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884E2" w14:textId="77777777" w:rsidR="006E32A0" w:rsidRPr="00354B42" w:rsidRDefault="002F4CE6" w:rsidP="00354B42">
      <w:pPr>
        <w:pBdr>
          <w:bottom w:val="single" w:sz="24" w:space="1" w:color="FF0000"/>
        </w:pBdr>
        <w:rPr>
          <w:rFonts w:asciiTheme="minorHAnsi" w:hAnsiTheme="minorHAnsi" w:cstheme="minorHAnsi"/>
          <w:noProof/>
          <w:sz w:val="24"/>
          <w:szCs w:val="24"/>
          <w:lang w:eastAsia="sk-SK"/>
        </w:rPr>
      </w:pPr>
      <w:r w:rsidRPr="00354B42">
        <w:rPr>
          <w:rFonts w:asciiTheme="minorHAnsi" w:hAnsiTheme="minorHAnsi" w:cstheme="minorHAnsi"/>
          <w:noProof/>
          <w:sz w:val="24"/>
          <w:szCs w:val="24"/>
          <w:lang w:val="cs-CZ" w:eastAsia="cs-CZ"/>
        </w:rPr>
        <w:drawing>
          <wp:inline distT="0" distB="0" distL="0" distR="0" wp14:anchorId="4A78D83E" wp14:editId="190C9552">
            <wp:extent cx="5762625" cy="600075"/>
            <wp:effectExtent l="0" t="0" r="0" b="0"/>
            <wp:docPr id="2" name="obrázek 1" descr="C:\Users\marekj\OneDrive - Střední škola Brno, Charbulova, příspěvková organizace\moje\Dokumenty\OPVV loga\COV\Logolink Č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ekj\OneDrive - Střední škola Brno, Charbulova, příspěvková organizace\moje\Dokumenty\OPVV loga\COV\Logolink Č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600075"/>
                    </a:xfrm>
                    <a:prstGeom prst="rect">
                      <a:avLst/>
                    </a:prstGeom>
                    <a:noFill/>
                    <a:ln>
                      <a:noFill/>
                    </a:ln>
                  </pic:spPr>
                </pic:pic>
              </a:graphicData>
            </a:graphic>
          </wp:inline>
        </w:drawing>
      </w:r>
    </w:p>
    <w:p w14:paraId="7ADEB621" w14:textId="77777777" w:rsidR="00D5252E" w:rsidRPr="00354B42" w:rsidRDefault="000B37F9" w:rsidP="00354B42">
      <w:pPr>
        <w:pBdr>
          <w:bottom w:val="single" w:sz="24" w:space="1" w:color="FF0000"/>
        </w:pBdr>
        <w:jc w:val="center"/>
        <w:rPr>
          <w:rFonts w:asciiTheme="minorHAnsi" w:hAnsiTheme="minorHAnsi" w:cstheme="minorHAnsi"/>
          <w:b/>
          <w:sz w:val="36"/>
          <w:szCs w:val="36"/>
          <w:lang w:val="cs-CZ"/>
        </w:rPr>
      </w:pPr>
      <w:r w:rsidRPr="00354B42">
        <w:rPr>
          <w:rFonts w:asciiTheme="minorHAnsi" w:hAnsiTheme="minorHAnsi" w:cstheme="minorHAnsi"/>
          <w:b/>
          <w:sz w:val="36"/>
          <w:szCs w:val="36"/>
          <w:lang w:val="cs-CZ"/>
        </w:rPr>
        <w:t>Kupní s</w:t>
      </w:r>
      <w:r w:rsidR="00770369" w:rsidRPr="00354B42">
        <w:rPr>
          <w:rFonts w:asciiTheme="minorHAnsi" w:hAnsiTheme="minorHAnsi" w:cstheme="minorHAnsi"/>
          <w:b/>
          <w:sz w:val="36"/>
          <w:szCs w:val="36"/>
          <w:lang w:val="cs-CZ"/>
        </w:rPr>
        <w:t>mlouva</w:t>
      </w:r>
    </w:p>
    <w:p w14:paraId="4CFDFCB5" w14:textId="77777777" w:rsidR="00D33B69" w:rsidRPr="00354B42" w:rsidRDefault="00C6145F" w:rsidP="00224BE2">
      <w:pPr>
        <w:pStyle w:val="Nadpis1"/>
        <w:ind w:left="0"/>
        <w:rPr>
          <w:rFonts w:asciiTheme="minorHAnsi" w:hAnsiTheme="minorHAnsi" w:cstheme="minorHAnsi"/>
          <w:sz w:val="24"/>
          <w:szCs w:val="24"/>
        </w:rPr>
      </w:pPr>
      <w:r w:rsidRPr="00354B42">
        <w:rPr>
          <w:rFonts w:asciiTheme="minorHAnsi" w:hAnsiTheme="minorHAnsi" w:cstheme="minorHAnsi"/>
          <w:sz w:val="24"/>
          <w:szCs w:val="24"/>
        </w:rPr>
        <w:t>Smluvní strany</w:t>
      </w:r>
    </w:p>
    <w:p w14:paraId="46D49B2C" w14:textId="77777777" w:rsidR="00500F52" w:rsidRPr="00354B42" w:rsidRDefault="00500F52" w:rsidP="00B554EE">
      <w:pPr>
        <w:pStyle w:val="Nadpis2"/>
        <w:numPr>
          <w:ilvl w:val="0"/>
          <w:numId w:val="0"/>
        </w:numPr>
        <w:rPr>
          <w:rFonts w:asciiTheme="minorHAnsi" w:hAnsiTheme="minorHAnsi" w:cstheme="minorHAnsi"/>
        </w:rPr>
      </w:pPr>
    </w:p>
    <w:p w14:paraId="6551C4A5" w14:textId="77777777" w:rsidR="00C6145F" w:rsidRPr="00354B42" w:rsidRDefault="00BB309C" w:rsidP="00342A8C">
      <w:pPr>
        <w:pStyle w:val="Nadpis2"/>
        <w:numPr>
          <w:ilvl w:val="1"/>
          <w:numId w:val="10"/>
        </w:numPr>
        <w:ind w:left="851"/>
        <w:rPr>
          <w:rFonts w:asciiTheme="minorHAnsi" w:hAnsiTheme="minorHAnsi" w:cstheme="minorHAnsi"/>
          <w:b/>
          <w:i/>
        </w:rPr>
      </w:pPr>
      <w:r w:rsidRPr="00354B42">
        <w:rPr>
          <w:rFonts w:asciiTheme="minorHAnsi" w:hAnsiTheme="minorHAnsi" w:cstheme="minorHAnsi"/>
          <w:b/>
          <w:lang w:val="cs-CZ"/>
        </w:rPr>
        <w:t xml:space="preserve">Střední škola Brno, Charbulova, příspěvková organizace </w:t>
      </w:r>
    </w:p>
    <w:p w14:paraId="0CF1C9BB" w14:textId="77777777" w:rsidR="00C6145F" w:rsidRPr="00354B42" w:rsidRDefault="00420C81" w:rsidP="00CC7ADF">
      <w:pPr>
        <w:pStyle w:val="Bezmezer"/>
        <w:tabs>
          <w:tab w:val="left" w:pos="3402"/>
        </w:tabs>
        <w:rPr>
          <w:rFonts w:asciiTheme="minorHAnsi" w:hAnsiTheme="minorHAnsi" w:cstheme="minorHAnsi"/>
        </w:rPr>
      </w:pPr>
      <w:r w:rsidRPr="00354B42">
        <w:rPr>
          <w:rFonts w:asciiTheme="minorHAnsi" w:hAnsiTheme="minorHAnsi" w:cstheme="minorHAnsi"/>
        </w:rPr>
        <w:t>Sídlo:</w:t>
      </w:r>
      <w:r w:rsidRPr="00354B42">
        <w:rPr>
          <w:rFonts w:asciiTheme="minorHAnsi" w:hAnsiTheme="minorHAnsi" w:cstheme="minorHAnsi"/>
        </w:rPr>
        <w:tab/>
      </w:r>
      <w:r w:rsidR="002F4CE6" w:rsidRPr="00354B42">
        <w:rPr>
          <w:rFonts w:asciiTheme="minorHAnsi" w:hAnsiTheme="minorHAnsi" w:cstheme="minorHAnsi"/>
        </w:rPr>
        <w:t>Charbulova 1072/106, 618 00 Brno</w:t>
      </w:r>
    </w:p>
    <w:p w14:paraId="32D4D1F7" w14:textId="77777777" w:rsidR="00420C81" w:rsidRPr="00354B42" w:rsidRDefault="00420C81" w:rsidP="00CC7ADF">
      <w:pPr>
        <w:pStyle w:val="Bezmezer"/>
        <w:tabs>
          <w:tab w:val="left" w:pos="3402"/>
        </w:tabs>
        <w:rPr>
          <w:rFonts w:asciiTheme="minorHAnsi" w:hAnsiTheme="minorHAnsi" w:cstheme="minorHAnsi"/>
        </w:rPr>
      </w:pPr>
      <w:r w:rsidRPr="00354B42">
        <w:rPr>
          <w:rFonts w:asciiTheme="minorHAnsi" w:hAnsiTheme="minorHAnsi" w:cstheme="minorHAnsi"/>
        </w:rPr>
        <w:t>Jednající:</w:t>
      </w:r>
      <w:r w:rsidRPr="00354B42">
        <w:rPr>
          <w:rFonts w:asciiTheme="minorHAnsi" w:hAnsiTheme="minorHAnsi" w:cstheme="minorHAnsi"/>
        </w:rPr>
        <w:tab/>
      </w:r>
      <w:r w:rsidR="00FF1536" w:rsidRPr="00354B42">
        <w:rPr>
          <w:rFonts w:asciiTheme="minorHAnsi" w:hAnsiTheme="minorHAnsi" w:cstheme="minorHAnsi"/>
        </w:rPr>
        <w:t>RNDr. Jana Marková, ředitelka školy</w:t>
      </w:r>
    </w:p>
    <w:p w14:paraId="2987D210" w14:textId="77777777" w:rsidR="00420C81" w:rsidRPr="00354B42" w:rsidRDefault="00420C81" w:rsidP="00CC7ADF">
      <w:pPr>
        <w:pStyle w:val="Bezmezer"/>
        <w:tabs>
          <w:tab w:val="left" w:pos="3402"/>
        </w:tabs>
        <w:rPr>
          <w:rFonts w:asciiTheme="minorHAnsi" w:hAnsiTheme="minorHAnsi" w:cstheme="minorHAnsi"/>
        </w:rPr>
      </w:pPr>
      <w:r w:rsidRPr="00354B42">
        <w:rPr>
          <w:rFonts w:asciiTheme="minorHAnsi" w:hAnsiTheme="minorHAnsi" w:cstheme="minorHAnsi"/>
        </w:rPr>
        <w:t>e-mail:</w:t>
      </w:r>
      <w:r w:rsidRPr="00354B42">
        <w:rPr>
          <w:rFonts w:asciiTheme="minorHAnsi" w:hAnsiTheme="minorHAnsi" w:cstheme="minorHAnsi"/>
        </w:rPr>
        <w:tab/>
      </w:r>
      <w:hyperlink r:id="rId9" w:history="1">
        <w:r w:rsidR="00E96D7B" w:rsidRPr="00354B42">
          <w:rPr>
            <w:rStyle w:val="Hypertextovodkaz"/>
            <w:rFonts w:asciiTheme="minorHAnsi" w:hAnsiTheme="minorHAnsi" w:cstheme="minorHAnsi"/>
          </w:rPr>
          <w:t>markova@ssposbrno.cz</w:t>
        </w:r>
      </w:hyperlink>
    </w:p>
    <w:p w14:paraId="5A9287C7" w14:textId="77777777" w:rsidR="00420C81" w:rsidRPr="00354B42" w:rsidRDefault="00420C81" w:rsidP="00CC7ADF">
      <w:pPr>
        <w:pStyle w:val="Bezmezer"/>
        <w:tabs>
          <w:tab w:val="left" w:pos="3402"/>
        </w:tabs>
        <w:rPr>
          <w:rFonts w:asciiTheme="minorHAnsi" w:hAnsiTheme="minorHAnsi" w:cstheme="minorHAnsi"/>
          <w:b/>
        </w:rPr>
      </w:pPr>
      <w:r w:rsidRPr="00354B42">
        <w:rPr>
          <w:rFonts w:asciiTheme="minorHAnsi" w:hAnsiTheme="minorHAnsi" w:cstheme="minorHAnsi"/>
        </w:rPr>
        <w:t>telefon:</w:t>
      </w:r>
      <w:r w:rsidRPr="00354B42">
        <w:rPr>
          <w:rFonts w:asciiTheme="minorHAnsi" w:hAnsiTheme="minorHAnsi" w:cstheme="minorHAnsi"/>
        </w:rPr>
        <w:tab/>
      </w:r>
      <w:r w:rsidR="00FF1536" w:rsidRPr="00354B42">
        <w:rPr>
          <w:rFonts w:asciiTheme="minorHAnsi" w:hAnsiTheme="minorHAnsi" w:cstheme="minorHAnsi"/>
        </w:rPr>
        <w:t>+420 548 424 111</w:t>
      </w:r>
    </w:p>
    <w:p w14:paraId="426FC093" w14:textId="77777777" w:rsidR="00420C81" w:rsidRPr="00354B42" w:rsidRDefault="00420C81" w:rsidP="00CC7ADF">
      <w:pPr>
        <w:pStyle w:val="Bezmezer"/>
        <w:tabs>
          <w:tab w:val="left" w:pos="3402"/>
        </w:tabs>
        <w:rPr>
          <w:rFonts w:asciiTheme="minorHAnsi" w:hAnsiTheme="minorHAnsi" w:cstheme="minorHAnsi"/>
        </w:rPr>
      </w:pPr>
      <w:r w:rsidRPr="00354B42">
        <w:rPr>
          <w:rFonts w:asciiTheme="minorHAnsi" w:hAnsiTheme="minorHAnsi" w:cstheme="minorHAnsi"/>
        </w:rPr>
        <w:t>IČ:</w:t>
      </w:r>
      <w:r w:rsidRPr="00354B42">
        <w:rPr>
          <w:rFonts w:asciiTheme="minorHAnsi" w:hAnsiTheme="minorHAnsi" w:cstheme="minorHAnsi"/>
        </w:rPr>
        <w:tab/>
      </w:r>
      <w:r w:rsidR="00FF1536" w:rsidRPr="00354B42">
        <w:rPr>
          <w:rFonts w:asciiTheme="minorHAnsi" w:hAnsiTheme="minorHAnsi" w:cstheme="minorHAnsi"/>
        </w:rPr>
        <w:t>60552255</w:t>
      </w:r>
    </w:p>
    <w:p w14:paraId="543B94BA" w14:textId="77777777" w:rsidR="00F93082" w:rsidRPr="00354B42" w:rsidRDefault="00F93082" w:rsidP="002F4CE6">
      <w:pPr>
        <w:pStyle w:val="Bezmezer"/>
        <w:tabs>
          <w:tab w:val="left" w:pos="3402"/>
        </w:tabs>
        <w:ind w:left="3402" w:hanging="3402"/>
        <w:rPr>
          <w:rFonts w:asciiTheme="minorHAnsi" w:hAnsiTheme="minorHAnsi" w:cstheme="minorHAnsi"/>
        </w:rPr>
      </w:pPr>
      <w:r w:rsidRPr="00354B42">
        <w:rPr>
          <w:rFonts w:asciiTheme="minorHAnsi" w:hAnsiTheme="minorHAnsi" w:cstheme="minorHAnsi"/>
        </w:rPr>
        <w:t>Za převzetí zakázky odpovídá:</w:t>
      </w:r>
      <w:r w:rsidRPr="00354B42">
        <w:rPr>
          <w:rFonts w:asciiTheme="minorHAnsi" w:hAnsiTheme="minorHAnsi" w:cstheme="minorHAnsi"/>
        </w:rPr>
        <w:tab/>
      </w:r>
      <w:proofErr w:type="spellStart"/>
      <w:r w:rsidR="002F4CE6" w:rsidRPr="00354B42">
        <w:rPr>
          <w:rFonts w:asciiTheme="minorHAnsi" w:hAnsiTheme="minorHAnsi" w:cstheme="minorHAnsi"/>
        </w:rPr>
        <w:t>MgA</w:t>
      </w:r>
      <w:proofErr w:type="spellEnd"/>
      <w:r w:rsidR="002F4CE6" w:rsidRPr="00354B42">
        <w:rPr>
          <w:rFonts w:asciiTheme="minorHAnsi" w:hAnsiTheme="minorHAnsi" w:cstheme="minorHAnsi"/>
        </w:rPr>
        <w:t xml:space="preserve">. Veronika Křížová, </w:t>
      </w:r>
      <w:hyperlink r:id="rId10" w:history="1">
        <w:r w:rsidR="002F4CE6" w:rsidRPr="00354B42">
          <w:rPr>
            <w:rStyle w:val="Hypertextovodkaz"/>
            <w:rFonts w:asciiTheme="minorHAnsi" w:hAnsiTheme="minorHAnsi" w:cstheme="minorHAnsi"/>
          </w:rPr>
          <w:t>krizova@ssposbrno.cz</w:t>
        </w:r>
      </w:hyperlink>
      <w:r w:rsidR="002F4CE6" w:rsidRPr="00354B42">
        <w:rPr>
          <w:rFonts w:asciiTheme="minorHAnsi" w:hAnsiTheme="minorHAnsi" w:cstheme="minorHAnsi"/>
        </w:rPr>
        <w:t>, tel. 607638525</w:t>
      </w:r>
    </w:p>
    <w:p w14:paraId="0CC58ECC" w14:textId="77777777" w:rsidR="00893F69" w:rsidRPr="00354B42" w:rsidRDefault="006E32A0" w:rsidP="00CC7ADF">
      <w:pPr>
        <w:pStyle w:val="Bezmezer"/>
        <w:rPr>
          <w:rFonts w:asciiTheme="minorHAnsi" w:hAnsiTheme="minorHAnsi" w:cstheme="minorHAnsi"/>
        </w:rPr>
      </w:pPr>
      <w:r w:rsidRPr="00354B42">
        <w:rPr>
          <w:rFonts w:asciiTheme="minorHAnsi" w:hAnsiTheme="minorHAnsi" w:cstheme="minorHAnsi"/>
        </w:rPr>
        <w:t xml:space="preserve"> </w:t>
      </w:r>
      <w:r w:rsidR="00420C81" w:rsidRPr="00354B42">
        <w:rPr>
          <w:rFonts w:asciiTheme="minorHAnsi" w:hAnsiTheme="minorHAnsi" w:cstheme="minorHAnsi"/>
        </w:rPr>
        <w:t>(</w:t>
      </w:r>
      <w:r w:rsidR="00500F52" w:rsidRPr="00354B42">
        <w:rPr>
          <w:rFonts w:asciiTheme="minorHAnsi" w:hAnsiTheme="minorHAnsi" w:cstheme="minorHAnsi"/>
        </w:rPr>
        <w:t>dále jen</w:t>
      </w:r>
      <w:r w:rsidR="00C26A42" w:rsidRPr="00354B42">
        <w:rPr>
          <w:rFonts w:asciiTheme="minorHAnsi" w:hAnsiTheme="minorHAnsi" w:cstheme="minorHAnsi"/>
        </w:rPr>
        <w:t xml:space="preserve"> „Zadav</w:t>
      </w:r>
      <w:r w:rsidR="00420C81" w:rsidRPr="00354B42">
        <w:rPr>
          <w:rFonts w:asciiTheme="minorHAnsi" w:hAnsiTheme="minorHAnsi" w:cstheme="minorHAnsi"/>
        </w:rPr>
        <w:t>atel“)</w:t>
      </w:r>
    </w:p>
    <w:p w14:paraId="1203D8D1" w14:textId="2B2FABF1" w:rsidR="00D90662" w:rsidRDefault="00D90662" w:rsidP="0056148D">
      <w:pPr>
        <w:pStyle w:val="Nadpis2"/>
        <w:numPr>
          <w:ilvl w:val="1"/>
          <w:numId w:val="30"/>
        </w:numPr>
        <w:rPr>
          <w:rFonts w:asciiTheme="minorHAnsi" w:hAnsiTheme="minorHAnsi" w:cstheme="minorHAnsi"/>
          <w:b/>
          <w:i/>
        </w:rPr>
      </w:pPr>
    </w:p>
    <w:p w14:paraId="5EE3FDD0" w14:textId="295BC041" w:rsidR="00732134" w:rsidRPr="000A59B6" w:rsidRDefault="00732134" w:rsidP="000A59B6">
      <w:pPr>
        <w:rPr>
          <w:lang w:val="cs-CZ"/>
        </w:rPr>
      </w:pPr>
      <w:r>
        <w:rPr>
          <w:lang w:val="cs-CZ"/>
        </w:rPr>
        <w:t>Subjekt</w:t>
      </w:r>
    </w:p>
    <w:p w14:paraId="38A17FF3" w14:textId="77777777" w:rsidR="00D90662" w:rsidRPr="00354B42" w:rsidRDefault="00D90662" w:rsidP="009F0B16">
      <w:pPr>
        <w:pStyle w:val="Bezmezer"/>
        <w:tabs>
          <w:tab w:val="left" w:pos="3402"/>
        </w:tabs>
        <w:rPr>
          <w:rFonts w:asciiTheme="minorHAnsi" w:hAnsiTheme="minorHAnsi" w:cstheme="minorHAnsi"/>
        </w:rPr>
      </w:pPr>
      <w:r w:rsidRPr="00354B42">
        <w:rPr>
          <w:rFonts w:asciiTheme="minorHAnsi" w:hAnsiTheme="minorHAnsi" w:cstheme="minorHAnsi"/>
        </w:rPr>
        <w:t>Sídlo:</w:t>
      </w:r>
      <w:r w:rsidRPr="00354B42">
        <w:rPr>
          <w:rFonts w:asciiTheme="minorHAnsi" w:hAnsiTheme="minorHAnsi" w:cstheme="minorHAnsi"/>
        </w:rPr>
        <w:tab/>
      </w:r>
    </w:p>
    <w:p w14:paraId="26B665B2" w14:textId="77777777" w:rsidR="00D90662" w:rsidRPr="00354B42" w:rsidRDefault="00C26A42" w:rsidP="009F0B16">
      <w:pPr>
        <w:pStyle w:val="Bezmezer"/>
        <w:tabs>
          <w:tab w:val="left" w:pos="3402"/>
        </w:tabs>
        <w:rPr>
          <w:rFonts w:asciiTheme="minorHAnsi" w:hAnsiTheme="minorHAnsi" w:cstheme="minorHAnsi"/>
        </w:rPr>
      </w:pPr>
      <w:r w:rsidRPr="00354B42">
        <w:rPr>
          <w:rFonts w:asciiTheme="minorHAnsi" w:hAnsiTheme="minorHAnsi" w:cstheme="minorHAnsi"/>
        </w:rPr>
        <w:t>Jednající:</w:t>
      </w:r>
      <w:r w:rsidRPr="00354B42">
        <w:rPr>
          <w:rFonts w:asciiTheme="minorHAnsi" w:hAnsiTheme="minorHAnsi" w:cstheme="minorHAnsi"/>
        </w:rPr>
        <w:tab/>
      </w:r>
      <w:r w:rsidR="0056148D" w:rsidRPr="00354B42">
        <w:rPr>
          <w:rFonts w:asciiTheme="minorHAnsi" w:hAnsiTheme="minorHAnsi" w:cstheme="minorHAnsi"/>
          <w:shd w:val="clear" w:color="auto" w:fill="FFFF00"/>
        </w:rPr>
        <w:t xml:space="preserve"> </w:t>
      </w:r>
    </w:p>
    <w:p w14:paraId="3E681E07" w14:textId="77777777" w:rsidR="00D90662" w:rsidRPr="00354B42" w:rsidRDefault="00770369" w:rsidP="009F0B16">
      <w:pPr>
        <w:pStyle w:val="Bezmezer"/>
        <w:tabs>
          <w:tab w:val="left" w:pos="3402"/>
          <w:tab w:val="left" w:pos="3540"/>
          <w:tab w:val="left" w:pos="4020"/>
        </w:tabs>
        <w:rPr>
          <w:rFonts w:asciiTheme="minorHAnsi" w:hAnsiTheme="minorHAnsi" w:cstheme="minorHAnsi"/>
        </w:rPr>
      </w:pPr>
      <w:r w:rsidRPr="00354B42">
        <w:rPr>
          <w:rFonts w:asciiTheme="minorHAnsi" w:hAnsiTheme="minorHAnsi" w:cstheme="minorHAnsi"/>
        </w:rPr>
        <w:t>e-m</w:t>
      </w:r>
      <w:r w:rsidR="00C26A42" w:rsidRPr="00354B42">
        <w:rPr>
          <w:rFonts w:asciiTheme="minorHAnsi" w:hAnsiTheme="minorHAnsi" w:cstheme="minorHAnsi"/>
        </w:rPr>
        <w:t>ail:</w:t>
      </w:r>
      <w:r w:rsidR="00C26A42" w:rsidRPr="00354B42">
        <w:rPr>
          <w:rFonts w:asciiTheme="minorHAnsi" w:hAnsiTheme="minorHAnsi" w:cstheme="minorHAnsi"/>
        </w:rPr>
        <w:tab/>
      </w:r>
    </w:p>
    <w:p w14:paraId="3B54CD82" w14:textId="77777777" w:rsidR="00D90662" w:rsidRPr="00354B42" w:rsidRDefault="00D90662" w:rsidP="009F0B16">
      <w:pPr>
        <w:pStyle w:val="Bezmezer"/>
        <w:tabs>
          <w:tab w:val="left" w:pos="3402"/>
        </w:tabs>
        <w:rPr>
          <w:rFonts w:asciiTheme="minorHAnsi" w:hAnsiTheme="minorHAnsi" w:cstheme="minorHAnsi"/>
        </w:rPr>
      </w:pPr>
      <w:r w:rsidRPr="00354B42">
        <w:rPr>
          <w:rFonts w:asciiTheme="minorHAnsi" w:hAnsiTheme="minorHAnsi" w:cstheme="minorHAnsi"/>
        </w:rPr>
        <w:t>telefon:</w:t>
      </w:r>
      <w:r w:rsidRPr="00354B42">
        <w:rPr>
          <w:rFonts w:asciiTheme="minorHAnsi" w:hAnsiTheme="minorHAnsi" w:cstheme="minorHAnsi"/>
        </w:rPr>
        <w:tab/>
      </w:r>
    </w:p>
    <w:p w14:paraId="3F5CBB55" w14:textId="77777777" w:rsidR="00D90662" w:rsidRPr="00354B42" w:rsidRDefault="00D90662" w:rsidP="009F0B16">
      <w:pPr>
        <w:pStyle w:val="Bezmezer"/>
        <w:tabs>
          <w:tab w:val="left" w:pos="3402"/>
        </w:tabs>
        <w:rPr>
          <w:rFonts w:asciiTheme="minorHAnsi" w:hAnsiTheme="minorHAnsi" w:cstheme="minorHAnsi"/>
        </w:rPr>
      </w:pPr>
      <w:r w:rsidRPr="00354B42">
        <w:rPr>
          <w:rFonts w:asciiTheme="minorHAnsi" w:hAnsiTheme="minorHAnsi" w:cstheme="minorHAnsi"/>
        </w:rPr>
        <w:t>fax:</w:t>
      </w:r>
      <w:r w:rsidRPr="00354B42">
        <w:rPr>
          <w:rFonts w:asciiTheme="minorHAnsi" w:hAnsiTheme="minorHAnsi" w:cstheme="minorHAnsi"/>
        </w:rPr>
        <w:tab/>
      </w:r>
    </w:p>
    <w:p w14:paraId="638B942D" w14:textId="77777777" w:rsidR="00D90662" w:rsidRPr="00354B42" w:rsidRDefault="00D90662" w:rsidP="009F0B16">
      <w:pPr>
        <w:pStyle w:val="Bezmezer"/>
        <w:tabs>
          <w:tab w:val="left" w:pos="3402"/>
        </w:tabs>
        <w:rPr>
          <w:rFonts w:asciiTheme="minorHAnsi" w:hAnsiTheme="minorHAnsi" w:cstheme="minorHAnsi"/>
        </w:rPr>
      </w:pPr>
      <w:r w:rsidRPr="00354B42">
        <w:rPr>
          <w:rFonts w:asciiTheme="minorHAnsi" w:hAnsiTheme="minorHAnsi" w:cstheme="minorHAnsi"/>
        </w:rPr>
        <w:t>IČ:</w:t>
      </w:r>
      <w:r w:rsidRPr="00354B42">
        <w:rPr>
          <w:rFonts w:asciiTheme="minorHAnsi" w:hAnsiTheme="minorHAnsi" w:cstheme="minorHAnsi"/>
        </w:rPr>
        <w:tab/>
      </w:r>
    </w:p>
    <w:p w14:paraId="7CC07C8D" w14:textId="77777777" w:rsidR="00D90662" w:rsidRPr="00354B42" w:rsidRDefault="00D90662" w:rsidP="009F0B16">
      <w:pPr>
        <w:pStyle w:val="Bezmezer"/>
        <w:tabs>
          <w:tab w:val="left" w:pos="3402"/>
        </w:tabs>
        <w:rPr>
          <w:rFonts w:asciiTheme="minorHAnsi" w:hAnsiTheme="minorHAnsi" w:cstheme="minorHAnsi"/>
        </w:rPr>
      </w:pPr>
      <w:r w:rsidRPr="00354B42">
        <w:rPr>
          <w:rFonts w:asciiTheme="minorHAnsi" w:hAnsiTheme="minorHAnsi" w:cstheme="minorHAnsi"/>
        </w:rPr>
        <w:t>Bankovní spojení:</w:t>
      </w:r>
      <w:r w:rsidRPr="00354B42">
        <w:rPr>
          <w:rFonts w:asciiTheme="minorHAnsi" w:hAnsiTheme="minorHAnsi" w:cstheme="minorHAnsi"/>
        </w:rPr>
        <w:tab/>
      </w:r>
    </w:p>
    <w:p w14:paraId="7F77373D" w14:textId="77777777" w:rsidR="00DC6B38" w:rsidRPr="00354B42" w:rsidRDefault="00DC6B38" w:rsidP="009F0B16">
      <w:pPr>
        <w:pStyle w:val="Bezmezer"/>
        <w:tabs>
          <w:tab w:val="left" w:pos="3402"/>
        </w:tabs>
        <w:rPr>
          <w:rFonts w:asciiTheme="minorHAnsi" w:hAnsiTheme="minorHAnsi" w:cstheme="minorHAnsi"/>
        </w:rPr>
      </w:pPr>
      <w:r w:rsidRPr="00354B42">
        <w:rPr>
          <w:rFonts w:asciiTheme="minorHAnsi" w:hAnsiTheme="minorHAnsi" w:cstheme="minorHAnsi"/>
        </w:rPr>
        <w:t>Kontakt pro příjem reklamací:</w:t>
      </w:r>
      <w:r w:rsidRPr="00354B42">
        <w:rPr>
          <w:rFonts w:asciiTheme="minorHAnsi" w:hAnsiTheme="minorHAnsi" w:cstheme="minorHAnsi"/>
        </w:rPr>
        <w:tab/>
      </w:r>
    </w:p>
    <w:p w14:paraId="5A519FF3" w14:textId="6241B5A6" w:rsidR="00354B42" w:rsidRPr="00354B42" w:rsidRDefault="00D90662" w:rsidP="00354B42">
      <w:pPr>
        <w:pStyle w:val="Bezmezer"/>
        <w:rPr>
          <w:rFonts w:asciiTheme="minorHAnsi" w:hAnsiTheme="minorHAnsi" w:cstheme="minorHAnsi"/>
        </w:rPr>
      </w:pPr>
      <w:r w:rsidRPr="00354B42">
        <w:rPr>
          <w:rFonts w:asciiTheme="minorHAnsi" w:hAnsiTheme="minorHAnsi" w:cstheme="minorHAnsi"/>
        </w:rPr>
        <w:t>(</w:t>
      </w:r>
      <w:r w:rsidR="00500F52" w:rsidRPr="00354B42">
        <w:rPr>
          <w:rFonts w:asciiTheme="minorHAnsi" w:hAnsiTheme="minorHAnsi" w:cstheme="minorHAnsi"/>
        </w:rPr>
        <w:t>dle jen</w:t>
      </w:r>
      <w:r w:rsidR="000B37F9" w:rsidRPr="00354B42">
        <w:rPr>
          <w:rFonts w:asciiTheme="minorHAnsi" w:hAnsiTheme="minorHAnsi" w:cstheme="minorHAnsi"/>
        </w:rPr>
        <w:t xml:space="preserve"> „Prodávající</w:t>
      </w:r>
      <w:r w:rsidR="00C27AF5">
        <w:rPr>
          <w:rFonts w:asciiTheme="minorHAnsi" w:hAnsiTheme="minorHAnsi" w:cstheme="minorHAnsi"/>
        </w:rPr>
        <w:t>“</w:t>
      </w:r>
      <w:r w:rsidR="007E0A56">
        <w:rPr>
          <w:rFonts w:asciiTheme="minorHAnsi" w:hAnsiTheme="minorHAnsi" w:cstheme="minorHAnsi"/>
        </w:rPr>
        <w:t>)</w:t>
      </w:r>
      <w:bookmarkStart w:id="0" w:name="_GoBack"/>
      <w:bookmarkEnd w:id="0"/>
    </w:p>
    <w:p w14:paraId="087204F2" w14:textId="77777777" w:rsidR="00500F52" w:rsidRPr="00354B42" w:rsidRDefault="00E57037" w:rsidP="009F0B16">
      <w:pPr>
        <w:pStyle w:val="Nadpis1"/>
        <w:ind w:left="0"/>
        <w:rPr>
          <w:rFonts w:asciiTheme="minorHAnsi" w:hAnsiTheme="minorHAnsi" w:cstheme="minorHAnsi"/>
          <w:sz w:val="24"/>
          <w:szCs w:val="24"/>
        </w:rPr>
      </w:pPr>
      <w:r w:rsidRPr="00354B42">
        <w:rPr>
          <w:rFonts w:asciiTheme="minorHAnsi" w:hAnsiTheme="minorHAnsi" w:cstheme="minorHAnsi"/>
          <w:sz w:val="24"/>
          <w:szCs w:val="24"/>
        </w:rPr>
        <w:lastRenderedPageBreak/>
        <w:t>Předmět plnění</w:t>
      </w:r>
    </w:p>
    <w:p w14:paraId="19347F53" w14:textId="0F659F72" w:rsidR="00372D49" w:rsidRPr="00354B42" w:rsidRDefault="00587079" w:rsidP="009F0B16">
      <w:pPr>
        <w:pStyle w:val="Nadpis2"/>
        <w:numPr>
          <w:ilvl w:val="1"/>
          <w:numId w:val="8"/>
        </w:numPr>
        <w:ind w:left="0"/>
        <w:rPr>
          <w:rFonts w:asciiTheme="minorHAnsi" w:hAnsiTheme="minorHAnsi" w:cstheme="minorHAnsi"/>
        </w:rPr>
      </w:pPr>
      <w:r w:rsidRPr="00354B42">
        <w:rPr>
          <w:rFonts w:asciiTheme="minorHAnsi" w:hAnsiTheme="minorHAnsi" w:cstheme="minorHAnsi"/>
        </w:rPr>
        <w:t>Prodávající</w:t>
      </w:r>
      <w:r w:rsidR="007E6027" w:rsidRPr="00354B42">
        <w:rPr>
          <w:rFonts w:asciiTheme="minorHAnsi" w:hAnsiTheme="minorHAnsi" w:cstheme="minorHAnsi"/>
        </w:rPr>
        <w:t xml:space="preserve"> se S</w:t>
      </w:r>
      <w:r w:rsidR="00AE1950" w:rsidRPr="00354B42">
        <w:rPr>
          <w:rFonts w:asciiTheme="minorHAnsi" w:hAnsiTheme="minorHAnsi" w:cstheme="minorHAnsi"/>
        </w:rPr>
        <w:t xml:space="preserve">mlouvou zavazuje </w:t>
      </w:r>
      <w:r w:rsidRPr="00354B42">
        <w:rPr>
          <w:rFonts w:asciiTheme="minorHAnsi" w:hAnsiTheme="minorHAnsi" w:cstheme="minorHAnsi"/>
        </w:rPr>
        <w:t>dodat pro Zadav</w:t>
      </w:r>
      <w:r w:rsidR="00AE1950" w:rsidRPr="00354B42">
        <w:rPr>
          <w:rFonts w:asciiTheme="minorHAnsi" w:hAnsiTheme="minorHAnsi" w:cstheme="minorHAnsi"/>
        </w:rPr>
        <w:t xml:space="preserve">atele řádně a včas, na svůj náklad </w:t>
      </w:r>
      <w:r w:rsidRPr="00354B42">
        <w:rPr>
          <w:rFonts w:asciiTheme="minorHAnsi" w:hAnsiTheme="minorHAnsi" w:cstheme="minorHAnsi"/>
        </w:rPr>
        <w:t>a na své nebezpečí sjednané zboží</w:t>
      </w:r>
      <w:r w:rsidR="00AE1950" w:rsidRPr="00354B42">
        <w:rPr>
          <w:rFonts w:asciiTheme="minorHAnsi" w:hAnsiTheme="minorHAnsi" w:cstheme="minorHAnsi"/>
        </w:rPr>
        <w:t xml:space="preserve"> dle článku </w:t>
      </w:r>
      <w:r w:rsidR="00354B42" w:rsidRPr="00354B42">
        <w:rPr>
          <w:rFonts w:asciiTheme="minorHAnsi" w:hAnsiTheme="minorHAnsi" w:cstheme="minorHAnsi"/>
          <w:lang w:val="cs-CZ"/>
        </w:rPr>
        <w:t>III</w:t>
      </w:r>
      <w:r w:rsidR="00AE1950" w:rsidRPr="00354B42">
        <w:rPr>
          <w:rFonts w:asciiTheme="minorHAnsi" w:hAnsiTheme="minorHAnsi" w:cstheme="minorHAnsi"/>
        </w:rPr>
        <w:t>.</w:t>
      </w:r>
      <w:r w:rsidRPr="00354B42">
        <w:rPr>
          <w:rFonts w:asciiTheme="minorHAnsi" w:hAnsiTheme="minorHAnsi" w:cstheme="minorHAnsi"/>
        </w:rPr>
        <w:t xml:space="preserve"> Smlouvy a Zadav</w:t>
      </w:r>
      <w:r w:rsidR="00AE1950" w:rsidRPr="00354B42">
        <w:rPr>
          <w:rFonts w:asciiTheme="minorHAnsi" w:hAnsiTheme="minorHAnsi" w:cstheme="minorHAnsi"/>
        </w:rPr>
        <w:t>at</w:t>
      </w:r>
      <w:r w:rsidRPr="00354B42">
        <w:rPr>
          <w:rFonts w:asciiTheme="minorHAnsi" w:hAnsiTheme="minorHAnsi" w:cstheme="minorHAnsi"/>
        </w:rPr>
        <w:t>el se zavazuje za dodané zboží zaplatit Prodávajícímu</w:t>
      </w:r>
      <w:r w:rsidR="00AE1950" w:rsidRPr="00354B42">
        <w:rPr>
          <w:rFonts w:asciiTheme="minorHAnsi" w:hAnsiTheme="minorHAnsi" w:cstheme="minorHAnsi"/>
        </w:rPr>
        <w:t xml:space="preserve"> cenu ve výši a za podmínek sjednaných v článku </w:t>
      </w:r>
      <w:r w:rsidR="00893F69" w:rsidRPr="00354B42">
        <w:rPr>
          <w:rFonts w:asciiTheme="minorHAnsi" w:hAnsiTheme="minorHAnsi" w:cstheme="minorHAnsi"/>
        </w:rPr>
        <w:t>V</w:t>
      </w:r>
      <w:r w:rsidR="00AE1950" w:rsidRPr="00354B42">
        <w:rPr>
          <w:rFonts w:asciiTheme="minorHAnsi" w:hAnsiTheme="minorHAnsi" w:cstheme="minorHAnsi"/>
        </w:rPr>
        <w:t>. Smlouvy.</w:t>
      </w:r>
    </w:p>
    <w:p w14:paraId="0E054A9A" w14:textId="77777777" w:rsidR="00FE64C1" w:rsidRPr="00354B42" w:rsidRDefault="00587079" w:rsidP="009F0B16">
      <w:pPr>
        <w:pStyle w:val="Nadpis2"/>
        <w:numPr>
          <w:ilvl w:val="1"/>
          <w:numId w:val="31"/>
        </w:numPr>
        <w:ind w:left="0"/>
        <w:rPr>
          <w:rFonts w:asciiTheme="minorHAnsi" w:hAnsiTheme="minorHAnsi" w:cstheme="minorHAnsi"/>
        </w:rPr>
      </w:pPr>
      <w:r w:rsidRPr="00354B42">
        <w:rPr>
          <w:rFonts w:asciiTheme="minorHAnsi" w:hAnsiTheme="minorHAnsi" w:cstheme="minorHAnsi"/>
        </w:rPr>
        <w:t>Prodávající</w:t>
      </w:r>
      <w:r w:rsidR="00FE64C1" w:rsidRPr="00354B42">
        <w:rPr>
          <w:rFonts w:asciiTheme="minorHAnsi" w:hAnsiTheme="minorHAnsi" w:cstheme="minorHAnsi"/>
        </w:rPr>
        <w:t xml:space="preserve"> splní závazek založený Smlou</w:t>
      </w:r>
      <w:r w:rsidRPr="00354B42">
        <w:rPr>
          <w:rFonts w:asciiTheme="minorHAnsi" w:hAnsiTheme="minorHAnsi" w:cstheme="minorHAnsi"/>
        </w:rPr>
        <w:t>vou tím, že řádně a včas dodá</w:t>
      </w:r>
      <w:r w:rsidR="00FE64C1" w:rsidRPr="00354B42">
        <w:rPr>
          <w:rFonts w:asciiTheme="minorHAnsi" w:hAnsiTheme="minorHAnsi" w:cstheme="minorHAnsi"/>
        </w:rPr>
        <w:t xml:space="preserve"> </w:t>
      </w:r>
      <w:r w:rsidRPr="00354B42">
        <w:rPr>
          <w:rFonts w:asciiTheme="minorHAnsi" w:hAnsiTheme="minorHAnsi" w:cstheme="minorHAnsi"/>
        </w:rPr>
        <w:t xml:space="preserve">zboží </w:t>
      </w:r>
      <w:r w:rsidR="00FE64C1" w:rsidRPr="00354B42">
        <w:rPr>
          <w:rFonts w:asciiTheme="minorHAnsi" w:hAnsiTheme="minorHAnsi" w:cstheme="minorHAnsi"/>
        </w:rPr>
        <w:t>dle Smlouvy a splní všechny ostatní povinnosti vyplývající ze Smlouvy.</w:t>
      </w:r>
    </w:p>
    <w:p w14:paraId="7C0BB94D" w14:textId="77777777" w:rsidR="00A117A6" w:rsidRPr="00354B42" w:rsidRDefault="00587079" w:rsidP="009F0B16">
      <w:pPr>
        <w:pStyle w:val="Nadpis2"/>
        <w:numPr>
          <w:ilvl w:val="1"/>
          <w:numId w:val="31"/>
        </w:numPr>
        <w:ind w:left="0"/>
        <w:rPr>
          <w:rFonts w:asciiTheme="minorHAnsi" w:hAnsiTheme="minorHAnsi" w:cstheme="minorHAnsi"/>
        </w:rPr>
      </w:pPr>
      <w:r w:rsidRPr="00354B42">
        <w:rPr>
          <w:rFonts w:asciiTheme="minorHAnsi" w:hAnsiTheme="minorHAnsi" w:cstheme="minorHAnsi"/>
        </w:rPr>
        <w:t>Zadav</w:t>
      </w:r>
      <w:r w:rsidR="00FE64C1" w:rsidRPr="00354B42">
        <w:rPr>
          <w:rFonts w:asciiTheme="minorHAnsi" w:hAnsiTheme="minorHAnsi" w:cstheme="minorHAnsi"/>
        </w:rPr>
        <w:t>atel splní závazek založený Smlouvou tím, ž</w:t>
      </w:r>
      <w:r w:rsidRPr="00354B42">
        <w:rPr>
          <w:rFonts w:asciiTheme="minorHAnsi" w:hAnsiTheme="minorHAnsi" w:cstheme="minorHAnsi"/>
        </w:rPr>
        <w:t>e řádně a včas zaplatí cenu zboží</w:t>
      </w:r>
      <w:r w:rsidR="00FE64C1" w:rsidRPr="00354B42">
        <w:rPr>
          <w:rFonts w:asciiTheme="minorHAnsi" w:hAnsiTheme="minorHAnsi" w:cstheme="minorHAnsi"/>
        </w:rPr>
        <w:t>.</w:t>
      </w:r>
    </w:p>
    <w:p w14:paraId="68D0CA7D" w14:textId="77777777" w:rsidR="00EF623A" w:rsidRPr="00354B42" w:rsidRDefault="00EF623A" w:rsidP="009F0B16">
      <w:pPr>
        <w:rPr>
          <w:rFonts w:asciiTheme="minorHAnsi" w:hAnsiTheme="minorHAnsi" w:cstheme="minorHAnsi"/>
          <w:sz w:val="24"/>
          <w:szCs w:val="24"/>
          <w:lang w:val="cs-CZ"/>
        </w:rPr>
      </w:pPr>
    </w:p>
    <w:p w14:paraId="2CF4FFA5" w14:textId="77777777" w:rsidR="00AE1950" w:rsidRPr="00354B42" w:rsidRDefault="00AE1950" w:rsidP="009F0B16">
      <w:pPr>
        <w:pStyle w:val="Nadpis1"/>
        <w:ind w:left="0"/>
        <w:rPr>
          <w:rFonts w:asciiTheme="minorHAnsi" w:hAnsiTheme="minorHAnsi" w:cstheme="minorHAnsi"/>
          <w:sz w:val="24"/>
          <w:szCs w:val="24"/>
        </w:rPr>
      </w:pPr>
      <w:r w:rsidRPr="00354B42">
        <w:rPr>
          <w:rFonts w:asciiTheme="minorHAnsi" w:hAnsiTheme="minorHAnsi" w:cstheme="minorHAnsi"/>
          <w:sz w:val="24"/>
          <w:szCs w:val="24"/>
        </w:rPr>
        <w:t>Specifik</w:t>
      </w:r>
      <w:r w:rsidR="00587079" w:rsidRPr="00354B42">
        <w:rPr>
          <w:rFonts w:asciiTheme="minorHAnsi" w:hAnsiTheme="minorHAnsi" w:cstheme="minorHAnsi"/>
          <w:sz w:val="24"/>
          <w:szCs w:val="24"/>
        </w:rPr>
        <w:t>ace zboží</w:t>
      </w:r>
    </w:p>
    <w:p w14:paraId="4E001570" w14:textId="77777777" w:rsidR="009A7AD6" w:rsidRPr="00354B42" w:rsidRDefault="009A7AD6" w:rsidP="009F0B16">
      <w:pPr>
        <w:pStyle w:val="Nadpis2"/>
        <w:numPr>
          <w:ilvl w:val="1"/>
          <w:numId w:val="12"/>
        </w:numPr>
        <w:ind w:left="0"/>
        <w:rPr>
          <w:rFonts w:asciiTheme="minorHAnsi" w:hAnsiTheme="minorHAnsi" w:cstheme="minorHAnsi"/>
        </w:rPr>
      </w:pPr>
      <w:r w:rsidRPr="00354B42">
        <w:rPr>
          <w:rFonts w:asciiTheme="minorHAnsi" w:hAnsiTheme="minorHAnsi" w:cstheme="minorHAnsi"/>
        </w:rPr>
        <w:t xml:space="preserve">Předmětem Smlouvy a těchto obchodních podmínek je </w:t>
      </w:r>
      <w:r w:rsidR="00587079" w:rsidRPr="00354B42">
        <w:rPr>
          <w:rFonts w:asciiTheme="minorHAnsi" w:hAnsiTheme="minorHAnsi" w:cstheme="minorHAnsi"/>
        </w:rPr>
        <w:t>dodání zboží</w:t>
      </w:r>
      <w:r w:rsidRPr="00354B42">
        <w:rPr>
          <w:rFonts w:asciiTheme="minorHAnsi" w:hAnsiTheme="minorHAnsi" w:cstheme="minorHAnsi"/>
        </w:rPr>
        <w:t xml:space="preserve"> v r</w:t>
      </w:r>
      <w:r w:rsidR="006E32A0" w:rsidRPr="00354B42">
        <w:rPr>
          <w:rFonts w:asciiTheme="minorHAnsi" w:hAnsiTheme="minorHAnsi" w:cstheme="minorHAnsi"/>
        </w:rPr>
        <w:t>ámci projektu podpořeného z</w:t>
      </w:r>
      <w:r w:rsidR="00E30138" w:rsidRPr="00354B42">
        <w:rPr>
          <w:rFonts w:asciiTheme="minorHAnsi" w:hAnsiTheme="minorHAnsi" w:cstheme="minorHAnsi"/>
        </w:rPr>
        <w:t> </w:t>
      </w:r>
      <w:r w:rsidR="00E30138" w:rsidRPr="00354B42">
        <w:rPr>
          <w:rFonts w:asciiTheme="minorHAnsi" w:hAnsiTheme="minorHAnsi" w:cstheme="minorHAnsi"/>
          <w:lang w:val="cs-CZ"/>
        </w:rPr>
        <w:t>OP VVV</w:t>
      </w:r>
      <w:r w:rsidRPr="00354B42">
        <w:rPr>
          <w:rFonts w:asciiTheme="minorHAnsi" w:hAnsiTheme="minorHAnsi" w:cstheme="minorHAnsi"/>
        </w:rPr>
        <w:t xml:space="preserve"> s názvem: „</w:t>
      </w:r>
      <w:r w:rsidR="00E30138" w:rsidRPr="00354B42">
        <w:rPr>
          <w:rFonts w:asciiTheme="minorHAnsi" w:hAnsiTheme="minorHAnsi" w:cstheme="minorHAnsi"/>
          <w:b/>
          <w:lang w:val="cs-CZ"/>
        </w:rPr>
        <w:t>Implementace KAP JMK II</w:t>
      </w:r>
      <w:r w:rsidRPr="00354B42">
        <w:rPr>
          <w:rFonts w:asciiTheme="minorHAnsi" w:hAnsiTheme="minorHAnsi" w:cstheme="minorHAnsi"/>
        </w:rPr>
        <w:t>“.</w:t>
      </w:r>
    </w:p>
    <w:p w14:paraId="5343268F" w14:textId="3AC79FD7" w:rsidR="00EF623A" w:rsidRPr="000A59B6" w:rsidRDefault="003A579B" w:rsidP="000A59B6">
      <w:pPr>
        <w:pStyle w:val="Nadpis2"/>
        <w:numPr>
          <w:ilvl w:val="1"/>
          <w:numId w:val="34"/>
        </w:numPr>
        <w:ind w:left="0"/>
        <w:rPr>
          <w:rFonts w:asciiTheme="minorHAnsi" w:hAnsiTheme="minorHAnsi" w:cstheme="minorHAnsi"/>
          <w:lang w:val="cs-CZ"/>
        </w:rPr>
      </w:pPr>
      <w:r w:rsidRPr="000A59B6">
        <w:rPr>
          <w:rFonts w:asciiTheme="minorHAnsi" w:hAnsiTheme="minorHAnsi" w:cstheme="minorHAnsi"/>
        </w:rPr>
        <w:t xml:space="preserve">Předmětem plnění je </w:t>
      </w:r>
      <w:r w:rsidR="006E32A0" w:rsidRPr="000A59B6">
        <w:rPr>
          <w:rFonts w:asciiTheme="minorHAnsi" w:hAnsiTheme="minorHAnsi" w:cstheme="minorHAnsi"/>
        </w:rPr>
        <w:t xml:space="preserve">pořízení </w:t>
      </w:r>
      <w:r w:rsidR="00F91BF3" w:rsidRPr="000A59B6">
        <w:rPr>
          <w:rFonts w:asciiTheme="minorHAnsi" w:hAnsiTheme="minorHAnsi" w:cstheme="minorHAnsi"/>
          <w:lang w:val="cs-CZ"/>
        </w:rPr>
        <w:t>videotechniky vč. příslušenství</w:t>
      </w:r>
      <w:r w:rsidR="006E32A0" w:rsidRPr="000A59B6">
        <w:rPr>
          <w:rFonts w:asciiTheme="minorHAnsi" w:hAnsiTheme="minorHAnsi" w:cstheme="minorHAnsi"/>
        </w:rPr>
        <w:t xml:space="preserve"> pro střední školu. Předmětem plnění jsou různá </w:t>
      </w:r>
      <w:r w:rsidR="00B00D0E" w:rsidRPr="000A59B6">
        <w:rPr>
          <w:rFonts w:asciiTheme="minorHAnsi" w:hAnsiTheme="minorHAnsi" w:cstheme="minorHAnsi"/>
        </w:rPr>
        <w:t>Hardwarová a Softwarová zařízení a produkty dle technických podmínek, které jsou součásti smlouvy a přesně specifikují zboží, které je předmětem smlouvy. Technické podmínky jsou přímo samostatnou přílohou smlouvy a jsou přílohou smlouvy taky jako součást nabídky prodávajícího v předmětném zadávacím řízení</w:t>
      </w:r>
      <w:r w:rsidRPr="000A59B6">
        <w:rPr>
          <w:rFonts w:asciiTheme="minorHAnsi" w:hAnsiTheme="minorHAnsi" w:cstheme="minorHAnsi"/>
        </w:rPr>
        <w:t xml:space="preserve"> „</w:t>
      </w:r>
      <w:r w:rsidR="00F91BF3" w:rsidRPr="006F3B50">
        <w:rPr>
          <w:rFonts w:asciiTheme="minorHAnsi" w:hAnsiTheme="minorHAnsi" w:cstheme="minorHAnsi"/>
          <w:b/>
          <w:lang w:val="cs-CZ"/>
        </w:rPr>
        <w:t>Dovybavení odborné učebny pro střih a zpracování videa</w:t>
      </w:r>
      <w:r w:rsidRPr="006F3B50">
        <w:rPr>
          <w:rFonts w:asciiTheme="minorHAnsi" w:hAnsiTheme="minorHAnsi" w:cstheme="minorHAnsi"/>
        </w:rPr>
        <w:t>“</w:t>
      </w:r>
      <w:r w:rsidR="00B00D0E" w:rsidRPr="006F3B50">
        <w:rPr>
          <w:rFonts w:asciiTheme="minorHAnsi" w:hAnsiTheme="minorHAnsi" w:cstheme="minorHAnsi"/>
        </w:rPr>
        <w:t xml:space="preserve">. </w:t>
      </w:r>
    </w:p>
    <w:p w14:paraId="522B2346" w14:textId="77777777" w:rsidR="00372D49" w:rsidRPr="00354B42" w:rsidRDefault="00372D49" w:rsidP="009F0B16">
      <w:pPr>
        <w:pStyle w:val="Nadpis1"/>
        <w:ind w:left="0"/>
        <w:rPr>
          <w:rFonts w:asciiTheme="minorHAnsi" w:hAnsiTheme="minorHAnsi" w:cstheme="minorHAnsi"/>
          <w:sz w:val="24"/>
          <w:szCs w:val="24"/>
        </w:rPr>
      </w:pPr>
      <w:r w:rsidRPr="00354B42">
        <w:rPr>
          <w:rFonts w:asciiTheme="minorHAnsi" w:hAnsiTheme="minorHAnsi" w:cstheme="minorHAnsi"/>
          <w:sz w:val="24"/>
          <w:szCs w:val="24"/>
        </w:rPr>
        <w:t>Doba plnění</w:t>
      </w:r>
      <w:r w:rsidR="0051184B" w:rsidRPr="00354B42">
        <w:rPr>
          <w:rFonts w:asciiTheme="minorHAnsi" w:hAnsiTheme="minorHAnsi" w:cstheme="minorHAnsi"/>
          <w:sz w:val="24"/>
          <w:szCs w:val="24"/>
        </w:rPr>
        <w:t xml:space="preserve"> a místo dodání</w:t>
      </w:r>
    </w:p>
    <w:p w14:paraId="5BF520C6" w14:textId="77777777" w:rsidR="00A67398" w:rsidRPr="00354B42" w:rsidRDefault="00F02830" w:rsidP="009F0B16">
      <w:pPr>
        <w:pStyle w:val="Nadpis2"/>
        <w:numPr>
          <w:ilvl w:val="1"/>
          <w:numId w:val="7"/>
        </w:numPr>
        <w:ind w:left="0"/>
        <w:rPr>
          <w:rFonts w:asciiTheme="minorHAnsi" w:hAnsiTheme="minorHAnsi" w:cstheme="minorHAnsi"/>
        </w:rPr>
      </w:pPr>
      <w:r w:rsidRPr="00354B42">
        <w:rPr>
          <w:rFonts w:asciiTheme="minorHAnsi" w:hAnsiTheme="minorHAnsi" w:cstheme="minorHAnsi"/>
        </w:rPr>
        <w:t>Dodání pře</w:t>
      </w:r>
      <w:r w:rsidR="008E29D6" w:rsidRPr="00354B42">
        <w:rPr>
          <w:rFonts w:asciiTheme="minorHAnsi" w:hAnsiTheme="minorHAnsi" w:cstheme="minorHAnsi"/>
        </w:rPr>
        <w:t xml:space="preserve">dmětu plnění </w:t>
      </w:r>
      <w:r w:rsidR="00994BD4" w:rsidRPr="00354B42">
        <w:rPr>
          <w:rFonts w:asciiTheme="minorHAnsi" w:hAnsiTheme="minorHAnsi" w:cstheme="minorHAnsi"/>
        </w:rPr>
        <w:t>je sjednáno</w:t>
      </w:r>
      <w:r w:rsidR="008E29D6" w:rsidRPr="00354B42">
        <w:rPr>
          <w:rFonts w:asciiTheme="minorHAnsi" w:hAnsiTheme="minorHAnsi" w:cstheme="minorHAnsi"/>
        </w:rPr>
        <w:t xml:space="preserve"> do 3</w:t>
      </w:r>
      <w:r w:rsidRPr="00354B42">
        <w:rPr>
          <w:rFonts w:asciiTheme="minorHAnsi" w:hAnsiTheme="minorHAnsi" w:cstheme="minorHAnsi"/>
        </w:rPr>
        <w:t xml:space="preserve">0 dnů od účinnosti této smlouvy. </w:t>
      </w:r>
      <w:r w:rsidR="003A579B" w:rsidRPr="00354B42">
        <w:rPr>
          <w:rFonts w:asciiTheme="minorHAnsi" w:hAnsiTheme="minorHAnsi" w:cstheme="minorHAnsi"/>
        </w:rPr>
        <w:t>Prodávající</w:t>
      </w:r>
      <w:r w:rsidR="00A67398" w:rsidRPr="00354B42">
        <w:rPr>
          <w:rFonts w:asciiTheme="minorHAnsi" w:hAnsiTheme="minorHAnsi" w:cstheme="minorHAnsi"/>
        </w:rPr>
        <w:t xml:space="preserve"> se zavazuje </w:t>
      </w:r>
      <w:r w:rsidR="0051184B" w:rsidRPr="00354B42">
        <w:rPr>
          <w:rFonts w:asciiTheme="minorHAnsi" w:hAnsiTheme="minorHAnsi" w:cstheme="minorHAnsi"/>
        </w:rPr>
        <w:t>dodat zboží</w:t>
      </w:r>
      <w:r w:rsidR="007E6027" w:rsidRPr="00354B42">
        <w:rPr>
          <w:rFonts w:asciiTheme="minorHAnsi" w:hAnsiTheme="minorHAnsi" w:cstheme="minorHAnsi"/>
        </w:rPr>
        <w:t xml:space="preserve"> ve lhůtě sjednané S</w:t>
      </w:r>
      <w:r w:rsidR="00A67398" w:rsidRPr="00354B42">
        <w:rPr>
          <w:rFonts w:asciiTheme="minorHAnsi" w:hAnsiTheme="minorHAnsi" w:cstheme="minorHAnsi"/>
        </w:rPr>
        <w:t>mlouvou</w:t>
      </w:r>
      <w:r w:rsidR="00994BD4" w:rsidRPr="00354B42">
        <w:rPr>
          <w:rFonts w:asciiTheme="minorHAnsi" w:hAnsiTheme="minorHAnsi" w:cstheme="minorHAnsi"/>
        </w:rPr>
        <w:t>.</w:t>
      </w:r>
      <w:r w:rsidR="00A67398" w:rsidRPr="00354B42">
        <w:rPr>
          <w:rFonts w:asciiTheme="minorHAnsi" w:hAnsiTheme="minorHAnsi" w:cstheme="minorHAnsi"/>
        </w:rPr>
        <w:t xml:space="preserve"> To znamená, že porušením tohoto záv</w:t>
      </w:r>
      <w:r w:rsidR="008E29D6" w:rsidRPr="00354B42">
        <w:rPr>
          <w:rFonts w:asciiTheme="minorHAnsi" w:hAnsiTheme="minorHAnsi" w:cstheme="minorHAnsi"/>
        </w:rPr>
        <w:t xml:space="preserve">azku je nedodání </w:t>
      </w:r>
      <w:r w:rsidR="00994BD4" w:rsidRPr="00354B42">
        <w:rPr>
          <w:rFonts w:asciiTheme="minorHAnsi" w:hAnsiTheme="minorHAnsi" w:cstheme="minorHAnsi"/>
        </w:rPr>
        <w:t>kteréhokoliv bod</w:t>
      </w:r>
      <w:r w:rsidR="0047381D" w:rsidRPr="00354B42">
        <w:rPr>
          <w:rFonts w:asciiTheme="minorHAnsi" w:hAnsiTheme="minorHAnsi" w:cstheme="minorHAnsi"/>
        </w:rPr>
        <w:t>u</w:t>
      </w:r>
      <w:r w:rsidR="00994BD4" w:rsidRPr="00354B42">
        <w:rPr>
          <w:rFonts w:asciiTheme="minorHAnsi" w:hAnsiTheme="minorHAnsi" w:cstheme="minorHAnsi"/>
        </w:rPr>
        <w:t xml:space="preserve"> předmětu zakázky </w:t>
      </w:r>
      <w:r w:rsidR="008E29D6" w:rsidRPr="00354B42">
        <w:rPr>
          <w:rFonts w:asciiTheme="minorHAnsi" w:hAnsiTheme="minorHAnsi" w:cstheme="minorHAnsi"/>
        </w:rPr>
        <w:t>do 3</w:t>
      </w:r>
      <w:r w:rsidR="00016838" w:rsidRPr="00354B42">
        <w:rPr>
          <w:rFonts w:asciiTheme="minorHAnsi" w:hAnsiTheme="minorHAnsi" w:cstheme="minorHAnsi"/>
        </w:rPr>
        <w:t>0 dnů od účinnosti této smlouvy</w:t>
      </w:r>
      <w:r w:rsidR="00A67398" w:rsidRPr="00354B42">
        <w:rPr>
          <w:rFonts w:asciiTheme="minorHAnsi" w:hAnsiTheme="minorHAnsi" w:cstheme="minorHAnsi"/>
        </w:rPr>
        <w:t xml:space="preserve">. </w:t>
      </w:r>
      <w:r w:rsidR="00994BD4" w:rsidRPr="00354B42">
        <w:rPr>
          <w:rFonts w:asciiTheme="minorHAnsi" w:hAnsiTheme="minorHAnsi" w:cstheme="minorHAnsi"/>
        </w:rPr>
        <w:t>T</w:t>
      </w:r>
      <w:r w:rsidR="00A67398" w:rsidRPr="00354B42">
        <w:rPr>
          <w:rFonts w:asciiTheme="minorHAnsi" w:hAnsiTheme="minorHAnsi" w:cstheme="minorHAnsi"/>
        </w:rPr>
        <w:t xml:space="preserve">oto </w:t>
      </w:r>
      <w:r w:rsidR="00016838" w:rsidRPr="00354B42">
        <w:rPr>
          <w:rFonts w:asciiTheme="minorHAnsi" w:hAnsiTheme="minorHAnsi" w:cstheme="minorHAnsi"/>
        </w:rPr>
        <w:t>ustanovení</w:t>
      </w:r>
      <w:r w:rsidR="00A67398" w:rsidRPr="00354B42">
        <w:rPr>
          <w:rFonts w:asciiTheme="minorHAnsi" w:hAnsiTheme="minorHAnsi" w:cstheme="minorHAnsi"/>
        </w:rPr>
        <w:t xml:space="preserve"> je zajištěno smluvní pokutou sjednanou </w:t>
      </w:r>
      <w:r w:rsidR="004D05D6" w:rsidRPr="00354B42">
        <w:rPr>
          <w:rFonts w:asciiTheme="minorHAnsi" w:hAnsiTheme="minorHAnsi" w:cstheme="minorHAnsi"/>
        </w:rPr>
        <w:t>S</w:t>
      </w:r>
      <w:r w:rsidR="00B54C1C" w:rsidRPr="00354B42">
        <w:rPr>
          <w:rFonts w:asciiTheme="minorHAnsi" w:hAnsiTheme="minorHAnsi" w:cstheme="minorHAnsi"/>
        </w:rPr>
        <w:t>mlouvou.</w:t>
      </w:r>
    </w:p>
    <w:p w14:paraId="5930DD0B" w14:textId="159F8D56" w:rsidR="00354B42" w:rsidRPr="00C27AF5" w:rsidRDefault="0051184B" w:rsidP="00354B42">
      <w:pPr>
        <w:pStyle w:val="Nadpis2"/>
        <w:numPr>
          <w:ilvl w:val="1"/>
          <w:numId w:val="7"/>
        </w:numPr>
        <w:ind w:left="0"/>
        <w:rPr>
          <w:rFonts w:asciiTheme="minorHAnsi" w:hAnsiTheme="minorHAnsi" w:cstheme="minorHAnsi"/>
          <w:color w:val="000000"/>
        </w:rPr>
      </w:pPr>
      <w:r w:rsidRPr="00354B42">
        <w:rPr>
          <w:rFonts w:asciiTheme="minorHAnsi" w:hAnsiTheme="minorHAnsi" w:cstheme="minorHAnsi"/>
        </w:rPr>
        <w:t xml:space="preserve">Splněním dodávky se rozumí protokolární předání a dodání zboží Zadavateli v místě sídla </w:t>
      </w:r>
      <w:r w:rsidR="00F02830" w:rsidRPr="00354B42">
        <w:rPr>
          <w:rFonts w:asciiTheme="minorHAnsi" w:hAnsiTheme="minorHAnsi" w:cstheme="minorHAnsi"/>
        </w:rPr>
        <w:t>Zadavatele</w:t>
      </w:r>
      <w:r w:rsidRPr="00354B42">
        <w:rPr>
          <w:rFonts w:asciiTheme="minorHAnsi" w:hAnsiTheme="minorHAnsi" w:cstheme="minorHAnsi"/>
        </w:rPr>
        <w:t>.</w:t>
      </w:r>
      <w:r w:rsidRPr="00354B42">
        <w:rPr>
          <w:rFonts w:asciiTheme="minorHAnsi" w:hAnsiTheme="minorHAnsi" w:cstheme="minorHAnsi"/>
          <w:color w:val="000000"/>
        </w:rPr>
        <w:t xml:space="preserve"> O dodání a převzetí zboží sepíše prodávající se zástupcem Zadavatele dodací list</w:t>
      </w:r>
      <w:r w:rsidR="000A6341" w:rsidRPr="00354B42">
        <w:rPr>
          <w:rFonts w:asciiTheme="minorHAnsi" w:hAnsiTheme="minorHAnsi" w:cstheme="minorHAnsi"/>
          <w:color w:val="000000"/>
        </w:rPr>
        <w:t>,</w:t>
      </w:r>
      <w:r w:rsidRPr="00354B42">
        <w:rPr>
          <w:rFonts w:asciiTheme="minorHAnsi" w:hAnsiTheme="minorHAnsi" w:cstheme="minorHAnsi"/>
          <w:color w:val="000000"/>
        </w:rPr>
        <w:t xml:space="preserve"> v němž potvrdí, že dodané zboží bylo předáno bez zjevných vad a v souladu s dohodnutými technickými podmínkami. Od okamžiku podepsání dodacího listu na zboží začíná plynout záruční </w:t>
      </w:r>
      <w:r w:rsidR="00B80963" w:rsidRPr="00354B42">
        <w:rPr>
          <w:rFonts w:asciiTheme="minorHAnsi" w:hAnsiTheme="minorHAnsi" w:cstheme="minorHAnsi"/>
          <w:color w:val="000000"/>
        </w:rPr>
        <w:t>doba</w:t>
      </w:r>
      <w:r w:rsidRPr="00354B42">
        <w:rPr>
          <w:rFonts w:asciiTheme="minorHAnsi" w:hAnsiTheme="minorHAnsi" w:cstheme="minorHAnsi"/>
          <w:color w:val="000000"/>
        </w:rPr>
        <w:t xml:space="preserve"> podle čl. V</w:t>
      </w:r>
      <w:r w:rsidR="00354B42" w:rsidRPr="00354B42">
        <w:rPr>
          <w:rFonts w:asciiTheme="minorHAnsi" w:hAnsiTheme="minorHAnsi" w:cstheme="minorHAnsi"/>
          <w:color w:val="000000"/>
        </w:rPr>
        <w:t>I</w:t>
      </w:r>
      <w:r w:rsidR="00F02830" w:rsidRPr="00354B42">
        <w:rPr>
          <w:rFonts w:asciiTheme="minorHAnsi" w:hAnsiTheme="minorHAnsi" w:cstheme="minorHAnsi"/>
          <w:color w:val="000000"/>
        </w:rPr>
        <w:t>I</w:t>
      </w:r>
      <w:r w:rsidRPr="00354B42">
        <w:rPr>
          <w:rFonts w:asciiTheme="minorHAnsi" w:hAnsiTheme="minorHAnsi" w:cstheme="minorHAnsi"/>
          <w:color w:val="000000"/>
        </w:rPr>
        <w:t>. Smlouvy.</w:t>
      </w:r>
    </w:p>
    <w:p w14:paraId="429CCD08" w14:textId="77777777" w:rsidR="003A2E41" w:rsidRPr="00354B42" w:rsidRDefault="006564D6" w:rsidP="009F0B16">
      <w:pPr>
        <w:pStyle w:val="Nadpis1"/>
        <w:ind w:left="0"/>
        <w:rPr>
          <w:rFonts w:asciiTheme="minorHAnsi" w:hAnsiTheme="minorHAnsi" w:cstheme="minorHAnsi"/>
          <w:sz w:val="24"/>
          <w:szCs w:val="24"/>
        </w:rPr>
      </w:pPr>
      <w:r w:rsidRPr="00354B42">
        <w:rPr>
          <w:rFonts w:asciiTheme="minorHAnsi" w:hAnsiTheme="minorHAnsi" w:cstheme="minorHAnsi"/>
          <w:sz w:val="24"/>
          <w:szCs w:val="24"/>
        </w:rPr>
        <w:t>Cen</w:t>
      </w:r>
      <w:r w:rsidR="0051184B" w:rsidRPr="00354B42">
        <w:rPr>
          <w:rFonts w:asciiTheme="minorHAnsi" w:hAnsiTheme="minorHAnsi" w:cstheme="minorHAnsi"/>
          <w:sz w:val="24"/>
          <w:szCs w:val="24"/>
        </w:rPr>
        <w:t>a zboží</w:t>
      </w:r>
      <w:r w:rsidR="00B76532" w:rsidRPr="00354B42">
        <w:rPr>
          <w:rFonts w:asciiTheme="minorHAnsi" w:hAnsiTheme="minorHAnsi" w:cstheme="minorHAnsi"/>
          <w:sz w:val="24"/>
          <w:szCs w:val="24"/>
        </w:rPr>
        <w:t xml:space="preserve"> a platební podmínky</w:t>
      </w:r>
    </w:p>
    <w:p w14:paraId="1472842D" w14:textId="77777777" w:rsidR="00236B1B" w:rsidRPr="00354B42" w:rsidRDefault="000469E5" w:rsidP="009F0B16">
      <w:pPr>
        <w:pStyle w:val="Nadpis2"/>
        <w:numPr>
          <w:ilvl w:val="1"/>
          <w:numId w:val="4"/>
        </w:numPr>
        <w:ind w:left="0"/>
        <w:rPr>
          <w:rFonts w:asciiTheme="minorHAnsi" w:hAnsiTheme="minorHAnsi" w:cstheme="minorHAnsi"/>
        </w:rPr>
      </w:pPr>
      <w:r w:rsidRPr="00354B42">
        <w:rPr>
          <w:rFonts w:asciiTheme="minorHAnsi" w:hAnsiTheme="minorHAnsi" w:cstheme="minorHAnsi"/>
        </w:rPr>
        <w:t>Smluvní strany se dohodly na této</w:t>
      </w:r>
      <w:r w:rsidR="00E57037" w:rsidRPr="00354B42">
        <w:rPr>
          <w:rFonts w:asciiTheme="minorHAnsi" w:hAnsiTheme="minorHAnsi" w:cstheme="minorHAnsi"/>
        </w:rPr>
        <w:t xml:space="preserve"> výši ceny zboží</w:t>
      </w:r>
      <w:r w:rsidRPr="00354B42">
        <w:rPr>
          <w:rFonts w:asciiTheme="minorHAnsi" w:hAnsiTheme="minorHAnsi" w:cstheme="minorHAnsi"/>
        </w:rPr>
        <w:t xml:space="preserve">: </w:t>
      </w:r>
    </w:p>
    <w:p w14:paraId="084564C7" w14:textId="77777777" w:rsidR="000469E5" w:rsidRPr="00DD12E3" w:rsidRDefault="000469E5" w:rsidP="009F0B16">
      <w:pPr>
        <w:pStyle w:val="Nadpis2"/>
        <w:numPr>
          <w:ilvl w:val="0"/>
          <w:numId w:val="0"/>
        </w:numPr>
        <w:tabs>
          <w:tab w:val="left" w:pos="4820"/>
        </w:tabs>
        <w:rPr>
          <w:rFonts w:asciiTheme="minorHAnsi" w:hAnsiTheme="minorHAnsi" w:cstheme="minorHAnsi"/>
        </w:rPr>
      </w:pPr>
      <w:r w:rsidRPr="00DD12E3">
        <w:rPr>
          <w:rFonts w:asciiTheme="minorHAnsi" w:hAnsiTheme="minorHAnsi" w:cstheme="minorHAnsi"/>
        </w:rPr>
        <w:t>Cena bez DPH</w:t>
      </w:r>
      <w:sdt>
        <w:sdtPr>
          <w:rPr>
            <w:rFonts w:asciiTheme="minorHAnsi" w:hAnsiTheme="minorHAnsi" w:cstheme="minorHAnsi"/>
          </w:rPr>
          <w:id w:val="2025130334"/>
          <w:placeholder>
            <w:docPart w:val="D6BE1F4C02A4456E97ECF9AFF0DBEFA8"/>
          </w:placeholder>
          <w:showingPlcHdr/>
          <w:text/>
        </w:sdtPr>
        <w:sdtEndPr/>
        <w:sdtContent>
          <w:r w:rsidR="00F91BF3" w:rsidRPr="00DD12E3">
            <w:rPr>
              <w:rStyle w:val="Zstupntext"/>
              <w:rFonts w:asciiTheme="minorHAnsi" w:hAnsiTheme="minorHAnsi" w:cstheme="minorHAnsi"/>
            </w:rPr>
            <w:t>Klikněte nebo klepněte sem a zadejte text.</w:t>
          </w:r>
        </w:sdtContent>
      </w:sdt>
      <w:r w:rsidRPr="00DD12E3">
        <w:rPr>
          <w:rFonts w:asciiTheme="minorHAnsi" w:hAnsiTheme="minorHAnsi" w:cstheme="minorHAnsi"/>
        </w:rPr>
        <w:t xml:space="preserve">,-Kč </w:t>
      </w:r>
      <w:r w:rsidR="00CA1DC8" w:rsidRPr="00DD12E3">
        <w:rPr>
          <w:rFonts w:asciiTheme="minorHAnsi" w:hAnsiTheme="minorHAnsi" w:cstheme="minorHAnsi"/>
        </w:rPr>
        <w:tab/>
      </w:r>
      <w:r w:rsidRPr="00DD12E3">
        <w:rPr>
          <w:rFonts w:asciiTheme="minorHAnsi" w:hAnsiTheme="minorHAnsi" w:cstheme="minorHAnsi"/>
        </w:rPr>
        <w:t xml:space="preserve"> </w:t>
      </w:r>
    </w:p>
    <w:p w14:paraId="6937E322" w14:textId="77777777" w:rsidR="00354B42" w:rsidRPr="00DD12E3" w:rsidRDefault="000469E5" w:rsidP="009F0B16">
      <w:pPr>
        <w:pStyle w:val="Nadpis2"/>
        <w:numPr>
          <w:ilvl w:val="0"/>
          <w:numId w:val="0"/>
        </w:numPr>
        <w:tabs>
          <w:tab w:val="left" w:pos="4820"/>
        </w:tabs>
        <w:rPr>
          <w:rFonts w:asciiTheme="minorHAnsi" w:hAnsiTheme="minorHAnsi" w:cstheme="minorHAnsi"/>
        </w:rPr>
      </w:pPr>
      <w:r w:rsidRPr="00DD12E3">
        <w:rPr>
          <w:rFonts w:asciiTheme="minorHAnsi" w:hAnsiTheme="minorHAnsi" w:cstheme="minorHAnsi"/>
        </w:rPr>
        <w:t xml:space="preserve">DPH ve výši </w:t>
      </w:r>
      <w:sdt>
        <w:sdtPr>
          <w:rPr>
            <w:rFonts w:asciiTheme="minorHAnsi" w:hAnsiTheme="minorHAnsi" w:cstheme="minorHAnsi"/>
            <w:lang w:val="cs-CZ"/>
          </w:rPr>
          <w:id w:val="1948114551"/>
          <w:placeholder>
            <w:docPart w:val="48E48E86A3E74F3196E46A388B9166E8"/>
          </w:placeholder>
          <w:showingPlcHdr/>
          <w:text/>
        </w:sdtPr>
        <w:sdtEndPr/>
        <w:sdtContent>
          <w:r w:rsidR="00F91BF3" w:rsidRPr="00DD12E3">
            <w:rPr>
              <w:rStyle w:val="Zstupntext"/>
              <w:rFonts w:asciiTheme="minorHAnsi" w:hAnsiTheme="minorHAnsi" w:cstheme="minorHAnsi"/>
            </w:rPr>
            <w:t>Klikněte nebo klepněte sem a zadejte text.</w:t>
          </w:r>
        </w:sdtContent>
      </w:sdt>
      <w:r w:rsidR="009F0B16" w:rsidRPr="00DD12E3">
        <w:rPr>
          <w:rFonts w:asciiTheme="minorHAnsi" w:hAnsiTheme="minorHAnsi" w:cstheme="minorHAnsi"/>
          <w:lang w:val="cs-CZ"/>
        </w:rPr>
        <w:t xml:space="preserve"> </w:t>
      </w:r>
      <w:r w:rsidRPr="00DD12E3">
        <w:rPr>
          <w:rFonts w:asciiTheme="minorHAnsi" w:hAnsiTheme="minorHAnsi" w:cstheme="minorHAnsi"/>
        </w:rPr>
        <w:t xml:space="preserve">Kč </w:t>
      </w:r>
    </w:p>
    <w:p w14:paraId="20117C13" w14:textId="77777777" w:rsidR="000469E5" w:rsidRPr="00354B42" w:rsidRDefault="000469E5" w:rsidP="009F0B16">
      <w:pPr>
        <w:pStyle w:val="Nadpis2"/>
        <w:numPr>
          <w:ilvl w:val="0"/>
          <w:numId w:val="0"/>
        </w:numPr>
        <w:tabs>
          <w:tab w:val="left" w:pos="4820"/>
        </w:tabs>
        <w:rPr>
          <w:rFonts w:asciiTheme="minorHAnsi" w:hAnsiTheme="minorHAnsi" w:cstheme="minorHAnsi"/>
          <w:lang w:val="cs-CZ"/>
        </w:rPr>
      </w:pPr>
      <w:r w:rsidRPr="00DD12E3">
        <w:rPr>
          <w:rFonts w:asciiTheme="minorHAnsi" w:hAnsiTheme="minorHAnsi" w:cstheme="minorHAnsi"/>
        </w:rPr>
        <w:t>Cena včetně DPH ve výši</w:t>
      </w:r>
      <w:r w:rsidR="009F0B16" w:rsidRPr="00DD12E3">
        <w:rPr>
          <w:rFonts w:asciiTheme="minorHAnsi" w:hAnsiTheme="minorHAnsi" w:cstheme="minorHAnsi"/>
          <w:lang w:val="cs-CZ"/>
        </w:rPr>
        <w:t xml:space="preserve"> </w:t>
      </w:r>
      <w:sdt>
        <w:sdtPr>
          <w:rPr>
            <w:rFonts w:asciiTheme="minorHAnsi" w:hAnsiTheme="minorHAnsi" w:cstheme="minorHAnsi"/>
            <w:lang w:val="cs-CZ"/>
          </w:rPr>
          <w:id w:val="-374314020"/>
          <w:placeholder>
            <w:docPart w:val="A68BB9613B72492B867E041E98A57AF4"/>
          </w:placeholder>
          <w:showingPlcHdr/>
          <w:text/>
        </w:sdtPr>
        <w:sdtEndPr/>
        <w:sdtContent>
          <w:r w:rsidR="00F91BF3" w:rsidRPr="00DD12E3">
            <w:rPr>
              <w:rStyle w:val="Zstupntext"/>
              <w:rFonts w:asciiTheme="minorHAnsi" w:hAnsiTheme="minorHAnsi" w:cstheme="minorHAnsi"/>
            </w:rPr>
            <w:t>Klikněte nebo klepněte sem a zadejte text.</w:t>
          </w:r>
        </w:sdtContent>
      </w:sdt>
      <w:r w:rsidR="009F0B16" w:rsidRPr="00DD12E3">
        <w:rPr>
          <w:rFonts w:asciiTheme="minorHAnsi" w:hAnsiTheme="minorHAnsi" w:cstheme="minorHAnsi"/>
          <w:lang w:val="cs-CZ"/>
        </w:rPr>
        <w:t xml:space="preserve"> </w:t>
      </w:r>
      <w:r w:rsidRPr="00DD12E3">
        <w:rPr>
          <w:rFonts w:asciiTheme="minorHAnsi" w:hAnsiTheme="minorHAnsi" w:cstheme="minorHAnsi"/>
        </w:rPr>
        <w:t xml:space="preserve">Kč </w:t>
      </w:r>
    </w:p>
    <w:p w14:paraId="59D1ADE2" w14:textId="77777777" w:rsidR="00F02830" w:rsidRPr="00354B42" w:rsidRDefault="00E57037" w:rsidP="00354B42">
      <w:pPr>
        <w:pStyle w:val="Nadpis2"/>
        <w:numPr>
          <w:ilvl w:val="0"/>
          <w:numId w:val="0"/>
        </w:numPr>
        <w:rPr>
          <w:rFonts w:asciiTheme="minorHAnsi" w:hAnsiTheme="minorHAnsi" w:cstheme="minorHAnsi"/>
        </w:rPr>
      </w:pPr>
      <w:r w:rsidRPr="00354B42">
        <w:rPr>
          <w:rFonts w:asciiTheme="minorHAnsi" w:hAnsiTheme="minorHAnsi" w:cstheme="minorHAnsi"/>
        </w:rPr>
        <w:lastRenderedPageBreak/>
        <w:t>(dále též „Cena za předmět plnění</w:t>
      </w:r>
      <w:r w:rsidR="000469E5" w:rsidRPr="00354B42">
        <w:rPr>
          <w:rFonts w:asciiTheme="minorHAnsi" w:hAnsiTheme="minorHAnsi" w:cstheme="minorHAnsi"/>
        </w:rPr>
        <w:t>“</w:t>
      </w:r>
      <w:r w:rsidRPr="00354B42">
        <w:rPr>
          <w:rFonts w:asciiTheme="minorHAnsi" w:hAnsiTheme="minorHAnsi" w:cstheme="minorHAnsi"/>
        </w:rPr>
        <w:t xml:space="preserve"> nebo „Cena zboží</w:t>
      </w:r>
      <w:r w:rsidR="00FF2DD9" w:rsidRPr="00354B42">
        <w:rPr>
          <w:rFonts w:asciiTheme="minorHAnsi" w:hAnsiTheme="minorHAnsi" w:cstheme="minorHAnsi"/>
        </w:rPr>
        <w:t>“</w:t>
      </w:r>
      <w:r w:rsidR="000469E5" w:rsidRPr="00354B42">
        <w:rPr>
          <w:rFonts w:asciiTheme="minorHAnsi" w:hAnsiTheme="minorHAnsi" w:cstheme="minorHAnsi"/>
        </w:rPr>
        <w:t xml:space="preserve">) </w:t>
      </w:r>
    </w:p>
    <w:p w14:paraId="5C088DCB" w14:textId="77777777" w:rsidR="006C4A5D" w:rsidRPr="00354B42" w:rsidRDefault="006C4A5D" w:rsidP="009F0B16">
      <w:pPr>
        <w:pStyle w:val="Nadpis2"/>
        <w:numPr>
          <w:ilvl w:val="1"/>
          <w:numId w:val="4"/>
        </w:numPr>
        <w:ind w:left="0"/>
        <w:rPr>
          <w:rFonts w:asciiTheme="minorHAnsi" w:hAnsiTheme="minorHAnsi" w:cstheme="minorHAnsi"/>
        </w:rPr>
      </w:pPr>
      <w:r w:rsidRPr="00354B42">
        <w:rPr>
          <w:rFonts w:asciiTheme="minorHAnsi" w:hAnsiTheme="minorHAnsi" w:cstheme="minorHAnsi"/>
        </w:rPr>
        <w:t>Tato ce</w:t>
      </w:r>
      <w:r w:rsidR="00E57037" w:rsidRPr="00354B42">
        <w:rPr>
          <w:rFonts w:asciiTheme="minorHAnsi" w:hAnsiTheme="minorHAnsi" w:cstheme="minorHAnsi"/>
        </w:rPr>
        <w:t>na vztahující se k předmětu plnění</w:t>
      </w:r>
      <w:r w:rsidRPr="00354B42">
        <w:rPr>
          <w:rFonts w:asciiTheme="minorHAnsi" w:hAnsiTheme="minorHAnsi" w:cstheme="minorHAnsi"/>
        </w:rPr>
        <w:t xml:space="preserve"> jeho rozsahu a způsobu </w:t>
      </w:r>
      <w:r w:rsidR="00E57037" w:rsidRPr="00354B42">
        <w:rPr>
          <w:rFonts w:asciiTheme="minorHAnsi" w:hAnsiTheme="minorHAnsi" w:cstheme="minorHAnsi"/>
        </w:rPr>
        <w:t>dodání</w:t>
      </w:r>
      <w:r w:rsidRPr="00354B42">
        <w:rPr>
          <w:rFonts w:asciiTheme="minorHAnsi" w:hAnsiTheme="minorHAnsi" w:cstheme="minorHAnsi"/>
        </w:rPr>
        <w:t>, tak, j</w:t>
      </w:r>
      <w:r w:rsidR="00FF2DD9" w:rsidRPr="00354B42">
        <w:rPr>
          <w:rFonts w:asciiTheme="minorHAnsi" w:hAnsiTheme="minorHAnsi" w:cstheme="minorHAnsi"/>
        </w:rPr>
        <w:t>ak je sjednáno v době uzavření S</w:t>
      </w:r>
      <w:r w:rsidRPr="00354B42">
        <w:rPr>
          <w:rFonts w:asciiTheme="minorHAnsi" w:hAnsiTheme="minorHAnsi" w:cstheme="minorHAnsi"/>
        </w:rPr>
        <w:t xml:space="preserve">mlouvy, byla sjednána jako cena nejvýše přípustná, která je překročitelná pouze v případě změny právních předpisů ovlivňujících </w:t>
      </w:r>
      <w:r w:rsidR="00FF2DD9" w:rsidRPr="00354B42">
        <w:rPr>
          <w:rFonts w:asciiTheme="minorHAnsi" w:hAnsiTheme="minorHAnsi" w:cstheme="minorHAnsi"/>
        </w:rPr>
        <w:t>výši DPH u ceny sjednané S</w:t>
      </w:r>
      <w:r w:rsidRPr="00354B42">
        <w:rPr>
          <w:rFonts w:asciiTheme="minorHAnsi" w:hAnsiTheme="minorHAnsi" w:cstheme="minorHAnsi"/>
        </w:rPr>
        <w:t>mlouvou.</w:t>
      </w:r>
    </w:p>
    <w:p w14:paraId="4F3484A7" w14:textId="77777777" w:rsidR="006C4A5D" w:rsidRPr="00354B42" w:rsidRDefault="00E57037" w:rsidP="009F0B16">
      <w:pPr>
        <w:pStyle w:val="Nadpis2"/>
        <w:numPr>
          <w:ilvl w:val="1"/>
          <w:numId w:val="4"/>
        </w:numPr>
        <w:ind w:left="0"/>
        <w:rPr>
          <w:rFonts w:asciiTheme="minorHAnsi" w:hAnsiTheme="minorHAnsi" w:cstheme="minorHAnsi"/>
        </w:rPr>
      </w:pPr>
      <w:r w:rsidRPr="00354B42">
        <w:rPr>
          <w:rFonts w:asciiTheme="minorHAnsi" w:hAnsiTheme="minorHAnsi" w:cstheme="minorHAnsi"/>
        </w:rPr>
        <w:t>Zadav</w:t>
      </w:r>
      <w:r w:rsidR="006C4A5D" w:rsidRPr="00354B42">
        <w:rPr>
          <w:rFonts w:asciiTheme="minorHAnsi" w:hAnsiTheme="minorHAnsi" w:cstheme="minorHAnsi"/>
        </w:rPr>
        <w:t>atelem nebudou na Cenu z</w:t>
      </w:r>
      <w:r w:rsidR="00B76532" w:rsidRPr="00354B42">
        <w:rPr>
          <w:rFonts w:asciiTheme="minorHAnsi" w:hAnsiTheme="minorHAnsi" w:cstheme="minorHAnsi"/>
        </w:rPr>
        <w:t>boží</w:t>
      </w:r>
      <w:r w:rsidR="006C4A5D" w:rsidRPr="00354B42">
        <w:rPr>
          <w:rFonts w:asciiTheme="minorHAnsi" w:hAnsiTheme="minorHAnsi" w:cstheme="minorHAnsi"/>
        </w:rPr>
        <w:t xml:space="preserve"> poskytována jakákoli plnění před d</w:t>
      </w:r>
      <w:r w:rsidR="00B76532" w:rsidRPr="00354B42">
        <w:rPr>
          <w:rFonts w:asciiTheme="minorHAnsi" w:hAnsiTheme="minorHAnsi" w:cstheme="minorHAnsi"/>
        </w:rPr>
        <w:t>odáním zboží</w:t>
      </w:r>
      <w:r w:rsidR="006C4A5D" w:rsidRPr="00354B42">
        <w:rPr>
          <w:rFonts w:asciiTheme="minorHAnsi" w:hAnsiTheme="minorHAnsi" w:cstheme="minorHAnsi"/>
        </w:rPr>
        <w:t xml:space="preserve">. </w:t>
      </w:r>
      <w:r w:rsidR="00B76532" w:rsidRPr="00354B42">
        <w:rPr>
          <w:rFonts w:asciiTheme="minorHAnsi" w:hAnsiTheme="minorHAnsi" w:cstheme="minorHAnsi"/>
        </w:rPr>
        <w:t>D</w:t>
      </w:r>
      <w:r w:rsidR="00487632" w:rsidRPr="00354B42">
        <w:rPr>
          <w:rFonts w:asciiTheme="minorHAnsi" w:hAnsiTheme="minorHAnsi" w:cstheme="minorHAnsi"/>
        </w:rPr>
        <w:t>aňové doklady budou propláceny Prodávajícímu</w:t>
      </w:r>
      <w:r w:rsidR="006C4A5D" w:rsidRPr="00354B42">
        <w:rPr>
          <w:rFonts w:asciiTheme="minorHAnsi" w:hAnsiTheme="minorHAnsi" w:cstheme="minorHAnsi"/>
        </w:rPr>
        <w:t xml:space="preserve"> celkem.</w:t>
      </w:r>
    </w:p>
    <w:p w14:paraId="2CD1E7B1" w14:textId="77777777" w:rsidR="006C4A5D" w:rsidRPr="00354B42" w:rsidRDefault="006C4A5D" w:rsidP="009F0B16">
      <w:pPr>
        <w:pStyle w:val="Nadpis2"/>
        <w:numPr>
          <w:ilvl w:val="1"/>
          <w:numId w:val="4"/>
        </w:numPr>
        <w:ind w:left="0"/>
        <w:rPr>
          <w:rFonts w:asciiTheme="minorHAnsi" w:hAnsiTheme="minorHAnsi" w:cstheme="minorHAnsi"/>
        </w:rPr>
      </w:pPr>
      <w:r w:rsidRPr="00354B42">
        <w:rPr>
          <w:rFonts w:asciiTheme="minorHAnsi" w:hAnsiTheme="minorHAnsi" w:cstheme="minorHAnsi"/>
        </w:rPr>
        <w:t>Po</w:t>
      </w:r>
      <w:r w:rsidR="00B76532" w:rsidRPr="00354B42">
        <w:rPr>
          <w:rStyle w:val="Odkaznakoment"/>
          <w:rFonts w:asciiTheme="minorHAnsi" w:hAnsiTheme="minorHAnsi" w:cstheme="minorHAnsi"/>
          <w:sz w:val="24"/>
          <w:szCs w:val="24"/>
        </w:rPr>
        <w:t xml:space="preserve"> dodání zboží př</w:t>
      </w:r>
      <w:r w:rsidR="00B76532" w:rsidRPr="00354B42">
        <w:rPr>
          <w:rFonts w:asciiTheme="minorHAnsi" w:hAnsiTheme="minorHAnsi" w:cstheme="minorHAnsi"/>
        </w:rPr>
        <w:t>edá Prodávající</w:t>
      </w:r>
      <w:r w:rsidR="00AA28B1" w:rsidRPr="00354B42">
        <w:rPr>
          <w:rFonts w:asciiTheme="minorHAnsi" w:hAnsiTheme="minorHAnsi" w:cstheme="minorHAnsi"/>
        </w:rPr>
        <w:t xml:space="preserve"> </w:t>
      </w:r>
      <w:r w:rsidR="00B76532" w:rsidRPr="00354B42">
        <w:rPr>
          <w:rFonts w:asciiTheme="minorHAnsi" w:hAnsiTheme="minorHAnsi" w:cstheme="minorHAnsi"/>
        </w:rPr>
        <w:t>Zadav</w:t>
      </w:r>
      <w:r w:rsidRPr="00354B42">
        <w:rPr>
          <w:rFonts w:asciiTheme="minorHAnsi" w:hAnsiTheme="minorHAnsi" w:cstheme="minorHAnsi"/>
        </w:rPr>
        <w:t>ateli daňový doklad</w:t>
      </w:r>
      <w:r w:rsidR="00B76532" w:rsidRPr="00354B42">
        <w:rPr>
          <w:rFonts w:asciiTheme="minorHAnsi" w:hAnsiTheme="minorHAnsi" w:cstheme="minorHAnsi"/>
        </w:rPr>
        <w:t xml:space="preserve"> za dodání zboží.</w:t>
      </w:r>
      <w:r w:rsidRPr="00354B42">
        <w:rPr>
          <w:rFonts w:asciiTheme="minorHAnsi" w:hAnsiTheme="minorHAnsi" w:cstheme="minorHAnsi"/>
        </w:rPr>
        <w:t xml:space="preserve"> </w:t>
      </w:r>
    </w:p>
    <w:p w14:paraId="0BB22FCB" w14:textId="2D6C51E2" w:rsidR="006C4A5D" w:rsidRPr="00354B42" w:rsidRDefault="006C4A5D" w:rsidP="009F0B16">
      <w:pPr>
        <w:pStyle w:val="Nadpis2"/>
        <w:numPr>
          <w:ilvl w:val="1"/>
          <w:numId w:val="4"/>
        </w:numPr>
        <w:ind w:left="0"/>
        <w:rPr>
          <w:rFonts w:asciiTheme="minorHAnsi" w:hAnsiTheme="minorHAnsi" w:cstheme="minorHAnsi"/>
        </w:rPr>
      </w:pPr>
      <w:r w:rsidRPr="00354B42">
        <w:rPr>
          <w:rFonts w:asciiTheme="minorHAnsi" w:hAnsiTheme="minorHAnsi" w:cstheme="minorHAnsi"/>
        </w:rPr>
        <w:t>Daňový doklad bude obsahovat pojmové nále</w:t>
      </w:r>
      <w:r w:rsidR="00F72EDF" w:rsidRPr="00354B42">
        <w:rPr>
          <w:rFonts w:asciiTheme="minorHAnsi" w:hAnsiTheme="minorHAnsi" w:cstheme="minorHAnsi"/>
        </w:rPr>
        <w:t>ž</w:t>
      </w:r>
      <w:r w:rsidRPr="00354B42">
        <w:rPr>
          <w:rFonts w:asciiTheme="minorHAnsi" w:hAnsiTheme="minorHAnsi" w:cstheme="minorHAnsi"/>
        </w:rPr>
        <w:t xml:space="preserve">itosti daňového dokladu stanovené zákonem č. 235/2004 Sb. – o dani z přidané hodnoty, v platném znění, a zákonem č. 563/1991 Sb. – o účetnictví, v platném znění. </w:t>
      </w:r>
      <w:r w:rsidR="00DC6B38" w:rsidRPr="00354B42">
        <w:rPr>
          <w:rFonts w:asciiTheme="minorHAnsi" w:hAnsiTheme="minorHAnsi" w:cstheme="minorHAnsi"/>
          <w:lang w:val="cs-CZ"/>
        </w:rPr>
        <w:t>Dále bude obsahovat text: „</w:t>
      </w:r>
      <w:r w:rsidR="00DC6B38" w:rsidRPr="00354B42">
        <w:rPr>
          <w:rFonts w:asciiTheme="minorHAnsi" w:hAnsiTheme="minorHAnsi" w:cstheme="minorHAnsi"/>
          <w:b/>
          <w:lang w:val="cs-CZ"/>
        </w:rPr>
        <w:t>Pro projekt CZ.02.3.68/0.0/0.0/19_078/0017177, Implementace KAP JMK II“</w:t>
      </w:r>
      <w:r w:rsidR="00DC6B38" w:rsidRPr="00354B42">
        <w:rPr>
          <w:rFonts w:asciiTheme="minorHAnsi" w:hAnsiTheme="minorHAnsi" w:cstheme="minorHAnsi"/>
          <w:lang w:val="cs-CZ"/>
        </w:rPr>
        <w:t xml:space="preserve">  </w:t>
      </w:r>
      <w:r w:rsidRPr="00354B42">
        <w:rPr>
          <w:rFonts w:asciiTheme="minorHAnsi" w:hAnsiTheme="minorHAnsi" w:cstheme="minorHAnsi"/>
        </w:rPr>
        <w:t xml:space="preserve">V </w:t>
      </w:r>
      <w:r w:rsidR="00F72EDF" w:rsidRPr="00354B42">
        <w:rPr>
          <w:rFonts w:asciiTheme="minorHAnsi" w:hAnsiTheme="minorHAnsi" w:cstheme="minorHAnsi"/>
        </w:rPr>
        <w:t>p</w:t>
      </w:r>
      <w:r w:rsidRPr="00354B42">
        <w:rPr>
          <w:rFonts w:asciiTheme="minorHAnsi" w:hAnsiTheme="minorHAnsi" w:cstheme="minorHAnsi"/>
        </w:rPr>
        <w:t xml:space="preserve">řípadě, </w:t>
      </w:r>
      <w:r w:rsidR="00F72EDF" w:rsidRPr="00354B42">
        <w:rPr>
          <w:rFonts w:asciiTheme="minorHAnsi" w:hAnsiTheme="minorHAnsi" w:cstheme="minorHAnsi"/>
        </w:rPr>
        <w:t>ž</w:t>
      </w:r>
      <w:r w:rsidRPr="00354B42">
        <w:rPr>
          <w:rFonts w:asciiTheme="minorHAnsi" w:hAnsiTheme="minorHAnsi" w:cstheme="minorHAnsi"/>
        </w:rPr>
        <w:t>e daňový doklad nebude obsahovat spr</w:t>
      </w:r>
      <w:r w:rsidR="00487632" w:rsidRPr="00354B42">
        <w:rPr>
          <w:rFonts w:asciiTheme="minorHAnsi" w:hAnsiTheme="minorHAnsi" w:cstheme="minorHAnsi"/>
        </w:rPr>
        <w:t>ávné údaje či bude neúplný, je Zadav</w:t>
      </w:r>
      <w:r w:rsidRPr="00354B42">
        <w:rPr>
          <w:rFonts w:asciiTheme="minorHAnsi" w:hAnsiTheme="minorHAnsi" w:cstheme="minorHAnsi"/>
        </w:rPr>
        <w:t>atel oprávněn daňový doklad vrátit ve</w:t>
      </w:r>
      <w:r w:rsidR="00B00D0E" w:rsidRPr="00354B42">
        <w:rPr>
          <w:rFonts w:asciiTheme="minorHAnsi" w:hAnsiTheme="minorHAnsi" w:cstheme="minorHAnsi"/>
        </w:rPr>
        <w:t xml:space="preserve"> lhůtě do data jeho splatnosti Prodávajícímu. Prodávající</w:t>
      </w:r>
      <w:r w:rsidRPr="00354B42">
        <w:rPr>
          <w:rFonts w:asciiTheme="minorHAnsi" w:hAnsiTheme="minorHAnsi" w:cstheme="minorHAnsi"/>
        </w:rPr>
        <w:t xml:space="preserve"> je povinen takový daňový doklad opravit, event. vystavit nový daňový doklad - lhůta splatno</w:t>
      </w:r>
      <w:r w:rsidR="00F72EDF" w:rsidRPr="00354B42">
        <w:rPr>
          <w:rFonts w:asciiTheme="minorHAnsi" w:hAnsiTheme="minorHAnsi" w:cstheme="minorHAnsi"/>
        </w:rPr>
        <w:t>sti počíná v takovém případě běž</w:t>
      </w:r>
      <w:r w:rsidRPr="00354B42">
        <w:rPr>
          <w:rFonts w:asciiTheme="minorHAnsi" w:hAnsiTheme="minorHAnsi" w:cstheme="minorHAnsi"/>
        </w:rPr>
        <w:t xml:space="preserve">et ode dne doručení opraveného či nově vystaveného dokladu </w:t>
      </w:r>
      <w:r w:rsidR="00487632" w:rsidRPr="00354B42">
        <w:rPr>
          <w:rFonts w:asciiTheme="minorHAnsi" w:hAnsiTheme="minorHAnsi" w:cstheme="minorHAnsi"/>
        </w:rPr>
        <w:t>Zadav</w:t>
      </w:r>
      <w:r w:rsidR="00F72EDF" w:rsidRPr="00354B42">
        <w:rPr>
          <w:rFonts w:asciiTheme="minorHAnsi" w:hAnsiTheme="minorHAnsi" w:cstheme="minorHAnsi"/>
        </w:rPr>
        <w:t>ateli.</w:t>
      </w:r>
    </w:p>
    <w:p w14:paraId="4DE044F4" w14:textId="77777777" w:rsidR="006C4A5D" w:rsidRPr="00354B42" w:rsidRDefault="006C4A5D" w:rsidP="009F0B16">
      <w:pPr>
        <w:pStyle w:val="Nadpis2"/>
        <w:numPr>
          <w:ilvl w:val="1"/>
          <w:numId w:val="4"/>
        </w:numPr>
        <w:ind w:left="0"/>
        <w:rPr>
          <w:rFonts w:asciiTheme="minorHAnsi" w:hAnsiTheme="minorHAnsi" w:cstheme="minorHAnsi"/>
        </w:rPr>
      </w:pPr>
      <w:r w:rsidRPr="00354B42">
        <w:rPr>
          <w:rFonts w:asciiTheme="minorHAnsi" w:hAnsiTheme="minorHAnsi" w:cstheme="minorHAnsi"/>
        </w:rPr>
        <w:t xml:space="preserve">Není-li dohodnuto jinak, je splatnost daňových dokladů smluvními stranami dohodnuta na </w:t>
      </w:r>
      <w:r w:rsidR="00FC41D2" w:rsidRPr="00354B42">
        <w:rPr>
          <w:rFonts w:asciiTheme="minorHAnsi" w:hAnsiTheme="minorHAnsi" w:cstheme="minorHAnsi"/>
          <w:lang w:val="cs-CZ"/>
        </w:rPr>
        <w:t>21</w:t>
      </w:r>
      <w:r w:rsidRPr="00354B42">
        <w:rPr>
          <w:rFonts w:asciiTheme="minorHAnsi" w:hAnsiTheme="minorHAnsi" w:cstheme="minorHAnsi"/>
        </w:rPr>
        <w:t xml:space="preserve"> kalendářních dní ode dne řádného předání faktury </w:t>
      </w:r>
      <w:r w:rsidR="00B76532" w:rsidRPr="00354B42">
        <w:rPr>
          <w:rFonts w:asciiTheme="minorHAnsi" w:hAnsiTheme="minorHAnsi" w:cstheme="minorHAnsi"/>
        </w:rPr>
        <w:t>Prodávajícím</w:t>
      </w:r>
      <w:r w:rsidRPr="00354B42">
        <w:rPr>
          <w:rFonts w:asciiTheme="minorHAnsi" w:hAnsiTheme="minorHAnsi" w:cstheme="minorHAnsi"/>
        </w:rPr>
        <w:t xml:space="preserve"> </w:t>
      </w:r>
      <w:r w:rsidR="00B76532" w:rsidRPr="00354B42">
        <w:rPr>
          <w:rFonts w:asciiTheme="minorHAnsi" w:hAnsiTheme="minorHAnsi" w:cstheme="minorHAnsi"/>
        </w:rPr>
        <w:t>Zadav</w:t>
      </w:r>
      <w:r w:rsidRPr="00354B42">
        <w:rPr>
          <w:rFonts w:asciiTheme="minorHAnsi" w:hAnsiTheme="minorHAnsi" w:cstheme="minorHAnsi"/>
        </w:rPr>
        <w:t>ateli. Daňový doklad se pova</w:t>
      </w:r>
      <w:r w:rsidR="00F72EDF" w:rsidRPr="00354B42">
        <w:rPr>
          <w:rFonts w:asciiTheme="minorHAnsi" w:hAnsiTheme="minorHAnsi" w:cstheme="minorHAnsi"/>
        </w:rPr>
        <w:t>ž</w:t>
      </w:r>
      <w:r w:rsidRPr="00354B42">
        <w:rPr>
          <w:rFonts w:asciiTheme="minorHAnsi" w:hAnsiTheme="minorHAnsi" w:cstheme="minorHAnsi"/>
        </w:rPr>
        <w:t xml:space="preserve">uje za řádně a včas zaplacený, bude-li poslední den této lhůty účtovaná částka odepsána z účtu </w:t>
      </w:r>
      <w:r w:rsidR="00B76532" w:rsidRPr="00354B42">
        <w:rPr>
          <w:rFonts w:asciiTheme="minorHAnsi" w:hAnsiTheme="minorHAnsi" w:cstheme="minorHAnsi"/>
        </w:rPr>
        <w:t>Zadavatele.</w:t>
      </w:r>
      <w:r w:rsidRPr="00354B42">
        <w:rPr>
          <w:rFonts w:asciiTheme="minorHAnsi" w:hAnsiTheme="minorHAnsi" w:cstheme="minorHAnsi"/>
        </w:rPr>
        <w:t xml:space="preserve">  </w:t>
      </w:r>
    </w:p>
    <w:p w14:paraId="463A794B" w14:textId="77777777" w:rsidR="00372D49" w:rsidRPr="00354B42" w:rsidRDefault="00F178FE" w:rsidP="009F0B16">
      <w:pPr>
        <w:pStyle w:val="Nadpis1"/>
        <w:ind w:left="0"/>
        <w:rPr>
          <w:rFonts w:asciiTheme="minorHAnsi" w:hAnsiTheme="minorHAnsi" w:cstheme="minorHAnsi"/>
          <w:sz w:val="24"/>
          <w:szCs w:val="24"/>
        </w:rPr>
      </w:pPr>
      <w:r w:rsidRPr="00354B42">
        <w:rPr>
          <w:rFonts w:asciiTheme="minorHAnsi" w:hAnsiTheme="minorHAnsi" w:cstheme="minorHAnsi"/>
          <w:sz w:val="24"/>
          <w:szCs w:val="24"/>
        </w:rPr>
        <w:t>Součinnost smluvních stran</w:t>
      </w:r>
    </w:p>
    <w:p w14:paraId="4C4C1168" w14:textId="77777777" w:rsidR="00F178FE" w:rsidRPr="00354B42" w:rsidRDefault="00F178FE" w:rsidP="009F0B16">
      <w:pPr>
        <w:pStyle w:val="Nadpis2"/>
        <w:numPr>
          <w:ilvl w:val="1"/>
          <w:numId w:val="5"/>
        </w:numPr>
        <w:ind w:left="0"/>
        <w:rPr>
          <w:rFonts w:asciiTheme="minorHAnsi" w:hAnsiTheme="minorHAnsi" w:cstheme="minorHAnsi"/>
        </w:rPr>
      </w:pPr>
      <w:r w:rsidRPr="00354B42">
        <w:rPr>
          <w:rFonts w:asciiTheme="minorHAnsi" w:hAnsiTheme="minorHAnsi" w:cstheme="minorHAnsi"/>
        </w:rPr>
        <w:t xml:space="preserve">Smluvní strany se zavazují vyvinout veškeré úsilí k vytvoření potřebných podmínek pro </w:t>
      </w:r>
      <w:r w:rsidR="00B76532" w:rsidRPr="00354B42">
        <w:rPr>
          <w:rFonts w:asciiTheme="minorHAnsi" w:hAnsiTheme="minorHAnsi" w:cstheme="minorHAnsi"/>
        </w:rPr>
        <w:t>dodání zboží</w:t>
      </w:r>
      <w:r w:rsidRPr="00354B42">
        <w:rPr>
          <w:rFonts w:asciiTheme="minorHAnsi" w:hAnsiTheme="minorHAnsi" w:cstheme="minorHAnsi"/>
        </w:rPr>
        <w:t xml:space="preserve"> </w:t>
      </w:r>
      <w:r w:rsidR="000E7FC9" w:rsidRPr="00354B42">
        <w:rPr>
          <w:rFonts w:asciiTheme="minorHAnsi" w:hAnsiTheme="minorHAnsi" w:cstheme="minorHAnsi"/>
        </w:rPr>
        <w:t>dle podmínek stanovených S</w:t>
      </w:r>
      <w:r w:rsidRPr="00354B42">
        <w:rPr>
          <w:rFonts w:asciiTheme="minorHAnsi" w:hAnsiTheme="minorHAnsi" w:cstheme="minorHAnsi"/>
        </w:rPr>
        <w:t>mlouvou, které vyplývají z jejich smluvního postavení. To platí i v případech, kde to není výslo</w:t>
      </w:r>
      <w:r w:rsidR="000E7FC9" w:rsidRPr="00354B42">
        <w:rPr>
          <w:rFonts w:asciiTheme="minorHAnsi" w:hAnsiTheme="minorHAnsi" w:cstheme="minorHAnsi"/>
        </w:rPr>
        <w:t>vně stanoveno ustanovením S</w:t>
      </w:r>
      <w:r w:rsidRPr="00354B42">
        <w:rPr>
          <w:rFonts w:asciiTheme="minorHAnsi" w:hAnsiTheme="minorHAnsi" w:cstheme="minorHAnsi"/>
        </w:rPr>
        <w:t>mlouvy.</w:t>
      </w:r>
    </w:p>
    <w:p w14:paraId="1D44907C" w14:textId="77777777" w:rsidR="00F178FE" w:rsidRPr="00354B42" w:rsidRDefault="00F178FE" w:rsidP="009F0B16">
      <w:pPr>
        <w:pStyle w:val="Nadpis2"/>
        <w:numPr>
          <w:ilvl w:val="1"/>
          <w:numId w:val="5"/>
        </w:numPr>
        <w:ind w:left="0"/>
        <w:rPr>
          <w:rFonts w:asciiTheme="minorHAnsi" w:hAnsiTheme="minorHAnsi" w:cstheme="minorHAnsi"/>
        </w:rPr>
      </w:pPr>
      <w:r w:rsidRPr="00354B42">
        <w:rPr>
          <w:rFonts w:asciiTheme="minorHAnsi" w:hAnsiTheme="minorHAnsi" w:cstheme="minorHAnsi"/>
        </w:rPr>
        <w:t>Pokud jsou kterékoli ze smluvních stran známy skutečnosti, které jí brání nebo budou bránit, aby dostála svým smluvním povinnostem, sdělí tuto skutečnost neprodleně písemně druhé smluvní straně. Smluvní strany se dále zavazují neprodleně odstranit v rámci svých možností všechny okolnosti, které jsou na jejich straně a které brání splnění jejich smluvních povinností.</w:t>
      </w:r>
    </w:p>
    <w:p w14:paraId="6A67A662" w14:textId="77777777" w:rsidR="00B45111" w:rsidRPr="00354B42" w:rsidRDefault="00B76532" w:rsidP="009F0B16">
      <w:pPr>
        <w:pStyle w:val="Nadpis2"/>
        <w:numPr>
          <w:ilvl w:val="1"/>
          <w:numId w:val="5"/>
        </w:numPr>
        <w:ind w:left="0"/>
        <w:rPr>
          <w:rFonts w:asciiTheme="minorHAnsi" w:hAnsiTheme="minorHAnsi" w:cstheme="minorHAnsi"/>
        </w:rPr>
      </w:pPr>
      <w:r w:rsidRPr="00354B42">
        <w:rPr>
          <w:rFonts w:asciiTheme="minorHAnsi" w:hAnsiTheme="minorHAnsi" w:cstheme="minorHAnsi"/>
        </w:rPr>
        <w:t>Prodávající</w:t>
      </w:r>
      <w:r w:rsidR="00F178FE" w:rsidRPr="00354B42">
        <w:rPr>
          <w:rFonts w:asciiTheme="minorHAnsi" w:hAnsiTheme="minorHAnsi" w:cstheme="minorHAnsi"/>
        </w:rPr>
        <w:t xml:space="preserve"> se zavazuje, že na základě skutečností zjištěných v průb</w:t>
      </w:r>
      <w:r w:rsidR="000E7FC9" w:rsidRPr="00354B42">
        <w:rPr>
          <w:rFonts w:asciiTheme="minorHAnsi" w:hAnsiTheme="minorHAnsi" w:cstheme="minorHAnsi"/>
        </w:rPr>
        <w:t>ěhu plnění povinností dle S</w:t>
      </w:r>
      <w:r w:rsidR="00F178FE" w:rsidRPr="00354B42">
        <w:rPr>
          <w:rFonts w:asciiTheme="minorHAnsi" w:hAnsiTheme="minorHAnsi" w:cstheme="minorHAnsi"/>
        </w:rPr>
        <w:t>mlouvy navrhne a provede opatření směřující k dodrž</w:t>
      </w:r>
      <w:r w:rsidR="000E7FC9" w:rsidRPr="00354B42">
        <w:rPr>
          <w:rFonts w:asciiTheme="minorHAnsi" w:hAnsiTheme="minorHAnsi" w:cstheme="minorHAnsi"/>
        </w:rPr>
        <w:t>ení podmínek stanovených Smlouvou pro naplnění S</w:t>
      </w:r>
      <w:r w:rsidRPr="00354B42">
        <w:rPr>
          <w:rFonts w:asciiTheme="minorHAnsi" w:hAnsiTheme="minorHAnsi" w:cstheme="minorHAnsi"/>
        </w:rPr>
        <w:t>mlouvy, k ochraně Zadav</w:t>
      </w:r>
      <w:r w:rsidR="00F178FE" w:rsidRPr="00354B42">
        <w:rPr>
          <w:rFonts w:asciiTheme="minorHAnsi" w:hAnsiTheme="minorHAnsi" w:cstheme="minorHAnsi"/>
        </w:rPr>
        <w:t>atele před škodami, ztrátami a z</w:t>
      </w:r>
      <w:r w:rsidR="000E7FC9" w:rsidRPr="00354B42">
        <w:rPr>
          <w:rFonts w:asciiTheme="minorHAnsi" w:hAnsiTheme="minorHAnsi" w:cstheme="minorHAnsi"/>
        </w:rPr>
        <w:t>byteč</w:t>
      </w:r>
      <w:r w:rsidRPr="00354B42">
        <w:rPr>
          <w:rFonts w:asciiTheme="minorHAnsi" w:hAnsiTheme="minorHAnsi" w:cstheme="minorHAnsi"/>
        </w:rPr>
        <w:t>nými výdaji a že poskytne Zadav</w:t>
      </w:r>
      <w:r w:rsidR="000E7FC9" w:rsidRPr="00354B42">
        <w:rPr>
          <w:rFonts w:asciiTheme="minorHAnsi" w:hAnsiTheme="minorHAnsi" w:cstheme="minorHAnsi"/>
        </w:rPr>
        <w:t>ateli</w:t>
      </w:r>
      <w:r w:rsidR="00F178FE" w:rsidRPr="00354B42">
        <w:rPr>
          <w:rFonts w:asciiTheme="minorHAnsi" w:hAnsiTheme="minorHAnsi" w:cstheme="minorHAnsi"/>
        </w:rPr>
        <w:t xml:space="preserve"> veškeré potřebné doklady, konzultace, pomoc a jinou součinnost.</w:t>
      </w:r>
    </w:p>
    <w:p w14:paraId="77A2C1DB" w14:textId="423B900E" w:rsidR="00EF623A" w:rsidRPr="00C27AF5" w:rsidRDefault="00B45111" w:rsidP="00D01BA1">
      <w:pPr>
        <w:pStyle w:val="Nadpis2"/>
        <w:numPr>
          <w:ilvl w:val="1"/>
          <w:numId w:val="5"/>
        </w:numPr>
        <w:ind w:left="0"/>
        <w:rPr>
          <w:rFonts w:asciiTheme="minorHAnsi" w:hAnsiTheme="minorHAnsi" w:cstheme="minorHAnsi"/>
        </w:rPr>
      </w:pPr>
      <w:r w:rsidRPr="00354B42">
        <w:rPr>
          <w:rFonts w:asciiTheme="minorHAnsi" w:hAnsiTheme="minorHAnsi" w:cstheme="minorHAnsi"/>
        </w:rPr>
        <w:t xml:space="preserve">Smlouva je uzavírána v rámci Operačního </w:t>
      </w:r>
      <w:r w:rsidR="00FC41D2" w:rsidRPr="00354B42">
        <w:rPr>
          <w:rFonts w:asciiTheme="minorHAnsi" w:hAnsiTheme="minorHAnsi" w:cstheme="minorHAnsi"/>
          <w:lang w:val="cs-CZ"/>
        </w:rPr>
        <w:t>programu Věda, výzkum, vzděl</w:t>
      </w:r>
      <w:r w:rsidR="00C27AF5">
        <w:rPr>
          <w:rFonts w:asciiTheme="minorHAnsi" w:hAnsiTheme="minorHAnsi" w:cstheme="minorHAnsi"/>
          <w:lang w:val="cs-CZ"/>
        </w:rPr>
        <w:t>ávání.</w:t>
      </w:r>
    </w:p>
    <w:p w14:paraId="39F3DBBB" w14:textId="77777777" w:rsidR="00327023" w:rsidRPr="00354B42" w:rsidRDefault="00C0514B" w:rsidP="00D01BA1">
      <w:pPr>
        <w:pStyle w:val="Nadpis1"/>
        <w:ind w:left="0"/>
        <w:rPr>
          <w:rFonts w:asciiTheme="minorHAnsi" w:hAnsiTheme="minorHAnsi" w:cstheme="minorHAnsi"/>
          <w:sz w:val="24"/>
          <w:szCs w:val="24"/>
        </w:rPr>
      </w:pPr>
      <w:r w:rsidRPr="00354B42">
        <w:rPr>
          <w:rFonts w:asciiTheme="minorHAnsi" w:hAnsiTheme="minorHAnsi" w:cstheme="minorHAnsi"/>
          <w:sz w:val="24"/>
          <w:szCs w:val="24"/>
        </w:rPr>
        <w:lastRenderedPageBreak/>
        <w:t>Záruka za zboží</w:t>
      </w:r>
    </w:p>
    <w:p w14:paraId="5B41616F" w14:textId="77777777" w:rsidR="00895681" w:rsidRPr="00354B42" w:rsidRDefault="00895681" w:rsidP="00895681">
      <w:pPr>
        <w:pStyle w:val="Nadpis2"/>
        <w:numPr>
          <w:ilvl w:val="1"/>
          <w:numId w:val="37"/>
        </w:numPr>
        <w:ind w:left="0"/>
        <w:rPr>
          <w:rFonts w:asciiTheme="minorHAnsi" w:hAnsiTheme="minorHAnsi" w:cstheme="minorHAnsi"/>
        </w:rPr>
      </w:pPr>
      <w:r w:rsidRPr="00354B42">
        <w:rPr>
          <w:rFonts w:asciiTheme="minorHAnsi" w:hAnsiTheme="minorHAnsi" w:cstheme="minorHAnsi"/>
        </w:rPr>
        <w:t>Prodávající poskytuj</w:t>
      </w:r>
      <w:r w:rsidR="00D4447A" w:rsidRPr="00354B42">
        <w:rPr>
          <w:rFonts w:asciiTheme="minorHAnsi" w:hAnsiTheme="minorHAnsi" w:cstheme="minorHAnsi"/>
        </w:rPr>
        <w:t>e záruku na celý předmět plnění</w:t>
      </w:r>
      <w:r w:rsidRPr="00354B42">
        <w:rPr>
          <w:rFonts w:asciiTheme="minorHAnsi" w:hAnsiTheme="minorHAnsi" w:cstheme="minorHAnsi"/>
        </w:rPr>
        <w:t xml:space="preserve"> dle čl. II</w:t>
      </w:r>
      <w:r w:rsidR="00F02830" w:rsidRPr="00354B42">
        <w:rPr>
          <w:rFonts w:asciiTheme="minorHAnsi" w:hAnsiTheme="minorHAnsi" w:cstheme="minorHAnsi"/>
        </w:rPr>
        <w:t>I.</w:t>
      </w:r>
      <w:r w:rsidRPr="00354B42">
        <w:rPr>
          <w:rFonts w:asciiTheme="minorHAnsi" w:hAnsiTheme="minorHAnsi" w:cstheme="minorHAnsi"/>
        </w:rPr>
        <w:t xml:space="preserve"> </w:t>
      </w:r>
      <w:r w:rsidR="00F02830" w:rsidRPr="00354B42">
        <w:rPr>
          <w:rFonts w:asciiTheme="minorHAnsi" w:hAnsiTheme="minorHAnsi" w:cstheme="minorHAnsi"/>
        </w:rPr>
        <w:t>a čl. IV</w:t>
      </w:r>
      <w:r w:rsidR="00D4447A" w:rsidRPr="00354B42">
        <w:rPr>
          <w:rFonts w:asciiTheme="minorHAnsi" w:hAnsiTheme="minorHAnsi" w:cstheme="minorHAnsi"/>
        </w:rPr>
        <w:t>. S</w:t>
      </w:r>
      <w:r w:rsidRPr="00354B42">
        <w:rPr>
          <w:rFonts w:asciiTheme="minorHAnsi" w:hAnsiTheme="minorHAnsi" w:cstheme="minorHAnsi"/>
        </w:rPr>
        <w:t xml:space="preserve">mlouvy po dobu </w:t>
      </w:r>
      <w:r w:rsidR="00DC6B38" w:rsidRPr="00354B42">
        <w:rPr>
          <w:rFonts w:asciiTheme="minorHAnsi" w:hAnsiTheme="minorHAnsi" w:cstheme="minorHAnsi"/>
          <w:lang w:val="cs-CZ"/>
        </w:rPr>
        <w:t>24</w:t>
      </w:r>
      <w:r w:rsidRPr="00354B42">
        <w:rPr>
          <w:rFonts w:asciiTheme="minorHAnsi" w:hAnsiTheme="minorHAnsi" w:cstheme="minorHAnsi"/>
        </w:rPr>
        <w:t xml:space="preserve"> </w:t>
      </w:r>
      <w:r w:rsidRPr="00354B42">
        <w:rPr>
          <w:rFonts w:asciiTheme="minorHAnsi" w:hAnsiTheme="minorHAnsi" w:cstheme="minorHAnsi"/>
          <w:b/>
        </w:rPr>
        <w:t xml:space="preserve">měsíců </w:t>
      </w:r>
      <w:r w:rsidRPr="00354B42">
        <w:rPr>
          <w:rFonts w:asciiTheme="minorHAnsi" w:hAnsiTheme="minorHAnsi" w:cstheme="minorHAnsi"/>
        </w:rPr>
        <w:t xml:space="preserve">ode dne </w:t>
      </w:r>
      <w:r w:rsidR="00D4447A" w:rsidRPr="00354B42">
        <w:rPr>
          <w:rFonts w:asciiTheme="minorHAnsi" w:hAnsiTheme="minorHAnsi" w:cstheme="minorHAnsi"/>
        </w:rPr>
        <w:t>dodání zboží</w:t>
      </w:r>
      <w:r w:rsidRPr="00354B42">
        <w:rPr>
          <w:rFonts w:asciiTheme="minorHAnsi" w:hAnsiTheme="minorHAnsi" w:cstheme="minorHAnsi"/>
        </w:rPr>
        <w:t>.</w:t>
      </w:r>
    </w:p>
    <w:p w14:paraId="7643CA9E" w14:textId="56F13216" w:rsidR="00895681" w:rsidRPr="006F3B50" w:rsidRDefault="00895681" w:rsidP="00895681">
      <w:pPr>
        <w:pStyle w:val="Nadpis2"/>
        <w:ind w:left="0"/>
        <w:rPr>
          <w:rFonts w:asciiTheme="minorHAnsi" w:hAnsiTheme="minorHAnsi" w:cstheme="minorHAnsi"/>
        </w:rPr>
      </w:pPr>
      <w:r w:rsidRPr="006F3B50">
        <w:rPr>
          <w:rFonts w:asciiTheme="minorHAnsi" w:hAnsiTheme="minorHAnsi" w:cstheme="minorHAnsi"/>
        </w:rPr>
        <w:t>V případě vzni</w:t>
      </w:r>
      <w:r w:rsidR="00D4447A" w:rsidRPr="006F3B50">
        <w:rPr>
          <w:rFonts w:asciiTheme="minorHAnsi" w:hAnsiTheme="minorHAnsi" w:cstheme="minorHAnsi"/>
        </w:rPr>
        <w:t>ku vad v  záruční době zajistí P</w:t>
      </w:r>
      <w:r w:rsidRPr="006F3B50">
        <w:rPr>
          <w:rFonts w:asciiTheme="minorHAnsi" w:hAnsiTheme="minorHAnsi" w:cstheme="minorHAnsi"/>
        </w:rPr>
        <w:t>rodáva</w:t>
      </w:r>
      <w:r w:rsidR="00B00D0E" w:rsidRPr="006F3B50">
        <w:rPr>
          <w:rFonts w:asciiTheme="minorHAnsi" w:hAnsiTheme="minorHAnsi" w:cstheme="minorHAnsi"/>
        </w:rPr>
        <w:t>jící neprodlené převzetí dodávek</w:t>
      </w:r>
      <w:r w:rsidRPr="006F3B50">
        <w:rPr>
          <w:rFonts w:asciiTheme="minorHAnsi" w:hAnsiTheme="minorHAnsi" w:cstheme="minorHAnsi"/>
        </w:rPr>
        <w:t xml:space="preserve"> </w:t>
      </w:r>
      <w:r w:rsidR="00915AC5" w:rsidRPr="006F3B50">
        <w:rPr>
          <w:rFonts w:asciiTheme="minorHAnsi" w:hAnsiTheme="minorHAnsi" w:cstheme="minorHAnsi"/>
        </w:rPr>
        <w:t xml:space="preserve">v sídle zadavatele </w:t>
      </w:r>
      <w:r w:rsidRPr="006F3B50">
        <w:rPr>
          <w:rFonts w:asciiTheme="minorHAnsi" w:hAnsiTheme="minorHAnsi" w:cstheme="minorHAnsi"/>
        </w:rPr>
        <w:t xml:space="preserve">k servisní opravě od nahlášení vady a to do </w:t>
      </w:r>
      <w:r w:rsidR="006F3B50" w:rsidRPr="006F3B50">
        <w:rPr>
          <w:rFonts w:asciiTheme="minorHAnsi" w:hAnsiTheme="minorHAnsi" w:cstheme="minorHAnsi"/>
          <w:lang w:val="cs-CZ"/>
        </w:rPr>
        <w:t>jednoho týdne</w:t>
      </w:r>
      <w:r w:rsidRPr="006F3B50">
        <w:rPr>
          <w:rFonts w:asciiTheme="minorHAnsi" w:hAnsiTheme="minorHAnsi" w:cstheme="minorHAnsi"/>
        </w:rPr>
        <w:t>.</w:t>
      </w:r>
    </w:p>
    <w:p w14:paraId="07215174" w14:textId="37C68DFA" w:rsidR="00EF623A" w:rsidRDefault="00895681" w:rsidP="005E3914">
      <w:pPr>
        <w:pStyle w:val="Nadpis2"/>
        <w:ind w:left="0"/>
        <w:rPr>
          <w:rFonts w:asciiTheme="minorHAnsi" w:hAnsiTheme="minorHAnsi" w:cstheme="minorHAnsi"/>
        </w:rPr>
      </w:pPr>
      <w:r w:rsidRPr="00354B42">
        <w:rPr>
          <w:rFonts w:asciiTheme="minorHAnsi" w:hAnsiTheme="minorHAnsi" w:cstheme="minorHAnsi"/>
        </w:rPr>
        <w:t xml:space="preserve">Za nahlášení vady je považováno </w:t>
      </w:r>
      <w:r w:rsidR="00931C1F">
        <w:rPr>
          <w:rFonts w:asciiTheme="minorHAnsi" w:hAnsiTheme="minorHAnsi" w:cstheme="minorHAnsi"/>
          <w:lang w:val="cs-CZ"/>
        </w:rPr>
        <w:t xml:space="preserve"> zaslání </w:t>
      </w:r>
      <w:r w:rsidR="00D4447A" w:rsidRPr="00354B42">
        <w:rPr>
          <w:rFonts w:asciiTheme="minorHAnsi" w:hAnsiTheme="minorHAnsi" w:cstheme="minorHAnsi"/>
        </w:rPr>
        <w:t>e-mailu o</w:t>
      </w:r>
      <w:r w:rsidR="00DD2767">
        <w:rPr>
          <w:rFonts w:asciiTheme="minorHAnsi" w:hAnsiTheme="minorHAnsi" w:cstheme="minorHAnsi"/>
          <w:lang w:val="cs-CZ"/>
        </w:rPr>
        <w:t xml:space="preserve"> </w:t>
      </w:r>
      <w:r w:rsidR="00DD2767" w:rsidRPr="00DD2767">
        <w:rPr>
          <w:rFonts w:asciiTheme="minorHAnsi" w:hAnsiTheme="minorHAnsi" w:cstheme="minorHAnsi"/>
          <w:lang w:val="cs-CZ"/>
        </w:rPr>
        <w:t>oz</w:t>
      </w:r>
      <w:r w:rsidR="00D4447A" w:rsidRPr="00DD2767">
        <w:rPr>
          <w:rFonts w:asciiTheme="minorHAnsi" w:hAnsiTheme="minorHAnsi" w:cstheme="minorHAnsi"/>
          <w:lang w:val="cs-CZ"/>
        </w:rPr>
        <w:t>námení</w:t>
      </w:r>
      <w:r w:rsidR="00D4447A" w:rsidRPr="00354B42">
        <w:rPr>
          <w:rFonts w:asciiTheme="minorHAnsi" w:hAnsiTheme="minorHAnsi" w:cstheme="minorHAnsi"/>
        </w:rPr>
        <w:t xml:space="preserve"> vady </w:t>
      </w:r>
      <w:r w:rsidR="00931C1F">
        <w:rPr>
          <w:rFonts w:asciiTheme="minorHAnsi" w:hAnsiTheme="minorHAnsi" w:cstheme="minorHAnsi"/>
          <w:lang w:val="cs-CZ"/>
        </w:rPr>
        <w:t>na kontakt pro příjem reklamací</w:t>
      </w:r>
    </w:p>
    <w:p w14:paraId="243E888A" w14:textId="77777777" w:rsidR="00354B42" w:rsidRPr="00354B42" w:rsidRDefault="00354B42" w:rsidP="00354B42">
      <w:pPr>
        <w:rPr>
          <w:lang w:val="x-none"/>
        </w:rPr>
      </w:pPr>
    </w:p>
    <w:p w14:paraId="0E08CEDB" w14:textId="77777777" w:rsidR="004D649D" w:rsidRPr="00354B42" w:rsidRDefault="005E3914" w:rsidP="005E3914">
      <w:pPr>
        <w:pStyle w:val="Nadpis1"/>
        <w:ind w:left="0"/>
        <w:rPr>
          <w:rFonts w:asciiTheme="minorHAnsi" w:hAnsiTheme="minorHAnsi" w:cstheme="minorHAnsi"/>
          <w:sz w:val="24"/>
          <w:szCs w:val="24"/>
        </w:rPr>
      </w:pPr>
      <w:r w:rsidRPr="00354B42">
        <w:rPr>
          <w:rFonts w:asciiTheme="minorHAnsi" w:hAnsiTheme="minorHAnsi" w:cstheme="minorHAnsi"/>
          <w:sz w:val="24"/>
          <w:szCs w:val="24"/>
        </w:rPr>
        <w:t>Úrok z prodlení a smluvní pokuta</w:t>
      </w:r>
    </w:p>
    <w:p w14:paraId="7637F8B4" w14:textId="124A4A95" w:rsidR="00226346" w:rsidRPr="00354B42" w:rsidRDefault="00226346" w:rsidP="00226346">
      <w:pPr>
        <w:pStyle w:val="Nadpis2"/>
        <w:ind w:left="0"/>
        <w:rPr>
          <w:rFonts w:asciiTheme="minorHAnsi" w:hAnsiTheme="minorHAnsi" w:cstheme="minorHAnsi"/>
        </w:rPr>
      </w:pPr>
      <w:r w:rsidRPr="00354B42">
        <w:rPr>
          <w:rFonts w:asciiTheme="minorHAnsi" w:hAnsiTheme="minorHAnsi" w:cstheme="minorHAnsi"/>
        </w:rPr>
        <w:t>Pokud bude Prodávající v prodlení s termínem plnění, je Zadavatel oprávněn účtovat Prodávajícímu smluvní pokutu ve výši</w:t>
      </w:r>
      <w:r w:rsidR="00893F69" w:rsidRPr="00354B42">
        <w:rPr>
          <w:rFonts w:asciiTheme="minorHAnsi" w:hAnsiTheme="minorHAnsi" w:cstheme="minorHAnsi"/>
        </w:rPr>
        <w:t xml:space="preserve"> </w:t>
      </w:r>
      <w:r w:rsidR="006F3B50">
        <w:rPr>
          <w:rFonts w:asciiTheme="minorHAnsi" w:hAnsiTheme="minorHAnsi" w:cstheme="minorHAnsi"/>
          <w:lang w:val="cs-CZ"/>
        </w:rPr>
        <w:t>5</w:t>
      </w:r>
      <w:r w:rsidR="001421F8">
        <w:rPr>
          <w:rFonts w:asciiTheme="minorHAnsi" w:hAnsiTheme="minorHAnsi" w:cstheme="minorHAnsi"/>
          <w:lang w:val="cs-CZ"/>
        </w:rPr>
        <w:t>% z ceny</w:t>
      </w:r>
      <w:r w:rsidR="006F3B50">
        <w:rPr>
          <w:rFonts w:asciiTheme="minorHAnsi" w:hAnsiTheme="minorHAnsi" w:cstheme="minorHAnsi"/>
          <w:lang w:val="cs-CZ"/>
        </w:rPr>
        <w:t xml:space="preserve"> </w:t>
      </w:r>
      <w:r w:rsidR="008D2A47">
        <w:rPr>
          <w:rFonts w:asciiTheme="minorHAnsi" w:hAnsiTheme="minorHAnsi" w:cstheme="minorHAnsi"/>
          <w:lang w:val="cs-CZ"/>
        </w:rPr>
        <w:t>nedodaného zboží</w:t>
      </w:r>
      <w:r w:rsidRPr="00354B42">
        <w:rPr>
          <w:rFonts w:asciiTheme="minorHAnsi" w:hAnsiTheme="minorHAnsi" w:cstheme="minorHAnsi"/>
        </w:rPr>
        <w:t xml:space="preserve"> za </w:t>
      </w:r>
      <w:r w:rsidR="00931C1F">
        <w:rPr>
          <w:rFonts w:asciiTheme="minorHAnsi" w:hAnsiTheme="minorHAnsi" w:cstheme="minorHAnsi"/>
        </w:rPr>
        <w:t>každých</w:t>
      </w:r>
      <w:r w:rsidR="006F3B50">
        <w:rPr>
          <w:rFonts w:asciiTheme="minorHAnsi" w:hAnsiTheme="minorHAnsi" w:cstheme="minorHAnsi"/>
          <w:lang w:val="cs-CZ"/>
        </w:rPr>
        <w:t xml:space="preserve"> 7 dnů prodlení.</w:t>
      </w:r>
    </w:p>
    <w:p w14:paraId="5C4CF9D7" w14:textId="1B6E3C1F" w:rsidR="00BF4A6D" w:rsidRPr="00354B42" w:rsidRDefault="00BF4A6D" w:rsidP="00BF4A6D">
      <w:pPr>
        <w:pStyle w:val="Nadpis2"/>
        <w:ind w:left="0"/>
        <w:rPr>
          <w:rFonts w:asciiTheme="minorHAnsi" w:hAnsiTheme="minorHAnsi" w:cstheme="minorHAnsi"/>
        </w:rPr>
      </w:pPr>
      <w:r w:rsidRPr="00354B42">
        <w:rPr>
          <w:rFonts w:asciiTheme="minorHAnsi" w:hAnsiTheme="minorHAnsi" w:cstheme="minorHAnsi"/>
        </w:rPr>
        <w:t xml:space="preserve">Pokud bude Prodávající v prodlení s odstraněním vady vzniklé v záruční době je Zadavatel oprávněn účtovat Prodávajícímu smluvní pokutu ve výši </w:t>
      </w:r>
      <w:r w:rsidR="006F3B50">
        <w:rPr>
          <w:rFonts w:asciiTheme="minorHAnsi" w:hAnsiTheme="minorHAnsi" w:cstheme="minorHAnsi"/>
          <w:lang w:val="cs-CZ"/>
        </w:rPr>
        <w:t>200</w:t>
      </w:r>
      <w:r w:rsidR="006F3B50">
        <w:rPr>
          <w:rFonts w:asciiTheme="minorHAnsi" w:hAnsiTheme="minorHAnsi" w:cstheme="minorHAnsi"/>
        </w:rPr>
        <w:t xml:space="preserve">,- Kč za každou vadu </w:t>
      </w:r>
      <w:r w:rsidRPr="00354B42">
        <w:rPr>
          <w:rFonts w:asciiTheme="minorHAnsi" w:hAnsiTheme="minorHAnsi" w:cstheme="minorHAnsi"/>
        </w:rPr>
        <w:t xml:space="preserve">a za každý </w:t>
      </w:r>
      <w:r w:rsidR="00C27AF5" w:rsidRPr="00DD2767">
        <w:rPr>
          <w:rFonts w:asciiTheme="minorHAnsi" w:hAnsiTheme="minorHAnsi" w:cstheme="minorHAnsi"/>
          <w:lang w:val="cs-CZ"/>
        </w:rPr>
        <w:t>tý</w:t>
      </w:r>
      <w:r w:rsidRPr="00DD2767">
        <w:rPr>
          <w:rFonts w:asciiTheme="minorHAnsi" w:hAnsiTheme="minorHAnsi" w:cstheme="minorHAnsi"/>
          <w:lang w:val="cs-CZ"/>
        </w:rPr>
        <w:t>den</w:t>
      </w:r>
      <w:r w:rsidRPr="00354B42">
        <w:rPr>
          <w:rFonts w:asciiTheme="minorHAnsi" w:hAnsiTheme="minorHAnsi" w:cstheme="minorHAnsi"/>
        </w:rPr>
        <w:t xml:space="preserve"> prodlení.</w:t>
      </w:r>
    </w:p>
    <w:p w14:paraId="1019A5F8" w14:textId="77777777" w:rsidR="00226346" w:rsidRPr="00354B42" w:rsidRDefault="00226346" w:rsidP="00226346">
      <w:pPr>
        <w:pStyle w:val="Nadpis2"/>
        <w:ind w:left="0"/>
        <w:rPr>
          <w:rFonts w:asciiTheme="minorHAnsi" w:hAnsiTheme="minorHAnsi" w:cstheme="minorHAnsi"/>
        </w:rPr>
      </w:pPr>
      <w:r w:rsidRPr="00354B42">
        <w:rPr>
          <w:rFonts w:asciiTheme="minorHAnsi" w:hAnsiTheme="minorHAnsi" w:cstheme="minorHAnsi"/>
        </w:rPr>
        <w:t>Dojde-li ze strany Zadavatele k prodlení při úhradě faktury je Prodávající oprávněn požadovat úhradu úroku z prodlení ve výši 0,05 % z dlužné částky za každý den prodlení.</w:t>
      </w:r>
    </w:p>
    <w:p w14:paraId="4300CE0C" w14:textId="77777777" w:rsidR="00CC0537" w:rsidRPr="00354B42" w:rsidRDefault="00CC0537" w:rsidP="00226346">
      <w:pPr>
        <w:pStyle w:val="Nadpis2"/>
        <w:ind w:left="0"/>
        <w:rPr>
          <w:rFonts w:asciiTheme="minorHAnsi" w:hAnsiTheme="minorHAnsi" w:cstheme="minorHAnsi"/>
          <w:bCs/>
        </w:rPr>
      </w:pPr>
      <w:r w:rsidRPr="00354B42">
        <w:rPr>
          <w:rFonts w:asciiTheme="minorHAnsi" w:hAnsiTheme="minorHAnsi" w:cstheme="minorHAnsi"/>
        </w:rPr>
        <w:t>Pro případ, že Prodávající provede jakékoliv změny či odchylky od produktů uvedených v oceněných Technických podmínkách bez předchozího odsouhlasení Zadavatelem, je Prodávající povinen uhradit smluvní pokutu, kterou strany smlouvy sjednaly ve výši 3.000,-Kč za každý případ změny či odchylky zvlášť (jednotlivou změnou či odchylkou je přitom chápán rozpor s produktem uvedeným v 1 položce oceněných</w:t>
      </w:r>
      <w:r w:rsidR="004462AD" w:rsidRPr="00354B42">
        <w:rPr>
          <w:rFonts w:asciiTheme="minorHAnsi" w:hAnsiTheme="minorHAnsi" w:cstheme="minorHAnsi"/>
        </w:rPr>
        <w:t xml:space="preserve"> Technických podmínek</w:t>
      </w:r>
      <w:r w:rsidRPr="00354B42">
        <w:rPr>
          <w:rFonts w:asciiTheme="minorHAnsi" w:hAnsiTheme="minorHAnsi" w:cstheme="minorHAnsi"/>
        </w:rPr>
        <w:t>).</w:t>
      </w:r>
    </w:p>
    <w:p w14:paraId="10ED699F" w14:textId="77777777" w:rsidR="006C230C" w:rsidRPr="00354B42" w:rsidRDefault="00226346" w:rsidP="00CC7ADF">
      <w:pPr>
        <w:pStyle w:val="Nadpis2"/>
        <w:ind w:left="0"/>
        <w:rPr>
          <w:rFonts w:asciiTheme="minorHAnsi" w:hAnsiTheme="minorHAnsi" w:cstheme="minorHAnsi"/>
          <w:bCs/>
        </w:rPr>
      </w:pPr>
      <w:r w:rsidRPr="00354B42">
        <w:rPr>
          <w:rFonts w:asciiTheme="minorHAnsi" w:hAnsiTheme="minorHAnsi" w:cstheme="minorHAnsi"/>
        </w:rPr>
        <w:t>Smluvní pokutu vyúčtuje oprávněná strana do 30 dnů od jejích zjištění a druhá strana je povinna smluvní pokutu uhradit do 30 dnů od obdržení vyúčtování. Totéž se týká úroků z prodlení.</w:t>
      </w:r>
    </w:p>
    <w:p w14:paraId="7EF9A245" w14:textId="77777777" w:rsidR="00EF623A" w:rsidRPr="00354B42" w:rsidRDefault="00EF623A" w:rsidP="00CC7ADF">
      <w:pPr>
        <w:rPr>
          <w:rFonts w:asciiTheme="minorHAnsi" w:hAnsiTheme="minorHAnsi" w:cstheme="minorHAnsi"/>
          <w:sz w:val="24"/>
          <w:szCs w:val="24"/>
          <w:lang w:val="cs-CZ"/>
        </w:rPr>
      </w:pPr>
    </w:p>
    <w:p w14:paraId="49D32308" w14:textId="77777777" w:rsidR="00FE4BD6" w:rsidRPr="00354B42" w:rsidRDefault="007E6027" w:rsidP="00354B42">
      <w:pPr>
        <w:pStyle w:val="Nadpis1"/>
        <w:ind w:left="0"/>
        <w:rPr>
          <w:rFonts w:asciiTheme="minorHAnsi" w:hAnsiTheme="minorHAnsi" w:cstheme="minorHAnsi"/>
          <w:sz w:val="24"/>
          <w:szCs w:val="24"/>
        </w:rPr>
      </w:pPr>
      <w:r w:rsidRPr="00354B42">
        <w:rPr>
          <w:rFonts w:asciiTheme="minorHAnsi" w:hAnsiTheme="minorHAnsi" w:cstheme="minorHAnsi"/>
          <w:sz w:val="24"/>
          <w:szCs w:val="24"/>
        </w:rPr>
        <w:t>Odstoupení od S</w:t>
      </w:r>
      <w:r w:rsidR="00D22536" w:rsidRPr="00354B42">
        <w:rPr>
          <w:rFonts w:asciiTheme="minorHAnsi" w:hAnsiTheme="minorHAnsi" w:cstheme="minorHAnsi"/>
          <w:sz w:val="24"/>
          <w:szCs w:val="24"/>
        </w:rPr>
        <w:t>mlouvy</w:t>
      </w:r>
    </w:p>
    <w:p w14:paraId="43F3CE63" w14:textId="77777777" w:rsidR="00D22536" w:rsidRPr="00354B42" w:rsidRDefault="00D22536" w:rsidP="00342A8C">
      <w:pPr>
        <w:pStyle w:val="Nadpis2"/>
        <w:numPr>
          <w:ilvl w:val="1"/>
          <w:numId w:val="23"/>
        </w:numPr>
        <w:ind w:left="0"/>
        <w:rPr>
          <w:rFonts w:asciiTheme="minorHAnsi" w:hAnsiTheme="minorHAnsi" w:cstheme="minorHAnsi"/>
        </w:rPr>
      </w:pPr>
      <w:r w:rsidRPr="00354B42">
        <w:rPr>
          <w:rFonts w:asciiTheme="minorHAnsi" w:hAnsiTheme="minorHAnsi" w:cstheme="minorHAnsi"/>
        </w:rPr>
        <w:t>Smluvní stran</w:t>
      </w:r>
      <w:r w:rsidR="007E6027" w:rsidRPr="00354B42">
        <w:rPr>
          <w:rFonts w:asciiTheme="minorHAnsi" w:hAnsiTheme="minorHAnsi" w:cstheme="minorHAnsi"/>
        </w:rPr>
        <w:t>y se dohodly, že mohou od S</w:t>
      </w:r>
      <w:r w:rsidRPr="00354B42">
        <w:rPr>
          <w:rFonts w:asciiTheme="minorHAnsi" w:hAnsiTheme="minorHAnsi" w:cstheme="minorHAnsi"/>
        </w:rPr>
        <w:t xml:space="preserve">mlouvy odstoupit v případech, </w:t>
      </w:r>
      <w:r w:rsidR="009869DB" w:rsidRPr="00354B42">
        <w:rPr>
          <w:rFonts w:asciiTheme="minorHAnsi" w:hAnsiTheme="minorHAnsi" w:cstheme="minorHAnsi"/>
        </w:rPr>
        <w:t>kdy to stanoví zákon nebo S</w:t>
      </w:r>
      <w:r w:rsidR="007E6027" w:rsidRPr="00354B42">
        <w:rPr>
          <w:rFonts w:asciiTheme="minorHAnsi" w:hAnsiTheme="minorHAnsi" w:cstheme="minorHAnsi"/>
        </w:rPr>
        <w:t>mlouva. Odstoupení od S</w:t>
      </w:r>
      <w:r w:rsidRPr="00354B42">
        <w:rPr>
          <w:rFonts w:asciiTheme="minorHAnsi" w:hAnsiTheme="minorHAnsi" w:cstheme="minorHAnsi"/>
        </w:rPr>
        <w:t>mlouvy musí být provedeno písemnou formou a je účinné okamžikem jeho doručen</w:t>
      </w:r>
      <w:r w:rsidR="007E6027" w:rsidRPr="00354B42">
        <w:rPr>
          <w:rFonts w:asciiTheme="minorHAnsi" w:hAnsiTheme="minorHAnsi" w:cstheme="minorHAnsi"/>
        </w:rPr>
        <w:t>í druhé straně. Odstoupením od S</w:t>
      </w:r>
      <w:r w:rsidRPr="00354B42">
        <w:rPr>
          <w:rFonts w:asciiTheme="minorHAnsi" w:hAnsiTheme="minorHAnsi" w:cstheme="minorHAnsi"/>
        </w:rPr>
        <w:t>mlouvy zanika</w:t>
      </w:r>
      <w:r w:rsidR="007E6027" w:rsidRPr="00354B42">
        <w:rPr>
          <w:rFonts w:asciiTheme="minorHAnsi" w:hAnsiTheme="minorHAnsi" w:cstheme="minorHAnsi"/>
        </w:rPr>
        <w:t>jí práva a povinnosti stran ze S</w:t>
      </w:r>
      <w:r w:rsidRPr="00354B42">
        <w:rPr>
          <w:rFonts w:asciiTheme="minorHAnsi" w:hAnsiTheme="minorHAnsi" w:cstheme="minorHAnsi"/>
        </w:rPr>
        <w:t>mlouvy pro dosud nesplněnou část závazku, s výjimkou nároku na n</w:t>
      </w:r>
      <w:r w:rsidR="007E6027" w:rsidRPr="00354B42">
        <w:rPr>
          <w:rFonts w:asciiTheme="minorHAnsi" w:hAnsiTheme="minorHAnsi" w:cstheme="minorHAnsi"/>
        </w:rPr>
        <w:t>áhradu škody vzniklé porušením S</w:t>
      </w:r>
      <w:r w:rsidRPr="00354B42">
        <w:rPr>
          <w:rFonts w:asciiTheme="minorHAnsi" w:hAnsiTheme="minorHAnsi" w:cstheme="minorHAnsi"/>
        </w:rPr>
        <w:t>mlouvy, smluvních ustanovení týkajících se volby práva, řešení sporů mezi smluvními stranami a jiných ustanovení, které podle projevené vůle stran nebo vzhledem ke své p</w:t>
      </w:r>
      <w:r w:rsidR="007E6027" w:rsidRPr="00354B42">
        <w:rPr>
          <w:rFonts w:asciiTheme="minorHAnsi" w:hAnsiTheme="minorHAnsi" w:cstheme="minorHAnsi"/>
        </w:rPr>
        <w:t>ovaze mají trvat i po ukončení S</w:t>
      </w:r>
      <w:r w:rsidRPr="00354B42">
        <w:rPr>
          <w:rFonts w:asciiTheme="minorHAnsi" w:hAnsiTheme="minorHAnsi" w:cstheme="minorHAnsi"/>
        </w:rPr>
        <w:t xml:space="preserve">mlouvy. </w:t>
      </w:r>
    </w:p>
    <w:p w14:paraId="7B4175B1" w14:textId="77777777" w:rsidR="00D22536" w:rsidRPr="00354B42" w:rsidRDefault="007E6027" w:rsidP="00D22536">
      <w:pPr>
        <w:pStyle w:val="Nadpis2"/>
        <w:ind w:left="0"/>
        <w:rPr>
          <w:rFonts w:asciiTheme="minorHAnsi" w:hAnsiTheme="minorHAnsi" w:cstheme="minorHAnsi"/>
        </w:rPr>
      </w:pPr>
      <w:r w:rsidRPr="00354B42">
        <w:rPr>
          <w:rFonts w:asciiTheme="minorHAnsi" w:hAnsiTheme="minorHAnsi" w:cstheme="minorHAnsi"/>
        </w:rPr>
        <w:lastRenderedPageBreak/>
        <w:t>Smluvní strany S</w:t>
      </w:r>
      <w:r w:rsidR="00D22536" w:rsidRPr="00354B42">
        <w:rPr>
          <w:rFonts w:asciiTheme="minorHAnsi" w:hAnsiTheme="minorHAnsi" w:cstheme="minorHAnsi"/>
        </w:rPr>
        <w:t>mlouvy se do</w:t>
      </w:r>
      <w:r w:rsidRPr="00354B42">
        <w:rPr>
          <w:rFonts w:asciiTheme="minorHAnsi" w:hAnsiTheme="minorHAnsi" w:cstheme="minorHAnsi"/>
        </w:rPr>
        <w:t>hodly, že podstatným porušením S</w:t>
      </w:r>
      <w:r w:rsidR="00D22536" w:rsidRPr="00354B42">
        <w:rPr>
          <w:rFonts w:asciiTheme="minorHAnsi" w:hAnsiTheme="minorHAnsi" w:cstheme="minorHAnsi"/>
        </w:rPr>
        <w:t>mlouvy se rozumí zejména:</w:t>
      </w:r>
    </w:p>
    <w:p w14:paraId="194CFD51" w14:textId="77777777" w:rsidR="00D22536" w:rsidRPr="00354B42" w:rsidRDefault="009C6E1D" w:rsidP="009C6E1D">
      <w:pPr>
        <w:pStyle w:val="Nadpis3"/>
        <w:ind w:left="2127" w:hanging="567"/>
        <w:rPr>
          <w:rFonts w:asciiTheme="minorHAnsi" w:hAnsiTheme="minorHAnsi" w:cstheme="minorHAnsi"/>
        </w:rPr>
      </w:pPr>
      <w:r w:rsidRPr="00354B42">
        <w:rPr>
          <w:rFonts w:asciiTheme="minorHAnsi" w:hAnsiTheme="minorHAnsi" w:cstheme="minorHAnsi"/>
        </w:rPr>
        <w:t>jestliže se Prodávající</w:t>
      </w:r>
      <w:r w:rsidR="00D22536" w:rsidRPr="00354B42">
        <w:rPr>
          <w:rFonts w:asciiTheme="minorHAnsi" w:hAnsiTheme="minorHAnsi" w:cstheme="minorHAnsi"/>
        </w:rPr>
        <w:t xml:space="preserve"> dosta</w:t>
      </w:r>
      <w:r w:rsidRPr="00354B42">
        <w:rPr>
          <w:rFonts w:asciiTheme="minorHAnsi" w:hAnsiTheme="minorHAnsi" w:cstheme="minorHAnsi"/>
        </w:rPr>
        <w:t>ne do prodlení s dodáním zboží</w:t>
      </w:r>
      <w:r w:rsidR="00D22536" w:rsidRPr="00354B42">
        <w:rPr>
          <w:rFonts w:asciiTheme="minorHAnsi" w:hAnsiTheme="minorHAnsi" w:cstheme="minorHAnsi"/>
        </w:rPr>
        <w:t xml:space="preserve"> delší</w:t>
      </w:r>
      <w:r w:rsidR="007C3F62" w:rsidRPr="00354B42">
        <w:rPr>
          <w:rFonts w:asciiTheme="minorHAnsi" w:hAnsiTheme="minorHAnsi" w:cstheme="minorHAnsi"/>
        </w:rPr>
        <w:t>ho</w:t>
      </w:r>
      <w:r w:rsidR="00D22536" w:rsidRPr="00354B42">
        <w:rPr>
          <w:rFonts w:asciiTheme="minorHAnsi" w:hAnsiTheme="minorHAnsi" w:cstheme="minorHAnsi"/>
        </w:rPr>
        <w:t xml:space="preserve"> než čtrnáct kalendářních dnů, a/nebo </w:t>
      </w:r>
    </w:p>
    <w:p w14:paraId="399EC333" w14:textId="77777777" w:rsidR="00D22536" w:rsidRPr="00354B42" w:rsidRDefault="00D22536" w:rsidP="009869DB">
      <w:pPr>
        <w:pStyle w:val="Nadpis3"/>
        <w:ind w:left="1560"/>
        <w:rPr>
          <w:rFonts w:asciiTheme="minorHAnsi" w:hAnsiTheme="minorHAnsi" w:cstheme="minorHAnsi"/>
        </w:rPr>
      </w:pPr>
      <w:r w:rsidRPr="00354B42">
        <w:rPr>
          <w:rFonts w:asciiTheme="minorHAnsi" w:hAnsiTheme="minorHAnsi" w:cstheme="minorHAnsi"/>
        </w:rPr>
        <w:t>jestliže bude zahájeno insolvenční řízení dle zák. č. 182/2006 Sb., o úpadku a způsobech jeho řešení v platném znění, jehož předmětem bude úpadek nebo hrozící úpadek</w:t>
      </w:r>
      <w:r w:rsidR="009C6E1D" w:rsidRPr="00354B42">
        <w:rPr>
          <w:rFonts w:asciiTheme="minorHAnsi" w:hAnsiTheme="minorHAnsi" w:cstheme="minorHAnsi"/>
        </w:rPr>
        <w:t xml:space="preserve"> Prodávajícího</w:t>
      </w:r>
      <w:r w:rsidR="009869DB" w:rsidRPr="00354B42">
        <w:rPr>
          <w:rFonts w:asciiTheme="minorHAnsi" w:hAnsiTheme="minorHAnsi" w:cstheme="minorHAnsi"/>
        </w:rPr>
        <w:t>; a/nebo</w:t>
      </w:r>
    </w:p>
    <w:p w14:paraId="1AB34CE7" w14:textId="77777777" w:rsidR="00D22536" w:rsidRPr="00354B42" w:rsidRDefault="009C6E1D" w:rsidP="009869DB">
      <w:pPr>
        <w:pStyle w:val="Nadpis3"/>
        <w:ind w:left="1560"/>
        <w:rPr>
          <w:rFonts w:asciiTheme="minorHAnsi" w:hAnsiTheme="minorHAnsi" w:cstheme="minorHAnsi"/>
        </w:rPr>
      </w:pPr>
      <w:r w:rsidRPr="00354B42">
        <w:rPr>
          <w:rFonts w:asciiTheme="minorHAnsi" w:hAnsiTheme="minorHAnsi" w:cstheme="minorHAnsi"/>
        </w:rPr>
        <w:t>Prodávající</w:t>
      </w:r>
      <w:r w:rsidR="00D22536" w:rsidRPr="00354B42">
        <w:rPr>
          <w:rFonts w:asciiTheme="minorHAnsi" w:hAnsiTheme="minorHAnsi" w:cstheme="minorHAnsi"/>
        </w:rPr>
        <w:t xml:space="preserve"> vstoupil do likvidace</w:t>
      </w:r>
      <w:r w:rsidR="0047381D" w:rsidRPr="00354B42">
        <w:rPr>
          <w:rFonts w:asciiTheme="minorHAnsi" w:hAnsiTheme="minorHAnsi" w:cstheme="minorHAnsi"/>
        </w:rPr>
        <w:t>.</w:t>
      </w:r>
    </w:p>
    <w:p w14:paraId="6B99F76F" w14:textId="77777777" w:rsidR="00D22536" w:rsidRPr="00354B42" w:rsidRDefault="009C6E1D" w:rsidP="009C6E1D">
      <w:pPr>
        <w:pStyle w:val="Nadpis3"/>
        <w:ind w:left="1560"/>
        <w:rPr>
          <w:rFonts w:asciiTheme="minorHAnsi" w:hAnsiTheme="minorHAnsi" w:cstheme="minorHAnsi"/>
        </w:rPr>
      </w:pPr>
      <w:r w:rsidRPr="00354B42">
        <w:rPr>
          <w:rFonts w:asciiTheme="minorHAnsi" w:hAnsiTheme="minorHAnsi" w:cstheme="minorHAnsi"/>
        </w:rPr>
        <w:t>Prodávající</w:t>
      </w:r>
      <w:r w:rsidR="00D22536" w:rsidRPr="00354B42">
        <w:rPr>
          <w:rFonts w:asciiTheme="minorHAnsi" w:hAnsiTheme="minorHAnsi" w:cstheme="minorHAnsi"/>
        </w:rPr>
        <w:t xml:space="preserve"> uzavřel smlouvu o prodeji či nájmu podniku či jeho části, na základě které převedl, resp. pronajal, svůj podnik či tu jeho část, jejíž součástí jsou i práva a závazky z právního vztahu dle </w:t>
      </w:r>
      <w:r w:rsidR="007E6027" w:rsidRPr="00354B42">
        <w:rPr>
          <w:rFonts w:asciiTheme="minorHAnsi" w:hAnsiTheme="minorHAnsi" w:cstheme="minorHAnsi"/>
        </w:rPr>
        <w:t>S</w:t>
      </w:r>
      <w:r w:rsidR="00D22536" w:rsidRPr="00354B42">
        <w:rPr>
          <w:rFonts w:asciiTheme="minorHAnsi" w:hAnsiTheme="minorHAnsi" w:cstheme="minorHAnsi"/>
        </w:rPr>
        <w:t>mlouvy na třetí osobu; a/nebo</w:t>
      </w:r>
    </w:p>
    <w:p w14:paraId="0CB63C09" w14:textId="77777777" w:rsidR="00542714" w:rsidRPr="00C27AF5" w:rsidRDefault="009C6E1D" w:rsidP="009C6E1D">
      <w:pPr>
        <w:pStyle w:val="Nadpis2"/>
        <w:ind w:left="0"/>
        <w:rPr>
          <w:rFonts w:asciiTheme="minorHAnsi" w:hAnsiTheme="minorHAnsi" w:cstheme="minorHAnsi"/>
        </w:rPr>
      </w:pPr>
      <w:r w:rsidRPr="00C27AF5">
        <w:rPr>
          <w:rFonts w:asciiTheme="minorHAnsi" w:hAnsiTheme="minorHAnsi" w:cstheme="minorHAnsi"/>
        </w:rPr>
        <w:t>Zadav</w:t>
      </w:r>
      <w:r w:rsidR="007E6027" w:rsidRPr="00C27AF5">
        <w:rPr>
          <w:rFonts w:asciiTheme="minorHAnsi" w:hAnsiTheme="minorHAnsi" w:cstheme="minorHAnsi"/>
        </w:rPr>
        <w:t>atel je oprávněn odstoupit od S</w:t>
      </w:r>
      <w:r w:rsidR="00D22536" w:rsidRPr="00C27AF5">
        <w:rPr>
          <w:rFonts w:asciiTheme="minorHAnsi" w:hAnsiTheme="minorHAnsi" w:cstheme="minorHAnsi"/>
        </w:rPr>
        <w:t xml:space="preserve">mlouvy v případě, že nezíská účelovou dotaci na financování </w:t>
      </w:r>
      <w:r w:rsidR="00893F69" w:rsidRPr="00C27AF5">
        <w:rPr>
          <w:rFonts w:asciiTheme="minorHAnsi" w:hAnsiTheme="minorHAnsi" w:cstheme="minorHAnsi"/>
        </w:rPr>
        <w:t>dodávek v rámci Operačního programu „</w:t>
      </w:r>
      <w:r w:rsidR="00E8715A" w:rsidRPr="00C27AF5">
        <w:rPr>
          <w:rFonts w:asciiTheme="minorHAnsi" w:hAnsiTheme="minorHAnsi" w:cstheme="minorHAnsi"/>
          <w:lang w:val="cs-CZ"/>
        </w:rPr>
        <w:t>Věda, výzkum, vzdělávání“.</w:t>
      </w:r>
    </w:p>
    <w:p w14:paraId="4629EF86" w14:textId="77777777" w:rsidR="00EF623A" w:rsidRPr="00354B42" w:rsidRDefault="00EF623A" w:rsidP="00EF623A">
      <w:pPr>
        <w:rPr>
          <w:rFonts w:asciiTheme="minorHAnsi" w:hAnsiTheme="minorHAnsi" w:cstheme="minorHAnsi"/>
          <w:sz w:val="24"/>
          <w:szCs w:val="24"/>
          <w:lang w:val="cs-CZ"/>
        </w:rPr>
      </w:pPr>
    </w:p>
    <w:p w14:paraId="51D6C1BE" w14:textId="77777777" w:rsidR="00542714" w:rsidRPr="00354B42" w:rsidRDefault="00542714" w:rsidP="00FA3387">
      <w:pPr>
        <w:pStyle w:val="Nadpis1"/>
        <w:ind w:left="0"/>
        <w:rPr>
          <w:rFonts w:asciiTheme="minorHAnsi" w:hAnsiTheme="minorHAnsi" w:cstheme="minorHAnsi"/>
          <w:sz w:val="24"/>
          <w:szCs w:val="24"/>
        </w:rPr>
      </w:pPr>
      <w:r w:rsidRPr="00354B42">
        <w:rPr>
          <w:rFonts w:asciiTheme="minorHAnsi" w:hAnsiTheme="minorHAnsi" w:cstheme="minorHAnsi"/>
          <w:sz w:val="24"/>
          <w:szCs w:val="24"/>
        </w:rPr>
        <w:t>Vyšší moc</w:t>
      </w:r>
    </w:p>
    <w:p w14:paraId="36D37C9A" w14:textId="77777777" w:rsidR="00542714" w:rsidRPr="00354B42" w:rsidRDefault="00542714" w:rsidP="00342A8C">
      <w:pPr>
        <w:pStyle w:val="Nadpis2"/>
        <w:numPr>
          <w:ilvl w:val="1"/>
          <w:numId w:val="27"/>
        </w:numPr>
        <w:ind w:left="0"/>
        <w:rPr>
          <w:rFonts w:asciiTheme="minorHAnsi" w:hAnsiTheme="minorHAnsi" w:cstheme="minorHAnsi"/>
        </w:rPr>
      </w:pPr>
      <w:r w:rsidRPr="00354B42">
        <w:rPr>
          <w:rFonts w:asciiTheme="minorHAnsi" w:hAnsiTheme="minorHAnsi" w:cstheme="minorHAnsi"/>
        </w:rPr>
        <w:t>Za vyšší moc se považu</w:t>
      </w:r>
      <w:r w:rsidR="007B0DA2" w:rsidRPr="00354B42">
        <w:rPr>
          <w:rFonts w:asciiTheme="minorHAnsi" w:hAnsiTheme="minorHAnsi" w:cstheme="minorHAnsi"/>
        </w:rPr>
        <w:t>jí okolnosti mající vliv na dodání zboží</w:t>
      </w:r>
      <w:r w:rsidRPr="00354B42">
        <w:rPr>
          <w:rFonts w:asciiTheme="minorHAnsi" w:hAnsiTheme="minorHAnsi" w:cstheme="minorHAnsi"/>
        </w:rPr>
        <w:t>, které nejsou závislé na smluvních stranách a které smluvní strany nemohou ovlivnit. Jedná se např</w:t>
      </w:r>
      <w:r w:rsidR="00772F3B" w:rsidRPr="00354B42">
        <w:rPr>
          <w:rFonts w:asciiTheme="minorHAnsi" w:hAnsiTheme="minorHAnsi" w:cstheme="minorHAnsi"/>
        </w:rPr>
        <w:t>. o válku, mobilizaci, povstání a</w:t>
      </w:r>
      <w:r w:rsidRPr="00354B42">
        <w:rPr>
          <w:rFonts w:asciiTheme="minorHAnsi" w:hAnsiTheme="minorHAnsi" w:cstheme="minorHAnsi"/>
        </w:rPr>
        <w:t xml:space="preserve"> živelné pohromy apod.</w:t>
      </w:r>
    </w:p>
    <w:p w14:paraId="6A5FECF8" w14:textId="77777777" w:rsidR="00755DD4" w:rsidRDefault="007B0DA2" w:rsidP="00542714">
      <w:pPr>
        <w:pStyle w:val="Nadpis2"/>
        <w:ind w:left="0"/>
        <w:rPr>
          <w:rFonts w:asciiTheme="minorHAnsi" w:hAnsiTheme="minorHAnsi" w:cstheme="minorHAnsi"/>
        </w:rPr>
      </w:pPr>
      <w:r w:rsidRPr="00354B42">
        <w:rPr>
          <w:rFonts w:asciiTheme="minorHAnsi" w:hAnsiTheme="minorHAnsi" w:cstheme="minorHAnsi"/>
        </w:rPr>
        <w:t>Pokud se provedení předmětu plnění</w:t>
      </w:r>
      <w:r w:rsidR="00542714" w:rsidRPr="00354B42">
        <w:rPr>
          <w:rFonts w:asciiTheme="minorHAnsi" w:hAnsiTheme="minorHAnsi" w:cstheme="minorHAnsi"/>
        </w:rPr>
        <w:t xml:space="preserve"> za sjednaných podmínek stane nemožným v důsledku vzniku vyšší moci, strana, která se bude chtít na vyšší moc odvolat,</w:t>
      </w:r>
      <w:r w:rsidR="007E6027" w:rsidRPr="00354B42">
        <w:rPr>
          <w:rFonts w:asciiTheme="minorHAnsi" w:hAnsiTheme="minorHAnsi" w:cstheme="minorHAnsi"/>
        </w:rPr>
        <w:t xml:space="preserve"> požádá druhou stranu o úpravu S</w:t>
      </w:r>
      <w:r w:rsidR="00542714" w:rsidRPr="00354B42">
        <w:rPr>
          <w:rFonts w:asciiTheme="minorHAnsi" w:hAnsiTheme="minorHAnsi" w:cstheme="minorHAnsi"/>
        </w:rPr>
        <w:t>mlouvy ve vztahu k předmětu, ceně a době plnění. Pokud nedojde k dohodě, má strana, která se důvodně odvolala na</w:t>
      </w:r>
      <w:r w:rsidR="007E6027" w:rsidRPr="00354B42">
        <w:rPr>
          <w:rFonts w:asciiTheme="minorHAnsi" w:hAnsiTheme="minorHAnsi" w:cstheme="minorHAnsi"/>
        </w:rPr>
        <w:t xml:space="preserve"> vyšší moc, právo odstoupit od S</w:t>
      </w:r>
      <w:r w:rsidR="00542714" w:rsidRPr="00354B42">
        <w:rPr>
          <w:rFonts w:asciiTheme="minorHAnsi" w:hAnsiTheme="minorHAnsi" w:cstheme="minorHAnsi"/>
        </w:rPr>
        <w:t>mlouvy. Účinnost odstoupení nastává v tomto případě dnem doručení oznámení.</w:t>
      </w:r>
    </w:p>
    <w:p w14:paraId="7D12DBCD" w14:textId="77777777" w:rsidR="00DD12E3" w:rsidRPr="00DD12E3" w:rsidRDefault="00DD12E3" w:rsidP="00DD12E3">
      <w:pPr>
        <w:rPr>
          <w:lang w:val="x-none"/>
        </w:rPr>
      </w:pPr>
    </w:p>
    <w:p w14:paraId="57875563" w14:textId="77777777" w:rsidR="00542714" w:rsidRPr="00354B42" w:rsidRDefault="00542714" w:rsidP="00FA3387">
      <w:pPr>
        <w:pStyle w:val="Nadpis1"/>
        <w:ind w:left="0"/>
        <w:rPr>
          <w:rFonts w:asciiTheme="minorHAnsi" w:hAnsiTheme="minorHAnsi" w:cstheme="minorHAnsi"/>
          <w:sz w:val="24"/>
          <w:szCs w:val="24"/>
        </w:rPr>
      </w:pPr>
      <w:r w:rsidRPr="00354B42">
        <w:rPr>
          <w:rFonts w:asciiTheme="minorHAnsi" w:hAnsiTheme="minorHAnsi" w:cstheme="minorHAnsi"/>
          <w:sz w:val="24"/>
          <w:szCs w:val="24"/>
        </w:rPr>
        <w:t>Společná ustanovení</w:t>
      </w:r>
    </w:p>
    <w:p w14:paraId="7DE39200" w14:textId="77777777" w:rsidR="00542714" w:rsidRPr="00354B42" w:rsidRDefault="00542714" w:rsidP="00342A8C">
      <w:pPr>
        <w:pStyle w:val="Nadpis2"/>
        <w:numPr>
          <w:ilvl w:val="1"/>
          <w:numId w:val="28"/>
        </w:numPr>
        <w:ind w:left="0"/>
        <w:rPr>
          <w:rFonts w:asciiTheme="minorHAnsi" w:hAnsiTheme="minorHAnsi" w:cstheme="minorHAnsi"/>
        </w:rPr>
      </w:pPr>
      <w:r w:rsidRPr="00354B42">
        <w:rPr>
          <w:rFonts w:asciiTheme="minorHAnsi" w:hAnsiTheme="minorHAnsi" w:cstheme="minorHAnsi"/>
        </w:rPr>
        <w:t>Pokud n</w:t>
      </w:r>
      <w:r w:rsidR="007E6027" w:rsidRPr="00354B42">
        <w:rPr>
          <w:rFonts w:asciiTheme="minorHAnsi" w:hAnsiTheme="minorHAnsi" w:cstheme="minorHAnsi"/>
        </w:rPr>
        <w:t>ení v předchozích částech S</w:t>
      </w:r>
      <w:r w:rsidRPr="00354B42">
        <w:rPr>
          <w:rFonts w:asciiTheme="minorHAnsi" w:hAnsiTheme="minorHAnsi" w:cstheme="minorHAnsi"/>
        </w:rPr>
        <w:t>mlouvy uvedeno něco jiného, vztahují se na ně příslušné články společných ustanovení.</w:t>
      </w:r>
    </w:p>
    <w:p w14:paraId="1E64FE71" w14:textId="77777777" w:rsidR="00542714" w:rsidRPr="00354B42" w:rsidRDefault="00542714" w:rsidP="00542714">
      <w:pPr>
        <w:pStyle w:val="Nadpis2"/>
        <w:ind w:left="0"/>
        <w:rPr>
          <w:rFonts w:asciiTheme="minorHAnsi" w:hAnsiTheme="minorHAnsi" w:cstheme="minorHAnsi"/>
        </w:rPr>
      </w:pPr>
      <w:r w:rsidRPr="00354B42">
        <w:rPr>
          <w:rFonts w:asciiTheme="minorHAnsi" w:hAnsiTheme="minorHAnsi" w:cstheme="minorHAnsi"/>
        </w:rPr>
        <w:t>Smluvní strany se dohodly na tom, že</w:t>
      </w:r>
      <w:r w:rsidR="007E6027" w:rsidRPr="00354B42">
        <w:rPr>
          <w:rFonts w:asciiTheme="minorHAnsi" w:hAnsiTheme="minorHAnsi" w:cstheme="minorHAnsi"/>
        </w:rPr>
        <w:t xml:space="preserve"> jakákoliv peněžitá plnění dle S</w:t>
      </w:r>
      <w:r w:rsidRPr="00354B42">
        <w:rPr>
          <w:rFonts w:asciiTheme="minorHAnsi" w:hAnsiTheme="minorHAnsi" w:cstheme="minorHAnsi"/>
        </w:rPr>
        <w:t>mlouvy jsou řádně a včas splněna, pokud byla příslušná částka odepsána z účtu povinné strany ve prospěch účtu oprávněné smluvní strany (věřitele) nejpozději v poslední den splatnosti.</w:t>
      </w:r>
    </w:p>
    <w:p w14:paraId="2381F305" w14:textId="77777777" w:rsidR="00542714" w:rsidRPr="00354B42" w:rsidRDefault="00542714" w:rsidP="00542714">
      <w:pPr>
        <w:pStyle w:val="Nadpis2"/>
        <w:ind w:left="0"/>
        <w:rPr>
          <w:rFonts w:asciiTheme="minorHAnsi" w:hAnsiTheme="minorHAnsi" w:cstheme="minorHAnsi"/>
        </w:rPr>
      </w:pPr>
      <w:r w:rsidRPr="00354B42">
        <w:rPr>
          <w:rFonts w:asciiTheme="minorHAnsi" w:hAnsiTheme="minorHAnsi" w:cstheme="minorHAnsi"/>
        </w:rPr>
        <w:t>Po</w:t>
      </w:r>
      <w:r w:rsidR="007E6027" w:rsidRPr="00354B42">
        <w:rPr>
          <w:rFonts w:asciiTheme="minorHAnsi" w:hAnsiTheme="minorHAnsi" w:cstheme="minorHAnsi"/>
        </w:rPr>
        <w:t>kud kterékoliv ustanovení S</w:t>
      </w:r>
      <w:r w:rsidRPr="00354B42">
        <w:rPr>
          <w:rFonts w:asciiTheme="minorHAnsi" w:hAnsiTheme="minorHAnsi" w:cstheme="minorHAnsi"/>
        </w:rPr>
        <w:t xml:space="preserve">mlouvy nebo jeho část bude neplatné či nevynutitelné a/nebo se stane neplatným či nevynutitelným a/nebo bude shledáno neplatným či </w:t>
      </w:r>
      <w:r w:rsidRPr="00354B42">
        <w:rPr>
          <w:rFonts w:asciiTheme="minorHAnsi" w:hAnsiTheme="minorHAnsi" w:cstheme="minorHAnsi"/>
        </w:rPr>
        <w:lastRenderedPageBreak/>
        <w:t>nevynutitelným soudem či jiným příslušným orgánem, pak tato neplatnost či nevynutitelnost nebude mít vliv na platnost či vynu</w:t>
      </w:r>
      <w:r w:rsidR="007E6027" w:rsidRPr="00354B42">
        <w:rPr>
          <w:rFonts w:asciiTheme="minorHAnsi" w:hAnsiTheme="minorHAnsi" w:cstheme="minorHAnsi"/>
        </w:rPr>
        <w:t>titelnost ostatních ustanovení S</w:t>
      </w:r>
      <w:r w:rsidRPr="00354B42">
        <w:rPr>
          <w:rFonts w:asciiTheme="minorHAnsi" w:hAnsiTheme="minorHAnsi" w:cstheme="minorHAnsi"/>
        </w:rPr>
        <w:t>mlouvy nebo jejich částí.</w:t>
      </w:r>
    </w:p>
    <w:p w14:paraId="4B54C29C" w14:textId="77777777" w:rsidR="00542714" w:rsidRPr="00354B42" w:rsidRDefault="007656DF" w:rsidP="00542714">
      <w:pPr>
        <w:pStyle w:val="Nadpis2"/>
        <w:ind w:left="0"/>
        <w:rPr>
          <w:rFonts w:asciiTheme="minorHAnsi" w:hAnsiTheme="minorHAnsi" w:cstheme="minorHAnsi"/>
        </w:rPr>
      </w:pPr>
      <w:r w:rsidRPr="00354B42">
        <w:rPr>
          <w:rFonts w:asciiTheme="minorHAnsi" w:hAnsiTheme="minorHAnsi" w:cstheme="minorHAnsi"/>
        </w:rPr>
        <w:t>Není-li S</w:t>
      </w:r>
      <w:r w:rsidR="00542714" w:rsidRPr="00354B42">
        <w:rPr>
          <w:rFonts w:asciiTheme="minorHAnsi" w:hAnsiTheme="minorHAnsi" w:cstheme="minorHAnsi"/>
        </w:rPr>
        <w:t xml:space="preserve">mlouvou stanoveno </w:t>
      </w:r>
      <w:r w:rsidRPr="00354B42">
        <w:rPr>
          <w:rFonts w:asciiTheme="minorHAnsi" w:hAnsiTheme="minorHAnsi" w:cstheme="minorHAnsi"/>
        </w:rPr>
        <w:t>výslovně něco jiného, lze S</w:t>
      </w:r>
      <w:r w:rsidR="00542714" w:rsidRPr="00354B42">
        <w:rPr>
          <w:rFonts w:asciiTheme="minorHAnsi" w:hAnsiTheme="minorHAnsi" w:cstheme="minorHAnsi"/>
        </w:rPr>
        <w:t>mlouvu měnit, doplňovat a upřesňovat pouze oboustranně odsouhlasenými, písemnými a průběžně číslovanými dodatky, podepsanými oprávněnými zástupci obou smluvních stran, které musí být obsaženy na jedné listině.</w:t>
      </w:r>
    </w:p>
    <w:p w14:paraId="0DBAB291" w14:textId="77777777" w:rsidR="00542714" w:rsidRPr="00354B42" w:rsidRDefault="007656DF" w:rsidP="00542714">
      <w:pPr>
        <w:pStyle w:val="Nadpis2"/>
        <w:ind w:left="0"/>
        <w:rPr>
          <w:rFonts w:asciiTheme="minorHAnsi" w:hAnsiTheme="minorHAnsi" w:cstheme="minorHAnsi"/>
        </w:rPr>
      </w:pPr>
      <w:r w:rsidRPr="00354B42">
        <w:rPr>
          <w:rFonts w:asciiTheme="minorHAnsi" w:hAnsiTheme="minorHAnsi" w:cstheme="minorHAnsi"/>
        </w:rPr>
        <w:t>Přílohy uvedené v textu S</w:t>
      </w:r>
      <w:r w:rsidR="00542714" w:rsidRPr="00354B42">
        <w:rPr>
          <w:rFonts w:asciiTheme="minorHAnsi" w:hAnsiTheme="minorHAnsi" w:cstheme="minorHAnsi"/>
        </w:rPr>
        <w:t>mlouvy a sumarizov</w:t>
      </w:r>
      <w:r w:rsidRPr="00354B42">
        <w:rPr>
          <w:rFonts w:asciiTheme="minorHAnsi" w:hAnsiTheme="minorHAnsi" w:cstheme="minorHAnsi"/>
        </w:rPr>
        <w:t>ané v závěrečných ustanoveních S</w:t>
      </w:r>
      <w:r w:rsidR="00542714" w:rsidRPr="00354B42">
        <w:rPr>
          <w:rFonts w:asciiTheme="minorHAnsi" w:hAnsiTheme="minorHAnsi" w:cstheme="minorHAnsi"/>
        </w:rPr>
        <w:t>mlouvy tvoří nedílnou</w:t>
      </w:r>
      <w:r w:rsidRPr="00354B42">
        <w:rPr>
          <w:rFonts w:asciiTheme="minorHAnsi" w:hAnsiTheme="minorHAnsi" w:cstheme="minorHAnsi"/>
        </w:rPr>
        <w:t xml:space="preserve"> součást S</w:t>
      </w:r>
      <w:r w:rsidR="00542714" w:rsidRPr="00354B42">
        <w:rPr>
          <w:rFonts w:asciiTheme="minorHAnsi" w:hAnsiTheme="minorHAnsi" w:cstheme="minorHAnsi"/>
        </w:rPr>
        <w:t>mlouvy.</w:t>
      </w:r>
    </w:p>
    <w:p w14:paraId="0E11F4E4" w14:textId="7C55EFEB" w:rsidR="00EF623A" w:rsidRPr="00376B4F" w:rsidRDefault="007656DF" w:rsidP="00EF623A">
      <w:pPr>
        <w:rPr>
          <w:rFonts w:asciiTheme="minorHAnsi" w:hAnsiTheme="minorHAnsi" w:cstheme="minorHAnsi"/>
          <w:sz w:val="24"/>
          <w:szCs w:val="24"/>
          <w:lang w:val="cs-CZ"/>
        </w:rPr>
      </w:pPr>
      <w:r w:rsidRPr="00376B4F">
        <w:rPr>
          <w:rFonts w:asciiTheme="minorHAnsi" w:hAnsiTheme="minorHAnsi" w:cstheme="minorHAnsi"/>
          <w:lang w:val="cs-CZ"/>
        </w:rPr>
        <w:t>Případné spory vzniklé ze S</w:t>
      </w:r>
      <w:r w:rsidR="00542714" w:rsidRPr="00376B4F">
        <w:rPr>
          <w:rFonts w:asciiTheme="minorHAnsi" w:hAnsiTheme="minorHAnsi" w:cstheme="minorHAnsi"/>
          <w:lang w:val="cs-CZ"/>
        </w:rPr>
        <w:t xml:space="preserve">mlouvy budou řešeny podle platné právní úpravy věcně a místně příslušnými orgány České republiky. </w:t>
      </w:r>
    </w:p>
    <w:p w14:paraId="61EC8334" w14:textId="77777777" w:rsidR="006C230C" w:rsidRPr="00354B42" w:rsidRDefault="006C230C" w:rsidP="00FA3387">
      <w:pPr>
        <w:pStyle w:val="Nadpis1"/>
        <w:ind w:left="0"/>
        <w:rPr>
          <w:rFonts w:asciiTheme="minorHAnsi" w:hAnsiTheme="minorHAnsi" w:cstheme="minorHAnsi"/>
          <w:sz w:val="24"/>
          <w:szCs w:val="24"/>
        </w:rPr>
      </w:pPr>
      <w:r w:rsidRPr="00354B42">
        <w:rPr>
          <w:rFonts w:asciiTheme="minorHAnsi" w:hAnsiTheme="minorHAnsi" w:cstheme="minorHAnsi"/>
          <w:sz w:val="24"/>
          <w:szCs w:val="24"/>
        </w:rPr>
        <w:t>Závěrečná ustanovení</w:t>
      </w:r>
    </w:p>
    <w:p w14:paraId="49723A75" w14:textId="77777777" w:rsidR="00542714" w:rsidRPr="00354B42" w:rsidRDefault="007656DF" w:rsidP="00342A8C">
      <w:pPr>
        <w:pStyle w:val="Nadpis2"/>
        <w:numPr>
          <w:ilvl w:val="1"/>
          <w:numId w:val="29"/>
        </w:numPr>
        <w:ind w:left="0"/>
        <w:rPr>
          <w:rFonts w:asciiTheme="minorHAnsi" w:hAnsiTheme="minorHAnsi" w:cstheme="minorHAnsi"/>
        </w:rPr>
      </w:pPr>
      <w:r w:rsidRPr="00354B42">
        <w:rPr>
          <w:rFonts w:asciiTheme="minorHAnsi" w:hAnsiTheme="minorHAnsi" w:cstheme="minorHAnsi"/>
        </w:rPr>
        <w:t>S</w:t>
      </w:r>
      <w:r w:rsidR="00542714" w:rsidRPr="00354B42">
        <w:rPr>
          <w:rFonts w:asciiTheme="minorHAnsi" w:hAnsiTheme="minorHAnsi" w:cstheme="minorHAnsi"/>
        </w:rPr>
        <w:t>mlouva nabývá platnosti v den jejího po</w:t>
      </w:r>
      <w:r w:rsidRPr="00354B42">
        <w:rPr>
          <w:rFonts w:asciiTheme="minorHAnsi" w:hAnsiTheme="minorHAnsi" w:cstheme="minorHAnsi"/>
        </w:rPr>
        <w:t>dpisu osobami oprávněnými S</w:t>
      </w:r>
      <w:r w:rsidR="00542714" w:rsidRPr="00354B42">
        <w:rPr>
          <w:rFonts w:asciiTheme="minorHAnsi" w:hAnsiTheme="minorHAnsi" w:cstheme="minorHAnsi"/>
        </w:rPr>
        <w:t>mlo</w:t>
      </w:r>
      <w:r w:rsidR="007B0DA2" w:rsidRPr="00354B42">
        <w:rPr>
          <w:rFonts w:asciiTheme="minorHAnsi" w:hAnsiTheme="minorHAnsi" w:cstheme="minorHAnsi"/>
        </w:rPr>
        <w:t>uvu uzavřít</w:t>
      </w:r>
      <w:r w:rsidR="00DD12E3">
        <w:rPr>
          <w:rFonts w:asciiTheme="minorHAnsi" w:hAnsiTheme="minorHAnsi" w:cstheme="minorHAnsi"/>
          <w:lang w:val="cs-CZ"/>
        </w:rPr>
        <w:t xml:space="preserve"> </w:t>
      </w:r>
      <w:r w:rsidR="00DD12E3" w:rsidRPr="00354B42">
        <w:rPr>
          <w:rFonts w:asciiTheme="minorHAnsi" w:hAnsiTheme="minorHAnsi" w:cstheme="minorHAnsi"/>
        </w:rPr>
        <w:t>a účinnosti</w:t>
      </w:r>
      <w:r w:rsidR="00DD12E3">
        <w:rPr>
          <w:rFonts w:asciiTheme="minorHAnsi" w:hAnsiTheme="minorHAnsi" w:cstheme="minorHAnsi"/>
        </w:rPr>
        <w:t xml:space="preserve"> vložením do </w:t>
      </w:r>
      <w:r w:rsidR="00DD12E3">
        <w:rPr>
          <w:rFonts w:asciiTheme="minorHAnsi" w:hAnsiTheme="minorHAnsi" w:cstheme="minorHAnsi"/>
          <w:lang w:val="cs-CZ"/>
        </w:rPr>
        <w:t>Registru smluv.</w:t>
      </w:r>
    </w:p>
    <w:p w14:paraId="3E3968CE" w14:textId="77777777" w:rsidR="00542714" w:rsidRPr="00354B42" w:rsidRDefault="00542714" w:rsidP="00542714">
      <w:pPr>
        <w:pStyle w:val="Nadpis2"/>
        <w:ind w:left="0"/>
        <w:rPr>
          <w:rFonts w:asciiTheme="minorHAnsi" w:hAnsiTheme="minorHAnsi" w:cstheme="minorHAnsi"/>
        </w:rPr>
      </w:pPr>
      <w:r w:rsidRPr="00354B42">
        <w:rPr>
          <w:rFonts w:asciiTheme="minorHAnsi" w:hAnsiTheme="minorHAnsi" w:cstheme="minorHAnsi"/>
        </w:rPr>
        <w:t>Smlu</w:t>
      </w:r>
      <w:r w:rsidR="007656DF" w:rsidRPr="00354B42">
        <w:rPr>
          <w:rFonts w:asciiTheme="minorHAnsi" w:hAnsiTheme="minorHAnsi" w:cstheme="minorHAnsi"/>
        </w:rPr>
        <w:t>vní strany konstatují, že S</w:t>
      </w:r>
      <w:r w:rsidR="004462AD" w:rsidRPr="00354B42">
        <w:rPr>
          <w:rFonts w:asciiTheme="minorHAnsi" w:hAnsiTheme="minorHAnsi" w:cstheme="minorHAnsi"/>
        </w:rPr>
        <w:t xml:space="preserve">mlouva byla vyhotovena ve </w:t>
      </w:r>
      <w:r w:rsidR="00DD12E3">
        <w:rPr>
          <w:rFonts w:asciiTheme="minorHAnsi" w:hAnsiTheme="minorHAnsi" w:cstheme="minorHAnsi"/>
          <w:lang w:val="cs-CZ"/>
        </w:rPr>
        <w:t>třech</w:t>
      </w:r>
      <w:r w:rsidRPr="00354B42">
        <w:rPr>
          <w:rFonts w:asciiTheme="minorHAnsi" w:hAnsiTheme="minorHAnsi" w:cstheme="minorHAnsi"/>
        </w:rPr>
        <w:t xml:space="preserve"> stejnopisech</w:t>
      </w:r>
      <w:r w:rsidR="007B0DA2" w:rsidRPr="00354B42">
        <w:rPr>
          <w:rFonts w:asciiTheme="minorHAnsi" w:hAnsiTheme="minorHAnsi" w:cstheme="minorHAnsi"/>
        </w:rPr>
        <w:t>, z nichž Zadav</w:t>
      </w:r>
      <w:r w:rsidR="007656DF" w:rsidRPr="00354B42">
        <w:rPr>
          <w:rFonts w:asciiTheme="minorHAnsi" w:hAnsiTheme="minorHAnsi" w:cstheme="minorHAnsi"/>
        </w:rPr>
        <w:t>atel obdrží</w:t>
      </w:r>
      <w:r w:rsidR="004462AD" w:rsidRPr="00354B42">
        <w:rPr>
          <w:rFonts w:asciiTheme="minorHAnsi" w:hAnsiTheme="minorHAnsi" w:cstheme="minorHAnsi"/>
        </w:rPr>
        <w:t xml:space="preserve"> </w:t>
      </w:r>
      <w:r w:rsidR="00DD12E3">
        <w:rPr>
          <w:rFonts w:asciiTheme="minorHAnsi" w:hAnsiTheme="minorHAnsi" w:cstheme="minorHAnsi"/>
          <w:lang w:val="cs-CZ"/>
        </w:rPr>
        <w:t>dvě</w:t>
      </w:r>
      <w:r w:rsidR="007B0DA2" w:rsidRPr="00354B42">
        <w:rPr>
          <w:rFonts w:asciiTheme="minorHAnsi" w:hAnsiTheme="minorHAnsi" w:cstheme="minorHAnsi"/>
        </w:rPr>
        <w:t xml:space="preserve"> vyhotovení a Prodávajícího</w:t>
      </w:r>
      <w:r w:rsidR="004462AD" w:rsidRPr="00354B42">
        <w:rPr>
          <w:rFonts w:asciiTheme="minorHAnsi" w:hAnsiTheme="minorHAnsi" w:cstheme="minorHAnsi"/>
        </w:rPr>
        <w:t xml:space="preserve"> jedno</w:t>
      </w:r>
      <w:r w:rsidRPr="00354B42">
        <w:rPr>
          <w:rFonts w:asciiTheme="minorHAnsi" w:hAnsiTheme="minorHAnsi" w:cstheme="minorHAnsi"/>
        </w:rPr>
        <w:t xml:space="preserve"> vyhotovení. Každý stejnopis má právní sílu originálu.</w:t>
      </w:r>
    </w:p>
    <w:p w14:paraId="3B76798F" w14:textId="77777777" w:rsidR="00542714" w:rsidRPr="00354B42" w:rsidRDefault="00542714" w:rsidP="00542714">
      <w:pPr>
        <w:pStyle w:val="Nadpis2"/>
        <w:ind w:left="0"/>
        <w:rPr>
          <w:rFonts w:asciiTheme="minorHAnsi" w:hAnsiTheme="minorHAnsi" w:cstheme="minorHAnsi"/>
        </w:rPr>
      </w:pPr>
      <w:r w:rsidRPr="00354B42">
        <w:rPr>
          <w:rFonts w:asciiTheme="minorHAnsi" w:hAnsiTheme="minorHAnsi" w:cstheme="minorHAnsi"/>
        </w:rPr>
        <w:t>Smluvní strany se dohodly, že v případě zániku pr</w:t>
      </w:r>
      <w:r w:rsidR="007656DF" w:rsidRPr="00354B42">
        <w:rPr>
          <w:rFonts w:asciiTheme="minorHAnsi" w:hAnsiTheme="minorHAnsi" w:cstheme="minorHAnsi"/>
        </w:rPr>
        <w:t>ávního vztahu založeného S</w:t>
      </w:r>
      <w:r w:rsidRPr="00354B42">
        <w:rPr>
          <w:rFonts w:asciiTheme="minorHAnsi" w:hAnsiTheme="minorHAnsi" w:cstheme="minorHAnsi"/>
        </w:rPr>
        <w:t>mlouvou zůstávají v platnosti a účinnosti i nadále ustanovení, z jejichž povahy vyplývá, že mají zůstat nedotčena zánikem pr</w:t>
      </w:r>
      <w:r w:rsidR="007656DF" w:rsidRPr="00354B42">
        <w:rPr>
          <w:rFonts w:asciiTheme="minorHAnsi" w:hAnsiTheme="minorHAnsi" w:cstheme="minorHAnsi"/>
        </w:rPr>
        <w:t>ávního vztahu založeného S</w:t>
      </w:r>
      <w:r w:rsidRPr="00354B42">
        <w:rPr>
          <w:rFonts w:asciiTheme="minorHAnsi" w:hAnsiTheme="minorHAnsi" w:cstheme="minorHAnsi"/>
        </w:rPr>
        <w:t>mlouvou.</w:t>
      </w:r>
    </w:p>
    <w:p w14:paraId="4B222ACE" w14:textId="77777777" w:rsidR="00542714" w:rsidRPr="00354B42" w:rsidRDefault="007656DF" w:rsidP="00542714">
      <w:pPr>
        <w:pStyle w:val="Nadpis2"/>
        <w:ind w:left="0"/>
        <w:rPr>
          <w:rFonts w:asciiTheme="minorHAnsi" w:hAnsiTheme="minorHAnsi" w:cstheme="minorHAnsi"/>
        </w:rPr>
      </w:pPr>
      <w:r w:rsidRPr="00354B42">
        <w:rPr>
          <w:rFonts w:asciiTheme="minorHAnsi" w:hAnsiTheme="minorHAnsi" w:cstheme="minorHAnsi"/>
        </w:rPr>
        <w:t>Nedílnou součást Smlouvy tvoří jako přílohy S</w:t>
      </w:r>
      <w:r w:rsidR="00542714" w:rsidRPr="00354B42">
        <w:rPr>
          <w:rFonts w:asciiTheme="minorHAnsi" w:hAnsiTheme="minorHAnsi" w:cstheme="minorHAnsi"/>
        </w:rPr>
        <w:t xml:space="preserve">mlouvy: </w:t>
      </w:r>
    </w:p>
    <w:p w14:paraId="78D10217" w14:textId="77777777" w:rsidR="00542714" w:rsidRPr="00354B42" w:rsidRDefault="00542714" w:rsidP="00542714">
      <w:pPr>
        <w:pStyle w:val="Nadpis2"/>
        <w:numPr>
          <w:ilvl w:val="0"/>
          <w:numId w:val="0"/>
        </w:numPr>
        <w:ind w:left="708" w:firstLine="708"/>
        <w:rPr>
          <w:rFonts w:asciiTheme="minorHAnsi" w:hAnsiTheme="minorHAnsi" w:cstheme="minorHAnsi"/>
        </w:rPr>
      </w:pPr>
      <w:r w:rsidRPr="00354B42">
        <w:rPr>
          <w:rFonts w:asciiTheme="minorHAnsi" w:hAnsiTheme="minorHAnsi" w:cstheme="minorHAnsi"/>
          <w:b/>
        </w:rPr>
        <w:t xml:space="preserve">Příloha č. 1: </w:t>
      </w:r>
      <w:r w:rsidRPr="00354B42">
        <w:rPr>
          <w:rFonts w:asciiTheme="minorHAnsi" w:hAnsiTheme="minorHAnsi" w:cstheme="minorHAnsi"/>
          <w:b/>
        </w:rPr>
        <w:tab/>
      </w:r>
      <w:r w:rsidR="00893F69" w:rsidRPr="00354B42">
        <w:rPr>
          <w:rFonts w:asciiTheme="minorHAnsi" w:hAnsiTheme="minorHAnsi" w:cstheme="minorHAnsi"/>
        </w:rPr>
        <w:t>Oceněné Technické podmínky</w:t>
      </w:r>
    </w:p>
    <w:p w14:paraId="054A23B8" w14:textId="77777777" w:rsidR="006C230C" w:rsidRPr="00354B42" w:rsidRDefault="00542714" w:rsidP="00893F69">
      <w:pPr>
        <w:pStyle w:val="Nadpis2"/>
        <w:ind w:left="0"/>
        <w:rPr>
          <w:rFonts w:asciiTheme="minorHAnsi" w:hAnsiTheme="minorHAnsi" w:cstheme="minorHAnsi"/>
        </w:rPr>
      </w:pPr>
      <w:r w:rsidRPr="00354B42">
        <w:rPr>
          <w:rFonts w:asciiTheme="minorHAnsi" w:hAnsiTheme="minorHAnsi" w:cstheme="minorHAnsi"/>
        </w:rPr>
        <w:t>Obě smluvní stra</w:t>
      </w:r>
      <w:r w:rsidR="007656DF" w:rsidRPr="00354B42">
        <w:rPr>
          <w:rFonts w:asciiTheme="minorHAnsi" w:hAnsiTheme="minorHAnsi" w:cstheme="minorHAnsi"/>
        </w:rPr>
        <w:t>ny potvrzují autentičnost Smlouvy a prohlašují, že si S</w:t>
      </w:r>
      <w:r w:rsidRPr="00354B42">
        <w:rPr>
          <w:rFonts w:asciiTheme="minorHAnsi" w:hAnsiTheme="minorHAnsi" w:cstheme="minorHAnsi"/>
        </w:rPr>
        <w:t>mlouvu přečetly</w:t>
      </w:r>
      <w:r w:rsidR="007656DF" w:rsidRPr="00354B42">
        <w:rPr>
          <w:rFonts w:asciiTheme="minorHAnsi" w:hAnsiTheme="minorHAnsi" w:cstheme="minorHAnsi"/>
        </w:rPr>
        <w:t>, s jejím obsahem souhlasí, že S</w:t>
      </w:r>
      <w:r w:rsidRPr="00354B42">
        <w:rPr>
          <w:rFonts w:asciiTheme="minorHAnsi" w:hAnsiTheme="minorHAnsi" w:cstheme="minorHAnsi"/>
        </w:rPr>
        <w:t>mlouva byla sepsána na základě pravdivých údajů, z jejich pravé a svobodné vůle a bez jednostranně nevýhodných podmínek, což stvrzují svým podpisem, resp. podpisem svého oprávněného zástupce.</w:t>
      </w:r>
    </w:p>
    <w:p w14:paraId="08490AF6" w14:textId="77777777" w:rsidR="006C230C" w:rsidRPr="00354B42" w:rsidRDefault="00B86FDA" w:rsidP="00B86FDA">
      <w:pPr>
        <w:tabs>
          <w:tab w:val="left" w:pos="5387"/>
        </w:tabs>
        <w:jc w:val="both"/>
        <w:rPr>
          <w:rFonts w:asciiTheme="minorHAnsi" w:hAnsiTheme="minorHAnsi" w:cstheme="minorHAnsi"/>
          <w:sz w:val="24"/>
          <w:szCs w:val="24"/>
          <w:lang w:val="cs-CZ"/>
        </w:rPr>
      </w:pPr>
      <w:r w:rsidRPr="00354B42">
        <w:rPr>
          <w:rFonts w:asciiTheme="minorHAnsi" w:hAnsiTheme="minorHAnsi" w:cstheme="minorHAnsi"/>
          <w:sz w:val="24"/>
          <w:szCs w:val="24"/>
          <w:lang w:val="cs-CZ"/>
        </w:rPr>
        <w:t>V…………………… dne………………………</w:t>
      </w:r>
      <w:r w:rsidRPr="00354B42">
        <w:rPr>
          <w:rFonts w:asciiTheme="minorHAnsi" w:hAnsiTheme="minorHAnsi" w:cstheme="minorHAnsi"/>
          <w:sz w:val="24"/>
          <w:szCs w:val="24"/>
          <w:lang w:val="cs-CZ"/>
        </w:rPr>
        <w:tab/>
        <w:t>V…………………</w:t>
      </w:r>
      <w:r w:rsidR="006C230C" w:rsidRPr="00354B42">
        <w:rPr>
          <w:rFonts w:asciiTheme="minorHAnsi" w:hAnsiTheme="minorHAnsi" w:cstheme="minorHAnsi"/>
          <w:sz w:val="24"/>
          <w:szCs w:val="24"/>
          <w:lang w:val="cs-CZ"/>
        </w:rPr>
        <w:t xml:space="preserve"> dne…………………………</w:t>
      </w:r>
    </w:p>
    <w:p w14:paraId="75362CEC" w14:textId="77777777" w:rsidR="004B39A0" w:rsidRPr="00354B42" w:rsidRDefault="004B39A0" w:rsidP="004B39A0">
      <w:pPr>
        <w:tabs>
          <w:tab w:val="left" w:pos="5387"/>
        </w:tabs>
        <w:spacing w:after="0"/>
        <w:jc w:val="both"/>
        <w:rPr>
          <w:rFonts w:asciiTheme="minorHAnsi" w:hAnsiTheme="minorHAnsi" w:cstheme="minorHAnsi"/>
          <w:sz w:val="24"/>
          <w:szCs w:val="24"/>
          <w:lang w:val="cs-CZ"/>
        </w:rPr>
      </w:pPr>
    </w:p>
    <w:p w14:paraId="3A66445C" w14:textId="77777777" w:rsidR="004B39A0" w:rsidRDefault="004B39A0" w:rsidP="004B39A0">
      <w:pPr>
        <w:tabs>
          <w:tab w:val="left" w:pos="5387"/>
        </w:tabs>
        <w:jc w:val="both"/>
        <w:rPr>
          <w:rFonts w:asciiTheme="minorHAnsi" w:hAnsiTheme="minorHAnsi" w:cstheme="minorHAnsi"/>
          <w:sz w:val="24"/>
          <w:szCs w:val="24"/>
          <w:lang w:val="cs-CZ"/>
        </w:rPr>
      </w:pPr>
    </w:p>
    <w:p w14:paraId="0059432F" w14:textId="77777777" w:rsidR="00DD12E3" w:rsidRDefault="00DD12E3" w:rsidP="004B39A0">
      <w:pPr>
        <w:tabs>
          <w:tab w:val="left" w:pos="5387"/>
        </w:tabs>
        <w:jc w:val="both"/>
        <w:rPr>
          <w:rFonts w:asciiTheme="minorHAnsi" w:hAnsiTheme="minorHAnsi" w:cstheme="minorHAnsi"/>
          <w:sz w:val="24"/>
          <w:szCs w:val="24"/>
          <w:lang w:val="cs-CZ"/>
        </w:rPr>
      </w:pPr>
    </w:p>
    <w:p w14:paraId="7B7319AB" w14:textId="77777777" w:rsidR="00DD12E3" w:rsidRPr="00354B42" w:rsidRDefault="00DD12E3" w:rsidP="004B39A0">
      <w:pPr>
        <w:tabs>
          <w:tab w:val="left" w:pos="5387"/>
        </w:tabs>
        <w:jc w:val="both"/>
        <w:rPr>
          <w:rFonts w:asciiTheme="minorHAnsi" w:hAnsiTheme="minorHAnsi" w:cstheme="minorHAnsi"/>
          <w:sz w:val="24"/>
          <w:szCs w:val="24"/>
          <w:lang w:val="cs-CZ"/>
        </w:rPr>
      </w:pPr>
    </w:p>
    <w:p w14:paraId="09ACACC9" w14:textId="77777777" w:rsidR="004B39A0" w:rsidRPr="00354B42" w:rsidRDefault="004B39A0" w:rsidP="004B39A0">
      <w:pPr>
        <w:tabs>
          <w:tab w:val="left" w:pos="5387"/>
        </w:tabs>
        <w:spacing w:after="0"/>
        <w:jc w:val="both"/>
        <w:rPr>
          <w:rFonts w:asciiTheme="minorHAnsi" w:hAnsiTheme="minorHAnsi" w:cstheme="minorHAnsi"/>
          <w:sz w:val="24"/>
          <w:szCs w:val="24"/>
          <w:lang w:val="cs-CZ"/>
        </w:rPr>
      </w:pPr>
      <w:r w:rsidRPr="00354B42">
        <w:rPr>
          <w:rFonts w:asciiTheme="minorHAnsi" w:hAnsiTheme="minorHAnsi" w:cstheme="minorHAnsi"/>
          <w:sz w:val="24"/>
          <w:szCs w:val="24"/>
          <w:lang w:val="cs-CZ"/>
        </w:rPr>
        <w:t>……………………………………………………</w:t>
      </w:r>
      <w:r w:rsidRPr="00354B42">
        <w:rPr>
          <w:rFonts w:asciiTheme="minorHAnsi" w:hAnsiTheme="minorHAnsi" w:cstheme="minorHAnsi"/>
          <w:sz w:val="24"/>
          <w:szCs w:val="24"/>
          <w:lang w:val="cs-CZ"/>
        </w:rPr>
        <w:tab/>
        <w:t>…………………………………………………….</w:t>
      </w:r>
    </w:p>
    <w:p w14:paraId="3F09D18C" w14:textId="13281E0E" w:rsidR="006C230C" w:rsidRPr="00354B42" w:rsidRDefault="007B0DA2" w:rsidP="00C27AF5">
      <w:pPr>
        <w:tabs>
          <w:tab w:val="left" w:pos="5387"/>
        </w:tabs>
        <w:spacing w:after="0"/>
        <w:jc w:val="both"/>
        <w:rPr>
          <w:rFonts w:asciiTheme="minorHAnsi" w:hAnsiTheme="minorHAnsi" w:cstheme="minorHAnsi"/>
          <w:sz w:val="24"/>
          <w:szCs w:val="24"/>
          <w:lang w:val="cs-CZ"/>
        </w:rPr>
      </w:pPr>
      <w:r w:rsidRPr="00354B42">
        <w:rPr>
          <w:rFonts w:asciiTheme="minorHAnsi" w:hAnsiTheme="minorHAnsi" w:cstheme="minorHAnsi"/>
          <w:sz w:val="24"/>
          <w:szCs w:val="24"/>
          <w:lang w:val="cs-CZ"/>
        </w:rPr>
        <w:t>Za Zadav</w:t>
      </w:r>
      <w:r w:rsidR="006C230C" w:rsidRPr="00354B42">
        <w:rPr>
          <w:rFonts w:asciiTheme="minorHAnsi" w:hAnsiTheme="minorHAnsi" w:cstheme="minorHAnsi"/>
          <w:sz w:val="24"/>
          <w:szCs w:val="24"/>
          <w:lang w:val="cs-CZ"/>
        </w:rPr>
        <w:t>atele</w:t>
      </w:r>
      <w:r w:rsidR="006C230C" w:rsidRPr="00354B42">
        <w:rPr>
          <w:rFonts w:asciiTheme="minorHAnsi" w:hAnsiTheme="minorHAnsi" w:cstheme="minorHAnsi"/>
          <w:sz w:val="24"/>
          <w:szCs w:val="24"/>
          <w:lang w:val="cs-CZ"/>
        </w:rPr>
        <w:tab/>
        <w:t xml:space="preserve">Za </w:t>
      </w:r>
      <w:r w:rsidRPr="00354B42">
        <w:rPr>
          <w:rFonts w:asciiTheme="minorHAnsi" w:hAnsiTheme="minorHAnsi" w:cstheme="minorHAnsi"/>
          <w:sz w:val="24"/>
          <w:szCs w:val="24"/>
          <w:lang w:val="cs-CZ"/>
        </w:rPr>
        <w:t>Prodávajícího</w:t>
      </w:r>
    </w:p>
    <w:sectPr w:rsidR="006C230C" w:rsidRPr="00354B42" w:rsidSect="0047381D">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D9B95" w14:textId="77777777" w:rsidR="00B85089" w:rsidRPr="00AF3C37" w:rsidRDefault="00B85089" w:rsidP="00B80DA7">
      <w:pPr>
        <w:spacing w:after="0" w:line="240" w:lineRule="auto"/>
      </w:pPr>
      <w:r>
        <w:separator/>
      </w:r>
    </w:p>
  </w:endnote>
  <w:endnote w:type="continuationSeparator" w:id="0">
    <w:p w14:paraId="69CEBB17" w14:textId="77777777" w:rsidR="00B85089" w:rsidRPr="00AF3C37" w:rsidRDefault="00B85089" w:rsidP="00B80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973B5" w14:textId="77777777" w:rsidR="00B85089" w:rsidRPr="00AF3C37" w:rsidRDefault="00B85089" w:rsidP="00B80DA7">
      <w:pPr>
        <w:spacing w:after="0" w:line="240" w:lineRule="auto"/>
      </w:pPr>
      <w:r>
        <w:separator/>
      </w:r>
    </w:p>
  </w:footnote>
  <w:footnote w:type="continuationSeparator" w:id="0">
    <w:p w14:paraId="653B9D66" w14:textId="77777777" w:rsidR="00B85089" w:rsidRPr="00AF3C37" w:rsidRDefault="00B85089" w:rsidP="00B80D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E6BBC" w14:textId="77777777" w:rsidR="0047381D" w:rsidRDefault="002F4CE6" w:rsidP="0047381D">
    <w:pPr>
      <w:pStyle w:val="Zhlav"/>
      <w:jc w:val="right"/>
    </w:pPr>
    <w:r w:rsidRPr="00C521ED">
      <w:rPr>
        <w:noProof/>
        <w:lang w:val="cs-CZ" w:eastAsia="cs-CZ"/>
      </w:rPr>
      <mc:AlternateContent>
        <mc:Choice Requires="wps">
          <w:drawing>
            <wp:anchor distT="0" distB="0" distL="114300" distR="114300" simplePos="0" relativeHeight="251657728" behindDoc="0" locked="0" layoutInCell="0" allowOverlap="1" wp14:anchorId="353D0174" wp14:editId="006D7D7C">
              <wp:simplePos x="0" y="0"/>
              <wp:positionH relativeFrom="page">
                <wp:posOffset>6729730</wp:posOffset>
              </wp:positionH>
              <wp:positionV relativeFrom="page">
                <wp:posOffset>4898390</wp:posOffset>
              </wp:positionV>
              <wp:extent cx="762000" cy="895350"/>
              <wp:effectExtent l="0" t="2540" r="4445"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73B652" w14:textId="77777777" w:rsidR="0047381D" w:rsidRPr="000246A5" w:rsidRDefault="0047381D" w:rsidP="0047381D">
                          <w:pPr>
                            <w:jc w:val="center"/>
                            <w:rPr>
                              <w:rFonts w:ascii="Cambria" w:hAnsi="Cambria"/>
                              <w:sz w:val="72"/>
                              <w:szCs w:val="44"/>
                              <w:lang w:val="cs-C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D0174" id="Rectangle 2" o:spid="_x0000_s1026" style="position:absolute;left:0;text-align:left;margin-left:529.9pt;margin-top:385.7pt;width:60pt;height:7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" o:allowincell="f" stroked="f">
              <v:textbox>
                <w:txbxContent>
                  <w:p w14:paraId="0373B652" w14:textId="77777777" w:rsidR="0047381D" w:rsidRPr="000246A5" w:rsidRDefault="0047381D" w:rsidP="0047381D">
                    <w:pPr>
                      <w:jc w:val="center"/>
                      <w:rPr>
                        <w:rFonts w:ascii="Cambria" w:hAnsi="Cambria"/>
                        <w:sz w:val="72"/>
                        <w:szCs w:val="44"/>
                        <w:lang w:val="cs-CZ"/>
                      </w:rPr>
                    </w:pPr>
                  </w:p>
                </w:txbxContent>
              </v:textbox>
              <w10:wrap anchorx="page" anchory="page"/>
            </v:rect>
          </w:pict>
        </mc:Fallback>
      </mc:AlternateContent>
    </w:r>
  </w:p>
  <w:p w14:paraId="7E67DADE" w14:textId="77777777" w:rsidR="0047381D" w:rsidRDefault="0047381D">
    <w:pPr>
      <w:pStyle w:val="Zhlav"/>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multilevel"/>
    <w:tmpl w:val="0000000D"/>
    <w:name w:val="WW8Num13"/>
    <w:lvl w:ilvl="0">
      <w:start w:val="14"/>
      <w:numFmt w:val="decimal"/>
      <w:lvlText w:val="%1."/>
      <w:lvlJc w:val="left"/>
      <w:pPr>
        <w:tabs>
          <w:tab w:val="num" w:pos="705"/>
        </w:tabs>
        <w:ind w:left="705" w:hanging="705"/>
      </w:pPr>
      <w:rPr>
        <w:sz w:val="20"/>
      </w:rPr>
    </w:lvl>
    <w:lvl w:ilvl="1">
      <w:start w:val="1"/>
      <w:numFmt w:val="decimal"/>
      <w:lvlText w:val="%1.%2."/>
      <w:lvlJc w:val="left"/>
      <w:pPr>
        <w:tabs>
          <w:tab w:val="num" w:pos="705"/>
        </w:tabs>
        <w:ind w:left="705" w:hanging="705"/>
      </w:pPr>
      <w:rPr>
        <w:sz w:val="20"/>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720"/>
        </w:tabs>
        <w:ind w:left="720" w:hanging="720"/>
      </w:pPr>
      <w:rPr>
        <w:sz w:val="20"/>
      </w:rPr>
    </w:lvl>
    <w:lvl w:ilvl="4">
      <w:start w:val="1"/>
      <w:numFmt w:val="decimal"/>
      <w:lvlText w:val="%1.%2.%3.%4.%5."/>
      <w:lvlJc w:val="left"/>
      <w:pPr>
        <w:tabs>
          <w:tab w:val="num" w:pos="1080"/>
        </w:tabs>
        <w:ind w:left="1080" w:hanging="1080"/>
      </w:pPr>
      <w:rPr>
        <w:sz w:val="20"/>
      </w:rPr>
    </w:lvl>
    <w:lvl w:ilvl="5">
      <w:start w:val="1"/>
      <w:numFmt w:val="decimal"/>
      <w:lvlText w:val="%1.%2.%3.%4.%5.%6."/>
      <w:lvlJc w:val="left"/>
      <w:pPr>
        <w:tabs>
          <w:tab w:val="num" w:pos="1080"/>
        </w:tabs>
        <w:ind w:left="1080" w:hanging="1080"/>
      </w:pPr>
      <w:rPr>
        <w:sz w:val="20"/>
      </w:rPr>
    </w:lvl>
    <w:lvl w:ilvl="6">
      <w:start w:val="1"/>
      <w:numFmt w:val="decimal"/>
      <w:lvlText w:val="%1.%2.%3.%4.%5.%6.%7."/>
      <w:lvlJc w:val="left"/>
      <w:pPr>
        <w:tabs>
          <w:tab w:val="num" w:pos="1080"/>
        </w:tabs>
        <w:ind w:left="1080" w:hanging="1080"/>
      </w:pPr>
      <w:rPr>
        <w:sz w:val="20"/>
      </w:rPr>
    </w:lvl>
    <w:lvl w:ilvl="7">
      <w:start w:val="1"/>
      <w:numFmt w:val="decimal"/>
      <w:lvlText w:val="%1.%2.%3.%4.%5.%6.%7.%8."/>
      <w:lvlJc w:val="left"/>
      <w:pPr>
        <w:tabs>
          <w:tab w:val="num" w:pos="1440"/>
        </w:tabs>
        <w:ind w:left="1440" w:hanging="1440"/>
      </w:pPr>
      <w:rPr>
        <w:sz w:val="20"/>
      </w:rPr>
    </w:lvl>
    <w:lvl w:ilvl="8">
      <w:start w:val="1"/>
      <w:numFmt w:val="decimal"/>
      <w:lvlText w:val="%1.%2.%3.%4.%5.%6.%7.%8.%9."/>
      <w:lvlJc w:val="left"/>
      <w:pPr>
        <w:tabs>
          <w:tab w:val="num" w:pos="1440"/>
        </w:tabs>
        <w:ind w:left="1440" w:hanging="1440"/>
      </w:pPr>
      <w:rPr>
        <w:sz w:val="20"/>
      </w:rPr>
    </w:lvl>
  </w:abstractNum>
  <w:abstractNum w:abstractNumId="1" w15:restartNumberingAfterBreak="0">
    <w:nsid w:val="0000000F"/>
    <w:multiLevelType w:val="multilevel"/>
    <w:tmpl w:val="0000000F"/>
    <w:name w:val="WW8Num15"/>
    <w:lvl w:ilvl="0">
      <w:start w:val="1"/>
      <w:numFmt w:val="lowerLetter"/>
      <w:lvlText w:val="%1)"/>
      <w:lvlJc w:val="left"/>
      <w:pPr>
        <w:tabs>
          <w:tab w:val="num" w:pos="0"/>
        </w:tabs>
        <w:ind w:left="1408" w:hanging="360"/>
      </w:pPr>
    </w:lvl>
    <w:lvl w:ilvl="1">
      <w:start w:val="1"/>
      <w:numFmt w:val="lowerLetter"/>
      <w:lvlText w:val="%2)"/>
      <w:lvlJc w:val="left"/>
      <w:pPr>
        <w:tabs>
          <w:tab w:val="num" w:pos="0"/>
        </w:tabs>
        <w:ind w:left="2128" w:hanging="360"/>
      </w:pPr>
    </w:lvl>
    <w:lvl w:ilvl="2">
      <w:start w:val="1"/>
      <w:numFmt w:val="lowerRoman"/>
      <w:lvlText w:val="%3."/>
      <w:lvlJc w:val="left"/>
      <w:pPr>
        <w:tabs>
          <w:tab w:val="num" w:pos="0"/>
        </w:tabs>
        <w:ind w:left="2848" w:hanging="180"/>
      </w:pPr>
    </w:lvl>
    <w:lvl w:ilvl="3">
      <w:start w:val="1"/>
      <w:numFmt w:val="decimal"/>
      <w:lvlText w:val="%4."/>
      <w:lvlJc w:val="left"/>
      <w:pPr>
        <w:tabs>
          <w:tab w:val="num" w:pos="0"/>
        </w:tabs>
        <w:ind w:left="3568" w:hanging="360"/>
      </w:pPr>
    </w:lvl>
    <w:lvl w:ilvl="4">
      <w:start w:val="1"/>
      <w:numFmt w:val="lowerLetter"/>
      <w:lvlText w:val="%5."/>
      <w:lvlJc w:val="left"/>
      <w:pPr>
        <w:tabs>
          <w:tab w:val="num" w:pos="0"/>
        </w:tabs>
        <w:ind w:left="4288" w:hanging="360"/>
      </w:pPr>
    </w:lvl>
    <w:lvl w:ilvl="5">
      <w:start w:val="1"/>
      <w:numFmt w:val="lowerRoman"/>
      <w:lvlText w:val="%6."/>
      <w:lvlJc w:val="left"/>
      <w:pPr>
        <w:tabs>
          <w:tab w:val="num" w:pos="0"/>
        </w:tabs>
        <w:ind w:left="5008" w:hanging="180"/>
      </w:pPr>
    </w:lvl>
    <w:lvl w:ilvl="6">
      <w:start w:val="1"/>
      <w:numFmt w:val="decimal"/>
      <w:lvlText w:val="%7."/>
      <w:lvlJc w:val="left"/>
      <w:pPr>
        <w:tabs>
          <w:tab w:val="num" w:pos="0"/>
        </w:tabs>
        <w:ind w:left="5728" w:hanging="360"/>
      </w:pPr>
    </w:lvl>
    <w:lvl w:ilvl="7">
      <w:start w:val="1"/>
      <w:numFmt w:val="lowerLetter"/>
      <w:lvlText w:val="%8."/>
      <w:lvlJc w:val="left"/>
      <w:pPr>
        <w:tabs>
          <w:tab w:val="num" w:pos="0"/>
        </w:tabs>
        <w:ind w:left="6448" w:hanging="360"/>
      </w:pPr>
    </w:lvl>
    <w:lvl w:ilvl="8">
      <w:start w:val="1"/>
      <w:numFmt w:val="lowerRoman"/>
      <w:lvlText w:val="%9."/>
      <w:lvlJc w:val="left"/>
      <w:pPr>
        <w:tabs>
          <w:tab w:val="num" w:pos="0"/>
        </w:tabs>
        <w:ind w:left="7168" w:hanging="180"/>
      </w:pPr>
    </w:lvl>
  </w:abstractNum>
  <w:abstractNum w:abstractNumId="2" w15:restartNumberingAfterBreak="0">
    <w:nsid w:val="00000013"/>
    <w:multiLevelType w:val="multilevel"/>
    <w:tmpl w:val="00000013"/>
    <w:name w:val="WW8Num19"/>
    <w:lvl w:ilvl="0">
      <w:start w:val="9"/>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14"/>
    <w:multiLevelType w:val="multilevel"/>
    <w:tmpl w:val="00000014"/>
    <w:name w:val="WW8Num20"/>
    <w:lvl w:ilvl="0">
      <w:start w:val="9"/>
      <w:numFmt w:val="decimal"/>
      <w:lvlText w:val="%1."/>
      <w:lvlJc w:val="left"/>
      <w:pPr>
        <w:tabs>
          <w:tab w:val="num" w:pos="675"/>
        </w:tabs>
        <w:ind w:left="675" w:hanging="675"/>
      </w:pPr>
    </w:lvl>
    <w:lvl w:ilvl="1">
      <w:start w:val="3"/>
      <w:numFmt w:val="decimal"/>
      <w:lvlText w:val="%1.%2."/>
      <w:lvlJc w:val="left"/>
      <w:pPr>
        <w:tabs>
          <w:tab w:val="num" w:pos="675"/>
        </w:tabs>
        <w:ind w:left="675" w:hanging="6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15"/>
    <w:multiLevelType w:val="multilevel"/>
    <w:tmpl w:val="00000015"/>
    <w:name w:val="WW8Num21"/>
    <w:lvl w:ilvl="0">
      <w:start w:val="1"/>
      <w:numFmt w:val="lowerLetter"/>
      <w:lvlText w:val="%1)"/>
      <w:lvlJc w:val="left"/>
      <w:pPr>
        <w:tabs>
          <w:tab w:val="num" w:pos="1395"/>
        </w:tabs>
        <w:ind w:left="1395" w:hanging="360"/>
      </w:pPr>
    </w:lvl>
    <w:lvl w:ilvl="1">
      <w:start w:val="1"/>
      <w:numFmt w:val="lowerLetter"/>
      <w:lvlText w:val="%2."/>
      <w:lvlJc w:val="left"/>
      <w:pPr>
        <w:tabs>
          <w:tab w:val="num" w:pos="2115"/>
        </w:tabs>
        <w:ind w:left="2115" w:hanging="360"/>
      </w:pPr>
    </w:lvl>
    <w:lvl w:ilvl="2">
      <w:start w:val="1"/>
      <w:numFmt w:val="lowerRoman"/>
      <w:lvlText w:val="%3."/>
      <w:lvlJc w:val="left"/>
      <w:pPr>
        <w:tabs>
          <w:tab w:val="num" w:pos="2835"/>
        </w:tabs>
        <w:ind w:left="2835" w:hanging="180"/>
      </w:pPr>
    </w:lvl>
    <w:lvl w:ilvl="3">
      <w:start w:val="1"/>
      <w:numFmt w:val="decimal"/>
      <w:lvlText w:val="%4."/>
      <w:lvlJc w:val="left"/>
      <w:pPr>
        <w:tabs>
          <w:tab w:val="num" w:pos="3555"/>
        </w:tabs>
        <w:ind w:left="3555" w:hanging="360"/>
      </w:pPr>
    </w:lvl>
    <w:lvl w:ilvl="4">
      <w:start w:val="1"/>
      <w:numFmt w:val="lowerLetter"/>
      <w:lvlText w:val="%5."/>
      <w:lvlJc w:val="left"/>
      <w:pPr>
        <w:tabs>
          <w:tab w:val="num" w:pos="4275"/>
        </w:tabs>
        <w:ind w:left="4275" w:hanging="360"/>
      </w:pPr>
    </w:lvl>
    <w:lvl w:ilvl="5">
      <w:start w:val="1"/>
      <w:numFmt w:val="lowerRoman"/>
      <w:lvlText w:val="%6."/>
      <w:lvlJc w:val="left"/>
      <w:pPr>
        <w:tabs>
          <w:tab w:val="num" w:pos="4995"/>
        </w:tabs>
        <w:ind w:left="4995" w:hanging="180"/>
      </w:pPr>
    </w:lvl>
    <w:lvl w:ilvl="6">
      <w:start w:val="1"/>
      <w:numFmt w:val="decimal"/>
      <w:lvlText w:val="%7."/>
      <w:lvlJc w:val="left"/>
      <w:pPr>
        <w:tabs>
          <w:tab w:val="num" w:pos="5715"/>
        </w:tabs>
        <w:ind w:left="5715" w:hanging="360"/>
      </w:pPr>
    </w:lvl>
    <w:lvl w:ilvl="7">
      <w:start w:val="1"/>
      <w:numFmt w:val="lowerLetter"/>
      <w:lvlText w:val="%8."/>
      <w:lvlJc w:val="left"/>
      <w:pPr>
        <w:tabs>
          <w:tab w:val="num" w:pos="6435"/>
        </w:tabs>
        <w:ind w:left="6435" w:hanging="360"/>
      </w:pPr>
    </w:lvl>
    <w:lvl w:ilvl="8">
      <w:start w:val="1"/>
      <w:numFmt w:val="lowerRoman"/>
      <w:lvlText w:val="%9."/>
      <w:lvlJc w:val="left"/>
      <w:pPr>
        <w:tabs>
          <w:tab w:val="num" w:pos="7155"/>
        </w:tabs>
        <w:ind w:left="7155" w:hanging="180"/>
      </w:pPr>
    </w:lvl>
  </w:abstractNum>
  <w:abstractNum w:abstractNumId="5" w15:restartNumberingAfterBreak="0">
    <w:nsid w:val="00000016"/>
    <w:multiLevelType w:val="multilevel"/>
    <w:tmpl w:val="00000016"/>
    <w:name w:val="WW8Num22"/>
    <w:lvl w:ilvl="0">
      <w:start w:val="9"/>
      <w:numFmt w:val="decimal"/>
      <w:lvlText w:val="%1."/>
      <w:lvlJc w:val="left"/>
      <w:pPr>
        <w:tabs>
          <w:tab w:val="num" w:pos="675"/>
        </w:tabs>
        <w:ind w:left="675" w:hanging="675"/>
      </w:pPr>
    </w:lvl>
    <w:lvl w:ilvl="1">
      <w:start w:val="7"/>
      <w:numFmt w:val="decimal"/>
      <w:lvlText w:val="%1.%2."/>
      <w:lvlJc w:val="left"/>
      <w:pPr>
        <w:tabs>
          <w:tab w:val="num" w:pos="675"/>
        </w:tabs>
        <w:ind w:left="675" w:hanging="675"/>
      </w:pPr>
      <w:rPr>
        <w:rFonts w:ascii="Times New Roman" w:hAnsi="Times New Roman" w:cs="Times New Roman"/>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3434D97"/>
    <w:multiLevelType w:val="hybridMultilevel"/>
    <w:tmpl w:val="D384FF64"/>
    <w:lvl w:ilvl="0" w:tplc="0405000F">
      <w:start w:val="1"/>
      <w:numFmt w:val="decimal"/>
      <w:lvlText w:val="%1."/>
      <w:lvlJc w:val="left"/>
      <w:pPr>
        <w:ind w:left="1068" w:hanging="360"/>
      </w:pPr>
      <w:rPr>
        <w:rFonts w:ascii="Times New Roman" w:hAnsi="Times New Roman" w:cs="Times New Roman" w:hint="default"/>
        <w:sz w:val="24"/>
        <w:szCs w:val="24"/>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15:restartNumberingAfterBreak="0">
    <w:nsid w:val="0D5E7869"/>
    <w:multiLevelType w:val="multilevel"/>
    <w:tmpl w:val="EEC82C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0D88436E"/>
    <w:multiLevelType w:val="multilevel"/>
    <w:tmpl w:val="E6AC0100"/>
    <w:lvl w:ilvl="0">
      <w:start w:val="1"/>
      <w:numFmt w:val="upperRoman"/>
      <w:lvlText w:val="%1."/>
      <w:lvlJc w:val="left"/>
      <w:pPr>
        <w:ind w:left="720" w:firstLine="0"/>
      </w:pPr>
      <w:rPr>
        <w:rFonts w:hint="default"/>
      </w:rPr>
    </w:lvl>
    <w:lvl w:ilvl="1">
      <w:start w:val="28"/>
      <w:numFmt w:val="decimal"/>
      <w:lvlText w:val="%2."/>
      <w:lvlJc w:val="left"/>
      <w:pPr>
        <w:ind w:left="5954" w:firstLine="0"/>
      </w:pPr>
      <w:rPr>
        <w:rFonts w:hint="default"/>
        <w:b/>
      </w:rPr>
    </w:lvl>
    <w:lvl w:ilvl="2">
      <w:start w:val="1"/>
      <w:numFmt w:val="lowerLetter"/>
      <w:lvlText w:val="%3)"/>
      <w:lvlJc w:val="left"/>
      <w:pPr>
        <w:ind w:left="2160" w:firstLine="0"/>
      </w:pPr>
      <w:rPr>
        <w:rFonts w:hint="default"/>
        <w:b w:val="0"/>
      </w:rPr>
    </w:lvl>
    <w:lvl w:ilvl="3">
      <w:start w:val="1"/>
      <w:numFmt w:val="lowerRoman"/>
      <w:lvlText w:val="%4)"/>
      <w:lvlJc w:val="left"/>
      <w:pPr>
        <w:ind w:left="2880" w:firstLine="0"/>
      </w:pPr>
      <w:rPr>
        <w:rFonts w:cs="Times New Roman" w:hint="default"/>
        <w:b w:val="0"/>
        <w:i w:val="0"/>
        <w:iCs w:val="0"/>
        <w:caps w:val="0"/>
        <w:smallCaps w:val="0"/>
        <w:strike w:val="0"/>
        <w:dstrike w:val="0"/>
        <w:vanish w:val="0"/>
        <w:color w:val="000000"/>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9" w15:restartNumberingAfterBreak="0">
    <w:nsid w:val="10A00BAA"/>
    <w:multiLevelType w:val="multilevel"/>
    <w:tmpl w:val="D91ED2A2"/>
    <w:lvl w:ilvl="0">
      <w:start w:val="1"/>
      <w:numFmt w:val="upperRoman"/>
      <w:lvlText w:val="%1."/>
      <w:lvlJc w:val="left"/>
      <w:pPr>
        <w:ind w:left="720" w:firstLine="0"/>
      </w:pPr>
      <w:rPr>
        <w:rFonts w:hint="default"/>
      </w:rPr>
    </w:lvl>
    <w:lvl w:ilvl="1">
      <w:start w:val="3"/>
      <w:numFmt w:val="decimal"/>
      <w:lvlText w:val="%2."/>
      <w:lvlJc w:val="left"/>
      <w:pPr>
        <w:ind w:left="1277" w:firstLine="0"/>
      </w:pPr>
      <w:rPr>
        <w:rFonts w:hint="default"/>
        <w:b/>
      </w:rPr>
    </w:lvl>
    <w:lvl w:ilvl="2">
      <w:start w:val="1"/>
      <w:numFmt w:val="lowerLetter"/>
      <w:lvlText w:val="%3)"/>
      <w:lvlJc w:val="left"/>
      <w:pPr>
        <w:ind w:left="2160" w:firstLine="0"/>
      </w:pPr>
      <w:rPr>
        <w:rFonts w:hint="default"/>
        <w:b w:val="0"/>
      </w:rPr>
    </w:lvl>
    <w:lvl w:ilvl="3">
      <w:start w:val="1"/>
      <w:numFmt w:val="lowerRoman"/>
      <w:lvlText w:val="%4)"/>
      <w:lvlJc w:val="left"/>
      <w:pPr>
        <w:ind w:left="2880" w:firstLine="0"/>
      </w:pPr>
      <w:rPr>
        <w:rFonts w:cs="Times New Roman" w:hint="default"/>
        <w:b w:val="0"/>
        <w:i w:val="0"/>
        <w:iCs w:val="0"/>
        <w:caps w:val="0"/>
        <w:smallCaps w:val="0"/>
        <w:strike w:val="0"/>
        <w:dstrike w:val="0"/>
        <w:vanish w:val="0"/>
        <w:color w:val="000000"/>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0" w15:restartNumberingAfterBreak="0">
    <w:nsid w:val="17A674B0"/>
    <w:multiLevelType w:val="multilevel"/>
    <w:tmpl w:val="A74C8F00"/>
    <w:lvl w:ilvl="0">
      <w:start w:val="1"/>
      <w:numFmt w:val="upperRoman"/>
      <w:pStyle w:val="Nadpis1"/>
      <w:lvlText w:val="%1."/>
      <w:lvlJc w:val="left"/>
      <w:pPr>
        <w:ind w:left="720" w:firstLine="0"/>
      </w:pPr>
      <w:rPr>
        <w:rFonts w:hint="default"/>
      </w:rPr>
    </w:lvl>
    <w:lvl w:ilvl="1">
      <w:start w:val="28"/>
      <w:numFmt w:val="decimal"/>
      <w:pStyle w:val="Nadpis2"/>
      <w:lvlText w:val="%2."/>
      <w:lvlJc w:val="left"/>
      <w:pPr>
        <w:ind w:left="7230" w:firstLine="0"/>
      </w:pPr>
      <w:rPr>
        <w:rFonts w:hint="default"/>
        <w:b/>
      </w:rPr>
    </w:lvl>
    <w:lvl w:ilvl="2">
      <w:start w:val="1"/>
      <w:numFmt w:val="lowerLetter"/>
      <w:pStyle w:val="Nadpis3"/>
      <w:lvlText w:val="%3)"/>
      <w:lvlJc w:val="left"/>
      <w:pPr>
        <w:ind w:left="2160" w:firstLine="0"/>
      </w:pPr>
      <w:rPr>
        <w:rFonts w:hint="default"/>
        <w:b w:val="0"/>
      </w:rPr>
    </w:lvl>
    <w:lvl w:ilvl="3">
      <w:start w:val="1"/>
      <w:numFmt w:val="lowerRoman"/>
      <w:lvlText w:val="%4)"/>
      <w:lvlJc w:val="left"/>
      <w:pPr>
        <w:ind w:left="2880" w:firstLine="0"/>
      </w:pPr>
      <w:rPr>
        <w:rFonts w:cs="Times New Roman" w:hint="default"/>
        <w:b w:val="0"/>
        <w:i w:val="0"/>
        <w:iCs w:val="0"/>
        <w:caps w:val="0"/>
        <w:smallCaps w:val="0"/>
        <w:strike w:val="0"/>
        <w:dstrike w:val="0"/>
        <w:vanish w:val="0"/>
        <w:color w:val="000000"/>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3600" w:firstLine="0"/>
      </w:pPr>
      <w:rPr>
        <w:rFonts w:hint="default"/>
      </w:rPr>
    </w:lvl>
    <w:lvl w:ilvl="5">
      <w:start w:val="1"/>
      <w:numFmt w:val="lowerLetter"/>
      <w:pStyle w:val="Nadpis6"/>
      <w:lvlText w:val="(%6)"/>
      <w:lvlJc w:val="left"/>
      <w:pPr>
        <w:ind w:left="4320" w:firstLine="0"/>
      </w:pPr>
      <w:rPr>
        <w:rFonts w:hint="default"/>
      </w:rPr>
    </w:lvl>
    <w:lvl w:ilvl="6">
      <w:start w:val="1"/>
      <w:numFmt w:val="lowerRoman"/>
      <w:pStyle w:val="Nadpis7"/>
      <w:lvlText w:val="(%7)"/>
      <w:lvlJc w:val="left"/>
      <w:pPr>
        <w:ind w:left="5040" w:firstLine="0"/>
      </w:pPr>
      <w:rPr>
        <w:rFonts w:hint="default"/>
      </w:rPr>
    </w:lvl>
    <w:lvl w:ilvl="7">
      <w:start w:val="1"/>
      <w:numFmt w:val="lowerLetter"/>
      <w:pStyle w:val="Nadpis8"/>
      <w:lvlText w:val="(%8)"/>
      <w:lvlJc w:val="left"/>
      <w:pPr>
        <w:ind w:left="5760" w:firstLine="0"/>
      </w:pPr>
      <w:rPr>
        <w:rFonts w:hint="default"/>
      </w:rPr>
    </w:lvl>
    <w:lvl w:ilvl="8">
      <w:start w:val="1"/>
      <w:numFmt w:val="lowerRoman"/>
      <w:pStyle w:val="Nadpis9"/>
      <w:lvlText w:val="(%9)"/>
      <w:lvlJc w:val="left"/>
      <w:pPr>
        <w:ind w:left="6480" w:firstLine="0"/>
      </w:pPr>
      <w:rPr>
        <w:rFonts w:hint="default"/>
      </w:rPr>
    </w:lvl>
  </w:abstractNum>
  <w:abstractNum w:abstractNumId="11" w15:restartNumberingAfterBreak="0">
    <w:nsid w:val="1F681010"/>
    <w:multiLevelType w:val="hybridMultilevel"/>
    <w:tmpl w:val="CB7CF5F2"/>
    <w:lvl w:ilvl="0" w:tplc="C472FF04">
      <w:start w:val="1"/>
      <w:numFmt w:val="decimal"/>
      <w:lvlText w:val="%1."/>
      <w:lvlJc w:val="left"/>
      <w:pPr>
        <w:ind w:left="1080" w:hanging="360"/>
      </w:pPr>
      <w:rPr>
        <w:rFonts w:ascii="Times New Roman" w:hAnsi="Times New Roman" w:cs="Times New Roman" w:hint="default"/>
        <w:sz w:val="24"/>
        <w:szCs w:val="24"/>
      </w:rPr>
    </w:lvl>
    <w:lvl w:ilvl="1" w:tplc="2CB8D7AA" w:tentative="1">
      <w:start w:val="1"/>
      <w:numFmt w:val="lowerLetter"/>
      <w:lvlText w:val="%2."/>
      <w:lvlJc w:val="left"/>
      <w:pPr>
        <w:ind w:left="1800" w:hanging="360"/>
      </w:pPr>
    </w:lvl>
    <w:lvl w:ilvl="2" w:tplc="04050005" w:tentative="1">
      <w:start w:val="1"/>
      <w:numFmt w:val="lowerRoman"/>
      <w:lvlText w:val="%3."/>
      <w:lvlJc w:val="right"/>
      <w:pPr>
        <w:ind w:left="2520" w:hanging="180"/>
      </w:pPr>
    </w:lvl>
    <w:lvl w:ilvl="3" w:tplc="04050001" w:tentative="1">
      <w:start w:val="1"/>
      <w:numFmt w:val="decimal"/>
      <w:lvlText w:val="%4."/>
      <w:lvlJc w:val="left"/>
      <w:pPr>
        <w:ind w:left="3240" w:hanging="360"/>
      </w:pPr>
    </w:lvl>
    <w:lvl w:ilvl="4" w:tplc="04050003" w:tentative="1">
      <w:start w:val="1"/>
      <w:numFmt w:val="lowerLetter"/>
      <w:lvlText w:val="%5."/>
      <w:lvlJc w:val="left"/>
      <w:pPr>
        <w:ind w:left="3960" w:hanging="360"/>
      </w:pPr>
    </w:lvl>
    <w:lvl w:ilvl="5" w:tplc="04050005" w:tentative="1">
      <w:start w:val="1"/>
      <w:numFmt w:val="lowerRoman"/>
      <w:lvlText w:val="%6."/>
      <w:lvlJc w:val="right"/>
      <w:pPr>
        <w:ind w:left="4680" w:hanging="180"/>
      </w:pPr>
    </w:lvl>
    <w:lvl w:ilvl="6" w:tplc="04050001" w:tentative="1">
      <w:start w:val="1"/>
      <w:numFmt w:val="decimal"/>
      <w:lvlText w:val="%7."/>
      <w:lvlJc w:val="left"/>
      <w:pPr>
        <w:ind w:left="5400" w:hanging="360"/>
      </w:pPr>
    </w:lvl>
    <w:lvl w:ilvl="7" w:tplc="04050003" w:tentative="1">
      <w:start w:val="1"/>
      <w:numFmt w:val="lowerLetter"/>
      <w:lvlText w:val="%8."/>
      <w:lvlJc w:val="left"/>
      <w:pPr>
        <w:ind w:left="6120" w:hanging="360"/>
      </w:pPr>
    </w:lvl>
    <w:lvl w:ilvl="8" w:tplc="04050005" w:tentative="1">
      <w:start w:val="1"/>
      <w:numFmt w:val="lowerRoman"/>
      <w:lvlText w:val="%9."/>
      <w:lvlJc w:val="right"/>
      <w:pPr>
        <w:ind w:left="6840" w:hanging="180"/>
      </w:pPr>
    </w:lvl>
  </w:abstractNum>
  <w:abstractNum w:abstractNumId="12" w15:restartNumberingAfterBreak="0">
    <w:nsid w:val="274C49E8"/>
    <w:multiLevelType w:val="multilevel"/>
    <w:tmpl w:val="40AA21E8"/>
    <w:lvl w:ilvl="0">
      <w:start w:val="1"/>
      <w:numFmt w:val="upperRoman"/>
      <w:lvlText w:val="%1."/>
      <w:lvlJc w:val="left"/>
      <w:pPr>
        <w:ind w:left="720" w:firstLine="0"/>
      </w:pPr>
      <w:rPr>
        <w:rFonts w:hint="default"/>
      </w:rPr>
    </w:lvl>
    <w:lvl w:ilvl="1">
      <w:start w:val="28"/>
      <w:numFmt w:val="decimal"/>
      <w:lvlText w:val="%2."/>
      <w:lvlJc w:val="left"/>
      <w:pPr>
        <w:ind w:left="1277" w:firstLine="0"/>
      </w:pPr>
      <w:rPr>
        <w:rFonts w:hint="default"/>
        <w:b/>
      </w:rPr>
    </w:lvl>
    <w:lvl w:ilvl="2">
      <w:start w:val="1"/>
      <w:numFmt w:val="lowerLetter"/>
      <w:lvlText w:val="%3)"/>
      <w:lvlJc w:val="left"/>
      <w:pPr>
        <w:ind w:left="2160" w:firstLine="0"/>
      </w:pPr>
      <w:rPr>
        <w:rFonts w:hint="default"/>
        <w:b w:val="0"/>
      </w:rPr>
    </w:lvl>
    <w:lvl w:ilvl="3">
      <w:start w:val="1"/>
      <w:numFmt w:val="lowerRoman"/>
      <w:lvlText w:val="%4)"/>
      <w:lvlJc w:val="left"/>
      <w:pPr>
        <w:ind w:left="2880" w:firstLine="0"/>
      </w:pPr>
      <w:rPr>
        <w:rFonts w:cs="Times New Roman" w:hint="default"/>
        <w:b w:val="0"/>
        <w:i w:val="0"/>
        <w:iCs w:val="0"/>
        <w:caps w:val="0"/>
        <w:smallCaps w:val="0"/>
        <w:strike w:val="0"/>
        <w:dstrike w:val="0"/>
        <w:vanish w:val="0"/>
        <w:color w:val="000000"/>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3" w15:restartNumberingAfterBreak="0">
    <w:nsid w:val="295F67D7"/>
    <w:multiLevelType w:val="singleLevel"/>
    <w:tmpl w:val="0405000F"/>
    <w:lvl w:ilvl="0">
      <w:start w:val="1"/>
      <w:numFmt w:val="decimal"/>
      <w:lvlText w:val="%1."/>
      <w:lvlJc w:val="left"/>
      <w:pPr>
        <w:tabs>
          <w:tab w:val="num" w:pos="360"/>
        </w:tabs>
        <w:ind w:left="360" w:hanging="360"/>
      </w:pPr>
    </w:lvl>
  </w:abstractNum>
  <w:abstractNum w:abstractNumId="14" w15:restartNumberingAfterBreak="0">
    <w:nsid w:val="2D320ADE"/>
    <w:multiLevelType w:val="singleLevel"/>
    <w:tmpl w:val="0405000F"/>
    <w:lvl w:ilvl="0">
      <w:start w:val="1"/>
      <w:numFmt w:val="decimal"/>
      <w:lvlText w:val="%1."/>
      <w:lvlJc w:val="left"/>
      <w:pPr>
        <w:tabs>
          <w:tab w:val="num" w:pos="360"/>
        </w:tabs>
        <w:ind w:left="360" w:hanging="360"/>
      </w:pPr>
    </w:lvl>
  </w:abstractNum>
  <w:abstractNum w:abstractNumId="15" w15:restartNumberingAfterBreak="0">
    <w:nsid w:val="437476EF"/>
    <w:multiLevelType w:val="hybridMultilevel"/>
    <w:tmpl w:val="246236B6"/>
    <w:lvl w:ilvl="0" w:tplc="0F5A5A5C">
      <w:start w:val="1"/>
      <w:numFmt w:val="decimal"/>
      <w:pStyle w:val="Zkladntextslovan"/>
      <w:lvlText w:val="%1."/>
      <w:lvlJc w:val="left"/>
      <w:pPr>
        <w:tabs>
          <w:tab w:val="num" w:pos="454"/>
        </w:tabs>
        <w:ind w:left="454" w:hanging="454"/>
      </w:pPr>
      <w:rPr>
        <w:rFonts w:hint="default"/>
      </w:rPr>
    </w:lvl>
    <w:lvl w:ilvl="1" w:tplc="79E025E4">
      <w:start w:val="1"/>
      <w:numFmt w:val="bullet"/>
      <w:lvlText w:val=""/>
      <w:lvlJc w:val="left"/>
      <w:pPr>
        <w:tabs>
          <w:tab w:val="num" w:pos="1440"/>
        </w:tabs>
        <w:ind w:left="1437" w:hanging="357"/>
      </w:pPr>
      <w:rPr>
        <w:rFonts w:ascii="Symbol" w:hAnsi="Symbol" w:hint="default"/>
      </w:rPr>
    </w:lvl>
    <w:lvl w:ilvl="2" w:tplc="0405001B">
      <w:start w:val="1"/>
      <w:numFmt w:val="lowerRoman"/>
      <w:lvlText w:val="%3."/>
      <w:lvlJc w:val="right"/>
      <w:pPr>
        <w:tabs>
          <w:tab w:val="num" w:pos="2160"/>
        </w:tabs>
        <w:ind w:left="2160" w:hanging="180"/>
      </w:pPr>
    </w:lvl>
    <w:lvl w:ilvl="3" w:tplc="6C42AA12">
      <w:start w:val="1"/>
      <w:numFmt w:val="lowerLetter"/>
      <w:lvlText w:val="%4)"/>
      <w:lvlJc w:val="left"/>
      <w:pPr>
        <w:tabs>
          <w:tab w:val="num" w:pos="2880"/>
        </w:tabs>
        <w:ind w:left="2880" w:hanging="360"/>
      </w:pPr>
      <w:rPr>
        <w:rFonts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8817729"/>
    <w:multiLevelType w:val="multilevel"/>
    <w:tmpl w:val="3CD053F0"/>
    <w:lvl w:ilvl="0">
      <w:start w:val="1"/>
      <w:numFmt w:val="lowerLetter"/>
      <w:lvlText w:val="%1)"/>
      <w:lvlJc w:val="left"/>
      <w:pPr>
        <w:ind w:left="720" w:firstLine="0"/>
      </w:pPr>
      <w:rPr>
        <w:rFonts w:hint="default"/>
      </w:rPr>
    </w:lvl>
    <w:lvl w:ilvl="1">
      <w:start w:val="28"/>
      <w:numFmt w:val="decimal"/>
      <w:lvlText w:val="%2."/>
      <w:lvlJc w:val="left"/>
      <w:pPr>
        <w:ind w:left="1277" w:firstLine="0"/>
      </w:pPr>
      <w:rPr>
        <w:rFonts w:hint="default"/>
        <w:b/>
      </w:rPr>
    </w:lvl>
    <w:lvl w:ilvl="2">
      <w:start w:val="1"/>
      <w:numFmt w:val="lowerLetter"/>
      <w:lvlText w:val="%3)"/>
      <w:lvlJc w:val="left"/>
      <w:pPr>
        <w:ind w:left="2160" w:firstLine="0"/>
      </w:pPr>
      <w:rPr>
        <w:rFonts w:hint="default"/>
        <w:b w:val="0"/>
      </w:rPr>
    </w:lvl>
    <w:lvl w:ilvl="3">
      <w:start w:val="1"/>
      <w:numFmt w:val="lowerRoman"/>
      <w:pStyle w:val="Nadpis4"/>
      <w:lvlText w:val="%4)"/>
      <w:lvlJc w:val="left"/>
      <w:pPr>
        <w:ind w:left="2880" w:firstLine="0"/>
      </w:pPr>
      <w:rPr>
        <w:rFonts w:cs="Times New Roman" w:hint="default"/>
        <w:b w:val="0"/>
        <w:i w:val="0"/>
        <w:iCs w:val="0"/>
        <w:caps w:val="0"/>
        <w:smallCaps w:val="0"/>
        <w:strike w:val="0"/>
        <w:dstrike w:val="0"/>
        <w:vanish w:val="0"/>
        <w:color w:val="000000"/>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7" w15:restartNumberingAfterBreak="0">
    <w:nsid w:val="792F50F8"/>
    <w:multiLevelType w:val="hybridMultilevel"/>
    <w:tmpl w:val="DABE2E7C"/>
    <w:lvl w:ilvl="0" w:tplc="2A3CCAB8">
      <w:start w:val="1"/>
      <w:numFmt w:val="bullet"/>
      <w:pStyle w:val="Seznamsodrkami"/>
      <w:lvlText w:val=""/>
      <w:lvlJc w:val="left"/>
      <w:pPr>
        <w:tabs>
          <w:tab w:val="num" w:pos="794"/>
        </w:tabs>
        <w:ind w:left="794" w:hanging="340"/>
      </w:pPr>
      <w:rPr>
        <w:rFonts w:ascii="Symbol" w:hAnsi="Symbol" w:hint="default"/>
      </w:rPr>
    </w:lvl>
    <w:lvl w:ilvl="1" w:tplc="34B42812">
      <w:start w:val="1"/>
      <w:numFmt w:val="bullet"/>
      <w:pStyle w:val="Seznamsodrkami"/>
      <w:lvlText w:val=""/>
      <w:lvlJc w:val="left"/>
      <w:pPr>
        <w:tabs>
          <w:tab w:val="num" w:pos="1440"/>
        </w:tabs>
        <w:ind w:left="1440" w:hanging="360"/>
      </w:pPr>
      <w:rPr>
        <w:rFonts w:ascii="Symbol" w:hAnsi="Symbol" w:hint="default"/>
      </w:rPr>
    </w:lvl>
    <w:lvl w:ilvl="2" w:tplc="0405000F">
      <w:start w:val="1"/>
      <w:numFmt w:val="decimal"/>
      <w:lvlText w:val="%3."/>
      <w:lvlJc w:val="left"/>
      <w:pPr>
        <w:tabs>
          <w:tab w:val="num" w:pos="2340"/>
        </w:tabs>
        <w:ind w:left="2340" w:hanging="360"/>
      </w:pPr>
      <w:rPr>
        <w:rFonts w:hint="default"/>
      </w:r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7"/>
  </w:num>
  <w:num w:numId="4">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4"/>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7"/>
  </w:num>
  <w:num w:numId="37">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1"/>
  </w:num>
  <w:num w:numId="40">
    <w:abstractNumId w:val="6"/>
  </w:num>
  <w:num w:numId="41">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F53"/>
    <w:rsid w:val="0000280E"/>
    <w:rsid w:val="000101C8"/>
    <w:rsid w:val="00013952"/>
    <w:rsid w:val="00016838"/>
    <w:rsid w:val="000233C9"/>
    <w:rsid w:val="00023D8C"/>
    <w:rsid w:val="00023FEA"/>
    <w:rsid w:val="0002445D"/>
    <w:rsid w:val="000245B0"/>
    <w:rsid w:val="00025E13"/>
    <w:rsid w:val="000268BE"/>
    <w:rsid w:val="00036F7E"/>
    <w:rsid w:val="000373E7"/>
    <w:rsid w:val="0004481D"/>
    <w:rsid w:val="000469E5"/>
    <w:rsid w:val="000511C3"/>
    <w:rsid w:val="00063CBB"/>
    <w:rsid w:val="00070115"/>
    <w:rsid w:val="00070C5D"/>
    <w:rsid w:val="00072D15"/>
    <w:rsid w:val="00075C54"/>
    <w:rsid w:val="00075F6B"/>
    <w:rsid w:val="00080C6B"/>
    <w:rsid w:val="00081FCA"/>
    <w:rsid w:val="0008284F"/>
    <w:rsid w:val="000840EA"/>
    <w:rsid w:val="0008582E"/>
    <w:rsid w:val="00085A17"/>
    <w:rsid w:val="00087E5A"/>
    <w:rsid w:val="00091B3B"/>
    <w:rsid w:val="00091C2F"/>
    <w:rsid w:val="00092254"/>
    <w:rsid w:val="00093537"/>
    <w:rsid w:val="00093A65"/>
    <w:rsid w:val="000950B6"/>
    <w:rsid w:val="000976D9"/>
    <w:rsid w:val="000A1662"/>
    <w:rsid w:val="000A331E"/>
    <w:rsid w:val="000A59B6"/>
    <w:rsid w:val="000A6341"/>
    <w:rsid w:val="000A7A09"/>
    <w:rsid w:val="000B201E"/>
    <w:rsid w:val="000B37F9"/>
    <w:rsid w:val="000B3DDE"/>
    <w:rsid w:val="000B42BA"/>
    <w:rsid w:val="000B48BA"/>
    <w:rsid w:val="000B5BB8"/>
    <w:rsid w:val="000B76B4"/>
    <w:rsid w:val="000C002D"/>
    <w:rsid w:val="000C0195"/>
    <w:rsid w:val="000C0989"/>
    <w:rsid w:val="000C2E80"/>
    <w:rsid w:val="000C60DE"/>
    <w:rsid w:val="000D378B"/>
    <w:rsid w:val="000D4134"/>
    <w:rsid w:val="000D5349"/>
    <w:rsid w:val="000D5DFA"/>
    <w:rsid w:val="000D603B"/>
    <w:rsid w:val="000D78BC"/>
    <w:rsid w:val="000E088F"/>
    <w:rsid w:val="000E0A11"/>
    <w:rsid w:val="000E28EE"/>
    <w:rsid w:val="000E7FC9"/>
    <w:rsid w:val="000F1587"/>
    <w:rsid w:val="000F2847"/>
    <w:rsid w:val="000F2A08"/>
    <w:rsid w:val="000F59F8"/>
    <w:rsid w:val="000F6D3D"/>
    <w:rsid w:val="000F790D"/>
    <w:rsid w:val="0010232E"/>
    <w:rsid w:val="00103305"/>
    <w:rsid w:val="00105FE1"/>
    <w:rsid w:val="00110210"/>
    <w:rsid w:val="0011031C"/>
    <w:rsid w:val="00110639"/>
    <w:rsid w:val="0011184F"/>
    <w:rsid w:val="001151EC"/>
    <w:rsid w:val="00115DA6"/>
    <w:rsid w:val="00120B45"/>
    <w:rsid w:val="00122F46"/>
    <w:rsid w:val="001235B2"/>
    <w:rsid w:val="001243B1"/>
    <w:rsid w:val="0012689E"/>
    <w:rsid w:val="001308D9"/>
    <w:rsid w:val="001315D7"/>
    <w:rsid w:val="00133F63"/>
    <w:rsid w:val="00135737"/>
    <w:rsid w:val="0013606B"/>
    <w:rsid w:val="001374F8"/>
    <w:rsid w:val="0014178A"/>
    <w:rsid w:val="00141BB6"/>
    <w:rsid w:val="001421F8"/>
    <w:rsid w:val="00142567"/>
    <w:rsid w:val="00142ED4"/>
    <w:rsid w:val="00144230"/>
    <w:rsid w:val="0014780C"/>
    <w:rsid w:val="00147C6F"/>
    <w:rsid w:val="00150792"/>
    <w:rsid w:val="00151220"/>
    <w:rsid w:val="00151304"/>
    <w:rsid w:val="00152324"/>
    <w:rsid w:val="001523C2"/>
    <w:rsid w:val="001560C3"/>
    <w:rsid w:val="00156CE0"/>
    <w:rsid w:val="0016192A"/>
    <w:rsid w:val="00165759"/>
    <w:rsid w:val="00165F65"/>
    <w:rsid w:val="00166A85"/>
    <w:rsid w:val="00170C68"/>
    <w:rsid w:val="00171EBC"/>
    <w:rsid w:val="001729AF"/>
    <w:rsid w:val="001751E5"/>
    <w:rsid w:val="00175F26"/>
    <w:rsid w:val="00176AE7"/>
    <w:rsid w:val="00177A3A"/>
    <w:rsid w:val="00181699"/>
    <w:rsid w:val="00181CC6"/>
    <w:rsid w:val="00182CE8"/>
    <w:rsid w:val="00186BDF"/>
    <w:rsid w:val="00197F25"/>
    <w:rsid w:val="001A2109"/>
    <w:rsid w:val="001A599F"/>
    <w:rsid w:val="001A7215"/>
    <w:rsid w:val="001A7461"/>
    <w:rsid w:val="001B021D"/>
    <w:rsid w:val="001B6F60"/>
    <w:rsid w:val="001C0BE6"/>
    <w:rsid w:val="001C229A"/>
    <w:rsid w:val="001C2678"/>
    <w:rsid w:val="001C71DF"/>
    <w:rsid w:val="001C7A23"/>
    <w:rsid w:val="001D14B6"/>
    <w:rsid w:val="001D1A52"/>
    <w:rsid w:val="001D2EAC"/>
    <w:rsid w:val="001D2F8F"/>
    <w:rsid w:val="001D5233"/>
    <w:rsid w:val="001D730A"/>
    <w:rsid w:val="001E4D88"/>
    <w:rsid w:val="001E6B97"/>
    <w:rsid w:val="001E7C0A"/>
    <w:rsid w:val="001F68BE"/>
    <w:rsid w:val="00200330"/>
    <w:rsid w:val="00203401"/>
    <w:rsid w:val="002034FD"/>
    <w:rsid w:val="00203718"/>
    <w:rsid w:val="00206692"/>
    <w:rsid w:val="0020767D"/>
    <w:rsid w:val="0020779D"/>
    <w:rsid w:val="00207890"/>
    <w:rsid w:val="0020798E"/>
    <w:rsid w:val="00207EFA"/>
    <w:rsid w:val="002125BC"/>
    <w:rsid w:val="00212A2B"/>
    <w:rsid w:val="00215F42"/>
    <w:rsid w:val="002210EF"/>
    <w:rsid w:val="00221E0E"/>
    <w:rsid w:val="002228BE"/>
    <w:rsid w:val="00222ADC"/>
    <w:rsid w:val="00224B02"/>
    <w:rsid w:val="00224BE2"/>
    <w:rsid w:val="00224C30"/>
    <w:rsid w:val="00226346"/>
    <w:rsid w:val="00226D17"/>
    <w:rsid w:val="00227451"/>
    <w:rsid w:val="00232EFD"/>
    <w:rsid w:val="002336B8"/>
    <w:rsid w:val="00233885"/>
    <w:rsid w:val="002358BB"/>
    <w:rsid w:val="00236473"/>
    <w:rsid w:val="00236B1B"/>
    <w:rsid w:val="00241635"/>
    <w:rsid w:val="002435E1"/>
    <w:rsid w:val="0024383C"/>
    <w:rsid w:val="00243B05"/>
    <w:rsid w:val="002448E6"/>
    <w:rsid w:val="00244D2A"/>
    <w:rsid w:val="00246EDF"/>
    <w:rsid w:val="00247A55"/>
    <w:rsid w:val="00250BAB"/>
    <w:rsid w:val="00251FD1"/>
    <w:rsid w:val="00255134"/>
    <w:rsid w:val="0026238A"/>
    <w:rsid w:val="00267771"/>
    <w:rsid w:val="00270467"/>
    <w:rsid w:val="002732C1"/>
    <w:rsid w:val="00273B3C"/>
    <w:rsid w:val="00275181"/>
    <w:rsid w:val="002751AF"/>
    <w:rsid w:val="0028697E"/>
    <w:rsid w:val="00287119"/>
    <w:rsid w:val="00287439"/>
    <w:rsid w:val="002909D8"/>
    <w:rsid w:val="0029358E"/>
    <w:rsid w:val="00293D6E"/>
    <w:rsid w:val="00295AD5"/>
    <w:rsid w:val="00295EFC"/>
    <w:rsid w:val="002961E6"/>
    <w:rsid w:val="002966CF"/>
    <w:rsid w:val="00297219"/>
    <w:rsid w:val="002A1C0E"/>
    <w:rsid w:val="002A4243"/>
    <w:rsid w:val="002A549A"/>
    <w:rsid w:val="002A6C9F"/>
    <w:rsid w:val="002A70C7"/>
    <w:rsid w:val="002A7BB4"/>
    <w:rsid w:val="002B0829"/>
    <w:rsid w:val="002B0D9F"/>
    <w:rsid w:val="002B321C"/>
    <w:rsid w:val="002B565B"/>
    <w:rsid w:val="002B5A69"/>
    <w:rsid w:val="002B603C"/>
    <w:rsid w:val="002C3C6A"/>
    <w:rsid w:val="002C3C87"/>
    <w:rsid w:val="002C4736"/>
    <w:rsid w:val="002C4D63"/>
    <w:rsid w:val="002C602A"/>
    <w:rsid w:val="002C70C0"/>
    <w:rsid w:val="002C71C0"/>
    <w:rsid w:val="002C7708"/>
    <w:rsid w:val="002C7D95"/>
    <w:rsid w:val="002D153A"/>
    <w:rsid w:val="002D4FF4"/>
    <w:rsid w:val="002D616A"/>
    <w:rsid w:val="002E38E2"/>
    <w:rsid w:val="002E697D"/>
    <w:rsid w:val="002F4CE6"/>
    <w:rsid w:val="002F72BD"/>
    <w:rsid w:val="002F7670"/>
    <w:rsid w:val="0030038A"/>
    <w:rsid w:val="0030103D"/>
    <w:rsid w:val="0030206D"/>
    <w:rsid w:val="0030380D"/>
    <w:rsid w:val="003051A9"/>
    <w:rsid w:val="00305D1C"/>
    <w:rsid w:val="00306DA5"/>
    <w:rsid w:val="00307B7F"/>
    <w:rsid w:val="00313D2E"/>
    <w:rsid w:val="00315D25"/>
    <w:rsid w:val="003205DD"/>
    <w:rsid w:val="003260B4"/>
    <w:rsid w:val="00327023"/>
    <w:rsid w:val="00327265"/>
    <w:rsid w:val="00327DDF"/>
    <w:rsid w:val="003305B8"/>
    <w:rsid w:val="00331FC9"/>
    <w:rsid w:val="00332DF4"/>
    <w:rsid w:val="0033597E"/>
    <w:rsid w:val="00335D59"/>
    <w:rsid w:val="003368B9"/>
    <w:rsid w:val="00337F17"/>
    <w:rsid w:val="003404C3"/>
    <w:rsid w:val="00340C22"/>
    <w:rsid w:val="00341E47"/>
    <w:rsid w:val="00342A8C"/>
    <w:rsid w:val="00342D7C"/>
    <w:rsid w:val="00343789"/>
    <w:rsid w:val="00343F9A"/>
    <w:rsid w:val="0034424A"/>
    <w:rsid w:val="0034444B"/>
    <w:rsid w:val="00346633"/>
    <w:rsid w:val="00350F45"/>
    <w:rsid w:val="003515F8"/>
    <w:rsid w:val="00352474"/>
    <w:rsid w:val="00354B42"/>
    <w:rsid w:val="003568DA"/>
    <w:rsid w:val="00360A31"/>
    <w:rsid w:val="00360B80"/>
    <w:rsid w:val="00360FBB"/>
    <w:rsid w:val="00362374"/>
    <w:rsid w:val="00363FBB"/>
    <w:rsid w:val="0036540E"/>
    <w:rsid w:val="00367467"/>
    <w:rsid w:val="0037109D"/>
    <w:rsid w:val="00371A14"/>
    <w:rsid w:val="00372D49"/>
    <w:rsid w:val="00375B17"/>
    <w:rsid w:val="00376A70"/>
    <w:rsid w:val="00376B4F"/>
    <w:rsid w:val="00377B15"/>
    <w:rsid w:val="0038156F"/>
    <w:rsid w:val="0038219F"/>
    <w:rsid w:val="0038483F"/>
    <w:rsid w:val="003855AD"/>
    <w:rsid w:val="00385B5A"/>
    <w:rsid w:val="00394F16"/>
    <w:rsid w:val="00396DA1"/>
    <w:rsid w:val="003A0705"/>
    <w:rsid w:val="003A1475"/>
    <w:rsid w:val="003A16AD"/>
    <w:rsid w:val="003A2E41"/>
    <w:rsid w:val="003A30BE"/>
    <w:rsid w:val="003A579B"/>
    <w:rsid w:val="003B1683"/>
    <w:rsid w:val="003B64A5"/>
    <w:rsid w:val="003B76CA"/>
    <w:rsid w:val="003C11C9"/>
    <w:rsid w:val="003C15E7"/>
    <w:rsid w:val="003C25B7"/>
    <w:rsid w:val="003C3605"/>
    <w:rsid w:val="003C51DB"/>
    <w:rsid w:val="003C5B52"/>
    <w:rsid w:val="003D03C7"/>
    <w:rsid w:val="003D12CA"/>
    <w:rsid w:val="003D4328"/>
    <w:rsid w:val="003D6E5D"/>
    <w:rsid w:val="003D7CAF"/>
    <w:rsid w:val="003E30C9"/>
    <w:rsid w:val="003E652C"/>
    <w:rsid w:val="003E662A"/>
    <w:rsid w:val="003E6EC9"/>
    <w:rsid w:val="003F073E"/>
    <w:rsid w:val="003F077D"/>
    <w:rsid w:val="003F165F"/>
    <w:rsid w:val="003F2112"/>
    <w:rsid w:val="003F2255"/>
    <w:rsid w:val="003F3BF4"/>
    <w:rsid w:val="003F3EAB"/>
    <w:rsid w:val="003F544D"/>
    <w:rsid w:val="003F5FC4"/>
    <w:rsid w:val="00402B78"/>
    <w:rsid w:val="00402FFD"/>
    <w:rsid w:val="00404B94"/>
    <w:rsid w:val="00404D3C"/>
    <w:rsid w:val="00411A16"/>
    <w:rsid w:val="0041427E"/>
    <w:rsid w:val="00415330"/>
    <w:rsid w:val="00416792"/>
    <w:rsid w:val="00420C81"/>
    <w:rsid w:val="00420E89"/>
    <w:rsid w:val="00421596"/>
    <w:rsid w:val="00422A4C"/>
    <w:rsid w:val="00423A75"/>
    <w:rsid w:val="0042739D"/>
    <w:rsid w:val="0043098A"/>
    <w:rsid w:val="00430D14"/>
    <w:rsid w:val="00431755"/>
    <w:rsid w:val="0043534B"/>
    <w:rsid w:val="00435B9E"/>
    <w:rsid w:val="00435BF6"/>
    <w:rsid w:val="00436DF4"/>
    <w:rsid w:val="00440BF2"/>
    <w:rsid w:val="00440BFF"/>
    <w:rsid w:val="004417B3"/>
    <w:rsid w:val="00442954"/>
    <w:rsid w:val="004449C3"/>
    <w:rsid w:val="00444EBF"/>
    <w:rsid w:val="00445D80"/>
    <w:rsid w:val="004461A5"/>
    <w:rsid w:val="004462AD"/>
    <w:rsid w:val="004468B6"/>
    <w:rsid w:val="00450A73"/>
    <w:rsid w:val="00452BF2"/>
    <w:rsid w:val="004564C9"/>
    <w:rsid w:val="00457FFB"/>
    <w:rsid w:val="00460DE2"/>
    <w:rsid w:val="00461753"/>
    <w:rsid w:val="00461762"/>
    <w:rsid w:val="00462332"/>
    <w:rsid w:val="00462B90"/>
    <w:rsid w:val="00464D8C"/>
    <w:rsid w:val="00465A89"/>
    <w:rsid w:val="00471894"/>
    <w:rsid w:val="00472B76"/>
    <w:rsid w:val="0047307B"/>
    <w:rsid w:val="0047381D"/>
    <w:rsid w:val="00474906"/>
    <w:rsid w:val="004768C7"/>
    <w:rsid w:val="00481614"/>
    <w:rsid w:val="004835E2"/>
    <w:rsid w:val="004837A2"/>
    <w:rsid w:val="00486C40"/>
    <w:rsid w:val="00486ED2"/>
    <w:rsid w:val="00487632"/>
    <w:rsid w:val="004935F3"/>
    <w:rsid w:val="004A053E"/>
    <w:rsid w:val="004A14DA"/>
    <w:rsid w:val="004A1C52"/>
    <w:rsid w:val="004B1E49"/>
    <w:rsid w:val="004B2A99"/>
    <w:rsid w:val="004B3995"/>
    <w:rsid w:val="004B39A0"/>
    <w:rsid w:val="004B484C"/>
    <w:rsid w:val="004B4CD8"/>
    <w:rsid w:val="004B5F08"/>
    <w:rsid w:val="004C2AA4"/>
    <w:rsid w:val="004C2FFB"/>
    <w:rsid w:val="004C3137"/>
    <w:rsid w:val="004C4CA2"/>
    <w:rsid w:val="004C61D4"/>
    <w:rsid w:val="004C63EA"/>
    <w:rsid w:val="004C7510"/>
    <w:rsid w:val="004C79FB"/>
    <w:rsid w:val="004D05D6"/>
    <w:rsid w:val="004D5E05"/>
    <w:rsid w:val="004D649D"/>
    <w:rsid w:val="004E1265"/>
    <w:rsid w:val="004E145E"/>
    <w:rsid w:val="004E20FD"/>
    <w:rsid w:val="004E3BB8"/>
    <w:rsid w:val="004E6F02"/>
    <w:rsid w:val="004F0382"/>
    <w:rsid w:val="004F235F"/>
    <w:rsid w:val="004F28CB"/>
    <w:rsid w:val="004F2C59"/>
    <w:rsid w:val="004F6898"/>
    <w:rsid w:val="004F7FB0"/>
    <w:rsid w:val="00500680"/>
    <w:rsid w:val="00500F52"/>
    <w:rsid w:val="00502F8A"/>
    <w:rsid w:val="00502FEA"/>
    <w:rsid w:val="00503240"/>
    <w:rsid w:val="00507935"/>
    <w:rsid w:val="0051184B"/>
    <w:rsid w:val="00513592"/>
    <w:rsid w:val="00515F1C"/>
    <w:rsid w:val="00516239"/>
    <w:rsid w:val="00517BE6"/>
    <w:rsid w:val="00517BEC"/>
    <w:rsid w:val="00520B8C"/>
    <w:rsid w:val="00527729"/>
    <w:rsid w:val="005303E7"/>
    <w:rsid w:val="00530DA9"/>
    <w:rsid w:val="0053586D"/>
    <w:rsid w:val="00541134"/>
    <w:rsid w:val="005416CA"/>
    <w:rsid w:val="00542714"/>
    <w:rsid w:val="005500A4"/>
    <w:rsid w:val="00550974"/>
    <w:rsid w:val="005520D6"/>
    <w:rsid w:val="00552639"/>
    <w:rsid w:val="00555B08"/>
    <w:rsid w:val="005611E2"/>
    <w:rsid w:val="00561474"/>
    <w:rsid w:val="0056148D"/>
    <w:rsid w:val="00562CE6"/>
    <w:rsid w:val="00563707"/>
    <w:rsid w:val="00564BEC"/>
    <w:rsid w:val="005658AF"/>
    <w:rsid w:val="00571117"/>
    <w:rsid w:val="005746F2"/>
    <w:rsid w:val="0057683F"/>
    <w:rsid w:val="00581504"/>
    <w:rsid w:val="00582BCA"/>
    <w:rsid w:val="00587079"/>
    <w:rsid w:val="00597A9A"/>
    <w:rsid w:val="005A1ED0"/>
    <w:rsid w:val="005A2417"/>
    <w:rsid w:val="005A2C47"/>
    <w:rsid w:val="005A491D"/>
    <w:rsid w:val="005B041F"/>
    <w:rsid w:val="005B0C44"/>
    <w:rsid w:val="005B1336"/>
    <w:rsid w:val="005B550D"/>
    <w:rsid w:val="005B7C46"/>
    <w:rsid w:val="005B7EAD"/>
    <w:rsid w:val="005C0B18"/>
    <w:rsid w:val="005C354D"/>
    <w:rsid w:val="005C3820"/>
    <w:rsid w:val="005C3943"/>
    <w:rsid w:val="005C4AEF"/>
    <w:rsid w:val="005C58E4"/>
    <w:rsid w:val="005C5E21"/>
    <w:rsid w:val="005D0596"/>
    <w:rsid w:val="005D2193"/>
    <w:rsid w:val="005E075F"/>
    <w:rsid w:val="005E1B1E"/>
    <w:rsid w:val="005E3914"/>
    <w:rsid w:val="005E4B10"/>
    <w:rsid w:val="005E66DA"/>
    <w:rsid w:val="005E7148"/>
    <w:rsid w:val="005F1086"/>
    <w:rsid w:val="005F1A3B"/>
    <w:rsid w:val="005F3704"/>
    <w:rsid w:val="005F6627"/>
    <w:rsid w:val="005F7428"/>
    <w:rsid w:val="00601B8A"/>
    <w:rsid w:val="00605F54"/>
    <w:rsid w:val="00605F66"/>
    <w:rsid w:val="006116BD"/>
    <w:rsid w:val="0061304F"/>
    <w:rsid w:val="006134E5"/>
    <w:rsid w:val="006143AE"/>
    <w:rsid w:val="00620796"/>
    <w:rsid w:val="00623437"/>
    <w:rsid w:val="00626258"/>
    <w:rsid w:val="00626BD8"/>
    <w:rsid w:val="00630F82"/>
    <w:rsid w:val="00631CCD"/>
    <w:rsid w:val="00634B06"/>
    <w:rsid w:val="00634EDF"/>
    <w:rsid w:val="0063540B"/>
    <w:rsid w:val="006359B3"/>
    <w:rsid w:val="00636138"/>
    <w:rsid w:val="006421CC"/>
    <w:rsid w:val="00642EF9"/>
    <w:rsid w:val="006452C8"/>
    <w:rsid w:val="0064541E"/>
    <w:rsid w:val="0065083B"/>
    <w:rsid w:val="0065123C"/>
    <w:rsid w:val="0065265E"/>
    <w:rsid w:val="00652E98"/>
    <w:rsid w:val="00653C85"/>
    <w:rsid w:val="00654008"/>
    <w:rsid w:val="006541B0"/>
    <w:rsid w:val="00654397"/>
    <w:rsid w:val="00654C8E"/>
    <w:rsid w:val="00655210"/>
    <w:rsid w:val="00656364"/>
    <w:rsid w:val="006564D6"/>
    <w:rsid w:val="0066252E"/>
    <w:rsid w:val="00662F07"/>
    <w:rsid w:val="00666D45"/>
    <w:rsid w:val="006671A1"/>
    <w:rsid w:val="00670E74"/>
    <w:rsid w:val="00671029"/>
    <w:rsid w:val="0067242B"/>
    <w:rsid w:val="00674E67"/>
    <w:rsid w:val="00675555"/>
    <w:rsid w:val="00676505"/>
    <w:rsid w:val="0067666F"/>
    <w:rsid w:val="00677371"/>
    <w:rsid w:val="006816D6"/>
    <w:rsid w:val="00681F03"/>
    <w:rsid w:val="00685632"/>
    <w:rsid w:val="00686451"/>
    <w:rsid w:val="006913CC"/>
    <w:rsid w:val="00692239"/>
    <w:rsid w:val="00695418"/>
    <w:rsid w:val="00695828"/>
    <w:rsid w:val="00697011"/>
    <w:rsid w:val="006A1D5D"/>
    <w:rsid w:val="006A37A8"/>
    <w:rsid w:val="006A4396"/>
    <w:rsid w:val="006A4C23"/>
    <w:rsid w:val="006B02B1"/>
    <w:rsid w:val="006B0F35"/>
    <w:rsid w:val="006B1457"/>
    <w:rsid w:val="006B16E6"/>
    <w:rsid w:val="006B4A5F"/>
    <w:rsid w:val="006C1F51"/>
    <w:rsid w:val="006C230C"/>
    <w:rsid w:val="006C4A5D"/>
    <w:rsid w:val="006C7C0D"/>
    <w:rsid w:val="006D2F43"/>
    <w:rsid w:val="006D4C6B"/>
    <w:rsid w:val="006D6ED2"/>
    <w:rsid w:val="006D7085"/>
    <w:rsid w:val="006D7712"/>
    <w:rsid w:val="006E32A0"/>
    <w:rsid w:val="006E3BD9"/>
    <w:rsid w:val="006E7288"/>
    <w:rsid w:val="006F08FC"/>
    <w:rsid w:val="006F1E53"/>
    <w:rsid w:val="006F3383"/>
    <w:rsid w:val="006F3B50"/>
    <w:rsid w:val="006F51F9"/>
    <w:rsid w:val="006F665B"/>
    <w:rsid w:val="006F7AD4"/>
    <w:rsid w:val="006F7D6E"/>
    <w:rsid w:val="00713E70"/>
    <w:rsid w:val="00715068"/>
    <w:rsid w:val="007177A1"/>
    <w:rsid w:val="0072231B"/>
    <w:rsid w:val="007226AB"/>
    <w:rsid w:val="00723CCE"/>
    <w:rsid w:val="0072625B"/>
    <w:rsid w:val="0073045F"/>
    <w:rsid w:val="00732134"/>
    <w:rsid w:val="0073388E"/>
    <w:rsid w:val="00735709"/>
    <w:rsid w:val="007360C6"/>
    <w:rsid w:val="0073626A"/>
    <w:rsid w:val="007371C0"/>
    <w:rsid w:val="007406DB"/>
    <w:rsid w:val="00742611"/>
    <w:rsid w:val="007447D0"/>
    <w:rsid w:val="00750F59"/>
    <w:rsid w:val="0075261F"/>
    <w:rsid w:val="00752A6C"/>
    <w:rsid w:val="007557A4"/>
    <w:rsid w:val="00755DD4"/>
    <w:rsid w:val="00756248"/>
    <w:rsid w:val="0075662D"/>
    <w:rsid w:val="0075776A"/>
    <w:rsid w:val="00761ADE"/>
    <w:rsid w:val="007638EE"/>
    <w:rsid w:val="00765292"/>
    <w:rsid w:val="007656DF"/>
    <w:rsid w:val="00766B8C"/>
    <w:rsid w:val="0076739C"/>
    <w:rsid w:val="00770369"/>
    <w:rsid w:val="007714E1"/>
    <w:rsid w:val="00771EDA"/>
    <w:rsid w:val="00772F3B"/>
    <w:rsid w:val="00774131"/>
    <w:rsid w:val="007741CC"/>
    <w:rsid w:val="00776AA8"/>
    <w:rsid w:val="0077719E"/>
    <w:rsid w:val="00777403"/>
    <w:rsid w:val="007801B4"/>
    <w:rsid w:val="00786A16"/>
    <w:rsid w:val="00786BFF"/>
    <w:rsid w:val="00786C67"/>
    <w:rsid w:val="007905A9"/>
    <w:rsid w:val="00792C6D"/>
    <w:rsid w:val="007940B8"/>
    <w:rsid w:val="0079456F"/>
    <w:rsid w:val="00794D2B"/>
    <w:rsid w:val="00795873"/>
    <w:rsid w:val="007970C3"/>
    <w:rsid w:val="007970C5"/>
    <w:rsid w:val="007A2F22"/>
    <w:rsid w:val="007A5ABA"/>
    <w:rsid w:val="007A5C4A"/>
    <w:rsid w:val="007A647A"/>
    <w:rsid w:val="007A69BA"/>
    <w:rsid w:val="007A74D7"/>
    <w:rsid w:val="007B0DA2"/>
    <w:rsid w:val="007B1386"/>
    <w:rsid w:val="007B2AFB"/>
    <w:rsid w:val="007B34EA"/>
    <w:rsid w:val="007B4DD6"/>
    <w:rsid w:val="007C03A8"/>
    <w:rsid w:val="007C2949"/>
    <w:rsid w:val="007C3F62"/>
    <w:rsid w:val="007C5FAA"/>
    <w:rsid w:val="007D16C9"/>
    <w:rsid w:val="007D3FF5"/>
    <w:rsid w:val="007D5163"/>
    <w:rsid w:val="007E0A56"/>
    <w:rsid w:val="007E6027"/>
    <w:rsid w:val="007E7C44"/>
    <w:rsid w:val="007F24F3"/>
    <w:rsid w:val="007F303B"/>
    <w:rsid w:val="007F560D"/>
    <w:rsid w:val="007F5D2E"/>
    <w:rsid w:val="007F674D"/>
    <w:rsid w:val="007F69E3"/>
    <w:rsid w:val="007F6D1C"/>
    <w:rsid w:val="008003A5"/>
    <w:rsid w:val="00800567"/>
    <w:rsid w:val="00801831"/>
    <w:rsid w:val="00802D40"/>
    <w:rsid w:val="00803EFE"/>
    <w:rsid w:val="00806B82"/>
    <w:rsid w:val="00810837"/>
    <w:rsid w:val="00810AA4"/>
    <w:rsid w:val="00811CB6"/>
    <w:rsid w:val="00813219"/>
    <w:rsid w:val="00814524"/>
    <w:rsid w:val="00814563"/>
    <w:rsid w:val="0081549A"/>
    <w:rsid w:val="00816C6F"/>
    <w:rsid w:val="00820801"/>
    <w:rsid w:val="008224E2"/>
    <w:rsid w:val="0082581A"/>
    <w:rsid w:val="00825BBE"/>
    <w:rsid w:val="00830B67"/>
    <w:rsid w:val="00830CBD"/>
    <w:rsid w:val="008316B4"/>
    <w:rsid w:val="00831BD0"/>
    <w:rsid w:val="00835231"/>
    <w:rsid w:val="00835CA6"/>
    <w:rsid w:val="00835D4A"/>
    <w:rsid w:val="00836584"/>
    <w:rsid w:val="00836BB6"/>
    <w:rsid w:val="008376BD"/>
    <w:rsid w:val="008412C3"/>
    <w:rsid w:val="00841C7C"/>
    <w:rsid w:val="00842EA6"/>
    <w:rsid w:val="00844E6F"/>
    <w:rsid w:val="008451D5"/>
    <w:rsid w:val="008466B9"/>
    <w:rsid w:val="00847A52"/>
    <w:rsid w:val="00847D6F"/>
    <w:rsid w:val="00851C90"/>
    <w:rsid w:val="00853B9D"/>
    <w:rsid w:val="00855F75"/>
    <w:rsid w:val="00856B85"/>
    <w:rsid w:val="0085738F"/>
    <w:rsid w:val="00857B7F"/>
    <w:rsid w:val="008604F8"/>
    <w:rsid w:val="00862120"/>
    <w:rsid w:val="0086464E"/>
    <w:rsid w:val="008663E9"/>
    <w:rsid w:val="008719FB"/>
    <w:rsid w:val="008724FC"/>
    <w:rsid w:val="0087436E"/>
    <w:rsid w:val="00874869"/>
    <w:rsid w:val="00874A59"/>
    <w:rsid w:val="00881C76"/>
    <w:rsid w:val="00883F60"/>
    <w:rsid w:val="0088446E"/>
    <w:rsid w:val="00892C20"/>
    <w:rsid w:val="00893F69"/>
    <w:rsid w:val="00894819"/>
    <w:rsid w:val="00895681"/>
    <w:rsid w:val="008961AF"/>
    <w:rsid w:val="008A01EA"/>
    <w:rsid w:val="008A0580"/>
    <w:rsid w:val="008A1DB8"/>
    <w:rsid w:val="008A5862"/>
    <w:rsid w:val="008A6B7F"/>
    <w:rsid w:val="008A6F53"/>
    <w:rsid w:val="008B1523"/>
    <w:rsid w:val="008B1F14"/>
    <w:rsid w:val="008B3775"/>
    <w:rsid w:val="008C08FE"/>
    <w:rsid w:val="008C5256"/>
    <w:rsid w:val="008D0CA1"/>
    <w:rsid w:val="008D2A47"/>
    <w:rsid w:val="008D42BD"/>
    <w:rsid w:val="008E0F5C"/>
    <w:rsid w:val="008E141B"/>
    <w:rsid w:val="008E2443"/>
    <w:rsid w:val="008E29D6"/>
    <w:rsid w:val="008E3963"/>
    <w:rsid w:val="008E419A"/>
    <w:rsid w:val="008E543E"/>
    <w:rsid w:val="008E5C43"/>
    <w:rsid w:val="008F03E3"/>
    <w:rsid w:val="008F1350"/>
    <w:rsid w:val="008F192F"/>
    <w:rsid w:val="008F5AE0"/>
    <w:rsid w:val="009037FB"/>
    <w:rsid w:val="0090633E"/>
    <w:rsid w:val="00907C3F"/>
    <w:rsid w:val="0091069F"/>
    <w:rsid w:val="0091183A"/>
    <w:rsid w:val="00912680"/>
    <w:rsid w:val="00914475"/>
    <w:rsid w:val="00914A66"/>
    <w:rsid w:val="00914B66"/>
    <w:rsid w:val="00915AC5"/>
    <w:rsid w:val="00916474"/>
    <w:rsid w:val="00916ECF"/>
    <w:rsid w:val="00917BC3"/>
    <w:rsid w:val="0092200F"/>
    <w:rsid w:val="009226F5"/>
    <w:rsid w:val="00922856"/>
    <w:rsid w:val="00925C13"/>
    <w:rsid w:val="009269E8"/>
    <w:rsid w:val="00927D3C"/>
    <w:rsid w:val="00931C1F"/>
    <w:rsid w:val="00933255"/>
    <w:rsid w:val="00935AF7"/>
    <w:rsid w:val="009363D3"/>
    <w:rsid w:val="00937049"/>
    <w:rsid w:val="00940EC7"/>
    <w:rsid w:val="009417FD"/>
    <w:rsid w:val="00942CEE"/>
    <w:rsid w:val="0094330E"/>
    <w:rsid w:val="00944BD6"/>
    <w:rsid w:val="00945EB6"/>
    <w:rsid w:val="009504C0"/>
    <w:rsid w:val="00952DC9"/>
    <w:rsid w:val="00952F81"/>
    <w:rsid w:val="00954E76"/>
    <w:rsid w:val="00964423"/>
    <w:rsid w:val="00965780"/>
    <w:rsid w:val="009665F4"/>
    <w:rsid w:val="009675A6"/>
    <w:rsid w:val="00970D1D"/>
    <w:rsid w:val="00972DE2"/>
    <w:rsid w:val="00973FE0"/>
    <w:rsid w:val="00974D63"/>
    <w:rsid w:val="00975692"/>
    <w:rsid w:val="00975783"/>
    <w:rsid w:val="00984255"/>
    <w:rsid w:val="009842FA"/>
    <w:rsid w:val="009853F9"/>
    <w:rsid w:val="00985D24"/>
    <w:rsid w:val="009869DB"/>
    <w:rsid w:val="00990FDD"/>
    <w:rsid w:val="00993A76"/>
    <w:rsid w:val="00994BD4"/>
    <w:rsid w:val="00995788"/>
    <w:rsid w:val="009963AC"/>
    <w:rsid w:val="009A0884"/>
    <w:rsid w:val="009A1174"/>
    <w:rsid w:val="009A4752"/>
    <w:rsid w:val="009A5292"/>
    <w:rsid w:val="009A5334"/>
    <w:rsid w:val="009A5B92"/>
    <w:rsid w:val="009A64C8"/>
    <w:rsid w:val="009A7AD6"/>
    <w:rsid w:val="009B1069"/>
    <w:rsid w:val="009B1D69"/>
    <w:rsid w:val="009B6C2A"/>
    <w:rsid w:val="009B7BA2"/>
    <w:rsid w:val="009B7F7E"/>
    <w:rsid w:val="009C0EEA"/>
    <w:rsid w:val="009C2E25"/>
    <w:rsid w:val="009C6E1D"/>
    <w:rsid w:val="009C73EB"/>
    <w:rsid w:val="009D003C"/>
    <w:rsid w:val="009D0440"/>
    <w:rsid w:val="009D5602"/>
    <w:rsid w:val="009D5861"/>
    <w:rsid w:val="009D5C97"/>
    <w:rsid w:val="009D7909"/>
    <w:rsid w:val="009E09C8"/>
    <w:rsid w:val="009E40AC"/>
    <w:rsid w:val="009F0B16"/>
    <w:rsid w:val="009F3D63"/>
    <w:rsid w:val="009F3EB1"/>
    <w:rsid w:val="009F7F60"/>
    <w:rsid w:val="00A00B8F"/>
    <w:rsid w:val="00A03E54"/>
    <w:rsid w:val="00A10B31"/>
    <w:rsid w:val="00A117A6"/>
    <w:rsid w:val="00A14581"/>
    <w:rsid w:val="00A149A0"/>
    <w:rsid w:val="00A14C37"/>
    <w:rsid w:val="00A173FD"/>
    <w:rsid w:val="00A1748C"/>
    <w:rsid w:val="00A21ED0"/>
    <w:rsid w:val="00A21FC8"/>
    <w:rsid w:val="00A3034C"/>
    <w:rsid w:val="00A340B0"/>
    <w:rsid w:val="00A361F7"/>
    <w:rsid w:val="00A36E32"/>
    <w:rsid w:val="00A425C1"/>
    <w:rsid w:val="00A4265A"/>
    <w:rsid w:val="00A426EF"/>
    <w:rsid w:val="00A42BB3"/>
    <w:rsid w:val="00A43DC7"/>
    <w:rsid w:val="00A463FC"/>
    <w:rsid w:val="00A516EF"/>
    <w:rsid w:val="00A51A92"/>
    <w:rsid w:val="00A524E9"/>
    <w:rsid w:val="00A553C1"/>
    <w:rsid w:val="00A60EAA"/>
    <w:rsid w:val="00A613D8"/>
    <w:rsid w:val="00A61856"/>
    <w:rsid w:val="00A64950"/>
    <w:rsid w:val="00A65B14"/>
    <w:rsid w:val="00A67398"/>
    <w:rsid w:val="00A6779D"/>
    <w:rsid w:val="00A67C96"/>
    <w:rsid w:val="00A713A0"/>
    <w:rsid w:val="00A7745B"/>
    <w:rsid w:val="00A8001C"/>
    <w:rsid w:val="00A800AE"/>
    <w:rsid w:val="00A8034A"/>
    <w:rsid w:val="00A8143E"/>
    <w:rsid w:val="00A82D89"/>
    <w:rsid w:val="00A83636"/>
    <w:rsid w:val="00A850F0"/>
    <w:rsid w:val="00A862DD"/>
    <w:rsid w:val="00A90D1A"/>
    <w:rsid w:val="00A91515"/>
    <w:rsid w:val="00A94965"/>
    <w:rsid w:val="00A96997"/>
    <w:rsid w:val="00A96A7C"/>
    <w:rsid w:val="00A97EAF"/>
    <w:rsid w:val="00AA1DEA"/>
    <w:rsid w:val="00AA21E6"/>
    <w:rsid w:val="00AA28B1"/>
    <w:rsid w:val="00AA36CB"/>
    <w:rsid w:val="00AA6C7A"/>
    <w:rsid w:val="00AB0573"/>
    <w:rsid w:val="00AB5E80"/>
    <w:rsid w:val="00AB6C30"/>
    <w:rsid w:val="00AB774B"/>
    <w:rsid w:val="00AB7979"/>
    <w:rsid w:val="00AB7BCF"/>
    <w:rsid w:val="00AC1492"/>
    <w:rsid w:val="00AC1FD0"/>
    <w:rsid w:val="00AC360F"/>
    <w:rsid w:val="00AC57F0"/>
    <w:rsid w:val="00AD034C"/>
    <w:rsid w:val="00AD1124"/>
    <w:rsid w:val="00AD2184"/>
    <w:rsid w:val="00AD2434"/>
    <w:rsid w:val="00AD2923"/>
    <w:rsid w:val="00AD3788"/>
    <w:rsid w:val="00AD5337"/>
    <w:rsid w:val="00AD6B8C"/>
    <w:rsid w:val="00AE0310"/>
    <w:rsid w:val="00AE0771"/>
    <w:rsid w:val="00AE1547"/>
    <w:rsid w:val="00AE1702"/>
    <w:rsid w:val="00AE1950"/>
    <w:rsid w:val="00AE37A3"/>
    <w:rsid w:val="00AE576B"/>
    <w:rsid w:val="00AE6694"/>
    <w:rsid w:val="00AE683F"/>
    <w:rsid w:val="00AE71A2"/>
    <w:rsid w:val="00AE7846"/>
    <w:rsid w:val="00AF36D6"/>
    <w:rsid w:val="00AF4C5D"/>
    <w:rsid w:val="00AF4F67"/>
    <w:rsid w:val="00AF6560"/>
    <w:rsid w:val="00B00D0E"/>
    <w:rsid w:val="00B01B6E"/>
    <w:rsid w:val="00B0461A"/>
    <w:rsid w:val="00B05254"/>
    <w:rsid w:val="00B052CC"/>
    <w:rsid w:val="00B07BBF"/>
    <w:rsid w:val="00B10E19"/>
    <w:rsid w:val="00B12062"/>
    <w:rsid w:val="00B13AB2"/>
    <w:rsid w:val="00B1401E"/>
    <w:rsid w:val="00B14728"/>
    <w:rsid w:val="00B16F31"/>
    <w:rsid w:val="00B2081C"/>
    <w:rsid w:val="00B2192F"/>
    <w:rsid w:val="00B21CC1"/>
    <w:rsid w:val="00B4085C"/>
    <w:rsid w:val="00B408F7"/>
    <w:rsid w:val="00B40B46"/>
    <w:rsid w:val="00B4138A"/>
    <w:rsid w:val="00B43680"/>
    <w:rsid w:val="00B43ABA"/>
    <w:rsid w:val="00B43D7F"/>
    <w:rsid w:val="00B45111"/>
    <w:rsid w:val="00B45648"/>
    <w:rsid w:val="00B47C7F"/>
    <w:rsid w:val="00B52475"/>
    <w:rsid w:val="00B526C8"/>
    <w:rsid w:val="00B528E6"/>
    <w:rsid w:val="00B541A3"/>
    <w:rsid w:val="00B54C1C"/>
    <w:rsid w:val="00B554EE"/>
    <w:rsid w:val="00B6251B"/>
    <w:rsid w:val="00B625AC"/>
    <w:rsid w:val="00B66C6A"/>
    <w:rsid w:val="00B67E54"/>
    <w:rsid w:val="00B71399"/>
    <w:rsid w:val="00B72527"/>
    <w:rsid w:val="00B7404F"/>
    <w:rsid w:val="00B74953"/>
    <w:rsid w:val="00B74FCB"/>
    <w:rsid w:val="00B76532"/>
    <w:rsid w:val="00B77B91"/>
    <w:rsid w:val="00B80963"/>
    <w:rsid w:val="00B80DA7"/>
    <w:rsid w:val="00B84A1C"/>
    <w:rsid w:val="00B85089"/>
    <w:rsid w:val="00B86FDA"/>
    <w:rsid w:val="00B877EA"/>
    <w:rsid w:val="00B909BF"/>
    <w:rsid w:val="00B91538"/>
    <w:rsid w:val="00B94929"/>
    <w:rsid w:val="00BA267A"/>
    <w:rsid w:val="00BA2734"/>
    <w:rsid w:val="00BA2F2B"/>
    <w:rsid w:val="00BA4093"/>
    <w:rsid w:val="00BA43ED"/>
    <w:rsid w:val="00BA5AE1"/>
    <w:rsid w:val="00BA6896"/>
    <w:rsid w:val="00BA6F3A"/>
    <w:rsid w:val="00BB309C"/>
    <w:rsid w:val="00BB31DC"/>
    <w:rsid w:val="00BB5998"/>
    <w:rsid w:val="00BB65EF"/>
    <w:rsid w:val="00BB6839"/>
    <w:rsid w:val="00BC0A7C"/>
    <w:rsid w:val="00BC20A0"/>
    <w:rsid w:val="00BC51D4"/>
    <w:rsid w:val="00BD042F"/>
    <w:rsid w:val="00BD0958"/>
    <w:rsid w:val="00BD0DFD"/>
    <w:rsid w:val="00BD348B"/>
    <w:rsid w:val="00BD368A"/>
    <w:rsid w:val="00BD4187"/>
    <w:rsid w:val="00BE3298"/>
    <w:rsid w:val="00BE4D18"/>
    <w:rsid w:val="00BE4F74"/>
    <w:rsid w:val="00BE6382"/>
    <w:rsid w:val="00BF179F"/>
    <w:rsid w:val="00BF487A"/>
    <w:rsid w:val="00BF4A6D"/>
    <w:rsid w:val="00BF4A83"/>
    <w:rsid w:val="00BF55FE"/>
    <w:rsid w:val="00BF7086"/>
    <w:rsid w:val="00C0514B"/>
    <w:rsid w:val="00C0714B"/>
    <w:rsid w:val="00C14665"/>
    <w:rsid w:val="00C16088"/>
    <w:rsid w:val="00C2266A"/>
    <w:rsid w:val="00C253AB"/>
    <w:rsid w:val="00C26A42"/>
    <w:rsid w:val="00C273D2"/>
    <w:rsid w:val="00C27AF5"/>
    <w:rsid w:val="00C342F7"/>
    <w:rsid w:val="00C353B0"/>
    <w:rsid w:val="00C3545E"/>
    <w:rsid w:val="00C36563"/>
    <w:rsid w:val="00C36930"/>
    <w:rsid w:val="00C37D49"/>
    <w:rsid w:val="00C40140"/>
    <w:rsid w:val="00C40383"/>
    <w:rsid w:val="00C41808"/>
    <w:rsid w:val="00C43763"/>
    <w:rsid w:val="00C4415B"/>
    <w:rsid w:val="00C4415F"/>
    <w:rsid w:val="00C444F9"/>
    <w:rsid w:val="00C44722"/>
    <w:rsid w:val="00C45C1A"/>
    <w:rsid w:val="00C46454"/>
    <w:rsid w:val="00C47B18"/>
    <w:rsid w:val="00C552BC"/>
    <w:rsid w:val="00C559C6"/>
    <w:rsid w:val="00C55AF8"/>
    <w:rsid w:val="00C56B04"/>
    <w:rsid w:val="00C577ED"/>
    <w:rsid w:val="00C6145F"/>
    <w:rsid w:val="00C63F71"/>
    <w:rsid w:val="00C646DE"/>
    <w:rsid w:val="00C73987"/>
    <w:rsid w:val="00C740E9"/>
    <w:rsid w:val="00C77FE2"/>
    <w:rsid w:val="00C80ACD"/>
    <w:rsid w:val="00C84C48"/>
    <w:rsid w:val="00C8543A"/>
    <w:rsid w:val="00C86944"/>
    <w:rsid w:val="00C86E4B"/>
    <w:rsid w:val="00C876C4"/>
    <w:rsid w:val="00C92621"/>
    <w:rsid w:val="00C9625F"/>
    <w:rsid w:val="00CA076E"/>
    <w:rsid w:val="00CA11F6"/>
    <w:rsid w:val="00CA1DC8"/>
    <w:rsid w:val="00CA20D0"/>
    <w:rsid w:val="00CA4C86"/>
    <w:rsid w:val="00CA653D"/>
    <w:rsid w:val="00CB1109"/>
    <w:rsid w:val="00CB3278"/>
    <w:rsid w:val="00CB56A3"/>
    <w:rsid w:val="00CB5C25"/>
    <w:rsid w:val="00CB6100"/>
    <w:rsid w:val="00CC0537"/>
    <w:rsid w:val="00CC167E"/>
    <w:rsid w:val="00CC1C33"/>
    <w:rsid w:val="00CC3CB5"/>
    <w:rsid w:val="00CC47C1"/>
    <w:rsid w:val="00CC7ADF"/>
    <w:rsid w:val="00CD239D"/>
    <w:rsid w:val="00CD4A92"/>
    <w:rsid w:val="00CD4E67"/>
    <w:rsid w:val="00CD5891"/>
    <w:rsid w:val="00CD5D02"/>
    <w:rsid w:val="00CD778A"/>
    <w:rsid w:val="00CE0192"/>
    <w:rsid w:val="00CE5B6C"/>
    <w:rsid w:val="00CE5D42"/>
    <w:rsid w:val="00CE7087"/>
    <w:rsid w:val="00CF0381"/>
    <w:rsid w:val="00CF3069"/>
    <w:rsid w:val="00CF314A"/>
    <w:rsid w:val="00CF4B54"/>
    <w:rsid w:val="00CF6EC5"/>
    <w:rsid w:val="00D005BD"/>
    <w:rsid w:val="00D017C4"/>
    <w:rsid w:val="00D01BA1"/>
    <w:rsid w:val="00D04A42"/>
    <w:rsid w:val="00D06F31"/>
    <w:rsid w:val="00D10B30"/>
    <w:rsid w:val="00D123F0"/>
    <w:rsid w:val="00D1293B"/>
    <w:rsid w:val="00D13E08"/>
    <w:rsid w:val="00D17475"/>
    <w:rsid w:val="00D2103B"/>
    <w:rsid w:val="00D21513"/>
    <w:rsid w:val="00D2200F"/>
    <w:rsid w:val="00D22536"/>
    <w:rsid w:val="00D22B1B"/>
    <w:rsid w:val="00D234DA"/>
    <w:rsid w:val="00D3070E"/>
    <w:rsid w:val="00D30D70"/>
    <w:rsid w:val="00D3122B"/>
    <w:rsid w:val="00D31B62"/>
    <w:rsid w:val="00D33B69"/>
    <w:rsid w:val="00D4093C"/>
    <w:rsid w:val="00D4447A"/>
    <w:rsid w:val="00D44620"/>
    <w:rsid w:val="00D449FE"/>
    <w:rsid w:val="00D513B5"/>
    <w:rsid w:val="00D514BA"/>
    <w:rsid w:val="00D514C3"/>
    <w:rsid w:val="00D5252E"/>
    <w:rsid w:val="00D528A6"/>
    <w:rsid w:val="00D5291E"/>
    <w:rsid w:val="00D54DC2"/>
    <w:rsid w:val="00D5767F"/>
    <w:rsid w:val="00D60F34"/>
    <w:rsid w:val="00D63141"/>
    <w:rsid w:val="00D657D6"/>
    <w:rsid w:val="00D67517"/>
    <w:rsid w:val="00D726C8"/>
    <w:rsid w:val="00D7274F"/>
    <w:rsid w:val="00D74336"/>
    <w:rsid w:val="00D75474"/>
    <w:rsid w:val="00D75AFD"/>
    <w:rsid w:val="00D75E90"/>
    <w:rsid w:val="00D76F71"/>
    <w:rsid w:val="00D8098F"/>
    <w:rsid w:val="00D850C0"/>
    <w:rsid w:val="00D854F4"/>
    <w:rsid w:val="00D86552"/>
    <w:rsid w:val="00D902B8"/>
    <w:rsid w:val="00D90662"/>
    <w:rsid w:val="00D92F8C"/>
    <w:rsid w:val="00D937A2"/>
    <w:rsid w:val="00D93E3B"/>
    <w:rsid w:val="00DA01C6"/>
    <w:rsid w:val="00DA1BE6"/>
    <w:rsid w:val="00DA1C29"/>
    <w:rsid w:val="00DA4084"/>
    <w:rsid w:val="00DA6ABA"/>
    <w:rsid w:val="00DB0842"/>
    <w:rsid w:val="00DB16CB"/>
    <w:rsid w:val="00DB1D75"/>
    <w:rsid w:val="00DB46B9"/>
    <w:rsid w:val="00DB7875"/>
    <w:rsid w:val="00DC13EA"/>
    <w:rsid w:val="00DC4828"/>
    <w:rsid w:val="00DC6B38"/>
    <w:rsid w:val="00DC6F17"/>
    <w:rsid w:val="00DD12B7"/>
    <w:rsid w:val="00DD12E3"/>
    <w:rsid w:val="00DD1AF8"/>
    <w:rsid w:val="00DD2646"/>
    <w:rsid w:val="00DD2767"/>
    <w:rsid w:val="00DD47BA"/>
    <w:rsid w:val="00DD6482"/>
    <w:rsid w:val="00DE07AA"/>
    <w:rsid w:val="00DE2041"/>
    <w:rsid w:val="00DE2DD0"/>
    <w:rsid w:val="00DE4480"/>
    <w:rsid w:val="00DE54EA"/>
    <w:rsid w:val="00DE5CED"/>
    <w:rsid w:val="00DF01C8"/>
    <w:rsid w:val="00DF0501"/>
    <w:rsid w:val="00DF0548"/>
    <w:rsid w:val="00DF0980"/>
    <w:rsid w:val="00DF131A"/>
    <w:rsid w:val="00DF4968"/>
    <w:rsid w:val="00DF5D5F"/>
    <w:rsid w:val="00DF6C08"/>
    <w:rsid w:val="00DF75AF"/>
    <w:rsid w:val="00DF7B17"/>
    <w:rsid w:val="00E0050D"/>
    <w:rsid w:val="00E006A1"/>
    <w:rsid w:val="00E00848"/>
    <w:rsid w:val="00E02C14"/>
    <w:rsid w:val="00E0585E"/>
    <w:rsid w:val="00E06BCB"/>
    <w:rsid w:val="00E10B69"/>
    <w:rsid w:val="00E13D8A"/>
    <w:rsid w:val="00E15CDE"/>
    <w:rsid w:val="00E17843"/>
    <w:rsid w:val="00E179B5"/>
    <w:rsid w:val="00E21AD7"/>
    <w:rsid w:val="00E21DAB"/>
    <w:rsid w:val="00E25075"/>
    <w:rsid w:val="00E25784"/>
    <w:rsid w:val="00E263D5"/>
    <w:rsid w:val="00E27103"/>
    <w:rsid w:val="00E27634"/>
    <w:rsid w:val="00E30138"/>
    <w:rsid w:val="00E3771D"/>
    <w:rsid w:val="00E40836"/>
    <w:rsid w:val="00E423A8"/>
    <w:rsid w:val="00E42404"/>
    <w:rsid w:val="00E463D9"/>
    <w:rsid w:val="00E5031C"/>
    <w:rsid w:val="00E5235B"/>
    <w:rsid w:val="00E52876"/>
    <w:rsid w:val="00E52991"/>
    <w:rsid w:val="00E52E2C"/>
    <w:rsid w:val="00E54586"/>
    <w:rsid w:val="00E55BC0"/>
    <w:rsid w:val="00E56AF6"/>
    <w:rsid w:val="00E57037"/>
    <w:rsid w:val="00E62788"/>
    <w:rsid w:val="00E64522"/>
    <w:rsid w:val="00E65160"/>
    <w:rsid w:val="00E65436"/>
    <w:rsid w:val="00E65AA2"/>
    <w:rsid w:val="00E66A46"/>
    <w:rsid w:val="00E66C2D"/>
    <w:rsid w:val="00E67871"/>
    <w:rsid w:val="00E70B17"/>
    <w:rsid w:val="00E7237C"/>
    <w:rsid w:val="00E7339A"/>
    <w:rsid w:val="00E7375D"/>
    <w:rsid w:val="00E76091"/>
    <w:rsid w:val="00E76D53"/>
    <w:rsid w:val="00E77416"/>
    <w:rsid w:val="00E77BE7"/>
    <w:rsid w:val="00E831EF"/>
    <w:rsid w:val="00E83AA5"/>
    <w:rsid w:val="00E84AB8"/>
    <w:rsid w:val="00E8715A"/>
    <w:rsid w:val="00E9129F"/>
    <w:rsid w:val="00E916FA"/>
    <w:rsid w:val="00E92B41"/>
    <w:rsid w:val="00E94DD8"/>
    <w:rsid w:val="00E9514D"/>
    <w:rsid w:val="00E95524"/>
    <w:rsid w:val="00E95AF4"/>
    <w:rsid w:val="00E96990"/>
    <w:rsid w:val="00E96D7B"/>
    <w:rsid w:val="00EA172D"/>
    <w:rsid w:val="00EA2135"/>
    <w:rsid w:val="00EA4558"/>
    <w:rsid w:val="00EA4C5C"/>
    <w:rsid w:val="00EA4CA2"/>
    <w:rsid w:val="00EA6F8F"/>
    <w:rsid w:val="00EA7E3C"/>
    <w:rsid w:val="00EB03B7"/>
    <w:rsid w:val="00EB0B16"/>
    <w:rsid w:val="00EB1679"/>
    <w:rsid w:val="00EB1A92"/>
    <w:rsid w:val="00EB34A5"/>
    <w:rsid w:val="00EB4C3C"/>
    <w:rsid w:val="00EB4EDD"/>
    <w:rsid w:val="00EB5250"/>
    <w:rsid w:val="00EB5838"/>
    <w:rsid w:val="00EB65FB"/>
    <w:rsid w:val="00EC156E"/>
    <w:rsid w:val="00EC3332"/>
    <w:rsid w:val="00EC365C"/>
    <w:rsid w:val="00EC6064"/>
    <w:rsid w:val="00ED0787"/>
    <w:rsid w:val="00ED08E7"/>
    <w:rsid w:val="00ED0D85"/>
    <w:rsid w:val="00ED1371"/>
    <w:rsid w:val="00ED5252"/>
    <w:rsid w:val="00ED5E64"/>
    <w:rsid w:val="00EE147C"/>
    <w:rsid w:val="00EE2863"/>
    <w:rsid w:val="00EE2B6C"/>
    <w:rsid w:val="00EE3CB2"/>
    <w:rsid w:val="00EE79B2"/>
    <w:rsid w:val="00EE7CAE"/>
    <w:rsid w:val="00EF5873"/>
    <w:rsid w:val="00EF623A"/>
    <w:rsid w:val="00EF6526"/>
    <w:rsid w:val="00EF7154"/>
    <w:rsid w:val="00EF7D9A"/>
    <w:rsid w:val="00F01662"/>
    <w:rsid w:val="00F02830"/>
    <w:rsid w:val="00F04D5B"/>
    <w:rsid w:val="00F051FF"/>
    <w:rsid w:val="00F07611"/>
    <w:rsid w:val="00F11FDF"/>
    <w:rsid w:val="00F12E9D"/>
    <w:rsid w:val="00F14BD7"/>
    <w:rsid w:val="00F16478"/>
    <w:rsid w:val="00F16B2D"/>
    <w:rsid w:val="00F178FE"/>
    <w:rsid w:val="00F17F6D"/>
    <w:rsid w:val="00F22715"/>
    <w:rsid w:val="00F248C3"/>
    <w:rsid w:val="00F26DB5"/>
    <w:rsid w:val="00F26E82"/>
    <w:rsid w:val="00F272B0"/>
    <w:rsid w:val="00F27F72"/>
    <w:rsid w:val="00F30043"/>
    <w:rsid w:val="00F324D9"/>
    <w:rsid w:val="00F33048"/>
    <w:rsid w:val="00F33378"/>
    <w:rsid w:val="00F3678A"/>
    <w:rsid w:val="00F37C93"/>
    <w:rsid w:val="00F40AD7"/>
    <w:rsid w:val="00F410AB"/>
    <w:rsid w:val="00F430B6"/>
    <w:rsid w:val="00F43D19"/>
    <w:rsid w:val="00F46C81"/>
    <w:rsid w:val="00F510FD"/>
    <w:rsid w:val="00F5123A"/>
    <w:rsid w:val="00F5161E"/>
    <w:rsid w:val="00F527CB"/>
    <w:rsid w:val="00F5515C"/>
    <w:rsid w:val="00F57CDC"/>
    <w:rsid w:val="00F60573"/>
    <w:rsid w:val="00F60F6C"/>
    <w:rsid w:val="00F63187"/>
    <w:rsid w:val="00F63A25"/>
    <w:rsid w:val="00F63F80"/>
    <w:rsid w:val="00F6418A"/>
    <w:rsid w:val="00F66886"/>
    <w:rsid w:val="00F71AE1"/>
    <w:rsid w:val="00F72EDF"/>
    <w:rsid w:val="00F7369E"/>
    <w:rsid w:val="00F74470"/>
    <w:rsid w:val="00F74C68"/>
    <w:rsid w:val="00F7708D"/>
    <w:rsid w:val="00F77484"/>
    <w:rsid w:val="00F77523"/>
    <w:rsid w:val="00F777FE"/>
    <w:rsid w:val="00F805FB"/>
    <w:rsid w:val="00F80E6D"/>
    <w:rsid w:val="00F82B63"/>
    <w:rsid w:val="00F82E47"/>
    <w:rsid w:val="00F84C8E"/>
    <w:rsid w:val="00F85EC7"/>
    <w:rsid w:val="00F86862"/>
    <w:rsid w:val="00F878CB"/>
    <w:rsid w:val="00F91BF3"/>
    <w:rsid w:val="00F93082"/>
    <w:rsid w:val="00F94A7B"/>
    <w:rsid w:val="00FA3387"/>
    <w:rsid w:val="00FA45A9"/>
    <w:rsid w:val="00FB120D"/>
    <w:rsid w:val="00FB20F7"/>
    <w:rsid w:val="00FB2285"/>
    <w:rsid w:val="00FB369D"/>
    <w:rsid w:val="00FB6B1F"/>
    <w:rsid w:val="00FB78D7"/>
    <w:rsid w:val="00FC11AD"/>
    <w:rsid w:val="00FC2761"/>
    <w:rsid w:val="00FC41D2"/>
    <w:rsid w:val="00FC4B6F"/>
    <w:rsid w:val="00FC5BE1"/>
    <w:rsid w:val="00FC608D"/>
    <w:rsid w:val="00FC7546"/>
    <w:rsid w:val="00FC7B23"/>
    <w:rsid w:val="00FD03B8"/>
    <w:rsid w:val="00FD0FD3"/>
    <w:rsid w:val="00FD2906"/>
    <w:rsid w:val="00FD3F12"/>
    <w:rsid w:val="00FD62C3"/>
    <w:rsid w:val="00FD67E4"/>
    <w:rsid w:val="00FE2A95"/>
    <w:rsid w:val="00FE3045"/>
    <w:rsid w:val="00FE4BD6"/>
    <w:rsid w:val="00FE6299"/>
    <w:rsid w:val="00FE64C1"/>
    <w:rsid w:val="00FE6C80"/>
    <w:rsid w:val="00FF0402"/>
    <w:rsid w:val="00FF0AA5"/>
    <w:rsid w:val="00FF1536"/>
    <w:rsid w:val="00FF2B1A"/>
    <w:rsid w:val="00FF2DD9"/>
    <w:rsid w:val="00FF30BD"/>
    <w:rsid w:val="00FF3187"/>
    <w:rsid w:val="00FF4449"/>
    <w:rsid w:val="00FF4EBB"/>
    <w:rsid w:val="00FF507D"/>
    <w:rsid w:val="00FF7E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66DAE0"/>
  <w15:chartTrackingRefBased/>
  <w15:docId w15:val="{28F17FA4-3B49-430B-A66E-F3DC42058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B369D"/>
    <w:pPr>
      <w:spacing w:after="200" w:line="276" w:lineRule="auto"/>
    </w:pPr>
    <w:rPr>
      <w:sz w:val="22"/>
      <w:szCs w:val="22"/>
      <w:lang w:val="sk-SK" w:eastAsia="en-US"/>
    </w:rPr>
  </w:style>
  <w:style w:type="paragraph" w:styleId="Nadpis1">
    <w:name w:val="heading 1"/>
    <w:basedOn w:val="Normln"/>
    <w:next w:val="Normln"/>
    <w:link w:val="Nadpis1Char"/>
    <w:uiPriority w:val="9"/>
    <w:qFormat/>
    <w:rsid w:val="00F93082"/>
    <w:pPr>
      <w:keepNext/>
      <w:numPr>
        <w:numId w:val="15"/>
      </w:numPr>
      <w:pBdr>
        <w:bottom w:val="single" w:sz="8" w:space="1" w:color="FF0000"/>
      </w:pBdr>
      <w:jc w:val="center"/>
      <w:outlineLvl w:val="0"/>
    </w:pPr>
    <w:rPr>
      <w:rFonts w:ascii="Cambria" w:hAnsi="Cambria"/>
      <w:b/>
      <w:sz w:val="28"/>
      <w:szCs w:val="28"/>
      <w:lang w:val="x-none"/>
    </w:rPr>
  </w:style>
  <w:style w:type="paragraph" w:styleId="Nadpis2">
    <w:name w:val="heading 2"/>
    <w:basedOn w:val="Normln"/>
    <w:next w:val="Normln"/>
    <w:link w:val="Nadpis2Char"/>
    <w:uiPriority w:val="9"/>
    <w:qFormat/>
    <w:rsid w:val="00CC7ADF"/>
    <w:pPr>
      <w:numPr>
        <w:ilvl w:val="1"/>
        <w:numId w:val="15"/>
      </w:numPr>
      <w:ind w:left="1277"/>
      <w:jc w:val="both"/>
      <w:outlineLvl w:val="1"/>
    </w:pPr>
    <w:rPr>
      <w:rFonts w:ascii="Cambria" w:hAnsi="Cambria"/>
      <w:sz w:val="24"/>
      <w:szCs w:val="24"/>
      <w:lang w:val="x-none"/>
    </w:rPr>
  </w:style>
  <w:style w:type="paragraph" w:styleId="Nadpis3">
    <w:name w:val="heading 3"/>
    <w:basedOn w:val="Nadpis2"/>
    <w:next w:val="Normln"/>
    <w:link w:val="Nadpis3Char"/>
    <w:uiPriority w:val="9"/>
    <w:qFormat/>
    <w:rsid w:val="00E65436"/>
    <w:pPr>
      <w:numPr>
        <w:ilvl w:val="2"/>
      </w:numPr>
      <w:outlineLvl w:val="2"/>
    </w:pPr>
    <w:rPr>
      <w:lang w:val="cs-CZ"/>
    </w:rPr>
  </w:style>
  <w:style w:type="paragraph" w:styleId="Nadpis4">
    <w:name w:val="heading 4"/>
    <w:basedOn w:val="Nadpis8"/>
    <w:next w:val="Normln"/>
    <w:link w:val="Nadpis4Char"/>
    <w:uiPriority w:val="9"/>
    <w:qFormat/>
    <w:rsid w:val="00F7708D"/>
    <w:pPr>
      <w:numPr>
        <w:ilvl w:val="3"/>
        <w:numId w:val="13"/>
      </w:numPr>
      <w:outlineLvl w:val="3"/>
    </w:pPr>
    <w:rPr>
      <w:color w:val="auto"/>
      <w:sz w:val="24"/>
      <w:szCs w:val="24"/>
      <w:lang w:val="cs-CZ"/>
    </w:rPr>
  </w:style>
  <w:style w:type="paragraph" w:styleId="Nadpis6">
    <w:name w:val="heading 6"/>
    <w:basedOn w:val="Normln"/>
    <w:next w:val="Normln"/>
    <w:link w:val="Nadpis6Char"/>
    <w:uiPriority w:val="9"/>
    <w:qFormat/>
    <w:rsid w:val="00C6145F"/>
    <w:pPr>
      <w:keepNext/>
      <w:keepLines/>
      <w:numPr>
        <w:ilvl w:val="5"/>
        <w:numId w:val="15"/>
      </w:numPr>
      <w:spacing w:before="200" w:after="0"/>
      <w:outlineLvl w:val="5"/>
    </w:pPr>
    <w:rPr>
      <w:rFonts w:ascii="Cambria" w:eastAsia="Times New Roman" w:hAnsi="Cambria"/>
      <w:i/>
      <w:iCs/>
      <w:color w:val="243F60"/>
      <w:lang w:val="x-none"/>
    </w:rPr>
  </w:style>
  <w:style w:type="paragraph" w:styleId="Nadpis7">
    <w:name w:val="heading 7"/>
    <w:basedOn w:val="Normln"/>
    <w:next w:val="Normln"/>
    <w:link w:val="Nadpis7Char"/>
    <w:uiPriority w:val="9"/>
    <w:qFormat/>
    <w:rsid w:val="00C6145F"/>
    <w:pPr>
      <w:keepNext/>
      <w:keepLines/>
      <w:numPr>
        <w:ilvl w:val="6"/>
        <w:numId w:val="15"/>
      </w:numPr>
      <w:spacing w:before="200" w:after="0"/>
      <w:outlineLvl w:val="6"/>
    </w:pPr>
    <w:rPr>
      <w:rFonts w:ascii="Cambria" w:eastAsia="Times New Roman" w:hAnsi="Cambria"/>
      <w:i/>
      <w:iCs/>
      <w:color w:val="404040"/>
      <w:lang w:val="x-none"/>
    </w:rPr>
  </w:style>
  <w:style w:type="paragraph" w:styleId="Nadpis8">
    <w:name w:val="heading 8"/>
    <w:basedOn w:val="Normln"/>
    <w:next w:val="Normln"/>
    <w:link w:val="Nadpis8Char"/>
    <w:uiPriority w:val="9"/>
    <w:qFormat/>
    <w:rsid w:val="00C6145F"/>
    <w:pPr>
      <w:keepNext/>
      <w:keepLines/>
      <w:numPr>
        <w:ilvl w:val="7"/>
        <w:numId w:val="15"/>
      </w:numPr>
      <w:spacing w:before="200" w:after="0"/>
      <w:outlineLvl w:val="7"/>
    </w:pPr>
    <w:rPr>
      <w:rFonts w:ascii="Cambria" w:eastAsia="Times New Roman" w:hAnsi="Cambria"/>
      <w:color w:val="404040"/>
      <w:sz w:val="20"/>
      <w:szCs w:val="20"/>
      <w:lang w:val="x-none"/>
    </w:rPr>
  </w:style>
  <w:style w:type="paragraph" w:styleId="Nadpis9">
    <w:name w:val="heading 9"/>
    <w:basedOn w:val="Normln"/>
    <w:next w:val="Normln"/>
    <w:link w:val="Nadpis9Char"/>
    <w:uiPriority w:val="9"/>
    <w:qFormat/>
    <w:rsid w:val="00C6145F"/>
    <w:pPr>
      <w:keepNext/>
      <w:keepLines/>
      <w:numPr>
        <w:ilvl w:val="8"/>
        <w:numId w:val="15"/>
      </w:numPr>
      <w:spacing w:before="200" w:after="0"/>
      <w:outlineLvl w:val="8"/>
    </w:pPr>
    <w:rPr>
      <w:rFonts w:ascii="Cambria" w:eastAsia="Times New Roman" w:hAnsi="Cambria"/>
      <w:i/>
      <w:iCs/>
      <w:color w:val="404040"/>
      <w:sz w:val="20"/>
      <w:szCs w:val="20"/>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F93082"/>
    <w:rPr>
      <w:rFonts w:ascii="Cambria" w:hAnsi="Cambria"/>
      <w:b/>
      <w:sz w:val="28"/>
      <w:szCs w:val="28"/>
      <w:lang w:eastAsia="en-US"/>
    </w:rPr>
  </w:style>
  <w:style w:type="character" w:customStyle="1" w:styleId="Nadpis2Char">
    <w:name w:val="Nadpis 2 Char"/>
    <w:link w:val="Nadpis2"/>
    <w:uiPriority w:val="9"/>
    <w:rsid w:val="00CC7ADF"/>
    <w:rPr>
      <w:rFonts w:ascii="Cambria" w:hAnsi="Cambria"/>
      <w:sz w:val="24"/>
      <w:szCs w:val="24"/>
      <w:lang w:eastAsia="en-US"/>
    </w:rPr>
  </w:style>
  <w:style w:type="character" w:customStyle="1" w:styleId="Nadpis4Char">
    <w:name w:val="Nadpis 4 Char"/>
    <w:link w:val="Nadpis4"/>
    <w:uiPriority w:val="9"/>
    <w:rsid w:val="00F7708D"/>
    <w:rPr>
      <w:rFonts w:ascii="Cambria" w:eastAsia="Times New Roman" w:hAnsi="Cambria"/>
      <w:sz w:val="24"/>
      <w:szCs w:val="24"/>
      <w:lang w:val="cs-CZ" w:eastAsia="en-US"/>
    </w:rPr>
  </w:style>
  <w:style w:type="character" w:customStyle="1" w:styleId="Nadpis6Char">
    <w:name w:val="Nadpis 6 Char"/>
    <w:link w:val="Nadpis6"/>
    <w:uiPriority w:val="9"/>
    <w:semiHidden/>
    <w:rsid w:val="00C6145F"/>
    <w:rPr>
      <w:rFonts w:ascii="Cambria" w:eastAsia="Times New Roman" w:hAnsi="Cambria"/>
      <w:i/>
      <w:iCs/>
      <w:color w:val="243F60"/>
      <w:sz w:val="22"/>
      <w:szCs w:val="22"/>
      <w:lang w:eastAsia="en-US"/>
    </w:rPr>
  </w:style>
  <w:style w:type="character" w:customStyle="1" w:styleId="Nadpis7Char">
    <w:name w:val="Nadpis 7 Char"/>
    <w:link w:val="Nadpis7"/>
    <w:uiPriority w:val="9"/>
    <w:rsid w:val="00C6145F"/>
    <w:rPr>
      <w:rFonts w:ascii="Cambria" w:eastAsia="Times New Roman" w:hAnsi="Cambria"/>
      <w:i/>
      <w:iCs/>
      <w:color w:val="404040"/>
      <w:sz w:val="22"/>
      <w:szCs w:val="22"/>
      <w:lang w:eastAsia="en-US"/>
    </w:rPr>
  </w:style>
  <w:style w:type="character" w:customStyle="1" w:styleId="Nadpis8Char">
    <w:name w:val="Nadpis 8 Char"/>
    <w:link w:val="Nadpis8"/>
    <w:uiPriority w:val="9"/>
    <w:rsid w:val="00C6145F"/>
    <w:rPr>
      <w:rFonts w:ascii="Cambria" w:eastAsia="Times New Roman" w:hAnsi="Cambria"/>
      <w:color w:val="404040"/>
      <w:lang w:eastAsia="en-US"/>
    </w:rPr>
  </w:style>
  <w:style w:type="character" w:customStyle="1" w:styleId="Nadpis9Char">
    <w:name w:val="Nadpis 9 Char"/>
    <w:link w:val="Nadpis9"/>
    <w:uiPriority w:val="9"/>
    <w:semiHidden/>
    <w:rsid w:val="00C6145F"/>
    <w:rPr>
      <w:rFonts w:ascii="Cambria" w:eastAsia="Times New Roman" w:hAnsi="Cambria"/>
      <w:i/>
      <w:iCs/>
      <w:color w:val="404040"/>
      <w:lang w:eastAsia="en-US"/>
    </w:rPr>
  </w:style>
  <w:style w:type="paragraph" w:styleId="Bezmezer">
    <w:name w:val="No Spacing"/>
    <w:basedOn w:val="Normln"/>
    <w:uiPriority w:val="1"/>
    <w:qFormat/>
    <w:rsid w:val="00420C81"/>
    <w:pPr>
      <w:jc w:val="both"/>
    </w:pPr>
    <w:rPr>
      <w:rFonts w:ascii="Cambria" w:hAnsi="Cambria"/>
      <w:sz w:val="24"/>
      <w:szCs w:val="24"/>
      <w:lang w:val="cs-CZ"/>
    </w:rPr>
  </w:style>
  <w:style w:type="paragraph" w:styleId="Odstavecseseznamem">
    <w:name w:val="List Paragraph"/>
    <w:basedOn w:val="Normln"/>
    <w:uiPriority w:val="34"/>
    <w:qFormat/>
    <w:rsid w:val="00FE4BD6"/>
    <w:pPr>
      <w:ind w:left="708"/>
    </w:pPr>
  </w:style>
  <w:style w:type="character" w:styleId="Odkaznakoment">
    <w:name w:val="annotation reference"/>
    <w:uiPriority w:val="99"/>
    <w:semiHidden/>
    <w:unhideWhenUsed/>
    <w:rsid w:val="008412C3"/>
    <w:rPr>
      <w:sz w:val="16"/>
      <w:szCs w:val="16"/>
    </w:rPr>
  </w:style>
  <w:style w:type="paragraph" w:styleId="Textkomente">
    <w:name w:val="annotation text"/>
    <w:basedOn w:val="Normln"/>
    <w:link w:val="TextkomenteChar"/>
    <w:uiPriority w:val="99"/>
    <w:semiHidden/>
    <w:unhideWhenUsed/>
    <w:rsid w:val="008412C3"/>
    <w:rPr>
      <w:sz w:val="20"/>
      <w:szCs w:val="20"/>
      <w:lang w:val="x-none"/>
    </w:rPr>
  </w:style>
  <w:style w:type="character" w:customStyle="1" w:styleId="TextkomenteChar">
    <w:name w:val="Text komentáře Char"/>
    <w:link w:val="Textkomente"/>
    <w:uiPriority w:val="99"/>
    <w:semiHidden/>
    <w:rsid w:val="008412C3"/>
    <w:rPr>
      <w:lang w:eastAsia="en-US"/>
    </w:rPr>
  </w:style>
  <w:style w:type="paragraph" w:styleId="Textbubliny">
    <w:name w:val="Balloon Text"/>
    <w:basedOn w:val="Normln"/>
    <w:link w:val="TextbublinyChar"/>
    <w:uiPriority w:val="99"/>
    <w:semiHidden/>
    <w:unhideWhenUsed/>
    <w:rsid w:val="008412C3"/>
    <w:pPr>
      <w:spacing w:after="0" w:line="240" w:lineRule="auto"/>
    </w:pPr>
    <w:rPr>
      <w:rFonts w:ascii="Tahoma" w:hAnsi="Tahoma"/>
      <w:sz w:val="16"/>
      <w:szCs w:val="16"/>
      <w:lang w:val="x-none"/>
    </w:rPr>
  </w:style>
  <w:style w:type="character" w:customStyle="1" w:styleId="TextbublinyChar">
    <w:name w:val="Text bubliny Char"/>
    <w:link w:val="Textbubliny"/>
    <w:uiPriority w:val="99"/>
    <w:semiHidden/>
    <w:rsid w:val="008412C3"/>
    <w:rPr>
      <w:rFonts w:ascii="Tahoma" w:hAnsi="Tahoma" w:cs="Tahoma"/>
      <w:sz w:val="16"/>
      <w:szCs w:val="16"/>
      <w:lang w:eastAsia="en-US"/>
    </w:rPr>
  </w:style>
  <w:style w:type="paragraph" w:customStyle="1" w:styleId="Zkladntextslovan">
    <w:name w:val="Základní text číslovaný"/>
    <w:basedOn w:val="Normln"/>
    <w:rsid w:val="001A2109"/>
    <w:pPr>
      <w:numPr>
        <w:numId w:val="2"/>
      </w:numPr>
      <w:tabs>
        <w:tab w:val="clear" w:pos="454"/>
      </w:tabs>
      <w:spacing w:after="120" w:line="240" w:lineRule="auto"/>
      <w:ind w:left="720" w:firstLine="0"/>
      <w:jc w:val="both"/>
    </w:pPr>
    <w:rPr>
      <w:rFonts w:ascii="Times New Roman" w:eastAsia="Times New Roman" w:hAnsi="Times New Roman"/>
      <w:sz w:val="24"/>
      <w:lang w:val="cs-CZ" w:eastAsia="cs-CZ"/>
    </w:rPr>
  </w:style>
  <w:style w:type="paragraph" w:styleId="Seznamsodrkami">
    <w:name w:val="List Bullet"/>
    <w:basedOn w:val="Zkladntext"/>
    <w:rsid w:val="001A2109"/>
    <w:pPr>
      <w:numPr>
        <w:ilvl w:val="1"/>
        <w:numId w:val="3"/>
      </w:numPr>
      <w:spacing w:line="240" w:lineRule="auto"/>
      <w:jc w:val="both"/>
    </w:pPr>
    <w:rPr>
      <w:rFonts w:ascii="Times New Roman" w:eastAsia="Times New Roman" w:hAnsi="Times New Roman"/>
      <w:sz w:val="24"/>
      <w:lang w:val="cs-CZ" w:eastAsia="cs-CZ"/>
    </w:rPr>
  </w:style>
  <w:style w:type="paragraph" w:styleId="Zkladntext">
    <w:name w:val="Body Text"/>
    <w:basedOn w:val="Normln"/>
    <w:link w:val="ZkladntextChar"/>
    <w:uiPriority w:val="99"/>
    <w:semiHidden/>
    <w:unhideWhenUsed/>
    <w:rsid w:val="001A2109"/>
    <w:pPr>
      <w:spacing w:after="120"/>
    </w:pPr>
    <w:rPr>
      <w:lang w:val="x-none"/>
    </w:rPr>
  </w:style>
  <w:style w:type="character" w:customStyle="1" w:styleId="ZkladntextChar">
    <w:name w:val="Základní text Char"/>
    <w:link w:val="Zkladntext"/>
    <w:uiPriority w:val="99"/>
    <w:semiHidden/>
    <w:rsid w:val="001A2109"/>
    <w:rPr>
      <w:sz w:val="22"/>
      <w:szCs w:val="22"/>
      <w:lang w:eastAsia="en-US"/>
    </w:rPr>
  </w:style>
  <w:style w:type="character" w:customStyle="1" w:styleId="Nadpis3Char">
    <w:name w:val="Nadpis 3 Char"/>
    <w:link w:val="Nadpis3"/>
    <w:uiPriority w:val="9"/>
    <w:rsid w:val="00E65436"/>
    <w:rPr>
      <w:rFonts w:ascii="Cambria" w:hAnsi="Cambria"/>
      <w:sz w:val="24"/>
      <w:szCs w:val="24"/>
      <w:lang w:val="cs-CZ" w:eastAsia="en-US"/>
    </w:rPr>
  </w:style>
  <w:style w:type="character" w:customStyle="1" w:styleId="apple-style-span">
    <w:name w:val="apple-style-span"/>
    <w:basedOn w:val="Standardnpsmoodstavce"/>
    <w:rsid w:val="001E4D88"/>
  </w:style>
  <w:style w:type="paragraph" w:styleId="Pedmtkomente">
    <w:name w:val="annotation subject"/>
    <w:basedOn w:val="Textkomente"/>
    <w:next w:val="Textkomente"/>
    <w:link w:val="PedmtkomenteChar"/>
    <w:uiPriority w:val="99"/>
    <w:semiHidden/>
    <w:unhideWhenUsed/>
    <w:rsid w:val="007638EE"/>
    <w:rPr>
      <w:b/>
      <w:bCs/>
    </w:rPr>
  </w:style>
  <w:style w:type="character" w:customStyle="1" w:styleId="PedmtkomenteChar">
    <w:name w:val="Předmět komentáře Char"/>
    <w:link w:val="Pedmtkomente"/>
    <w:uiPriority w:val="99"/>
    <w:semiHidden/>
    <w:rsid w:val="007638EE"/>
    <w:rPr>
      <w:b/>
      <w:bCs/>
      <w:lang w:eastAsia="en-US"/>
    </w:rPr>
  </w:style>
  <w:style w:type="character" w:styleId="Hypertextovodkaz">
    <w:name w:val="Hyperlink"/>
    <w:rsid w:val="00A117A6"/>
    <w:rPr>
      <w:color w:val="0000FF"/>
      <w:u w:val="single"/>
    </w:rPr>
  </w:style>
  <w:style w:type="character" w:styleId="Sledovanodkaz">
    <w:name w:val="FollowedHyperlink"/>
    <w:uiPriority w:val="99"/>
    <w:semiHidden/>
    <w:unhideWhenUsed/>
    <w:rsid w:val="00A117A6"/>
    <w:rPr>
      <w:color w:val="800080"/>
      <w:u w:val="single"/>
    </w:rPr>
  </w:style>
  <w:style w:type="paragraph" w:styleId="Zhlav">
    <w:name w:val="header"/>
    <w:basedOn w:val="Normln"/>
    <w:link w:val="ZhlavChar"/>
    <w:uiPriority w:val="99"/>
    <w:unhideWhenUsed/>
    <w:rsid w:val="00B80DA7"/>
    <w:pPr>
      <w:tabs>
        <w:tab w:val="center" w:pos="4536"/>
        <w:tab w:val="right" w:pos="9072"/>
      </w:tabs>
    </w:pPr>
    <w:rPr>
      <w:lang w:val="x-none"/>
    </w:rPr>
  </w:style>
  <w:style w:type="character" w:customStyle="1" w:styleId="ZhlavChar">
    <w:name w:val="Záhlaví Char"/>
    <w:link w:val="Zhlav"/>
    <w:uiPriority w:val="99"/>
    <w:rsid w:val="00B80DA7"/>
    <w:rPr>
      <w:sz w:val="22"/>
      <w:szCs w:val="22"/>
      <w:lang w:eastAsia="en-US"/>
    </w:rPr>
  </w:style>
  <w:style w:type="paragraph" w:styleId="Zpat">
    <w:name w:val="footer"/>
    <w:basedOn w:val="Normln"/>
    <w:link w:val="ZpatChar"/>
    <w:uiPriority w:val="99"/>
    <w:unhideWhenUsed/>
    <w:rsid w:val="00B80DA7"/>
    <w:pPr>
      <w:tabs>
        <w:tab w:val="center" w:pos="4536"/>
        <w:tab w:val="right" w:pos="9072"/>
      </w:tabs>
    </w:pPr>
    <w:rPr>
      <w:lang w:val="x-none"/>
    </w:rPr>
  </w:style>
  <w:style w:type="character" w:customStyle="1" w:styleId="ZpatChar">
    <w:name w:val="Zápatí Char"/>
    <w:link w:val="Zpat"/>
    <w:uiPriority w:val="99"/>
    <w:rsid w:val="00B80DA7"/>
    <w:rPr>
      <w:sz w:val="22"/>
      <w:szCs w:val="22"/>
      <w:lang w:eastAsia="en-US"/>
    </w:rPr>
  </w:style>
  <w:style w:type="paragraph" w:styleId="Zkladntextodsazen">
    <w:name w:val="Body Text Indent"/>
    <w:basedOn w:val="Normln"/>
    <w:link w:val="ZkladntextodsazenChar"/>
    <w:uiPriority w:val="99"/>
    <w:semiHidden/>
    <w:unhideWhenUsed/>
    <w:rsid w:val="00E65436"/>
    <w:pPr>
      <w:spacing w:after="120"/>
      <w:ind w:left="283"/>
    </w:pPr>
    <w:rPr>
      <w:lang w:val="x-none"/>
    </w:rPr>
  </w:style>
  <w:style w:type="character" w:customStyle="1" w:styleId="ZkladntextodsazenChar">
    <w:name w:val="Základní text odsazený Char"/>
    <w:link w:val="Zkladntextodsazen"/>
    <w:uiPriority w:val="99"/>
    <w:semiHidden/>
    <w:rsid w:val="00E65436"/>
    <w:rPr>
      <w:sz w:val="22"/>
      <w:szCs w:val="22"/>
      <w:lang w:eastAsia="en-US"/>
    </w:rPr>
  </w:style>
  <w:style w:type="paragraph" w:customStyle="1" w:styleId="Zkladntextodsazen31">
    <w:name w:val="Základní text odsazený 31"/>
    <w:basedOn w:val="Normln"/>
    <w:rsid w:val="00E65436"/>
    <w:pPr>
      <w:suppressAutoHyphens/>
      <w:spacing w:after="120" w:line="240" w:lineRule="auto"/>
      <w:ind w:left="283"/>
    </w:pPr>
    <w:rPr>
      <w:rFonts w:ascii="Times New Roman" w:eastAsia="Times New Roman" w:hAnsi="Times New Roman"/>
      <w:sz w:val="16"/>
      <w:szCs w:val="16"/>
      <w:lang w:val="fr-FR" w:eastAsia="ar-SA"/>
    </w:rPr>
  </w:style>
  <w:style w:type="paragraph" w:customStyle="1" w:styleId="Zkladntext21">
    <w:name w:val="Základní text 21"/>
    <w:basedOn w:val="Normln"/>
    <w:rsid w:val="00D01BA1"/>
    <w:pPr>
      <w:suppressAutoHyphens/>
      <w:spacing w:after="120" w:line="480" w:lineRule="auto"/>
    </w:pPr>
    <w:rPr>
      <w:rFonts w:ascii="Times New Roman" w:eastAsia="Times New Roman" w:hAnsi="Times New Roman"/>
      <w:sz w:val="24"/>
      <w:szCs w:val="20"/>
      <w:lang w:val="fr-FR" w:eastAsia="ar-SA"/>
    </w:rPr>
  </w:style>
  <w:style w:type="paragraph" w:customStyle="1" w:styleId="BodyText21">
    <w:name w:val="Body Text 21"/>
    <w:basedOn w:val="Normln"/>
    <w:rsid w:val="00D01BA1"/>
    <w:pPr>
      <w:widowControl w:val="0"/>
      <w:suppressAutoHyphens/>
      <w:spacing w:after="0" w:line="240" w:lineRule="auto"/>
      <w:jc w:val="both"/>
    </w:pPr>
    <w:rPr>
      <w:rFonts w:ascii="Times New Roman" w:eastAsia="Times New Roman" w:hAnsi="Times New Roman"/>
      <w:szCs w:val="20"/>
      <w:lang w:val="cs-CZ" w:eastAsia="ar-SA"/>
    </w:rPr>
  </w:style>
  <w:style w:type="paragraph" w:customStyle="1" w:styleId="Default">
    <w:name w:val="Default"/>
    <w:rsid w:val="00D01BA1"/>
    <w:pPr>
      <w:suppressAutoHyphens/>
      <w:autoSpaceDE w:val="0"/>
    </w:pPr>
    <w:rPr>
      <w:rFonts w:ascii="Arial" w:eastAsia="Arial" w:hAnsi="Arial" w:cs="Arial"/>
      <w:color w:val="000000"/>
      <w:sz w:val="24"/>
      <w:szCs w:val="24"/>
      <w:lang w:val="sk-SK" w:eastAsia="ar-SA"/>
    </w:rPr>
  </w:style>
  <w:style w:type="paragraph" w:customStyle="1" w:styleId="ANadpis2">
    <w:name w:val="A_Nadpis2"/>
    <w:basedOn w:val="Normln"/>
    <w:rsid w:val="00D22536"/>
    <w:pPr>
      <w:tabs>
        <w:tab w:val="left" w:pos="567"/>
      </w:tabs>
      <w:suppressAutoHyphens/>
      <w:overflowPunct w:val="0"/>
      <w:autoSpaceDE w:val="0"/>
      <w:spacing w:before="120" w:after="0" w:line="240" w:lineRule="auto"/>
      <w:ind w:left="567" w:hanging="567"/>
      <w:jc w:val="both"/>
      <w:textAlignment w:val="baseline"/>
    </w:pPr>
    <w:rPr>
      <w:rFonts w:ascii="Times New Roman" w:eastAsia="Times New Roman" w:hAnsi="Times New Roman"/>
      <w:b/>
      <w:sz w:val="24"/>
      <w:szCs w:val="20"/>
      <w:lang w:val="cs-CZ" w:eastAsia="ar-SA"/>
    </w:rPr>
  </w:style>
  <w:style w:type="paragraph" w:customStyle="1" w:styleId="Normlnodsazen1">
    <w:name w:val="Normální odsazený1"/>
    <w:basedOn w:val="Normln"/>
    <w:rsid w:val="00542714"/>
    <w:pPr>
      <w:suppressAutoHyphens/>
      <w:spacing w:after="0" w:line="240" w:lineRule="auto"/>
      <w:ind w:left="708"/>
    </w:pPr>
    <w:rPr>
      <w:rFonts w:ascii="Arial" w:eastAsia="Times New Roman" w:hAnsi="Arial"/>
      <w:sz w:val="20"/>
      <w:szCs w:val="20"/>
      <w:lang w:val="fr-FR" w:eastAsia="ar-SA"/>
    </w:rPr>
  </w:style>
  <w:style w:type="character" w:styleId="Siln">
    <w:name w:val="Strong"/>
    <w:qFormat/>
    <w:rsid w:val="006E32A0"/>
    <w:rPr>
      <w:b/>
      <w:bCs/>
    </w:rPr>
  </w:style>
  <w:style w:type="character" w:styleId="Zstupntext">
    <w:name w:val="Placeholder Text"/>
    <w:basedOn w:val="Standardnpsmoodstavce"/>
    <w:uiPriority w:val="99"/>
    <w:semiHidden/>
    <w:rsid w:val="00E301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00537">
      <w:bodyDiv w:val="1"/>
      <w:marLeft w:val="0"/>
      <w:marRight w:val="0"/>
      <w:marTop w:val="0"/>
      <w:marBottom w:val="0"/>
      <w:divBdr>
        <w:top w:val="none" w:sz="0" w:space="0" w:color="auto"/>
        <w:left w:val="none" w:sz="0" w:space="0" w:color="auto"/>
        <w:bottom w:val="none" w:sz="0" w:space="0" w:color="auto"/>
        <w:right w:val="none" w:sz="0" w:space="0" w:color="auto"/>
      </w:divBdr>
    </w:div>
    <w:div w:id="107250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rizova@ssposbrno.cz" TargetMode="External"/><Relationship Id="rId4" Type="http://schemas.openxmlformats.org/officeDocument/2006/relationships/settings" Target="settings.xml"/><Relationship Id="rId9" Type="http://schemas.openxmlformats.org/officeDocument/2006/relationships/hyperlink" Target="mailto:markova@ssposbrno.cz"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6BE1F4C02A4456E97ECF9AFF0DBEFA8"/>
        <w:category>
          <w:name w:val="Obecné"/>
          <w:gallery w:val="placeholder"/>
        </w:category>
        <w:types>
          <w:type w:val="bbPlcHdr"/>
        </w:types>
        <w:behaviors>
          <w:behavior w:val="content"/>
        </w:behaviors>
        <w:guid w:val="{D8269BF9-3C9B-4B2D-BC90-E4022862F065}"/>
      </w:docPartPr>
      <w:docPartBody>
        <w:p w:rsidR="000742E9" w:rsidRDefault="00F24501" w:rsidP="00F24501">
          <w:pPr>
            <w:pStyle w:val="D6BE1F4C02A4456E97ECF9AFF0DBEFA8"/>
          </w:pPr>
          <w:r w:rsidRPr="007F792E">
            <w:rPr>
              <w:rStyle w:val="Zstupntext"/>
            </w:rPr>
            <w:t>Klikněte nebo klepněte sem a zadejte text.</w:t>
          </w:r>
        </w:p>
      </w:docPartBody>
    </w:docPart>
    <w:docPart>
      <w:docPartPr>
        <w:name w:val="48E48E86A3E74F3196E46A388B9166E8"/>
        <w:category>
          <w:name w:val="Obecné"/>
          <w:gallery w:val="placeholder"/>
        </w:category>
        <w:types>
          <w:type w:val="bbPlcHdr"/>
        </w:types>
        <w:behaviors>
          <w:behavior w:val="content"/>
        </w:behaviors>
        <w:guid w:val="{41C7D7AB-3418-4890-9AAD-A3B01BEB4918}"/>
      </w:docPartPr>
      <w:docPartBody>
        <w:p w:rsidR="000742E9" w:rsidRDefault="00F24501" w:rsidP="00F24501">
          <w:pPr>
            <w:pStyle w:val="48E48E86A3E74F3196E46A388B9166E8"/>
          </w:pPr>
          <w:r w:rsidRPr="007F792E">
            <w:rPr>
              <w:rStyle w:val="Zstupntext"/>
            </w:rPr>
            <w:t>Klikněte nebo klepněte sem a zadejte text.</w:t>
          </w:r>
        </w:p>
      </w:docPartBody>
    </w:docPart>
    <w:docPart>
      <w:docPartPr>
        <w:name w:val="A68BB9613B72492B867E041E98A57AF4"/>
        <w:category>
          <w:name w:val="Obecné"/>
          <w:gallery w:val="placeholder"/>
        </w:category>
        <w:types>
          <w:type w:val="bbPlcHdr"/>
        </w:types>
        <w:behaviors>
          <w:behavior w:val="content"/>
        </w:behaviors>
        <w:guid w:val="{DF0C1D50-ED11-47E3-B2D2-2DCA5AC14939}"/>
      </w:docPartPr>
      <w:docPartBody>
        <w:p w:rsidR="000742E9" w:rsidRDefault="00F24501" w:rsidP="00F24501">
          <w:pPr>
            <w:pStyle w:val="A68BB9613B72492B867E041E98A57AF4"/>
          </w:pPr>
          <w:r w:rsidRPr="007F792E">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093422"/>
    <w:multiLevelType w:val="multilevel"/>
    <w:tmpl w:val="7C22999A"/>
    <w:lvl w:ilvl="0">
      <w:start w:val="1"/>
      <w:numFmt w:val="decimal"/>
      <w:lvlText w:val="%1."/>
      <w:lvlJc w:val="left"/>
      <w:pPr>
        <w:tabs>
          <w:tab w:val="num" w:pos="720"/>
        </w:tabs>
        <w:ind w:left="720" w:hanging="720"/>
      </w:pPr>
    </w:lvl>
    <w:lvl w:ilvl="1">
      <w:start w:val="1"/>
      <w:numFmt w:val="decimal"/>
      <w:pStyle w:val="7BBF31006B944A69B250E43B4AE0033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FEF"/>
    <w:rsid w:val="000742E9"/>
    <w:rsid w:val="002022E6"/>
    <w:rsid w:val="00340FEF"/>
    <w:rsid w:val="004D4E39"/>
    <w:rsid w:val="00730BEC"/>
    <w:rsid w:val="00826B43"/>
    <w:rsid w:val="008A2699"/>
    <w:rsid w:val="00A027A0"/>
    <w:rsid w:val="00A73F5A"/>
    <w:rsid w:val="00AA5A61"/>
    <w:rsid w:val="00BC3291"/>
    <w:rsid w:val="00C7703D"/>
    <w:rsid w:val="00C975AE"/>
    <w:rsid w:val="00F245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F24501"/>
    <w:rPr>
      <w:color w:val="808080"/>
    </w:rPr>
  </w:style>
  <w:style w:type="paragraph" w:customStyle="1" w:styleId="7BBF31006B944A69B250E43B4AE00333">
    <w:name w:val="7BBF31006B944A69B250E43B4AE00333"/>
    <w:rsid w:val="00F24501"/>
    <w:pPr>
      <w:numPr>
        <w:ilvl w:val="1"/>
        <w:numId w:val="1"/>
      </w:numPr>
      <w:spacing w:after="200" w:line="276" w:lineRule="auto"/>
      <w:ind w:left="1277"/>
      <w:jc w:val="both"/>
      <w:outlineLvl w:val="1"/>
    </w:pPr>
    <w:rPr>
      <w:rFonts w:ascii="Cambria" w:eastAsia="Calibri" w:hAnsi="Cambria" w:cs="Times New Roman"/>
      <w:sz w:val="24"/>
      <w:szCs w:val="24"/>
      <w:lang w:val="x-none" w:eastAsia="en-US"/>
    </w:rPr>
  </w:style>
  <w:style w:type="paragraph" w:customStyle="1" w:styleId="DFACD2B9FB3C425089015DAE837C5528">
    <w:name w:val="DFACD2B9FB3C425089015DAE837C5528"/>
    <w:rsid w:val="00F24501"/>
    <w:pPr>
      <w:tabs>
        <w:tab w:val="num" w:pos="1440"/>
      </w:tabs>
      <w:spacing w:after="200" w:line="276" w:lineRule="auto"/>
      <w:ind w:left="1277" w:hanging="720"/>
      <w:jc w:val="both"/>
      <w:outlineLvl w:val="1"/>
    </w:pPr>
    <w:rPr>
      <w:rFonts w:ascii="Cambria" w:eastAsia="Calibri" w:hAnsi="Cambria" w:cs="Times New Roman"/>
      <w:sz w:val="24"/>
      <w:szCs w:val="24"/>
      <w:lang w:val="x-none" w:eastAsia="en-US"/>
    </w:rPr>
  </w:style>
  <w:style w:type="paragraph" w:customStyle="1" w:styleId="D6BE1F4C02A4456E97ECF9AFF0DBEFA8">
    <w:name w:val="D6BE1F4C02A4456E97ECF9AFF0DBEFA8"/>
    <w:rsid w:val="00F24501"/>
    <w:pPr>
      <w:tabs>
        <w:tab w:val="num" w:pos="1440"/>
      </w:tabs>
      <w:spacing w:after="200" w:line="276" w:lineRule="auto"/>
      <w:ind w:left="1277" w:hanging="720"/>
      <w:jc w:val="both"/>
      <w:outlineLvl w:val="1"/>
    </w:pPr>
    <w:rPr>
      <w:rFonts w:ascii="Cambria" w:eastAsia="Calibri" w:hAnsi="Cambria" w:cs="Times New Roman"/>
      <w:sz w:val="24"/>
      <w:szCs w:val="24"/>
      <w:lang w:val="x-none" w:eastAsia="en-US"/>
    </w:rPr>
  </w:style>
  <w:style w:type="paragraph" w:customStyle="1" w:styleId="48E48E86A3E74F3196E46A388B9166E8">
    <w:name w:val="48E48E86A3E74F3196E46A388B9166E8"/>
    <w:rsid w:val="00F24501"/>
    <w:pPr>
      <w:tabs>
        <w:tab w:val="num" w:pos="1440"/>
      </w:tabs>
      <w:spacing w:after="200" w:line="276" w:lineRule="auto"/>
      <w:ind w:left="1277" w:hanging="720"/>
      <w:jc w:val="both"/>
      <w:outlineLvl w:val="1"/>
    </w:pPr>
    <w:rPr>
      <w:rFonts w:ascii="Cambria" w:eastAsia="Calibri" w:hAnsi="Cambria" w:cs="Times New Roman"/>
      <w:sz w:val="24"/>
      <w:szCs w:val="24"/>
      <w:lang w:val="x-none" w:eastAsia="en-US"/>
    </w:rPr>
  </w:style>
  <w:style w:type="paragraph" w:customStyle="1" w:styleId="0CCD16E6D4BB425E8E884BDF81BFB61E">
    <w:name w:val="0CCD16E6D4BB425E8E884BDF81BFB61E"/>
    <w:rsid w:val="00F24501"/>
    <w:pPr>
      <w:tabs>
        <w:tab w:val="num" w:pos="1440"/>
      </w:tabs>
      <w:spacing w:after="200" w:line="276" w:lineRule="auto"/>
      <w:ind w:left="1277" w:hanging="720"/>
      <w:jc w:val="both"/>
      <w:outlineLvl w:val="1"/>
    </w:pPr>
    <w:rPr>
      <w:rFonts w:ascii="Cambria" w:eastAsia="Calibri" w:hAnsi="Cambria" w:cs="Times New Roman"/>
      <w:sz w:val="24"/>
      <w:szCs w:val="24"/>
      <w:lang w:val="x-none" w:eastAsia="en-US"/>
    </w:rPr>
  </w:style>
  <w:style w:type="paragraph" w:customStyle="1" w:styleId="A68BB9613B72492B867E041E98A57AF4">
    <w:name w:val="A68BB9613B72492B867E041E98A57AF4"/>
    <w:rsid w:val="00F24501"/>
    <w:pPr>
      <w:tabs>
        <w:tab w:val="num" w:pos="1440"/>
      </w:tabs>
      <w:spacing w:after="200" w:line="276" w:lineRule="auto"/>
      <w:ind w:left="1277" w:hanging="720"/>
      <w:jc w:val="both"/>
      <w:outlineLvl w:val="1"/>
    </w:pPr>
    <w:rPr>
      <w:rFonts w:ascii="Cambria" w:eastAsia="Calibri" w:hAnsi="Cambria" w:cs="Times New Roman"/>
      <w:sz w:val="24"/>
      <w:szCs w:val="24"/>
      <w:lang w:val="x-none"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ED3ED-9F68-4779-AAD1-D1E62B245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1637</Words>
  <Characters>9663</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Kupní smlouva</vt:lpstr>
    </vt:vector>
  </TitlesOfParts>
  <Company/>
  <LinksUpToDate>false</LinksUpToDate>
  <CharactersWithSpaces>11278</CharactersWithSpaces>
  <SharedDoc>false</SharedDoc>
  <HLinks>
    <vt:vector size="6" baseType="variant">
      <vt:variant>
        <vt:i4>8192072</vt:i4>
      </vt:variant>
      <vt:variant>
        <vt:i4>0</vt:i4>
      </vt:variant>
      <vt:variant>
        <vt:i4>0</vt:i4>
      </vt:variant>
      <vt:variant>
        <vt:i4>5</vt:i4>
      </vt:variant>
      <vt:variant>
        <vt:lpwstr>mailto:markova@ssposbrno.cz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Kupní smlouva</dc:title>
  <dc:subject/>
  <dc:creator>Richard Budzák</dc:creator>
  <cp:keywords/>
  <cp:lastModifiedBy>Kalinová Kateřina</cp:lastModifiedBy>
  <cp:revision>5</cp:revision>
  <cp:lastPrinted>2013-10-07T05:53:00Z</cp:lastPrinted>
  <dcterms:created xsi:type="dcterms:W3CDTF">2021-02-16T12:43:00Z</dcterms:created>
  <dcterms:modified xsi:type="dcterms:W3CDTF">2021-02-18T10:06:00Z</dcterms:modified>
</cp:coreProperties>
</file>