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DC16E" w14:textId="10F7B733" w:rsidR="002465DB" w:rsidRDefault="00096BFB" w:rsidP="002465D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2465DB">
        <w:rPr>
          <w:rFonts w:ascii="Arial" w:hAnsi="Arial" w:cs="Arial"/>
          <w:sz w:val="20"/>
          <w:szCs w:val="20"/>
        </w:rPr>
        <w:t xml:space="preserve"> Výzvy </w:t>
      </w:r>
    </w:p>
    <w:p w14:paraId="44CA3092" w14:textId="77777777" w:rsidR="00405845" w:rsidRDefault="00405845" w:rsidP="00405845">
      <w:pPr>
        <w:jc w:val="right"/>
        <w:rPr>
          <w:rFonts w:ascii="Arial" w:hAnsi="Arial" w:cs="Arial"/>
        </w:rPr>
      </w:pPr>
    </w:p>
    <w:p w14:paraId="48427114" w14:textId="77777777" w:rsidR="002465DB" w:rsidRDefault="002465DB" w:rsidP="002465DB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7F8D71F" w14:textId="77777777" w:rsidR="002465DB" w:rsidRDefault="002465DB" w:rsidP="002465DB">
      <w:pPr>
        <w:pStyle w:val="Odstavecseseznamem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PROHLÁŠENÍ O KVALIFIKACI</w:t>
      </w:r>
    </w:p>
    <w:p w14:paraId="60618558" w14:textId="77777777" w:rsidR="002465DB" w:rsidRDefault="002465DB" w:rsidP="002465DB">
      <w:pPr>
        <w:pStyle w:val="Odstavecseseznamem"/>
        <w:spacing w:before="120"/>
        <w:rPr>
          <w:rFonts w:ascii="Arial" w:hAnsi="Arial" w:cs="Arial"/>
          <w:sz w:val="20"/>
          <w:szCs w:val="20"/>
        </w:rPr>
      </w:pPr>
    </w:p>
    <w:p w14:paraId="18456CF1" w14:textId="09A962F2" w:rsidR="002465DB" w:rsidRDefault="002465DB" w:rsidP="002465D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Veřejná zakázka:</w:t>
      </w:r>
      <w:r>
        <w:rPr>
          <w:rFonts w:ascii="Arial" w:hAnsi="Arial" w:cs="Arial"/>
          <w:b/>
          <w:sz w:val="20"/>
          <w:szCs w:val="20"/>
        </w:rPr>
        <w:tab/>
      </w:r>
      <w:r w:rsidR="000C2792">
        <w:rPr>
          <w:rFonts w:ascii="Arial" w:hAnsi="Arial" w:cs="Arial"/>
          <w:b/>
          <w:sz w:val="20"/>
          <w:szCs w:val="20"/>
        </w:rPr>
        <w:t>Provozní náplně do vozidel</w:t>
      </w:r>
    </w:p>
    <w:p w14:paraId="3A712993" w14:textId="77777777" w:rsidR="002465DB" w:rsidRDefault="002465DB" w:rsidP="002465DB">
      <w:pPr>
        <w:spacing w:after="120"/>
        <w:rPr>
          <w:rFonts w:ascii="Arial" w:hAnsi="Arial" w:cs="Arial"/>
          <w:b/>
          <w:sz w:val="20"/>
          <w:szCs w:val="20"/>
        </w:rPr>
      </w:pPr>
    </w:p>
    <w:p w14:paraId="2254C5F2" w14:textId="77777777" w:rsidR="002465DB" w:rsidRDefault="002465DB" w:rsidP="002465D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:</w:t>
      </w:r>
    </w:p>
    <w:p w14:paraId="293A8AB7" w14:textId="77777777" w:rsidR="002465DB" w:rsidRDefault="00AF13E5" w:rsidP="002465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3E5">
        <w:rPr>
          <w:rFonts w:ascii="Arial" w:hAnsi="Arial" w:cs="Arial"/>
          <w:sz w:val="20"/>
          <w:szCs w:val="20"/>
          <w:lang w:eastAsia="en-US" w:bidi="en-US"/>
        </w:rPr>
        <w:t>Název:</w:t>
      </w:r>
      <w:r>
        <w:rPr>
          <w:rFonts w:ascii="Arial" w:hAnsi="Arial" w:cs="Arial"/>
          <w:b/>
          <w:sz w:val="20"/>
          <w:szCs w:val="20"/>
          <w:lang w:eastAsia="en-US" w:bidi="en-US"/>
        </w:rPr>
        <w:t xml:space="preserve"> </w: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dodavatel]" </w:instrTex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45E851FE" w14:textId="77777777" w:rsidR="002465DB" w:rsidRDefault="002465DB" w:rsidP="002465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dodavatel]" </w:instrText>
      </w:r>
      <w:r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7C9E49FF" w14:textId="77777777" w:rsidR="002465DB" w:rsidRDefault="002465DB" w:rsidP="002465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Sídlo: </w:t>
      </w:r>
      <w:r w:rsidR="00AF13E5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 w:rsidR="00AF13E5"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dodavatel]" </w:instrText>
      </w:r>
      <w:r w:rsidR="00AF13E5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5F89BBD6" w14:textId="77777777" w:rsidR="002465DB" w:rsidRDefault="002465DB" w:rsidP="002465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IČO: </w:t>
      </w:r>
      <w:r w:rsidR="00AF13E5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begin"/>
      </w:r>
      <w:r w:rsidR="00AF13E5">
        <w:rPr>
          <w:rFonts w:ascii="Arial" w:hAnsi="Arial" w:cs="Arial"/>
          <w:sz w:val="20"/>
          <w:szCs w:val="20"/>
          <w:highlight w:val="yellow"/>
          <w:lang w:eastAsia="en-US" w:bidi="en-US"/>
        </w:rPr>
        <w:instrText xml:space="preserve"> MACROBUTTON  AcceptConflict "[doplní dodavatel]" </w:instrText>
      </w:r>
      <w:r w:rsidR="00AF13E5">
        <w:rPr>
          <w:rFonts w:ascii="Arial" w:hAnsi="Arial" w:cs="Arial"/>
          <w:sz w:val="20"/>
          <w:szCs w:val="20"/>
          <w:highlight w:val="yellow"/>
          <w:lang w:eastAsia="en-US" w:bidi="en-US"/>
        </w:rPr>
        <w:fldChar w:fldCharType="end"/>
      </w:r>
    </w:p>
    <w:p w14:paraId="41F7F8DA" w14:textId="77777777" w:rsidR="002465DB" w:rsidRDefault="002465DB" w:rsidP="002465DB">
      <w:pPr>
        <w:spacing w:before="120" w:after="120"/>
        <w:rPr>
          <w:rFonts w:ascii="Arial" w:hAnsi="Arial" w:cs="Arial"/>
          <w:sz w:val="20"/>
          <w:szCs w:val="20"/>
        </w:rPr>
      </w:pPr>
    </w:p>
    <w:p w14:paraId="6112A38D" w14:textId="77777777" w:rsidR="002465DB" w:rsidRDefault="002465DB" w:rsidP="002465DB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Výše uvedený dodavatel tímto </w:t>
      </w:r>
      <w:r>
        <w:rPr>
          <w:rFonts w:ascii="Arial" w:hAnsi="Arial" w:cs="Arial"/>
          <w:b/>
          <w:sz w:val="20"/>
          <w:szCs w:val="20"/>
          <w:lang w:eastAsia="ar-SA"/>
        </w:rPr>
        <w:t>čestně prohlašuje</w:t>
      </w:r>
      <w:r>
        <w:rPr>
          <w:rFonts w:ascii="Arial" w:hAnsi="Arial" w:cs="Arial"/>
          <w:sz w:val="20"/>
          <w:szCs w:val="20"/>
          <w:lang w:eastAsia="ar-SA"/>
        </w:rPr>
        <w:t>, že splňuje:</w:t>
      </w:r>
    </w:p>
    <w:p w14:paraId="231948B1" w14:textId="77777777" w:rsidR="002465DB" w:rsidRDefault="002465DB" w:rsidP="002465DB">
      <w:pPr>
        <w:numPr>
          <w:ilvl w:val="0"/>
          <w:numId w:val="1"/>
        </w:num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u w:val="single"/>
          <w:lang w:eastAsia="ar-SA"/>
        </w:rPr>
        <w:t>základní způsobilost</w:t>
      </w:r>
      <w:r>
        <w:rPr>
          <w:rFonts w:ascii="Arial" w:hAnsi="Arial" w:cs="Arial"/>
          <w:sz w:val="20"/>
          <w:szCs w:val="20"/>
          <w:lang w:eastAsia="ar-SA"/>
        </w:rPr>
        <w:t xml:space="preserve"> v souladu s požadavky zadava</w:t>
      </w:r>
      <w:r w:rsidR="00E3678D">
        <w:rPr>
          <w:rFonts w:ascii="Arial" w:hAnsi="Arial" w:cs="Arial"/>
          <w:sz w:val="20"/>
          <w:szCs w:val="20"/>
          <w:lang w:eastAsia="ar-SA"/>
        </w:rPr>
        <w:t>tele, které jsou uvedeny v čl. 5</w:t>
      </w:r>
      <w:r>
        <w:rPr>
          <w:rFonts w:ascii="Arial" w:hAnsi="Arial" w:cs="Arial"/>
          <w:sz w:val="20"/>
          <w:szCs w:val="20"/>
          <w:lang w:eastAsia="ar-SA"/>
        </w:rPr>
        <w:t>.1.</w:t>
      </w:r>
      <w:r w:rsidR="00E3678D">
        <w:rPr>
          <w:rFonts w:ascii="Arial" w:hAnsi="Arial" w:cs="Arial"/>
          <w:sz w:val="20"/>
          <w:szCs w:val="20"/>
          <w:lang w:eastAsia="ar-SA"/>
        </w:rPr>
        <w:t xml:space="preserve"> písm. a) výzvy k podání nabídek</w:t>
      </w:r>
      <w:r>
        <w:rPr>
          <w:rFonts w:ascii="Arial" w:hAnsi="Arial" w:cs="Arial"/>
          <w:sz w:val="20"/>
          <w:szCs w:val="20"/>
          <w:lang w:eastAsia="ar-SA"/>
        </w:rPr>
        <w:t xml:space="preserve"> pro výše uvedenou veřejnou zakázku malého rozsahu, a sice že:</w:t>
      </w:r>
    </w:p>
    <w:p w14:paraId="1C067A6E" w14:textId="77777777" w:rsidR="002465DB" w:rsidRDefault="002465DB" w:rsidP="002465DB">
      <w:pPr>
        <w:numPr>
          <w:ilvl w:val="0"/>
          <w:numId w:val="2"/>
        </w:numPr>
        <w:suppressAutoHyphens/>
        <w:overflowPunct w:val="0"/>
        <w:autoSpaceDE w:val="0"/>
        <w:spacing w:before="120"/>
        <w:ind w:left="1134" w:hanging="42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nebyl v zemi svého sídla v posledních 5 letech před zahájením zadávacího řízení pravomocně odsouzen pro trestný čin uvedený v příloze č. 3 zákona č. 134/2016 Sb., o zadávání veřejných zakázek, ve znění pozdějších předpisů (dále jen „zákon“), nebo obdobný trestný čin podle právního řádu země sídla dodavatele, k zahlazeným odsouzením se nepřihlíží,</w:t>
      </w:r>
    </w:p>
    <w:p w14:paraId="3F93966B" w14:textId="77777777" w:rsidR="002465DB" w:rsidRDefault="002465DB" w:rsidP="002465DB">
      <w:pPr>
        <w:numPr>
          <w:ilvl w:val="0"/>
          <w:numId w:val="2"/>
        </w:numPr>
        <w:suppressAutoHyphens/>
        <w:overflowPunct w:val="0"/>
        <w:autoSpaceDE w:val="0"/>
        <w:spacing w:before="120"/>
        <w:ind w:left="1134" w:hanging="42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v evidenci daní zachycen splatný daňový nedoplatek,</w:t>
      </w:r>
    </w:p>
    <w:p w14:paraId="1BFE5327" w14:textId="77777777" w:rsidR="002465DB" w:rsidRDefault="002465DB" w:rsidP="002465DB">
      <w:pPr>
        <w:numPr>
          <w:ilvl w:val="0"/>
          <w:numId w:val="2"/>
        </w:numPr>
        <w:suppressAutoHyphens/>
        <w:overflowPunct w:val="0"/>
        <w:autoSpaceDE w:val="0"/>
        <w:spacing w:before="120"/>
        <w:ind w:left="1134" w:hanging="42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 České republice nebo v zemi svého sídla splatný nedoplatek na pojistném nebo na penále na veřejné zdravotní pojištění,</w:t>
      </w:r>
    </w:p>
    <w:p w14:paraId="06C8AF33" w14:textId="77777777" w:rsidR="002465DB" w:rsidRDefault="002465DB" w:rsidP="002465DB">
      <w:pPr>
        <w:numPr>
          <w:ilvl w:val="0"/>
          <w:numId w:val="2"/>
        </w:numPr>
        <w:suppressAutoHyphens/>
        <w:overflowPunct w:val="0"/>
        <w:autoSpaceDE w:val="0"/>
        <w:spacing w:before="120"/>
        <w:ind w:left="1134" w:hanging="42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nemá v České republice nebo v zemi svého sídla splatný nedoplatek na pojistném nebo na penále na sociální zabezpečení a příspěvku na státní politiku zaměstnanosti,</w:t>
      </w:r>
    </w:p>
    <w:p w14:paraId="5BF5FB90" w14:textId="77777777" w:rsidR="002465DB" w:rsidRDefault="002465DB" w:rsidP="002465DB">
      <w:pPr>
        <w:numPr>
          <w:ilvl w:val="0"/>
          <w:numId w:val="2"/>
        </w:numPr>
        <w:suppressAutoHyphens/>
        <w:overflowPunct w:val="0"/>
        <w:autoSpaceDE w:val="0"/>
        <w:spacing w:before="120"/>
        <w:ind w:left="1134" w:hanging="425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není v likvidaci, a proti němu nebylo vydáno rozhodnutí o úpadku, vůči němu nebyla nařízena nucená správa podle jiného právního předpisu nebo v obdobné situaci podle právního řádu země sídla dodavatele.</w:t>
      </w:r>
    </w:p>
    <w:p w14:paraId="06C09A75" w14:textId="6F1C86DC" w:rsidR="00B44AB7" w:rsidRPr="0064096B" w:rsidRDefault="002465DB" w:rsidP="0064096B">
      <w:pPr>
        <w:numPr>
          <w:ilvl w:val="0"/>
          <w:numId w:val="1"/>
        </w:num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u w:val="single"/>
          <w:lang w:eastAsia="ar-SA"/>
        </w:rPr>
        <w:t>profesní způsobilost</w:t>
      </w:r>
      <w:r>
        <w:rPr>
          <w:rFonts w:ascii="Arial" w:hAnsi="Arial" w:cs="Arial"/>
          <w:sz w:val="20"/>
          <w:szCs w:val="20"/>
          <w:lang w:eastAsia="ar-SA"/>
        </w:rPr>
        <w:t xml:space="preserve"> v souladu s požadavky zadava</w:t>
      </w:r>
      <w:r w:rsidR="00E3678D">
        <w:rPr>
          <w:rFonts w:ascii="Arial" w:hAnsi="Arial" w:cs="Arial"/>
          <w:sz w:val="20"/>
          <w:szCs w:val="20"/>
          <w:lang w:eastAsia="ar-SA"/>
        </w:rPr>
        <w:t xml:space="preserve">tele, které jsou uvedeny v čl. </w:t>
      </w:r>
      <w:proofErr w:type="gramStart"/>
      <w:r w:rsidR="00E3678D">
        <w:rPr>
          <w:rFonts w:ascii="Arial" w:hAnsi="Arial" w:cs="Arial"/>
          <w:sz w:val="20"/>
          <w:szCs w:val="20"/>
          <w:lang w:eastAsia="ar-SA"/>
        </w:rPr>
        <w:t>5</w:t>
      </w:r>
      <w:r>
        <w:rPr>
          <w:rFonts w:ascii="Arial" w:hAnsi="Arial" w:cs="Arial"/>
          <w:sz w:val="20"/>
          <w:szCs w:val="20"/>
          <w:lang w:eastAsia="ar-SA"/>
        </w:rPr>
        <w:t>.1. písm.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b) výzvy k podání nabídek pro výše uvedenou veřejnou za</w:t>
      </w:r>
      <w:r w:rsidR="00BD5E80">
        <w:rPr>
          <w:rFonts w:ascii="Arial" w:hAnsi="Arial" w:cs="Arial"/>
          <w:sz w:val="20"/>
          <w:szCs w:val="20"/>
          <w:lang w:eastAsia="ar-SA"/>
        </w:rPr>
        <w:t>kázku malého rozsahu, a sice</w:t>
      </w:r>
      <w:r w:rsidR="00597A06">
        <w:rPr>
          <w:rFonts w:ascii="Arial" w:hAnsi="Arial" w:cs="Arial"/>
          <w:sz w:val="20"/>
          <w:szCs w:val="20"/>
          <w:lang w:eastAsia="ar-SA"/>
        </w:rPr>
        <w:t>,</w:t>
      </w:r>
      <w:r w:rsidR="00BD5E80">
        <w:rPr>
          <w:rFonts w:ascii="Arial" w:hAnsi="Arial" w:cs="Arial"/>
          <w:sz w:val="20"/>
          <w:szCs w:val="20"/>
          <w:lang w:eastAsia="ar-SA"/>
        </w:rPr>
        <w:t xml:space="preserve"> že</w:t>
      </w:r>
      <w:r w:rsidRPr="00BD5E80">
        <w:rPr>
          <w:rFonts w:ascii="Arial" w:hAnsi="Arial" w:cs="Arial"/>
          <w:sz w:val="20"/>
          <w:szCs w:val="20"/>
          <w:lang w:eastAsia="ar-SA"/>
        </w:rPr>
        <w:t xml:space="preserve"> je zapsán v obchodním rejstříku či v jiné obdobné</w:t>
      </w:r>
      <w:r w:rsidR="00BD5E80">
        <w:rPr>
          <w:rFonts w:ascii="Arial" w:hAnsi="Arial" w:cs="Arial"/>
          <w:sz w:val="20"/>
          <w:szCs w:val="20"/>
          <w:lang w:eastAsia="ar-SA"/>
        </w:rPr>
        <w:t xml:space="preserve"> evidenci</w:t>
      </w:r>
      <w:r w:rsidR="002378A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E565F">
        <w:rPr>
          <w:rFonts w:ascii="Arial" w:hAnsi="Arial" w:cs="Arial"/>
          <w:sz w:val="20"/>
          <w:szCs w:val="20"/>
          <w:lang w:eastAsia="ar-SA"/>
        </w:rPr>
        <w:t xml:space="preserve">a disponuje dokladem o oprávnění k podnikání v rozsahu odpovídajícímu předmětu veřejné zakázky </w:t>
      </w:r>
      <w:r w:rsidR="00F831BB">
        <w:rPr>
          <w:rFonts w:ascii="Arial" w:hAnsi="Arial" w:cs="Arial"/>
          <w:sz w:val="20"/>
          <w:szCs w:val="20"/>
          <w:lang w:eastAsia="ar-SA"/>
        </w:rPr>
        <w:t>–</w:t>
      </w:r>
      <w:r w:rsidR="002378A3">
        <w:rPr>
          <w:rFonts w:ascii="Arial" w:hAnsi="Arial" w:cs="Arial"/>
          <w:sz w:val="20"/>
          <w:szCs w:val="20"/>
          <w:lang w:eastAsia="ar-SA"/>
        </w:rPr>
        <w:t xml:space="preserve"> a</w:t>
      </w:r>
      <w:r w:rsidR="00F831B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378A3">
        <w:rPr>
          <w:rFonts w:ascii="Arial" w:hAnsi="Arial" w:cs="Arial"/>
          <w:sz w:val="20"/>
          <w:szCs w:val="20"/>
          <w:lang w:eastAsia="ar-SA"/>
        </w:rPr>
        <w:t>současně v rámci nabídky překládá doklad</w:t>
      </w:r>
      <w:r w:rsidR="003E565F">
        <w:rPr>
          <w:rFonts w:ascii="Arial" w:hAnsi="Arial" w:cs="Arial"/>
          <w:sz w:val="20"/>
          <w:szCs w:val="20"/>
          <w:lang w:eastAsia="ar-SA"/>
        </w:rPr>
        <w:t>y</w:t>
      </w:r>
      <w:bookmarkStart w:id="0" w:name="_GoBack"/>
      <w:bookmarkEnd w:id="0"/>
      <w:r w:rsidR="002378A3">
        <w:rPr>
          <w:rFonts w:ascii="Arial" w:hAnsi="Arial" w:cs="Arial"/>
          <w:sz w:val="20"/>
          <w:szCs w:val="20"/>
          <w:lang w:eastAsia="ar-SA"/>
        </w:rPr>
        <w:t xml:space="preserve"> dle bodu 5.3. výzvy</w:t>
      </w:r>
      <w:r w:rsidR="00BD5E80">
        <w:rPr>
          <w:rFonts w:ascii="Arial" w:hAnsi="Arial" w:cs="Arial"/>
          <w:sz w:val="20"/>
          <w:szCs w:val="20"/>
          <w:lang w:eastAsia="ar-SA"/>
        </w:rPr>
        <w:t>.</w:t>
      </w:r>
    </w:p>
    <w:p w14:paraId="25F2377F" w14:textId="77777777" w:rsidR="00B44AB7" w:rsidRDefault="00B44AB7" w:rsidP="00B44AB7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847D76E" w14:textId="77777777" w:rsidR="002465DB" w:rsidRPr="00BD5E80" w:rsidRDefault="002465DB" w:rsidP="00BD5E80">
      <w:pPr>
        <w:pStyle w:val="Odstavecseseznamem"/>
        <w:numPr>
          <w:ilvl w:val="0"/>
          <w:numId w:val="1"/>
        </w:numPr>
        <w:rPr>
          <w:rFonts w:ascii="Arial" w:hAnsi="Arial" w:cs="Arial"/>
          <w:lang w:eastAsia="ar-SA"/>
        </w:rPr>
      </w:pPr>
      <w:r w:rsidRPr="00BD5E80">
        <w:rPr>
          <w:rFonts w:ascii="Arial" w:hAnsi="Arial" w:cs="Arial"/>
          <w:sz w:val="20"/>
          <w:szCs w:val="20"/>
          <w:lang w:eastAsia="ar-SA"/>
        </w:rPr>
        <w:t xml:space="preserve">Dodavatel rovněž </w:t>
      </w:r>
      <w:r w:rsidRPr="00BD5E80">
        <w:rPr>
          <w:rFonts w:ascii="Arial" w:hAnsi="Arial" w:cs="Arial"/>
          <w:b/>
          <w:sz w:val="20"/>
          <w:szCs w:val="20"/>
          <w:lang w:eastAsia="ar-SA"/>
        </w:rPr>
        <w:t>čestně prohlašuje</w:t>
      </w:r>
      <w:r w:rsidRPr="00BD5E80">
        <w:rPr>
          <w:rFonts w:ascii="Arial" w:hAnsi="Arial" w:cs="Arial"/>
          <w:b/>
          <w:sz w:val="20"/>
          <w:szCs w:val="20"/>
        </w:rPr>
        <w:t xml:space="preserve">, </w:t>
      </w:r>
      <w:r w:rsidRPr="00BD5E80">
        <w:rPr>
          <w:rFonts w:ascii="Arial" w:hAnsi="Arial" w:cs="Arial"/>
          <w:sz w:val="20"/>
          <w:szCs w:val="20"/>
        </w:rPr>
        <w:t xml:space="preserve">že </w:t>
      </w:r>
      <w:r w:rsidRPr="00BD5E80">
        <w:rPr>
          <w:rFonts w:ascii="Arial" w:hAnsi="Arial" w:cs="Arial"/>
          <w:b/>
          <w:sz w:val="20"/>
          <w:szCs w:val="20"/>
        </w:rPr>
        <w:t xml:space="preserve">splňuje zvláštní podmínky plnění veřejné zakázky analogicky dle </w:t>
      </w:r>
      <w:proofErr w:type="spellStart"/>
      <w:r w:rsidRPr="00BD5E80">
        <w:rPr>
          <w:rFonts w:ascii="Arial" w:hAnsi="Arial" w:cs="Arial"/>
          <w:b/>
          <w:sz w:val="20"/>
          <w:szCs w:val="20"/>
          <w:lang w:eastAsia="ar-SA"/>
        </w:rPr>
        <w:t>us</w:t>
      </w:r>
      <w:r w:rsidR="00597A06">
        <w:rPr>
          <w:rFonts w:ascii="Arial" w:hAnsi="Arial" w:cs="Arial"/>
          <w:b/>
          <w:sz w:val="20"/>
          <w:szCs w:val="20"/>
          <w:lang w:eastAsia="ar-SA"/>
        </w:rPr>
        <w:t>t</w:t>
      </w:r>
      <w:proofErr w:type="spellEnd"/>
      <w:r w:rsidR="00597A06">
        <w:rPr>
          <w:rFonts w:ascii="Arial" w:hAnsi="Arial" w:cs="Arial"/>
          <w:b/>
          <w:sz w:val="20"/>
          <w:szCs w:val="20"/>
          <w:lang w:eastAsia="ar-SA"/>
        </w:rPr>
        <w:t>. § 37 odst. 1 písm. d) zákona:</w:t>
      </w:r>
    </w:p>
    <w:p w14:paraId="57207E10" w14:textId="77777777" w:rsidR="002465DB" w:rsidRDefault="002465DB" w:rsidP="00BD5E80">
      <w:pPr>
        <w:autoSpaceDE w:val="0"/>
        <w:autoSpaceDN w:val="0"/>
        <w:adjustRightInd w:val="0"/>
        <w:spacing w:after="120" w:line="276" w:lineRule="auto"/>
        <w:ind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a) a to požadavek zadavatele na sociálně odpovědné zadávání tím, že</w:t>
      </w:r>
    </w:p>
    <w:p w14:paraId="14910342" w14:textId="77777777" w:rsidR="002465DB" w:rsidRDefault="002465DB" w:rsidP="002465DB">
      <w:pPr>
        <w:numPr>
          <w:ilvl w:val="0"/>
          <w:numId w:val="3"/>
        </w:num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zapojí do realizace této veřejné zakázky výhradně osoby zaměstnané legálně v souladu s tuzemskou právní úpravou,</w:t>
      </w:r>
    </w:p>
    <w:p w14:paraId="1A36AD7B" w14:textId="77777777" w:rsidR="002465DB" w:rsidRDefault="002465DB" w:rsidP="002465DB">
      <w:pPr>
        <w:numPr>
          <w:ilvl w:val="0"/>
          <w:numId w:val="3"/>
        </w:numPr>
        <w:suppressAutoHyphens/>
        <w:overflowPunct w:val="0"/>
        <w:autoSpaceDE w:val="0"/>
        <w:spacing w:after="120"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vytváří a bude vytvářet pro osoby zapojené do realizace této veřejné zakázky důstojné pracovní podmínky, zejména důsledně dodržovat svoje povinnosti v oblasti ochrany bezpečnosti a zdraví při práci.</w:t>
      </w:r>
    </w:p>
    <w:p w14:paraId="3EAA0B7E" w14:textId="77777777" w:rsidR="002465DB" w:rsidRDefault="002465DB" w:rsidP="00BD5E80">
      <w:pPr>
        <w:autoSpaceDE w:val="0"/>
        <w:autoSpaceDN w:val="0"/>
        <w:adjustRightInd w:val="0"/>
        <w:spacing w:after="120" w:line="276" w:lineRule="auto"/>
        <w:ind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b) a to požadavek zadavatele na environmentálně odpovědné zadávání tím, že</w:t>
      </w:r>
    </w:p>
    <w:p w14:paraId="1C87C960" w14:textId="77777777" w:rsidR="002465DB" w:rsidRDefault="002465DB" w:rsidP="002465DB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dodržuje a bude dodržovat při realizaci této veřejné zakázky zásady ekologické likvidace odpadů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2045313B" w14:textId="77777777" w:rsidR="002465DB" w:rsidRDefault="002465DB" w:rsidP="00BD5E80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Dodavatel dále bere na vědomí svou povinnost na žádost zadavatele kdykoliv během zadávacího řízení konkretizovat splnění těchto zvláštních podmínek a doložit to </w:t>
      </w:r>
      <w:r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písemnými a jinými obdobnými důkazy. Dodavatel přitom dále bere na vědomí, že nesplnění této jeho povinnosti je nesplněním </w:t>
      </w:r>
      <w:r>
        <w:rPr>
          <w:rFonts w:ascii="Arial" w:hAnsi="Arial" w:cs="Arial"/>
          <w:b/>
          <w:sz w:val="20"/>
          <w:szCs w:val="20"/>
        </w:rPr>
        <w:t xml:space="preserve">zvláštní podmínky plnění veřejné zakázky </w:t>
      </w:r>
      <w:r>
        <w:rPr>
          <w:rFonts w:ascii="Arial" w:hAnsi="Arial" w:cs="Arial"/>
          <w:b/>
          <w:sz w:val="20"/>
          <w:szCs w:val="20"/>
          <w:lang w:eastAsia="ar-SA"/>
        </w:rPr>
        <w:t>s následkem případného vyloučení dodavatele z tohoto zadávacího řízení.</w:t>
      </w:r>
    </w:p>
    <w:p w14:paraId="197E779B" w14:textId="77777777" w:rsidR="002465DB" w:rsidRDefault="002465DB" w:rsidP="002465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3BF409D" w14:textId="77777777" w:rsidR="002465DB" w:rsidRDefault="002465DB" w:rsidP="002465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7B1E8F90" w14:textId="77777777" w:rsidR="002465DB" w:rsidRDefault="002465DB" w:rsidP="002465DB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5E7680EB" w14:textId="77777777" w:rsidR="002465DB" w:rsidRDefault="002465DB" w:rsidP="002465DB">
      <w:pPr>
        <w:suppressAutoHyphens/>
        <w:overflowPunct w:val="0"/>
        <w:autoSpaceDE w:val="0"/>
        <w:spacing w:line="276" w:lineRule="auto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033CB016" w14:textId="77777777" w:rsidR="002465DB" w:rsidRDefault="002465DB" w:rsidP="002465DB">
      <w:pPr>
        <w:suppressAutoHyphens/>
        <w:overflowPunct w:val="0"/>
        <w:autoSpaceDE w:val="0"/>
        <w:spacing w:before="120"/>
        <w:textAlignment w:val="baseline"/>
        <w:rPr>
          <w:rFonts w:ascii="Arial" w:hAnsi="Arial" w:cs="Arial"/>
          <w:sz w:val="20"/>
          <w:szCs w:val="20"/>
          <w:lang w:eastAsia="ar-SA"/>
        </w:rPr>
      </w:pPr>
    </w:p>
    <w:p w14:paraId="4A3BE102" w14:textId="77777777" w:rsidR="002465DB" w:rsidRDefault="002465DB" w:rsidP="002465DB">
      <w:pPr>
        <w:rPr>
          <w:rFonts w:ascii="Arial" w:hAnsi="Arial" w:cs="Arial"/>
          <w:sz w:val="20"/>
          <w:szCs w:val="20"/>
        </w:rPr>
      </w:pPr>
    </w:p>
    <w:p w14:paraId="7633D93A" w14:textId="77777777" w:rsidR="002465DB" w:rsidRDefault="002465DB" w:rsidP="002465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2465DB" w14:paraId="5456767F" w14:textId="77777777" w:rsidTr="002465DB">
        <w:trPr>
          <w:trHeight w:val="1585"/>
        </w:trPr>
        <w:tc>
          <w:tcPr>
            <w:tcW w:w="5353" w:type="dxa"/>
          </w:tcPr>
          <w:p w14:paraId="3E216C33" w14:textId="77777777" w:rsidR="002465DB" w:rsidRDefault="002465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dodavatel]"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dodavatel]"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  <w:p w14:paraId="2340AA2F" w14:textId="77777777" w:rsidR="002465DB" w:rsidRDefault="002465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2CD95C2" w14:textId="77777777" w:rsidR="002465DB" w:rsidRDefault="002465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F6EE4C" w14:textId="77777777" w:rsidR="002465DB" w:rsidRDefault="002465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320A3A4" w14:textId="77777777" w:rsidR="002465DB" w:rsidRDefault="002465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____________________________ </w:t>
            </w:r>
          </w:p>
          <w:p w14:paraId="2632A6BE" w14:textId="77777777" w:rsidR="002465DB" w:rsidRDefault="002465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highlight w:val="yellow"/>
                <w:lang w:eastAsia="en-US"/>
              </w:rPr>
              <w:t>jméno a funkce osoby oprávněné jednat za dodavatele nebo jeho jménem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instrText xml:space="preserve"> MACROBUTTON  AcceptConflict "[doplní dodavatel]" </w:instrTex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 w:bidi="en-US"/>
              </w:rPr>
              <w:t>)</w:t>
            </w:r>
          </w:p>
          <w:p w14:paraId="00338A8A" w14:textId="77777777" w:rsidR="002465DB" w:rsidRDefault="002465D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podpis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140CBFFB" w14:textId="77777777" w:rsidR="002465DB" w:rsidRDefault="002465DB" w:rsidP="002465DB">
      <w:pPr>
        <w:rPr>
          <w:rFonts w:ascii="Arial" w:hAnsi="Arial" w:cs="Arial"/>
          <w:sz w:val="20"/>
          <w:szCs w:val="20"/>
        </w:rPr>
      </w:pPr>
    </w:p>
    <w:p w14:paraId="482DB9E1" w14:textId="77777777" w:rsidR="006C4333" w:rsidRDefault="006C4333"/>
    <w:sectPr w:rsidR="006C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CBC"/>
    <w:multiLevelType w:val="hybridMultilevel"/>
    <w:tmpl w:val="DA6E2F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C1634"/>
    <w:multiLevelType w:val="hybridMultilevel"/>
    <w:tmpl w:val="6B08ADD6"/>
    <w:lvl w:ilvl="0" w:tplc="68249AA6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8720F9"/>
    <w:multiLevelType w:val="hybridMultilevel"/>
    <w:tmpl w:val="C4129F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C4"/>
    <w:rsid w:val="00062488"/>
    <w:rsid w:val="00096BFB"/>
    <w:rsid w:val="000C2792"/>
    <w:rsid w:val="002378A3"/>
    <w:rsid w:val="002465DB"/>
    <w:rsid w:val="003E565F"/>
    <w:rsid w:val="00405845"/>
    <w:rsid w:val="0049780B"/>
    <w:rsid w:val="005410C4"/>
    <w:rsid w:val="00550EBA"/>
    <w:rsid w:val="00597A06"/>
    <w:rsid w:val="0064096B"/>
    <w:rsid w:val="006C4333"/>
    <w:rsid w:val="008B5892"/>
    <w:rsid w:val="008C185C"/>
    <w:rsid w:val="00915B19"/>
    <w:rsid w:val="00A3082C"/>
    <w:rsid w:val="00AF13E5"/>
    <w:rsid w:val="00B44AB7"/>
    <w:rsid w:val="00BD5E80"/>
    <w:rsid w:val="00C07A83"/>
    <w:rsid w:val="00CB0D9F"/>
    <w:rsid w:val="00E3678D"/>
    <w:rsid w:val="00F831BB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51DE"/>
  <w15:chartTrackingRefBased/>
  <w15:docId w15:val="{B9B310E3-2ABA-46F4-9FD4-9785EF6F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99"/>
    <w:locked/>
    <w:rsid w:val="002465DB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2465DB"/>
    <w:pPr>
      <w:ind w:left="720"/>
      <w:contextualSpacing/>
    </w:pPr>
    <w:rPr>
      <w:sz w:val="22"/>
      <w:szCs w:val="22"/>
      <w:lang w:eastAsia="en-US"/>
    </w:rPr>
  </w:style>
  <w:style w:type="paragraph" w:customStyle="1" w:styleId="vc2">
    <w:name w:val="věc 2"/>
    <w:basedOn w:val="Normln"/>
    <w:rsid w:val="00405845"/>
    <w:pPr>
      <w:spacing w:before="40"/>
    </w:pPr>
    <w:rPr>
      <w:rFonts w:ascii="Arial" w:hAnsi="Arial"/>
      <w:b/>
      <w:sz w:val="22"/>
      <w:szCs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50E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E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E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E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E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E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E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479</Words>
  <Characters>2832</Characters>
  <Application>Microsoft Office Word</Application>
  <DocSecurity>0</DocSecurity>
  <Lines>23</Lines>
  <Paragraphs>6</Paragraphs>
  <ScaleCrop>false</ScaleCrop>
  <Company>HP Inc.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Jan, Ing.</dc:creator>
  <cp:keywords/>
  <dc:description/>
  <cp:lastModifiedBy>NOVOTNÝ Jan, Ing.</cp:lastModifiedBy>
  <cp:revision>25</cp:revision>
  <dcterms:created xsi:type="dcterms:W3CDTF">2021-05-12T05:17:00Z</dcterms:created>
  <dcterms:modified xsi:type="dcterms:W3CDTF">2021-09-16T06:40:00Z</dcterms:modified>
</cp:coreProperties>
</file>