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6" w:type="dxa"/>
        <w:tblInd w:w="-497" w:type="dxa"/>
        <w:tblLayout w:type="fixed"/>
        <w:tblCellMar>
          <w:left w:w="70" w:type="dxa"/>
          <w:right w:w="70" w:type="dxa"/>
        </w:tblCellMar>
        <w:tblLook w:val="0000" w:firstRow="0" w:lastRow="0" w:firstColumn="0" w:lastColumn="0" w:noHBand="0" w:noVBand="0"/>
      </w:tblPr>
      <w:tblGrid>
        <w:gridCol w:w="10206"/>
      </w:tblGrid>
      <w:tr w:rsidR="008E2460" w:rsidRPr="008E2460" w14:paraId="3D402C91" w14:textId="77777777" w:rsidTr="00487617">
        <w:tc>
          <w:tcPr>
            <w:tcW w:w="10206" w:type="dxa"/>
            <w:tcBorders>
              <w:top w:val="single" w:sz="48" w:space="0" w:color="000080"/>
              <w:left w:val="single" w:sz="48" w:space="0" w:color="000080"/>
              <w:right w:val="single" w:sz="48" w:space="0" w:color="000080"/>
            </w:tcBorders>
          </w:tcPr>
          <w:p w14:paraId="0687CF10" w14:textId="77777777" w:rsidR="008E2460" w:rsidRPr="008E2460" w:rsidRDefault="008E2460" w:rsidP="008E2460">
            <w:pPr>
              <w:spacing w:after="0" w:line="240" w:lineRule="auto"/>
              <w:jc w:val="center"/>
              <w:rPr>
                <w:rFonts w:ascii="Times New Roman" w:eastAsia="Times New Roman" w:hAnsi="Times New Roman"/>
                <w:sz w:val="20"/>
                <w:szCs w:val="20"/>
                <w:lang w:eastAsia="cs-CZ"/>
              </w:rPr>
            </w:pPr>
            <w:r w:rsidRPr="008E2460">
              <w:rPr>
                <w:rFonts w:ascii="Times New Roman" w:eastAsia="Times New Roman" w:hAnsi="Times New Roman"/>
                <w:sz w:val="20"/>
                <w:szCs w:val="20"/>
                <w:lang w:eastAsia="cs-CZ"/>
              </w:rPr>
              <w:t xml:space="preserve">  </w:t>
            </w:r>
          </w:p>
          <w:p w14:paraId="231F4060" w14:textId="77777777" w:rsidR="008E2460" w:rsidRPr="008E2460" w:rsidRDefault="008E2460" w:rsidP="008E2460">
            <w:pPr>
              <w:spacing w:after="0" w:line="240" w:lineRule="auto"/>
              <w:jc w:val="center"/>
              <w:rPr>
                <w:rFonts w:ascii="Arial Black" w:eastAsia="Times New Roman" w:hAnsi="Arial Black"/>
                <w:b/>
                <w:bCs/>
                <w:sz w:val="18"/>
                <w:szCs w:val="20"/>
                <w:lang w:eastAsia="cs-CZ"/>
              </w:rPr>
            </w:pPr>
          </w:p>
          <w:p w14:paraId="00F5791F" w14:textId="77777777" w:rsidR="008E2460" w:rsidRPr="008E2460" w:rsidRDefault="008E2460" w:rsidP="008E2460">
            <w:pPr>
              <w:spacing w:after="0" w:line="240" w:lineRule="auto"/>
              <w:jc w:val="center"/>
              <w:rPr>
                <w:rFonts w:ascii="Arial Black" w:eastAsia="Times New Roman" w:hAnsi="Arial Black"/>
                <w:b/>
                <w:bCs/>
                <w:sz w:val="52"/>
                <w:szCs w:val="20"/>
                <w:lang w:eastAsia="cs-CZ"/>
              </w:rPr>
            </w:pPr>
            <w:r w:rsidRPr="008E2460">
              <w:rPr>
                <w:rFonts w:ascii="Arial Black" w:eastAsia="Times New Roman" w:hAnsi="Arial Black"/>
                <w:b/>
                <w:bCs/>
                <w:sz w:val="52"/>
                <w:szCs w:val="20"/>
                <w:lang w:eastAsia="cs-CZ"/>
              </w:rPr>
              <w:t>ZADÁVACÍ DOKUMENTACE</w:t>
            </w:r>
          </w:p>
          <w:p w14:paraId="6434505C" w14:textId="0949FA60"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pro otevřené řízení podle zákona č.</w:t>
            </w:r>
            <w:r w:rsidR="008F6540">
              <w:rPr>
                <w:rFonts w:ascii="Arial" w:eastAsia="Times New Roman" w:hAnsi="Arial" w:cs="Arial"/>
                <w:b/>
                <w:bCs/>
                <w:sz w:val="24"/>
                <w:szCs w:val="24"/>
                <w:lang w:eastAsia="cs-CZ"/>
              </w:rPr>
              <w:t xml:space="preserve"> </w:t>
            </w:r>
            <w:r w:rsidRPr="008E2460">
              <w:rPr>
                <w:rFonts w:ascii="Arial" w:eastAsia="Times New Roman" w:hAnsi="Arial" w:cs="Arial"/>
                <w:b/>
                <w:bCs/>
                <w:sz w:val="24"/>
                <w:szCs w:val="24"/>
                <w:lang w:eastAsia="cs-CZ"/>
              </w:rPr>
              <w:t xml:space="preserve">134/2016 Sb. o zadávání veřejných zakázek, </w:t>
            </w:r>
          </w:p>
          <w:p w14:paraId="45FBB8CF" w14:textId="77777777"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ve znění pozdějších předpisů, pro nadlimitní veřejnou zakázku na dodávky</w:t>
            </w:r>
          </w:p>
          <w:p w14:paraId="0BDC2B9B" w14:textId="69D939A6" w:rsidR="008E2460" w:rsidRDefault="008E2460" w:rsidP="008E2460">
            <w:pPr>
              <w:spacing w:after="0" w:line="240" w:lineRule="auto"/>
              <w:jc w:val="center"/>
              <w:rPr>
                <w:rFonts w:ascii="Times New Roman" w:eastAsia="Times New Roman" w:hAnsi="Times New Roman"/>
                <w:b/>
                <w:bCs/>
                <w:sz w:val="20"/>
                <w:szCs w:val="20"/>
                <w:lang w:eastAsia="cs-CZ"/>
              </w:rPr>
            </w:pPr>
          </w:p>
          <w:p w14:paraId="4D858B2B" w14:textId="77777777" w:rsidR="006F07B5" w:rsidRPr="008E2460" w:rsidRDefault="006F07B5" w:rsidP="008E2460">
            <w:pPr>
              <w:spacing w:after="0" w:line="240" w:lineRule="auto"/>
              <w:jc w:val="center"/>
              <w:rPr>
                <w:rFonts w:ascii="Times New Roman" w:eastAsia="Times New Roman" w:hAnsi="Times New Roman"/>
                <w:b/>
                <w:bCs/>
                <w:sz w:val="20"/>
                <w:szCs w:val="20"/>
                <w:lang w:eastAsia="cs-CZ"/>
              </w:rPr>
            </w:pPr>
          </w:p>
          <w:p w14:paraId="18818C30" w14:textId="77777777" w:rsidR="008E2460" w:rsidRPr="008E2460" w:rsidRDefault="008E2460" w:rsidP="008E2460">
            <w:pPr>
              <w:spacing w:after="0" w:line="240" w:lineRule="auto"/>
              <w:jc w:val="center"/>
              <w:rPr>
                <w:rFonts w:ascii="Times New Roman" w:eastAsia="Times New Roman" w:hAnsi="Times New Roman"/>
                <w:b/>
                <w:bCs/>
                <w:sz w:val="16"/>
                <w:szCs w:val="20"/>
                <w:lang w:eastAsia="cs-CZ"/>
              </w:rPr>
            </w:pPr>
          </w:p>
          <w:p w14:paraId="3CEBCDBA" w14:textId="025DF6FF" w:rsidR="008E2460" w:rsidRPr="008E2460" w:rsidRDefault="006F07B5"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color w:val="548DD4"/>
                <w:sz w:val="40"/>
                <w:szCs w:val="40"/>
                <w:lang w:eastAsia="cs-CZ"/>
              </w:rPr>
            </w:pPr>
            <w:r w:rsidRPr="006F07B5">
              <w:rPr>
                <w:rFonts w:ascii="Arial Black" w:eastAsia="Times New Roman" w:hAnsi="Arial Black"/>
                <w:color w:val="548DD4"/>
                <w:sz w:val="56"/>
                <w:szCs w:val="36"/>
                <w:lang w:eastAsia="cs-CZ"/>
              </w:rPr>
              <w:t>Ultrazvukové a RTG přístroje</w:t>
            </w:r>
          </w:p>
        </w:tc>
      </w:tr>
      <w:tr w:rsidR="008E2460" w:rsidRPr="008E2460" w14:paraId="0FBD3E3C" w14:textId="77777777" w:rsidTr="00487617">
        <w:tc>
          <w:tcPr>
            <w:tcW w:w="10206" w:type="dxa"/>
            <w:tcBorders>
              <w:left w:val="single" w:sz="48" w:space="0" w:color="000080"/>
              <w:right w:val="single" w:sz="48" w:space="0" w:color="000080"/>
            </w:tcBorders>
          </w:tcPr>
          <w:p w14:paraId="61FA81E7" w14:textId="1738D6C0" w:rsidR="008E2460" w:rsidRDefault="008E2460" w:rsidP="008E2460">
            <w:pPr>
              <w:tabs>
                <w:tab w:val="left" w:pos="2198"/>
              </w:tabs>
              <w:spacing w:after="0" w:line="240" w:lineRule="auto"/>
              <w:ind w:left="2198" w:hanging="2198"/>
              <w:rPr>
                <w:rFonts w:ascii="Arial" w:eastAsia="Times New Roman" w:hAnsi="Arial" w:cs="Arial"/>
                <w:sz w:val="28"/>
                <w:szCs w:val="20"/>
                <w:lang w:eastAsia="cs-CZ"/>
              </w:rPr>
            </w:pPr>
          </w:p>
          <w:p w14:paraId="7A934D54" w14:textId="77777777" w:rsidR="006F07B5" w:rsidRPr="008E2460" w:rsidRDefault="006F07B5" w:rsidP="008E2460">
            <w:pPr>
              <w:tabs>
                <w:tab w:val="left" w:pos="2198"/>
              </w:tabs>
              <w:spacing w:after="0" w:line="240" w:lineRule="auto"/>
              <w:ind w:left="2198" w:hanging="2198"/>
              <w:rPr>
                <w:rFonts w:ascii="Arial" w:eastAsia="Times New Roman" w:hAnsi="Arial" w:cs="Arial"/>
                <w:sz w:val="28"/>
                <w:szCs w:val="20"/>
                <w:lang w:eastAsia="cs-CZ"/>
              </w:rPr>
            </w:pPr>
          </w:p>
          <w:p w14:paraId="625662D7" w14:textId="77777777" w:rsidR="008E2460" w:rsidRPr="008E2460" w:rsidRDefault="008E2460" w:rsidP="008E2460">
            <w:pPr>
              <w:tabs>
                <w:tab w:val="left" w:pos="2198"/>
              </w:tabs>
              <w:spacing w:after="0" w:line="240" w:lineRule="auto"/>
              <w:ind w:left="2198" w:hanging="2198"/>
              <w:rPr>
                <w:rFonts w:ascii="Arial" w:eastAsia="Times New Roman" w:hAnsi="Arial" w:cs="Arial"/>
                <w:sz w:val="16"/>
                <w:szCs w:val="10"/>
                <w:lang w:eastAsia="cs-CZ"/>
              </w:rPr>
            </w:pPr>
          </w:p>
          <w:p w14:paraId="271ACFD6" w14:textId="77777777" w:rsidR="008E2460" w:rsidRPr="008E2460" w:rsidRDefault="008E2460" w:rsidP="008E2460">
            <w:pPr>
              <w:tabs>
                <w:tab w:val="left" w:pos="2198"/>
              </w:tabs>
              <w:spacing w:after="0" w:line="240" w:lineRule="auto"/>
              <w:ind w:left="2198" w:hanging="2198"/>
              <w:rPr>
                <w:rFonts w:ascii="Arial" w:eastAsia="Times New Roman" w:hAnsi="Arial" w:cs="Arial"/>
                <w:sz w:val="28"/>
                <w:szCs w:val="20"/>
                <w:lang w:eastAsia="cs-CZ"/>
              </w:rPr>
            </w:pPr>
          </w:p>
          <w:p w14:paraId="4AA416A3"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Times New Roman" w:eastAsia="Times New Roman" w:hAnsi="Times New Roman"/>
                <w:sz w:val="20"/>
                <w:szCs w:val="20"/>
                <w:lang w:eastAsia="cs-CZ"/>
              </w:rPr>
              <w:fldChar w:fldCharType="begin"/>
            </w:r>
            <w:r w:rsidRPr="008E2460">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Pr="008E2460">
              <w:rPr>
                <w:rFonts w:ascii="Times New Roman" w:eastAsia="Times New Roman" w:hAnsi="Times New Roman"/>
                <w:sz w:val="20"/>
                <w:szCs w:val="20"/>
                <w:lang w:eastAsia="cs-CZ"/>
              </w:rPr>
              <w:fldChar w:fldCharType="separate"/>
            </w:r>
            <w:r w:rsidR="00C57ACC">
              <w:rPr>
                <w:rFonts w:ascii="Times New Roman" w:eastAsia="Times New Roman" w:hAnsi="Times New Roman"/>
                <w:sz w:val="20"/>
                <w:szCs w:val="20"/>
                <w:lang w:eastAsia="cs-CZ"/>
              </w:rPr>
              <w:fldChar w:fldCharType="begin"/>
            </w:r>
            <w:r w:rsidR="00C57ACC">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C57ACC">
              <w:rPr>
                <w:rFonts w:ascii="Times New Roman" w:eastAsia="Times New Roman" w:hAnsi="Times New Roman"/>
                <w:sz w:val="20"/>
                <w:szCs w:val="20"/>
                <w:lang w:eastAsia="cs-CZ"/>
              </w:rPr>
              <w:fldChar w:fldCharType="separate"/>
            </w:r>
            <w:r w:rsidR="006D6A54">
              <w:rPr>
                <w:rFonts w:ascii="Times New Roman" w:eastAsia="Times New Roman" w:hAnsi="Times New Roman"/>
                <w:sz w:val="20"/>
                <w:szCs w:val="20"/>
                <w:lang w:eastAsia="cs-CZ"/>
              </w:rPr>
              <w:fldChar w:fldCharType="begin"/>
            </w:r>
            <w:r w:rsidR="006D6A54">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6D6A54">
              <w:rPr>
                <w:rFonts w:ascii="Times New Roman" w:eastAsia="Times New Roman" w:hAnsi="Times New Roman"/>
                <w:sz w:val="20"/>
                <w:szCs w:val="20"/>
                <w:lang w:eastAsia="cs-CZ"/>
              </w:rPr>
              <w:fldChar w:fldCharType="separate"/>
            </w:r>
            <w:r w:rsidR="00814ACE">
              <w:rPr>
                <w:rFonts w:ascii="Times New Roman" w:eastAsia="Times New Roman" w:hAnsi="Times New Roman"/>
                <w:sz w:val="20"/>
                <w:szCs w:val="20"/>
                <w:lang w:eastAsia="cs-CZ"/>
              </w:rPr>
              <w:fldChar w:fldCharType="begin"/>
            </w:r>
            <w:r w:rsidR="00814ACE">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814ACE">
              <w:rPr>
                <w:rFonts w:ascii="Times New Roman" w:eastAsia="Times New Roman" w:hAnsi="Times New Roman"/>
                <w:sz w:val="20"/>
                <w:szCs w:val="20"/>
                <w:lang w:eastAsia="cs-CZ"/>
              </w:rPr>
              <w:fldChar w:fldCharType="separate"/>
            </w:r>
            <w:r w:rsidR="00BB2FAB">
              <w:rPr>
                <w:rFonts w:ascii="Times New Roman" w:eastAsia="Times New Roman" w:hAnsi="Times New Roman"/>
                <w:sz w:val="20"/>
                <w:szCs w:val="20"/>
                <w:lang w:eastAsia="cs-CZ"/>
              </w:rPr>
              <w:fldChar w:fldCharType="begin"/>
            </w:r>
            <w:r w:rsidR="00BB2FAB">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BB2FAB">
              <w:rPr>
                <w:rFonts w:ascii="Times New Roman" w:eastAsia="Times New Roman" w:hAnsi="Times New Roman"/>
                <w:sz w:val="20"/>
                <w:szCs w:val="20"/>
                <w:lang w:eastAsia="cs-CZ"/>
              </w:rPr>
              <w:fldChar w:fldCharType="separate"/>
            </w:r>
            <w:r w:rsidR="00DC4288">
              <w:rPr>
                <w:rFonts w:ascii="Times New Roman" w:eastAsia="Times New Roman" w:hAnsi="Times New Roman"/>
                <w:sz w:val="20"/>
                <w:szCs w:val="20"/>
                <w:lang w:eastAsia="cs-CZ"/>
              </w:rPr>
              <w:fldChar w:fldCharType="begin"/>
            </w:r>
            <w:r w:rsidR="00DC4288">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DC4288">
              <w:rPr>
                <w:rFonts w:ascii="Times New Roman" w:eastAsia="Times New Roman" w:hAnsi="Times New Roman"/>
                <w:sz w:val="20"/>
                <w:szCs w:val="20"/>
                <w:lang w:eastAsia="cs-CZ"/>
              </w:rPr>
              <w:fldChar w:fldCharType="separate"/>
            </w:r>
            <w:r w:rsidR="00C84D15">
              <w:rPr>
                <w:rFonts w:ascii="Times New Roman" w:eastAsia="Times New Roman" w:hAnsi="Times New Roman"/>
                <w:sz w:val="20"/>
                <w:szCs w:val="20"/>
                <w:lang w:eastAsia="cs-CZ"/>
              </w:rPr>
              <w:fldChar w:fldCharType="begin"/>
            </w:r>
            <w:r w:rsidR="00C84D15">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C84D15">
              <w:rPr>
                <w:rFonts w:ascii="Times New Roman" w:eastAsia="Times New Roman" w:hAnsi="Times New Roman"/>
                <w:sz w:val="20"/>
                <w:szCs w:val="20"/>
                <w:lang w:eastAsia="cs-CZ"/>
              </w:rPr>
              <w:fldChar w:fldCharType="separate"/>
            </w:r>
            <w:r w:rsidR="00F839D2">
              <w:rPr>
                <w:rFonts w:ascii="Times New Roman" w:eastAsia="Times New Roman" w:hAnsi="Times New Roman"/>
                <w:sz w:val="20"/>
                <w:szCs w:val="20"/>
                <w:lang w:eastAsia="cs-CZ"/>
              </w:rPr>
              <w:fldChar w:fldCharType="begin"/>
            </w:r>
            <w:r w:rsidR="00F839D2">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F839D2">
              <w:rPr>
                <w:rFonts w:ascii="Times New Roman" w:eastAsia="Times New Roman" w:hAnsi="Times New Roman"/>
                <w:sz w:val="20"/>
                <w:szCs w:val="20"/>
                <w:lang w:eastAsia="cs-CZ"/>
              </w:rPr>
              <w:fldChar w:fldCharType="separate"/>
            </w:r>
            <w:r w:rsidR="00B059A9">
              <w:rPr>
                <w:rFonts w:ascii="Times New Roman" w:eastAsia="Times New Roman" w:hAnsi="Times New Roman"/>
                <w:sz w:val="20"/>
                <w:szCs w:val="20"/>
                <w:lang w:eastAsia="cs-CZ"/>
              </w:rPr>
              <w:fldChar w:fldCharType="begin"/>
            </w:r>
            <w:r w:rsidR="00B059A9">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B059A9">
              <w:rPr>
                <w:rFonts w:ascii="Times New Roman" w:eastAsia="Times New Roman" w:hAnsi="Times New Roman"/>
                <w:sz w:val="20"/>
                <w:szCs w:val="20"/>
                <w:lang w:eastAsia="cs-CZ"/>
              </w:rPr>
              <w:fldChar w:fldCharType="separate"/>
            </w:r>
            <w:r w:rsidR="006654D8">
              <w:rPr>
                <w:rFonts w:ascii="Times New Roman" w:eastAsia="Times New Roman" w:hAnsi="Times New Roman"/>
                <w:sz w:val="20"/>
                <w:szCs w:val="20"/>
                <w:lang w:eastAsia="cs-CZ"/>
              </w:rPr>
              <w:fldChar w:fldCharType="begin"/>
            </w:r>
            <w:r w:rsidR="006654D8">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6654D8">
              <w:rPr>
                <w:rFonts w:ascii="Times New Roman" w:eastAsia="Times New Roman" w:hAnsi="Times New Roman"/>
                <w:sz w:val="20"/>
                <w:szCs w:val="20"/>
                <w:lang w:eastAsia="cs-CZ"/>
              </w:rPr>
              <w:fldChar w:fldCharType="separate"/>
            </w:r>
            <w:r w:rsidR="00F13BB0">
              <w:rPr>
                <w:rFonts w:ascii="Times New Roman" w:eastAsia="Times New Roman" w:hAnsi="Times New Roman"/>
                <w:sz w:val="20"/>
                <w:szCs w:val="20"/>
                <w:lang w:eastAsia="cs-CZ"/>
              </w:rPr>
              <w:fldChar w:fldCharType="begin"/>
            </w:r>
            <w:r w:rsidR="00F13BB0">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F13BB0">
              <w:rPr>
                <w:rFonts w:ascii="Times New Roman" w:eastAsia="Times New Roman" w:hAnsi="Times New Roman"/>
                <w:sz w:val="20"/>
                <w:szCs w:val="20"/>
                <w:lang w:eastAsia="cs-CZ"/>
              </w:rPr>
              <w:fldChar w:fldCharType="separate"/>
            </w:r>
            <w:r w:rsidR="008F6540">
              <w:rPr>
                <w:rFonts w:ascii="Times New Roman" w:eastAsia="Times New Roman" w:hAnsi="Times New Roman"/>
                <w:sz w:val="20"/>
                <w:szCs w:val="20"/>
                <w:lang w:eastAsia="cs-CZ"/>
              </w:rPr>
              <w:fldChar w:fldCharType="begin"/>
            </w:r>
            <w:r w:rsidR="008F6540">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8F6540">
              <w:rPr>
                <w:rFonts w:ascii="Times New Roman" w:eastAsia="Times New Roman" w:hAnsi="Times New Roman"/>
                <w:sz w:val="20"/>
                <w:szCs w:val="20"/>
                <w:lang w:eastAsia="cs-CZ"/>
              </w:rPr>
              <w:fldChar w:fldCharType="separate"/>
            </w:r>
            <w:r w:rsidR="00AF5F01">
              <w:rPr>
                <w:rFonts w:ascii="Times New Roman" w:eastAsia="Times New Roman" w:hAnsi="Times New Roman"/>
                <w:sz w:val="20"/>
                <w:szCs w:val="20"/>
                <w:lang w:eastAsia="cs-CZ"/>
              </w:rPr>
              <w:fldChar w:fldCharType="begin"/>
            </w:r>
            <w:r w:rsidR="00AF5F01">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AF5F01">
              <w:rPr>
                <w:rFonts w:ascii="Times New Roman" w:eastAsia="Times New Roman" w:hAnsi="Times New Roman"/>
                <w:sz w:val="20"/>
                <w:szCs w:val="20"/>
                <w:lang w:eastAsia="cs-CZ"/>
              </w:rPr>
              <w:fldChar w:fldCharType="separate"/>
            </w:r>
            <w:r w:rsidR="006F07B5">
              <w:rPr>
                <w:rFonts w:ascii="Times New Roman" w:eastAsia="Times New Roman" w:hAnsi="Times New Roman"/>
                <w:sz w:val="20"/>
                <w:szCs w:val="20"/>
                <w:lang w:eastAsia="cs-CZ"/>
              </w:rPr>
              <w:fldChar w:fldCharType="begin"/>
            </w:r>
            <w:r w:rsidR="006F07B5">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6F07B5">
              <w:rPr>
                <w:rFonts w:ascii="Times New Roman" w:eastAsia="Times New Roman" w:hAnsi="Times New Roman"/>
                <w:sz w:val="20"/>
                <w:szCs w:val="20"/>
                <w:lang w:eastAsia="cs-CZ"/>
              </w:rPr>
              <w:fldChar w:fldCharType="separate"/>
            </w:r>
            <w:r w:rsidR="000469C1">
              <w:rPr>
                <w:rFonts w:ascii="Times New Roman" w:eastAsia="Times New Roman" w:hAnsi="Times New Roman"/>
                <w:sz w:val="20"/>
                <w:szCs w:val="20"/>
                <w:lang w:eastAsia="cs-CZ"/>
              </w:rPr>
              <w:fldChar w:fldCharType="begin"/>
            </w:r>
            <w:r w:rsidR="000469C1">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0469C1">
              <w:rPr>
                <w:rFonts w:ascii="Times New Roman" w:eastAsia="Times New Roman" w:hAnsi="Times New Roman"/>
                <w:sz w:val="20"/>
                <w:szCs w:val="20"/>
                <w:lang w:eastAsia="cs-CZ"/>
              </w:rPr>
              <w:fldChar w:fldCharType="separate"/>
            </w:r>
            <w:r w:rsidR="0089434B">
              <w:rPr>
                <w:rFonts w:ascii="Times New Roman" w:eastAsia="Times New Roman" w:hAnsi="Times New Roman"/>
                <w:sz w:val="20"/>
                <w:szCs w:val="20"/>
                <w:lang w:eastAsia="cs-CZ"/>
              </w:rPr>
              <w:fldChar w:fldCharType="begin"/>
            </w:r>
            <w:r w:rsidR="0089434B">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89434B">
              <w:rPr>
                <w:rFonts w:ascii="Times New Roman" w:eastAsia="Times New Roman" w:hAnsi="Times New Roman"/>
                <w:sz w:val="20"/>
                <w:szCs w:val="20"/>
                <w:lang w:eastAsia="cs-CZ"/>
              </w:rPr>
              <w:fldChar w:fldCharType="separate"/>
            </w:r>
            <w:r w:rsidR="00325C9F">
              <w:rPr>
                <w:rFonts w:ascii="Times New Roman" w:eastAsia="Times New Roman" w:hAnsi="Times New Roman"/>
                <w:sz w:val="20"/>
                <w:szCs w:val="20"/>
                <w:lang w:eastAsia="cs-CZ"/>
              </w:rPr>
              <w:fldChar w:fldCharType="begin"/>
            </w:r>
            <w:r w:rsidR="00325C9F">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325C9F">
              <w:rPr>
                <w:rFonts w:ascii="Times New Roman" w:eastAsia="Times New Roman" w:hAnsi="Times New Roman"/>
                <w:sz w:val="20"/>
                <w:szCs w:val="20"/>
                <w:lang w:eastAsia="cs-CZ"/>
              </w:rPr>
              <w:fldChar w:fldCharType="separate"/>
            </w:r>
            <w:r w:rsidR="00F6102D">
              <w:rPr>
                <w:rFonts w:ascii="Times New Roman" w:eastAsia="Times New Roman" w:hAnsi="Times New Roman"/>
                <w:sz w:val="20"/>
                <w:szCs w:val="20"/>
                <w:lang w:eastAsia="cs-CZ"/>
              </w:rPr>
              <w:fldChar w:fldCharType="begin"/>
            </w:r>
            <w:r w:rsidR="00F6102D">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F6102D">
              <w:rPr>
                <w:rFonts w:ascii="Times New Roman" w:eastAsia="Times New Roman" w:hAnsi="Times New Roman"/>
                <w:sz w:val="20"/>
                <w:szCs w:val="20"/>
                <w:lang w:eastAsia="cs-CZ"/>
              </w:rPr>
              <w:fldChar w:fldCharType="separate"/>
            </w:r>
            <w:r w:rsidR="00422B3E">
              <w:rPr>
                <w:rFonts w:ascii="Times New Roman" w:eastAsia="Times New Roman" w:hAnsi="Times New Roman"/>
                <w:sz w:val="20"/>
                <w:szCs w:val="20"/>
                <w:lang w:eastAsia="cs-CZ"/>
              </w:rPr>
              <w:fldChar w:fldCharType="begin"/>
            </w:r>
            <w:r w:rsidR="00422B3E">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422B3E">
              <w:rPr>
                <w:rFonts w:ascii="Times New Roman" w:eastAsia="Times New Roman" w:hAnsi="Times New Roman"/>
                <w:sz w:val="20"/>
                <w:szCs w:val="20"/>
                <w:lang w:eastAsia="cs-CZ"/>
              </w:rPr>
              <w:fldChar w:fldCharType="separate"/>
            </w:r>
            <w:r w:rsidR="000C44A9">
              <w:rPr>
                <w:rFonts w:ascii="Times New Roman" w:eastAsia="Times New Roman" w:hAnsi="Times New Roman"/>
                <w:sz w:val="20"/>
                <w:szCs w:val="20"/>
                <w:lang w:eastAsia="cs-CZ"/>
              </w:rPr>
              <w:fldChar w:fldCharType="begin"/>
            </w:r>
            <w:r w:rsidR="000C44A9">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0C44A9">
              <w:rPr>
                <w:rFonts w:ascii="Times New Roman" w:eastAsia="Times New Roman" w:hAnsi="Times New Roman"/>
                <w:sz w:val="20"/>
                <w:szCs w:val="20"/>
                <w:lang w:eastAsia="cs-CZ"/>
              </w:rPr>
              <w:fldChar w:fldCharType="separate"/>
            </w:r>
            <w:r w:rsidR="000A348F">
              <w:rPr>
                <w:rFonts w:ascii="Times New Roman" w:eastAsia="Times New Roman" w:hAnsi="Times New Roman"/>
                <w:sz w:val="20"/>
                <w:szCs w:val="20"/>
                <w:lang w:eastAsia="cs-CZ"/>
              </w:rPr>
              <w:fldChar w:fldCharType="begin"/>
            </w:r>
            <w:r w:rsidR="000A348F">
              <w:rPr>
                <w:rFonts w:ascii="Times New Roman" w:eastAsia="Times New Roman" w:hAnsi="Times New Roman"/>
                <w:sz w:val="20"/>
                <w:szCs w:val="20"/>
                <w:lang w:eastAsia="cs-CZ"/>
              </w:rPr>
              <w:instrText xml:space="preserve"> INCLUDEPICTURE  "https://lh4.googleusercontent.com/proxy/S8Yj_KrMZWhi5YLQHwIRrmBUbPSQnjyuDNHmNjLAt5NHWMQXQp6Ds5D0ZZuDGfVs7ib5jSnXwNu3nBhycbcoezYYlyHWhUkJNaE" \* MERGEFORMATINET </w:instrText>
            </w:r>
            <w:r w:rsidR="000A348F">
              <w:rPr>
                <w:rFonts w:ascii="Times New Roman" w:eastAsia="Times New Roman" w:hAnsi="Times New Roman"/>
                <w:sz w:val="20"/>
                <w:szCs w:val="20"/>
                <w:lang w:eastAsia="cs-CZ"/>
              </w:rPr>
              <w:fldChar w:fldCharType="separate"/>
            </w:r>
            <w:r w:rsidR="00F123B8">
              <w:rPr>
                <w:rFonts w:ascii="Times New Roman" w:eastAsia="Times New Roman" w:hAnsi="Times New Roman"/>
                <w:sz w:val="20"/>
                <w:szCs w:val="20"/>
                <w:lang w:eastAsia="cs-CZ"/>
              </w:rPr>
              <w:fldChar w:fldCharType="begin"/>
            </w:r>
            <w:r w:rsidR="00F123B8">
              <w:rPr>
                <w:rFonts w:ascii="Times New Roman" w:eastAsia="Times New Roman" w:hAnsi="Times New Roman"/>
                <w:sz w:val="20"/>
                <w:szCs w:val="20"/>
                <w:lang w:eastAsia="cs-CZ"/>
              </w:rPr>
              <w:instrText xml:space="preserve"> </w:instrText>
            </w:r>
            <w:r w:rsidR="00F123B8">
              <w:rPr>
                <w:rFonts w:ascii="Times New Roman" w:eastAsia="Times New Roman" w:hAnsi="Times New Roman"/>
                <w:sz w:val="20"/>
                <w:szCs w:val="20"/>
                <w:lang w:eastAsia="cs-CZ"/>
              </w:rPr>
              <w:instrText>INCLUDEPICTURE  "https://lh4.goog</w:instrText>
            </w:r>
            <w:r w:rsidR="00F123B8">
              <w:rPr>
                <w:rFonts w:ascii="Times New Roman" w:eastAsia="Times New Roman" w:hAnsi="Times New Roman"/>
                <w:sz w:val="20"/>
                <w:szCs w:val="20"/>
                <w:lang w:eastAsia="cs-CZ"/>
              </w:rPr>
              <w:instrText>leusercontent.com/proxy/S8Yj_KrMZWhi5YLQHwIRrmBUbPSQnjyuDNHmNjLAt5NHWMQXQp6Ds5D0ZZuDGfVs7ib5jSnXwNu3nBhycbcoezYYlyHWhUkJNaE" \* MERGEFORMATINET</w:instrText>
            </w:r>
            <w:r w:rsidR="00F123B8">
              <w:rPr>
                <w:rFonts w:ascii="Times New Roman" w:eastAsia="Times New Roman" w:hAnsi="Times New Roman"/>
                <w:sz w:val="20"/>
                <w:szCs w:val="20"/>
                <w:lang w:eastAsia="cs-CZ"/>
              </w:rPr>
              <w:instrText xml:space="preserve"> </w:instrText>
            </w:r>
            <w:r w:rsidR="00F123B8">
              <w:rPr>
                <w:rFonts w:ascii="Times New Roman" w:eastAsia="Times New Roman" w:hAnsi="Times New Roman"/>
                <w:sz w:val="20"/>
                <w:szCs w:val="20"/>
                <w:lang w:eastAsia="cs-CZ"/>
              </w:rPr>
              <w:fldChar w:fldCharType="separate"/>
            </w:r>
            <w:r w:rsidR="00F123B8">
              <w:rPr>
                <w:rFonts w:ascii="Times New Roman" w:eastAsia="Times New Roman" w:hAnsi="Times New Roman"/>
                <w:sz w:val="20"/>
                <w:szCs w:val="20"/>
                <w:lang w:eastAsia="cs-CZ"/>
              </w:rPr>
              <w:pict w14:anchorId="25F566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1.25pt;height:101.25pt">
                  <v:imagedata r:id="rId11" r:href="rId12"/>
                </v:shape>
              </w:pict>
            </w:r>
            <w:r w:rsidR="00F123B8">
              <w:rPr>
                <w:rFonts w:ascii="Times New Roman" w:eastAsia="Times New Roman" w:hAnsi="Times New Roman"/>
                <w:sz w:val="20"/>
                <w:szCs w:val="20"/>
                <w:lang w:eastAsia="cs-CZ"/>
              </w:rPr>
              <w:fldChar w:fldCharType="end"/>
            </w:r>
            <w:r w:rsidR="000A348F">
              <w:rPr>
                <w:rFonts w:ascii="Times New Roman" w:eastAsia="Times New Roman" w:hAnsi="Times New Roman"/>
                <w:sz w:val="20"/>
                <w:szCs w:val="20"/>
                <w:lang w:eastAsia="cs-CZ"/>
              </w:rPr>
              <w:fldChar w:fldCharType="end"/>
            </w:r>
            <w:r w:rsidR="000C44A9">
              <w:rPr>
                <w:rFonts w:ascii="Times New Roman" w:eastAsia="Times New Roman" w:hAnsi="Times New Roman"/>
                <w:sz w:val="20"/>
                <w:szCs w:val="20"/>
                <w:lang w:eastAsia="cs-CZ"/>
              </w:rPr>
              <w:fldChar w:fldCharType="end"/>
            </w:r>
            <w:r w:rsidR="00422B3E">
              <w:rPr>
                <w:rFonts w:ascii="Times New Roman" w:eastAsia="Times New Roman" w:hAnsi="Times New Roman"/>
                <w:sz w:val="20"/>
                <w:szCs w:val="20"/>
                <w:lang w:eastAsia="cs-CZ"/>
              </w:rPr>
              <w:fldChar w:fldCharType="end"/>
            </w:r>
            <w:r w:rsidR="00F6102D">
              <w:rPr>
                <w:rFonts w:ascii="Times New Roman" w:eastAsia="Times New Roman" w:hAnsi="Times New Roman"/>
                <w:sz w:val="20"/>
                <w:szCs w:val="20"/>
                <w:lang w:eastAsia="cs-CZ"/>
              </w:rPr>
              <w:fldChar w:fldCharType="end"/>
            </w:r>
            <w:r w:rsidR="00325C9F">
              <w:rPr>
                <w:rFonts w:ascii="Times New Roman" w:eastAsia="Times New Roman" w:hAnsi="Times New Roman"/>
                <w:sz w:val="20"/>
                <w:szCs w:val="20"/>
                <w:lang w:eastAsia="cs-CZ"/>
              </w:rPr>
              <w:fldChar w:fldCharType="end"/>
            </w:r>
            <w:r w:rsidR="0089434B">
              <w:rPr>
                <w:rFonts w:ascii="Times New Roman" w:eastAsia="Times New Roman" w:hAnsi="Times New Roman"/>
                <w:sz w:val="20"/>
                <w:szCs w:val="20"/>
                <w:lang w:eastAsia="cs-CZ"/>
              </w:rPr>
              <w:fldChar w:fldCharType="end"/>
            </w:r>
            <w:r w:rsidR="000469C1">
              <w:rPr>
                <w:rFonts w:ascii="Times New Roman" w:eastAsia="Times New Roman" w:hAnsi="Times New Roman"/>
                <w:sz w:val="20"/>
                <w:szCs w:val="20"/>
                <w:lang w:eastAsia="cs-CZ"/>
              </w:rPr>
              <w:fldChar w:fldCharType="end"/>
            </w:r>
            <w:r w:rsidR="006F07B5">
              <w:rPr>
                <w:rFonts w:ascii="Times New Roman" w:eastAsia="Times New Roman" w:hAnsi="Times New Roman"/>
                <w:sz w:val="20"/>
                <w:szCs w:val="20"/>
                <w:lang w:eastAsia="cs-CZ"/>
              </w:rPr>
              <w:fldChar w:fldCharType="end"/>
            </w:r>
            <w:r w:rsidR="00AF5F01">
              <w:rPr>
                <w:rFonts w:ascii="Times New Roman" w:eastAsia="Times New Roman" w:hAnsi="Times New Roman"/>
                <w:sz w:val="20"/>
                <w:szCs w:val="20"/>
                <w:lang w:eastAsia="cs-CZ"/>
              </w:rPr>
              <w:fldChar w:fldCharType="end"/>
            </w:r>
            <w:r w:rsidR="008F6540">
              <w:rPr>
                <w:rFonts w:ascii="Times New Roman" w:eastAsia="Times New Roman" w:hAnsi="Times New Roman"/>
                <w:sz w:val="20"/>
                <w:szCs w:val="20"/>
                <w:lang w:eastAsia="cs-CZ"/>
              </w:rPr>
              <w:fldChar w:fldCharType="end"/>
            </w:r>
            <w:r w:rsidR="00F13BB0">
              <w:rPr>
                <w:rFonts w:ascii="Times New Roman" w:eastAsia="Times New Roman" w:hAnsi="Times New Roman"/>
                <w:sz w:val="20"/>
                <w:szCs w:val="20"/>
                <w:lang w:eastAsia="cs-CZ"/>
              </w:rPr>
              <w:fldChar w:fldCharType="end"/>
            </w:r>
            <w:r w:rsidR="006654D8">
              <w:rPr>
                <w:rFonts w:ascii="Times New Roman" w:eastAsia="Times New Roman" w:hAnsi="Times New Roman"/>
                <w:sz w:val="20"/>
                <w:szCs w:val="20"/>
                <w:lang w:eastAsia="cs-CZ"/>
              </w:rPr>
              <w:fldChar w:fldCharType="end"/>
            </w:r>
            <w:r w:rsidR="00B059A9">
              <w:rPr>
                <w:rFonts w:ascii="Times New Roman" w:eastAsia="Times New Roman" w:hAnsi="Times New Roman"/>
                <w:sz w:val="20"/>
                <w:szCs w:val="20"/>
                <w:lang w:eastAsia="cs-CZ"/>
              </w:rPr>
              <w:fldChar w:fldCharType="end"/>
            </w:r>
            <w:r w:rsidR="00F839D2">
              <w:rPr>
                <w:rFonts w:ascii="Times New Roman" w:eastAsia="Times New Roman" w:hAnsi="Times New Roman"/>
                <w:sz w:val="20"/>
                <w:szCs w:val="20"/>
                <w:lang w:eastAsia="cs-CZ"/>
              </w:rPr>
              <w:fldChar w:fldCharType="end"/>
            </w:r>
            <w:r w:rsidR="00C84D15">
              <w:rPr>
                <w:rFonts w:ascii="Times New Roman" w:eastAsia="Times New Roman" w:hAnsi="Times New Roman"/>
                <w:sz w:val="20"/>
                <w:szCs w:val="20"/>
                <w:lang w:eastAsia="cs-CZ"/>
              </w:rPr>
              <w:fldChar w:fldCharType="end"/>
            </w:r>
            <w:r w:rsidR="00DC4288">
              <w:rPr>
                <w:rFonts w:ascii="Times New Roman" w:eastAsia="Times New Roman" w:hAnsi="Times New Roman"/>
                <w:sz w:val="20"/>
                <w:szCs w:val="20"/>
                <w:lang w:eastAsia="cs-CZ"/>
              </w:rPr>
              <w:fldChar w:fldCharType="end"/>
            </w:r>
            <w:r w:rsidR="00BB2FAB">
              <w:rPr>
                <w:rFonts w:ascii="Times New Roman" w:eastAsia="Times New Roman" w:hAnsi="Times New Roman"/>
                <w:sz w:val="20"/>
                <w:szCs w:val="20"/>
                <w:lang w:eastAsia="cs-CZ"/>
              </w:rPr>
              <w:fldChar w:fldCharType="end"/>
            </w:r>
            <w:r w:rsidR="00814ACE">
              <w:rPr>
                <w:rFonts w:ascii="Times New Roman" w:eastAsia="Times New Roman" w:hAnsi="Times New Roman"/>
                <w:sz w:val="20"/>
                <w:szCs w:val="20"/>
                <w:lang w:eastAsia="cs-CZ"/>
              </w:rPr>
              <w:fldChar w:fldCharType="end"/>
            </w:r>
            <w:r w:rsidR="006D6A54">
              <w:rPr>
                <w:rFonts w:ascii="Times New Roman" w:eastAsia="Times New Roman" w:hAnsi="Times New Roman"/>
                <w:sz w:val="20"/>
                <w:szCs w:val="20"/>
                <w:lang w:eastAsia="cs-CZ"/>
              </w:rPr>
              <w:fldChar w:fldCharType="end"/>
            </w:r>
            <w:r w:rsidR="00C57ACC">
              <w:rPr>
                <w:rFonts w:ascii="Times New Roman" w:eastAsia="Times New Roman" w:hAnsi="Times New Roman"/>
                <w:sz w:val="20"/>
                <w:szCs w:val="20"/>
                <w:lang w:eastAsia="cs-CZ"/>
              </w:rPr>
              <w:fldChar w:fldCharType="end"/>
            </w:r>
            <w:r w:rsidRPr="008E2460">
              <w:rPr>
                <w:rFonts w:ascii="Times New Roman" w:eastAsia="Times New Roman" w:hAnsi="Times New Roman"/>
                <w:sz w:val="20"/>
                <w:szCs w:val="20"/>
                <w:lang w:eastAsia="cs-CZ"/>
              </w:rPr>
              <w:fldChar w:fldCharType="end"/>
            </w:r>
          </w:p>
          <w:p w14:paraId="14055983" w14:textId="77777777" w:rsidR="008E2460" w:rsidRPr="008E2460" w:rsidRDefault="008E2460" w:rsidP="008E2460">
            <w:pPr>
              <w:tabs>
                <w:tab w:val="left" w:pos="2198"/>
              </w:tabs>
              <w:spacing w:after="0" w:line="240" w:lineRule="auto"/>
              <w:ind w:left="2198" w:hanging="2198"/>
              <w:rPr>
                <w:rFonts w:ascii="Arial" w:eastAsia="Times New Roman" w:hAnsi="Arial" w:cs="Arial"/>
                <w:sz w:val="28"/>
                <w:szCs w:val="20"/>
                <w:lang w:eastAsia="cs-CZ"/>
              </w:rPr>
            </w:pPr>
          </w:p>
          <w:p w14:paraId="2C47B874" w14:textId="77777777" w:rsidR="008E2460" w:rsidRPr="008E2460" w:rsidRDefault="008E2460" w:rsidP="008E2460">
            <w:pPr>
              <w:spacing w:after="0" w:line="240" w:lineRule="auto"/>
              <w:ind w:left="213"/>
              <w:jc w:val="center"/>
              <w:rPr>
                <w:rFonts w:ascii="Arial Black" w:eastAsia="Times New Roman" w:hAnsi="Arial Black"/>
                <w:b/>
                <w:sz w:val="28"/>
                <w:szCs w:val="20"/>
                <w:lang w:eastAsia="cs-CZ"/>
              </w:rPr>
            </w:pPr>
            <w:r w:rsidRPr="008E2460">
              <w:rPr>
                <w:rFonts w:ascii="Arial Black" w:eastAsia="Times New Roman" w:hAnsi="Arial Black"/>
                <w:b/>
                <w:sz w:val="28"/>
                <w:szCs w:val="20"/>
                <w:lang w:eastAsia="cs-CZ"/>
              </w:rPr>
              <w:t>ZADAVATEL:</w:t>
            </w:r>
          </w:p>
          <w:p w14:paraId="567C0704"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 xml:space="preserve">Nemocnice Kyjov, příspěvková organizace, </w:t>
            </w:r>
          </w:p>
          <w:p w14:paraId="6F260C3A"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Strážovská 1247/22, 697 01 Kyjov</w:t>
            </w:r>
          </w:p>
          <w:p w14:paraId="2C9AC13C" w14:textId="77777777" w:rsidR="006F07B5" w:rsidRPr="008E2460" w:rsidRDefault="006F07B5" w:rsidP="008E2460">
            <w:pPr>
              <w:tabs>
                <w:tab w:val="left" w:pos="2198"/>
              </w:tabs>
              <w:spacing w:after="0" w:line="240" w:lineRule="auto"/>
              <w:ind w:left="2198" w:hanging="2198"/>
              <w:rPr>
                <w:rFonts w:ascii="Arial Black" w:eastAsia="Times New Roman" w:hAnsi="Arial Black"/>
                <w:b/>
                <w:sz w:val="14"/>
                <w:szCs w:val="8"/>
                <w:lang w:eastAsia="cs-CZ"/>
              </w:rPr>
            </w:pPr>
          </w:p>
          <w:p w14:paraId="7784846C" w14:textId="77777777" w:rsidR="008E2460" w:rsidRPr="008E2460" w:rsidRDefault="008E2460" w:rsidP="008E2460">
            <w:pPr>
              <w:tabs>
                <w:tab w:val="left" w:pos="2198"/>
              </w:tabs>
              <w:spacing w:after="0" w:line="240" w:lineRule="auto"/>
              <w:ind w:left="2198" w:hanging="2198"/>
              <w:rPr>
                <w:rFonts w:ascii="Arial Black" w:eastAsia="Times New Roman" w:hAnsi="Arial Black"/>
                <w:b/>
                <w:sz w:val="28"/>
                <w:szCs w:val="20"/>
                <w:lang w:eastAsia="cs-CZ"/>
              </w:rPr>
            </w:pPr>
          </w:p>
          <w:p w14:paraId="31D910C8" w14:textId="5A8810E3"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sidRPr="008E2460">
              <w:rPr>
                <w:rFonts w:ascii="Arial Black" w:eastAsia="Times New Roman" w:hAnsi="Arial Black"/>
                <w:sz w:val="52"/>
                <w:szCs w:val="52"/>
                <w:lang w:eastAsia="cs-CZ"/>
              </w:rPr>
              <w:t xml:space="preserve">SVAZEK </w:t>
            </w:r>
            <w:r>
              <w:rPr>
                <w:rFonts w:ascii="Arial Black" w:eastAsia="Times New Roman" w:hAnsi="Arial Black"/>
                <w:sz w:val="52"/>
                <w:szCs w:val="52"/>
                <w:lang w:eastAsia="cs-CZ"/>
              </w:rPr>
              <w:t>3</w:t>
            </w:r>
          </w:p>
          <w:p w14:paraId="2693D0C8" w14:textId="09E2BFE4"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Pr>
                <w:rFonts w:ascii="Arial Black" w:eastAsia="Times New Roman" w:hAnsi="Arial Black"/>
                <w:sz w:val="52"/>
                <w:szCs w:val="52"/>
                <w:lang w:eastAsia="cs-CZ"/>
              </w:rPr>
              <w:t>OBCHODNÍ PODMÍNKY FORMOU NÁVRHU KUPNÍ SMLOUVY</w:t>
            </w:r>
            <w:r w:rsidR="00AF5F01">
              <w:rPr>
                <w:rFonts w:ascii="Arial Black" w:eastAsia="Times New Roman" w:hAnsi="Arial Black"/>
                <w:sz w:val="52"/>
                <w:szCs w:val="52"/>
                <w:lang w:eastAsia="cs-CZ"/>
              </w:rPr>
              <w:t xml:space="preserve"> – část </w:t>
            </w:r>
            <w:r w:rsidR="000469C1">
              <w:rPr>
                <w:rFonts w:ascii="Arial Black" w:eastAsia="Times New Roman" w:hAnsi="Arial Black"/>
                <w:sz w:val="52"/>
                <w:szCs w:val="52"/>
                <w:lang w:eastAsia="cs-CZ"/>
              </w:rPr>
              <w:t>2</w:t>
            </w:r>
            <w:r w:rsidRPr="008E2460">
              <w:rPr>
                <w:rFonts w:ascii="Arial Black" w:eastAsia="Times New Roman" w:hAnsi="Arial Black"/>
                <w:sz w:val="52"/>
                <w:szCs w:val="52"/>
                <w:lang w:eastAsia="cs-CZ"/>
              </w:rPr>
              <w:t xml:space="preserve"> </w:t>
            </w:r>
          </w:p>
        </w:tc>
      </w:tr>
      <w:tr w:rsidR="008E2460" w:rsidRPr="008E2460" w14:paraId="6394D327" w14:textId="77777777" w:rsidTr="00487617">
        <w:trPr>
          <w:trHeight w:val="228"/>
        </w:trPr>
        <w:tc>
          <w:tcPr>
            <w:tcW w:w="10206" w:type="dxa"/>
            <w:tcBorders>
              <w:left w:val="single" w:sz="48" w:space="0" w:color="000080"/>
              <w:right w:val="single" w:sz="48" w:space="0" w:color="000080"/>
            </w:tcBorders>
          </w:tcPr>
          <w:p w14:paraId="6A093266" w14:textId="77777777" w:rsidR="008E2460" w:rsidRPr="008E2460" w:rsidRDefault="008E2460" w:rsidP="008E2460">
            <w:pPr>
              <w:spacing w:after="0" w:line="240" w:lineRule="auto"/>
              <w:jc w:val="center"/>
              <w:rPr>
                <w:rFonts w:ascii="Times New Roman" w:eastAsia="Times New Roman" w:hAnsi="Times New Roman"/>
                <w:noProof/>
                <w:sz w:val="20"/>
                <w:szCs w:val="20"/>
                <w:lang w:eastAsia="cs-CZ"/>
              </w:rPr>
            </w:pPr>
          </w:p>
          <w:p w14:paraId="7DDF7281" w14:textId="77777777" w:rsidR="008E2460" w:rsidRPr="008E2460" w:rsidRDefault="008E2460" w:rsidP="008E2460">
            <w:pPr>
              <w:spacing w:after="0" w:line="240" w:lineRule="auto"/>
              <w:jc w:val="center"/>
              <w:rPr>
                <w:rFonts w:ascii="Times New Roman" w:eastAsia="Times New Roman" w:hAnsi="Times New Roman"/>
                <w:noProof/>
                <w:sz w:val="20"/>
                <w:szCs w:val="20"/>
                <w:lang w:eastAsia="cs-CZ"/>
              </w:rPr>
            </w:pPr>
          </w:p>
          <w:p w14:paraId="1BDBA2CA" w14:textId="77777777" w:rsidR="008E2460" w:rsidRPr="008E2460" w:rsidRDefault="008E2460" w:rsidP="008E2460">
            <w:pPr>
              <w:spacing w:after="0" w:line="240" w:lineRule="auto"/>
              <w:jc w:val="center"/>
              <w:rPr>
                <w:rFonts w:ascii="Times New Roman" w:eastAsia="Times New Roman" w:hAnsi="Times New Roman"/>
                <w:noProof/>
                <w:sz w:val="20"/>
                <w:szCs w:val="20"/>
                <w:lang w:eastAsia="cs-CZ"/>
              </w:rPr>
            </w:pPr>
          </w:p>
          <w:p w14:paraId="5400E9DD" w14:textId="14D5F767" w:rsidR="008E2460" w:rsidRPr="008E2460" w:rsidRDefault="008E2460" w:rsidP="008E2460">
            <w:pPr>
              <w:spacing w:after="0" w:line="240" w:lineRule="auto"/>
              <w:rPr>
                <w:rFonts w:ascii="Arial" w:eastAsia="Times New Roman" w:hAnsi="Arial" w:cs="Arial"/>
                <w:sz w:val="20"/>
                <w:szCs w:val="20"/>
                <w:lang w:eastAsia="cs-CZ"/>
              </w:rPr>
            </w:pPr>
            <w:r w:rsidRPr="008E2460">
              <w:rPr>
                <w:rFonts w:ascii="Arial" w:eastAsia="Times New Roman" w:hAnsi="Arial" w:cs="Arial"/>
                <w:noProof/>
                <w:sz w:val="20"/>
                <w:szCs w:val="20"/>
                <w:lang w:eastAsia="cs-CZ"/>
              </w:rPr>
              <w:drawing>
                <wp:inline distT="0" distB="0" distL="0" distR="0" wp14:anchorId="5264F7EB" wp14:editId="0BCEBA83">
                  <wp:extent cx="1203960" cy="494665"/>
                  <wp:effectExtent l="0" t="0" r="0" b="635"/>
                  <wp:docPr id="5" name="Obrázek 5" descr="LOGO-R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RT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3960" cy="494665"/>
                          </a:xfrm>
                          <a:prstGeom prst="rect">
                            <a:avLst/>
                          </a:prstGeom>
                          <a:noFill/>
                          <a:ln>
                            <a:noFill/>
                          </a:ln>
                        </pic:spPr>
                      </pic:pic>
                    </a:graphicData>
                  </a:graphic>
                </wp:inline>
              </w:drawing>
            </w:r>
          </w:p>
          <w:p w14:paraId="42189A47" w14:textId="77777777" w:rsidR="008E2460" w:rsidRPr="008E2460" w:rsidRDefault="008E2460" w:rsidP="008E2460">
            <w:pPr>
              <w:spacing w:after="0" w:line="240" w:lineRule="auto"/>
              <w:ind w:left="213"/>
              <w:rPr>
                <w:rFonts w:ascii="Arial" w:eastAsia="Times New Roman" w:hAnsi="Arial" w:cs="Arial"/>
                <w:b/>
                <w:bCs/>
                <w:sz w:val="28"/>
                <w:szCs w:val="20"/>
                <w:lang w:eastAsia="cs-CZ"/>
              </w:rPr>
            </w:pPr>
            <w:r w:rsidRPr="008E2460">
              <w:rPr>
                <w:rFonts w:ascii="Arial" w:eastAsia="Times New Roman" w:hAnsi="Arial" w:cs="Arial"/>
                <w:b/>
                <w:bCs/>
                <w:sz w:val="28"/>
                <w:szCs w:val="20"/>
                <w:lang w:eastAsia="cs-CZ"/>
              </w:rPr>
              <w:t xml:space="preserve">RTS, a.s., Lazaretní 13, 615 00 Brno     </w:t>
            </w:r>
          </w:p>
          <w:p w14:paraId="44E36B36" w14:textId="77777777" w:rsidR="008E2460" w:rsidRPr="008E2460" w:rsidRDefault="008E2460" w:rsidP="008E2460">
            <w:pPr>
              <w:spacing w:after="0" w:line="240" w:lineRule="auto"/>
              <w:ind w:left="213"/>
              <w:rPr>
                <w:rFonts w:ascii="Arial" w:eastAsia="Times New Roman" w:hAnsi="Arial" w:cs="Arial"/>
                <w:b/>
                <w:bCs/>
                <w:sz w:val="28"/>
                <w:szCs w:val="20"/>
                <w:lang w:eastAsia="cs-CZ"/>
              </w:rPr>
            </w:pPr>
            <w:r w:rsidRPr="008E2460">
              <w:rPr>
                <w:rFonts w:ascii="Arial" w:eastAsia="Times New Roman" w:hAnsi="Arial" w:cs="Arial"/>
                <w:b/>
                <w:bCs/>
                <w:sz w:val="28"/>
                <w:szCs w:val="20"/>
                <w:lang w:eastAsia="cs-CZ"/>
              </w:rPr>
              <w:t>Společnost pověřená výkonem zadavatelských činností</w:t>
            </w:r>
          </w:p>
        </w:tc>
      </w:tr>
      <w:tr w:rsidR="008E2460" w:rsidRPr="008E2460" w14:paraId="35C47DCD" w14:textId="77777777" w:rsidTr="00487617">
        <w:trPr>
          <w:trHeight w:val="140"/>
        </w:trPr>
        <w:tc>
          <w:tcPr>
            <w:tcW w:w="10206" w:type="dxa"/>
            <w:tcBorders>
              <w:left w:val="single" w:sz="48" w:space="0" w:color="000080"/>
              <w:bottom w:val="single" w:sz="48" w:space="0" w:color="000080"/>
              <w:right w:val="single" w:sz="48" w:space="0" w:color="000080"/>
            </w:tcBorders>
          </w:tcPr>
          <w:p w14:paraId="5F756585" w14:textId="77777777" w:rsidR="008E2460" w:rsidRPr="008E2460" w:rsidRDefault="008E2460" w:rsidP="008E2460">
            <w:pPr>
              <w:spacing w:after="0" w:line="240" w:lineRule="auto"/>
              <w:ind w:left="213"/>
              <w:rPr>
                <w:rFonts w:ascii="Arial" w:eastAsia="Times New Roman" w:hAnsi="Arial"/>
                <w:sz w:val="20"/>
                <w:szCs w:val="20"/>
                <w:lang w:eastAsia="cs-CZ"/>
              </w:rPr>
            </w:pPr>
          </w:p>
        </w:tc>
      </w:tr>
    </w:tbl>
    <w:p w14:paraId="46DE066A" w14:textId="77777777" w:rsidR="008E2460" w:rsidRPr="008E2460" w:rsidRDefault="008E2460" w:rsidP="008E2460">
      <w:pPr>
        <w:keepNext/>
        <w:pBdr>
          <w:top w:val="single" w:sz="4" w:space="1" w:color="auto"/>
          <w:left w:val="single" w:sz="4" w:space="4" w:color="auto"/>
          <w:bottom w:val="single" w:sz="4" w:space="1" w:color="auto"/>
          <w:right w:val="single" w:sz="4" w:space="4" w:color="auto"/>
        </w:pBdr>
        <w:shd w:val="clear" w:color="auto" w:fill="E0E0E0"/>
        <w:spacing w:before="120" w:after="0" w:line="240" w:lineRule="auto"/>
        <w:jc w:val="both"/>
        <w:outlineLvl w:val="0"/>
        <w:rPr>
          <w:rFonts w:ascii="Times New Roman" w:eastAsia="Times New Roman" w:hAnsi="Times New Roman"/>
          <w:b/>
          <w:caps/>
          <w:snapToGrid w:val="0"/>
          <w:sz w:val="32"/>
          <w:szCs w:val="20"/>
          <w:lang w:eastAsia="cs-CZ"/>
        </w:rPr>
      </w:pPr>
      <w:bookmarkStart w:id="0" w:name="_Toc79646641"/>
      <w:r w:rsidRPr="008E2460">
        <w:rPr>
          <w:rFonts w:ascii="Times New Roman" w:eastAsia="Times New Roman" w:hAnsi="Times New Roman"/>
          <w:b/>
          <w:caps/>
          <w:snapToGrid w:val="0"/>
          <w:sz w:val="32"/>
          <w:szCs w:val="20"/>
          <w:lang w:eastAsia="cs-CZ"/>
        </w:rPr>
        <w:lastRenderedPageBreak/>
        <w:t>Preambule</w:t>
      </w:r>
      <w:bookmarkEnd w:id="0"/>
    </w:p>
    <w:p w14:paraId="4EA8E7CC" w14:textId="77777777" w:rsidR="008E2460" w:rsidRPr="008E2460" w:rsidRDefault="008E2460" w:rsidP="008E2460">
      <w:pPr>
        <w:spacing w:after="0" w:line="240" w:lineRule="auto"/>
        <w:rPr>
          <w:rFonts w:ascii="Times New Roman" w:eastAsia="Times New Roman" w:hAnsi="Times New Roman"/>
          <w:sz w:val="20"/>
          <w:szCs w:val="20"/>
          <w:lang w:eastAsia="cs-CZ"/>
        </w:rPr>
      </w:pPr>
    </w:p>
    <w:p w14:paraId="40D16E67" w14:textId="210F14C2" w:rsidR="008E2460" w:rsidRPr="00AF5F01" w:rsidRDefault="008E2460" w:rsidP="008E2460">
      <w:pPr>
        <w:tabs>
          <w:tab w:val="left" w:pos="284"/>
        </w:tabs>
        <w:spacing w:after="0" w:line="240" w:lineRule="auto"/>
        <w:jc w:val="both"/>
        <w:rPr>
          <w:rFonts w:ascii="Arial" w:eastAsia="Times New Roman" w:hAnsi="Arial" w:cs="Arial"/>
          <w:sz w:val="24"/>
          <w:szCs w:val="20"/>
          <w:lang w:eastAsia="cs-CZ"/>
        </w:rPr>
      </w:pPr>
      <w:r w:rsidRPr="00AF5F01">
        <w:rPr>
          <w:rFonts w:ascii="Arial" w:eastAsia="Times New Roman" w:hAnsi="Arial" w:cs="Arial"/>
          <w:sz w:val="24"/>
          <w:szCs w:val="20"/>
          <w:lang w:eastAsia="cs-CZ"/>
        </w:rPr>
        <w:t xml:space="preserve">Tyto obchodní podmínky určují rámec budoucího smluvního vztahu mezi zadavatelem a vybraným dodavatelem. Jsou vypracovány v rozsahu vzoru kupní smlouvy, na jehož znění zadavatel trvá. Dodavatel doplní do předloženého vzoru </w:t>
      </w:r>
      <w:r w:rsidRPr="00AF5F01">
        <w:rPr>
          <w:rFonts w:ascii="Arial" w:eastAsia="Times New Roman" w:hAnsi="Arial" w:cs="Arial"/>
          <w:sz w:val="24"/>
          <w:szCs w:val="24"/>
          <w:lang w:eastAsia="cs-CZ"/>
        </w:rPr>
        <w:t xml:space="preserve">údaje nezbytné pro vznik návrhu kupní smlouvy (zejména vlastní identifikaci, nabídkovou cenu a popřípadě další údaje, jejichž doplnění text návrhu smlouvy předpokládá, označeno v textu obchodních podmínek </w:t>
      </w:r>
      <w:r w:rsidRPr="00AF5F01">
        <w:rPr>
          <w:rFonts w:ascii="Arial" w:eastAsia="Times New Roman" w:hAnsi="Arial" w:cs="Arial"/>
          <w:sz w:val="24"/>
          <w:szCs w:val="24"/>
          <w:highlight w:val="yellow"/>
          <w:lang w:eastAsia="cs-CZ"/>
        </w:rPr>
        <w:t xml:space="preserve">[DOPLNÍ </w:t>
      </w:r>
      <w:r w:rsidR="008F6540" w:rsidRPr="00AF5F01">
        <w:rPr>
          <w:rFonts w:ascii="Arial" w:eastAsia="Times New Roman" w:hAnsi="Arial" w:cs="Arial"/>
          <w:sz w:val="24"/>
          <w:szCs w:val="24"/>
          <w:highlight w:val="yellow"/>
          <w:lang w:eastAsia="cs-CZ"/>
        </w:rPr>
        <w:t>prodávající</w:t>
      </w:r>
      <w:r w:rsidRPr="00AF5F01">
        <w:rPr>
          <w:rFonts w:ascii="Arial" w:eastAsia="Times New Roman" w:hAnsi="Arial" w:cs="Arial"/>
          <w:sz w:val="24"/>
          <w:szCs w:val="24"/>
          <w:highlight w:val="yellow"/>
          <w:lang w:eastAsia="cs-CZ"/>
        </w:rPr>
        <w:t>]</w:t>
      </w:r>
      <w:r w:rsidRPr="00AF5F01">
        <w:rPr>
          <w:rFonts w:ascii="Arial" w:eastAsia="Times New Roman" w:hAnsi="Arial" w:cs="Arial"/>
          <w:sz w:val="24"/>
          <w:szCs w:val="24"/>
          <w:lang w:eastAsia="cs-CZ"/>
        </w:rPr>
        <w:t xml:space="preserve">), a takto doplněné obchodní podmínky (popřípadě doplněné jinými přílohami požadovanými podmínkami </w:t>
      </w:r>
      <w:r w:rsidR="00EB5A8B" w:rsidRPr="00AF5F01">
        <w:rPr>
          <w:rFonts w:ascii="Arial" w:eastAsia="Times New Roman" w:hAnsi="Arial" w:cs="Arial"/>
          <w:sz w:val="24"/>
          <w:szCs w:val="24"/>
          <w:lang w:eastAsia="cs-CZ"/>
        </w:rPr>
        <w:t xml:space="preserve">zadávacího </w:t>
      </w:r>
      <w:r w:rsidRPr="00AF5F01">
        <w:rPr>
          <w:rFonts w:ascii="Arial" w:eastAsia="Times New Roman" w:hAnsi="Arial" w:cs="Arial"/>
          <w:sz w:val="24"/>
          <w:szCs w:val="24"/>
          <w:lang w:eastAsia="cs-CZ"/>
        </w:rPr>
        <w:t xml:space="preserve">řízení) </w:t>
      </w:r>
      <w:proofErr w:type="gramStart"/>
      <w:r w:rsidRPr="00AF5F01">
        <w:rPr>
          <w:rFonts w:ascii="Arial" w:eastAsia="Times New Roman" w:hAnsi="Arial" w:cs="Arial"/>
          <w:sz w:val="24"/>
          <w:szCs w:val="24"/>
          <w:lang w:eastAsia="cs-CZ"/>
        </w:rPr>
        <w:t>předloží</w:t>
      </w:r>
      <w:proofErr w:type="gramEnd"/>
      <w:r w:rsidRPr="00AF5F01">
        <w:rPr>
          <w:rFonts w:ascii="Arial" w:eastAsia="Times New Roman" w:hAnsi="Arial" w:cs="Arial"/>
          <w:sz w:val="24"/>
          <w:szCs w:val="24"/>
          <w:lang w:eastAsia="cs-CZ"/>
        </w:rPr>
        <w:t xml:space="preserve"> v nabídce jako svůj návrh smlouvy na veřejnou zakázku.</w:t>
      </w:r>
    </w:p>
    <w:p w14:paraId="3D853178" w14:textId="77777777" w:rsidR="008E2460" w:rsidRPr="008E2460" w:rsidRDefault="008E2460" w:rsidP="008E2460">
      <w:pPr>
        <w:tabs>
          <w:tab w:val="left" w:pos="284"/>
        </w:tabs>
        <w:spacing w:after="0" w:line="240" w:lineRule="auto"/>
        <w:jc w:val="both"/>
        <w:rPr>
          <w:rFonts w:ascii="Arial" w:eastAsia="Times New Roman" w:hAnsi="Arial" w:cs="Arial"/>
          <w:sz w:val="24"/>
          <w:szCs w:val="20"/>
          <w:lang w:eastAsia="cs-CZ"/>
        </w:rPr>
      </w:pPr>
    </w:p>
    <w:p w14:paraId="39C7B072" w14:textId="6387E665" w:rsidR="008E2460" w:rsidRDefault="008E2460">
      <w:pPr>
        <w:spacing w:after="0" w:line="240" w:lineRule="auto"/>
        <w:rPr>
          <w:rFonts w:ascii="Arial" w:eastAsia="Times New Roman" w:hAnsi="Arial" w:cs="Arial"/>
          <w:sz w:val="24"/>
          <w:szCs w:val="20"/>
          <w:lang w:eastAsia="cs-CZ"/>
        </w:rPr>
      </w:pPr>
      <w:r>
        <w:rPr>
          <w:rFonts w:ascii="Arial" w:eastAsia="Times New Roman" w:hAnsi="Arial" w:cs="Arial"/>
          <w:sz w:val="24"/>
          <w:szCs w:val="20"/>
          <w:lang w:eastAsia="cs-CZ"/>
        </w:rPr>
        <w:br w:type="page"/>
      </w:r>
    </w:p>
    <w:p w14:paraId="0F3F065D" w14:textId="040C4DB8" w:rsidR="00222D6A" w:rsidRPr="005E389C" w:rsidRDefault="0060432F" w:rsidP="008D42DA">
      <w:pPr>
        <w:spacing w:after="0"/>
        <w:jc w:val="center"/>
        <w:rPr>
          <w:rFonts w:ascii="Arial Narrow" w:hAnsi="Arial Narrow"/>
          <w:b/>
          <w:sz w:val="24"/>
          <w:szCs w:val="24"/>
        </w:rPr>
      </w:pPr>
      <w:r w:rsidRPr="005E389C">
        <w:rPr>
          <w:rFonts w:ascii="Arial Narrow" w:hAnsi="Arial Narrow"/>
          <w:b/>
          <w:sz w:val="32"/>
          <w:szCs w:val="24"/>
        </w:rPr>
        <w:lastRenderedPageBreak/>
        <w:t xml:space="preserve">Kupní </w:t>
      </w:r>
      <w:r w:rsidRPr="00881C15">
        <w:rPr>
          <w:rFonts w:ascii="Arial Narrow" w:hAnsi="Arial Narrow"/>
          <w:b/>
          <w:sz w:val="32"/>
          <w:szCs w:val="24"/>
        </w:rPr>
        <w:t>smlouva</w:t>
      </w:r>
      <w:r w:rsidR="00082403" w:rsidRPr="00881C15">
        <w:rPr>
          <w:rFonts w:ascii="Arial Narrow" w:hAnsi="Arial Narrow"/>
          <w:b/>
          <w:sz w:val="32"/>
          <w:szCs w:val="24"/>
        </w:rPr>
        <w:t xml:space="preserve"> č. </w:t>
      </w:r>
    </w:p>
    <w:p w14:paraId="7FE3E0FE" w14:textId="77777777" w:rsidR="0060432F" w:rsidRPr="005E389C" w:rsidRDefault="0060432F" w:rsidP="008D42DA">
      <w:pPr>
        <w:spacing w:after="0"/>
        <w:jc w:val="center"/>
        <w:rPr>
          <w:rFonts w:ascii="Arial Narrow" w:hAnsi="Arial Narrow"/>
          <w:sz w:val="20"/>
          <w:szCs w:val="24"/>
        </w:rPr>
      </w:pPr>
      <w:r w:rsidRPr="005E389C">
        <w:rPr>
          <w:rFonts w:ascii="Arial Narrow" w:hAnsi="Arial Narrow"/>
          <w:sz w:val="20"/>
          <w:szCs w:val="24"/>
        </w:rPr>
        <w:t>uzavřená dle ust. § 2079 a násl. zák. č. 89/</w:t>
      </w:r>
      <w:r w:rsidR="007B3CD9" w:rsidRPr="005E389C">
        <w:rPr>
          <w:rFonts w:ascii="Arial Narrow" w:hAnsi="Arial Narrow"/>
          <w:sz w:val="20"/>
          <w:szCs w:val="24"/>
        </w:rPr>
        <w:t>2012 Sb., občanského zákoníku</w:t>
      </w:r>
    </w:p>
    <w:p w14:paraId="643B6DDA" w14:textId="77777777" w:rsidR="00BC67FD" w:rsidRPr="005E389C" w:rsidRDefault="00BC67FD" w:rsidP="008D42DA">
      <w:pPr>
        <w:spacing w:after="0"/>
        <w:jc w:val="center"/>
        <w:rPr>
          <w:rFonts w:ascii="Arial Narrow" w:hAnsi="Arial Narrow"/>
          <w:sz w:val="24"/>
          <w:szCs w:val="24"/>
        </w:rPr>
      </w:pPr>
    </w:p>
    <w:p w14:paraId="56F22E84" w14:textId="77777777" w:rsidR="00AE221D" w:rsidRPr="005E389C" w:rsidRDefault="00AE221D" w:rsidP="008D42DA">
      <w:pPr>
        <w:spacing w:after="0"/>
        <w:rPr>
          <w:rFonts w:ascii="Arial Narrow" w:hAnsi="Arial Narrow"/>
          <w:b/>
          <w:sz w:val="24"/>
          <w:szCs w:val="24"/>
        </w:rPr>
      </w:pPr>
    </w:p>
    <w:p w14:paraId="23EF747E" w14:textId="2E4E218C" w:rsidR="0032306B" w:rsidRPr="005E389C" w:rsidRDefault="0032306B" w:rsidP="0032306B">
      <w:pPr>
        <w:tabs>
          <w:tab w:val="left" w:pos="1985"/>
        </w:tabs>
        <w:spacing w:after="0"/>
        <w:rPr>
          <w:rFonts w:ascii="Arial Narrow" w:hAnsi="Arial Narrow"/>
          <w:b/>
          <w:sz w:val="24"/>
          <w:szCs w:val="24"/>
        </w:rPr>
      </w:pPr>
      <w:r w:rsidRPr="005E389C">
        <w:rPr>
          <w:rFonts w:ascii="Arial Narrow" w:hAnsi="Arial Narrow"/>
          <w:b/>
          <w:sz w:val="24"/>
          <w:szCs w:val="24"/>
        </w:rPr>
        <w:t>Kupující:</w:t>
      </w:r>
      <w:r w:rsidRPr="005E389C">
        <w:rPr>
          <w:rFonts w:ascii="Arial Narrow" w:hAnsi="Arial Narrow"/>
          <w:b/>
          <w:sz w:val="24"/>
          <w:szCs w:val="24"/>
        </w:rPr>
        <w:tab/>
      </w:r>
      <w:r w:rsidR="008E2460" w:rsidRPr="008E2460">
        <w:rPr>
          <w:rFonts w:ascii="Arial Narrow" w:hAnsi="Arial Narrow"/>
          <w:b/>
          <w:sz w:val="24"/>
          <w:szCs w:val="24"/>
        </w:rPr>
        <w:t>Nemocnice Kyjov, příspěvková organizace</w:t>
      </w:r>
    </w:p>
    <w:p w14:paraId="3454C6E3" w14:textId="07F244DB"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Se sídlem:</w:t>
      </w:r>
      <w:r w:rsidRPr="005E389C">
        <w:rPr>
          <w:rFonts w:ascii="Arial Narrow" w:hAnsi="Arial Narrow"/>
          <w:sz w:val="24"/>
          <w:szCs w:val="24"/>
        </w:rPr>
        <w:tab/>
      </w:r>
      <w:r w:rsidR="008E2460" w:rsidRPr="008E2460">
        <w:rPr>
          <w:rFonts w:ascii="Arial Narrow" w:hAnsi="Arial Narrow"/>
          <w:sz w:val="24"/>
          <w:szCs w:val="24"/>
        </w:rPr>
        <w:t>Strážovská 1247/22, 697 01 Kyjov</w:t>
      </w:r>
    </w:p>
    <w:p w14:paraId="335EC663" w14:textId="574275C4"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8E2460" w:rsidRPr="008E2460">
        <w:rPr>
          <w:rFonts w:ascii="Arial Narrow" w:hAnsi="Arial Narrow"/>
          <w:sz w:val="24"/>
          <w:szCs w:val="24"/>
        </w:rPr>
        <w:t>00226912</w:t>
      </w:r>
    </w:p>
    <w:p w14:paraId="55ED8839" w14:textId="36A00596"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8E2460" w:rsidRPr="008E2460">
        <w:rPr>
          <w:rFonts w:ascii="Arial Narrow" w:hAnsi="Arial Narrow"/>
          <w:sz w:val="24"/>
          <w:szCs w:val="24"/>
        </w:rPr>
        <w:t>CZ00226912</w:t>
      </w:r>
    </w:p>
    <w:p w14:paraId="148FDEC2" w14:textId="135FDC71"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Zapsán v obchodním rejstříku u Krajského soudu </w:t>
      </w:r>
      <w:r w:rsidR="008E2460" w:rsidRPr="008E2460">
        <w:rPr>
          <w:rFonts w:ascii="Arial Narrow" w:hAnsi="Arial Narrow"/>
          <w:sz w:val="24"/>
          <w:szCs w:val="24"/>
        </w:rPr>
        <w:t>v Brně, oddíl Pr, vložka 1230</w:t>
      </w:r>
    </w:p>
    <w:p w14:paraId="2A0A063A" w14:textId="53483E21" w:rsidR="0032306B" w:rsidRPr="005E389C" w:rsidRDefault="0032306B" w:rsidP="008E2460">
      <w:pPr>
        <w:tabs>
          <w:tab w:val="left" w:pos="1985"/>
        </w:tabs>
        <w:spacing w:after="0"/>
        <w:jc w:val="both"/>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8F6540" w:rsidRPr="008F6540">
        <w:rPr>
          <w:rFonts w:ascii="Arial Narrow" w:hAnsi="Arial Narrow"/>
          <w:sz w:val="24"/>
          <w:szCs w:val="24"/>
        </w:rPr>
        <w:t>Mgr. Veronika Neničková, MBAce – statutární zástupce</w:t>
      </w:r>
    </w:p>
    <w:p w14:paraId="5D9DBB9B" w14:textId="6BDF148D" w:rsidR="00484274" w:rsidRPr="005E389C" w:rsidRDefault="008F0E8C" w:rsidP="000E24EB">
      <w:pPr>
        <w:tabs>
          <w:tab w:val="left" w:pos="1985"/>
        </w:tabs>
        <w:spacing w:after="0"/>
        <w:jc w:val="both"/>
        <w:rPr>
          <w:rFonts w:ascii="Arial Narrow" w:hAnsi="Arial Narrow" w:cs="Arial"/>
          <w:szCs w:val="20"/>
        </w:rPr>
      </w:pPr>
      <w:r w:rsidRPr="005E389C">
        <w:rPr>
          <w:rFonts w:ascii="Arial Narrow" w:hAnsi="Arial Narrow"/>
          <w:sz w:val="24"/>
          <w:szCs w:val="24"/>
        </w:rPr>
        <w:t>Bankovní spojení:</w:t>
      </w:r>
      <w:r w:rsidR="008E2460">
        <w:rPr>
          <w:rFonts w:ascii="Arial Narrow" w:hAnsi="Arial Narrow"/>
          <w:sz w:val="24"/>
          <w:szCs w:val="24"/>
        </w:rPr>
        <w:tab/>
      </w:r>
      <w:r w:rsidR="008E2460" w:rsidRPr="008E2460">
        <w:rPr>
          <w:rFonts w:ascii="Arial Narrow" w:hAnsi="Arial Narrow"/>
          <w:sz w:val="24"/>
          <w:szCs w:val="24"/>
        </w:rPr>
        <w:t>KB Hodonín, č. účtu: 12038671/0100</w:t>
      </w:r>
    </w:p>
    <w:p w14:paraId="57879604" w14:textId="77777777" w:rsidR="008E2460" w:rsidRDefault="008E2460" w:rsidP="008D42DA">
      <w:pPr>
        <w:spacing w:after="0"/>
        <w:rPr>
          <w:rFonts w:ascii="Arial Narrow" w:hAnsi="Arial Narrow"/>
          <w:sz w:val="24"/>
          <w:szCs w:val="24"/>
        </w:rPr>
      </w:pPr>
    </w:p>
    <w:p w14:paraId="07330FAA" w14:textId="682466C6"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jedné </w:t>
      </w:r>
      <w:r w:rsidR="00BC67FD" w:rsidRPr="005E389C">
        <w:rPr>
          <w:rFonts w:ascii="Arial Narrow" w:hAnsi="Arial Narrow"/>
          <w:sz w:val="24"/>
          <w:szCs w:val="24"/>
        </w:rPr>
        <w:t>(dále jen „</w:t>
      </w:r>
      <w:r w:rsidR="00BC67FD" w:rsidRPr="005E389C">
        <w:rPr>
          <w:rFonts w:ascii="Arial Narrow" w:hAnsi="Arial Narrow"/>
          <w:b/>
          <w:sz w:val="24"/>
          <w:szCs w:val="24"/>
        </w:rPr>
        <w:t>kupující</w:t>
      </w:r>
      <w:r w:rsidR="00BC67FD" w:rsidRPr="005E389C">
        <w:rPr>
          <w:rFonts w:ascii="Arial Narrow" w:hAnsi="Arial Narrow"/>
          <w:sz w:val="24"/>
          <w:szCs w:val="24"/>
        </w:rPr>
        <w:t>“)</w:t>
      </w:r>
    </w:p>
    <w:p w14:paraId="4CECA4E1" w14:textId="77777777" w:rsidR="00BC67FD" w:rsidRPr="005E389C" w:rsidRDefault="00BC67FD" w:rsidP="008D42DA">
      <w:pPr>
        <w:spacing w:after="0"/>
        <w:rPr>
          <w:rFonts w:ascii="Arial Narrow" w:hAnsi="Arial Narrow"/>
          <w:sz w:val="24"/>
          <w:szCs w:val="24"/>
        </w:rPr>
      </w:pPr>
    </w:p>
    <w:p w14:paraId="2D7E2774"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a</w:t>
      </w:r>
    </w:p>
    <w:p w14:paraId="5BBC4D34" w14:textId="77777777" w:rsidR="00222D6A" w:rsidRPr="005E389C" w:rsidRDefault="00222D6A" w:rsidP="008D42DA">
      <w:pPr>
        <w:spacing w:after="0"/>
        <w:rPr>
          <w:rFonts w:ascii="Arial Narrow" w:hAnsi="Arial Narrow"/>
          <w:sz w:val="24"/>
          <w:szCs w:val="24"/>
        </w:rPr>
      </w:pPr>
    </w:p>
    <w:p w14:paraId="61EAA957" w14:textId="77777777" w:rsidR="00222D6A" w:rsidRPr="005E389C" w:rsidRDefault="00222D6A" w:rsidP="004616A4">
      <w:pPr>
        <w:tabs>
          <w:tab w:val="left" w:pos="1985"/>
        </w:tabs>
        <w:spacing w:after="0"/>
        <w:rPr>
          <w:rFonts w:ascii="Arial Narrow" w:hAnsi="Arial Narrow"/>
          <w:b/>
          <w:sz w:val="24"/>
          <w:szCs w:val="24"/>
        </w:rPr>
      </w:pPr>
      <w:r w:rsidRPr="005E389C">
        <w:rPr>
          <w:rFonts w:ascii="Arial Narrow" w:hAnsi="Arial Narrow"/>
          <w:b/>
          <w:sz w:val="24"/>
          <w:szCs w:val="24"/>
        </w:rPr>
        <w:t xml:space="preserve">Prodávající: </w:t>
      </w:r>
      <w:r w:rsidRPr="005E389C">
        <w:rPr>
          <w:rFonts w:ascii="Arial Narrow" w:hAnsi="Arial Narrow"/>
          <w:b/>
          <w:sz w:val="24"/>
          <w:szCs w:val="24"/>
        </w:rPr>
        <w:tab/>
      </w:r>
      <w:r w:rsidRPr="005E389C">
        <w:rPr>
          <w:rFonts w:ascii="Arial Narrow" w:hAnsi="Arial Narrow"/>
          <w:b/>
          <w:sz w:val="24"/>
          <w:szCs w:val="24"/>
          <w:highlight w:val="yellow"/>
        </w:rPr>
        <w:t xml:space="preserve">[DOPLNÍ </w:t>
      </w:r>
      <w:r w:rsidR="00B50AA5" w:rsidRPr="005E389C">
        <w:rPr>
          <w:rFonts w:ascii="Arial Narrow" w:hAnsi="Arial Narrow"/>
          <w:b/>
          <w:sz w:val="24"/>
          <w:szCs w:val="24"/>
          <w:highlight w:val="yellow"/>
        </w:rPr>
        <w:t>prodávající</w:t>
      </w:r>
      <w:r w:rsidRPr="005E389C">
        <w:rPr>
          <w:rFonts w:ascii="Arial Narrow" w:hAnsi="Arial Narrow"/>
          <w:b/>
          <w:sz w:val="24"/>
          <w:szCs w:val="24"/>
          <w:highlight w:val="yellow"/>
        </w:rPr>
        <w:t>]</w:t>
      </w:r>
    </w:p>
    <w:p w14:paraId="026F6C90"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Se sídlem:</w:t>
      </w:r>
      <w:r w:rsidRPr="005E389C">
        <w:rPr>
          <w:rFonts w:ascii="Arial Narrow" w:hAnsi="Arial Narrow"/>
          <w:b/>
          <w:sz w:val="24"/>
          <w:szCs w:val="24"/>
        </w:rPr>
        <w:t xml:space="preserve"> </w:t>
      </w:r>
      <w:r w:rsidRPr="005E389C">
        <w:rPr>
          <w:rFonts w:ascii="Arial Narrow" w:hAnsi="Arial Narrow"/>
          <w:b/>
          <w:sz w:val="24"/>
          <w:szCs w:val="24"/>
        </w:rPr>
        <w:tab/>
      </w:r>
      <w:r w:rsidR="00B50AA5" w:rsidRPr="005E389C">
        <w:rPr>
          <w:rFonts w:ascii="Arial Narrow" w:hAnsi="Arial Narrow"/>
          <w:sz w:val="24"/>
          <w:szCs w:val="24"/>
          <w:highlight w:val="yellow"/>
        </w:rPr>
        <w:t>[DOPLNÍ prodávající]</w:t>
      </w:r>
    </w:p>
    <w:p w14:paraId="07A490C1"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4F51F7AF"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1697CE8E" w14:textId="77777777" w:rsidR="00222D6A" w:rsidRPr="005E389C" w:rsidRDefault="004616A4" w:rsidP="004616A4">
      <w:pPr>
        <w:tabs>
          <w:tab w:val="left" w:pos="1985"/>
        </w:tabs>
        <w:spacing w:after="0"/>
        <w:ind w:left="1985" w:hanging="1985"/>
        <w:rPr>
          <w:rFonts w:ascii="Arial Narrow" w:hAnsi="Arial Narrow"/>
          <w:sz w:val="24"/>
          <w:szCs w:val="24"/>
        </w:rPr>
      </w:pPr>
      <w:r w:rsidRPr="005E389C">
        <w:rPr>
          <w:rFonts w:ascii="Arial Narrow" w:hAnsi="Arial Narrow"/>
          <w:sz w:val="24"/>
          <w:szCs w:val="24"/>
        </w:rPr>
        <w:t>Zapsán</w:t>
      </w:r>
      <w:r w:rsidR="00222D6A" w:rsidRPr="005E389C">
        <w:rPr>
          <w:rFonts w:ascii="Arial Narrow" w:hAnsi="Arial Narrow"/>
          <w:sz w:val="24"/>
          <w:szCs w:val="24"/>
        </w:rPr>
        <w:t xml:space="preserve"> v obchodním rejstříku </w:t>
      </w:r>
      <w:r w:rsidRPr="005E389C">
        <w:rPr>
          <w:rFonts w:ascii="Arial Narrow" w:hAnsi="Arial Narrow"/>
          <w:sz w:val="24"/>
          <w:szCs w:val="24"/>
        </w:rPr>
        <w:t>u</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r w:rsidR="00B50AA5" w:rsidRPr="005E389C">
        <w:rPr>
          <w:rFonts w:ascii="Arial Narrow" w:hAnsi="Arial Narrow"/>
          <w:sz w:val="24"/>
          <w:szCs w:val="24"/>
        </w:rPr>
        <w:t xml:space="preserve"> </w:t>
      </w:r>
      <w:r w:rsidR="00222D6A" w:rsidRPr="005E389C">
        <w:rPr>
          <w:rFonts w:ascii="Arial Narrow" w:hAnsi="Arial Narrow"/>
          <w:sz w:val="24"/>
          <w:szCs w:val="24"/>
        </w:rPr>
        <w:t xml:space="preserve">oddíl </w:t>
      </w:r>
      <w:r w:rsidR="00B50AA5" w:rsidRPr="005E389C">
        <w:rPr>
          <w:rFonts w:ascii="Arial Narrow" w:hAnsi="Arial Narrow"/>
          <w:sz w:val="24"/>
          <w:szCs w:val="24"/>
          <w:highlight w:val="yellow"/>
        </w:rPr>
        <w:t xml:space="preserve">[DOPLNÍ </w:t>
      </w:r>
      <w:proofErr w:type="gramStart"/>
      <w:r w:rsidR="00B50AA5" w:rsidRPr="005E389C">
        <w:rPr>
          <w:rFonts w:ascii="Arial Narrow" w:hAnsi="Arial Narrow"/>
          <w:sz w:val="24"/>
          <w:szCs w:val="24"/>
          <w:highlight w:val="yellow"/>
        </w:rPr>
        <w:t>prodávající]</w:t>
      </w:r>
      <w:r w:rsidR="00222D6A" w:rsidRPr="005E389C">
        <w:rPr>
          <w:rFonts w:ascii="Arial Narrow" w:hAnsi="Arial Narrow"/>
          <w:sz w:val="24"/>
          <w:szCs w:val="24"/>
        </w:rPr>
        <w:t>vlož</w:t>
      </w:r>
      <w:r w:rsidRPr="005E389C">
        <w:rPr>
          <w:rFonts w:ascii="Arial Narrow" w:hAnsi="Arial Narrow"/>
          <w:sz w:val="24"/>
          <w:szCs w:val="24"/>
        </w:rPr>
        <w:t>ka</w:t>
      </w:r>
      <w:proofErr w:type="gramEnd"/>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p>
    <w:p w14:paraId="58DBEDE8" w14:textId="0792FA5D"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842D2B3"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Bankovní spojení: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699C258" w14:textId="77777777" w:rsidR="00222D6A" w:rsidRPr="005E389C" w:rsidRDefault="00222D6A" w:rsidP="008D42DA">
      <w:pPr>
        <w:spacing w:after="0"/>
        <w:rPr>
          <w:rFonts w:ascii="Arial Narrow" w:hAnsi="Arial Narrow"/>
          <w:sz w:val="24"/>
          <w:szCs w:val="24"/>
        </w:rPr>
      </w:pPr>
    </w:p>
    <w:p w14:paraId="53C16EFA" w14:textId="77777777"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druhé </w:t>
      </w:r>
      <w:r w:rsidR="00BC67FD" w:rsidRPr="005E389C">
        <w:rPr>
          <w:rFonts w:ascii="Arial Narrow" w:hAnsi="Arial Narrow"/>
          <w:sz w:val="24"/>
          <w:szCs w:val="24"/>
        </w:rPr>
        <w:t>(dále jen „</w:t>
      </w:r>
      <w:r w:rsidR="00BC67FD" w:rsidRPr="005E389C">
        <w:rPr>
          <w:rFonts w:ascii="Arial Narrow" w:hAnsi="Arial Narrow"/>
          <w:b/>
          <w:sz w:val="24"/>
          <w:szCs w:val="24"/>
        </w:rPr>
        <w:t>prodávající</w:t>
      </w:r>
      <w:r w:rsidR="00BC67FD" w:rsidRPr="005E389C">
        <w:rPr>
          <w:rFonts w:ascii="Arial Narrow" w:hAnsi="Arial Narrow"/>
          <w:sz w:val="24"/>
          <w:szCs w:val="24"/>
        </w:rPr>
        <w:t>“)</w:t>
      </w:r>
    </w:p>
    <w:p w14:paraId="3ECB51D3" w14:textId="77777777" w:rsidR="00AE221D" w:rsidRPr="005E389C" w:rsidRDefault="00AE221D" w:rsidP="008D42DA">
      <w:pPr>
        <w:spacing w:after="0"/>
        <w:rPr>
          <w:rFonts w:ascii="Arial Narrow" w:hAnsi="Arial Narrow"/>
          <w:sz w:val="24"/>
          <w:szCs w:val="24"/>
        </w:rPr>
      </w:pPr>
    </w:p>
    <w:p w14:paraId="190EDFCD"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 xml:space="preserve">prodávající a kupující dále </w:t>
      </w:r>
      <w:r w:rsidR="001E1244" w:rsidRPr="005E389C">
        <w:rPr>
          <w:rFonts w:ascii="Arial Narrow" w:hAnsi="Arial Narrow"/>
          <w:sz w:val="24"/>
          <w:szCs w:val="24"/>
        </w:rPr>
        <w:t>také jako</w:t>
      </w:r>
      <w:r w:rsidRPr="005E389C">
        <w:rPr>
          <w:rFonts w:ascii="Arial Narrow" w:hAnsi="Arial Narrow"/>
          <w:sz w:val="24"/>
          <w:szCs w:val="24"/>
        </w:rPr>
        <w:t xml:space="preserve"> „</w:t>
      </w:r>
      <w:r w:rsidRPr="005E389C">
        <w:rPr>
          <w:rFonts w:ascii="Arial Narrow" w:hAnsi="Arial Narrow"/>
          <w:b/>
          <w:sz w:val="24"/>
          <w:szCs w:val="24"/>
        </w:rPr>
        <w:t>smluvní strany</w:t>
      </w:r>
      <w:r w:rsidR="001E1244" w:rsidRPr="005E389C">
        <w:rPr>
          <w:rFonts w:ascii="Arial Narrow" w:hAnsi="Arial Narrow"/>
          <w:sz w:val="24"/>
          <w:szCs w:val="24"/>
        </w:rPr>
        <w:t>“</w:t>
      </w:r>
    </w:p>
    <w:p w14:paraId="6AAC6E46" w14:textId="77777777" w:rsidR="00C3716E" w:rsidRPr="005E389C" w:rsidRDefault="00C3716E" w:rsidP="008D42DA">
      <w:pPr>
        <w:spacing w:after="0"/>
        <w:rPr>
          <w:rFonts w:ascii="Arial Narrow" w:hAnsi="Arial Narrow"/>
          <w:sz w:val="24"/>
          <w:szCs w:val="24"/>
        </w:rPr>
      </w:pPr>
      <w:r w:rsidRPr="005E389C">
        <w:rPr>
          <w:rFonts w:ascii="Arial Narrow" w:hAnsi="Arial Narrow"/>
          <w:sz w:val="24"/>
          <w:szCs w:val="24"/>
        </w:rPr>
        <w:t>nebo jednotlivě jako „</w:t>
      </w:r>
      <w:r w:rsidRPr="005E389C">
        <w:rPr>
          <w:rFonts w:ascii="Arial Narrow" w:hAnsi="Arial Narrow"/>
          <w:b/>
          <w:sz w:val="24"/>
          <w:szCs w:val="24"/>
        </w:rPr>
        <w:t>smluvní strana</w:t>
      </w:r>
      <w:r w:rsidRPr="005E389C">
        <w:rPr>
          <w:rFonts w:ascii="Arial Narrow" w:hAnsi="Arial Narrow"/>
          <w:sz w:val="24"/>
          <w:szCs w:val="24"/>
        </w:rPr>
        <w:t>“</w:t>
      </w:r>
    </w:p>
    <w:p w14:paraId="740F531C" w14:textId="77777777" w:rsidR="00BE5CC2" w:rsidRPr="005E389C" w:rsidRDefault="00BE5CC2" w:rsidP="008D42DA">
      <w:pPr>
        <w:spacing w:after="0"/>
        <w:rPr>
          <w:rFonts w:ascii="Arial Narrow" w:hAnsi="Arial Narrow"/>
          <w:sz w:val="24"/>
          <w:szCs w:val="24"/>
        </w:rPr>
      </w:pPr>
    </w:p>
    <w:p w14:paraId="0AF457A8" w14:textId="77777777" w:rsidR="0099290A" w:rsidRPr="005E389C" w:rsidRDefault="0099290A" w:rsidP="008D42DA">
      <w:pPr>
        <w:spacing w:after="0"/>
        <w:jc w:val="both"/>
        <w:rPr>
          <w:rFonts w:ascii="Arial Narrow" w:hAnsi="Arial Narrow"/>
          <w:sz w:val="24"/>
          <w:szCs w:val="24"/>
        </w:rPr>
      </w:pPr>
    </w:p>
    <w:p w14:paraId="5AD36C85" w14:textId="1DD5BFB7" w:rsidR="00D97D2D" w:rsidRPr="008E2460" w:rsidRDefault="001E1244" w:rsidP="008E2460">
      <w:pPr>
        <w:spacing w:after="0"/>
        <w:jc w:val="both"/>
        <w:rPr>
          <w:rFonts w:ascii="Arial Narrow" w:hAnsi="Arial Narrow"/>
          <w:b/>
          <w:sz w:val="24"/>
          <w:szCs w:val="24"/>
        </w:rPr>
      </w:pPr>
      <w:r w:rsidRPr="005E389C">
        <w:rPr>
          <w:rFonts w:ascii="Arial Narrow" w:hAnsi="Arial Narrow"/>
          <w:sz w:val="24"/>
          <w:szCs w:val="24"/>
        </w:rPr>
        <w:t>tí</w:t>
      </w:r>
      <w:r w:rsidR="00B06742" w:rsidRPr="005E389C">
        <w:rPr>
          <w:rFonts w:ascii="Arial Narrow" w:hAnsi="Arial Narrow"/>
          <w:sz w:val="24"/>
          <w:szCs w:val="24"/>
        </w:rPr>
        <w:t xml:space="preserve">mto </w:t>
      </w:r>
      <w:r w:rsidR="0069676D" w:rsidRPr="005E389C">
        <w:rPr>
          <w:rFonts w:ascii="Arial Narrow" w:hAnsi="Arial Narrow"/>
          <w:sz w:val="24"/>
          <w:szCs w:val="24"/>
        </w:rPr>
        <w:t>uzavírají tuto kupní smlouvu v </w:t>
      </w:r>
      <w:r w:rsidR="0069676D" w:rsidRPr="000E24EB">
        <w:rPr>
          <w:rFonts w:ascii="Arial Narrow" w:hAnsi="Arial Narrow"/>
          <w:sz w:val="24"/>
          <w:szCs w:val="24"/>
        </w:rPr>
        <w:t>souladu s ustanovením § 2079 a násl. zák</w:t>
      </w:r>
      <w:r w:rsidR="005A635A" w:rsidRPr="000E24EB">
        <w:rPr>
          <w:rFonts w:ascii="Arial Narrow" w:hAnsi="Arial Narrow"/>
          <w:sz w:val="24"/>
          <w:szCs w:val="24"/>
        </w:rPr>
        <w:t>ona</w:t>
      </w:r>
      <w:r w:rsidR="0069676D" w:rsidRPr="000E24EB">
        <w:rPr>
          <w:rFonts w:ascii="Arial Narrow" w:hAnsi="Arial Narrow"/>
          <w:sz w:val="24"/>
          <w:szCs w:val="24"/>
        </w:rPr>
        <w:t xml:space="preserve"> č. 89/2012 Sb., </w:t>
      </w:r>
      <w:r w:rsidR="0069676D" w:rsidRPr="00AF5F01">
        <w:rPr>
          <w:rFonts w:ascii="Arial Narrow" w:hAnsi="Arial Narrow"/>
          <w:sz w:val="24"/>
          <w:szCs w:val="24"/>
        </w:rPr>
        <w:t>občansk</w:t>
      </w:r>
      <w:r w:rsidR="005A635A" w:rsidRPr="00AF5F01">
        <w:rPr>
          <w:rFonts w:ascii="Arial Narrow" w:hAnsi="Arial Narrow"/>
          <w:sz w:val="24"/>
          <w:szCs w:val="24"/>
        </w:rPr>
        <w:t>ý</w:t>
      </w:r>
      <w:r w:rsidR="0069676D" w:rsidRPr="00AF5F01">
        <w:rPr>
          <w:rFonts w:ascii="Arial Narrow" w:hAnsi="Arial Narrow"/>
          <w:sz w:val="24"/>
          <w:szCs w:val="24"/>
        </w:rPr>
        <w:t xml:space="preserve"> zákoník</w:t>
      </w:r>
      <w:r w:rsidR="00484274" w:rsidRPr="00AF5F01">
        <w:rPr>
          <w:rFonts w:ascii="Arial Narrow" w:hAnsi="Arial Narrow"/>
          <w:sz w:val="24"/>
          <w:szCs w:val="24"/>
        </w:rPr>
        <w:t xml:space="preserve"> </w:t>
      </w:r>
      <w:r w:rsidR="00F23287" w:rsidRPr="00AF5F01">
        <w:rPr>
          <w:rFonts w:ascii="Arial Narrow" w:hAnsi="Arial Narrow"/>
          <w:sz w:val="24"/>
          <w:szCs w:val="24"/>
        </w:rPr>
        <w:t>(dále jen „</w:t>
      </w:r>
      <w:r w:rsidR="00F23287" w:rsidRPr="00AF5F01">
        <w:rPr>
          <w:rFonts w:ascii="Arial Narrow" w:hAnsi="Arial Narrow"/>
          <w:b/>
          <w:sz w:val="24"/>
          <w:szCs w:val="24"/>
        </w:rPr>
        <w:t>občanský zákoník</w:t>
      </w:r>
      <w:r w:rsidR="00F23287" w:rsidRPr="00AF5F01">
        <w:rPr>
          <w:rFonts w:ascii="Arial Narrow" w:hAnsi="Arial Narrow"/>
          <w:sz w:val="24"/>
          <w:szCs w:val="24"/>
        </w:rPr>
        <w:t>“)</w:t>
      </w:r>
      <w:r w:rsidR="000E24EB" w:rsidRPr="00AF5F01">
        <w:rPr>
          <w:rFonts w:ascii="Arial Narrow" w:hAnsi="Arial Narrow"/>
          <w:sz w:val="24"/>
          <w:szCs w:val="24"/>
        </w:rPr>
        <w:t xml:space="preserve">, jako výsledek otevřeného zadávacího řízení na realizaci </w:t>
      </w:r>
      <w:r w:rsidR="00AF5F01" w:rsidRPr="00AF5F01">
        <w:rPr>
          <w:rFonts w:ascii="Arial Narrow" w:hAnsi="Arial Narrow"/>
          <w:b/>
          <w:bCs/>
          <w:sz w:val="24"/>
          <w:szCs w:val="24"/>
        </w:rPr>
        <w:t xml:space="preserve">části </w:t>
      </w:r>
      <w:r w:rsidR="000469C1">
        <w:rPr>
          <w:rFonts w:ascii="Arial Narrow" w:hAnsi="Arial Narrow"/>
          <w:b/>
          <w:bCs/>
          <w:sz w:val="24"/>
          <w:szCs w:val="24"/>
        </w:rPr>
        <w:t>2</w:t>
      </w:r>
      <w:r w:rsidR="00AF5F01" w:rsidRPr="00AF5F01">
        <w:rPr>
          <w:rFonts w:ascii="Arial Narrow" w:hAnsi="Arial Narrow"/>
          <w:sz w:val="24"/>
          <w:szCs w:val="24"/>
        </w:rPr>
        <w:t xml:space="preserve"> </w:t>
      </w:r>
      <w:r w:rsidR="000E24EB" w:rsidRPr="00AF5F01">
        <w:rPr>
          <w:rFonts w:ascii="Arial Narrow" w:hAnsi="Arial Narrow"/>
          <w:sz w:val="24"/>
          <w:szCs w:val="24"/>
        </w:rPr>
        <w:t>nadlimitní</w:t>
      </w:r>
      <w:r w:rsidR="000E24EB" w:rsidRPr="000E24EB">
        <w:rPr>
          <w:rFonts w:ascii="Arial Narrow" w:hAnsi="Arial Narrow"/>
          <w:sz w:val="24"/>
          <w:szCs w:val="24"/>
        </w:rPr>
        <w:t xml:space="preserve"> veřejné zakázky nazvané „</w:t>
      </w:r>
      <w:r w:rsidR="00AF5F01" w:rsidRPr="00AF5F01">
        <w:rPr>
          <w:rFonts w:ascii="Arial Narrow" w:hAnsi="Arial Narrow"/>
          <w:b/>
          <w:sz w:val="24"/>
          <w:szCs w:val="24"/>
        </w:rPr>
        <w:t>Ultrazvukové a RTG přístroje</w:t>
      </w:r>
      <w:r w:rsidR="008E2460" w:rsidRPr="008E2460">
        <w:rPr>
          <w:rFonts w:ascii="Arial Narrow" w:hAnsi="Arial Narrow"/>
          <w:bCs/>
          <w:sz w:val="24"/>
          <w:szCs w:val="24"/>
        </w:rPr>
        <w:t>“</w:t>
      </w:r>
      <w:r w:rsidR="000E24EB" w:rsidRPr="000E24EB">
        <w:rPr>
          <w:rFonts w:ascii="Arial Narrow" w:hAnsi="Arial Narrow"/>
          <w:b/>
          <w:sz w:val="24"/>
          <w:szCs w:val="24"/>
        </w:rPr>
        <w:t xml:space="preserve"> </w:t>
      </w:r>
      <w:r w:rsidR="000E24EB" w:rsidRPr="000E24EB">
        <w:rPr>
          <w:rFonts w:ascii="Arial Narrow" w:hAnsi="Arial Narrow"/>
          <w:sz w:val="24"/>
          <w:szCs w:val="24"/>
        </w:rPr>
        <w:t>(dále jen „</w:t>
      </w:r>
      <w:r w:rsidR="000E24EB" w:rsidRPr="000E24EB">
        <w:rPr>
          <w:rFonts w:ascii="Arial Narrow" w:hAnsi="Arial Narrow"/>
          <w:b/>
          <w:sz w:val="24"/>
          <w:szCs w:val="24"/>
        </w:rPr>
        <w:t>veřejná</w:t>
      </w:r>
      <w:r w:rsidR="000E24EB" w:rsidRPr="000E24EB">
        <w:rPr>
          <w:rFonts w:ascii="Arial Narrow" w:hAnsi="Arial Narrow"/>
          <w:sz w:val="24"/>
          <w:szCs w:val="24"/>
        </w:rPr>
        <w:t xml:space="preserve"> </w:t>
      </w:r>
      <w:r w:rsidR="000E24EB" w:rsidRPr="000E24EB">
        <w:rPr>
          <w:rFonts w:ascii="Arial Narrow" w:hAnsi="Arial Narrow"/>
          <w:b/>
          <w:sz w:val="24"/>
          <w:szCs w:val="24"/>
        </w:rPr>
        <w:t>zakázka</w:t>
      </w:r>
      <w:r w:rsidR="000E24EB" w:rsidRPr="000E24EB">
        <w:rPr>
          <w:rFonts w:ascii="Arial Narrow" w:hAnsi="Arial Narrow"/>
          <w:sz w:val="24"/>
          <w:szCs w:val="24"/>
        </w:rPr>
        <w:t>“), v souladu se zákonem č. 134/2016 Sb., o zadávání veřejných zakázek (dále jen „</w:t>
      </w:r>
      <w:r w:rsidR="000E24EB" w:rsidRPr="000E24EB">
        <w:rPr>
          <w:rFonts w:ascii="Arial Narrow" w:hAnsi="Arial Narrow"/>
          <w:b/>
          <w:sz w:val="24"/>
          <w:szCs w:val="24"/>
        </w:rPr>
        <w:t>ZZVZ</w:t>
      </w:r>
      <w:r w:rsidR="000E24EB" w:rsidRPr="000E24EB">
        <w:rPr>
          <w:rFonts w:ascii="Arial Narrow" w:hAnsi="Arial Narrow"/>
          <w:sz w:val="24"/>
          <w:szCs w:val="24"/>
        </w:rPr>
        <w:t>“)</w:t>
      </w:r>
      <w:r w:rsidR="00CC72D4">
        <w:rPr>
          <w:rFonts w:ascii="Arial Narrow" w:hAnsi="Arial Narrow"/>
          <w:sz w:val="24"/>
          <w:szCs w:val="24"/>
        </w:rPr>
        <w:t>.</w:t>
      </w:r>
    </w:p>
    <w:p w14:paraId="0CEECE69" w14:textId="704805A3" w:rsidR="00B04533" w:rsidRDefault="00B04533" w:rsidP="008D42DA">
      <w:pPr>
        <w:spacing w:after="0"/>
        <w:jc w:val="both"/>
        <w:rPr>
          <w:rFonts w:ascii="Arial Narrow" w:hAnsi="Arial Narrow"/>
          <w:sz w:val="24"/>
          <w:szCs w:val="24"/>
        </w:rPr>
      </w:pPr>
    </w:p>
    <w:p w14:paraId="7C09D046" w14:textId="77777777" w:rsidR="008E2460" w:rsidRPr="009F4EFB" w:rsidRDefault="008E2460" w:rsidP="008D42DA">
      <w:pPr>
        <w:spacing w:after="0"/>
        <w:jc w:val="both"/>
        <w:rPr>
          <w:rFonts w:ascii="Arial Narrow" w:hAnsi="Arial Narrow"/>
          <w:sz w:val="24"/>
          <w:szCs w:val="24"/>
        </w:rPr>
      </w:pPr>
    </w:p>
    <w:p w14:paraId="40713A15" w14:textId="77777777" w:rsidR="00023BFF" w:rsidRPr="009F4EFB" w:rsidRDefault="00023BFF" w:rsidP="00671CED">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t>Předmět smlouvy</w:t>
      </w:r>
    </w:p>
    <w:p w14:paraId="52CE0A59" w14:textId="77777777" w:rsidR="00E5748A" w:rsidRPr="009F4EFB" w:rsidRDefault="00E5748A" w:rsidP="008D42DA">
      <w:pPr>
        <w:spacing w:after="0"/>
        <w:ind w:left="284" w:hanging="284"/>
        <w:rPr>
          <w:rFonts w:ascii="Arial Narrow" w:hAnsi="Arial Narrow"/>
          <w:b/>
          <w:sz w:val="24"/>
          <w:szCs w:val="24"/>
        </w:rPr>
      </w:pPr>
    </w:p>
    <w:p w14:paraId="456FE68D" w14:textId="1EB08F27" w:rsidR="00BE444C" w:rsidRPr="009F4EFB" w:rsidRDefault="00D700BB" w:rsidP="000E24EB">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Předmětem této smlouvy je záva</w:t>
      </w:r>
      <w:r w:rsidR="00FD6DC2" w:rsidRPr="009F4EFB">
        <w:rPr>
          <w:rFonts w:ascii="Arial Narrow" w:hAnsi="Arial Narrow"/>
          <w:sz w:val="24"/>
          <w:szCs w:val="24"/>
        </w:rPr>
        <w:t xml:space="preserve">zek prodávajícího </w:t>
      </w:r>
      <w:r w:rsidR="002D65B6" w:rsidRPr="009F4EFB">
        <w:rPr>
          <w:rFonts w:ascii="Arial Narrow" w:hAnsi="Arial Narrow"/>
          <w:sz w:val="24"/>
          <w:szCs w:val="24"/>
        </w:rPr>
        <w:t>odevzdat</w:t>
      </w:r>
      <w:r w:rsidR="00FD6DC2" w:rsidRPr="009F4EFB">
        <w:rPr>
          <w:rFonts w:ascii="Arial Narrow" w:hAnsi="Arial Narrow"/>
          <w:sz w:val="24"/>
          <w:szCs w:val="24"/>
        </w:rPr>
        <w:t xml:space="preserve"> kupujícímu</w:t>
      </w:r>
      <w:r w:rsidR="00EE42C1" w:rsidRPr="009F4EFB">
        <w:rPr>
          <w:rFonts w:ascii="Arial Narrow" w:hAnsi="Arial Narrow"/>
          <w:sz w:val="24"/>
          <w:szCs w:val="24"/>
        </w:rPr>
        <w:t xml:space="preserve"> </w:t>
      </w:r>
      <w:r w:rsidR="00AF5F01" w:rsidRPr="00AF5F01">
        <w:rPr>
          <w:rFonts w:ascii="Arial Narrow" w:hAnsi="Arial Narrow"/>
          <w:b/>
          <w:bCs/>
          <w:sz w:val="24"/>
          <w:szCs w:val="24"/>
        </w:rPr>
        <w:t xml:space="preserve">Ultrazvukový přístroj </w:t>
      </w:r>
      <w:r w:rsidR="000469C1">
        <w:rPr>
          <w:rFonts w:ascii="Arial Narrow" w:hAnsi="Arial Narrow"/>
          <w:b/>
          <w:bCs/>
          <w:sz w:val="24"/>
          <w:szCs w:val="24"/>
        </w:rPr>
        <w:t>prémiový</w:t>
      </w:r>
      <w:r w:rsidR="00864792" w:rsidRPr="009F4EFB">
        <w:rPr>
          <w:rFonts w:ascii="Arial Narrow" w:hAnsi="Arial Narrow"/>
          <w:sz w:val="24"/>
          <w:szCs w:val="24"/>
        </w:rPr>
        <w:t>,</w:t>
      </w:r>
      <w:r w:rsidR="000B0419" w:rsidRPr="009F4EFB">
        <w:rPr>
          <w:rFonts w:ascii="Arial Narrow" w:hAnsi="Arial Narrow"/>
          <w:sz w:val="24"/>
          <w:szCs w:val="24"/>
        </w:rPr>
        <w:t xml:space="preserve"> </w:t>
      </w:r>
      <w:r w:rsidR="000E24EB" w:rsidRPr="000E24EB">
        <w:rPr>
          <w:rFonts w:ascii="Arial Narrow" w:hAnsi="Arial Narrow"/>
          <w:sz w:val="24"/>
          <w:szCs w:val="24"/>
        </w:rPr>
        <w:t xml:space="preserve">dle technické specifikace uvedené v přílohách této smlouvy a umožnit kupujícímu k nabízenému plnění nabýt vlastnické právo. Příloha č. 1 </w:t>
      </w:r>
      <w:r w:rsidR="008E2460">
        <w:rPr>
          <w:rFonts w:ascii="Arial Narrow" w:hAnsi="Arial Narrow"/>
          <w:sz w:val="24"/>
          <w:szCs w:val="24"/>
        </w:rPr>
        <w:t xml:space="preserve">definuje základní požadavky kupujícího </w:t>
      </w:r>
      <w:r w:rsidR="009D6F8E">
        <w:rPr>
          <w:rFonts w:ascii="Arial Narrow" w:hAnsi="Arial Narrow"/>
          <w:sz w:val="24"/>
          <w:szCs w:val="24"/>
        </w:rPr>
        <w:t xml:space="preserve">na </w:t>
      </w:r>
      <w:r w:rsidR="009D6F8E">
        <w:rPr>
          <w:rFonts w:ascii="Arial Narrow" w:hAnsi="Arial Narrow"/>
          <w:sz w:val="24"/>
          <w:szCs w:val="24"/>
        </w:rPr>
        <w:lastRenderedPageBreak/>
        <w:t xml:space="preserve">dodávaný přístroj </w:t>
      </w:r>
      <w:r w:rsidR="000E24EB" w:rsidRPr="000E24EB">
        <w:rPr>
          <w:rFonts w:ascii="Arial Narrow" w:hAnsi="Arial Narrow"/>
          <w:sz w:val="24"/>
          <w:szCs w:val="24"/>
        </w:rPr>
        <w:t xml:space="preserve">a příloha č. 2 obsahuje </w:t>
      </w:r>
      <w:r w:rsidR="009D6F8E">
        <w:rPr>
          <w:rFonts w:ascii="Arial Narrow" w:hAnsi="Arial Narrow"/>
          <w:sz w:val="24"/>
          <w:szCs w:val="24"/>
        </w:rPr>
        <w:t>specifikaci konkrétního přístroje nabízeného prodávajícím</w:t>
      </w:r>
      <w:r w:rsidR="000E24EB" w:rsidRPr="000E24EB">
        <w:rPr>
          <w:rFonts w:ascii="Arial Narrow" w:hAnsi="Arial Narrow"/>
          <w:sz w:val="24"/>
          <w:szCs w:val="24"/>
        </w:rPr>
        <w:t>, tak jak byl</w:t>
      </w:r>
      <w:r w:rsidR="009D6F8E">
        <w:rPr>
          <w:rFonts w:ascii="Arial Narrow" w:hAnsi="Arial Narrow"/>
          <w:sz w:val="24"/>
          <w:szCs w:val="24"/>
        </w:rPr>
        <w:t>a</w:t>
      </w:r>
      <w:r w:rsidR="000E24EB" w:rsidRPr="000E24EB">
        <w:rPr>
          <w:rFonts w:ascii="Arial Narrow" w:hAnsi="Arial Narrow"/>
          <w:sz w:val="24"/>
          <w:szCs w:val="24"/>
        </w:rPr>
        <w:t xml:space="preserve"> předložen</w:t>
      </w:r>
      <w:r w:rsidR="009D6F8E">
        <w:rPr>
          <w:rFonts w:ascii="Arial Narrow" w:hAnsi="Arial Narrow"/>
          <w:sz w:val="24"/>
          <w:szCs w:val="24"/>
        </w:rPr>
        <w:t>a</w:t>
      </w:r>
      <w:r w:rsidR="000E24EB" w:rsidRPr="000E24EB">
        <w:rPr>
          <w:rFonts w:ascii="Arial Narrow" w:hAnsi="Arial Narrow"/>
          <w:sz w:val="24"/>
          <w:szCs w:val="24"/>
        </w:rPr>
        <w:t xml:space="preserve"> v nabídce prodávajícího podané do zadávacího řízení k veřejné zakázce (dále jen „zařízení“, „zboží“, nebo „předmět plnění“).</w:t>
      </w:r>
    </w:p>
    <w:p w14:paraId="58E7EDB0" w14:textId="77777777" w:rsidR="002C4A56" w:rsidRPr="009F4EFB" w:rsidRDefault="002C4A56"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Prodávající se v souvislosti s dodávkou zboží zavazuje zajistit služby spočívající v instalaci, příp. montáži zboží, je-li pro uvedení zboží do plného provozu potřeba, aby byly tyto služby provedeny. Prodávající se rovněž zavazuje k tomu, že zajistí obstarání veškerých veřejnoprávních rozhodnutí a povolení potřebných pro uvedení zboží do plného provozu.</w:t>
      </w:r>
    </w:p>
    <w:p w14:paraId="6F999B2B" w14:textId="77777777" w:rsidR="000E24EB" w:rsidRPr="000E24EB" w:rsidRDefault="000E24EB" w:rsidP="00A108F3">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instalaci zařízení zahrnují jeho usazení v místě plnění a napojení na zdroje, zejména připojení k elektrickým rozvodům, k slaboproudým a optickým rozvodům, rozvodu vody, demineralizované vody, plynu, technických plynů, tepla, chladu či vzduchotechniky (je-li funkce pořizovaného zařízení podmíněna takovým připojením).</w:t>
      </w:r>
    </w:p>
    <w:p w14:paraId="72E2A579" w14:textId="77777777" w:rsidR="000E24EB" w:rsidRPr="000E24EB" w:rsidRDefault="000E24EB" w:rsidP="00A108F3">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montáži zahrnují zejména ustavení, sestavení a propojení pořizovaného zařízení.</w:t>
      </w:r>
    </w:p>
    <w:p w14:paraId="7BF2FFAD" w14:textId="0FBE58C1" w:rsidR="000E24EB" w:rsidRPr="000E24EB" w:rsidRDefault="000E24EB" w:rsidP="00A108F3">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 xml:space="preserve">Služby spočívající v implementaci zařízení zahrnují zejména procesy uskutečňování teoretických analýz a plánovaných postupů za účelem uvedení zařízení do plného provozu.  </w:t>
      </w:r>
    </w:p>
    <w:p w14:paraId="34477F44" w14:textId="77777777" w:rsidR="000E24EB" w:rsidRPr="000E24EB" w:rsidRDefault="000E24EB" w:rsidP="00A108F3">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uvedení pořizovaného zařízení do plného provozu zahrnují jeho odzkoušení a ověření správné funkčnosti, případně jeho seřízení, předvedení plné funkčnosti, provedení zkušebního provozu, zajištění instruktáže dle platného zákona o zdravotnických prostředcích a o změně některých souvisejících zákonů, ve znění pozdějších předpisů (dále jen „zákona o zdravotnických prostředcích“), pro jeho obsluhu, obstarání veškerých veřejnoprávních rozhodnutí a povolení potřebných pro uvedení zařízení do plného provozu jakož i provedení jiných úkonů a činností nutných pro to, aby zařízení mohlo plnit sjednaný či obvyklý účel.</w:t>
      </w:r>
    </w:p>
    <w:p w14:paraId="14AE059C" w14:textId="77777777" w:rsidR="00A108F3" w:rsidRPr="00A108F3" w:rsidRDefault="00A108F3" w:rsidP="00A108F3">
      <w:pPr>
        <w:numPr>
          <w:ilvl w:val="0"/>
          <w:numId w:val="1"/>
        </w:numPr>
        <w:spacing w:after="120"/>
        <w:ind w:left="284" w:hanging="284"/>
        <w:jc w:val="both"/>
        <w:rPr>
          <w:rFonts w:ascii="Arial Narrow" w:hAnsi="Arial Narrow"/>
          <w:sz w:val="24"/>
          <w:szCs w:val="24"/>
        </w:rPr>
      </w:pPr>
      <w:r w:rsidRPr="00A108F3">
        <w:rPr>
          <w:rFonts w:ascii="Arial Narrow" w:hAnsi="Arial Narrow"/>
          <w:sz w:val="24"/>
          <w:szCs w:val="24"/>
        </w:rPr>
        <w:t>Součástí předmětu plnění je rovněž:</w:t>
      </w:r>
    </w:p>
    <w:p w14:paraId="7319E5F8" w14:textId="77777777" w:rsidR="00A108F3" w:rsidRPr="00DF5434"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zajištění dopravy zařízení do místa určení, vybalení, kontrola a likvidace obalů a odpadu v souladu s </w:t>
      </w:r>
      <w:r w:rsidRPr="00DF5434">
        <w:rPr>
          <w:rFonts w:ascii="Arial Narrow" w:hAnsi="Arial Narrow"/>
          <w:sz w:val="24"/>
          <w:szCs w:val="24"/>
        </w:rPr>
        <w:t>ustanoveními zákona č. 541/2020 Sb., o odpadech,</w:t>
      </w:r>
    </w:p>
    <w:p w14:paraId="45B71295"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DF5434">
        <w:rPr>
          <w:rFonts w:ascii="Arial Narrow" w:hAnsi="Arial Narrow"/>
          <w:sz w:val="24"/>
          <w:szCs w:val="24"/>
        </w:rPr>
        <w:t>realizace veškerých nutných stavebních úprav, technologie a přípojek pro instalaci nabízeného zařízení, vč. případně</w:t>
      </w:r>
      <w:r w:rsidRPr="00A108F3">
        <w:rPr>
          <w:rFonts w:ascii="Arial Narrow" w:hAnsi="Arial Narrow"/>
          <w:sz w:val="24"/>
          <w:szCs w:val="24"/>
        </w:rPr>
        <w:t xml:space="preserve"> projektové dokumentace spojené s instalací zařízení,</w:t>
      </w:r>
    </w:p>
    <w:p w14:paraId="1B50B772"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instrukcí a návodů k obsluze a údržbě zařízení (manuálů) v českém jazyce, a to 1x v listinné podobě a 1x v elektronické podobě na CD, </w:t>
      </w:r>
    </w:p>
    <w:p w14:paraId="029A57AD"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prohlášení o shodě dodaného zařízení se schválenými standardy (certifikát DC), které </w:t>
      </w:r>
      <w:proofErr w:type="gramStart"/>
      <w:r w:rsidRPr="00A108F3">
        <w:rPr>
          <w:rFonts w:ascii="Arial Narrow" w:hAnsi="Arial Narrow"/>
          <w:sz w:val="24"/>
          <w:szCs w:val="24"/>
        </w:rPr>
        <w:t>předloží</w:t>
      </w:r>
      <w:proofErr w:type="gramEnd"/>
      <w:r w:rsidRPr="00A108F3">
        <w:rPr>
          <w:rFonts w:ascii="Arial Narrow" w:hAnsi="Arial Narrow"/>
          <w:sz w:val="24"/>
          <w:szCs w:val="24"/>
        </w:rPr>
        <w:t xml:space="preserve"> prodávající kupujícímu do 14 dnů ode dne podpisu smlouvy,</w:t>
      </w:r>
    </w:p>
    <w:p w14:paraId="7622315B" w14:textId="39CEB261"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příslušné dokumentace dle zákona o zdravotnických prostředcích a příp. doklady dle atomového zákona č. </w:t>
      </w:r>
      <w:r w:rsidR="00814EF8" w:rsidRPr="00814EF8">
        <w:rPr>
          <w:rFonts w:ascii="Arial Narrow" w:hAnsi="Arial Narrow"/>
          <w:sz w:val="24"/>
          <w:szCs w:val="24"/>
        </w:rPr>
        <w:t>263</w:t>
      </w:r>
      <w:r w:rsidRPr="00A108F3">
        <w:rPr>
          <w:rFonts w:ascii="Arial Narrow" w:hAnsi="Arial Narrow"/>
          <w:sz w:val="24"/>
          <w:szCs w:val="24"/>
        </w:rPr>
        <w:t>/</w:t>
      </w:r>
      <w:r w:rsidR="00814EF8">
        <w:rPr>
          <w:rFonts w:ascii="Arial Narrow" w:hAnsi="Arial Narrow"/>
          <w:sz w:val="24"/>
          <w:szCs w:val="24"/>
        </w:rPr>
        <w:t>2016</w:t>
      </w:r>
      <w:r w:rsidRPr="00A108F3">
        <w:rPr>
          <w:rFonts w:ascii="Arial Narrow" w:hAnsi="Arial Narrow"/>
          <w:sz w:val="24"/>
          <w:szCs w:val="24"/>
        </w:rPr>
        <w:t xml:space="preserve"> Sb., v platném znění, pokud jsou tyto doklady pro provoz nezbytné, </w:t>
      </w:r>
    </w:p>
    <w:p w14:paraId="18CC6208"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zpracování a předání protokolu se stanovením třídy zdravotnického prostředku (I, IIa, IIb, III),</w:t>
      </w:r>
    </w:p>
    <w:p w14:paraId="73D97B95"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zajištění servisu, periodických prohlídek, technických kontrol a validace zařízení po dobu trvání záruční doby (záruční servis),</w:t>
      </w:r>
    </w:p>
    <w:p w14:paraId="00E63AF9" w14:textId="24075B9A" w:rsidR="00A108F3" w:rsidRPr="00A108F3" w:rsidRDefault="00A108F3" w:rsidP="00DF5434">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lastRenderedPageBreak/>
        <w:t xml:space="preserve">zajištění zaškolení techniků a obsluhujícího personálu kupujícího v rozsahu odpovídajícím složitosti daného zařízení (stanoveném výrobcem, popřípadě zákonem č. </w:t>
      </w:r>
      <w:r w:rsidR="00DF5434" w:rsidRPr="00DF5434">
        <w:rPr>
          <w:rFonts w:ascii="Arial Narrow" w:hAnsi="Arial Narrow"/>
          <w:sz w:val="24"/>
          <w:szCs w:val="24"/>
        </w:rPr>
        <w:t xml:space="preserve">89/2021 </w:t>
      </w:r>
      <w:r w:rsidRPr="00A108F3">
        <w:rPr>
          <w:rFonts w:ascii="Arial Narrow" w:hAnsi="Arial Narrow"/>
          <w:sz w:val="24"/>
          <w:szCs w:val="24"/>
        </w:rPr>
        <w:t>Sb.),</w:t>
      </w:r>
    </w:p>
    <w:p w14:paraId="1B71005B"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zajištění 1x ročně povinné instruktáže dle platné legislativy odpovídající předmětu plnění.</w:t>
      </w:r>
    </w:p>
    <w:p w14:paraId="50958458" w14:textId="77777777" w:rsidR="000C23A2" w:rsidRPr="009F4EFB" w:rsidRDefault="000C23A2"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Zařízení musí být nové, nepoužité, nerepasované, nepoškozené, </w:t>
      </w:r>
      <w:r w:rsidR="00011976" w:rsidRPr="009F4EFB">
        <w:rPr>
          <w:rFonts w:ascii="Arial Narrow" w:hAnsi="Arial Narrow"/>
          <w:sz w:val="24"/>
          <w:szCs w:val="24"/>
        </w:rPr>
        <w:t xml:space="preserve">nevyužité pro výstavní, prezentační či jiné reklamní účely, </w:t>
      </w:r>
      <w:r w:rsidRPr="009F4EFB">
        <w:rPr>
          <w:rFonts w:ascii="Arial Narrow" w:hAnsi="Arial Narrow"/>
          <w:sz w:val="24"/>
          <w:szCs w:val="24"/>
        </w:rPr>
        <w:t>plně funkční, v nejvyšší jakosti poskytované výrobcem zboží a spolu se všemi právy nutnými k jeho řádnému a nerušenému nakládání a užívání kupujícím.</w:t>
      </w:r>
    </w:p>
    <w:p w14:paraId="1303096D" w14:textId="77777777" w:rsidR="00A7738D" w:rsidRPr="009F4EFB" w:rsidRDefault="00C76BF7" w:rsidP="00671CED">
      <w:pPr>
        <w:numPr>
          <w:ilvl w:val="0"/>
          <w:numId w:val="1"/>
        </w:numPr>
        <w:spacing w:after="0"/>
        <w:ind w:left="284" w:hanging="284"/>
        <w:jc w:val="both"/>
        <w:rPr>
          <w:rFonts w:ascii="Arial Narrow" w:hAnsi="Arial Narrow"/>
          <w:sz w:val="24"/>
          <w:szCs w:val="24"/>
        </w:rPr>
      </w:pPr>
      <w:r w:rsidRPr="009F4EFB">
        <w:rPr>
          <w:rFonts w:ascii="Arial Narrow" w:hAnsi="Arial Narrow"/>
          <w:sz w:val="24"/>
          <w:szCs w:val="24"/>
        </w:rPr>
        <w:t>Prodávající prohlašuje, že</w:t>
      </w:r>
      <w:r w:rsidR="00A7738D" w:rsidRPr="009F4EFB">
        <w:rPr>
          <w:rFonts w:ascii="Arial Narrow" w:hAnsi="Arial Narrow"/>
          <w:sz w:val="24"/>
          <w:szCs w:val="24"/>
        </w:rPr>
        <w:t>:</w:t>
      </w:r>
    </w:p>
    <w:p w14:paraId="3071CC4F" w14:textId="77777777" w:rsidR="00A108F3" w:rsidRPr="00A108F3" w:rsidRDefault="00A108F3" w:rsidP="00A108F3">
      <w:pPr>
        <w:numPr>
          <w:ilvl w:val="0"/>
          <w:numId w:val="15"/>
        </w:numPr>
        <w:spacing w:after="0"/>
        <w:ind w:left="567" w:hanging="142"/>
        <w:contextualSpacing/>
        <w:jc w:val="both"/>
        <w:rPr>
          <w:rFonts w:ascii="Arial Narrow" w:hAnsi="Arial Narrow"/>
          <w:sz w:val="24"/>
          <w:szCs w:val="24"/>
        </w:rPr>
      </w:pPr>
      <w:r w:rsidRPr="00A108F3">
        <w:rPr>
          <w:rFonts w:ascii="Arial Narrow" w:hAnsi="Arial Narrow"/>
          <w:sz w:val="24"/>
          <w:szCs w:val="24"/>
        </w:rPr>
        <w:t>předmět plnění dle této smlouvy je zcela v souladu s požadavky kupujícího uvedenými v zadávací dokumentaci veřejné zakázky,</w:t>
      </w:r>
    </w:p>
    <w:p w14:paraId="768D4BD3" w14:textId="77777777" w:rsidR="00AC4240" w:rsidRPr="009F4EFB" w:rsidRDefault="008E5112" w:rsidP="00671CED">
      <w:pPr>
        <w:numPr>
          <w:ilvl w:val="0"/>
          <w:numId w:val="15"/>
        </w:numPr>
        <w:spacing w:after="0"/>
        <w:ind w:left="567" w:hanging="142"/>
        <w:contextualSpacing/>
        <w:jc w:val="both"/>
        <w:rPr>
          <w:rFonts w:ascii="Arial Narrow" w:hAnsi="Arial Narrow"/>
          <w:sz w:val="24"/>
          <w:szCs w:val="24"/>
        </w:rPr>
      </w:pPr>
      <w:r w:rsidRPr="009F4EFB">
        <w:rPr>
          <w:rFonts w:ascii="Arial Narrow" w:hAnsi="Arial Narrow"/>
          <w:sz w:val="24"/>
          <w:szCs w:val="24"/>
        </w:rPr>
        <w:t>je výlučným vlastníkem zařízení</w:t>
      </w:r>
      <w:r w:rsidR="00AC4240" w:rsidRPr="009F4EFB">
        <w:rPr>
          <w:rFonts w:ascii="Arial Narrow" w:hAnsi="Arial Narrow"/>
          <w:sz w:val="24"/>
          <w:szCs w:val="24"/>
        </w:rPr>
        <w:t>,</w:t>
      </w:r>
    </w:p>
    <w:p w14:paraId="25A2C475" w14:textId="77777777" w:rsidR="00AC4240" w:rsidRPr="009F4EFB" w:rsidRDefault="008E5112" w:rsidP="00671CED">
      <w:pPr>
        <w:numPr>
          <w:ilvl w:val="0"/>
          <w:numId w:val="15"/>
        </w:numPr>
        <w:spacing w:after="0"/>
        <w:ind w:left="567" w:hanging="142"/>
        <w:contextualSpacing/>
        <w:jc w:val="both"/>
        <w:rPr>
          <w:rFonts w:ascii="Arial Narrow" w:hAnsi="Arial Narrow"/>
          <w:sz w:val="24"/>
          <w:szCs w:val="24"/>
        </w:rPr>
      </w:pPr>
      <w:r w:rsidRPr="009F4EFB">
        <w:rPr>
          <w:rFonts w:ascii="Arial Narrow" w:hAnsi="Arial Narrow"/>
          <w:sz w:val="24"/>
          <w:szCs w:val="24"/>
        </w:rPr>
        <w:t>na zařízení neváznou žádná práva třetích osob</w:t>
      </w:r>
      <w:r w:rsidR="00AC4240" w:rsidRPr="009F4EFB">
        <w:rPr>
          <w:rFonts w:ascii="Arial Narrow" w:hAnsi="Arial Narrow"/>
          <w:sz w:val="24"/>
          <w:szCs w:val="24"/>
        </w:rPr>
        <w:t>,</w:t>
      </w:r>
    </w:p>
    <w:p w14:paraId="70577812" w14:textId="77777777" w:rsidR="00AC4240" w:rsidRPr="009F4EFB" w:rsidRDefault="008E5112" w:rsidP="00671CED">
      <w:pPr>
        <w:numPr>
          <w:ilvl w:val="0"/>
          <w:numId w:val="15"/>
        </w:numPr>
        <w:spacing w:after="0"/>
        <w:ind w:left="567" w:hanging="142"/>
        <w:contextualSpacing/>
        <w:jc w:val="both"/>
        <w:rPr>
          <w:rFonts w:ascii="Arial Narrow" w:hAnsi="Arial Narrow"/>
          <w:sz w:val="24"/>
          <w:szCs w:val="24"/>
        </w:rPr>
      </w:pPr>
      <w:r w:rsidRPr="009F4EFB">
        <w:rPr>
          <w:rFonts w:ascii="Arial Narrow" w:hAnsi="Arial Narrow"/>
          <w:sz w:val="24"/>
          <w:szCs w:val="24"/>
        </w:rPr>
        <w:t>není dána žádná překážka, která by mu bránila se zařízením podle této smlouvy disponovat</w:t>
      </w:r>
      <w:r w:rsidR="00AC4240" w:rsidRPr="009F4EFB">
        <w:rPr>
          <w:rFonts w:ascii="Arial Narrow" w:hAnsi="Arial Narrow"/>
          <w:sz w:val="24"/>
          <w:szCs w:val="24"/>
        </w:rPr>
        <w:t>,</w:t>
      </w:r>
    </w:p>
    <w:p w14:paraId="66A633E3" w14:textId="77777777" w:rsidR="00C76BF7" w:rsidRPr="009F4EFB" w:rsidRDefault="00595035" w:rsidP="00671CED">
      <w:pPr>
        <w:numPr>
          <w:ilvl w:val="0"/>
          <w:numId w:val="15"/>
        </w:numPr>
        <w:spacing w:after="120"/>
        <w:ind w:left="567" w:hanging="142"/>
        <w:jc w:val="both"/>
        <w:rPr>
          <w:rFonts w:ascii="Arial Narrow" w:hAnsi="Arial Narrow"/>
          <w:sz w:val="24"/>
          <w:szCs w:val="24"/>
        </w:rPr>
      </w:pPr>
      <w:r w:rsidRPr="009F4EFB">
        <w:rPr>
          <w:rFonts w:ascii="Arial Narrow" w:hAnsi="Arial Narrow"/>
          <w:sz w:val="24"/>
          <w:szCs w:val="24"/>
        </w:rPr>
        <w:t>za</w:t>
      </w:r>
      <w:r w:rsidR="004201BC" w:rsidRPr="009F4EFB">
        <w:rPr>
          <w:rFonts w:ascii="Arial Narrow" w:hAnsi="Arial Narrow"/>
          <w:sz w:val="24"/>
          <w:szCs w:val="24"/>
        </w:rPr>
        <w:t>ř</w:t>
      </w:r>
      <w:r w:rsidRPr="009F4EFB">
        <w:rPr>
          <w:rFonts w:ascii="Arial Narrow" w:hAnsi="Arial Narrow"/>
          <w:sz w:val="24"/>
          <w:szCs w:val="24"/>
        </w:rPr>
        <w:t>ízení nemá žádné vady, které by bránily jeho použití ke sjednaným či obvyklým účelům.</w:t>
      </w:r>
    </w:p>
    <w:p w14:paraId="1121744B" w14:textId="77777777" w:rsidR="00B20E0A" w:rsidRPr="009F4EFB" w:rsidRDefault="00B20E0A"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Prodávající </w:t>
      </w:r>
      <w:r w:rsidR="00AC4240" w:rsidRPr="009F4EFB">
        <w:rPr>
          <w:rFonts w:ascii="Arial Narrow" w:hAnsi="Arial Narrow"/>
          <w:sz w:val="24"/>
          <w:szCs w:val="24"/>
        </w:rPr>
        <w:t xml:space="preserve">dále </w:t>
      </w:r>
      <w:r w:rsidRPr="009F4EFB">
        <w:rPr>
          <w:rFonts w:ascii="Arial Narrow" w:hAnsi="Arial Narrow"/>
          <w:sz w:val="24"/>
          <w:szCs w:val="24"/>
        </w:rPr>
        <w:t>prohlašuje, že:</w:t>
      </w:r>
    </w:p>
    <w:p w14:paraId="5098963A" w14:textId="77777777"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kvalitativní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 o technických požadavcích na výrobky, ve znění pozdějších předpisů, a příslušnými prováděcími nařízeními vlády ke zdravotnickým prostředkům, harmonizovanými českými technickými normami a ostatními ČSN a požadavkům stanoveným kupujícím v zadávacích podmínkách k veřejné zakázce;</w:t>
      </w:r>
    </w:p>
    <w:p w14:paraId="08C81FFE" w14:textId="72239F41"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 xml:space="preserve">zařízení je z hlediska platných právních předpisů způsobilé a vhodné pro použití při poskytování zdravotní péče v ČR. Zejména, že u zařízení byla stanoveným způsobem posouzena shoda jeho vlastností s technickými požadavky, které stanoví nařízení vlády, že je označeno stanoveným způsobem a že výrobce nebo jeho zplnomocněný zástupce o tom vydal písemné prohlášení o shodě. Jedná-li se o zařízení, které již bylo uvedeno na trh v některém z členských států EU a je opatřeno značkou CE, je prodávající povinen předložit kupujícímu kopii prohlášení o shodě vystaveného výrobcem nebo jeho zplnomocněným zástupcem a kopii CE certifikátu. V případě zařízení, které dosud nebylo uvedeno na trh v některém z členských států EU a není opatřeno značkou CE, avšak může být uváděno do provozu podle přechodných ustanovení příslušného nařízení vlády, je prodávající povinen předložit jako doklad o vhodnosti zboží pro použití při poskytování zdravotní péče kopii závěrečné zprávy o provedení klinického hodnocení zdravotnického prostředku (nebo její část obsahující alespoň základní identifikační údaje a údaje o ověření vhodnosti zdravotnického prostředku pro určený účel použití). Prodávající </w:t>
      </w:r>
      <w:proofErr w:type="gramStart"/>
      <w:r w:rsidRPr="00A108F3">
        <w:rPr>
          <w:rFonts w:ascii="Arial Narrow" w:hAnsi="Arial Narrow"/>
          <w:sz w:val="24"/>
          <w:szCs w:val="24"/>
        </w:rPr>
        <w:t>předloží</w:t>
      </w:r>
      <w:proofErr w:type="gramEnd"/>
      <w:r w:rsidRPr="00A108F3">
        <w:rPr>
          <w:rFonts w:ascii="Arial Narrow" w:hAnsi="Arial Narrow"/>
          <w:sz w:val="24"/>
          <w:szCs w:val="24"/>
        </w:rPr>
        <w:t xml:space="preserve"> kupujícímu rovněž kopie případných dalších veřejnoprávních rozhodnutí, povolení, osvědčení, certifikátů a atestů, které jsou podle zvláštních právních předpisů (např. zákon č. </w:t>
      </w:r>
      <w:r w:rsidR="00814EF8" w:rsidRPr="00814EF8">
        <w:rPr>
          <w:rFonts w:ascii="Arial Narrow" w:hAnsi="Arial Narrow"/>
          <w:sz w:val="24"/>
          <w:szCs w:val="24"/>
        </w:rPr>
        <w:t>263/2016 Sb</w:t>
      </w:r>
      <w:r w:rsidRPr="00A108F3">
        <w:rPr>
          <w:rFonts w:ascii="Arial Narrow" w:hAnsi="Arial Narrow"/>
          <w:sz w:val="24"/>
          <w:szCs w:val="24"/>
        </w:rPr>
        <w:t>.) vydávány pro jednotlivé druhy zdravotních prostředků a vztahují se k</w:t>
      </w:r>
      <w:r>
        <w:rPr>
          <w:rFonts w:ascii="Arial Narrow" w:hAnsi="Arial Narrow"/>
          <w:sz w:val="24"/>
          <w:szCs w:val="24"/>
        </w:rPr>
        <w:t> </w:t>
      </w:r>
      <w:r w:rsidRPr="00A108F3">
        <w:rPr>
          <w:rFonts w:ascii="Arial Narrow" w:hAnsi="Arial Narrow"/>
          <w:sz w:val="24"/>
          <w:szCs w:val="24"/>
        </w:rPr>
        <w:t>zařízen</w:t>
      </w:r>
      <w:r>
        <w:rPr>
          <w:rFonts w:ascii="Arial Narrow" w:hAnsi="Arial Narrow"/>
          <w:sz w:val="24"/>
          <w:szCs w:val="24"/>
        </w:rPr>
        <w:t>í;</w:t>
      </w:r>
    </w:p>
    <w:p w14:paraId="7DE1CEAC" w14:textId="78302E58" w:rsidR="008A4492" w:rsidRPr="009F4EFB" w:rsidRDefault="008A4492" w:rsidP="006B31EC">
      <w:pPr>
        <w:numPr>
          <w:ilvl w:val="0"/>
          <w:numId w:val="19"/>
        </w:numPr>
        <w:spacing w:after="120"/>
        <w:jc w:val="both"/>
        <w:rPr>
          <w:rFonts w:ascii="Arial Narrow" w:hAnsi="Arial Narrow"/>
          <w:sz w:val="24"/>
          <w:szCs w:val="24"/>
        </w:rPr>
      </w:pPr>
      <w:r w:rsidRPr="009F4EFB">
        <w:rPr>
          <w:rFonts w:ascii="Arial Narrow" w:hAnsi="Arial Narrow"/>
          <w:sz w:val="24"/>
          <w:szCs w:val="24"/>
        </w:rPr>
        <w:lastRenderedPageBreak/>
        <w:t>bude garantovat zajištění povinného servisu vyplývajícího z platné legislativy min. po dobu 10 let od data insta</w:t>
      </w:r>
      <w:r w:rsidR="00A108F3">
        <w:rPr>
          <w:rFonts w:ascii="Arial Narrow" w:hAnsi="Arial Narrow"/>
          <w:sz w:val="24"/>
          <w:szCs w:val="24"/>
        </w:rPr>
        <w:t>lace zdravotnického prostředku, přičemž veškerá servisní činnost nad rámec sjednané servisní doby dle této smlouvy bude prováděna za úplatu.</w:t>
      </w:r>
    </w:p>
    <w:p w14:paraId="5AC2A72D" w14:textId="77777777" w:rsidR="00D97D2D" w:rsidRPr="009F4EFB" w:rsidRDefault="00B20E0A" w:rsidP="00671CED">
      <w:pPr>
        <w:numPr>
          <w:ilvl w:val="0"/>
          <w:numId w:val="1"/>
        </w:numPr>
        <w:spacing w:after="120"/>
        <w:ind w:left="340" w:hanging="340"/>
        <w:jc w:val="both"/>
        <w:rPr>
          <w:rFonts w:ascii="Arial Narrow" w:hAnsi="Arial Narrow" w:cs="Arial"/>
          <w:sz w:val="24"/>
          <w:szCs w:val="24"/>
        </w:rPr>
      </w:pPr>
      <w:r w:rsidRPr="009F4EFB">
        <w:rPr>
          <w:rFonts w:ascii="Arial Narrow" w:hAnsi="Arial Narrow"/>
          <w:sz w:val="24"/>
          <w:szCs w:val="24"/>
        </w:rPr>
        <w:t xml:space="preserve">Kupující se zavazuje zařízení převzít a zaplatit prodávajícímu níže uvedenou kupní cenu. </w:t>
      </w:r>
    </w:p>
    <w:p w14:paraId="78944B93" w14:textId="77777777" w:rsidR="006922EC" w:rsidRPr="009F4EFB" w:rsidRDefault="006922EC" w:rsidP="00B04533">
      <w:pPr>
        <w:spacing w:after="0"/>
        <w:rPr>
          <w:rFonts w:ascii="Arial Narrow" w:hAnsi="Arial Narrow"/>
          <w:sz w:val="24"/>
          <w:szCs w:val="24"/>
        </w:rPr>
      </w:pPr>
    </w:p>
    <w:p w14:paraId="6C244B9F" w14:textId="77777777" w:rsidR="00B04533" w:rsidRPr="009F4EFB" w:rsidRDefault="00B04533" w:rsidP="00B04533">
      <w:pPr>
        <w:spacing w:after="0"/>
        <w:rPr>
          <w:rFonts w:ascii="Arial Narrow" w:hAnsi="Arial Narrow"/>
          <w:sz w:val="24"/>
          <w:szCs w:val="24"/>
        </w:rPr>
      </w:pPr>
    </w:p>
    <w:p w14:paraId="47761177" w14:textId="77777777" w:rsidR="006301B0" w:rsidRPr="009F4EFB" w:rsidRDefault="006301B0" w:rsidP="006301B0">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t>Kupní cena</w:t>
      </w:r>
    </w:p>
    <w:p w14:paraId="1788E211" w14:textId="77777777" w:rsidR="006301B0" w:rsidRPr="009F4EFB" w:rsidRDefault="006301B0" w:rsidP="006301B0">
      <w:pPr>
        <w:spacing w:after="0"/>
        <w:ind w:left="284" w:hanging="284"/>
        <w:rPr>
          <w:rFonts w:ascii="Arial Narrow" w:hAnsi="Arial Narrow"/>
          <w:b/>
          <w:sz w:val="24"/>
          <w:szCs w:val="24"/>
        </w:rPr>
      </w:pPr>
    </w:p>
    <w:p w14:paraId="4A4680C0" w14:textId="760E574F" w:rsidR="0074112E" w:rsidRPr="0074112E" w:rsidRDefault="0074112E" w:rsidP="0074112E">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za splnění této smlouvy prodávajícím je sjednána v souladu s cenou, kterou prodávající nabídl v rámci zadávacího řízení na veřejnou zakázku a je rozdělena následovně:</w:t>
      </w:r>
    </w:p>
    <w:p w14:paraId="36E6C21C" w14:textId="6B75B86A" w:rsidR="0074112E" w:rsidRPr="0074112E" w:rsidRDefault="00814EF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bez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 xml:space="preserve">Kč </w:t>
      </w:r>
    </w:p>
    <w:p w14:paraId="4DB1797F" w14:textId="4D63B647" w:rsidR="0074112E" w:rsidRPr="0074112E" w:rsidRDefault="00814EF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 xml:space="preserve">Výše DPH: </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 xml:space="preserve"> </w:t>
      </w:r>
      <w:r w:rsidR="0074112E" w:rsidRPr="0074112E">
        <w:rPr>
          <w:rFonts w:ascii="Arial Narrow" w:hAnsi="Arial Narrow"/>
          <w:sz w:val="24"/>
          <w:szCs w:val="24"/>
        </w:rPr>
        <w:tab/>
        <w:t>Kč</w:t>
      </w:r>
    </w:p>
    <w:p w14:paraId="2C8EE85C" w14:textId="1CA96795" w:rsidR="0074112E" w:rsidRPr="0074112E" w:rsidRDefault="00814EF8" w:rsidP="0074112E">
      <w:pPr>
        <w:pStyle w:val="Odstavecseseznamem"/>
        <w:tabs>
          <w:tab w:val="left" w:pos="4962"/>
        </w:tabs>
        <w:spacing w:after="120"/>
        <w:ind w:left="1066" w:hanging="357"/>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vč.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Kč</w:t>
      </w:r>
    </w:p>
    <w:p w14:paraId="52218290" w14:textId="77777777" w:rsidR="006301B0" w:rsidRPr="0074112E"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je ujednána v měně CZK.</w:t>
      </w:r>
    </w:p>
    <w:p w14:paraId="6A9AAA19" w14:textId="1584492B" w:rsidR="006301B0" w:rsidRPr="00A41B8B"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 xml:space="preserve">Kupní cena </w:t>
      </w:r>
      <w:r w:rsidR="00D47C62">
        <w:rPr>
          <w:rFonts w:ascii="Arial Narrow" w:hAnsi="Arial Narrow"/>
          <w:sz w:val="24"/>
          <w:szCs w:val="24"/>
        </w:rPr>
        <w:t>bez</w:t>
      </w:r>
      <w:r w:rsidR="00D47C62" w:rsidRPr="0074112E">
        <w:rPr>
          <w:rFonts w:ascii="Arial Narrow" w:hAnsi="Arial Narrow"/>
          <w:sz w:val="24"/>
          <w:szCs w:val="24"/>
        </w:rPr>
        <w:t xml:space="preserve"> </w:t>
      </w:r>
      <w:r w:rsidRPr="0074112E">
        <w:rPr>
          <w:rFonts w:ascii="Arial Narrow" w:hAnsi="Arial Narrow"/>
          <w:sz w:val="24"/>
          <w:szCs w:val="24"/>
        </w:rPr>
        <w:t>DPH je sjednána jako pevná a nejvýše přípustná</w:t>
      </w:r>
      <w:r w:rsidR="00CB7E07" w:rsidRPr="0074112E">
        <w:rPr>
          <w:rFonts w:ascii="Arial Narrow" w:hAnsi="Arial Narrow"/>
          <w:sz w:val="24"/>
          <w:szCs w:val="24"/>
        </w:rPr>
        <w:t xml:space="preserve"> </w:t>
      </w:r>
      <w:r w:rsidR="00CB7E07" w:rsidRPr="0074112E">
        <w:rPr>
          <w:rFonts w:ascii="Arial Narrow" w:hAnsi="Arial Narrow"/>
          <w:bCs/>
          <w:sz w:val="24"/>
          <w:szCs w:val="24"/>
        </w:rPr>
        <w:t xml:space="preserve">a zahrnuje celý předmět </w:t>
      </w:r>
      <w:r w:rsidR="0074112E">
        <w:rPr>
          <w:rFonts w:ascii="Arial Narrow" w:hAnsi="Arial Narrow"/>
          <w:bCs/>
          <w:sz w:val="24"/>
          <w:szCs w:val="24"/>
        </w:rPr>
        <w:t>plnění</w:t>
      </w:r>
      <w:r w:rsidR="009B4058" w:rsidRPr="0074112E">
        <w:rPr>
          <w:rFonts w:ascii="Arial Narrow" w:hAnsi="Arial Narrow"/>
          <w:bCs/>
          <w:sz w:val="24"/>
          <w:szCs w:val="24"/>
        </w:rPr>
        <w:t xml:space="preserve"> </w:t>
      </w:r>
      <w:r w:rsidR="00CB7E07" w:rsidRPr="0074112E">
        <w:rPr>
          <w:rFonts w:ascii="Arial Narrow" w:hAnsi="Arial Narrow"/>
          <w:bCs/>
          <w:sz w:val="24"/>
          <w:szCs w:val="24"/>
        </w:rPr>
        <w:t xml:space="preserve">dle </w:t>
      </w:r>
      <w:r w:rsidR="00CB7E07" w:rsidRPr="0074112E">
        <w:rPr>
          <w:rFonts w:ascii="Arial Narrow" w:hAnsi="Arial Narrow"/>
          <w:sz w:val="24"/>
          <w:szCs w:val="24"/>
        </w:rPr>
        <w:t>této smlouvy</w:t>
      </w:r>
      <w:r w:rsidRPr="0074112E">
        <w:rPr>
          <w:rFonts w:ascii="Arial Narrow" w:hAnsi="Arial Narrow"/>
          <w:sz w:val="24"/>
          <w:szCs w:val="24"/>
        </w:rPr>
        <w:t xml:space="preserve">. </w:t>
      </w:r>
    </w:p>
    <w:p w14:paraId="4A7C6E7A" w14:textId="7F62C0E1" w:rsidR="006301B0" w:rsidRPr="0074112E" w:rsidRDefault="0074112E"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V kupní ceně jsou zahrnuty veškeré náklady prodávajícího nezbytné pro řádné a včasné splnění celého předmětu této smlouvy včetně provedení služeb spočívajících v jeho instalaci, příp. montáži či implementaci a uvedení do plného provozu vč. nezbytných stavebních úprav, dále zejména náklady na pořízení zboží včetně nákladů na jeho výrobu, clo, dopravu do místa určení včetně případných nákladů na manipulační mechanismy, náklady na pojištění zboží, ostrahu zboží do jeho předání a převzetí, daně a poplatky spojené s dodávkou zboží, náklady na průvodní dokumentaci uvedení do provozu, likvidace odpadu a obalů a instruktáže příslušných zaměstnanců, tj. techniků kupujícího a obsluhujícího personálu, potřebné doklady ke zboží a vstupní validace.</w:t>
      </w:r>
      <w:r w:rsidR="006301B0" w:rsidRPr="0074112E">
        <w:rPr>
          <w:rFonts w:ascii="Arial Narrow" w:hAnsi="Arial Narrow"/>
          <w:sz w:val="24"/>
          <w:szCs w:val="24"/>
        </w:rPr>
        <w:t xml:space="preserve"> </w:t>
      </w:r>
    </w:p>
    <w:p w14:paraId="22A71FA7" w14:textId="763B55DA" w:rsidR="006301B0" w:rsidRPr="00DF5434" w:rsidRDefault="0074112E" w:rsidP="00B04533">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Prodávající dále kupujícímu poskytuje bezplatný „full“ záruční servis spočívající v provádění pravidelných technických prohlídek nařízených výrobcem dle zákona o zdravotnických prostředcích, nebo pravidelné revize, prohlídky</w:t>
      </w:r>
      <w:r w:rsidR="00DC1F64">
        <w:rPr>
          <w:rFonts w:ascii="Arial Narrow" w:hAnsi="Arial Narrow"/>
          <w:sz w:val="24"/>
          <w:szCs w:val="24"/>
        </w:rPr>
        <w:t xml:space="preserve"> a </w:t>
      </w:r>
      <w:r w:rsidRPr="0074112E">
        <w:rPr>
          <w:rFonts w:ascii="Arial Narrow" w:hAnsi="Arial Narrow"/>
          <w:sz w:val="24"/>
          <w:szCs w:val="24"/>
        </w:rPr>
        <w:t>validace v požadovaném intervalu (pokud jsou pro správnou funkci zařízení výrobcem či servisní organizací nařízeny nebo doporučeny, včetně výměny náhradních dílů)</w:t>
      </w:r>
      <w:r w:rsidR="00DC1F64">
        <w:rPr>
          <w:rFonts w:ascii="Arial Narrow" w:hAnsi="Arial Narrow"/>
          <w:sz w:val="24"/>
          <w:szCs w:val="24"/>
        </w:rPr>
        <w:t xml:space="preserve"> a</w:t>
      </w:r>
      <w:r w:rsidRPr="0074112E">
        <w:rPr>
          <w:rFonts w:ascii="Arial Narrow" w:hAnsi="Arial Narrow"/>
          <w:sz w:val="24"/>
          <w:szCs w:val="24"/>
        </w:rPr>
        <w:t xml:space="preserve"> záruční opravy, vše včetně vystavení protokolu a případného updatu softwaru. To vše po dobu záruky bez povinnosti kupujícího platit </w:t>
      </w:r>
      <w:r w:rsidRPr="00DF5434">
        <w:rPr>
          <w:rFonts w:ascii="Arial Narrow" w:hAnsi="Arial Narrow"/>
          <w:sz w:val="24"/>
          <w:szCs w:val="24"/>
        </w:rPr>
        <w:t>prodávajícímu nad rámec sjednané kupní ceny.</w:t>
      </w:r>
    </w:p>
    <w:p w14:paraId="007621A3" w14:textId="77777777" w:rsidR="00B04533" w:rsidRPr="00DF5434" w:rsidRDefault="00B04533" w:rsidP="00B04533">
      <w:pPr>
        <w:spacing w:after="120"/>
        <w:ind w:left="284"/>
        <w:jc w:val="both"/>
        <w:rPr>
          <w:rFonts w:ascii="Arial Narrow" w:hAnsi="Arial Narrow"/>
          <w:sz w:val="24"/>
          <w:szCs w:val="24"/>
        </w:rPr>
      </w:pPr>
    </w:p>
    <w:p w14:paraId="4EF52722" w14:textId="77777777" w:rsidR="006301B0" w:rsidRPr="00DF5434" w:rsidRDefault="006301B0" w:rsidP="006301B0">
      <w:pPr>
        <w:numPr>
          <w:ilvl w:val="0"/>
          <w:numId w:val="10"/>
        </w:numPr>
        <w:spacing w:after="0"/>
        <w:ind w:left="284" w:hanging="284"/>
        <w:jc w:val="center"/>
        <w:rPr>
          <w:rFonts w:ascii="Arial Narrow" w:hAnsi="Arial Narrow"/>
          <w:b/>
          <w:sz w:val="24"/>
          <w:szCs w:val="24"/>
        </w:rPr>
      </w:pPr>
      <w:r w:rsidRPr="00DF5434">
        <w:rPr>
          <w:rFonts w:ascii="Arial Narrow" w:hAnsi="Arial Narrow"/>
          <w:b/>
          <w:sz w:val="24"/>
          <w:szCs w:val="24"/>
        </w:rPr>
        <w:t>Platební podmínky</w:t>
      </w:r>
    </w:p>
    <w:p w14:paraId="2DEB10AE" w14:textId="77777777" w:rsidR="006301B0" w:rsidRPr="00DF5434" w:rsidRDefault="006301B0" w:rsidP="006301B0">
      <w:pPr>
        <w:spacing w:after="0"/>
        <w:ind w:left="284" w:hanging="284"/>
        <w:rPr>
          <w:rFonts w:ascii="Arial Narrow" w:hAnsi="Arial Narrow"/>
          <w:b/>
          <w:sz w:val="24"/>
          <w:szCs w:val="24"/>
        </w:rPr>
      </w:pPr>
    </w:p>
    <w:p w14:paraId="6F786339" w14:textId="77777777" w:rsidR="0089434B" w:rsidRPr="00BB2FAB" w:rsidRDefault="0089434B" w:rsidP="0089434B">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 xml:space="preserve">Kupující se zavazuje zaplatit prodávajícímu sjednanou kupní cenu dle této smlouvy bezhotovostním převodem na bankovní účet prodávajícího uvedený v této smlouvě, </w:t>
      </w:r>
      <w:r>
        <w:rPr>
          <w:rFonts w:ascii="Arial Narrow" w:hAnsi="Arial Narrow"/>
          <w:sz w:val="24"/>
          <w:szCs w:val="24"/>
        </w:rPr>
        <w:t xml:space="preserve">a to na základě jedné faktury vystavené prodávajícím </w:t>
      </w:r>
      <w:r w:rsidRPr="00DF5434">
        <w:rPr>
          <w:rFonts w:ascii="Arial Narrow" w:hAnsi="Arial Narrow"/>
          <w:sz w:val="24"/>
          <w:szCs w:val="24"/>
        </w:rPr>
        <w:t>po protokolárním předání a převzetí předmětu plnění</w:t>
      </w:r>
      <w:r>
        <w:rPr>
          <w:rFonts w:ascii="Arial Narrow" w:hAnsi="Arial Narrow"/>
          <w:sz w:val="24"/>
          <w:szCs w:val="24"/>
        </w:rPr>
        <w:t xml:space="preserve">. </w:t>
      </w:r>
    </w:p>
    <w:p w14:paraId="78836223" w14:textId="77777777" w:rsidR="0089434B" w:rsidRPr="00BB2FAB" w:rsidRDefault="0089434B" w:rsidP="0089434B">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Splatnost faktur</w:t>
      </w:r>
      <w:r>
        <w:rPr>
          <w:rFonts w:ascii="Arial Narrow" w:hAnsi="Arial Narrow"/>
          <w:sz w:val="24"/>
          <w:szCs w:val="24"/>
        </w:rPr>
        <w:t>y</w:t>
      </w:r>
      <w:r w:rsidRPr="00BB2FAB">
        <w:rPr>
          <w:rFonts w:ascii="Arial Narrow" w:hAnsi="Arial Narrow"/>
          <w:sz w:val="24"/>
          <w:szCs w:val="24"/>
        </w:rPr>
        <w:t xml:space="preserve"> činí </w:t>
      </w:r>
      <w:r w:rsidRPr="00BB2FAB">
        <w:rPr>
          <w:rFonts w:ascii="Arial Narrow" w:hAnsi="Arial Narrow"/>
          <w:b/>
          <w:bCs/>
          <w:sz w:val="24"/>
          <w:szCs w:val="24"/>
        </w:rPr>
        <w:t>30 dnů</w:t>
      </w:r>
      <w:r w:rsidRPr="00BB2FAB">
        <w:rPr>
          <w:rFonts w:ascii="Arial Narrow" w:hAnsi="Arial Narrow"/>
          <w:sz w:val="24"/>
          <w:szCs w:val="24"/>
        </w:rPr>
        <w:t xml:space="preserve"> od jejího prokazatelného doručení kupujícímu.</w:t>
      </w:r>
    </w:p>
    <w:p w14:paraId="6358D039" w14:textId="31086665" w:rsidR="0089434B" w:rsidRDefault="0089434B" w:rsidP="0089434B">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lastRenderedPageBreak/>
        <w:t>Prodávající se touto smlouvou zavazuje, že jím vystaven</w:t>
      </w:r>
      <w:r>
        <w:rPr>
          <w:rFonts w:ascii="Arial Narrow" w:hAnsi="Arial Narrow"/>
          <w:sz w:val="24"/>
          <w:szCs w:val="24"/>
        </w:rPr>
        <w:t>á</w:t>
      </w:r>
      <w:r w:rsidRPr="00BB2FAB">
        <w:rPr>
          <w:rFonts w:ascii="Arial Narrow" w:hAnsi="Arial Narrow"/>
          <w:sz w:val="24"/>
          <w:szCs w:val="24"/>
        </w:rPr>
        <w:t xml:space="preserve"> faktur</w:t>
      </w:r>
      <w:r>
        <w:rPr>
          <w:rFonts w:ascii="Arial Narrow" w:hAnsi="Arial Narrow"/>
          <w:sz w:val="24"/>
          <w:szCs w:val="24"/>
        </w:rPr>
        <w:t>a</w:t>
      </w:r>
      <w:r w:rsidRPr="00BB2FAB">
        <w:rPr>
          <w:rFonts w:ascii="Arial Narrow" w:hAnsi="Arial Narrow"/>
          <w:sz w:val="24"/>
          <w:szCs w:val="24"/>
        </w:rPr>
        <w:t xml:space="preserve"> budou obsahovat všechny náležitosti řádného daňového dokladu dle platné právní úpravy.</w:t>
      </w:r>
    </w:p>
    <w:p w14:paraId="67FBBC30" w14:textId="77777777" w:rsidR="00F6102D" w:rsidRPr="002F40BB" w:rsidRDefault="00F6102D" w:rsidP="00F6102D">
      <w:pPr>
        <w:numPr>
          <w:ilvl w:val="0"/>
          <w:numId w:val="3"/>
        </w:numPr>
        <w:spacing w:after="120"/>
        <w:ind w:left="284" w:hanging="284"/>
        <w:jc w:val="both"/>
        <w:rPr>
          <w:rFonts w:ascii="Arial Narrow" w:hAnsi="Arial Narrow"/>
          <w:sz w:val="24"/>
          <w:szCs w:val="24"/>
        </w:rPr>
      </w:pPr>
      <w:r>
        <w:rPr>
          <w:rFonts w:ascii="Arial Narrow" w:hAnsi="Arial Narrow"/>
          <w:sz w:val="24"/>
          <w:szCs w:val="24"/>
        </w:rPr>
        <w:t>F</w:t>
      </w:r>
      <w:r w:rsidRPr="002F40BB">
        <w:rPr>
          <w:rFonts w:ascii="Arial Narrow" w:hAnsi="Arial Narrow"/>
          <w:sz w:val="24"/>
          <w:szCs w:val="24"/>
        </w:rPr>
        <w:t>aktura musí být označena registračním číslem projektu</w:t>
      </w:r>
      <w:r>
        <w:rPr>
          <w:rFonts w:ascii="Arial Narrow" w:hAnsi="Arial Narrow"/>
          <w:sz w:val="24"/>
          <w:szCs w:val="24"/>
        </w:rPr>
        <w:t>:</w:t>
      </w:r>
      <w:r w:rsidRPr="002F40BB">
        <w:rPr>
          <w:rFonts w:ascii="Arial Narrow" w:hAnsi="Arial Narrow"/>
          <w:sz w:val="24"/>
          <w:szCs w:val="24"/>
        </w:rPr>
        <w:t xml:space="preserve"> CZ.06.6.127/0.0/0.0/21_123/0016685.</w:t>
      </w:r>
    </w:p>
    <w:p w14:paraId="54E5747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prodávající povinen daňový doklad včetně jeho příloh opravit nebo vyhotovit nový. Lhůta splatnosti počíná běžet znovu od opětovného doručení náležitě doplněných či opravených daňových dokladů.</w:t>
      </w:r>
    </w:p>
    <w:p w14:paraId="01B304DB" w14:textId="6496F8E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V případě prodlení kupujícího s úhradou faktur</w:t>
      </w:r>
      <w:r w:rsidR="00DC1F64">
        <w:rPr>
          <w:rFonts w:ascii="Arial Narrow" w:hAnsi="Arial Narrow"/>
          <w:sz w:val="24"/>
          <w:szCs w:val="24"/>
        </w:rPr>
        <w:t>y</w:t>
      </w:r>
      <w:r w:rsidRPr="0074112E">
        <w:rPr>
          <w:rFonts w:ascii="Arial Narrow" w:hAnsi="Arial Narrow"/>
          <w:sz w:val="24"/>
          <w:szCs w:val="24"/>
        </w:rPr>
        <w:t xml:space="preserve"> je prodávající oprávněn požadovat po kupujícím zaplacení zákonného úroku z prodlení ve výši stanovené občanským zákoníkem za každý den prodlení.</w:t>
      </w:r>
    </w:p>
    <w:p w14:paraId="4BCDFB6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Za prodlení s úhradou faktury není kupující povinen kromě smluvního úroku z prodlení dle předchozího odstavce hradit jakoukoliv smluvní pokutu nebo jinou smluvní sankci.</w:t>
      </w:r>
    </w:p>
    <w:p w14:paraId="35E8BAE6" w14:textId="77777777" w:rsidR="00B04533" w:rsidRPr="005E389C" w:rsidRDefault="00B04533" w:rsidP="00B04533">
      <w:pPr>
        <w:spacing w:after="120"/>
        <w:ind w:left="284"/>
        <w:jc w:val="both"/>
        <w:rPr>
          <w:rFonts w:ascii="Arial Narrow" w:hAnsi="Arial Narrow"/>
          <w:sz w:val="24"/>
          <w:szCs w:val="24"/>
        </w:rPr>
      </w:pPr>
    </w:p>
    <w:p w14:paraId="3C56E93D" w14:textId="77777777" w:rsidR="006301B0" w:rsidRPr="005E389C" w:rsidRDefault="006301B0" w:rsidP="006301B0">
      <w:pPr>
        <w:numPr>
          <w:ilvl w:val="0"/>
          <w:numId w:val="10"/>
        </w:numPr>
        <w:spacing w:after="0"/>
        <w:ind w:left="284" w:hanging="284"/>
        <w:jc w:val="center"/>
        <w:rPr>
          <w:rFonts w:ascii="Arial Narrow" w:hAnsi="Arial Narrow"/>
          <w:b/>
          <w:sz w:val="24"/>
          <w:szCs w:val="24"/>
        </w:rPr>
      </w:pPr>
      <w:r w:rsidRPr="005E389C">
        <w:rPr>
          <w:rFonts w:ascii="Arial Narrow" w:hAnsi="Arial Narrow"/>
          <w:b/>
          <w:sz w:val="24"/>
          <w:szCs w:val="24"/>
        </w:rPr>
        <w:t>Termín plnění</w:t>
      </w:r>
    </w:p>
    <w:p w14:paraId="6D3EA146" w14:textId="77777777" w:rsidR="006301B0" w:rsidRPr="005E389C" w:rsidRDefault="006301B0" w:rsidP="006301B0">
      <w:pPr>
        <w:spacing w:after="0"/>
        <w:ind w:left="284" w:hanging="284"/>
        <w:rPr>
          <w:rFonts w:ascii="Arial Narrow" w:hAnsi="Arial Narrow"/>
          <w:b/>
          <w:sz w:val="24"/>
          <w:szCs w:val="24"/>
        </w:rPr>
      </w:pPr>
    </w:p>
    <w:p w14:paraId="16BDEBA6" w14:textId="16427C8F" w:rsidR="006301B0" w:rsidRPr="00CC72D4" w:rsidRDefault="006301B0" w:rsidP="00B04533">
      <w:pPr>
        <w:numPr>
          <w:ilvl w:val="0"/>
          <w:numId w:val="11"/>
        </w:numPr>
        <w:spacing w:after="0"/>
        <w:ind w:left="284" w:hanging="284"/>
        <w:jc w:val="both"/>
        <w:rPr>
          <w:rFonts w:ascii="Arial Narrow" w:hAnsi="Arial Narrow"/>
          <w:sz w:val="24"/>
          <w:szCs w:val="24"/>
        </w:rPr>
      </w:pPr>
      <w:r w:rsidRPr="00CC72D4">
        <w:rPr>
          <w:rFonts w:ascii="Arial Narrow" w:hAnsi="Arial Narrow"/>
          <w:sz w:val="24"/>
          <w:szCs w:val="24"/>
        </w:rPr>
        <w:t xml:space="preserve">Prodávající se zavazuje </w:t>
      </w:r>
      <w:r w:rsidR="00EB6134" w:rsidRPr="00CC72D4">
        <w:rPr>
          <w:rFonts w:ascii="Arial Narrow" w:hAnsi="Arial Narrow"/>
          <w:sz w:val="24"/>
          <w:szCs w:val="24"/>
        </w:rPr>
        <w:t>dodat a instalov</w:t>
      </w:r>
      <w:r w:rsidR="00EB6134" w:rsidRPr="00325C9F">
        <w:rPr>
          <w:rFonts w:ascii="Arial Narrow" w:hAnsi="Arial Narrow"/>
          <w:sz w:val="24"/>
          <w:szCs w:val="24"/>
        </w:rPr>
        <w:t>at</w:t>
      </w:r>
      <w:r w:rsidRPr="00325C9F">
        <w:rPr>
          <w:rFonts w:ascii="Arial Narrow" w:hAnsi="Arial Narrow"/>
          <w:sz w:val="24"/>
          <w:szCs w:val="24"/>
        </w:rPr>
        <w:t xml:space="preserve"> zařízení dle podmínek sjednaných v čl. V. této smlouvy nejpozději do </w:t>
      </w:r>
      <w:r w:rsidR="00325C9F" w:rsidRPr="00325C9F">
        <w:rPr>
          <w:rFonts w:ascii="Arial Narrow" w:hAnsi="Arial Narrow"/>
          <w:b/>
          <w:sz w:val="24"/>
          <w:szCs w:val="24"/>
        </w:rPr>
        <w:t>6</w:t>
      </w:r>
      <w:r w:rsidR="00783217" w:rsidRPr="00325C9F">
        <w:rPr>
          <w:rFonts w:ascii="Arial Narrow" w:hAnsi="Arial Narrow"/>
          <w:b/>
          <w:sz w:val="24"/>
          <w:szCs w:val="24"/>
        </w:rPr>
        <w:t>0 kalendářních dnů</w:t>
      </w:r>
      <w:r w:rsidR="00783217" w:rsidRPr="00325C9F">
        <w:rPr>
          <w:rFonts w:ascii="Arial Narrow" w:hAnsi="Arial Narrow"/>
          <w:sz w:val="24"/>
          <w:szCs w:val="24"/>
        </w:rPr>
        <w:t xml:space="preserve"> od</w:t>
      </w:r>
      <w:r w:rsidRPr="00325C9F">
        <w:rPr>
          <w:rFonts w:ascii="Arial Narrow" w:hAnsi="Arial Narrow"/>
          <w:sz w:val="24"/>
          <w:szCs w:val="24"/>
        </w:rPr>
        <w:t xml:space="preserve"> </w:t>
      </w:r>
      <w:r w:rsidR="007878D6" w:rsidRPr="00325C9F">
        <w:rPr>
          <w:rFonts w:ascii="Arial Narrow" w:hAnsi="Arial Narrow"/>
          <w:sz w:val="24"/>
          <w:szCs w:val="24"/>
        </w:rPr>
        <w:t>nabytí</w:t>
      </w:r>
      <w:r w:rsidR="007878D6" w:rsidRPr="00CC72D4">
        <w:rPr>
          <w:rFonts w:ascii="Arial Narrow" w:hAnsi="Arial Narrow"/>
          <w:sz w:val="24"/>
          <w:szCs w:val="24"/>
        </w:rPr>
        <w:t xml:space="preserve"> účinnosti</w:t>
      </w:r>
      <w:r w:rsidRPr="00CC72D4">
        <w:rPr>
          <w:rFonts w:ascii="Arial Narrow" w:hAnsi="Arial Narrow"/>
          <w:sz w:val="24"/>
          <w:szCs w:val="24"/>
        </w:rPr>
        <w:t xml:space="preserve"> této smlouvy.</w:t>
      </w:r>
    </w:p>
    <w:p w14:paraId="622766EE" w14:textId="77777777" w:rsidR="00AF3F28" w:rsidRDefault="00AF3F28" w:rsidP="00AF3F28">
      <w:pPr>
        <w:spacing w:after="0"/>
        <w:ind w:left="284"/>
        <w:jc w:val="both"/>
        <w:rPr>
          <w:rFonts w:ascii="Arial Narrow" w:hAnsi="Arial Narrow"/>
          <w:sz w:val="24"/>
          <w:szCs w:val="24"/>
        </w:rPr>
      </w:pPr>
    </w:p>
    <w:p w14:paraId="239A8DED" w14:textId="77777777" w:rsidR="0074112E" w:rsidRPr="00A9022A" w:rsidRDefault="0074112E" w:rsidP="00AF3F28">
      <w:pPr>
        <w:spacing w:after="0"/>
        <w:ind w:left="284"/>
        <w:jc w:val="both"/>
        <w:rPr>
          <w:rFonts w:ascii="Arial Narrow" w:hAnsi="Arial Narrow"/>
          <w:sz w:val="24"/>
          <w:szCs w:val="24"/>
        </w:rPr>
      </w:pPr>
    </w:p>
    <w:p w14:paraId="1CA4AFF9" w14:textId="77777777" w:rsidR="006301B0" w:rsidRPr="00A9022A" w:rsidRDefault="006301B0" w:rsidP="006301B0">
      <w:pPr>
        <w:numPr>
          <w:ilvl w:val="0"/>
          <w:numId w:val="10"/>
        </w:numPr>
        <w:spacing w:after="0"/>
        <w:ind w:left="284" w:hanging="284"/>
        <w:jc w:val="center"/>
        <w:rPr>
          <w:rFonts w:ascii="Arial Narrow" w:hAnsi="Arial Narrow"/>
          <w:b/>
          <w:sz w:val="24"/>
          <w:szCs w:val="24"/>
        </w:rPr>
      </w:pPr>
      <w:r w:rsidRPr="00A9022A">
        <w:rPr>
          <w:rFonts w:ascii="Arial Narrow" w:hAnsi="Arial Narrow"/>
          <w:b/>
          <w:sz w:val="24"/>
          <w:szCs w:val="24"/>
        </w:rPr>
        <w:t>Místo plnění a dodací podmínky</w:t>
      </w:r>
    </w:p>
    <w:p w14:paraId="74FFB26E" w14:textId="77777777" w:rsidR="006301B0" w:rsidRPr="00A9022A" w:rsidRDefault="006301B0" w:rsidP="006301B0">
      <w:pPr>
        <w:spacing w:after="0"/>
        <w:ind w:left="284" w:hanging="284"/>
        <w:rPr>
          <w:rFonts w:ascii="Arial Narrow" w:hAnsi="Arial Narrow"/>
          <w:b/>
          <w:sz w:val="24"/>
          <w:szCs w:val="24"/>
        </w:rPr>
      </w:pPr>
    </w:p>
    <w:p w14:paraId="106D1109" w14:textId="08A7565A"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 xml:space="preserve">Zařízení bude odevzdáno v sídle kupujícího na adrese: </w:t>
      </w:r>
      <w:r w:rsidR="00ED4141" w:rsidRPr="00ED4141">
        <w:rPr>
          <w:rFonts w:ascii="Arial Narrow" w:hAnsi="Arial Narrow"/>
          <w:sz w:val="24"/>
          <w:szCs w:val="24"/>
        </w:rPr>
        <w:t>Strážovská 1247/22, Kyjov</w:t>
      </w:r>
      <w:r w:rsidR="00ED4141">
        <w:rPr>
          <w:rFonts w:ascii="Arial Narrow" w:hAnsi="Arial Narrow"/>
          <w:sz w:val="24"/>
          <w:szCs w:val="24"/>
        </w:rPr>
        <w:t>.</w:t>
      </w:r>
    </w:p>
    <w:p w14:paraId="43334F79" w14:textId="77777777"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Prodávající bude předem informovat kupujícího o přesném termínu předání zařízení, a to písemně tak, aby zpráva o odevzdání byla doručena kupujícímu nejméně 5 kalendářních dnů před odevzdáním zařízení.</w:t>
      </w:r>
    </w:p>
    <w:p w14:paraId="227CC08E" w14:textId="52CA046C" w:rsidR="006301B0" w:rsidRPr="00061AEE" w:rsidRDefault="006301B0" w:rsidP="00B009EC">
      <w:pPr>
        <w:numPr>
          <w:ilvl w:val="0"/>
          <w:numId w:val="4"/>
        </w:numPr>
        <w:spacing w:after="120"/>
        <w:ind w:left="284" w:hanging="284"/>
        <w:jc w:val="both"/>
        <w:rPr>
          <w:rFonts w:ascii="Arial Narrow" w:hAnsi="Arial Narrow"/>
          <w:sz w:val="24"/>
          <w:szCs w:val="24"/>
        </w:rPr>
      </w:pPr>
      <w:r w:rsidRPr="00061AEE">
        <w:rPr>
          <w:rFonts w:ascii="Arial Narrow" w:hAnsi="Arial Narrow"/>
          <w:sz w:val="24"/>
          <w:szCs w:val="24"/>
        </w:rPr>
        <w:t xml:space="preserve">Kontaktní osobou a odpovědným zaměstnancem kupujícího je pro účely této smlouvy </w:t>
      </w:r>
      <w:r w:rsidR="00284EDA" w:rsidRPr="00061AEE">
        <w:rPr>
          <w:rFonts w:ascii="Arial Narrow" w:hAnsi="Arial Narrow"/>
          <w:sz w:val="24"/>
          <w:szCs w:val="24"/>
        </w:rPr>
        <w:t xml:space="preserve">určen </w:t>
      </w:r>
      <w:r w:rsidR="0028260C" w:rsidRPr="004B1080">
        <w:rPr>
          <w:rFonts w:ascii="Arial Narrow" w:hAnsi="Arial Narrow"/>
          <w:sz w:val="24"/>
          <w:szCs w:val="24"/>
          <w:highlight w:val="lightGray"/>
        </w:rPr>
        <w:t>………</w:t>
      </w:r>
      <w:proofErr w:type="gramStart"/>
      <w:r w:rsidR="0028260C" w:rsidRPr="004B1080">
        <w:rPr>
          <w:rFonts w:ascii="Arial Narrow" w:hAnsi="Arial Narrow"/>
          <w:sz w:val="24"/>
          <w:szCs w:val="24"/>
          <w:highlight w:val="lightGray"/>
        </w:rPr>
        <w:t>…….</w:t>
      </w:r>
      <w:proofErr w:type="gramEnd"/>
      <w:r w:rsidR="00284EDA" w:rsidRPr="004B1080">
        <w:rPr>
          <w:rFonts w:ascii="Arial Narrow" w:hAnsi="Arial Narrow"/>
          <w:sz w:val="24"/>
          <w:szCs w:val="24"/>
        </w:rPr>
        <w:t xml:space="preserve">, </w:t>
      </w:r>
      <w:r w:rsidR="00284EDA" w:rsidRPr="00061AEE">
        <w:rPr>
          <w:rFonts w:ascii="Arial Narrow" w:hAnsi="Arial Narrow"/>
          <w:sz w:val="24"/>
          <w:szCs w:val="24"/>
        </w:rPr>
        <w:t xml:space="preserve">tel.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284EDA" w:rsidRPr="00061AEE">
        <w:rPr>
          <w:rFonts w:ascii="Arial Narrow" w:hAnsi="Arial Narrow"/>
          <w:sz w:val="24"/>
          <w:szCs w:val="24"/>
        </w:rPr>
        <w:t xml:space="preserve">e-mail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4B1080" w:rsidRPr="004B1080">
        <w:rPr>
          <w:rFonts w:ascii="Arial Narrow" w:hAnsi="Arial Narrow"/>
          <w:i/>
          <w:sz w:val="24"/>
          <w:szCs w:val="24"/>
        </w:rPr>
        <w:t xml:space="preserve">(bude doplněno </w:t>
      </w:r>
      <w:r w:rsidR="00CF6271">
        <w:rPr>
          <w:rFonts w:ascii="Arial Narrow" w:hAnsi="Arial Narrow"/>
          <w:i/>
          <w:sz w:val="24"/>
          <w:szCs w:val="24"/>
        </w:rPr>
        <w:t>kupujícím</w:t>
      </w:r>
      <w:r w:rsidR="00CF6271" w:rsidRPr="004B1080">
        <w:rPr>
          <w:rFonts w:ascii="Arial Narrow" w:hAnsi="Arial Narrow"/>
          <w:i/>
          <w:sz w:val="24"/>
          <w:szCs w:val="24"/>
        </w:rPr>
        <w:t xml:space="preserve"> </w:t>
      </w:r>
      <w:r w:rsidR="004B1080" w:rsidRPr="004B1080">
        <w:rPr>
          <w:rFonts w:ascii="Arial Narrow" w:hAnsi="Arial Narrow"/>
          <w:i/>
          <w:sz w:val="24"/>
          <w:szCs w:val="24"/>
        </w:rPr>
        <w:t>před podpisem smlouvy)</w:t>
      </w:r>
    </w:p>
    <w:p w14:paraId="7C7E688F"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Kontaktní osobou prodávajícího je pro účely této smlouvy určen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tel.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e-mail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w:t>
      </w:r>
    </w:p>
    <w:p w14:paraId="187E28AB"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Prodávající je povinen sdělit kupujícímu, které vybavení je nutné pro instalaci mít připravené v místě dodání zařízení a jaký způsob součinnosti od kupujícího očekává k úspěšné instalaci zařízení a instruktáži příslušných osob.</w:t>
      </w:r>
    </w:p>
    <w:p w14:paraId="3AEADF32"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Kupující se zavazuje poskytnout včas veškeré potřebné vybavení nutné pro instalaci zařízení a potřebnou součinnost při instalaci a instruktáži dle pokynů prodávajícího. </w:t>
      </w:r>
    </w:p>
    <w:p w14:paraId="5F81480B"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lastRenderedPageBreak/>
        <w:t xml:space="preserve">Dodávka se považuje podle této smlouvy za splněnou, pokud: </w:t>
      </w:r>
    </w:p>
    <w:p w14:paraId="7DB5C7C0"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včetně příslušné dokumentace, </w:t>
      </w:r>
    </w:p>
    <w:p w14:paraId="41BD1752"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zařízení bylo nainstalováno, uvedeno do plného provozu, provedena vstupní validace,</w:t>
      </w:r>
    </w:p>
    <w:p w14:paraId="0E348753"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byla provedena instruktáž obsluhy, tj. techniků kupujícího a obsluhujícího personálu,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w:t>
      </w:r>
    </w:p>
    <w:p w14:paraId="10382929" w14:textId="77777777" w:rsidR="006301B0" w:rsidRPr="00FD637E" w:rsidRDefault="006301B0" w:rsidP="006301B0">
      <w:pPr>
        <w:numPr>
          <w:ilvl w:val="0"/>
          <w:numId w:val="5"/>
        </w:numPr>
        <w:spacing w:after="12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a převzato způsobem sjednaným níže. </w:t>
      </w:r>
    </w:p>
    <w:p w14:paraId="558FD19A"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Vlastnické právo k zařízení přechází z prodávajícího na kupujícího okamžikem podpisu předávacího protokolu. S přechodem vlastnického práva přechází současně na kupujícího i nebezpečí škody na předmětu koupě. Kupující není povinen převzít zařízení či jeho část, která je poškozena nebo jinak nesplňuje podmínky dle této smlouvy.</w:t>
      </w:r>
    </w:p>
    <w:p w14:paraId="0968D445"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Po dodání zařízení vystaví prodávající předávací protokol, který bude obsahovat níže uvedené náležitosti: </w:t>
      </w:r>
    </w:p>
    <w:p w14:paraId="15A40DF2"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dodacího listu/předávacího protokolu a jeho číslo, </w:t>
      </w:r>
    </w:p>
    <w:p w14:paraId="51B7BD34"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název a sídlo prodávajícího a kupujícího, </w:t>
      </w:r>
    </w:p>
    <w:p w14:paraId="10E247E3"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číslo kupní smlouvy, </w:t>
      </w:r>
    </w:p>
    <w:p w14:paraId="53EC9AB1"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dodaného a nedodaného zařízení a jeho množství a výrobní číslo, </w:t>
      </w:r>
    </w:p>
    <w:p w14:paraId="36F7603A"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datum dodání, instalace a instruktáže personálu, </w:t>
      </w:r>
    </w:p>
    <w:p w14:paraId="4B336870"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stav zařízení v okamžiku jeho předání a převzetí,</w:t>
      </w:r>
    </w:p>
    <w:p w14:paraId="0E3A6296" w14:textId="77777777" w:rsidR="006301B0" w:rsidRPr="00FD637E" w:rsidRDefault="006301B0" w:rsidP="006301B0">
      <w:pPr>
        <w:numPr>
          <w:ilvl w:val="0"/>
          <w:numId w:val="16"/>
        </w:numPr>
        <w:spacing w:after="120"/>
        <w:ind w:left="567" w:hanging="142"/>
        <w:jc w:val="both"/>
        <w:rPr>
          <w:rFonts w:ascii="Arial Narrow" w:hAnsi="Arial Narrow"/>
          <w:sz w:val="24"/>
          <w:szCs w:val="24"/>
        </w:rPr>
      </w:pPr>
      <w:r w:rsidRPr="00FD637E">
        <w:rPr>
          <w:rFonts w:ascii="Arial Narrow" w:hAnsi="Arial Narrow"/>
          <w:sz w:val="24"/>
          <w:szCs w:val="24"/>
        </w:rPr>
        <w:t xml:space="preserve">jiné náležitosti důležité pro předání a převzetí dodaného zařízení. </w:t>
      </w:r>
    </w:p>
    <w:p w14:paraId="70E4DC6C" w14:textId="77777777" w:rsidR="005F297F" w:rsidRPr="00FD637E" w:rsidRDefault="006301B0" w:rsidP="00036F8E">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 xml:space="preserve">Předávací protokol </w:t>
      </w:r>
      <w:proofErr w:type="gramStart"/>
      <w:r w:rsidRPr="00FD637E">
        <w:rPr>
          <w:rFonts w:ascii="Arial Narrow" w:hAnsi="Arial Narrow"/>
          <w:sz w:val="24"/>
          <w:szCs w:val="24"/>
        </w:rPr>
        <w:t>podepíší</w:t>
      </w:r>
      <w:proofErr w:type="gramEnd"/>
      <w:r w:rsidRPr="00FD637E">
        <w:rPr>
          <w:rFonts w:ascii="Arial Narrow" w:hAnsi="Arial Narrow"/>
          <w:sz w:val="24"/>
          <w:szCs w:val="24"/>
        </w:rPr>
        <w:t xml:space="preserve"> a opatří otisky razítek oprávnění zástupci obou smluvních stran. Takto opatřený dodací list/předávací protokol </w:t>
      </w:r>
      <w:proofErr w:type="gramStart"/>
      <w:r w:rsidRPr="00FD637E">
        <w:rPr>
          <w:rFonts w:ascii="Arial Narrow" w:hAnsi="Arial Narrow"/>
          <w:sz w:val="24"/>
          <w:szCs w:val="24"/>
        </w:rPr>
        <w:t>slouží</w:t>
      </w:r>
      <w:proofErr w:type="gramEnd"/>
      <w:r w:rsidRPr="00FD637E">
        <w:rPr>
          <w:rFonts w:ascii="Arial Narrow" w:hAnsi="Arial Narrow"/>
          <w:sz w:val="24"/>
          <w:szCs w:val="24"/>
        </w:rPr>
        <w:t xml:space="preserve"> jako doklad o řádném předání a převzetí zařízení.</w:t>
      </w:r>
    </w:p>
    <w:p w14:paraId="16E90376" w14:textId="767E52DB" w:rsidR="0055250B" w:rsidRPr="00FD637E" w:rsidRDefault="0055250B" w:rsidP="00B04533">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 xml:space="preserve">Dodávka zařízení nesmí být podmíněna budoucím odběrem spotřebního materiálu nebo jiných výrobků, pokud tyto materiály či výrobky nejsou předmětem plnění. Z dodávky zařízení nesmí vyplývat povinnost kupujícího odebírat v budoucnu výlučně určený spotřební materiál nebo výrobky kromě případů, kdy odběr konkrétního spotřebního materiálu nebo výrobků je předepsán výrobcem (tuto skutečnost musí </w:t>
      </w:r>
      <w:r w:rsidR="0074112E">
        <w:rPr>
          <w:rFonts w:ascii="Arial Narrow" w:hAnsi="Arial Narrow"/>
          <w:sz w:val="24"/>
          <w:szCs w:val="24"/>
        </w:rPr>
        <w:t>prodávající</w:t>
      </w:r>
      <w:r w:rsidRPr="00FD637E">
        <w:rPr>
          <w:rFonts w:ascii="Arial Narrow" w:hAnsi="Arial Narrow"/>
          <w:sz w:val="24"/>
          <w:szCs w:val="24"/>
        </w:rPr>
        <w:t xml:space="preserve"> prokázat).</w:t>
      </w:r>
    </w:p>
    <w:p w14:paraId="043692D3" w14:textId="77777777" w:rsidR="00B04533" w:rsidRPr="00FD637E" w:rsidRDefault="00B04533" w:rsidP="00B04533">
      <w:pPr>
        <w:spacing w:after="120"/>
        <w:ind w:left="340"/>
        <w:jc w:val="both"/>
        <w:rPr>
          <w:rFonts w:ascii="Arial Narrow" w:hAnsi="Arial Narrow"/>
          <w:sz w:val="24"/>
          <w:szCs w:val="24"/>
        </w:rPr>
      </w:pPr>
    </w:p>
    <w:p w14:paraId="3CAB4A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podmínky</w:t>
      </w:r>
    </w:p>
    <w:p w14:paraId="125C6DCC" w14:textId="77777777" w:rsidR="006301B0" w:rsidRPr="00FD637E" w:rsidRDefault="006301B0" w:rsidP="006301B0">
      <w:pPr>
        <w:spacing w:after="0"/>
        <w:ind w:left="284" w:hanging="284"/>
        <w:rPr>
          <w:rFonts w:ascii="Arial Narrow" w:hAnsi="Arial Narrow"/>
          <w:b/>
          <w:sz w:val="24"/>
          <w:szCs w:val="24"/>
        </w:rPr>
      </w:pPr>
    </w:p>
    <w:p w14:paraId="7EECDF42"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 xml:space="preserve">Prodávající poskytuje kupujícímu záruku za jakost </w:t>
      </w:r>
      <w:r w:rsidR="005F297F" w:rsidRPr="00FD637E">
        <w:rPr>
          <w:rFonts w:ascii="Arial Narrow" w:hAnsi="Arial Narrow"/>
          <w:sz w:val="24"/>
          <w:szCs w:val="24"/>
        </w:rPr>
        <w:t>dodaného předmětu plnění</w:t>
      </w:r>
      <w:r w:rsidRPr="00FD637E">
        <w:rPr>
          <w:rFonts w:ascii="Arial Narrow" w:hAnsi="Arial Narrow"/>
          <w:sz w:val="24"/>
          <w:szCs w:val="24"/>
        </w:rPr>
        <w:t xml:space="preserve">, spočívající v tom, že </w:t>
      </w:r>
      <w:r w:rsidR="005F297F" w:rsidRPr="00FD637E">
        <w:rPr>
          <w:rFonts w:ascii="Arial Narrow" w:hAnsi="Arial Narrow"/>
          <w:sz w:val="24"/>
          <w:szCs w:val="24"/>
        </w:rPr>
        <w:t>dodaný předmět plnění</w:t>
      </w:r>
      <w:r w:rsidRPr="00FD637E">
        <w:rPr>
          <w:rFonts w:ascii="Arial Narrow" w:hAnsi="Arial Narrow"/>
          <w:sz w:val="24"/>
          <w:szCs w:val="24"/>
        </w:rPr>
        <w:t>, jakož i je</w:t>
      </w:r>
      <w:r w:rsidR="005F297F" w:rsidRPr="00FD637E">
        <w:rPr>
          <w:rFonts w:ascii="Arial Narrow" w:hAnsi="Arial Narrow"/>
          <w:sz w:val="24"/>
          <w:szCs w:val="24"/>
        </w:rPr>
        <w:t>ho</w:t>
      </w:r>
      <w:r w:rsidRPr="00FD637E">
        <w:rPr>
          <w:rFonts w:ascii="Arial Narrow" w:hAnsi="Arial Narrow"/>
          <w:sz w:val="24"/>
          <w:szCs w:val="24"/>
        </w:rPr>
        <w:t xml:space="preserve"> veškeré části a jednotlivé komponenty, budou po celou záruční dobu způsobilé pro použití k ujednaným, případně jinak obvyklým účelům a zachovají si ujednané, případně jinak obvyklé vlastnosti.</w:t>
      </w:r>
    </w:p>
    <w:p w14:paraId="603DD100"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Záruční doba se sjednává v </w:t>
      </w:r>
      <w:r w:rsidRPr="00F1581E">
        <w:rPr>
          <w:rFonts w:ascii="Arial Narrow" w:hAnsi="Arial Narrow"/>
          <w:sz w:val="24"/>
          <w:szCs w:val="24"/>
        </w:rPr>
        <w:t xml:space="preserve">délce </w:t>
      </w:r>
      <w:r w:rsidRPr="00F1581E">
        <w:rPr>
          <w:rFonts w:ascii="Arial Narrow" w:hAnsi="Arial Narrow"/>
          <w:b/>
          <w:sz w:val="24"/>
          <w:szCs w:val="24"/>
        </w:rPr>
        <w:t xml:space="preserve">24 </w:t>
      </w:r>
      <w:r w:rsidRPr="00F1581E">
        <w:rPr>
          <w:rFonts w:ascii="Arial Narrow" w:hAnsi="Arial Narrow"/>
          <w:sz w:val="24"/>
          <w:szCs w:val="24"/>
        </w:rPr>
        <w:t xml:space="preserve">měsíců ode dne převzetí </w:t>
      </w:r>
      <w:r w:rsidR="005F297F" w:rsidRPr="00F1581E">
        <w:rPr>
          <w:rFonts w:ascii="Arial Narrow" w:hAnsi="Arial Narrow"/>
          <w:sz w:val="24"/>
          <w:szCs w:val="24"/>
        </w:rPr>
        <w:t>předmětu plnění</w:t>
      </w:r>
      <w:r w:rsidRPr="00F1581E">
        <w:rPr>
          <w:rFonts w:ascii="Arial Narrow" w:hAnsi="Arial Narrow"/>
          <w:sz w:val="24"/>
          <w:szCs w:val="24"/>
        </w:rPr>
        <w:t xml:space="preserve"> kupujícím, tj. ode dn</w:t>
      </w:r>
      <w:r w:rsidR="00582348" w:rsidRPr="00F1581E">
        <w:rPr>
          <w:rFonts w:ascii="Arial Narrow" w:hAnsi="Arial Narrow"/>
          <w:sz w:val="24"/>
          <w:szCs w:val="24"/>
        </w:rPr>
        <w:t>e podpisu předávacího protokolu nebo delší podle</w:t>
      </w:r>
      <w:r w:rsidR="00582348" w:rsidRPr="00FD637E">
        <w:rPr>
          <w:rFonts w:ascii="Arial Narrow" w:hAnsi="Arial Narrow"/>
          <w:sz w:val="24"/>
          <w:szCs w:val="24"/>
        </w:rPr>
        <w:t xml:space="preserve"> možností prodávajícího</w:t>
      </w:r>
      <w:r w:rsidR="00582348" w:rsidRPr="00FD637E">
        <w:rPr>
          <w:rFonts w:ascii="Arial Narrow" w:hAnsi="Arial Narrow" w:cs="Segoe UI"/>
          <w:bCs/>
          <w:sz w:val="20"/>
          <w:szCs w:val="20"/>
        </w:rPr>
        <w:t>.</w:t>
      </w:r>
    </w:p>
    <w:p w14:paraId="64F25D5E"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Vady musí kupující uplatnit u prodávajícího bez zbytečného odkladu poté, co se o nich dozví.</w:t>
      </w:r>
    </w:p>
    <w:p w14:paraId="40F4D84F" w14:textId="6629298F" w:rsidR="00E008BC" w:rsidRPr="00FD637E" w:rsidRDefault="00E008BC" w:rsidP="00E008BC">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 xml:space="preserve">V případě výskytu záruční vady je prodávající povinen nastoupit k odstraňování reklamované vady </w:t>
      </w:r>
      <w:r w:rsidRPr="00FD637E">
        <w:rPr>
          <w:rFonts w:ascii="Arial Narrow" w:hAnsi="Arial Narrow"/>
          <w:b/>
          <w:sz w:val="24"/>
          <w:szCs w:val="24"/>
        </w:rPr>
        <w:t>následující pracovní den</w:t>
      </w:r>
      <w:r w:rsidRPr="00FD637E">
        <w:rPr>
          <w:rFonts w:ascii="Arial Narrow" w:hAnsi="Arial Narrow"/>
          <w:sz w:val="24"/>
          <w:szCs w:val="24"/>
        </w:rPr>
        <w:t xml:space="preserve"> po nahlášení vady kupujícím, a to v místě instalace či umístění zařízení, </w:t>
      </w:r>
      <w:r w:rsidRPr="00FD637E">
        <w:rPr>
          <w:rFonts w:ascii="Arial Narrow" w:hAnsi="Arial Narrow"/>
          <w:sz w:val="24"/>
          <w:szCs w:val="24"/>
        </w:rPr>
        <w:lastRenderedPageBreak/>
        <w:t xml:space="preserve">zjistit příčinu této vady a v co nejkratším termínu ji bezplatně odstranit. Pokud by to charakter vady vyžadoval, je možné maximální dobu nástupu k odstranění reklamované vady po předchozí domluvě s kupujícím prodloužit. Za nesplnění této povinnosti prodávajícího se sjednává smluvní pokuta ve výši </w:t>
      </w:r>
      <w:proofErr w:type="gramStart"/>
      <w:r w:rsidRPr="00FD637E">
        <w:rPr>
          <w:rFonts w:ascii="Arial Narrow" w:hAnsi="Arial Narrow"/>
          <w:sz w:val="24"/>
          <w:szCs w:val="24"/>
        </w:rPr>
        <w:t>5.000,-</w:t>
      </w:r>
      <w:proofErr w:type="gramEnd"/>
      <w:r w:rsidRPr="00FD637E">
        <w:rPr>
          <w:rFonts w:ascii="Arial Narrow" w:hAnsi="Arial Narrow"/>
          <w:sz w:val="24"/>
          <w:szCs w:val="24"/>
        </w:rPr>
        <w:t xml:space="preserve"> Kč za každý i započatý den prodlení.</w:t>
      </w:r>
    </w:p>
    <w:p w14:paraId="0C1B1D87"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 xml:space="preserve">Maximální doba provedení záruční opravy se sjednává v délce nejvýše do </w:t>
      </w:r>
      <w:r w:rsidRPr="00FD637E">
        <w:rPr>
          <w:rFonts w:ascii="Arial Narrow" w:hAnsi="Arial Narrow"/>
          <w:b/>
          <w:sz w:val="24"/>
          <w:szCs w:val="24"/>
        </w:rPr>
        <w:t xml:space="preserve">72 hodin </w:t>
      </w:r>
      <w:r w:rsidRPr="00FD637E">
        <w:rPr>
          <w:rFonts w:ascii="Arial Narrow" w:hAnsi="Arial Narrow"/>
          <w:sz w:val="24"/>
          <w:szCs w:val="24"/>
        </w:rPr>
        <w:t>od doby jejího nahlášení kupujícím. Pokud by to charakter vady vyžadoval (např. nákup speciálních součástek), je možné maximální dobu záruční opravy po předchozí domluvě s kupujícím prodloužit. Za nesplnění této povinnosti prodávajícího se s</w:t>
      </w:r>
      <w:r w:rsidR="00826430" w:rsidRPr="00FD637E">
        <w:rPr>
          <w:rFonts w:ascii="Arial Narrow" w:hAnsi="Arial Narrow"/>
          <w:sz w:val="24"/>
          <w:szCs w:val="24"/>
        </w:rPr>
        <w:t>jednává smluvní pokuta ve v</w:t>
      </w:r>
      <w:r w:rsidR="008F4554" w:rsidRPr="00FD637E">
        <w:rPr>
          <w:rFonts w:ascii="Arial Narrow" w:hAnsi="Arial Narrow"/>
          <w:sz w:val="24"/>
          <w:szCs w:val="24"/>
        </w:rPr>
        <w:t xml:space="preserve">ýši </w:t>
      </w:r>
      <w:proofErr w:type="gramStart"/>
      <w:r w:rsidR="008F4554" w:rsidRPr="00FD637E">
        <w:rPr>
          <w:rFonts w:ascii="Arial Narrow" w:hAnsi="Arial Narrow"/>
          <w:sz w:val="24"/>
          <w:szCs w:val="24"/>
        </w:rPr>
        <w:t>5.0</w:t>
      </w:r>
      <w:r w:rsidRPr="00FD637E">
        <w:rPr>
          <w:rFonts w:ascii="Arial Narrow" w:hAnsi="Arial Narrow"/>
          <w:sz w:val="24"/>
          <w:szCs w:val="24"/>
        </w:rPr>
        <w:t>00,-</w:t>
      </w:r>
      <w:proofErr w:type="gramEnd"/>
      <w:r w:rsidRPr="00FD637E">
        <w:rPr>
          <w:rFonts w:ascii="Arial Narrow" w:hAnsi="Arial Narrow"/>
          <w:sz w:val="24"/>
          <w:szCs w:val="24"/>
        </w:rPr>
        <w:t xml:space="preserve"> Kč za každý i započatý den prodlení, a to až doby odstranění reklamované vady. </w:t>
      </w:r>
    </w:p>
    <w:p w14:paraId="029C754D"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Kupující má právo na úhradu nutných nákladů, které mu vznikly v souvislosti s uplatněním práv z vad.</w:t>
      </w:r>
    </w:p>
    <w:p w14:paraId="474CC87D"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Za záruční vady nebudou považovány takové,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p>
    <w:p w14:paraId="67B4421F" w14:textId="77777777" w:rsidR="006301B0" w:rsidRPr="00FD637E" w:rsidRDefault="006301B0" w:rsidP="00B37654">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Je-li vadné plnění podstatným porušením této smlouvy, má kupující právo na odstranění vady dodáním nového zařízení bez vady nebo dodáním chybějícího zařízení, na odstranění vady opravou zařízení, na přiměřenou slevu nebo na odstoupení od této smlouvy.</w:t>
      </w:r>
    </w:p>
    <w:p w14:paraId="09598086"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Práva kupujícího z vadného plnění tím nejsou dotčena a řídí se dle ust. § 2099 občanského zákoníku.</w:t>
      </w:r>
    </w:p>
    <w:p w14:paraId="49A43F50"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Kupující je povinen umožnit prodávajícímu provedení záruční opravy v místě instalace v libovolnou hodinu ve lhůtě pro provedení opravy.</w:t>
      </w:r>
    </w:p>
    <w:p w14:paraId="3D1DC777" w14:textId="77777777" w:rsidR="006301B0" w:rsidRPr="00FD637E" w:rsidRDefault="006301B0" w:rsidP="006301B0">
      <w:pPr>
        <w:spacing w:after="120"/>
        <w:jc w:val="both"/>
        <w:rPr>
          <w:rFonts w:ascii="Arial Narrow" w:hAnsi="Arial Narrow"/>
          <w:sz w:val="24"/>
          <w:szCs w:val="24"/>
        </w:rPr>
      </w:pPr>
    </w:p>
    <w:p w14:paraId="3A79ED2F"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servis</w:t>
      </w:r>
    </w:p>
    <w:p w14:paraId="728CEC74" w14:textId="77777777" w:rsidR="006301B0" w:rsidRPr="00FD637E" w:rsidRDefault="006301B0" w:rsidP="006301B0">
      <w:pPr>
        <w:spacing w:after="0"/>
        <w:ind w:left="284"/>
        <w:rPr>
          <w:rFonts w:ascii="Arial Narrow" w:hAnsi="Arial Narrow"/>
          <w:b/>
          <w:sz w:val="24"/>
          <w:szCs w:val="24"/>
        </w:rPr>
      </w:pPr>
    </w:p>
    <w:p w14:paraId="235809D1" w14:textId="276F8A2E"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servis bude prodávající provádět bezplatně. Po celou dobu záruční doby bude prodávající provádět nebo na vlastní náklad zajistí provedení pravidelných technických prohlídek nařízených výrobcem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 nebo pravidelné revize/prohlídky/validace</w:t>
      </w:r>
      <w:r w:rsidR="008A4492" w:rsidRPr="00FD637E">
        <w:rPr>
          <w:rFonts w:ascii="Arial Narrow" w:hAnsi="Arial Narrow"/>
          <w:sz w:val="24"/>
          <w:szCs w:val="24"/>
        </w:rPr>
        <w:t>/kalibrace</w:t>
      </w:r>
      <w:r w:rsidRPr="00FD637E">
        <w:rPr>
          <w:rFonts w:ascii="Arial Narrow" w:hAnsi="Arial Narrow"/>
          <w:sz w:val="24"/>
          <w:szCs w:val="24"/>
        </w:rPr>
        <w:t xml:space="preserve"> (pokud jsou pro správnou funkci zařízení výrobcem či servisní organizací nařízeny nebo doporučeny, včetně výměny </w:t>
      </w:r>
      <w:r w:rsidR="00B62F54" w:rsidRPr="00FD637E">
        <w:rPr>
          <w:rFonts w:ascii="Arial Narrow" w:hAnsi="Arial Narrow"/>
          <w:sz w:val="24"/>
          <w:szCs w:val="24"/>
        </w:rPr>
        <w:t xml:space="preserve">předepsaného spotřebního materiálu a </w:t>
      </w:r>
      <w:r w:rsidRPr="00FD637E">
        <w:rPr>
          <w:rFonts w:ascii="Arial Narrow" w:hAnsi="Arial Narrow"/>
          <w:sz w:val="24"/>
          <w:szCs w:val="24"/>
        </w:rPr>
        <w:t>náhradních dílů), vše včetně vystavení protokolu a případného update softwaru. To vše po dobu záruky bez povinnosti kupujícího platit prodávajícímu nad rámec sjednané kupní ceny, a to ve výrobcem předepsaném intervalu, nejméně však 1x ročně. Prodávající prokazatelně písemně vyvolá jednání o termínu provedení prohlídky/validace/revize</w:t>
      </w:r>
      <w:r w:rsidR="00005564">
        <w:rPr>
          <w:rFonts w:ascii="Arial Narrow" w:hAnsi="Arial Narrow"/>
          <w:sz w:val="24"/>
          <w:szCs w:val="24"/>
        </w:rPr>
        <w:t>/kalibrace</w:t>
      </w:r>
      <w:r w:rsidRPr="00FD637E">
        <w:rPr>
          <w:rFonts w:ascii="Arial Narrow" w:hAnsi="Arial Narrow"/>
          <w:sz w:val="24"/>
          <w:szCs w:val="24"/>
        </w:rPr>
        <w:t xml:space="preserve"> minimálně 1 měsíc před uplynutím termínu platnosti stávající prohlídky/validace/revize</w:t>
      </w:r>
      <w:r w:rsidR="00005564">
        <w:rPr>
          <w:rFonts w:ascii="Arial Narrow" w:hAnsi="Arial Narrow"/>
          <w:sz w:val="24"/>
          <w:szCs w:val="24"/>
        </w:rPr>
        <w:t>/kalibrace</w:t>
      </w:r>
      <w:r w:rsidRPr="00FD637E">
        <w:rPr>
          <w:rFonts w:ascii="Arial Narrow" w:hAnsi="Arial Narrow"/>
          <w:sz w:val="24"/>
          <w:szCs w:val="24"/>
        </w:rPr>
        <w:t>. Termín bude stanoven na základě vzájemné dohody ve lhůtě uvedené v tomto bodu výše.</w:t>
      </w:r>
    </w:p>
    <w:p w14:paraId="037D4B28"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Záruční servis bude poskytovat autorizovaná servisní organizace:</w:t>
      </w:r>
    </w:p>
    <w:p w14:paraId="78B8E1CB" w14:textId="77777777" w:rsidR="006301B0" w:rsidRPr="00FD637E" w:rsidRDefault="006301B0" w:rsidP="006301B0">
      <w:pPr>
        <w:spacing w:line="280" w:lineRule="exact"/>
        <w:ind w:right="-284" w:firstLine="284"/>
        <w:jc w:val="both"/>
        <w:rPr>
          <w:rFonts w:ascii="Arial Narrow" w:eastAsia="Helvetica-Bold" w:hAnsi="Arial Narrow" w:cs="Helvetica-Bold"/>
          <w:bCs/>
          <w:sz w:val="24"/>
          <w:szCs w:val="24"/>
        </w:rPr>
      </w:pPr>
      <w:r w:rsidRPr="00FD637E">
        <w:rPr>
          <w:rFonts w:ascii="Arial Narrow" w:eastAsia="Helvetica-Bold" w:hAnsi="Arial Narrow" w:cs="Helvetica-Bold"/>
          <w:bCs/>
          <w:sz w:val="24"/>
          <w:szCs w:val="24"/>
        </w:rPr>
        <w:t xml:space="preserve">Název: </w:t>
      </w:r>
      <w:r w:rsidRPr="00FD637E">
        <w:rPr>
          <w:rFonts w:ascii="Arial Narrow" w:eastAsia="Helvetica-Bold" w:hAnsi="Arial Narrow" w:cs="Helvetica-Bold"/>
          <w:bCs/>
          <w:sz w:val="24"/>
          <w:szCs w:val="24"/>
        </w:rPr>
        <w:tab/>
        <w:t xml:space="preserve"> </w:t>
      </w:r>
      <w:r w:rsidRPr="00FD637E">
        <w:rPr>
          <w:rFonts w:ascii="Arial Narrow" w:hAnsi="Arial Narrow"/>
          <w:b/>
          <w:sz w:val="24"/>
          <w:szCs w:val="24"/>
          <w:highlight w:val="yellow"/>
        </w:rPr>
        <w:t xml:space="preserve">DOPLNÍ </w:t>
      </w:r>
      <w:r w:rsidR="00036F8E" w:rsidRPr="00FD637E">
        <w:rPr>
          <w:rFonts w:ascii="Arial Narrow" w:hAnsi="Arial Narrow"/>
          <w:b/>
          <w:sz w:val="24"/>
          <w:szCs w:val="24"/>
          <w:highlight w:val="yellow"/>
        </w:rPr>
        <w:t>prodávající</w:t>
      </w:r>
    </w:p>
    <w:p w14:paraId="67BB25A6" w14:textId="77777777" w:rsidR="006301B0" w:rsidRPr="00FD637E" w:rsidRDefault="006301B0" w:rsidP="006301B0">
      <w:pPr>
        <w:spacing w:line="280" w:lineRule="exact"/>
        <w:ind w:right="-284" w:firstLine="284"/>
        <w:jc w:val="both"/>
        <w:rPr>
          <w:rFonts w:ascii="Arial Narrow" w:eastAsia="Helvetica" w:hAnsi="Arial Narrow" w:cs="Helvetica"/>
          <w:iCs/>
          <w:sz w:val="24"/>
          <w:szCs w:val="24"/>
        </w:rPr>
      </w:pPr>
      <w:r w:rsidRPr="00FD637E">
        <w:rPr>
          <w:rFonts w:ascii="Arial Narrow" w:eastAsia="Helvetica" w:hAnsi="Arial Narrow" w:cs="Helvetica"/>
          <w:sz w:val="24"/>
          <w:szCs w:val="24"/>
        </w:rPr>
        <w:t>Sídlo:</w:t>
      </w:r>
      <w:r w:rsidRPr="00FD637E">
        <w:rPr>
          <w:rFonts w:ascii="Arial Narrow" w:eastAsia="Helvetica" w:hAnsi="Arial Narrow" w:cs="Helvetica"/>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11A049B8" w14:textId="77777777" w:rsidR="006301B0" w:rsidRPr="00FD637E" w:rsidRDefault="006301B0" w:rsidP="006301B0">
      <w:pPr>
        <w:spacing w:line="280" w:lineRule="exact"/>
        <w:ind w:right="-284" w:firstLine="284"/>
        <w:jc w:val="both"/>
        <w:rPr>
          <w:rFonts w:ascii="Arial Narrow" w:hAnsi="Arial Narrow"/>
          <w:iCs/>
          <w:sz w:val="24"/>
          <w:szCs w:val="24"/>
        </w:rPr>
      </w:pPr>
      <w:r w:rsidRPr="00FD637E">
        <w:rPr>
          <w:rFonts w:ascii="Arial Narrow" w:hAnsi="Arial Narrow"/>
          <w:sz w:val="24"/>
          <w:szCs w:val="24"/>
        </w:rPr>
        <w:lastRenderedPageBreak/>
        <w:t>IČ:</w:t>
      </w:r>
      <w:r w:rsidRPr="00FD637E">
        <w:rPr>
          <w:rFonts w:ascii="Arial Narrow" w:hAnsi="Arial Narrow"/>
          <w:sz w:val="24"/>
          <w:szCs w:val="24"/>
        </w:rPr>
        <w:tab/>
      </w:r>
      <w:r w:rsidRPr="00FD637E">
        <w:rPr>
          <w:rFonts w:ascii="Arial Narrow" w:hAnsi="Arial Narrow"/>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4D38C759" w14:textId="77777777" w:rsidR="006301B0" w:rsidRPr="00FD637E" w:rsidRDefault="006301B0" w:rsidP="006301B0">
      <w:pPr>
        <w:spacing w:line="280" w:lineRule="exact"/>
        <w:ind w:right="-284" w:firstLine="284"/>
        <w:jc w:val="both"/>
        <w:rPr>
          <w:rFonts w:ascii="Arial Narrow" w:eastAsia="Arial" w:hAnsi="Arial Narrow" w:cs="Arial"/>
          <w:sz w:val="24"/>
          <w:szCs w:val="24"/>
        </w:rPr>
      </w:pPr>
      <w:r w:rsidRPr="00FD637E">
        <w:rPr>
          <w:rFonts w:ascii="Arial Narrow" w:hAnsi="Arial Narrow"/>
          <w:sz w:val="24"/>
          <w:szCs w:val="24"/>
        </w:rPr>
        <w:t>zapsána v </w:t>
      </w:r>
      <w:r w:rsidRPr="00FD637E">
        <w:rPr>
          <w:rFonts w:ascii="Arial Narrow" w:eastAsia="Arial" w:hAnsi="Arial Narrow" w:cs="Arial"/>
          <w:sz w:val="24"/>
          <w:szCs w:val="24"/>
        </w:rPr>
        <w:t>Obchodním rejstříku vedeného u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16448151"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Prodávající čestně prohlašuje, že ve formuláři, který předložil ke splnění ohlašovací </w:t>
      </w:r>
      <w:r w:rsidR="00B760B0" w:rsidRPr="00FD637E">
        <w:rPr>
          <w:rFonts w:ascii="Arial Narrow" w:hAnsi="Arial Narrow"/>
          <w:sz w:val="24"/>
          <w:szCs w:val="24"/>
        </w:rPr>
        <w:t xml:space="preserve">povinnosti dle </w:t>
      </w:r>
      <w:r w:rsidR="00112766" w:rsidRPr="00FD637E">
        <w:rPr>
          <w:rFonts w:ascii="Arial Narrow" w:hAnsi="Arial Narrow"/>
          <w:sz w:val="24"/>
          <w:szCs w:val="24"/>
        </w:rPr>
        <w:t xml:space="preserve">příslušného </w:t>
      </w:r>
      <w:r w:rsidRPr="00FD637E">
        <w:rPr>
          <w:rFonts w:ascii="Arial Narrow" w:hAnsi="Arial Narrow"/>
          <w:sz w:val="24"/>
          <w:szCs w:val="24"/>
        </w:rPr>
        <w:t xml:space="preserve">zákona o zdravotnických prostředcích (provedení povinné registrace) je uvedeno, že je osoba definovaná v předchozím bodě registrována jako servisní organizace a že instruktáž o zacházení se zdravotnickými prostředky provádí osoby uvedené </w:t>
      </w:r>
      <w:r w:rsidR="004A118C" w:rsidRPr="00FD637E">
        <w:rPr>
          <w:rFonts w:ascii="Arial Narrow" w:hAnsi="Arial Narrow"/>
          <w:sz w:val="24"/>
          <w:szCs w:val="24"/>
        </w:rPr>
        <w:t>v § 41 odst. 2 zák. č. 89/2021 Sb.</w:t>
      </w:r>
    </w:p>
    <w:p w14:paraId="5D21CE0D"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Pokud prodávající bude v prodlení s termínem provedení záručního servisu, je kupující oprávněn požadovat po prodávajícím zaplacení smluvní pokuty ve výši 0,2 % z pořizovací ceny dodaného zboží za každý i započatý den prodlení. </w:t>
      </w:r>
    </w:p>
    <w:p w14:paraId="74EAA974"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servis </w:t>
      </w:r>
      <w:r w:rsidR="00D94CCC" w:rsidRPr="00FD637E">
        <w:rPr>
          <w:rFonts w:ascii="Arial Narrow" w:hAnsi="Arial Narrow"/>
          <w:sz w:val="24"/>
          <w:szCs w:val="24"/>
        </w:rPr>
        <w:t xml:space="preserve">zařízení </w:t>
      </w:r>
      <w:r w:rsidRPr="00FD637E">
        <w:rPr>
          <w:rFonts w:ascii="Arial Narrow" w:hAnsi="Arial Narrow"/>
          <w:sz w:val="24"/>
          <w:szCs w:val="24"/>
        </w:rPr>
        <w:t>musí být zajištěn servisním technikem, který je schopen komunikovat v českém jazyce alespoň na úrovni pracovní komunikace nebo za přítomnosti osoby prodávajícího zajišťující překlad.</w:t>
      </w:r>
    </w:p>
    <w:p w14:paraId="6973B416" w14:textId="08669573" w:rsidR="006301B0"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Kupující si vyhrazuje právo, požadovat po prodávajícím před započetím záručního servisu nebo v průběhu provádění záručního servisu dodaných zdravotnických prostředků předložení dokladu o registraci pro servis dotčených zdravotnických prostředků. Tímto dokladem je buď souhlasné rozhodnutí Státního ústavu pro kontrolu léčiv s prováděním servisu, nebo certifikát opravňující dodavatele k provádění autorizovaného servisu na dodaném zdravotnickém prostředku, vydaný jeho výrobcem. Kupující může požádat o předložení tohoto dokladu kdykoliv v průběhu plnění</w:t>
      </w:r>
      <w:r w:rsidR="00295102">
        <w:rPr>
          <w:rFonts w:ascii="Arial Narrow" w:hAnsi="Arial Narrow"/>
          <w:sz w:val="24"/>
          <w:szCs w:val="24"/>
        </w:rPr>
        <w:t>,</w:t>
      </w:r>
      <w:r w:rsidRPr="00FD637E">
        <w:rPr>
          <w:rFonts w:ascii="Arial Narrow" w:hAnsi="Arial Narrow"/>
          <w:sz w:val="24"/>
          <w:szCs w:val="24"/>
        </w:rPr>
        <w:t xml:space="preserve"> dodavatel je povinen takový doklad předložit nejpozději do 14 kalendářních dnů ode dne žádosti kupujícího. </w:t>
      </w:r>
    </w:p>
    <w:p w14:paraId="0D8D355E" w14:textId="77777777" w:rsidR="006423E4" w:rsidRDefault="006423E4" w:rsidP="00962605">
      <w:pPr>
        <w:spacing w:after="120"/>
        <w:jc w:val="both"/>
        <w:rPr>
          <w:sz w:val="24"/>
          <w:szCs w:val="24"/>
        </w:rPr>
      </w:pPr>
    </w:p>
    <w:p w14:paraId="382E895E" w14:textId="77777777" w:rsidR="006301B0" w:rsidRPr="00FD637E" w:rsidRDefault="006301B0" w:rsidP="006301B0">
      <w:pPr>
        <w:numPr>
          <w:ilvl w:val="0"/>
          <w:numId w:val="10"/>
        </w:numPr>
        <w:spacing w:after="0"/>
        <w:ind w:left="284" w:hanging="284"/>
        <w:jc w:val="center"/>
        <w:rPr>
          <w:rFonts w:ascii="Arial Narrow" w:hAnsi="Arial Narrow" w:cs="Arial"/>
          <w:b/>
          <w:sz w:val="24"/>
          <w:szCs w:val="24"/>
        </w:rPr>
      </w:pPr>
      <w:r w:rsidRPr="00FD637E">
        <w:rPr>
          <w:rFonts w:ascii="Arial Narrow" w:hAnsi="Arial Narrow" w:cs="Arial"/>
          <w:b/>
          <w:sz w:val="24"/>
          <w:szCs w:val="24"/>
        </w:rPr>
        <w:t xml:space="preserve">  Zvláštní ustanovení o DPH</w:t>
      </w:r>
    </w:p>
    <w:p w14:paraId="6C589BBC" w14:textId="77777777" w:rsidR="006301B0" w:rsidRPr="00FD637E" w:rsidRDefault="006301B0" w:rsidP="006301B0">
      <w:pPr>
        <w:spacing w:after="0"/>
        <w:ind w:left="1004"/>
        <w:jc w:val="center"/>
        <w:rPr>
          <w:rFonts w:ascii="Arial Narrow" w:hAnsi="Arial Narrow" w:cs="Arial"/>
          <w:b/>
          <w:sz w:val="24"/>
          <w:szCs w:val="24"/>
        </w:rPr>
      </w:pPr>
    </w:p>
    <w:p w14:paraId="1E5B6B2B"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342B0B71" w14:textId="77777777" w:rsidR="006301B0" w:rsidRPr="00FD637E" w:rsidRDefault="006301B0" w:rsidP="006301B0">
      <w:pPr>
        <w:pStyle w:val="Odstavecseseznamem"/>
        <w:numPr>
          <w:ilvl w:val="0"/>
          <w:numId w:val="20"/>
        </w:numPr>
        <w:spacing w:after="0"/>
        <w:ind w:left="284" w:hanging="284"/>
        <w:jc w:val="both"/>
        <w:rPr>
          <w:rFonts w:ascii="Arial Narrow" w:hAnsi="Arial Narrow" w:cs="Arial"/>
          <w:sz w:val="24"/>
          <w:szCs w:val="24"/>
        </w:rPr>
      </w:pPr>
      <w:r w:rsidRPr="00FD637E">
        <w:rPr>
          <w:rFonts w:ascii="Arial Narrow" w:hAnsi="Arial Narrow"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262B814"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na prodávajícího zdanitelného plnění bude vyhlášeno insolvenční řízení, </w:t>
      </w:r>
    </w:p>
    <w:p w14:paraId="503CC2C9"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prodávající nebude schopen na požádání kupujícího předložit prohlášení o bezdlužnosti vůči správci daně, </w:t>
      </w:r>
    </w:p>
    <w:p w14:paraId="46098C09" w14:textId="77777777" w:rsidR="006301B0" w:rsidRPr="00FD637E" w:rsidRDefault="006301B0" w:rsidP="006301B0">
      <w:pPr>
        <w:pStyle w:val="Odstavecseseznamem"/>
        <w:numPr>
          <w:ilvl w:val="0"/>
          <w:numId w:val="17"/>
        </w:numPr>
        <w:spacing w:after="120"/>
        <w:ind w:left="567" w:hanging="142"/>
        <w:jc w:val="both"/>
        <w:rPr>
          <w:rFonts w:ascii="Arial Narrow" w:hAnsi="Arial Narrow" w:cs="Arial"/>
          <w:sz w:val="24"/>
          <w:szCs w:val="24"/>
        </w:rPr>
      </w:pPr>
      <w:r w:rsidRPr="00FD637E">
        <w:rPr>
          <w:rFonts w:ascii="Arial Narrow" w:hAnsi="Arial Narrow" w:cs="Arial"/>
          <w:sz w:val="24"/>
          <w:szCs w:val="24"/>
        </w:rPr>
        <w:t>prodávající sdělí podle odst. 1 tohoto článku smlouvy skutečnosti rozhodné pro vznik povinnosti ručení ze strany kupujícího.</w:t>
      </w:r>
    </w:p>
    <w:p w14:paraId="774E0823"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 xml:space="preserve">V případě, že prodávající </w:t>
      </w:r>
      <w:proofErr w:type="gramStart"/>
      <w:r w:rsidRPr="00FD637E">
        <w:rPr>
          <w:rFonts w:ascii="Arial Narrow" w:hAnsi="Arial Narrow" w:cs="Arial"/>
          <w:sz w:val="24"/>
          <w:szCs w:val="24"/>
        </w:rPr>
        <w:t>poruší</w:t>
      </w:r>
      <w:proofErr w:type="gramEnd"/>
      <w:r w:rsidRPr="00FD637E">
        <w:rPr>
          <w:rFonts w:ascii="Arial Narrow" w:hAnsi="Arial Narrow" w:cs="Arial"/>
          <w:sz w:val="24"/>
          <w:szCs w:val="24"/>
        </w:rPr>
        <w:t xml:space="preserve"> povinnost uloženou v odst. 1 a 2 tohoto článku smlouvy, je kupující oprávněn vůči němu uplatnit náhradu za veškeré škody, které mu tím vzniknou.</w:t>
      </w:r>
    </w:p>
    <w:p w14:paraId="079B22E0"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lastRenderedPageBreak/>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65959E19" w14:textId="77777777" w:rsidR="00B04533" w:rsidRPr="00FD637E" w:rsidRDefault="00B04533" w:rsidP="00B04533">
      <w:pPr>
        <w:pStyle w:val="Odstavecseseznamem"/>
        <w:spacing w:after="120"/>
        <w:ind w:left="284"/>
        <w:jc w:val="both"/>
        <w:rPr>
          <w:rFonts w:ascii="Arial Narrow" w:hAnsi="Arial Narrow" w:cs="Arial"/>
          <w:sz w:val="24"/>
          <w:szCs w:val="24"/>
        </w:rPr>
      </w:pPr>
    </w:p>
    <w:p w14:paraId="37DF2429"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Odstoupení od smlouvy</w:t>
      </w:r>
    </w:p>
    <w:p w14:paraId="067B1523" w14:textId="77777777" w:rsidR="006301B0" w:rsidRPr="00FD637E" w:rsidRDefault="006301B0" w:rsidP="006301B0">
      <w:pPr>
        <w:spacing w:after="0"/>
        <w:ind w:left="426"/>
        <w:rPr>
          <w:rFonts w:ascii="Arial Narrow" w:hAnsi="Arial Narrow"/>
          <w:b/>
          <w:sz w:val="24"/>
          <w:szCs w:val="24"/>
        </w:rPr>
      </w:pPr>
    </w:p>
    <w:p w14:paraId="3AE683D5"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 xml:space="preserve">Kterákoliv smluvní strana může od této smlouvy odstoupit, pokud zjistí podstatné porušení této smlouvy druhou smluvní stranou. </w:t>
      </w:r>
    </w:p>
    <w:p w14:paraId="385C4AFC" w14:textId="77777777" w:rsidR="006301B0"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47B57FC3"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prodlení prodávajícího s dodáním předmětu plnění dle této smlouvy delším než 60 kalendářních dnů;</w:t>
      </w:r>
    </w:p>
    <w:p w14:paraId="0F1E4D47" w14:textId="4B23A01F" w:rsidR="00FF76A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zařízení nebude možné kupujícím během záru</w:t>
      </w:r>
      <w:r w:rsidR="00FF76AE">
        <w:rPr>
          <w:rFonts w:ascii="Arial Narrow" w:hAnsi="Arial Narrow"/>
          <w:sz w:val="24"/>
          <w:szCs w:val="24"/>
        </w:rPr>
        <w:t xml:space="preserve">ční doby užívat </w:t>
      </w:r>
      <w:r w:rsidR="006423E4">
        <w:rPr>
          <w:rFonts w:ascii="Arial Narrow" w:hAnsi="Arial Narrow"/>
          <w:sz w:val="24"/>
          <w:szCs w:val="24"/>
        </w:rPr>
        <w:t xml:space="preserve">v souhrnné délce </w:t>
      </w:r>
      <w:r w:rsidR="00FF76AE">
        <w:rPr>
          <w:rFonts w:ascii="Arial Narrow" w:hAnsi="Arial Narrow"/>
          <w:sz w:val="24"/>
          <w:szCs w:val="24"/>
        </w:rPr>
        <w:t xml:space="preserve">po dobu delší </w:t>
      </w:r>
      <w:r w:rsidR="006423E4">
        <w:rPr>
          <w:rFonts w:ascii="Arial Narrow" w:hAnsi="Arial Narrow"/>
          <w:sz w:val="24"/>
          <w:szCs w:val="24"/>
        </w:rPr>
        <w:t>3</w:t>
      </w:r>
      <w:r w:rsidR="00FF76AE">
        <w:rPr>
          <w:rFonts w:ascii="Arial Narrow" w:hAnsi="Arial Narrow"/>
          <w:sz w:val="24"/>
          <w:szCs w:val="24"/>
        </w:rPr>
        <w:t>0</w:t>
      </w:r>
      <w:r w:rsidRPr="00FD637E">
        <w:rPr>
          <w:rFonts w:ascii="Arial Narrow" w:hAnsi="Arial Narrow"/>
          <w:sz w:val="24"/>
          <w:szCs w:val="24"/>
        </w:rPr>
        <w:t xml:space="preserve"> kalendářních dnů</w:t>
      </w:r>
      <w:r w:rsidR="00FF76AE">
        <w:rPr>
          <w:rFonts w:ascii="Arial Narrow" w:hAnsi="Arial Narrow"/>
          <w:sz w:val="24"/>
          <w:szCs w:val="24"/>
        </w:rPr>
        <w:t xml:space="preserve"> za rok</w:t>
      </w:r>
      <w:r w:rsidRPr="00FD637E">
        <w:rPr>
          <w:rFonts w:ascii="Arial Narrow" w:hAnsi="Arial Narrow"/>
          <w:sz w:val="24"/>
          <w:szCs w:val="24"/>
        </w:rPr>
        <w:t>;</w:t>
      </w:r>
    </w:p>
    <w:p w14:paraId="439EBA0F"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jestliže prodávající ujistil kupujícího, že zařízení má určité vlastnosti, zejména vlastnosti kupujícím výslovně vymíněné, anebo že nemá žádné vady, a toto ujištění se následně ukáže nepravdivým;</w:t>
      </w:r>
    </w:p>
    <w:p w14:paraId="3B54A18C"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 xml:space="preserve">nemožnost odstranění vady dodaného zařízení; </w:t>
      </w:r>
    </w:p>
    <w:p w14:paraId="38C6585E" w14:textId="77777777" w:rsidR="006301B0" w:rsidRPr="00FD637E" w:rsidRDefault="006301B0" w:rsidP="006301B0">
      <w:pPr>
        <w:numPr>
          <w:ilvl w:val="0"/>
          <w:numId w:val="5"/>
        </w:numPr>
        <w:spacing w:after="120"/>
        <w:ind w:left="567" w:hanging="141"/>
        <w:jc w:val="both"/>
        <w:rPr>
          <w:rFonts w:ascii="Arial Narrow" w:hAnsi="Arial Narrow"/>
          <w:sz w:val="24"/>
          <w:szCs w:val="24"/>
        </w:rPr>
      </w:pPr>
      <w:r w:rsidRPr="00FD637E">
        <w:rPr>
          <w:rFonts w:ascii="Arial Narrow" w:hAnsi="Arial Narrow"/>
          <w:sz w:val="24"/>
          <w:szCs w:val="24"/>
        </w:rPr>
        <w:t>v případě, že se kterékoliv prohlášení prodávajícího uvedené v této smlouvě ukáže jako nepravdivé.</w:t>
      </w:r>
    </w:p>
    <w:p w14:paraId="2C38E631"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DE3A9B0" w14:textId="77777777" w:rsidR="00B04533"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Odstoupení od této smlouvy se nedotýká práva na náhradu škody vzniklého z porušení smluvní povinnosti, práva na zaplacení smluvní pokuty a úroku z prodlení, ani ujednání o způsobu řešení sporů a volbě práva.</w:t>
      </w:r>
    </w:p>
    <w:p w14:paraId="35CE9513" w14:textId="77777777" w:rsidR="006423E4" w:rsidRPr="00FD637E" w:rsidRDefault="006423E4" w:rsidP="006423E4">
      <w:pPr>
        <w:tabs>
          <w:tab w:val="left" w:pos="0"/>
        </w:tabs>
        <w:spacing w:after="120"/>
        <w:ind w:left="284"/>
        <w:jc w:val="both"/>
        <w:rPr>
          <w:rFonts w:ascii="Arial Narrow" w:hAnsi="Arial Narrow"/>
          <w:b/>
          <w:sz w:val="24"/>
          <w:szCs w:val="24"/>
        </w:rPr>
      </w:pPr>
    </w:p>
    <w:p w14:paraId="6AE6E6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Odpovědnost za škodu</w:t>
      </w:r>
    </w:p>
    <w:p w14:paraId="372C4E65" w14:textId="77777777" w:rsidR="006301B0" w:rsidRPr="00FD637E" w:rsidRDefault="006301B0" w:rsidP="006301B0">
      <w:pPr>
        <w:spacing w:after="0"/>
        <w:rPr>
          <w:rFonts w:ascii="Arial Narrow" w:hAnsi="Arial Narrow"/>
          <w:b/>
          <w:sz w:val="24"/>
          <w:szCs w:val="24"/>
        </w:rPr>
      </w:pPr>
    </w:p>
    <w:p w14:paraId="39C8408C"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je povinen nahradit kupujícímu v plné výši újmu, která kupujícímu vznikla vadným plněním nebo jako důsledek porušení povinností a závazků prodávajícího dle této smlouvy.</w:t>
      </w:r>
    </w:p>
    <w:p w14:paraId="52611C1E"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uhradí kupujícímu náklady vzniklé při uplatňování práv z odpovědnosti za vady.</w:t>
      </w:r>
    </w:p>
    <w:p w14:paraId="66B50B37" w14:textId="77777777" w:rsidR="00FF76A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Nebezpečí škody na předmětu plnění přechází na kupujícího předáním a převzetím předmětu plnění kupujícímu, tj. podpisem předávacího protokolu.</w:t>
      </w:r>
    </w:p>
    <w:p w14:paraId="6EF363CA" w14:textId="3CCFDB8C" w:rsidR="00FF76AE" w:rsidRPr="00FF76AE" w:rsidRDefault="006301B0" w:rsidP="00FF76AE">
      <w:pPr>
        <w:numPr>
          <w:ilvl w:val="0"/>
          <w:numId w:val="7"/>
        </w:numPr>
        <w:tabs>
          <w:tab w:val="left" w:pos="0"/>
        </w:tabs>
        <w:spacing w:after="120"/>
        <w:ind w:left="284" w:hanging="284"/>
        <w:jc w:val="both"/>
        <w:rPr>
          <w:rFonts w:ascii="Arial Narrow" w:hAnsi="Arial Narrow"/>
          <w:sz w:val="24"/>
          <w:szCs w:val="24"/>
        </w:rPr>
      </w:pPr>
      <w:r w:rsidRPr="00FF76AE">
        <w:rPr>
          <w:rFonts w:ascii="Arial Narrow" w:hAnsi="Arial Narrow"/>
          <w:sz w:val="24"/>
          <w:szCs w:val="24"/>
        </w:rPr>
        <w:t xml:space="preserve"> </w:t>
      </w:r>
      <w:r w:rsidR="00FF76AE" w:rsidRPr="00FF76AE">
        <w:rPr>
          <w:rFonts w:ascii="Arial Narrow" w:hAnsi="Arial Narrow"/>
          <w:sz w:val="24"/>
          <w:szCs w:val="24"/>
        </w:rPr>
        <w:t xml:space="preserve">Prodávající se zavazuje, že má sjednáno platné pojištění odpovědnosti za škodu způsobenou třetím osobám. Pojištění bude krýt případné škody na dodaném zdravotnickém vybavení nebo na zařízení </w:t>
      </w:r>
      <w:r w:rsidR="00FF76AE" w:rsidRPr="00FF76AE">
        <w:rPr>
          <w:rFonts w:ascii="Arial Narrow" w:hAnsi="Arial Narrow"/>
          <w:sz w:val="24"/>
          <w:szCs w:val="24"/>
        </w:rPr>
        <w:lastRenderedPageBreak/>
        <w:t xml:space="preserve">či přístrojích kupujícího, které mohou být v průběhu dodávky nebo montáže poškozeny. Prodávající se zavazuje udržovat pojištění v platnosti po celou dobu provádění dodávky </w:t>
      </w:r>
      <w:r w:rsidR="00417D46">
        <w:rPr>
          <w:rFonts w:ascii="Arial Narrow" w:hAnsi="Arial Narrow"/>
          <w:sz w:val="24"/>
          <w:szCs w:val="24"/>
        </w:rPr>
        <w:t>a servisu</w:t>
      </w:r>
      <w:r w:rsidR="00FF76AE" w:rsidRPr="00FF76AE">
        <w:rPr>
          <w:rFonts w:ascii="Arial Narrow" w:hAnsi="Arial Narrow"/>
          <w:sz w:val="24"/>
          <w:szCs w:val="24"/>
        </w:rPr>
        <w:t>.</w:t>
      </w:r>
    </w:p>
    <w:p w14:paraId="08E1574B" w14:textId="77777777" w:rsidR="00B04533" w:rsidRPr="007260FA" w:rsidRDefault="00B04533" w:rsidP="00B04533">
      <w:pPr>
        <w:tabs>
          <w:tab w:val="left" w:pos="0"/>
        </w:tabs>
        <w:spacing w:after="120"/>
        <w:ind w:left="284"/>
        <w:jc w:val="both"/>
        <w:rPr>
          <w:rFonts w:ascii="Arial Narrow" w:hAnsi="Arial Narrow"/>
          <w:sz w:val="24"/>
          <w:szCs w:val="24"/>
        </w:rPr>
      </w:pPr>
    </w:p>
    <w:p w14:paraId="47DE9011" w14:textId="77777777" w:rsidR="006301B0" w:rsidRPr="007260FA" w:rsidRDefault="006301B0" w:rsidP="000A348F">
      <w:pPr>
        <w:numPr>
          <w:ilvl w:val="0"/>
          <w:numId w:val="10"/>
        </w:numPr>
        <w:spacing w:after="0"/>
        <w:ind w:left="284" w:hanging="284"/>
        <w:jc w:val="center"/>
        <w:rPr>
          <w:rFonts w:ascii="Arial Narrow" w:hAnsi="Arial Narrow"/>
          <w:b/>
          <w:sz w:val="24"/>
          <w:szCs w:val="24"/>
        </w:rPr>
      </w:pPr>
      <w:r w:rsidRPr="007260FA">
        <w:rPr>
          <w:rFonts w:ascii="Arial Narrow" w:hAnsi="Arial Narrow"/>
          <w:b/>
          <w:sz w:val="24"/>
          <w:szCs w:val="24"/>
        </w:rPr>
        <w:t>Sankce</w:t>
      </w:r>
    </w:p>
    <w:p w14:paraId="4049C261" w14:textId="77777777" w:rsidR="006301B0" w:rsidRPr="007260FA" w:rsidRDefault="006301B0" w:rsidP="006301B0">
      <w:pPr>
        <w:spacing w:after="0"/>
        <w:ind w:left="1004"/>
        <w:rPr>
          <w:rFonts w:ascii="Arial Narrow" w:hAnsi="Arial Narrow"/>
          <w:b/>
          <w:sz w:val="24"/>
          <w:szCs w:val="24"/>
        </w:rPr>
      </w:pPr>
    </w:p>
    <w:p w14:paraId="68B2D3C9" w14:textId="0D264DD3" w:rsidR="007735E6" w:rsidRPr="007260FA" w:rsidRDefault="007735E6" w:rsidP="007735E6">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 xml:space="preserve">Pro případ prodlení prodávajícího s termínem plnění uvedeným </w:t>
      </w:r>
      <w:r w:rsidRPr="00DF5434">
        <w:rPr>
          <w:rFonts w:ascii="Arial Narrow" w:hAnsi="Arial Narrow"/>
          <w:sz w:val="24"/>
          <w:szCs w:val="24"/>
        </w:rPr>
        <w:t>v článku IV. této smlouvy se prodávající zavazuje uhradit kupuj</w:t>
      </w:r>
      <w:r w:rsidR="00417D46" w:rsidRPr="00DF5434">
        <w:rPr>
          <w:rFonts w:ascii="Arial Narrow" w:hAnsi="Arial Narrow"/>
          <w:sz w:val="24"/>
          <w:szCs w:val="24"/>
        </w:rPr>
        <w:t>ícímu smluvní pokutu ve výši 0,2</w:t>
      </w:r>
      <w:r w:rsidRPr="00DF5434">
        <w:rPr>
          <w:rFonts w:ascii="Arial Narrow" w:hAnsi="Arial Narrow"/>
          <w:sz w:val="24"/>
          <w:szCs w:val="24"/>
        </w:rPr>
        <w:t xml:space="preserve"> % z</w:t>
      </w:r>
      <w:r w:rsidRPr="007260FA">
        <w:rPr>
          <w:rFonts w:ascii="Arial Narrow" w:hAnsi="Arial Narrow"/>
          <w:sz w:val="24"/>
          <w:szCs w:val="24"/>
        </w:rPr>
        <w:t> kupní ceny, a to za každý i započatý kalendářní den prodlení.</w:t>
      </w:r>
    </w:p>
    <w:p w14:paraId="034C9B24"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Uplatněním práv z vad či uplatněním smluvních pokut není dotčeno právo na náhradu újmy v plné výši. Smluvní pokutu je kupující oprávněn započíst oproti pohledávce prodávajícího.</w:t>
      </w:r>
    </w:p>
    <w:p w14:paraId="2CE853D9"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Pro výpočet smluvní pokuty určené procentem je rozhodná celková kupní cena včetně DPH.</w:t>
      </w:r>
    </w:p>
    <w:p w14:paraId="67E58645"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Smluvní pokuta je splatná do 30 dnů ode dne doručení výzvy k jejímu zaplacení. Dnem splatnosti se rozumí den připsání příslušné částky na účet kupujícího.</w:t>
      </w:r>
    </w:p>
    <w:p w14:paraId="6B5CFF1F" w14:textId="77777777" w:rsidR="001C30E2" w:rsidRPr="007260FA" w:rsidRDefault="001C30E2" w:rsidP="00E6234E">
      <w:pPr>
        <w:tabs>
          <w:tab w:val="left" w:pos="284"/>
        </w:tabs>
        <w:spacing w:after="120"/>
        <w:ind w:left="284"/>
        <w:jc w:val="both"/>
        <w:rPr>
          <w:rFonts w:ascii="Arial Narrow" w:hAnsi="Arial Narrow"/>
          <w:sz w:val="24"/>
          <w:szCs w:val="24"/>
        </w:rPr>
      </w:pPr>
    </w:p>
    <w:p w14:paraId="69B44457" w14:textId="2BB372C7" w:rsidR="00044D15" w:rsidRPr="00A73F3C" w:rsidRDefault="00044D15" w:rsidP="00A73F3C">
      <w:pPr>
        <w:numPr>
          <w:ilvl w:val="0"/>
          <w:numId w:val="10"/>
        </w:numPr>
        <w:spacing w:after="0"/>
        <w:ind w:left="284" w:hanging="284"/>
        <w:jc w:val="center"/>
        <w:rPr>
          <w:rFonts w:ascii="Arial Narrow" w:hAnsi="Arial Narrow"/>
          <w:b/>
          <w:sz w:val="24"/>
          <w:szCs w:val="24"/>
        </w:rPr>
      </w:pPr>
      <w:r w:rsidRPr="00A73F3C">
        <w:rPr>
          <w:rFonts w:ascii="Arial Narrow" w:hAnsi="Arial Narrow"/>
          <w:b/>
          <w:sz w:val="24"/>
          <w:szCs w:val="24"/>
        </w:rPr>
        <w:t>Sociální a environmentální odpovědnost, inovace</w:t>
      </w:r>
    </w:p>
    <w:p w14:paraId="1E470E91" w14:textId="77777777" w:rsidR="00A73F3C" w:rsidRPr="00E6234E" w:rsidRDefault="00A73F3C" w:rsidP="00A73F3C">
      <w:pPr>
        <w:spacing w:after="0"/>
        <w:ind w:left="2268"/>
        <w:rPr>
          <w:rFonts w:ascii="Arial Narrow" w:hAnsi="Arial Narrow" w:cstheme="minorHAnsi"/>
          <w:sz w:val="24"/>
          <w:szCs w:val="24"/>
        </w:rPr>
      </w:pPr>
    </w:p>
    <w:p w14:paraId="20898D53" w14:textId="7D8AC458" w:rsidR="00044D15" w:rsidRPr="0028260C" w:rsidRDefault="00044D15" w:rsidP="006423E4">
      <w:pPr>
        <w:numPr>
          <w:ilvl w:val="0"/>
          <w:numId w:val="40"/>
        </w:numPr>
        <w:tabs>
          <w:tab w:val="left" w:pos="284"/>
        </w:tabs>
        <w:spacing w:after="120"/>
        <w:ind w:left="284" w:hanging="284"/>
        <w:jc w:val="both"/>
        <w:rPr>
          <w:rFonts w:ascii="Arial Narrow" w:hAnsi="Arial Narrow"/>
          <w:sz w:val="24"/>
          <w:szCs w:val="24"/>
        </w:rPr>
      </w:pPr>
      <w:r w:rsidRPr="00A14AD5">
        <w:rPr>
          <w:rFonts w:ascii="Arial Narrow" w:hAnsi="Arial Narrow"/>
          <w:sz w:val="24"/>
          <w:szCs w:val="24"/>
        </w:rPr>
        <w:t>Kupující požaduje, aby prodávající a jeho poddodavatelé realizovali</w:t>
      </w:r>
      <w:r w:rsidR="0028260C">
        <w:rPr>
          <w:rFonts w:ascii="Arial Narrow" w:hAnsi="Arial Narrow"/>
          <w:sz w:val="24"/>
          <w:szCs w:val="24"/>
        </w:rPr>
        <w:t xml:space="preserve"> předmět této smlouvy v souladu </w:t>
      </w:r>
      <w:r w:rsidRPr="00A14AD5">
        <w:rPr>
          <w:rFonts w:ascii="Arial Narrow" w:hAnsi="Arial Narrow"/>
          <w:sz w:val="24"/>
          <w:szCs w:val="24"/>
        </w:rPr>
        <w:t>s mezinárodními úmluvami týkajících se organizace práce (ILO) přijatými Českou republikou.</w:t>
      </w:r>
      <w:r w:rsidR="0028260C">
        <w:rPr>
          <w:rFonts w:ascii="Arial Narrow" w:hAnsi="Arial Narrow"/>
          <w:sz w:val="24"/>
          <w:szCs w:val="24"/>
        </w:rPr>
        <w:t xml:space="preserve"> </w:t>
      </w:r>
      <w:r w:rsidRPr="0028260C">
        <w:rPr>
          <w:rFonts w:ascii="Arial Narrow" w:hAnsi="Arial Narrow"/>
          <w:sz w:val="24"/>
          <w:szCs w:val="24"/>
        </w:rPr>
        <w:t xml:space="preserve">Prodávající </w:t>
      </w:r>
      <w:r w:rsidR="0028260C" w:rsidRPr="0028260C">
        <w:rPr>
          <w:rFonts w:ascii="Arial Narrow" w:hAnsi="Arial Narrow"/>
          <w:sz w:val="24"/>
          <w:szCs w:val="24"/>
        </w:rPr>
        <w:t>a jeho poddodavatele se zavazují</w:t>
      </w:r>
      <w:r w:rsidRPr="0028260C">
        <w:rPr>
          <w:rFonts w:ascii="Arial Narrow" w:hAnsi="Arial Narrow"/>
          <w:sz w:val="24"/>
          <w:szCs w:val="24"/>
        </w:rPr>
        <w:t xml:space="preserve"> dodržovat minimálně</w:t>
      </w:r>
      <w:r w:rsidR="00A86E1A" w:rsidRPr="0028260C">
        <w:rPr>
          <w:rFonts w:ascii="Arial Narrow" w:hAnsi="Arial Narrow"/>
          <w:sz w:val="24"/>
          <w:szCs w:val="24"/>
        </w:rPr>
        <w:t xml:space="preserve"> tyto </w:t>
      </w:r>
      <w:r w:rsidR="003E5939" w:rsidRPr="0028260C">
        <w:rPr>
          <w:rFonts w:ascii="Arial Narrow" w:hAnsi="Arial Narrow"/>
          <w:sz w:val="24"/>
          <w:szCs w:val="24"/>
        </w:rPr>
        <w:t xml:space="preserve">mezinárodní </w:t>
      </w:r>
      <w:r w:rsidR="00A86E1A" w:rsidRPr="0028260C">
        <w:rPr>
          <w:rFonts w:ascii="Arial Narrow" w:hAnsi="Arial Narrow"/>
          <w:sz w:val="24"/>
          <w:szCs w:val="24"/>
        </w:rPr>
        <w:t>úmluvy</w:t>
      </w:r>
      <w:r w:rsidR="003E5939" w:rsidRPr="0028260C">
        <w:rPr>
          <w:rFonts w:ascii="Arial Narrow" w:hAnsi="Arial Narrow"/>
          <w:sz w:val="24"/>
          <w:szCs w:val="24"/>
        </w:rPr>
        <w:t xml:space="preserve"> a v nich stanovené standardy</w:t>
      </w:r>
      <w:r w:rsidR="00A86E1A" w:rsidRPr="0028260C">
        <w:rPr>
          <w:rFonts w:ascii="Arial Narrow" w:hAnsi="Arial Narrow"/>
          <w:sz w:val="24"/>
          <w:szCs w:val="24"/>
        </w:rPr>
        <w:t>:</w:t>
      </w:r>
      <w:r w:rsidRPr="0028260C">
        <w:rPr>
          <w:rFonts w:ascii="Arial Narrow" w:hAnsi="Arial Narrow"/>
          <w:sz w:val="24"/>
          <w:szCs w:val="24"/>
        </w:rPr>
        <w:t xml:space="preserve"> </w:t>
      </w:r>
    </w:p>
    <w:p w14:paraId="7B7D138D" w14:textId="47661027"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87 o svobodě sdružování a ochraně práva organizovat se</w:t>
      </w:r>
    </w:p>
    <w:p w14:paraId="08640F52" w14:textId="4D16D91C"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98 o právu organizovat se a kolektivně vyjednávat</w:t>
      </w:r>
    </w:p>
    <w:p w14:paraId="01AC8373" w14:textId="6BFE3A31"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29 o nucené práci</w:t>
      </w:r>
    </w:p>
    <w:p w14:paraId="523B9144" w14:textId="1F949535"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105 o odstranění nucené práce</w:t>
      </w:r>
    </w:p>
    <w:p w14:paraId="5240CA47" w14:textId="72E2E53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138 o minimálním věku</w:t>
      </w:r>
    </w:p>
    <w:p w14:paraId="1A9CD7D8" w14:textId="3DD9938D"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182 o nejhorších formách dětské práce</w:t>
      </w:r>
    </w:p>
    <w:p w14:paraId="0E1128FA" w14:textId="58D809F8"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100 o rovnosti v</w:t>
      </w:r>
      <w:r w:rsidR="00186BEC">
        <w:rPr>
          <w:rFonts w:ascii="Arial Narrow" w:hAnsi="Arial Narrow"/>
          <w:sz w:val="24"/>
          <w:szCs w:val="24"/>
        </w:rPr>
        <w:t> </w:t>
      </w:r>
      <w:r w:rsidRPr="00186BEC">
        <w:rPr>
          <w:rFonts w:ascii="Arial Narrow" w:hAnsi="Arial Narrow"/>
          <w:sz w:val="24"/>
          <w:szCs w:val="24"/>
        </w:rPr>
        <w:t>odměňování</w:t>
      </w:r>
    </w:p>
    <w:p w14:paraId="435DB871" w14:textId="5D026D0B"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111 o diskriminaci v zaměstnání a povolání</w:t>
      </w:r>
    </w:p>
    <w:p w14:paraId="7D7994AC" w14:textId="17E4AFD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155 o bezpečnosti a zdraví pracovníků a pracovním prostředí</w:t>
      </w:r>
    </w:p>
    <w:p w14:paraId="5C2C068F" w14:textId="1F6C646A" w:rsidR="00417D46" w:rsidRDefault="00417D46" w:rsidP="0028260C">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Prodávající zajistí</w:t>
      </w:r>
      <w:r w:rsidRPr="00417D46">
        <w:rPr>
          <w:rFonts w:ascii="Arial Narrow" w:hAnsi="Arial Narrow"/>
          <w:sz w:val="24"/>
          <w:szCs w:val="24"/>
        </w:rPr>
        <w:t>,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w:t>
      </w:r>
      <w:r w:rsidR="0028260C">
        <w:rPr>
          <w:rFonts w:ascii="Arial Narrow" w:hAnsi="Arial Narrow"/>
          <w:sz w:val="24"/>
          <w:szCs w:val="24"/>
        </w:rPr>
        <w:t xml:space="preserve"> zdravotně závadných podmínkách.</w:t>
      </w:r>
    </w:p>
    <w:p w14:paraId="09C8C0B1" w14:textId="01BAED8D" w:rsidR="00417D46" w:rsidRPr="00174021" w:rsidRDefault="00417D46" w:rsidP="00417D46">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V</w:t>
      </w:r>
      <w:r w:rsidRPr="00417D46">
        <w:rPr>
          <w:rFonts w:ascii="Arial Narrow" w:hAnsi="Arial Narrow"/>
          <w:sz w:val="24"/>
          <w:szCs w:val="24"/>
        </w:rPr>
        <w:t xml:space="preserve"> případě, že k plnění dle této smlouvy</w:t>
      </w:r>
      <w:r>
        <w:rPr>
          <w:rFonts w:ascii="Arial Narrow" w:hAnsi="Arial Narrow"/>
          <w:sz w:val="24"/>
          <w:szCs w:val="24"/>
        </w:rPr>
        <w:t xml:space="preserve"> prodávající</w:t>
      </w:r>
      <w:r w:rsidRPr="00417D46">
        <w:rPr>
          <w:rFonts w:ascii="Arial Narrow" w:hAnsi="Arial Narrow"/>
          <w:sz w:val="24"/>
          <w:szCs w:val="24"/>
        </w:rPr>
        <w:t xml:space="preserve"> využije poddodavatele,</w:t>
      </w:r>
      <w:r>
        <w:rPr>
          <w:rFonts w:ascii="Arial Narrow" w:hAnsi="Arial Narrow"/>
          <w:sz w:val="24"/>
          <w:szCs w:val="24"/>
        </w:rPr>
        <w:t xml:space="preserve"> je</w:t>
      </w:r>
      <w:r w:rsidR="0028260C">
        <w:rPr>
          <w:rFonts w:ascii="Arial Narrow" w:hAnsi="Arial Narrow"/>
          <w:sz w:val="24"/>
          <w:szCs w:val="24"/>
        </w:rPr>
        <w:t xml:space="preserve"> prodávající</w:t>
      </w:r>
      <w:r>
        <w:rPr>
          <w:rFonts w:ascii="Arial Narrow" w:hAnsi="Arial Narrow"/>
          <w:sz w:val="24"/>
          <w:szCs w:val="24"/>
        </w:rPr>
        <w:t xml:space="preserve"> povinen zabezpečit</w:t>
      </w:r>
      <w:r w:rsidRPr="00417D46">
        <w:rPr>
          <w:rFonts w:ascii="Arial Narrow" w:hAnsi="Arial Narrow"/>
          <w:sz w:val="24"/>
          <w:szCs w:val="24"/>
        </w:rPr>
        <w:t xml:space="preserve"> plnění férových podmínek v dodavatelském řetězci, tedy zejména, aby smlouvy mezi </w:t>
      </w:r>
      <w:r w:rsidRPr="00417D46">
        <w:rPr>
          <w:rFonts w:ascii="Arial Narrow" w:hAnsi="Arial Narrow"/>
          <w:sz w:val="24"/>
          <w:szCs w:val="24"/>
        </w:rPr>
        <w:lastRenderedPageBreak/>
        <w:t>prodávajícím a jeho poddodavatelem obsahovaly obchodní podmínky obdobné, jako jsou obchodní podmínky této smlouvy (se zohledněním rozsahu a charakteru poddodávky), a zejména, aby řádně a včas h</w:t>
      </w:r>
      <w:r w:rsidR="0028260C">
        <w:rPr>
          <w:rFonts w:ascii="Arial Narrow" w:hAnsi="Arial Narrow"/>
          <w:sz w:val="24"/>
          <w:szCs w:val="24"/>
        </w:rPr>
        <w:t>radil dluhy svým poddodavatelům.</w:t>
      </w:r>
    </w:p>
    <w:p w14:paraId="634E8AE3" w14:textId="19423AB9" w:rsidR="00417D46" w:rsidRPr="00417D46" w:rsidRDefault="00417D46" w:rsidP="00E6234E">
      <w:pPr>
        <w:numPr>
          <w:ilvl w:val="0"/>
          <w:numId w:val="40"/>
        </w:numPr>
        <w:tabs>
          <w:tab w:val="left" w:pos="284"/>
        </w:tabs>
        <w:spacing w:after="120"/>
        <w:ind w:left="284" w:hanging="284"/>
        <w:jc w:val="both"/>
        <w:rPr>
          <w:rFonts w:ascii="Arial Narrow" w:hAnsi="Arial Narrow"/>
          <w:sz w:val="24"/>
          <w:szCs w:val="24"/>
        </w:rPr>
      </w:pPr>
      <w:r>
        <w:rPr>
          <w:rFonts w:ascii="Arial Narrow" w:hAnsi="Arial Narrow" w:cs="Calibri"/>
          <w:sz w:val="24"/>
          <w:szCs w:val="24"/>
        </w:rPr>
        <w:t>P</w:t>
      </w:r>
      <w:r w:rsidRPr="00417D46">
        <w:rPr>
          <w:rFonts w:ascii="Arial Narrow" w:hAnsi="Arial Narrow" w:cs="Calibri"/>
          <w:sz w:val="24"/>
          <w:szCs w:val="24"/>
        </w:rPr>
        <w:t xml:space="preserve">rodávající </w:t>
      </w:r>
      <w:r>
        <w:rPr>
          <w:rFonts w:ascii="Arial Narrow" w:hAnsi="Arial Narrow" w:cs="Calibri"/>
          <w:sz w:val="24"/>
          <w:szCs w:val="24"/>
        </w:rPr>
        <w:t xml:space="preserve">se zavazuje ve zvýšené míře dbát </w:t>
      </w:r>
      <w:r w:rsidRPr="00417D46">
        <w:rPr>
          <w:rFonts w:ascii="Arial Narrow" w:hAnsi="Arial Narrow" w:cs="Calibri"/>
          <w:sz w:val="24"/>
          <w:szCs w:val="24"/>
        </w:rPr>
        <w:t>na ochranu životního prostředí, a to v rozsahu, ve kterém to realizace předmětu plnění dle této smlouvy dovoluje, přijíma</w:t>
      </w:r>
      <w:r>
        <w:rPr>
          <w:rFonts w:ascii="Arial Narrow" w:hAnsi="Arial Narrow" w:cs="Calibri"/>
          <w:sz w:val="24"/>
          <w:szCs w:val="24"/>
        </w:rPr>
        <w:t>t</w:t>
      </w:r>
      <w:r w:rsidRPr="00417D46">
        <w:rPr>
          <w:rFonts w:ascii="Arial Narrow" w:hAnsi="Arial Narrow" w:cs="Calibri"/>
          <w:sz w:val="24"/>
          <w:szCs w:val="24"/>
        </w:rPr>
        <w:t xml:space="preserve"> vhodná opatření k ochraně životní</w:t>
      </w:r>
      <w:r>
        <w:rPr>
          <w:rFonts w:ascii="Arial Narrow" w:hAnsi="Arial Narrow" w:cs="Calibri"/>
          <w:sz w:val="24"/>
          <w:szCs w:val="24"/>
        </w:rPr>
        <w:t>ho prostředí, zejména předcházet</w:t>
      </w:r>
      <w:r w:rsidRPr="00417D46">
        <w:rPr>
          <w:rFonts w:ascii="Arial Narrow" w:hAnsi="Arial Narrow" w:cs="Calibri"/>
          <w:sz w:val="24"/>
          <w:szCs w:val="24"/>
        </w:rPr>
        <w:t xml:space="preserve"> znečišťování nebo poškozování živ</w:t>
      </w:r>
      <w:r>
        <w:rPr>
          <w:rFonts w:ascii="Arial Narrow" w:hAnsi="Arial Narrow" w:cs="Calibri"/>
          <w:sz w:val="24"/>
          <w:szCs w:val="24"/>
        </w:rPr>
        <w:t>otního prostředí a minimalizovat</w:t>
      </w:r>
      <w:r w:rsidRPr="00417D46">
        <w:rPr>
          <w:rFonts w:ascii="Arial Narrow" w:hAnsi="Arial Narrow" w:cs="Calibri"/>
          <w:sz w:val="24"/>
          <w:szCs w:val="24"/>
        </w:rPr>
        <w:t xml:space="preserve"> nepříznivé důsledky své činnosti na životní prostředí a při </w:t>
      </w:r>
      <w:r>
        <w:rPr>
          <w:rFonts w:ascii="Arial Narrow" w:hAnsi="Arial Narrow" w:cs="Calibri"/>
          <w:sz w:val="24"/>
          <w:szCs w:val="24"/>
        </w:rPr>
        <w:t>realizaci předmětu plnění zvolit</w:t>
      </w:r>
      <w:r w:rsidRPr="00417D46">
        <w:rPr>
          <w:rFonts w:ascii="Arial Narrow" w:hAnsi="Arial Narrow" w:cs="Calibri"/>
          <w:sz w:val="24"/>
          <w:szCs w:val="24"/>
        </w:rPr>
        <w:t xml:space="preserve"> přednostně takové materiály, předměty a postupy, které mají co nejmenší negativní dopad na životní prostředí, pakliže splní požadavky kupujícího dle této smlouvy.</w:t>
      </w:r>
    </w:p>
    <w:p w14:paraId="26F606E0" w14:textId="77777777" w:rsidR="006301B0" w:rsidRPr="00174021" w:rsidRDefault="006301B0" w:rsidP="006301B0">
      <w:pPr>
        <w:spacing w:after="0"/>
        <w:rPr>
          <w:rFonts w:ascii="Arial Narrow" w:hAnsi="Arial Narrow"/>
          <w:sz w:val="24"/>
          <w:szCs w:val="24"/>
        </w:rPr>
      </w:pPr>
    </w:p>
    <w:p w14:paraId="477278B2" w14:textId="77777777" w:rsidR="006301B0" w:rsidRPr="00174021" w:rsidRDefault="006301B0" w:rsidP="00174021">
      <w:pPr>
        <w:numPr>
          <w:ilvl w:val="0"/>
          <w:numId w:val="39"/>
        </w:numPr>
        <w:spacing w:after="0"/>
        <w:ind w:left="284" w:hanging="284"/>
        <w:jc w:val="center"/>
        <w:rPr>
          <w:rFonts w:ascii="Arial Narrow" w:hAnsi="Arial Narrow"/>
          <w:b/>
          <w:sz w:val="24"/>
          <w:szCs w:val="24"/>
        </w:rPr>
      </w:pPr>
      <w:r w:rsidRPr="00174021">
        <w:rPr>
          <w:rFonts w:ascii="Arial Narrow" w:hAnsi="Arial Narrow"/>
          <w:b/>
          <w:sz w:val="24"/>
          <w:szCs w:val="24"/>
        </w:rPr>
        <w:t>Závěrečná ustanovení</w:t>
      </w:r>
    </w:p>
    <w:p w14:paraId="0D8D1CC8" w14:textId="77777777" w:rsidR="006301B0" w:rsidRPr="00174021" w:rsidRDefault="006301B0" w:rsidP="006301B0">
      <w:pPr>
        <w:spacing w:after="0"/>
        <w:rPr>
          <w:rFonts w:ascii="Arial Narrow" w:hAnsi="Arial Narrow"/>
          <w:sz w:val="24"/>
          <w:szCs w:val="24"/>
        </w:rPr>
      </w:pPr>
    </w:p>
    <w:p w14:paraId="7995EF82" w14:textId="44764590" w:rsidR="00A42BCA" w:rsidRPr="000A348F" w:rsidRDefault="006423E4" w:rsidP="00574D54">
      <w:pPr>
        <w:pStyle w:val="Odstavecseseznamem"/>
        <w:widowControl w:val="0"/>
        <w:numPr>
          <w:ilvl w:val="0"/>
          <w:numId w:val="6"/>
        </w:numPr>
        <w:spacing w:after="120"/>
        <w:ind w:left="284" w:hanging="284"/>
        <w:jc w:val="both"/>
        <w:rPr>
          <w:rFonts w:ascii="Arial Narrow" w:hAnsi="Arial Narrow"/>
          <w:sz w:val="24"/>
          <w:szCs w:val="24"/>
        </w:rPr>
      </w:pPr>
      <w:bookmarkStart w:id="1" w:name="OLE_LINK1"/>
      <w:bookmarkStart w:id="2" w:name="OLE_LINK2"/>
      <w:r w:rsidRPr="00F40E33">
        <w:rPr>
          <w:rFonts w:ascii="Arial Narrow" w:eastAsia="Times New Roman" w:hAnsi="Arial Narrow"/>
          <w:sz w:val="24"/>
          <w:szCs w:val="24"/>
          <w:lang w:eastAsia="cs-CZ"/>
        </w:rPr>
        <w:t>Tato smlouva nabývá platnosti okamžikem jejího podpisu poslední smluvní stranou a účinnosti dnem jejího zveřejnění v registru smluv</w:t>
      </w:r>
      <w:r w:rsidR="00574D54" w:rsidRPr="00F40E33">
        <w:rPr>
          <w:rFonts w:ascii="Arial Narrow" w:eastAsia="Times New Roman" w:hAnsi="Arial Narrow"/>
          <w:sz w:val="24"/>
          <w:szCs w:val="24"/>
          <w:lang w:eastAsia="cs-CZ"/>
        </w:rPr>
        <w:t xml:space="preserve"> </w:t>
      </w:r>
      <w:r w:rsidR="00574D54" w:rsidRPr="000A348F">
        <w:rPr>
          <w:rFonts w:ascii="Arial Narrow" w:hAnsi="Arial Narrow"/>
          <w:sz w:val="24"/>
          <w:szCs w:val="24"/>
        </w:rPr>
        <w:t>dle zákona č. 340/2015 Sb.</w:t>
      </w:r>
      <w:r w:rsidR="00574D54" w:rsidRPr="00F40E33">
        <w:rPr>
          <w:rFonts w:ascii="Arial Narrow" w:eastAsia="Times New Roman" w:hAnsi="Arial Narrow"/>
          <w:sz w:val="24"/>
          <w:szCs w:val="24"/>
          <w:lang w:eastAsia="cs-CZ"/>
        </w:rPr>
        <w:t xml:space="preserve"> U</w:t>
      </w:r>
      <w:r w:rsidR="00A42BCA" w:rsidRPr="000A348F">
        <w:rPr>
          <w:rFonts w:ascii="Arial Narrow" w:hAnsi="Arial Narrow"/>
          <w:sz w:val="24"/>
          <w:szCs w:val="24"/>
        </w:rPr>
        <w:t>veřejnění provede bezodkladně kupující.</w:t>
      </w:r>
    </w:p>
    <w:p w14:paraId="44242FB2" w14:textId="77777777" w:rsidR="00036F8E" w:rsidRPr="00574D54" w:rsidRDefault="003A389D"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V případě, že předmět plnění</w:t>
      </w:r>
      <w:r w:rsidR="00036F8E" w:rsidRPr="00574D54">
        <w:rPr>
          <w:rFonts w:ascii="Arial Narrow" w:eastAsia="Times New Roman" w:hAnsi="Arial Narrow"/>
          <w:sz w:val="24"/>
          <w:szCs w:val="24"/>
          <w:lang w:eastAsia="cs-CZ"/>
        </w:rPr>
        <w:t xml:space="preserve"> není zdravotnickým prostředkem, smluvní strany se dohodly, že ustanovení odkazující na zákon o zdravotnických prostředcích uvedená v této smlouvě se nepoužijí</w:t>
      </w:r>
      <w:r w:rsidR="00037E0A" w:rsidRPr="00574D54">
        <w:rPr>
          <w:rFonts w:ascii="Arial Narrow" w:eastAsia="Times New Roman" w:hAnsi="Arial Narrow"/>
          <w:sz w:val="24"/>
          <w:szCs w:val="24"/>
          <w:lang w:eastAsia="cs-CZ"/>
        </w:rPr>
        <w:t>.</w:t>
      </w:r>
    </w:p>
    <w:bookmarkEnd w:id="1"/>
    <w:bookmarkEnd w:id="2"/>
    <w:p w14:paraId="3B46A27F" w14:textId="09899956" w:rsidR="006301B0"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7CCF5FD1" w14:textId="77777777" w:rsidR="00F6102D" w:rsidRPr="008E6EF8" w:rsidRDefault="00F6102D" w:rsidP="00F6102D">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bookmarkStart w:id="3" w:name="_Hlk100584974"/>
      <w:r>
        <w:rPr>
          <w:rFonts w:ascii="Arial Narrow" w:eastAsia="Times New Roman" w:hAnsi="Arial Narrow"/>
          <w:sz w:val="24"/>
          <w:szCs w:val="24"/>
          <w:lang w:eastAsia="cs-CZ"/>
        </w:rPr>
        <w:t>Prodávající</w:t>
      </w:r>
      <w:r w:rsidRPr="008E6EF8">
        <w:rPr>
          <w:rFonts w:ascii="Arial Narrow" w:eastAsia="Times New Roman" w:hAnsi="Arial Narrow"/>
          <w:sz w:val="24"/>
          <w:szCs w:val="24"/>
          <w:lang w:eastAsia="cs-CZ"/>
        </w:rPr>
        <w:t xml:space="preserve"> je povinen minimálně do 31. 12. 2028 poskytovat požadované informace a dokumentaci související s realizací díla zaměstnancům nebo zmocněncům pověřených orgánů (Centrum, MMR, MF,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díla a poskytnout jim při provádění kontroly součinnost.</w:t>
      </w:r>
    </w:p>
    <w:p w14:paraId="3A9BE251" w14:textId="77777777" w:rsidR="00F6102D" w:rsidRPr="008E6EF8" w:rsidRDefault="00F6102D" w:rsidP="00F6102D">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Pr>
          <w:rFonts w:ascii="Arial Narrow" w:eastAsia="Times New Roman" w:hAnsi="Arial Narrow"/>
          <w:sz w:val="24"/>
          <w:szCs w:val="24"/>
          <w:lang w:eastAsia="cs-CZ"/>
        </w:rPr>
        <w:t>Prodávající</w:t>
      </w:r>
      <w:r w:rsidRPr="008E6EF8">
        <w:rPr>
          <w:rFonts w:ascii="Arial Narrow" w:eastAsia="Times New Roman" w:hAnsi="Arial Narrow"/>
          <w:sz w:val="24"/>
          <w:szCs w:val="24"/>
          <w:lang w:eastAsia="cs-CZ"/>
        </w:rPr>
        <w:t xml:space="preserve"> je povinen uchovávat veškerou dokumentaci související s realizací </w:t>
      </w:r>
      <w:r>
        <w:rPr>
          <w:rFonts w:ascii="Arial Narrow" w:eastAsia="Times New Roman" w:hAnsi="Arial Narrow"/>
          <w:sz w:val="24"/>
          <w:szCs w:val="24"/>
          <w:lang w:eastAsia="cs-CZ"/>
        </w:rPr>
        <w:t>předmětu dle této smlouvy</w:t>
      </w:r>
      <w:r w:rsidRPr="008E6EF8">
        <w:rPr>
          <w:rFonts w:ascii="Arial Narrow" w:eastAsia="Times New Roman" w:hAnsi="Arial Narrow"/>
          <w:sz w:val="24"/>
          <w:szCs w:val="24"/>
          <w:lang w:eastAsia="cs-CZ"/>
        </w:rPr>
        <w:t xml:space="preserve"> včetně účetních dokladů minimálně do 31. 12. 2028. Pokud je v českých právních předpisech stanovena lhůta delší, </w:t>
      </w:r>
      <w:r>
        <w:rPr>
          <w:rFonts w:ascii="Arial Narrow" w:eastAsia="Times New Roman" w:hAnsi="Arial Narrow"/>
          <w:sz w:val="24"/>
          <w:szCs w:val="24"/>
          <w:lang w:eastAsia="cs-CZ"/>
        </w:rPr>
        <w:t>platí tato</w:t>
      </w:r>
      <w:r w:rsidRPr="008E6EF8">
        <w:rPr>
          <w:rFonts w:ascii="Arial Narrow" w:eastAsia="Times New Roman" w:hAnsi="Arial Narrow"/>
          <w:sz w:val="24"/>
          <w:szCs w:val="24"/>
          <w:lang w:eastAsia="cs-CZ"/>
        </w:rPr>
        <w:t xml:space="preserve"> </w:t>
      </w:r>
      <w:r>
        <w:rPr>
          <w:rFonts w:ascii="Arial Narrow" w:eastAsia="Times New Roman" w:hAnsi="Arial Narrow"/>
          <w:sz w:val="24"/>
          <w:szCs w:val="24"/>
          <w:lang w:eastAsia="cs-CZ"/>
        </w:rPr>
        <w:t>delší</w:t>
      </w:r>
      <w:r w:rsidRPr="008E6EF8">
        <w:rPr>
          <w:rFonts w:ascii="Arial Narrow" w:eastAsia="Times New Roman" w:hAnsi="Arial Narrow"/>
          <w:sz w:val="24"/>
          <w:szCs w:val="24"/>
          <w:lang w:eastAsia="cs-CZ"/>
        </w:rPr>
        <w:t xml:space="preserve"> lhůta.</w:t>
      </w:r>
    </w:p>
    <w:bookmarkEnd w:id="3"/>
    <w:p w14:paraId="1FD4AC05" w14:textId="306327D6"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Práva a pohledávky smluvní</w:t>
      </w:r>
      <w:r w:rsidR="00CB5D81">
        <w:rPr>
          <w:rFonts w:ascii="Arial Narrow" w:eastAsia="Times New Roman" w:hAnsi="Arial Narrow"/>
          <w:sz w:val="24"/>
          <w:szCs w:val="24"/>
          <w:lang w:eastAsia="cs-CZ"/>
        </w:rPr>
        <w:t>ch</w:t>
      </w:r>
      <w:r w:rsidRPr="00574D54">
        <w:rPr>
          <w:rFonts w:ascii="Arial Narrow" w:eastAsia="Times New Roman" w:hAnsi="Arial Narrow"/>
          <w:sz w:val="24"/>
          <w:szCs w:val="24"/>
          <w:lang w:eastAsia="cs-CZ"/>
        </w:rPr>
        <w:t xml:space="preserve"> stran vzniklé z této smlouvy nesmí být postoupeny bez předchozího písemného souhlasu druhé smluvní strany. Za písemnou formu nebude pro tento účel považována výměna e-mailových, či jiných elektronických zpráv.</w:t>
      </w:r>
    </w:p>
    <w:p w14:paraId="62ED679B" w14:textId="3171F31A" w:rsidR="0028260C" w:rsidRPr="00574D54" w:rsidRDefault="0028260C"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Podkladem pro uzavření této smlouvy je nabídka prodávajícího, kterou v postavení účastníka zadávacího řízení podal do zadávacího řízení na </w:t>
      </w:r>
      <w:r w:rsidR="00574D54">
        <w:rPr>
          <w:rFonts w:ascii="Arial Narrow" w:eastAsia="Times New Roman" w:hAnsi="Arial Narrow"/>
          <w:sz w:val="24"/>
          <w:szCs w:val="24"/>
          <w:lang w:eastAsia="cs-CZ"/>
        </w:rPr>
        <w:t>veřejnou zakázku</w:t>
      </w:r>
      <w:r w:rsidRPr="00574D54">
        <w:rPr>
          <w:rFonts w:ascii="Arial Narrow" w:eastAsia="Times New Roman" w:hAnsi="Arial Narrow"/>
          <w:sz w:val="24"/>
          <w:szCs w:val="24"/>
          <w:lang w:eastAsia="cs-CZ"/>
        </w:rPr>
        <w:t>. Podkladem pro uzavření této smlouvy je rovněž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včetně všech jejích příloh. Jestliže ze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 xml:space="preserve">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w:t>
      </w:r>
      <w:r w:rsidRPr="00574D54">
        <w:rPr>
          <w:rFonts w:ascii="Arial Narrow" w:eastAsia="Times New Roman" w:hAnsi="Arial Narrow"/>
          <w:sz w:val="24"/>
          <w:szCs w:val="24"/>
          <w:lang w:eastAsia="cs-CZ"/>
        </w:rPr>
        <w:lastRenderedPageBreak/>
        <w:t>součástí obsahu závazkového vztahu založeného touto smlouvou a prodávající je povinen je dodržet.</w:t>
      </w:r>
    </w:p>
    <w:p w14:paraId="10BF7C4C"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1D102A35"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102FE862"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8F2A2C3"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Prodávající plně souhlasí se zveřejněním všech náležitostí tohoto smluvního vztahu a případně též smluvních vztahů s touto smlouvou souvisejících.</w:t>
      </w:r>
    </w:p>
    <w:p w14:paraId="2F5ADE4B"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Změna nebo doplnění smlouvy může být uskutečněna pouze písemným dodatkem k této smlouvě podepsaným oběma smluvními stranami.</w:t>
      </w:r>
    </w:p>
    <w:p w14:paraId="4C0EB9B7" w14:textId="77777777" w:rsidR="006301B0" w:rsidRPr="000A348F" w:rsidRDefault="006301B0" w:rsidP="00574D54">
      <w:pPr>
        <w:pStyle w:val="Odstavecseseznamem"/>
        <w:widowControl w:val="0"/>
        <w:numPr>
          <w:ilvl w:val="0"/>
          <w:numId w:val="6"/>
        </w:numPr>
        <w:spacing w:after="120"/>
        <w:ind w:left="284" w:hanging="284"/>
        <w:jc w:val="both"/>
        <w:rPr>
          <w:rFonts w:ascii="Arial Narrow" w:hAnsi="Arial Narrow"/>
          <w:sz w:val="24"/>
          <w:szCs w:val="24"/>
        </w:rPr>
      </w:pPr>
      <w:r w:rsidRPr="00F40E33">
        <w:rPr>
          <w:rFonts w:ascii="Arial Narrow" w:eastAsia="Times New Roman" w:hAnsi="Arial Narrow"/>
          <w:sz w:val="24"/>
          <w:szCs w:val="24"/>
          <w:lang w:eastAsia="cs-CZ"/>
        </w:rPr>
        <w:t>Strany smlouvy potvrzují, že si smlouvu přečetly, že tato byla sepsána dle jejich vážné a svobodné</w:t>
      </w:r>
      <w:r w:rsidRPr="000A348F">
        <w:rPr>
          <w:rFonts w:ascii="Arial Narrow" w:hAnsi="Arial Narrow" w:cs="Arial"/>
          <w:sz w:val="24"/>
          <w:szCs w:val="24"/>
        </w:rPr>
        <w:t xml:space="preserve"> vůle, jejímu obsahu rozumí a souhlasí s ním.</w:t>
      </w:r>
    </w:p>
    <w:p w14:paraId="6BF76C7B" w14:textId="77777777" w:rsidR="006301B0" w:rsidRPr="005E389C" w:rsidRDefault="006301B0" w:rsidP="006301B0">
      <w:pPr>
        <w:pStyle w:val="Smlouva-slo"/>
        <w:widowControl w:val="0"/>
        <w:numPr>
          <w:ilvl w:val="0"/>
          <w:numId w:val="6"/>
        </w:numPr>
        <w:spacing w:before="0" w:line="276" w:lineRule="auto"/>
        <w:ind w:left="340" w:hanging="340"/>
        <w:rPr>
          <w:rFonts w:ascii="Arial Narrow" w:hAnsi="Arial Narrow"/>
        </w:rPr>
      </w:pPr>
      <w:r w:rsidRPr="005E389C">
        <w:rPr>
          <w:rFonts w:ascii="Arial Narrow" w:hAnsi="Arial Narrow"/>
        </w:rPr>
        <w:t>Nedílnou součástí této smlouvy jsou její přílohy:</w:t>
      </w:r>
    </w:p>
    <w:p w14:paraId="22E803E8" w14:textId="0AF2EFDD" w:rsidR="006301B0" w:rsidRPr="005E389C" w:rsidRDefault="006301B0" w:rsidP="006301B0">
      <w:pPr>
        <w:pStyle w:val="Smlouva-slo"/>
        <w:widowControl w:val="0"/>
        <w:numPr>
          <w:ilvl w:val="0"/>
          <w:numId w:val="5"/>
        </w:numPr>
        <w:spacing w:before="0" w:line="276" w:lineRule="auto"/>
        <w:rPr>
          <w:rFonts w:ascii="Arial Narrow" w:hAnsi="Arial Narrow"/>
        </w:rPr>
      </w:pPr>
      <w:r w:rsidRPr="005E389C">
        <w:rPr>
          <w:rFonts w:ascii="Arial Narrow" w:hAnsi="Arial Narrow"/>
        </w:rPr>
        <w:t xml:space="preserve">Příloha č. </w:t>
      </w:r>
      <w:r w:rsidR="00574D54">
        <w:rPr>
          <w:rFonts w:ascii="Arial Narrow" w:hAnsi="Arial Narrow"/>
        </w:rPr>
        <w:t>1</w:t>
      </w:r>
      <w:r w:rsidRPr="005E389C">
        <w:rPr>
          <w:rFonts w:ascii="Arial Narrow" w:hAnsi="Arial Narrow"/>
        </w:rPr>
        <w:t xml:space="preserve"> –</w:t>
      </w:r>
      <w:r w:rsidR="00036F8E" w:rsidRPr="005E389C">
        <w:rPr>
          <w:rFonts w:ascii="Arial Narrow" w:hAnsi="Arial Narrow"/>
        </w:rPr>
        <w:t xml:space="preserve"> </w:t>
      </w:r>
      <w:r w:rsidR="00D34364" w:rsidRPr="005E389C">
        <w:rPr>
          <w:rFonts w:ascii="Arial Narrow" w:hAnsi="Arial Narrow"/>
        </w:rPr>
        <w:t xml:space="preserve">Technická </w:t>
      </w:r>
      <w:r w:rsidR="00036F8E" w:rsidRPr="005E389C">
        <w:rPr>
          <w:rFonts w:ascii="Arial Narrow" w:hAnsi="Arial Narrow"/>
        </w:rPr>
        <w:t>specifikac</w:t>
      </w:r>
      <w:r w:rsidR="001F42C3" w:rsidRPr="005E389C">
        <w:rPr>
          <w:rFonts w:ascii="Arial Narrow" w:hAnsi="Arial Narrow"/>
        </w:rPr>
        <w:t>e</w:t>
      </w:r>
      <w:r w:rsidR="00036F8E" w:rsidRPr="005E389C">
        <w:rPr>
          <w:rFonts w:ascii="Arial Narrow" w:hAnsi="Arial Narrow"/>
        </w:rPr>
        <w:t xml:space="preserve"> </w:t>
      </w:r>
      <w:r w:rsidR="00574D54">
        <w:rPr>
          <w:rFonts w:ascii="Arial Narrow" w:hAnsi="Arial Narrow"/>
        </w:rPr>
        <w:t>kupujícího (zadání)</w:t>
      </w:r>
    </w:p>
    <w:p w14:paraId="79BE3AF1" w14:textId="20840647" w:rsidR="00574D54" w:rsidRPr="005E389C" w:rsidRDefault="00574D54" w:rsidP="00574D54">
      <w:pPr>
        <w:pStyle w:val="Smlouva-slo"/>
        <w:widowControl w:val="0"/>
        <w:numPr>
          <w:ilvl w:val="0"/>
          <w:numId w:val="5"/>
        </w:numPr>
        <w:spacing w:before="0" w:line="276" w:lineRule="auto"/>
        <w:rPr>
          <w:rFonts w:ascii="Arial Narrow" w:hAnsi="Arial Narrow"/>
        </w:rPr>
      </w:pPr>
      <w:r w:rsidRPr="005E389C">
        <w:rPr>
          <w:rFonts w:ascii="Arial Narrow" w:hAnsi="Arial Narrow"/>
        </w:rPr>
        <w:t xml:space="preserve">Příloha č. </w:t>
      </w:r>
      <w:r>
        <w:rPr>
          <w:rFonts w:ascii="Arial Narrow" w:hAnsi="Arial Narrow"/>
        </w:rPr>
        <w:t>2</w:t>
      </w:r>
      <w:r w:rsidRPr="005E389C">
        <w:rPr>
          <w:rFonts w:ascii="Arial Narrow" w:hAnsi="Arial Narrow"/>
        </w:rPr>
        <w:t xml:space="preserve"> – </w:t>
      </w:r>
      <w:r w:rsidRPr="00574D54">
        <w:rPr>
          <w:rFonts w:ascii="Arial Narrow" w:hAnsi="Arial Narrow"/>
        </w:rPr>
        <w:t>Podrobná specifikace nabízeného přístroje</w:t>
      </w:r>
      <w:r>
        <w:rPr>
          <w:rFonts w:ascii="Arial Narrow" w:hAnsi="Arial Narrow"/>
        </w:rPr>
        <w:t xml:space="preserve"> </w:t>
      </w:r>
    </w:p>
    <w:p w14:paraId="39EAAC0E" w14:textId="7B87E78F" w:rsidR="00036F8E" w:rsidRPr="005E389C" w:rsidRDefault="00036F8E" w:rsidP="00F6102D">
      <w:pPr>
        <w:pStyle w:val="Smlouva-slo"/>
        <w:widowControl w:val="0"/>
        <w:spacing w:before="0" w:line="276" w:lineRule="auto"/>
        <w:ind w:left="1080"/>
        <w:rPr>
          <w:rFonts w:ascii="Arial Narrow" w:hAnsi="Arial Narrow"/>
        </w:rPr>
      </w:pPr>
    </w:p>
    <w:tbl>
      <w:tblPr>
        <w:tblW w:w="0" w:type="auto"/>
        <w:tblLayout w:type="fixed"/>
        <w:tblLook w:val="0000" w:firstRow="0" w:lastRow="0" w:firstColumn="0" w:lastColumn="0" w:noHBand="0" w:noVBand="0"/>
      </w:tblPr>
      <w:tblGrid>
        <w:gridCol w:w="4527"/>
        <w:gridCol w:w="4527"/>
      </w:tblGrid>
      <w:tr w:rsidR="00B04533" w:rsidRPr="00670167" w14:paraId="0E02606D" w14:textId="77777777" w:rsidTr="00C512E3">
        <w:tc>
          <w:tcPr>
            <w:tcW w:w="4527" w:type="dxa"/>
          </w:tcPr>
          <w:p w14:paraId="7AD76794" w14:textId="77777777" w:rsidR="006301B0" w:rsidRDefault="006301B0" w:rsidP="00C512E3">
            <w:pPr>
              <w:keepNext/>
              <w:suppressAutoHyphens/>
              <w:spacing w:after="0"/>
              <w:rPr>
                <w:rFonts w:ascii="Arial Narrow" w:hAnsi="Arial Narrow"/>
                <w:sz w:val="24"/>
                <w:szCs w:val="24"/>
              </w:rPr>
            </w:pPr>
          </w:p>
          <w:p w14:paraId="2A32A824" w14:textId="77777777" w:rsidR="0028260C" w:rsidRPr="005E389C" w:rsidRDefault="0028260C" w:rsidP="00C512E3">
            <w:pPr>
              <w:keepNext/>
              <w:suppressAutoHyphens/>
              <w:spacing w:after="0"/>
              <w:rPr>
                <w:rFonts w:ascii="Arial Narrow" w:hAnsi="Arial Narrow"/>
                <w:sz w:val="24"/>
                <w:szCs w:val="24"/>
              </w:rPr>
            </w:pPr>
          </w:p>
          <w:p w14:paraId="34AD9872"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 dne ………………………</w:t>
            </w:r>
          </w:p>
          <w:p w14:paraId="02BE14AD" w14:textId="77777777" w:rsidR="006301B0" w:rsidRPr="005E389C" w:rsidRDefault="006301B0" w:rsidP="00C512E3">
            <w:pPr>
              <w:keepNext/>
              <w:suppressAutoHyphens/>
              <w:spacing w:after="0"/>
              <w:rPr>
                <w:rFonts w:ascii="Arial Narrow" w:hAnsi="Arial Narrow"/>
                <w:sz w:val="24"/>
                <w:szCs w:val="24"/>
              </w:rPr>
            </w:pPr>
          </w:p>
          <w:p w14:paraId="512BDA5B"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Kupující:</w:t>
            </w:r>
          </w:p>
          <w:p w14:paraId="1A64C708" w14:textId="77777777" w:rsidR="006301B0" w:rsidRPr="005E389C" w:rsidRDefault="006301B0" w:rsidP="00C512E3">
            <w:pPr>
              <w:keepNext/>
              <w:suppressAutoHyphens/>
              <w:spacing w:after="0"/>
              <w:rPr>
                <w:rFonts w:ascii="Arial Narrow" w:hAnsi="Arial Narrow"/>
                <w:sz w:val="24"/>
                <w:szCs w:val="24"/>
              </w:rPr>
            </w:pPr>
          </w:p>
          <w:p w14:paraId="27342C97" w14:textId="77777777" w:rsidR="006301B0" w:rsidRPr="005E389C" w:rsidRDefault="006301B0" w:rsidP="00C512E3">
            <w:pPr>
              <w:keepNext/>
              <w:suppressAutoHyphens/>
              <w:spacing w:after="0"/>
              <w:rPr>
                <w:rFonts w:ascii="Arial Narrow" w:hAnsi="Arial Narrow"/>
                <w:sz w:val="24"/>
                <w:szCs w:val="24"/>
              </w:rPr>
            </w:pPr>
          </w:p>
          <w:p w14:paraId="179F568E" w14:textId="77777777" w:rsidR="006301B0" w:rsidRPr="005E389C" w:rsidRDefault="006301B0" w:rsidP="00C512E3">
            <w:pPr>
              <w:keepNext/>
              <w:suppressAutoHyphens/>
              <w:spacing w:after="0"/>
              <w:rPr>
                <w:rFonts w:ascii="Arial Narrow" w:hAnsi="Arial Narrow"/>
                <w:sz w:val="24"/>
                <w:szCs w:val="24"/>
              </w:rPr>
            </w:pPr>
          </w:p>
          <w:p w14:paraId="56C833D1"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66F21D45" w14:textId="30BB01E0" w:rsidR="00574D54" w:rsidRPr="00574D54" w:rsidRDefault="008F6540" w:rsidP="00574D54">
            <w:pPr>
              <w:keepNext/>
              <w:suppressAutoHyphens/>
              <w:spacing w:after="0"/>
              <w:rPr>
                <w:rFonts w:ascii="Arial Narrow" w:hAnsi="Arial Narrow"/>
                <w:b/>
                <w:sz w:val="24"/>
                <w:szCs w:val="24"/>
              </w:rPr>
            </w:pPr>
            <w:r w:rsidRPr="008F6540">
              <w:rPr>
                <w:rFonts w:ascii="Arial Narrow" w:hAnsi="Arial Narrow"/>
                <w:sz w:val="24"/>
                <w:szCs w:val="24"/>
              </w:rPr>
              <w:t>Mgr. Veronika Neničková, MBAce</w:t>
            </w:r>
          </w:p>
          <w:p w14:paraId="53AF831A" w14:textId="12C4219B" w:rsidR="006301B0" w:rsidRPr="00574D54" w:rsidRDefault="008F6540" w:rsidP="00574D54">
            <w:pPr>
              <w:keepNext/>
              <w:suppressAutoHyphens/>
              <w:rPr>
                <w:rFonts w:ascii="Arial Narrow" w:hAnsi="Arial Narrow"/>
                <w:bCs/>
                <w:sz w:val="24"/>
                <w:szCs w:val="24"/>
              </w:rPr>
            </w:pPr>
            <w:r w:rsidRPr="008F6540">
              <w:rPr>
                <w:rFonts w:ascii="Arial Narrow" w:hAnsi="Arial Narrow"/>
                <w:bCs/>
                <w:sz w:val="24"/>
                <w:szCs w:val="24"/>
              </w:rPr>
              <w:t>statutární zástupce</w:t>
            </w:r>
          </w:p>
        </w:tc>
        <w:tc>
          <w:tcPr>
            <w:tcW w:w="4527" w:type="dxa"/>
          </w:tcPr>
          <w:p w14:paraId="0F4551A4" w14:textId="77777777" w:rsidR="006301B0" w:rsidRDefault="006301B0" w:rsidP="00C512E3">
            <w:pPr>
              <w:keepNext/>
              <w:suppressAutoHyphens/>
              <w:spacing w:after="0"/>
              <w:rPr>
                <w:rFonts w:ascii="Arial Narrow" w:hAnsi="Arial Narrow"/>
                <w:sz w:val="24"/>
                <w:szCs w:val="24"/>
              </w:rPr>
            </w:pPr>
          </w:p>
          <w:p w14:paraId="746940C5" w14:textId="77777777" w:rsidR="0028260C" w:rsidRPr="005E389C" w:rsidRDefault="0028260C" w:rsidP="00C512E3">
            <w:pPr>
              <w:keepNext/>
              <w:suppressAutoHyphens/>
              <w:spacing w:after="0"/>
              <w:rPr>
                <w:rFonts w:ascii="Arial Narrow" w:hAnsi="Arial Narrow"/>
                <w:sz w:val="24"/>
                <w:szCs w:val="24"/>
              </w:rPr>
            </w:pPr>
          </w:p>
          <w:p w14:paraId="7159C835"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w:t>
            </w:r>
            <w:proofErr w:type="gramStart"/>
            <w:r w:rsidRPr="005E389C">
              <w:rPr>
                <w:rFonts w:ascii="Arial Narrow" w:hAnsi="Arial Narrow"/>
                <w:sz w:val="24"/>
                <w:szCs w:val="24"/>
              </w:rPr>
              <w:t>…….</w:t>
            </w:r>
            <w:proofErr w:type="gramEnd"/>
            <w:r w:rsidRPr="005E389C">
              <w:rPr>
                <w:rFonts w:ascii="Arial Narrow" w:hAnsi="Arial Narrow"/>
                <w:sz w:val="24"/>
                <w:szCs w:val="24"/>
              </w:rPr>
              <w:t>…….. dne ………………………</w:t>
            </w:r>
          </w:p>
          <w:p w14:paraId="1C628BF9" w14:textId="77777777" w:rsidR="006301B0" w:rsidRPr="005E389C" w:rsidRDefault="006301B0" w:rsidP="00C512E3">
            <w:pPr>
              <w:keepNext/>
              <w:suppressAutoHyphens/>
              <w:spacing w:after="0"/>
              <w:rPr>
                <w:rFonts w:ascii="Arial Narrow" w:hAnsi="Arial Narrow"/>
                <w:sz w:val="24"/>
                <w:szCs w:val="24"/>
              </w:rPr>
            </w:pPr>
          </w:p>
          <w:p w14:paraId="0BA08688"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Prodávající:</w:t>
            </w:r>
          </w:p>
          <w:p w14:paraId="2855D64A" w14:textId="77777777" w:rsidR="006301B0" w:rsidRPr="005E389C" w:rsidRDefault="006301B0" w:rsidP="00C512E3">
            <w:pPr>
              <w:keepNext/>
              <w:suppressAutoHyphens/>
              <w:spacing w:after="0"/>
              <w:rPr>
                <w:rFonts w:ascii="Arial Narrow" w:hAnsi="Arial Narrow"/>
                <w:sz w:val="24"/>
                <w:szCs w:val="24"/>
              </w:rPr>
            </w:pPr>
          </w:p>
          <w:p w14:paraId="000AA848" w14:textId="77777777" w:rsidR="006301B0" w:rsidRPr="005E389C" w:rsidRDefault="006301B0" w:rsidP="00C512E3">
            <w:pPr>
              <w:keepNext/>
              <w:suppressAutoHyphens/>
              <w:spacing w:after="0"/>
              <w:rPr>
                <w:rFonts w:ascii="Arial Narrow" w:hAnsi="Arial Narrow"/>
                <w:sz w:val="24"/>
                <w:szCs w:val="24"/>
              </w:rPr>
            </w:pPr>
          </w:p>
          <w:p w14:paraId="33E68C01" w14:textId="77777777" w:rsidR="006301B0" w:rsidRPr="005E389C" w:rsidRDefault="006301B0" w:rsidP="00C512E3">
            <w:pPr>
              <w:keepNext/>
              <w:suppressAutoHyphens/>
              <w:spacing w:after="0"/>
              <w:rPr>
                <w:rFonts w:ascii="Arial Narrow" w:hAnsi="Arial Narrow"/>
                <w:sz w:val="24"/>
                <w:szCs w:val="24"/>
              </w:rPr>
            </w:pPr>
          </w:p>
          <w:p w14:paraId="2E95BE89"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48FC3176" w14:textId="38BAC61D" w:rsidR="006301B0" w:rsidRPr="00574D54" w:rsidRDefault="006301B0" w:rsidP="00C512E3">
            <w:pPr>
              <w:keepNext/>
              <w:suppressAutoHyphens/>
              <w:spacing w:after="0"/>
              <w:rPr>
                <w:rFonts w:ascii="Arial Narrow" w:hAnsi="Arial Narrow"/>
                <w:b/>
                <w:i/>
                <w:sz w:val="24"/>
                <w:szCs w:val="24"/>
              </w:rPr>
            </w:pPr>
            <w:r w:rsidRPr="005E389C">
              <w:rPr>
                <w:rFonts w:ascii="Arial Narrow" w:hAnsi="Arial Narrow"/>
                <w:sz w:val="24"/>
                <w:szCs w:val="24"/>
                <w:highlight w:val="yellow"/>
              </w:rPr>
              <w:t xml:space="preserve">[DOPLNÍ </w:t>
            </w:r>
            <w:r w:rsidR="00262E2B" w:rsidRPr="005E389C">
              <w:rPr>
                <w:rFonts w:ascii="Arial Narrow" w:hAnsi="Arial Narrow"/>
                <w:sz w:val="24"/>
                <w:szCs w:val="24"/>
                <w:highlight w:val="yellow"/>
              </w:rPr>
              <w:t>prodávající</w:t>
            </w:r>
            <w:r w:rsidRPr="005E389C">
              <w:rPr>
                <w:rFonts w:ascii="Arial Narrow" w:hAnsi="Arial Narrow"/>
                <w:sz w:val="24"/>
                <w:szCs w:val="24"/>
                <w:highlight w:val="yellow"/>
              </w:rPr>
              <w:t>]</w:t>
            </w:r>
          </w:p>
        </w:tc>
      </w:tr>
    </w:tbl>
    <w:p w14:paraId="0C39DFF0" w14:textId="77777777" w:rsidR="00C56A5A" w:rsidRPr="002756C1" w:rsidRDefault="00C56A5A" w:rsidP="008D42DA">
      <w:pPr>
        <w:pStyle w:val="Smlouva-slo"/>
        <w:widowControl w:val="0"/>
        <w:spacing w:before="0" w:line="276" w:lineRule="auto"/>
        <w:rPr>
          <w:rFonts w:ascii="Arial Narrow" w:hAnsi="Arial Narrow"/>
          <w:sz w:val="28"/>
        </w:rPr>
      </w:pPr>
    </w:p>
    <w:sectPr w:rsidR="00C56A5A" w:rsidRPr="002756C1" w:rsidSect="008E2460">
      <w:headerReference w:type="default" r:id="rId14"/>
      <w:footerReference w:type="default" r:id="rId15"/>
      <w:head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AD612" w14:textId="77777777" w:rsidR="00422B3E" w:rsidRDefault="00422B3E" w:rsidP="00D921A9">
      <w:pPr>
        <w:spacing w:after="0" w:line="240" w:lineRule="auto"/>
      </w:pPr>
      <w:r>
        <w:separator/>
      </w:r>
    </w:p>
  </w:endnote>
  <w:endnote w:type="continuationSeparator" w:id="0">
    <w:p w14:paraId="5AA5FB9E" w14:textId="77777777" w:rsidR="00422B3E" w:rsidRDefault="00422B3E"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Helvetica-Bold">
    <w:altName w:val="Helvetica"/>
    <w:charset w:val="00"/>
    <w:family w:val="swiss"/>
    <w:pitch w:val="default"/>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1314E880" w14:paraId="12CA6175" w14:textId="77777777" w:rsidTr="1314E880">
      <w:tc>
        <w:tcPr>
          <w:tcW w:w="3020" w:type="dxa"/>
        </w:tcPr>
        <w:p w14:paraId="72EA7A7E" w14:textId="326271A5" w:rsidR="1314E880" w:rsidRDefault="1314E880" w:rsidP="1314E880">
          <w:pPr>
            <w:pStyle w:val="Zhlav"/>
            <w:ind w:left="-115"/>
          </w:pPr>
        </w:p>
      </w:tc>
      <w:tc>
        <w:tcPr>
          <w:tcW w:w="3020" w:type="dxa"/>
        </w:tcPr>
        <w:p w14:paraId="44945340" w14:textId="57A0ABEF" w:rsidR="1314E880" w:rsidRDefault="1314E880" w:rsidP="1314E880">
          <w:pPr>
            <w:pStyle w:val="Zhlav"/>
            <w:jc w:val="center"/>
          </w:pPr>
        </w:p>
      </w:tc>
      <w:tc>
        <w:tcPr>
          <w:tcW w:w="3020" w:type="dxa"/>
        </w:tcPr>
        <w:p w14:paraId="257CE36F" w14:textId="6AECB914" w:rsidR="1314E880" w:rsidRDefault="1314E880" w:rsidP="1314E880">
          <w:pPr>
            <w:pStyle w:val="Zhlav"/>
            <w:ind w:right="-115"/>
            <w:jc w:val="right"/>
          </w:pPr>
        </w:p>
      </w:tc>
    </w:tr>
  </w:tbl>
  <w:p w14:paraId="05258241" w14:textId="5477AF3D" w:rsidR="1314E880" w:rsidRDefault="1314E880" w:rsidP="1314E88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4BB9C" w14:textId="77777777" w:rsidR="00422B3E" w:rsidRDefault="00422B3E" w:rsidP="00D921A9">
      <w:pPr>
        <w:spacing w:after="0" w:line="240" w:lineRule="auto"/>
      </w:pPr>
      <w:r>
        <w:separator/>
      </w:r>
    </w:p>
  </w:footnote>
  <w:footnote w:type="continuationSeparator" w:id="0">
    <w:p w14:paraId="35E0DDD7" w14:textId="77777777" w:rsidR="00422B3E" w:rsidRDefault="00422B3E"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1815"/>
      <w:gridCol w:w="4225"/>
    </w:tblGrid>
    <w:tr w:rsidR="1314E880" w14:paraId="54A4202F" w14:textId="77777777" w:rsidTr="1314E880">
      <w:tc>
        <w:tcPr>
          <w:tcW w:w="3020" w:type="dxa"/>
        </w:tcPr>
        <w:p w14:paraId="51556B86" w14:textId="665A93C7" w:rsidR="1314E880" w:rsidRDefault="1314E880" w:rsidP="1314E880">
          <w:pPr>
            <w:pStyle w:val="Zhlav"/>
            <w:ind w:left="-115"/>
          </w:pPr>
        </w:p>
      </w:tc>
      <w:tc>
        <w:tcPr>
          <w:tcW w:w="1815" w:type="dxa"/>
        </w:tcPr>
        <w:p w14:paraId="01F04DFB" w14:textId="5ABCC983" w:rsidR="1314E880" w:rsidRDefault="1314E880" w:rsidP="000A348F">
          <w:pPr>
            <w:pStyle w:val="Zhlav"/>
          </w:pPr>
        </w:p>
      </w:tc>
      <w:tc>
        <w:tcPr>
          <w:tcW w:w="4225" w:type="dxa"/>
        </w:tcPr>
        <w:p w14:paraId="601DC5E1" w14:textId="42622B9D" w:rsidR="1314E880" w:rsidRDefault="1314E880" w:rsidP="1314E880">
          <w:pPr>
            <w:pStyle w:val="Zhlav"/>
            <w:ind w:left="-1170" w:right="-115" w:hanging="270"/>
            <w:jc w:val="right"/>
          </w:pPr>
        </w:p>
      </w:tc>
    </w:tr>
  </w:tbl>
  <w:p w14:paraId="6630ABAF" w14:textId="77BB9CBB" w:rsidR="1314E880" w:rsidRDefault="1314E880" w:rsidP="1314E88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E1D21" w14:textId="21ACDC2C" w:rsidR="00EC22EE" w:rsidRDefault="006C0C57" w:rsidP="008E2460">
    <w:pPr>
      <w:pStyle w:val="Zhlav"/>
      <w:tabs>
        <w:tab w:val="clear" w:pos="4536"/>
        <w:tab w:val="left" w:pos="900"/>
        <w:tab w:val="center" w:pos="496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8DC077A"/>
    <w:multiLevelType w:val="hybridMultilevel"/>
    <w:tmpl w:val="43685C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A47FC6"/>
    <w:multiLevelType w:val="hybridMultilevel"/>
    <w:tmpl w:val="8070DAD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15:restartNumberingAfterBreak="0">
    <w:nsid w:val="0B2D7905"/>
    <w:multiLevelType w:val="hybridMultilevel"/>
    <w:tmpl w:val="4B28C9AC"/>
    <w:lvl w:ilvl="0" w:tplc="AB10FA34">
      <w:start w:val="1"/>
      <w:numFmt w:val="lowerLetter"/>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7"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1E6E74"/>
    <w:multiLevelType w:val="multilevel"/>
    <w:tmpl w:val="4978056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8943CD"/>
    <w:multiLevelType w:val="multilevel"/>
    <w:tmpl w:val="1D1E67BC"/>
    <w:lvl w:ilvl="0">
      <w:start w:val="9"/>
      <w:numFmt w:val="decimal"/>
      <w:lvlText w:val="%1."/>
      <w:lvlJc w:val="left"/>
      <w:pPr>
        <w:ind w:left="360" w:hanging="360"/>
      </w:pPr>
      <w:rPr>
        <w:rFonts w:hint="default"/>
        <w:b/>
        <w:bCs/>
      </w:rPr>
    </w:lvl>
    <w:lvl w:ilvl="1">
      <w:start w:val="1"/>
      <w:numFmt w:val="decimal"/>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AC538C0"/>
    <w:multiLevelType w:val="hybridMultilevel"/>
    <w:tmpl w:val="B5CCD8CC"/>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F8F5DAD"/>
    <w:multiLevelType w:val="hybridMultilevel"/>
    <w:tmpl w:val="FF1ED566"/>
    <w:lvl w:ilvl="0" w:tplc="6AF2631E">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1405656"/>
    <w:multiLevelType w:val="hybridMultilevel"/>
    <w:tmpl w:val="84C61C96"/>
    <w:lvl w:ilvl="0" w:tplc="32D6C1DA">
      <w:numFmt w:val="bullet"/>
      <w:lvlText w:val="-"/>
      <w:lvlJc w:val="left"/>
      <w:pPr>
        <w:ind w:left="644" w:hanging="360"/>
      </w:pPr>
      <w:rPr>
        <w:rFonts w:ascii="Calibri" w:eastAsia="Calibri" w:hAnsi="Calibri"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3B22BCA"/>
    <w:multiLevelType w:val="hybridMultilevel"/>
    <w:tmpl w:val="4686D2B0"/>
    <w:lvl w:ilvl="0" w:tplc="7390BE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4F912C4"/>
    <w:multiLevelType w:val="hybridMultilevel"/>
    <w:tmpl w:val="E2F8081A"/>
    <w:lvl w:ilvl="0" w:tplc="61F8F9F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25AF5911"/>
    <w:multiLevelType w:val="hybridMultilevel"/>
    <w:tmpl w:val="19DEAF08"/>
    <w:lvl w:ilvl="0" w:tplc="0405000F">
      <w:start w:val="1"/>
      <w:numFmt w:val="decimal"/>
      <w:lvlText w:val="%1."/>
      <w:lvlJc w:val="left"/>
      <w:pPr>
        <w:ind w:left="19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C816D4"/>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7023E1F"/>
    <w:multiLevelType w:val="hybridMultilevel"/>
    <w:tmpl w:val="129C4D50"/>
    <w:lvl w:ilvl="0" w:tplc="C44ADC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27B75F19"/>
    <w:multiLevelType w:val="multilevel"/>
    <w:tmpl w:val="0974F63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B74DF7"/>
    <w:multiLevelType w:val="hybridMultilevel"/>
    <w:tmpl w:val="1DA81EBA"/>
    <w:lvl w:ilvl="0" w:tplc="47FE529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8E26997"/>
    <w:multiLevelType w:val="hybridMultilevel"/>
    <w:tmpl w:val="16A062BC"/>
    <w:lvl w:ilvl="0" w:tplc="31BA00BC">
      <w:start w:val="12"/>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25D36DC"/>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B617DB6"/>
    <w:multiLevelType w:val="hybridMultilevel"/>
    <w:tmpl w:val="DCDEBB46"/>
    <w:lvl w:ilvl="0" w:tplc="CC486E38">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B9A1413"/>
    <w:multiLevelType w:val="hybridMultilevel"/>
    <w:tmpl w:val="9FD433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1CD5E3D"/>
    <w:multiLevelType w:val="hybridMultilevel"/>
    <w:tmpl w:val="4DF2906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2556073"/>
    <w:multiLevelType w:val="hybridMultilevel"/>
    <w:tmpl w:val="D7DE15C0"/>
    <w:lvl w:ilvl="0" w:tplc="9B56A156">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2EB4AC5"/>
    <w:multiLevelType w:val="hybridMultilevel"/>
    <w:tmpl w:val="649E605E"/>
    <w:lvl w:ilvl="0" w:tplc="4C6E6FA0">
      <w:start w:val="13"/>
      <w:numFmt w:val="upperRoman"/>
      <w:lvlText w:val="%1."/>
      <w:lvlJc w:val="left"/>
      <w:pPr>
        <w:ind w:left="4690" w:hanging="72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52946A7"/>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0E61C8E"/>
    <w:multiLevelType w:val="hybridMultilevel"/>
    <w:tmpl w:val="47108CA2"/>
    <w:lvl w:ilvl="0" w:tplc="89D092B2">
      <w:start w:val="1"/>
      <w:numFmt w:val="upperRoman"/>
      <w:lvlText w:val="%1."/>
      <w:lvlJc w:val="left"/>
      <w:pPr>
        <w:ind w:left="4690" w:hanging="720"/>
      </w:pPr>
      <w:rPr>
        <w:rFonts w:hint="default"/>
        <w:b/>
        <w:bCs/>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9" w15:restartNumberingAfterBreak="0">
    <w:nsid w:val="6B991269"/>
    <w:multiLevelType w:val="hybridMultilevel"/>
    <w:tmpl w:val="5B3EB2CE"/>
    <w:lvl w:ilvl="0" w:tplc="23304AB4">
      <w:start w:val="1"/>
      <w:numFmt w:val="decimal"/>
      <w:lvlText w:val="%1."/>
      <w:lvlJc w:val="left"/>
      <w:pPr>
        <w:ind w:left="720" w:hanging="360"/>
      </w:pPr>
      <w:rPr>
        <w:rFonts w:asciiTheme="minorHAnsi" w:hAnsi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2" w15:restartNumberingAfterBreak="0">
    <w:nsid w:val="73B36754"/>
    <w:multiLevelType w:val="hybridMultilevel"/>
    <w:tmpl w:val="90A6C9B4"/>
    <w:lvl w:ilvl="0" w:tplc="F76A31A2">
      <w:numFmt w:val="bullet"/>
      <w:lvlText w:val="-"/>
      <w:lvlJc w:val="left"/>
      <w:pPr>
        <w:ind w:left="644" w:hanging="360"/>
      </w:pPr>
      <w:rPr>
        <w:rFonts w:ascii="Calibri" w:eastAsia="Calibri" w:hAnsi="Calibri" w:cs="Calibr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3"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E18201F"/>
    <w:multiLevelType w:val="hybridMultilevel"/>
    <w:tmpl w:val="0BE8273A"/>
    <w:lvl w:ilvl="0" w:tplc="11D2E574">
      <w:start w:val="1"/>
      <w:numFmt w:val="bullet"/>
      <w:lvlText w:val="-"/>
      <w:lvlJc w:val="left"/>
      <w:pPr>
        <w:ind w:left="720" w:hanging="360"/>
      </w:pPr>
      <w:rPr>
        <w:rFonts w:ascii="Arial Narrow" w:eastAsia="Calibri" w:hAnsi="Arial Narrow"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35932938">
    <w:abstractNumId w:val="43"/>
  </w:num>
  <w:num w:numId="2" w16cid:durableId="778986137">
    <w:abstractNumId w:val="40"/>
  </w:num>
  <w:num w:numId="3" w16cid:durableId="1666129489">
    <w:abstractNumId w:val="9"/>
  </w:num>
  <w:num w:numId="4" w16cid:durableId="1583564032">
    <w:abstractNumId w:val="7"/>
  </w:num>
  <w:num w:numId="5" w16cid:durableId="743454763">
    <w:abstractNumId w:val="3"/>
  </w:num>
  <w:num w:numId="6" w16cid:durableId="848258686">
    <w:abstractNumId w:val="27"/>
  </w:num>
  <w:num w:numId="7" w16cid:durableId="170609655">
    <w:abstractNumId w:val="24"/>
  </w:num>
  <w:num w:numId="8" w16cid:durableId="1390298300">
    <w:abstractNumId w:val="29"/>
  </w:num>
  <w:num w:numId="9" w16cid:durableId="881866626">
    <w:abstractNumId w:val="19"/>
  </w:num>
  <w:num w:numId="10" w16cid:durableId="2008629402">
    <w:abstractNumId w:val="38"/>
  </w:num>
  <w:num w:numId="11" w16cid:durableId="1076324368">
    <w:abstractNumId w:val="26"/>
  </w:num>
  <w:num w:numId="12" w16cid:durableId="1428117031">
    <w:abstractNumId w:val="17"/>
  </w:num>
  <w:num w:numId="13" w16cid:durableId="1710759157">
    <w:abstractNumId w:val="23"/>
  </w:num>
  <w:num w:numId="14" w16cid:durableId="1099638714">
    <w:abstractNumId w:val="37"/>
  </w:num>
  <w:num w:numId="15" w16cid:durableId="1399211083">
    <w:abstractNumId w:val="12"/>
  </w:num>
  <w:num w:numId="16" w16cid:durableId="418479478">
    <w:abstractNumId w:val="30"/>
  </w:num>
  <w:num w:numId="17" w16cid:durableId="1271165263">
    <w:abstractNumId w:val="41"/>
  </w:num>
  <w:num w:numId="18" w16cid:durableId="1891382149">
    <w:abstractNumId w:val="4"/>
  </w:num>
  <w:num w:numId="19" w16cid:durableId="1412854061">
    <w:abstractNumId w:val="11"/>
  </w:num>
  <w:num w:numId="20" w16cid:durableId="105345372">
    <w:abstractNumId w:val="20"/>
  </w:num>
  <w:num w:numId="21" w16cid:durableId="203181687">
    <w:abstractNumId w:val="15"/>
  </w:num>
  <w:num w:numId="22" w16cid:durableId="1161893058">
    <w:abstractNumId w:val="16"/>
  </w:num>
  <w:num w:numId="23" w16cid:durableId="1455637052">
    <w:abstractNumId w:val="25"/>
  </w:num>
  <w:num w:numId="24" w16cid:durableId="20254160">
    <w:abstractNumId w:val="32"/>
  </w:num>
  <w:num w:numId="25" w16cid:durableId="18549509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682107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25084024">
    <w:abstractNumId w:val="39"/>
  </w:num>
  <w:num w:numId="28" w16cid:durableId="1353803152">
    <w:abstractNumId w:val="21"/>
  </w:num>
  <w:num w:numId="29" w16cid:durableId="370150226">
    <w:abstractNumId w:val="5"/>
  </w:num>
  <w:num w:numId="30" w16cid:durableId="20113296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27496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28559472">
    <w:abstractNumId w:val="33"/>
  </w:num>
  <w:num w:numId="33" w16cid:durableId="1815095788">
    <w:abstractNumId w:val="18"/>
  </w:num>
  <w:num w:numId="34" w16cid:durableId="1427073820">
    <w:abstractNumId w:val="10"/>
  </w:num>
  <w:num w:numId="35" w16cid:durableId="372735554">
    <w:abstractNumId w:val="14"/>
  </w:num>
  <w:num w:numId="36" w16cid:durableId="1440486912">
    <w:abstractNumId w:val="31"/>
  </w:num>
  <w:num w:numId="37" w16cid:durableId="860317039">
    <w:abstractNumId w:val="13"/>
  </w:num>
  <w:num w:numId="38" w16cid:durableId="988435022">
    <w:abstractNumId w:val="28"/>
  </w:num>
  <w:num w:numId="39" w16cid:durableId="1917663416">
    <w:abstractNumId w:val="35"/>
  </w:num>
  <w:num w:numId="40" w16cid:durableId="342972504">
    <w:abstractNumId w:val="36"/>
  </w:num>
  <w:num w:numId="41" w16cid:durableId="1934319951">
    <w:abstractNumId w:val="42"/>
  </w:num>
  <w:num w:numId="42" w16cid:durableId="1140925575">
    <w:abstractNumId w:val="34"/>
  </w:num>
  <w:num w:numId="43" w16cid:durableId="1744714947">
    <w:abstractNumId w:val="44"/>
  </w:num>
  <w:num w:numId="44" w16cid:durableId="94372610">
    <w:abstractNumId w:val="22"/>
  </w:num>
  <w:num w:numId="45" w16cid:durableId="856042866">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9A8"/>
    <w:rsid w:val="00001EC3"/>
    <w:rsid w:val="00005564"/>
    <w:rsid w:val="000074B9"/>
    <w:rsid w:val="000117AC"/>
    <w:rsid w:val="00011976"/>
    <w:rsid w:val="00012AB2"/>
    <w:rsid w:val="00014A11"/>
    <w:rsid w:val="00015377"/>
    <w:rsid w:val="00021625"/>
    <w:rsid w:val="0002292B"/>
    <w:rsid w:val="00022EFD"/>
    <w:rsid w:val="00023BFF"/>
    <w:rsid w:val="00032CAD"/>
    <w:rsid w:val="00035642"/>
    <w:rsid w:val="00036F8E"/>
    <w:rsid w:val="00037E0A"/>
    <w:rsid w:val="00040047"/>
    <w:rsid w:val="00044D15"/>
    <w:rsid w:val="0004579B"/>
    <w:rsid w:val="000469C1"/>
    <w:rsid w:val="00047B96"/>
    <w:rsid w:val="00051266"/>
    <w:rsid w:val="000519DF"/>
    <w:rsid w:val="00052AA5"/>
    <w:rsid w:val="00056007"/>
    <w:rsid w:val="0005699A"/>
    <w:rsid w:val="000569F8"/>
    <w:rsid w:val="0005799E"/>
    <w:rsid w:val="00057CDE"/>
    <w:rsid w:val="00061AEE"/>
    <w:rsid w:val="00062342"/>
    <w:rsid w:val="00065118"/>
    <w:rsid w:val="00066D5E"/>
    <w:rsid w:val="00070D68"/>
    <w:rsid w:val="00076147"/>
    <w:rsid w:val="00082403"/>
    <w:rsid w:val="0008447C"/>
    <w:rsid w:val="00085007"/>
    <w:rsid w:val="00087FCA"/>
    <w:rsid w:val="00091E1F"/>
    <w:rsid w:val="000A2F3D"/>
    <w:rsid w:val="000A348F"/>
    <w:rsid w:val="000A4169"/>
    <w:rsid w:val="000B0419"/>
    <w:rsid w:val="000C23A2"/>
    <w:rsid w:val="000C265A"/>
    <w:rsid w:val="000C44A9"/>
    <w:rsid w:val="000C50E5"/>
    <w:rsid w:val="000C5FE1"/>
    <w:rsid w:val="000C7476"/>
    <w:rsid w:val="000D063B"/>
    <w:rsid w:val="000D2D37"/>
    <w:rsid w:val="000D309E"/>
    <w:rsid w:val="000D328C"/>
    <w:rsid w:val="000D5AE3"/>
    <w:rsid w:val="000D6804"/>
    <w:rsid w:val="000E0948"/>
    <w:rsid w:val="000E0B79"/>
    <w:rsid w:val="000E1B55"/>
    <w:rsid w:val="000E2481"/>
    <w:rsid w:val="000E24EB"/>
    <w:rsid w:val="000E27CB"/>
    <w:rsid w:val="000E6374"/>
    <w:rsid w:val="000F0EFC"/>
    <w:rsid w:val="000F3A9E"/>
    <w:rsid w:val="000F42F0"/>
    <w:rsid w:val="000F5AF0"/>
    <w:rsid w:val="00106912"/>
    <w:rsid w:val="00112766"/>
    <w:rsid w:val="00116710"/>
    <w:rsid w:val="0011752F"/>
    <w:rsid w:val="00125FCC"/>
    <w:rsid w:val="00126A2C"/>
    <w:rsid w:val="00141904"/>
    <w:rsid w:val="00142FEA"/>
    <w:rsid w:val="00144158"/>
    <w:rsid w:val="0014687D"/>
    <w:rsid w:val="00146A1E"/>
    <w:rsid w:val="00147B33"/>
    <w:rsid w:val="0015489E"/>
    <w:rsid w:val="00154C84"/>
    <w:rsid w:val="00155F63"/>
    <w:rsid w:val="00157ABA"/>
    <w:rsid w:val="001604D6"/>
    <w:rsid w:val="00160B42"/>
    <w:rsid w:val="00160F9A"/>
    <w:rsid w:val="001633EE"/>
    <w:rsid w:val="00163788"/>
    <w:rsid w:val="00167B09"/>
    <w:rsid w:val="001724E9"/>
    <w:rsid w:val="00173B32"/>
    <w:rsid w:val="00174021"/>
    <w:rsid w:val="00177269"/>
    <w:rsid w:val="00177415"/>
    <w:rsid w:val="00180D0C"/>
    <w:rsid w:val="00181C03"/>
    <w:rsid w:val="00186BEC"/>
    <w:rsid w:val="001905FE"/>
    <w:rsid w:val="00194FB3"/>
    <w:rsid w:val="0019515D"/>
    <w:rsid w:val="0019586D"/>
    <w:rsid w:val="00197277"/>
    <w:rsid w:val="001A0611"/>
    <w:rsid w:val="001A1FC9"/>
    <w:rsid w:val="001A35F5"/>
    <w:rsid w:val="001B0687"/>
    <w:rsid w:val="001B3711"/>
    <w:rsid w:val="001B46E7"/>
    <w:rsid w:val="001B5363"/>
    <w:rsid w:val="001B69C5"/>
    <w:rsid w:val="001B6CF5"/>
    <w:rsid w:val="001C020D"/>
    <w:rsid w:val="001C0A51"/>
    <w:rsid w:val="001C30E2"/>
    <w:rsid w:val="001C4053"/>
    <w:rsid w:val="001C5612"/>
    <w:rsid w:val="001C7389"/>
    <w:rsid w:val="001D0CB5"/>
    <w:rsid w:val="001D32C0"/>
    <w:rsid w:val="001D586C"/>
    <w:rsid w:val="001D5F2F"/>
    <w:rsid w:val="001E0AD6"/>
    <w:rsid w:val="001E1244"/>
    <w:rsid w:val="001E265B"/>
    <w:rsid w:val="001E3E57"/>
    <w:rsid w:val="001F09B9"/>
    <w:rsid w:val="001F0F0D"/>
    <w:rsid w:val="001F1388"/>
    <w:rsid w:val="001F16A6"/>
    <w:rsid w:val="001F2093"/>
    <w:rsid w:val="001F42C3"/>
    <w:rsid w:val="001F5A2F"/>
    <w:rsid w:val="001F798B"/>
    <w:rsid w:val="0020154F"/>
    <w:rsid w:val="002071FB"/>
    <w:rsid w:val="0021130A"/>
    <w:rsid w:val="002119D1"/>
    <w:rsid w:val="00212880"/>
    <w:rsid w:val="00212A66"/>
    <w:rsid w:val="00215FF9"/>
    <w:rsid w:val="00221CAD"/>
    <w:rsid w:val="00222D6A"/>
    <w:rsid w:val="002342EA"/>
    <w:rsid w:val="002354D8"/>
    <w:rsid w:val="00237421"/>
    <w:rsid w:val="00241FA6"/>
    <w:rsid w:val="00242BF4"/>
    <w:rsid w:val="0024713F"/>
    <w:rsid w:val="00253744"/>
    <w:rsid w:val="00253E22"/>
    <w:rsid w:val="00254E26"/>
    <w:rsid w:val="00262E2B"/>
    <w:rsid w:val="002648F9"/>
    <w:rsid w:val="00265EED"/>
    <w:rsid w:val="00270A04"/>
    <w:rsid w:val="00270DD9"/>
    <w:rsid w:val="0027268C"/>
    <w:rsid w:val="002756C1"/>
    <w:rsid w:val="002759CD"/>
    <w:rsid w:val="0027661D"/>
    <w:rsid w:val="00276A22"/>
    <w:rsid w:val="002778D1"/>
    <w:rsid w:val="0028091A"/>
    <w:rsid w:val="0028260C"/>
    <w:rsid w:val="00284EDA"/>
    <w:rsid w:val="00286989"/>
    <w:rsid w:val="00291A97"/>
    <w:rsid w:val="00293930"/>
    <w:rsid w:val="00295102"/>
    <w:rsid w:val="002A0854"/>
    <w:rsid w:val="002A2A88"/>
    <w:rsid w:val="002A426F"/>
    <w:rsid w:val="002A46F0"/>
    <w:rsid w:val="002A521C"/>
    <w:rsid w:val="002B182C"/>
    <w:rsid w:val="002B4B44"/>
    <w:rsid w:val="002B4E7E"/>
    <w:rsid w:val="002C084D"/>
    <w:rsid w:val="002C1765"/>
    <w:rsid w:val="002C2184"/>
    <w:rsid w:val="002C382F"/>
    <w:rsid w:val="002C4A56"/>
    <w:rsid w:val="002D04B3"/>
    <w:rsid w:val="002D099D"/>
    <w:rsid w:val="002D2756"/>
    <w:rsid w:val="002D47C3"/>
    <w:rsid w:val="002D63D7"/>
    <w:rsid w:val="002D65B6"/>
    <w:rsid w:val="002E0D82"/>
    <w:rsid w:val="002E18C7"/>
    <w:rsid w:val="002E4915"/>
    <w:rsid w:val="002E50F5"/>
    <w:rsid w:val="002E7F7A"/>
    <w:rsid w:val="002F4996"/>
    <w:rsid w:val="002F75AB"/>
    <w:rsid w:val="00300323"/>
    <w:rsid w:val="00303BF6"/>
    <w:rsid w:val="00304F8E"/>
    <w:rsid w:val="00307AE9"/>
    <w:rsid w:val="00311055"/>
    <w:rsid w:val="00312CE2"/>
    <w:rsid w:val="00320C7E"/>
    <w:rsid w:val="003214A1"/>
    <w:rsid w:val="0032306B"/>
    <w:rsid w:val="00325C9F"/>
    <w:rsid w:val="00326539"/>
    <w:rsid w:val="00334837"/>
    <w:rsid w:val="003352B9"/>
    <w:rsid w:val="003417A5"/>
    <w:rsid w:val="003433A7"/>
    <w:rsid w:val="0034736B"/>
    <w:rsid w:val="00347748"/>
    <w:rsid w:val="00347AE5"/>
    <w:rsid w:val="0035125B"/>
    <w:rsid w:val="00362B15"/>
    <w:rsid w:val="00364BA5"/>
    <w:rsid w:val="00366B6E"/>
    <w:rsid w:val="003747D7"/>
    <w:rsid w:val="00375652"/>
    <w:rsid w:val="003768D3"/>
    <w:rsid w:val="0037706A"/>
    <w:rsid w:val="00381DA0"/>
    <w:rsid w:val="00385A09"/>
    <w:rsid w:val="003862DC"/>
    <w:rsid w:val="00390D9E"/>
    <w:rsid w:val="0039244E"/>
    <w:rsid w:val="00393B9A"/>
    <w:rsid w:val="00394B10"/>
    <w:rsid w:val="00397447"/>
    <w:rsid w:val="003A06EF"/>
    <w:rsid w:val="003A2E3C"/>
    <w:rsid w:val="003A389D"/>
    <w:rsid w:val="003A47DB"/>
    <w:rsid w:val="003B361E"/>
    <w:rsid w:val="003B4155"/>
    <w:rsid w:val="003B58A7"/>
    <w:rsid w:val="003B5C03"/>
    <w:rsid w:val="003C1A69"/>
    <w:rsid w:val="003C31FF"/>
    <w:rsid w:val="003C3BE1"/>
    <w:rsid w:val="003C5F1D"/>
    <w:rsid w:val="003D1044"/>
    <w:rsid w:val="003D125C"/>
    <w:rsid w:val="003D147E"/>
    <w:rsid w:val="003D2666"/>
    <w:rsid w:val="003D3F80"/>
    <w:rsid w:val="003D5D97"/>
    <w:rsid w:val="003E131A"/>
    <w:rsid w:val="003E38BF"/>
    <w:rsid w:val="003E5939"/>
    <w:rsid w:val="003E7679"/>
    <w:rsid w:val="003E7B82"/>
    <w:rsid w:val="003F543F"/>
    <w:rsid w:val="00407DE5"/>
    <w:rsid w:val="00410A57"/>
    <w:rsid w:val="00415C8F"/>
    <w:rsid w:val="00417D46"/>
    <w:rsid w:val="004201BC"/>
    <w:rsid w:val="00422B3E"/>
    <w:rsid w:val="0042584A"/>
    <w:rsid w:val="0042721A"/>
    <w:rsid w:val="0042766F"/>
    <w:rsid w:val="0043304B"/>
    <w:rsid w:val="004332F6"/>
    <w:rsid w:val="00433CBF"/>
    <w:rsid w:val="00435BC9"/>
    <w:rsid w:val="004378A5"/>
    <w:rsid w:val="004378E2"/>
    <w:rsid w:val="00441550"/>
    <w:rsid w:val="004415D7"/>
    <w:rsid w:val="00442755"/>
    <w:rsid w:val="00442EDA"/>
    <w:rsid w:val="004446F0"/>
    <w:rsid w:val="004506C6"/>
    <w:rsid w:val="0045080D"/>
    <w:rsid w:val="00451FA3"/>
    <w:rsid w:val="00452975"/>
    <w:rsid w:val="00455E4C"/>
    <w:rsid w:val="004616A4"/>
    <w:rsid w:val="00465AE5"/>
    <w:rsid w:val="00471383"/>
    <w:rsid w:val="00471ABA"/>
    <w:rsid w:val="00477216"/>
    <w:rsid w:val="00477FD2"/>
    <w:rsid w:val="00481C9F"/>
    <w:rsid w:val="004826CB"/>
    <w:rsid w:val="00482745"/>
    <w:rsid w:val="00483441"/>
    <w:rsid w:val="00484274"/>
    <w:rsid w:val="00491F27"/>
    <w:rsid w:val="00495168"/>
    <w:rsid w:val="004A118C"/>
    <w:rsid w:val="004A3260"/>
    <w:rsid w:val="004B0854"/>
    <w:rsid w:val="004B1080"/>
    <w:rsid w:val="004B15EB"/>
    <w:rsid w:val="004B1A36"/>
    <w:rsid w:val="004B28F9"/>
    <w:rsid w:val="004B54BE"/>
    <w:rsid w:val="004C0691"/>
    <w:rsid w:val="004C23EE"/>
    <w:rsid w:val="004C4DD8"/>
    <w:rsid w:val="004C4F66"/>
    <w:rsid w:val="004D1F6E"/>
    <w:rsid w:val="004E10FC"/>
    <w:rsid w:val="004E2D39"/>
    <w:rsid w:val="004E3EBA"/>
    <w:rsid w:val="004E4D8E"/>
    <w:rsid w:val="004E58FC"/>
    <w:rsid w:val="004E6B8E"/>
    <w:rsid w:val="004F20C9"/>
    <w:rsid w:val="004F2A17"/>
    <w:rsid w:val="004F2E6C"/>
    <w:rsid w:val="004F33BB"/>
    <w:rsid w:val="004F4BA5"/>
    <w:rsid w:val="004F7E55"/>
    <w:rsid w:val="0050071D"/>
    <w:rsid w:val="00500EA3"/>
    <w:rsid w:val="00503111"/>
    <w:rsid w:val="005061F5"/>
    <w:rsid w:val="00506E44"/>
    <w:rsid w:val="00514DFA"/>
    <w:rsid w:val="00515638"/>
    <w:rsid w:val="00515BF1"/>
    <w:rsid w:val="005173BE"/>
    <w:rsid w:val="00521429"/>
    <w:rsid w:val="00530EB4"/>
    <w:rsid w:val="00531168"/>
    <w:rsid w:val="00536813"/>
    <w:rsid w:val="00546CB5"/>
    <w:rsid w:val="0055027C"/>
    <w:rsid w:val="0055250B"/>
    <w:rsid w:val="005539FE"/>
    <w:rsid w:val="00555ED4"/>
    <w:rsid w:val="005566E1"/>
    <w:rsid w:val="00563797"/>
    <w:rsid w:val="005673F4"/>
    <w:rsid w:val="00567FC7"/>
    <w:rsid w:val="00571232"/>
    <w:rsid w:val="00574D54"/>
    <w:rsid w:val="00582348"/>
    <w:rsid w:val="00585A91"/>
    <w:rsid w:val="00591E20"/>
    <w:rsid w:val="0059375F"/>
    <w:rsid w:val="00593913"/>
    <w:rsid w:val="00595035"/>
    <w:rsid w:val="00597C9F"/>
    <w:rsid w:val="005A635A"/>
    <w:rsid w:val="005B0532"/>
    <w:rsid w:val="005B264B"/>
    <w:rsid w:val="005B4773"/>
    <w:rsid w:val="005C231E"/>
    <w:rsid w:val="005C5813"/>
    <w:rsid w:val="005C5D68"/>
    <w:rsid w:val="005D1496"/>
    <w:rsid w:val="005D1D7E"/>
    <w:rsid w:val="005D7AD5"/>
    <w:rsid w:val="005E389C"/>
    <w:rsid w:val="005E3C46"/>
    <w:rsid w:val="005E56E3"/>
    <w:rsid w:val="005E687C"/>
    <w:rsid w:val="005E7E77"/>
    <w:rsid w:val="005F081E"/>
    <w:rsid w:val="005F1078"/>
    <w:rsid w:val="005F297F"/>
    <w:rsid w:val="005F49B4"/>
    <w:rsid w:val="005F70F3"/>
    <w:rsid w:val="005F7ADE"/>
    <w:rsid w:val="006039A4"/>
    <w:rsid w:val="0060432F"/>
    <w:rsid w:val="00605075"/>
    <w:rsid w:val="00605BBA"/>
    <w:rsid w:val="00606B23"/>
    <w:rsid w:val="0061282F"/>
    <w:rsid w:val="006136E9"/>
    <w:rsid w:val="00613E63"/>
    <w:rsid w:val="00615020"/>
    <w:rsid w:val="006161E4"/>
    <w:rsid w:val="00617DF3"/>
    <w:rsid w:val="00625125"/>
    <w:rsid w:val="006301B0"/>
    <w:rsid w:val="006314C4"/>
    <w:rsid w:val="0063474C"/>
    <w:rsid w:val="006347C9"/>
    <w:rsid w:val="006423E4"/>
    <w:rsid w:val="00643030"/>
    <w:rsid w:val="00643590"/>
    <w:rsid w:val="0064453E"/>
    <w:rsid w:val="006465FB"/>
    <w:rsid w:val="00651C73"/>
    <w:rsid w:val="0065346C"/>
    <w:rsid w:val="00654C46"/>
    <w:rsid w:val="00661ADB"/>
    <w:rsid w:val="0066314C"/>
    <w:rsid w:val="00664E36"/>
    <w:rsid w:val="006654D8"/>
    <w:rsid w:val="00666C88"/>
    <w:rsid w:val="00670167"/>
    <w:rsid w:val="0067032B"/>
    <w:rsid w:val="00671CED"/>
    <w:rsid w:val="00681089"/>
    <w:rsid w:val="00682B2D"/>
    <w:rsid w:val="00684752"/>
    <w:rsid w:val="006847DE"/>
    <w:rsid w:val="00687AA3"/>
    <w:rsid w:val="00690CD7"/>
    <w:rsid w:val="006913A7"/>
    <w:rsid w:val="006922EC"/>
    <w:rsid w:val="006944AB"/>
    <w:rsid w:val="00695943"/>
    <w:rsid w:val="00695F05"/>
    <w:rsid w:val="0069676D"/>
    <w:rsid w:val="006A0A62"/>
    <w:rsid w:val="006A3812"/>
    <w:rsid w:val="006A58A7"/>
    <w:rsid w:val="006B0AB3"/>
    <w:rsid w:val="006B1A12"/>
    <w:rsid w:val="006B31EC"/>
    <w:rsid w:val="006B39ED"/>
    <w:rsid w:val="006B5D81"/>
    <w:rsid w:val="006B6333"/>
    <w:rsid w:val="006B7CB5"/>
    <w:rsid w:val="006C0C57"/>
    <w:rsid w:val="006C3FF8"/>
    <w:rsid w:val="006C5995"/>
    <w:rsid w:val="006D1D89"/>
    <w:rsid w:val="006D6A54"/>
    <w:rsid w:val="006D6F17"/>
    <w:rsid w:val="006D79E4"/>
    <w:rsid w:val="006D7B7E"/>
    <w:rsid w:val="006E1771"/>
    <w:rsid w:val="006E1A45"/>
    <w:rsid w:val="006E377A"/>
    <w:rsid w:val="006E509E"/>
    <w:rsid w:val="006E6BA0"/>
    <w:rsid w:val="006F07B5"/>
    <w:rsid w:val="006F19B8"/>
    <w:rsid w:val="006F3B6F"/>
    <w:rsid w:val="006F4A44"/>
    <w:rsid w:val="006F6319"/>
    <w:rsid w:val="006F6C15"/>
    <w:rsid w:val="00702ABE"/>
    <w:rsid w:val="00704BE3"/>
    <w:rsid w:val="007102B6"/>
    <w:rsid w:val="007134AF"/>
    <w:rsid w:val="007157BD"/>
    <w:rsid w:val="00720C73"/>
    <w:rsid w:val="0072267C"/>
    <w:rsid w:val="00723AEB"/>
    <w:rsid w:val="00724C91"/>
    <w:rsid w:val="007259E7"/>
    <w:rsid w:val="007260FA"/>
    <w:rsid w:val="00735DA5"/>
    <w:rsid w:val="00736EDE"/>
    <w:rsid w:val="00737326"/>
    <w:rsid w:val="0074112E"/>
    <w:rsid w:val="00744E0A"/>
    <w:rsid w:val="00746A93"/>
    <w:rsid w:val="007478E9"/>
    <w:rsid w:val="00754652"/>
    <w:rsid w:val="00760CE2"/>
    <w:rsid w:val="007611B3"/>
    <w:rsid w:val="00766FFD"/>
    <w:rsid w:val="007735E6"/>
    <w:rsid w:val="00774AF6"/>
    <w:rsid w:val="007768E4"/>
    <w:rsid w:val="0078067E"/>
    <w:rsid w:val="00781A5D"/>
    <w:rsid w:val="00782514"/>
    <w:rsid w:val="00783217"/>
    <w:rsid w:val="00784404"/>
    <w:rsid w:val="007878D6"/>
    <w:rsid w:val="00793546"/>
    <w:rsid w:val="0079361F"/>
    <w:rsid w:val="00794E37"/>
    <w:rsid w:val="007957DD"/>
    <w:rsid w:val="00795FB1"/>
    <w:rsid w:val="00796788"/>
    <w:rsid w:val="00796885"/>
    <w:rsid w:val="0079711E"/>
    <w:rsid w:val="007974B7"/>
    <w:rsid w:val="0079783F"/>
    <w:rsid w:val="007979E5"/>
    <w:rsid w:val="007A09F3"/>
    <w:rsid w:val="007A5A9B"/>
    <w:rsid w:val="007A610D"/>
    <w:rsid w:val="007A6233"/>
    <w:rsid w:val="007B0906"/>
    <w:rsid w:val="007B11FF"/>
    <w:rsid w:val="007B360E"/>
    <w:rsid w:val="007B3CD9"/>
    <w:rsid w:val="007B4993"/>
    <w:rsid w:val="007B54B0"/>
    <w:rsid w:val="007B566D"/>
    <w:rsid w:val="007B7C6B"/>
    <w:rsid w:val="007C1DD3"/>
    <w:rsid w:val="007C2382"/>
    <w:rsid w:val="007C2BEA"/>
    <w:rsid w:val="007C3DD9"/>
    <w:rsid w:val="007D063B"/>
    <w:rsid w:val="007D72FF"/>
    <w:rsid w:val="007D7455"/>
    <w:rsid w:val="007E014F"/>
    <w:rsid w:val="007E0D35"/>
    <w:rsid w:val="007E296F"/>
    <w:rsid w:val="007E3422"/>
    <w:rsid w:val="007E4933"/>
    <w:rsid w:val="007E736F"/>
    <w:rsid w:val="007F00D5"/>
    <w:rsid w:val="007F2023"/>
    <w:rsid w:val="007F5006"/>
    <w:rsid w:val="00801B17"/>
    <w:rsid w:val="008024D7"/>
    <w:rsid w:val="00804344"/>
    <w:rsid w:val="00806087"/>
    <w:rsid w:val="00810F33"/>
    <w:rsid w:val="008113EA"/>
    <w:rsid w:val="008140C7"/>
    <w:rsid w:val="00814674"/>
    <w:rsid w:val="00814ACE"/>
    <w:rsid w:val="00814EF8"/>
    <w:rsid w:val="008150B3"/>
    <w:rsid w:val="00820000"/>
    <w:rsid w:val="008200CB"/>
    <w:rsid w:val="00826430"/>
    <w:rsid w:val="008365D2"/>
    <w:rsid w:val="008436B4"/>
    <w:rsid w:val="00843BD7"/>
    <w:rsid w:val="008448C2"/>
    <w:rsid w:val="0084564E"/>
    <w:rsid w:val="00847A57"/>
    <w:rsid w:val="00850F47"/>
    <w:rsid w:val="00854FDB"/>
    <w:rsid w:val="008550F4"/>
    <w:rsid w:val="0086039F"/>
    <w:rsid w:val="00862A56"/>
    <w:rsid w:val="008640AD"/>
    <w:rsid w:val="00864792"/>
    <w:rsid w:val="00865312"/>
    <w:rsid w:val="00871A57"/>
    <w:rsid w:val="0087212A"/>
    <w:rsid w:val="00872717"/>
    <w:rsid w:val="0087312A"/>
    <w:rsid w:val="008746AE"/>
    <w:rsid w:val="00876746"/>
    <w:rsid w:val="00877425"/>
    <w:rsid w:val="00880951"/>
    <w:rsid w:val="00881725"/>
    <w:rsid w:val="00881C15"/>
    <w:rsid w:val="00881C95"/>
    <w:rsid w:val="00881F10"/>
    <w:rsid w:val="008848DA"/>
    <w:rsid w:val="008850CD"/>
    <w:rsid w:val="008901E6"/>
    <w:rsid w:val="008921E1"/>
    <w:rsid w:val="00892D49"/>
    <w:rsid w:val="0089309A"/>
    <w:rsid w:val="0089434B"/>
    <w:rsid w:val="008A0890"/>
    <w:rsid w:val="008A192E"/>
    <w:rsid w:val="008A4099"/>
    <w:rsid w:val="008A4492"/>
    <w:rsid w:val="008A4853"/>
    <w:rsid w:val="008A6A0D"/>
    <w:rsid w:val="008A7978"/>
    <w:rsid w:val="008B118B"/>
    <w:rsid w:val="008B34AF"/>
    <w:rsid w:val="008B3B87"/>
    <w:rsid w:val="008B3E87"/>
    <w:rsid w:val="008B5705"/>
    <w:rsid w:val="008B6209"/>
    <w:rsid w:val="008B717D"/>
    <w:rsid w:val="008C1EAE"/>
    <w:rsid w:val="008C2EAB"/>
    <w:rsid w:val="008D3ABF"/>
    <w:rsid w:val="008D42DA"/>
    <w:rsid w:val="008D4B03"/>
    <w:rsid w:val="008D718A"/>
    <w:rsid w:val="008E0BFD"/>
    <w:rsid w:val="008E2460"/>
    <w:rsid w:val="008E5112"/>
    <w:rsid w:val="008E5FFA"/>
    <w:rsid w:val="008E680C"/>
    <w:rsid w:val="008E6AFB"/>
    <w:rsid w:val="008E7D48"/>
    <w:rsid w:val="008F0C09"/>
    <w:rsid w:val="008F0D32"/>
    <w:rsid w:val="008F0E8C"/>
    <w:rsid w:val="008F1D80"/>
    <w:rsid w:val="008F2D4F"/>
    <w:rsid w:val="008F4554"/>
    <w:rsid w:val="008F6540"/>
    <w:rsid w:val="008F70C0"/>
    <w:rsid w:val="00912919"/>
    <w:rsid w:val="009135D8"/>
    <w:rsid w:val="00916381"/>
    <w:rsid w:val="009245AE"/>
    <w:rsid w:val="00925617"/>
    <w:rsid w:val="009310CB"/>
    <w:rsid w:val="009325DD"/>
    <w:rsid w:val="0093300B"/>
    <w:rsid w:val="0093522F"/>
    <w:rsid w:val="00935E81"/>
    <w:rsid w:val="009425F6"/>
    <w:rsid w:val="00943023"/>
    <w:rsid w:val="00945E12"/>
    <w:rsid w:val="0094782C"/>
    <w:rsid w:val="0095077D"/>
    <w:rsid w:val="00961718"/>
    <w:rsid w:val="00962605"/>
    <w:rsid w:val="00962C6C"/>
    <w:rsid w:val="00965A18"/>
    <w:rsid w:val="00967574"/>
    <w:rsid w:val="00973D74"/>
    <w:rsid w:val="00974A14"/>
    <w:rsid w:val="0097505E"/>
    <w:rsid w:val="00982337"/>
    <w:rsid w:val="0098337B"/>
    <w:rsid w:val="0099290A"/>
    <w:rsid w:val="00992B4B"/>
    <w:rsid w:val="00995D1B"/>
    <w:rsid w:val="00995D70"/>
    <w:rsid w:val="009A086C"/>
    <w:rsid w:val="009A2CC4"/>
    <w:rsid w:val="009A68BD"/>
    <w:rsid w:val="009A797F"/>
    <w:rsid w:val="009B2D59"/>
    <w:rsid w:val="009B4058"/>
    <w:rsid w:val="009B667A"/>
    <w:rsid w:val="009C39D2"/>
    <w:rsid w:val="009C4B6A"/>
    <w:rsid w:val="009C7C34"/>
    <w:rsid w:val="009D1FF3"/>
    <w:rsid w:val="009D24EE"/>
    <w:rsid w:val="009D40C7"/>
    <w:rsid w:val="009D6E06"/>
    <w:rsid w:val="009D6F8E"/>
    <w:rsid w:val="009E3C88"/>
    <w:rsid w:val="009E591F"/>
    <w:rsid w:val="009E676C"/>
    <w:rsid w:val="009E6EF8"/>
    <w:rsid w:val="009E77B0"/>
    <w:rsid w:val="009F1272"/>
    <w:rsid w:val="009F3509"/>
    <w:rsid w:val="009F4EFB"/>
    <w:rsid w:val="009F72FC"/>
    <w:rsid w:val="009F7C5B"/>
    <w:rsid w:val="00A03802"/>
    <w:rsid w:val="00A044AE"/>
    <w:rsid w:val="00A063FB"/>
    <w:rsid w:val="00A06822"/>
    <w:rsid w:val="00A07D3D"/>
    <w:rsid w:val="00A108F3"/>
    <w:rsid w:val="00A142CC"/>
    <w:rsid w:val="00A14AD5"/>
    <w:rsid w:val="00A1616D"/>
    <w:rsid w:val="00A24218"/>
    <w:rsid w:val="00A32529"/>
    <w:rsid w:val="00A374BC"/>
    <w:rsid w:val="00A41B8B"/>
    <w:rsid w:val="00A42BCA"/>
    <w:rsid w:val="00A42DF3"/>
    <w:rsid w:val="00A479D6"/>
    <w:rsid w:val="00A57CDA"/>
    <w:rsid w:val="00A60247"/>
    <w:rsid w:val="00A60F6D"/>
    <w:rsid w:val="00A65F95"/>
    <w:rsid w:val="00A73F3C"/>
    <w:rsid w:val="00A7488E"/>
    <w:rsid w:val="00A7738D"/>
    <w:rsid w:val="00A777FA"/>
    <w:rsid w:val="00A81B34"/>
    <w:rsid w:val="00A83131"/>
    <w:rsid w:val="00A86E1A"/>
    <w:rsid w:val="00A86E6E"/>
    <w:rsid w:val="00A9022A"/>
    <w:rsid w:val="00A90359"/>
    <w:rsid w:val="00A92AA8"/>
    <w:rsid w:val="00A932D0"/>
    <w:rsid w:val="00A938B8"/>
    <w:rsid w:val="00A95B56"/>
    <w:rsid w:val="00A9789E"/>
    <w:rsid w:val="00AA0383"/>
    <w:rsid w:val="00AA3D03"/>
    <w:rsid w:val="00AA6D29"/>
    <w:rsid w:val="00AB13CD"/>
    <w:rsid w:val="00AB1773"/>
    <w:rsid w:val="00AB7D5B"/>
    <w:rsid w:val="00AC3CBC"/>
    <w:rsid w:val="00AC4240"/>
    <w:rsid w:val="00AD08E6"/>
    <w:rsid w:val="00AD0A48"/>
    <w:rsid w:val="00AD6591"/>
    <w:rsid w:val="00AD676C"/>
    <w:rsid w:val="00AD6F3F"/>
    <w:rsid w:val="00AD7ACA"/>
    <w:rsid w:val="00AD7FB3"/>
    <w:rsid w:val="00AE221D"/>
    <w:rsid w:val="00AE400D"/>
    <w:rsid w:val="00AE4ACE"/>
    <w:rsid w:val="00AE4CFB"/>
    <w:rsid w:val="00AE7906"/>
    <w:rsid w:val="00AF0BF3"/>
    <w:rsid w:val="00AF0E98"/>
    <w:rsid w:val="00AF3F28"/>
    <w:rsid w:val="00AF5C18"/>
    <w:rsid w:val="00AF5F01"/>
    <w:rsid w:val="00B00329"/>
    <w:rsid w:val="00B009EC"/>
    <w:rsid w:val="00B02A33"/>
    <w:rsid w:val="00B03D21"/>
    <w:rsid w:val="00B04533"/>
    <w:rsid w:val="00B059A9"/>
    <w:rsid w:val="00B06742"/>
    <w:rsid w:val="00B11221"/>
    <w:rsid w:val="00B11733"/>
    <w:rsid w:val="00B12BC1"/>
    <w:rsid w:val="00B1397C"/>
    <w:rsid w:val="00B20E0A"/>
    <w:rsid w:val="00B2676A"/>
    <w:rsid w:val="00B3131B"/>
    <w:rsid w:val="00B33A3C"/>
    <w:rsid w:val="00B34C85"/>
    <w:rsid w:val="00B37654"/>
    <w:rsid w:val="00B42D3A"/>
    <w:rsid w:val="00B462B0"/>
    <w:rsid w:val="00B46861"/>
    <w:rsid w:val="00B47294"/>
    <w:rsid w:val="00B50AA5"/>
    <w:rsid w:val="00B52F98"/>
    <w:rsid w:val="00B5757D"/>
    <w:rsid w:val="00B60728"/>
    <w:rsid w:val="00B611F5"/>
    <w:rsid w:val="00B62F54"/>
    <w:rsid w:val="00B64DD2"/>
    <w:rsid w:val="00B671DC"/>
    <w:rsid w:val="00B70F1C"/>
    <w:rsid w:val="00B72FC2"/>
    <w:rsid w:val="00B7365D"/>
    <w:rsid w:val="00B74536"/>
    <w:rsid w:val="00B760B0"/>
    <w:rsid w:val="00B76A8A"/>
    <w:rsid w:val="00B775C4"/>
    <w:rsid w:val="00B80B9B"/>
    <w:rsid w:val="00B81EE3"/>
    <w:rsid w:val="00B82C07"/>
    <w:rsid w:val="00B8331E"/>
    <w:rsid w:val="00B85DA3"/>
    <w:rsid w:val="00B90BE5"/>
    <w:rsid w:val="00B90D50"/>
    <w:rsid w:val="00B91F9E"/>
    <w:rsid w:val="00B92CE8"/>
    <w:rsid w:val="00BA63EA"/>
    <w:rsid w:val="00BA7CE2"/>
    <w:rsid w:val="00BB1411"/>
    <w:rsid w:val="00BB2522"/>
    <w:rsid w:val="00BB2F06"/>
    <w:rsid w:val="00BB2FAB"/>
    <w:rsid w:val="00BB600C"/>
    <w:rsid w:val="00BC23CA"/>
    <w:rsid w:val="00BC2BEA"/>
    <w:rsid w:val="00BC67FD"/>
    <w:rsid w:val="00BC6C0A"/>
    <w:rsid w:val="00BC6DD3"/>
    <w:rsid w:val="00BC7D7C"/>
    <w:rsid w:val="00BD5C79"/>
    <w:rsid w:val="00BD62E4"/>
    <w:rsid w:val="00BE1188"/>
    <w:rsid w:val="00BE1926"/>
    <w:rsid w:val="00BE2F94"/>
    <w:rsid w:val="00BE3BBE"/>
    <w:rsid w:val="00BE4114"/>
    <w:rsid w:val="00BE444C"/>
    <w:rsid w:val="00BE449A"/>
    <w:rsid w:val="00BE5CC2"/>
    <w:rsid w:val="00BE6586"/>
    <w:rsid w:val="00BF4648"/>
    <w:rsid w:val="00BF6412"/>
    <w:rsid w:val="00C0262C"/>
    <w:rsid w:val="00C03B92"/>
    <w:rsid w:val="00C04F8C"/>
    <w:rsid w:val="00C05344"/>
    <w:rsid w:val="00C0619A"/>
    <w:rsid w:val="00C11775"/>
    <w:rsid w:val="00C137D5"/>
    <w:rsid w:val="00C14851"/>
    <w:rsid w:val="00C167E5"/>
    <w:rsid w:val="00C174F0"/>
    <w:rsid w:val="00C21098"/>
    <w:rsid w:val="00C2178A"/>
    <w:rsid w:val="00C25E5D"/>
    <w:rsid w:val="00C26CD8"/>
    <w:rsid w:val="00C32A80"/>
    <w:rsid w:val="00C3390E"/>
    <w:rsid w:val="00C355D8"/>
    <w:rsid w:val="00C36F5A"/>
    <w:rsid w:val="00C37101"/>
    <w:rsid w:val="00C3716E"/>
    <w:rsid w:val="00C378A6"/>
    <w:rsid w:val="00C45E37"/>
    <w:rsid w:val="00C47134"/>
    <w:rsid w:val="00C47AD9"/>
    <w:rsid w:val="00C47D7D"/>
    <w:rsid w:val="00C516A4"/>
    <w:rsid w:val="00C54A3D"/>
    <w:rsid w:val="00C55C7D"/>
    <w:rsid w:val="00C56A5A"/>
    <w:rsid w:val="00C57ACC"/>
    <w:rsid w:val="00C617D9"/>
    <w:rsid w:val="00C62C1E"/>
    <w:rsid w:val="00C63201"/>
    <w:rsid w:val="00C6532C"/>
    <w:rsid w:val="00C679F8"/>
    <w:rsid w:val="00C74DE4"/>
    <w:rsid w:val="00C76BF7"/>
    <w:rsid w:val="00C77203"/>
    <w:rsid w:val="00C81A41"/>
    <w:rsid w:val="00C83AE9"/>
    <w:rsid w:val="00C84D15"/>
    <w:rsid w:val="00C92D45"/>
    <w:rsid w:val="00C94FBA"/>
    <w:rsid w:val="00C97D2E"/>
    <w:rsid w:val="00CA1AFF"/>
    <w:rsid w:val="00CA5FD8"/>
    <w:rsid w:val="00CB2F6E"/>
    <w:rsid w:val="00CB52DF"/>
    <w:rsid w:val="00CB5D81"/>
    <w:rsid w:val="00CB62DE"/>
    <w:rsid w:val="00CB6495"/>
    <w:rsid w:val="00CB7E07"/>
    <w:rsid w:val="00CC22E6"/>
    <w:rsid w:val="00CC701C"/>
    <w:rsid w:val="00CC72D4"/>
    <w:rsid w:val="00CD36EB"/>
    <w:rsid w:val="00CD7EDB"/>
    <w:rsid w:val="00CE1F02"/>
    <w:rsid w:val="00CE3A3C"/>
    <w:rsid w:val="00CE582C"/>
    <w:rsid w:val="00CE7DF8"/>
    <w:rsid w:val="00CF0431"/>
    <w:rsid w:val="00CF6271"/>
    <w:rsid w:val="00CF7201"/>
    <w:rsid w:val="00D0175B"/>
    <w:rsid w:val="00D01903"/>
    <w:rsid w:val="00D11D30"/>
    <w:rsid w:val="00D14AB2"/>
    <w:rsid w:val="00D161E0"/>
    <w:rsid w:val="00D207B9"/>
    <w:rsid w:val="00D22E8B"/>
    <w:rsid w:val="00D237BD"/>
    <w:rsid w:val="00D2391B"/>
    <w:rsid w:val="00D23A92"/>
    <w:rsid w:val="00D26092"/>
    <w:rsid w:val="00D26514"/>
    <w:rsid w:val="00D30249"/>
    <w:rsid w:val="00D31BFF"/>
    <w:rsid w:val="00D34364"/>
    <w:rsid w:val="00D42495"/>
    <w:rsid w:val="00D47C62"/>
    <w:rsid w:val="00D503BE"/>
    <w:rsid w:val="00D52CA3"/>
    <w:rsid w:val="00D57918"/>
    <w:rsid w:val="00D668E0"/>
    <w:rsid w:val="00D700BB"/>
    <w:rsid w:val="00D71A63"/>
    <w:rsid w:val="00D73E4F"/>
    <w:rsid w:val="00D745D9"/>
    <w:rsid w:val="00D763F4"/>
    <w:rsid w:val="00D77E3E"/>
    <w:rsid w:val="00D80FEA"/>
    <w:rsid w:val="00D811AA"/>
    <w:rsid w:val="00D81D3B"/>
    <w:rsid w:val="00D833D9"/>
    <w:rsid w:val="00D8740B"/>
    <w:rsid w:val="00D90073"/>
    <w:rsid w:val="00D90AAD"/>
    <w:rsid w:val="00D921A9"/>
    <w:rsid w:val="00D92791"/>
    <w:rsid w:val="00D94CCC"/>
    <w:rsid w:val="00D95213"/>
    <w:rsid w:val="00D953B5"/>
    <w:rsid w:val="00D96A1C"/>
    <w:rsid w:val="00D97D2D"/>
    <w:rsid w:val="00DA2635"/>
    <w:rsid w:val="00DA3385"/>
    <w:rsid w:val="00DA7115"/>
    <w:rsid w:val="00DB36DB"/>
    <w:rsid w:val="00DB404F"/>
    <w:rsid w:val="00DC1F64"/>
    <w:rsid w:val="00DC26FF"/>
    <w:rsid w:val="00DC2B53"/>
    <w:rsid w:val="00DC4288"/>
    <w:rsid w:val="00DD173F"/>
    <w:rsid w:val="00DD1F99"/>
    <w:rsid w:val="00DD40D0"/>
    <w:rsid w:val="00DD73C1"/>
    <w:rsid w:val="00DE04B6"/>
    <w:rsid w:val="00DF0143"/>
    <w:rsid w:val="00DF07A7"/>
    <w:rsid w:val="00DF135D"/>
    <w:rsid w:val="00DF541A"/>
    <w:rsid w:val="00DF5434"/>
    <w:rsid w:val="00DF7081"/>
    <w:rsid w:val="00DF7AAA"/>
    <w:rsid w:val="00E008BC"/>
    <w:rsid w:val="00E04BB5"/>
    <w:rsid w:val="00E06C4E"/>
    <w:rsid w:val="00E10C93"/>
    <w:rsid w:val="00E11534"/>
    <w:rsid w:val="00E11EDA"/>
    <w:rsid w:val="00E1335F"/>
    <w:rsid w:val="00E14154"/>
    <w:rsid w:val="00E27A69"/>
    <w:rsid w:val="00E27ADE"/>
    <w:rsid w:val="00E310A2"/>
    <w:rsid w:val="00E34BFB"/>
    <w:rsid w:val="00E40325"/>
    <w:rsid w:val="00E40732"/>
    <w:rsid w:val="00E43673"/>
    <w:rsid w:val="00E443DE"/>
    <w:rsid w:val="00E44B0C"/>
    <w:rsid w:val="00E463E6"/>
    <w:rsid w:val="00E5054A"/>
    <w:rsid w:val="00E50942"/>
    <w:rsid w:val="00E518DE"/>
    <w:rsid w:val="00E5748A"/>
    <w:rsid w:val="00E613BD"/>
    <w:rsid w:val="00E6234E"/>
    <w:rsid w:val="00E62AA1"/>
    <w:rsid w:val="00E65765"/>
    <w:rsid w:val="00E66545"/>
    <w:rsid w:val="00E754AF"/>
    <w:rsid w:val="00E84CDE"/>
    <w:rsid w:val="00E85F80"/>
    <w:rsid w:val="00E860A2"/>
    <w:rsid w:val="00E867A7"/>
    <w:rsid w:val="00E93BF8"/>
    <w:rsid w:val="00E952B8"/>
    <w:rsid w:val="00EA219A"/>
    <w:rsid w:val="00EA4409"/>
    <w:rsid w:val="00EA5287"/>
    <w:rsid w:val="00EB2C2E"/>
    <w:rsid w:val="00EB5A8B"/>
    <w:rsid w:val="00EB6134"/>
    <w:rsid w:val="00EC1950"/>
    <w:rsid w:val="00EC22EE"/>
    <w:rsid w:val="00EC5DBD"/>
    <w:rsid w:val="00ED0AA1"/>
    <w:rsid w:val="00ED4141"/>
    <w:rsid w:val="00ED4AD2"/>
    <w:rsid w:val="00ED66BE"/>
    <w:rsid w:val="00ED703B"/>
    <w:rsid w:val="00ED703D"/>
    <w:rsid w:val="00EE1269"/>
    <w:rsid w:val="00EE2FE1"/>
    <w:rsid w:val="00EE3DBA"/>
    <w:rsid w:val="00EE3FD1"/>
    <w:rsid w:val="00EE42C1"/>
    <w:rsid w:val="00EE5382"/>
    <w:rsid w:val="00EE559B"/>
    <w:rsid w:val="00EE61C1"/>
    <w:rsid w:val="00EF0F19"/>
    <w:rsid w:val="00EF103D"/>
    <w:rsid w:val="00EF63C5"/>
    <w:rsid w:val="00EF7476"/>
    <w:rsid w:val="00F00271"/>
    <w:rsid w:val="00F0205A"/>
    <w:rsid w:val="00F02E32"/>
    <w:rsid w:val="00F057B0"/>
    <w:rsid w:val="00F066D8"/>
    <w:rsid w:val="00F123B8"/>
    <w:rsid w:val="00F1277D"/>
    <w:rsid w:val="00F13BB0"/>
    <w:rsid w:val="00F14A58"/>
    <w:rsid w:val="00F1581E"/>
    <w:rsid w:val="00F21E63"/>
    <w:rsid w:val="00F23287"/>
    <w:rsid w:val="00F254E7"/>
    <w:rsid w:val="00F25BD0"/>
    <w:rsid w:val="00F3242C"/>
    <w:rsid w:val="00F37DE7"/>
    <w:rsid w:val="00F40E33"/>
    <w:rsid w:val="00F438B5"/>
    <w:rsid w:val="00F43988"/>
    <w:rsid w:val="00F45AEB"/>
    <w:rsid w:val="00F515A3"/>
    <w:rsid w:val="00F5237B"/>
    <w:rsid w:val="00F6102D"/>
    <w:rsid w:val="00F653FF"/>
    <w:rsid w:val="00F7230C"/>
    <w:rsid w:val="00F727D7"/>
    <w:rsid w:val="00F736E1"/>
    <w:rsid w:val="00F76F74"/>
    <w:rsid w:val="00F82071"/>
    <w:rsid w:val="00F8379E"/>
    <w:rsid w:val="00F839D2"/>
    <w:rsid w:val="00F87122"/>
    <w:rsid w:val="00F8713A"/>
    <w:rsid w:val="00F91896"/>
    <w:rsid w:val="00F92D39"/>
    <w:rsid w:val="00F9330C"/>
    <w:rsid w:val="00F93F33"/>
    <w:rsid w:val="00FA0242"/>
    <w:rsid w:val="00FA138D"/>
    <w:rsid w:val="00FA2827"/>
    <w:rsid w:val="00FA44F7"/>
    <w:rsid w:val="00FA4E89"/>
    <w:rsid w:val="00FA5486"/>
    <w:rsid w:val="00FA72E3"/>
    <w:rsid w:val="00FB0426"/>
    <w:rsid w:val="00FB7DFD"/>
    <w:rsid w:val="00FC02E3"/>
    <w:rsid w:val="00FC49D4"/>
    <w:rsid w:val="00FC593B"/>
    <w:rsid w:val="00FC5CCA"/>
    <w:rsid w:val="00FD637E"/>
    <w:rsid w:val="00FD6DC2"/>
    <w:rsid w:val="00FE15A3"/>
    <w:rsid w:val="00FE41D2"/>
    <w:rsid w:val="00FF61F9"/>
    <w:rsid w:val="00FF76AE"/>
    <w:rsid w:val="1314E8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6D35CE3"/>
  <w15:docId w15:val="{9C102FA6-8D36-4A58-9F98-6D56B0F1A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qFormat/>
    <w:rsid w:val="00057CDE"/>
    <w:pPr>
      <w:keepNext/>
      <w:widowControl w:val="0"/>
      <w:spacing w:before="240" w:after="60" w:line="240" w:lineRule="auto"/>
      <w:outlineLvl w:val="2"/>
    </w:pPr>
    <w:rPr>
      <w:rFonts w:ascii="Calibri Light" w:eastAsia="Times New Roman" w:hAnsi="Calibri Light"/>
      <w:b/>
      <w:b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paragraph" w:customStyle="1" w:styleId="Odsazen1">
    <w:name w:val="Odsazení 1"/>
    <w:rsid w:val="00C2178A"/>
    <w:pPr>
      <w:spacing w:before="60" w:line="220" w:lineRule="atLeast"/>
      <w:ind w:left="397"/>
      <w:jc w:val="both"/>
    </w:pPr>
    <w:rPr>
      <w:rFonts w:ascii="Arial Narrow" w:eastAsia="Times New Roman" w:hAnsi="Arial Narrow"/>
      <w:color w:val="000000"/>
      <w:sz w:val="18"/>
    </w:rPr>
  </w:style>
  <w:style w:type="paragraph" w:customStyle="1" w:styleId="normlnimp2">
    <w:name w:val="normlnimp2"/>
    <w:basedOn w:val="Normln"/>
    <w:rsid w:val="00044D15"/>
    <w:pPr>
      <w:spacing w:before="100" w:beforeAutospacing="1" w:after="100" w:afterAutospacing="1" w:line="240" w:lineRule="auto"/>
    </w:pPr>
    <w:rPr>
      <w:rFonts w:eastAsiaTheme="minorHAnsi" w:cs="Calibri"/>
      <w:lang w:eastAsia="cs-CZ"/>
    </w:rPr>
  </w:style>
  <w:style w:type="character" w:customStyle="1" w:styleId="Nadpis3Char">
    <w:name w:val="Nadpis 3 Char"/>
    <w:basedOn w:val="Standardnpsmoodstavce"/>
    <w:link w:val="Nadpis3"/>
    <w:uiPriority w:val="9"/>
    <w:rsid w:val="00057CDE"/>
    <w:rPr>
      <w:rFonts w:ascii="Calibri Light" w:eastAsia="Times New Roman" w:hAnsi="Calibri Light"/>
      <w:b/>
      <w:bCs/>
      <w:sz w:val="26"/>
      <w:szCs w:val="26"/>
    </w:rPr>
  </w:style>
  <w:style w:type="paragraph" w:customStyle="1" w:styleId="NormlnIMP0">
    <w:name w:val="Normální_IMP~0"/>
    <w:basedOn w:val="Normln"/>
    <w:rsid w:val="00057CDE"/>
    <w:pPr>
      <w:suppressAutoHyphens/>
      <w:overflowPunct w:val="0"/>
      <w:autoSpaceDE w:val="0"/>
      <w:autoSpaceDN w:val="0"/>
      <w:adjustRightInd w:val="0"/>
      <w:spacing w:after="0" w:line="189" w:lineRule="auto"/>
    </w:pPr>
    <w:rPr>
      <w:rFonts w:ascii="Times New Roman" w:eastAsia="Times New Roman" w:hAnsi="Times New Roman"/>
      <w:sz w:val="24"/>
      <w:szCs w:val="20"/>
      <w:lang w:eastAsia="cs-CZ"/>
    </w:rPr>
  </w:style>
  <w:style w:type="paragraph" w:customStyle="1" w:styleId="Import1">
    <w:name w:val="Import 1~~~~~~~"/>
    <w:basedOn w:val="Normln"/>
    <w:rsid w:val="00057CD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88" w:lineRule="auto"/>
      <w:jc w:val="both"/>
    </w:pPr>
    <w:rPr>
      <w:rFonts w:ascii="Courier New" w:eastAsia="Times New Roman" w:hAnsi="Courier New"/>
      <w:b/>
      <w:noProof/>
      <w:sz w:val="24"/>
      <w:szCs w:val="20"/>
      <w:lang w:eastAsia="cs-CZ"/>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64219">
      <w:bodyDiv w:val="1"/>
      <w:marLeft w:val="0"/>
      <w:marRight w:val="0"/>
      <w:marTop w:val="0"/>
      <w:marBottom w:val="0"/>
      <w:divBdr>
        <w:top w:val="none" w:sz="0" w:space="0" w:color="auto"/>
        <w:left w:val="none" w:sz="0" w:space="0" w:color="auto"/>
        <w:bottom w:val="none" w:sz="0" w:space="0" w:color="auto"/>
        <w:right w:val="none" w:sz="0" w:space="0" w:color="auto"/>
      </w:divBdr>
    </w:div>
    <w:div w:id="391732078">
      <w:bodyDiv w:val="1"/>
      <w:marLeft w:val="0"/>
      <w:marRight w:val="0"/>
      <w:marTop w:val="0"/>
      <w:marBottom w:val="0"/>
      <w:divBdr>
        <w:top w:val="none" w:sz="0" w:space="0" w:color="auto"/>
        <w:left w:val="none" w:sz="0" w:space="0" w:color="auto"/>
        <w:bottom w:val="none" w:sz="0" w:space="0" w:color="auto"/>
        <w:right w:val="none" w:sz="0" w:space="0" w:color="auto"/>
      </w:divBdr>
    </w:div>
    <w:div w:id="534318285">
      <w:bodyDiv w:val="1"/>
      <w:marLeft w:val="0"/>
      <w:marRight w:val="0"/>
      <w:marTop w:val="0"/>
      <w:marBottom w:val="0"/>
      <w:divBdr>
        <w:top w:val="none" w:sz="0" w:space="0" w:color="auto"/>
        <w:left w:val="none" w:sz="0" w:space="0" w:color="auto"/>
        <w:bottom w:val="none" w:sz="0" w:space="0" w:color="auto"/>
        <w:right w:val="none" w:sz="0" w:space="0" w:color="auto"/>
      </w:divBdr>
    </w:div>
    <w:div w:id="844443182">
      <w:bodyDiv w:val="1"/>
      <w:marLeft w:val="0"/>
      <w:marRight w:val="0"/>
      <w:marTop w:val="0"/>
      <w:marBottom w:val="0"/>
      <w:divBdr>
        <w:top w:val="none" w:sz="0" w:space="0" w:color="auto"/>
        <w:left w:val="none" w:sz="0" w:space="0" w:color="auto"/>
        <w:bottom w:val="none" w:sz="0" w:space="0" w:color="auto"/>
        <w:right w:val="none" w:sz="0" w:space="0" w:color="auto"/>
      </w:divBdr>
    </w:div>
    <w:div w:id="949161539">
      <w:bodyDiv w:val="1"/>
      <w:marLeft w:val="0"/>
      <w:marRight w:val="0"/>
      <w:marTop w:val="0"/>
      <w:marBottom w:val="0"/>
      <w:divBdr>
        <w:top w:val="none" w:sz="0" w:space="0" w:color="auto"/>
        <w:left w:val="none" w:sz="0" w:space="0" w:color="auto"/>
        <w:bottom w:val="none" w:sz="0" w:space="0" w:color="auto"/>
        <w:right w:val="none" w:sz="0" w:space="0" w:color="auto"/>
      </w:divBdr>
    </w:div>
    <w:div w:id="963462039">
      <w:bodyDiv w:val="1"/>
      <w:marLeft w:val="0"/>
      <w:marRight w:val="0"/>
      <w:marTop w:val="0"/>
      <w:marBottom w:val="0"/>
      <w:divBdr>
        <w:top w:val="none" w:sz="0" w:space="0" w:color="auto"/>
        <w:left w:val="none" w:sz="0" w:space="0" w:color="auto"/>
        <w:bottom w:val="none" w:sz="0" w:space="0" w:color="auto"/>
        <w:right w:val="none" w:sz="0" w:space="0" w:color="auto"/>
      </w:divBdr>
    </w:div>
    <w:div w:id="1181359586">
      <w:bodyDiv w:val="1"/>
      <w:marLeft w:val="0"/>
      <w:marRight w:val="0"/>
      <w:marTop w:val="0"/>
      <w:marBottom w:val="0"/>
      <w:divBdr>
        <w:top w:val="none" w:sz="0" w:space="0" w:color="auto"/>
        <w:left w:val="none" w:sz="0" w:space="0" w:color="auto"/>
        <w:bottom w:val="none" w:sz="0" w:space="0" w:color="auto"/>
        <w:right w:val="none" w:sz="0" w:space="0" w:color="auto"/>
      </w:divBdr>
    </w:div>
    <w:div w:id="1863668946">
      <w:bodyDiv w:val="1"/>
      <w:marLeft w:val="0"/>
      <w:marRight w:val="0"/>
      <w:marTop w:val="0"/>
      <w:marBottom w:val="0"/>
      <w:divBdr>
        <w:top w:val="none" w:sz="0" w:space="0" w:color="auto"/>
        <w:left w:val="none" w:sz="0" w:space="0" w:color="auto"/>
        <w:bottom w:val="none" w:sz="0" w:space="0" w:color="auto"/>
        <w:right w:val="none" w:sz="0" w:space="0" w:color="auto"/>
      </w:divBdr>
    </w:div>
    <w:div w:id="1882984239">
      <w:bodyDiv w:val="1"/>
      <w:marLeft w:val="0"/>
      <w:marRight w:val="0"/>
      <w:marTop w:val="0"/>
      <w:marBottom w:val="0"/>
      <w:divBdr>
        <w:top w:val="none" w:sz="0" w:space="0" w:color="auto"/>
        <w:left w:val="none" w:sz="0" w:space="0" w:color="auto"/>
        <w:bottom w:val="none" w:sz="0" w:space="0" w:color="auto"/>
        <w:right w:val="none" w:sz="0" w:space="0" w:color="auto"/>
      </w:divBdr>
    </w:div>
    <w:div w:id="200168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https://lh4.googleusercontent.com/proxy/S8Yj_KrMZWhi5YLQHwIRrmBUbPSQnjyuDNHmNjLAt5NHWMQXQp6Ds5D0ZZuDGfVs7ib5jSnXwNu3nBhycbcoezYYlyHWhUkJNa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7D65E4-C544-4BA8-AE30-2E92241F371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06F5C3-5F26-4ED6-8268-8686A475C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492BAF-04C3-4D44-AC58-C02BF92CE312}">
  <ds:schemaRefs>
    <ds:schemaRef ds:uri="http://schemas.microsoft.com/sharepoint/v3/contenttype/forms"/>
  </ds:schemaRefs>
</ds:datastoreItem>
</file>

<file path=customXml/itemProps4.xml><?xml version="1.0" encoding="utf-8"?>
<ds:datastoreItem xmlns:ds="http://schemas.openxmlformats.org/officeDocument/2006/customXml" ds:itemID="{75FE3520-817E-4255-9DF4-F776019EC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5141</Words>
  <Characters>30338</Characters>
  <Application>Microsoft Office Word</Application>
  <DocSecurity>0</DocSecurity>
  <Lines>252</Lines>
  <Paragraphs>70</Paragraphs>
  <ScaleCrop>false</ScaleCrop>
  <Company/>
  <LinksUpToDate>false</LinksUpToDate>
  <CharactersWithSpaces>35409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ŠEVELA Jan</dc:creator>
  <cp:lastModifiedBy>Boris Vrbka</cp:lastModifiedBy>
  <cp:revision>36</cp:revision>
  <cp:lastPrinted>2015-07-09T08:18:00Z</cp:lastPrinted>
  <dcterms:created xsi:type="dcterms:W3CDTF">2022-03-18T11:21:00Z</dcterms:created>
  <dcterms:modified xsi:type="dcterms:W3CDTF">2022-05-23T11:03:00Z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