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7CA19" w14:textId="77777777" w:rsidR="000451CC" w:rsidRPr="00EC2EA4" w:rsidRDefault="000451CC" w:rsidP="000451CC">
      <w:pPr>
        <w:jc w:val="center"/>
        <w:rPr>
          <w:b/>
          <w:bCs/>
          <w:sz w:val="28"/>
          <w:szCs w:val="28"/>
        </w:rPr>
      </w:pPr>
      <w:r w:rsidRPr="00EC2EA4">
        <w:rPr>
          <w:b/>
          <w:bCs/>
          <w:sz w:val="28"/>
          <w:szCs w:val="28"/>
        </w:rPr>
        <w:t>Závěrečná zpráva</w:t>
      </w:r>
      <w:r w:rsidRPr="00EC2EA4">
        <w:rPr>
          <w:b/>
          <w:bCs/>
          <w:sz w:val="28"/>
          <w:szCs w:val="28"/>
        </w:rPr>
        <w:br/>
        <w:t>Podpora rozvoje venkova Jihomoravského kraje pro rok 2022</w:t>
      </w:r>
    </w:p>
    <w:p w14:paraId="7B812268" w14:textId="77777777" w:rsidR="000451CC" w:rsidRPr="00C013C7" w:rsidRDefault="000451CC" w:rsidP="000451CC">
      <w:pPr>
        <w:tabs>
          <w:tab w:val="left" w:pos="1276"/>
        </w:tabs>
        <w:spacing w:before="360" w:after="0" w:line="288" w:lineRule="auto"/>
      </w:pPr>
      <w:r w:rsidRPr="00C013C7">
        <w:rPr>
          <w:b/>
          <w:bCs/>
        </w:rPr>
        <w:t xml:space="preserve">Žadatel: </w:t>
      </w:r>
      <w:r w:rsidRPr="00C013C7">
        <w:rPr>
          <w:b/>
          <w:bCs/>
        </w:rPr>
        <w:tab/>
      </w:r>
      <w:r>
        <w:rPr>
          <w:noProof/>
        </w:rPr>
        <w:t>obec XY</w:t>
      </w:r>
      <w:r>
        <w:rPr>
          <w:noProof/>
        </w:rPr>
        <w:tab/>
      </w:r>
    </w:p>
    <w:p w14:paraId="2411DD67" w14:textId="77777777" w:rsidR="000451CC" w:rsidRPr="00C013C7" w:rsidRDefault="000451CC" w:rsidP="000451CC">
      <w:pPr>
        <w:tabs>
          <w:tab w:val="left" w:pos="1276"/>
        </w:tabs>
        <w:spacing w:after="0" w:line="288" w:lineRule="auto"/>
      </w:pPr>
      <w:r w:rsidRPr="00C013C7">
        <w:rPr>
          <w:b/>
          <w:bCs/>
        </w:rPr>
        <w:t xml:space="preserve">Sídlo: </w:t>
      </w:r>
      <w:r w:rsidRPr="00C013C7">
        <w:rPr>
          <w:b/>
          <w:bCs/>
        </w:rPr>
        <w:tab/>
      </w:r>
      <w:r>
        <w:rPr>
          <w:noProof/>
        </w:rPr>
        <w:t>SY 12</w:t>
      </w:r>
      <w:r>
        <w:t>, 000</w:t>
      </w:r>
      <w:r>
        <w:rPr>
          <w:noProof/>
        </w:rPr>
        <w:t xml:space="preserve"> 00</w:t>
      </w:r>
      <w:r>
        <w:t xml:space="preserve"> </w:t>
      </w:r>
      <w:r>
        <w:rPr>
          <w:noProof/>
        </w:rPr>
        <w:t>XY</w:t>
      </w:r>
    </w:p>
    <w:p w14:paraId="5C67885D" w14:textId="10270046" w:rsidR="000451CC" w:rsidRPr="00C013C7" w:rsidRDefault="000451CC" w:rsidP="000451CC">
      <w:pPr>
        <w:tabs>
          <w:tab w:val="left" w:pos="1276"/>
          <w:tab w:val="right" w:pos="9072"/>
        </w:tabs>
        <w:spacing w:after="240" w:line="288" w:lineRule="auto"/>
        <w:rPr>
          <w:b/>
          <w:bCs/>
        </w:rPr>
      </w:pPr>
      <w:r w:rsidRPr="00C013C7">
        <w:rPr>
          <w:b/>
          <w:bCs/>
        </w:rPr>
        <w:t xml:space="preserve">IČ: </w:t>
      </w:r>
      <w:r w:rsidRPr="00C013C7">
        <w:rPr>
          <w:b/>
          <w:bCs/>
        </w:rPr>
        <w:tab/>
      </w:r>
      <w:r>
        <w:rPr>
          <w:noProof/>
        </w:rPr>
        <w:t>0000000</w:t>
      </w:r>
      <w:r>
        <w:rPr>
          <w:b/>
          <w:bCs/>
        </w:rPr>
        <w:tab/>
        <w:t>s</w:t>
      </w:r>
      <w:r w:rsidRPr="008D65D2">
        <w:rPr>
          <w:b/>
          <w:bCs/>
        </w:rPr>
        <w:t>mlouva č</w:t>
      </w:r>
      <w:r w:rsidRPr="00AB63CE">
        <w:t xml:space="preserve">. </w:t>
      </w:r>
      <w:r>
        <w:rPr>
          <w:noProof/>
        </w:rPr>
        <w:t>JMK</w:t>
      </w:r>
      <w:r>
        <w:rPr>
          <w:noProof/>
        </w:rPr>
        <w:t>xxx</w:t>
      </w:r>
      <w:r>
        <w:rPr>
          <w:noProof/>
        </w:rPr>
        <w:t>/2</w:t>
      </w:r>
      <w:r>
        <w:rPr>
          <w:noProof/>
        </w:rPr>
        <w:t>x</w:t>
      </w:r>
      <w:r>
        <w:rPr>
          <w:noProof/>
        </w:rPr>
        <w:t>/</w:t>
      </w:r>
      <w:r>
        <w:rPr>
          <w:noProof/>
        </w:rPr>
        <w:t>xxx</w:t>
      </w:r>
      <w:r>
        <w:rPr>
          <w:b/>
          <w:bCs/>
          <w:noProof/>
        </w:rPr>
        <w:t xml:space="preserve"> </w:t>
      </w:r>
      <w:r w:rsidRPr="00AB63CE">
        <w:rPr>
          <w:rFonts w:cstheme="minorHAnsi"/>
          <w:b/>
          <w:bCs/>
          <w:noProof/>
        </w:rPr>
        <w:t>|</w:t>
      </w:r>
      <w:r w:rsidRPr="00AB63CE">
        <w:rPr>
          <w:b/>
          <w:bCs/>
          <w:noProof/>
        </w:rPr>
        <w:t xml:space="preserve"> </w:t>
      </w:r>
      <w:r>
        <w:rPr>
          <w:noProof/>
        </w:rPr>
        <w:t>DT X</w:t>
      </w:r>
    </w:p>
    <w:p w14:paraId="0AE750B9" w14:textId="5A609DC4" w:rsidR="000451CC" w:rsidRPr="00124D55" w:rsidRDefault="000451CC" w:rsidP="000451CC">
      <w:pPr>
        <w:tabs>
          <w:tab w:val="left" w:pos="1276"/>
        </w:tabs>
        <w:spacing w:before="120" w:after="0" w:line="240" w:lineRule="auto"/>
        <w:ind w:left="1276" w:hanging="1276"/>
        <w:rPr>
          <w:b/>
          <w:bCs/>
        </w:rPr>
      </w:pPr>
      <w:r w:rsidRPr="00C013C7">
        <w:rPr>
          <w:b/>
          <w:bCs/>
        </w:rPr>
        <w:t xml:space="preserve">Název akce: </w:t>
      </w:r>
      <w:r w:rsidRPr="00C013C7">
        <w:rPr>
          <w:b/>
          <w:bCs/>
        </w:rPr>
        <w:tab/>
      </w:r>
      <w:r>
        <w:rPr>
          <w:b/>
          <w:bCs/>
          <w:noProof/>
          <w:sz w:val="24"/>
          <w:szCs w:val="24"/>
        </w:rPr>
        <w:t>XXXXXXXXXXXXXXXXX</w:t>
      </w:r>
    </w:p>
    <w:p w14:paraId="67108320" w14:textId="77777777" w:rsidR="000451CC" w:rsidRDefault="000451CC" w:rsidP="000451CC">
      <w:pPr>
        <w:pBdr>
          <w:top w:val="single" w:sz="4" w:space="1" w:color="auto"/>
        </w:pBdr>
      </w:pPr>
    </w:p>
    <w:tbl>
      <w:tblPr>
        <w:tblStyle w:val="Svtlmkatabulky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62"/>
      </w:tblGrid>
      <w:tr w:rsidR="000451CC" w14:paraId="6B0C37DF" w14:textId="77777777" w:rsidTr="0025784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7F834C1F" w14:textId="77777777" w:rsidR="000451CC" w:rsidRPr="00424892" w:rsidRDefault="000451CC" w:rsidP="00257846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Plánovaný záměr akce</w:t>
            </w:r>
          </w:p>
        </w:tc>
      </w:tr>
      <w:tr w:rsidR="000451CC" w14:paraId="2733ACDD" w14:textId="77777777" w:rsidTr="00257846">
        <w:trPr>
          <w:trHeight w:val="1134"/>
        </w:trPr>
        <w:tc>
          <w:tcPr>
            <w:tcW w:w="9062" w:type="dxa"/>
          </w:tcPr>
          <w:p w14:paraId="4EC85488" w14:textId="77777777" w:rsidR="000451CC" w:rsidRDefault="000451CC" w:rsidP="00257846"/>
          <w:p w14:paraId="765FBC3F" w14:textId="77777777" w:rsidR="000451CC" w:rsidRPr="00424892" w:rsidRDefault="000451CC" w:rsidP="00257846"/>
          <w:p w14:paraId="51C5AABB" w14:textId="77777777" w:rsidR="000451CC" w:rsidRPr="00424892" w:rsidRDefault="000451CC" w:rsidP="00257846">
            <w:pPr>
              <w:tabs>
                <w:tab w:val="left" w:pos="2880"/>
              </w:tabs>
            </w:pPr>
            <w:r>
              <w:tab/>
            </w:r>
          </w:p>
        </w:tc>
      </w:tr>
      <w:tr w:rsidR="000451CC" w14:paraId="0D3CF728" w14:textId="77777777" w:rsidTr="0025784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047B6777" w14:textId="77777777" w:rsidR="000451CC" w:rsidRPr="00424892" w:rsidRDefault="000451CC" w:rsidP="00257846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Konečný výsledek akce</w:t>
            </w:r>
          </w:p>
        </w:tc>
      </w:tr>
      <w:tr w:rsidR="000451CC" w14:paraId="28A8CF8A" w14:textId="77777777" w:rsidTr="00257846">
        <w:trPr>
          <w:trHeight w:val="1417"/>
        </w:trPr>
        <w:tc>
          <w:tcPr>
            <w:tcW w:w="9062" w:type="dxa"/>
          </w:tcPr>
          <w:p w14:paraId="76E27279" w14:textId="77777777" w:rsidR="000451CC" w:rsidRPr="00424892" w:rsidRDefault="000451CC" w:rsidP="00257846"/>
          <w:p w14:paraId="684E8DF5" w14:textId="77777777" w:rsidR="000451CC" w:rsidRPr="00424892" w:rsidRDefault="000451CC" w:rsidP="00257846"/>
        </w:tc>
      </w:tr>
      <w:tr w:rsidR="000451CC" w14:paraId="6C6EEF28" w14:textId="77777777" w:rsidTr="0025784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6F2EAB4F" w14:textId="77777777" w:rsidR="000451CC" w:rsidRPr="00424892" w:rsidRDefault="000451CC" w:rsidP="00257846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Změny mezi plánovaným záměrem akce a konečným výsledkem akce</w:t>
            </w:r>
          </w:p>
        </w:tc>
      </w:tr>
      <w:tr w:rsidR="000451CC" w14:paraId="4144E40B" w14:textId="77777777" w:rsidTr="00257846">
        <w:trPr>
          <w:trHeight w:val="1417"/>
        </w:trPr>
        <w:tc>
          <w:tcPr>
            <w:tcW w:w="9062" w:type="dxa"/>
          </w:tcPr>
          <w:p w14:paraId="76D9BC4D" w14:textId="77777777" w:rsidR="000451CC" w:rsidRPr="00424892" w:rsidRDefault="000451CC" w:rsidP="00257846"/>
          <w:p w14:paraId="1A19D009" w14:textId="77777777" w:rsidR="000451CC" w:rsidRPr="00424892" w:rsidRDefault="000451CC" w:rsidP="00257846"/>
          <w:p w14:paraId="6B4E98B2" w14:textId="77777777" w:rsidR="000451CC" w:rsidRPr="00424892" w:rsidRDefault="000451CC" w:rsidP="00257846"/>
        </w:tc>
      </w:tr>
      <w:tr w:rsidR="000451CC" w14:paraId="4C7F9861" w14:textId="77777777" w:rsidTr="0025784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0AED4BBF" w14:textId="77777777" w:rsidR="000451CC" w:rsidRPr="0058487C" w:rsidRDefault="000451CC" w:rsidP="00257846">
            <w:r w:rsidRPr="00424892">
              <w:rPr>
                <w:b/>
                <w:bCs/>
              </w:rPr>
              <w:t>Způsob výběru dodavatele</w:t>
            </w:r>
            <w:r>
              <w:rPr>
                <w:b/>
                <w:bCs/>
              </w:rPr>
              <w:t xml:space="preserve"> </w:t>
            </w:r>
            <w:r w:rsidRPr="00253E7A">
              <w:rPr>
                <w:i/>
                <w:iCs/>
                <w:sz w:val="18"/>
                <w:szCs w:val="18"/>
              </w:rPr>
              <w:t>(je-li relevantní)</w:t>
            </w:r>
          </w:p>
        </w:tc>
      </w:tr>
      <w:tr w:rsidR="000451CC" w14:paraId="32B5FE8F" w14:textId="77777777" w:rsidTr="00257846">
        <w:trPr>
          <w:trHeight w:val="1134"/>
        </w:trPr>
        <w:tc>
          <w:tcPr>
            <w:tcW w:w="9062" w:type="dxa"/>
          </w:tcPr>
          <w:p w14:paraId="5605B1B4" w14:textId="77777777" w:rsidR="000451CC" w:rsidRPr="00424892" w:rsidRDefault="000451CC" w:rsidP="00257846"/>
          <w:p w14:paraId="337F38E2" w14:textId="77777777" w:rsidR="000451CC" w:rsidRPr="00424892" w:rsidRDefault="000451CC" w:rsidP="00257846"/>
        </w:tc>
      </w:tr>
      <w:tr w:rsidR="000451CC" w14:paraId="3A8B0777" w14:textId="77777777" w:rsidTr="0025784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0AF3803B" w14:textId="77777777" w:rsidR="000451CC" w:rsidRPr="00424892" w:rsidRDefault="000451CC" w:rsidP="00257846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>Forma publicity akce</w:t>
            </w:r>
          </w:p>
        </w:tc>
      </w:tr>
      <w:tr w:rsidR="000451CC" w14:paraId="543E1BD8" w14:textId="77777777" w:rsidTr="00257846">
        <w:trPr>
          <w:trHeight w:val="794"/>
        </w:trPr>
        <w:tc>
          <w:tcPr>
            <w:tcW w:w="9062" w:type="dxa"/>
          </w:tcPr>
          <w:p w14:paraId="02AA2445" w14:textId="77777777" w:rsidR="000451CC" w:rsidRPr="00424892" w:rsidRDefault="000451CC" w:rsidP="00257846"/>
        </w:tc>
      </w:tr>
      <w:tr w:rsidR="000451CC" w14:paraId="55F559F3" w14:textId="77777777" w:rsidTr="00257846">
        <w:trPr>
          <w:trHeight w:val="340"/>
        </w:trPr>
        <w:tc>
          <w:tcPr>
            <w:tcW w:w="9062" w:type="dxa"/>
            <w:shd w:val="clear" w:color="auto" w:fill="D9E2F3" w:themeFill="accent1" w:themeFillTint="33"/>
            <w:vAlign w:val="center"/>
          </w:tcPr>
          <w:p w14:paraId="6DBF10D3" w14:textId="77777777" w:rsidR="000451CC" w:rsidRPr="00424892" w:rsidRDefault="000451CC" w:rsidP="00257846">
            <w:pPr>
              <w:rPr>
                <w:b/>
                <w:bCs/>
              </w:rPr>
            </w:pPr>
            <w:r w:rsidRPr="00424892">
              <w:rPr>
                <w:b/>
                <w:bCs/>
              </w:rPr>
              <w:t xml:space="preserve">Další poznámky </w:t>
            </w:r>
          </w:p>
        </w:tc>
      </w:tr>
      <w:tr w:rsidR="000451CC" w14:paraId="5407DE54" w14:textId="77777777" w:rsidTr="00257846">
        <w:trPr>
          <w:trHeight w:val="811"/>
        </w:trPr>
        <w:tc>
          <w:tcPr>
            <w:tcW w:w="9062" w:type="dxa"/>
          </w:tcPr>
          <w:p w14:paraId="40889D50" w14:textId="77777777" w:rsidR="000451CC" w:rsidRPr="00424892" w:rsidRDefault="000451CC" w:rsidP="00257846"/>
        </w:tc>
      </w:tr>
    </w:tbl>
    <w:p w14:paraId="4CE9154E" w14:textId="77777777" w:rsidR="000451CC" w:rsidRPr="00421391" w:rsidRDefault="000451CC" w:rsidP="000451CC">
      <w:pPr>
        <w:tabs>
          <w:tab w:val="center" w:pos="7230"/>
        </w:tabs>
        <w:spacing w:after="0" w:line="240" w:lineRule="auto"/>
        <w:rPr>
          <w:b/>
          <w:bCs/>
        </w:rPr>
      </w:pPr>
      <w:r w:rsidRPr="00421391">
        <w:rPr>
          <w:b/>
          <w:bCs/>
        </w:rPr>
        <w:tab/>
      </w:r>
    </w:p>
    <w:p w14:paraId="24E3348B" w14:textId="77777777" w:rsidR="000451CC" w:rsidRPr="00421391" w:rsidRDefault="000451CC" w:rsidP="000451CC">
      <w:pPr>
        <w:tabs>
          <w:tab w:val="center" w:pos="7230"/>
        </w:tabs>
        <w:spacing w:after="0" w:line="240" w:lineRule="auto"/>
        <w:ind w:left="2126"/>
        <w:rPr>
          <w:b/>
          <w:bCs/>
        </w:rPr>
      </w:pPr>
      <w:r w:rsidRPr="00421391">
        <w:rPr>
          <w:b/>
          <w:bCs/>
        </w:rPr>
        <w:tab/>
      </w:r>
    </w:p>
    <w:p w14:paraId="3B637EDB" w14:textId="77777777" w:rsidR="000451CC" w:rsidRDefault="000451CC" w:rsidP="000451CC">
      <w:pPr>
        <w:tabs>
          <w:tab w:val="center" w:pos="7513"/>
        </w:tabs>
        <w:spacing w:after="0" w:line="240" w:lineRule="auto"/>
        <w:rPr>
          <w:highlight w:val="yellow"/>
        </w:rPr>
      </w:pPr>
    </w:p>
    <w:p w14:paraId="73066089" w14:textId="77777777" w:rsidR="000451CC" w:rsidRDefault="000451CC" w:rsidP="000451CC">
      <w:pPr>
        <w:tabs>
          <w:tab w:val="center" w:pos="7513"/>
        </w:tabs>
        <w:spacing w:after="0" w:line="240" w:lineRule="auto"/>
        <w:rPr>
          <w:highlight w:val="yellow"/>
        </w:rPr>
      </w:pPr>
    </w:p>
    <w:p w14:paraId="4625B628" w14:textId="2F351DAF" w:rsidR="000451CC" w:rsidRDefault="000451CC" w:rsidP="000451CC">
      <w:pPr>
        <w:tabs>
          <w:tab w:val="center" w:pos="6804"/>
        </w:tabs>
        <w:spacing w:after="0" w:line="240" w:lineRule="auto"/>
        <w:rPr>
          <w:b/>
          <w:bCs/>
          <w:spacing w:val="80"/>
        </w:rPr>
      </w:pPr>
      <w:r>
        <w:rPr>
          <w:noProof/>
        </w:rPr>
        <w:t>Obec</w:t>
      </w:r>
      <w:r>
        <w:t xml:space="preserve">, </w:t>
      </w:r>
      <w:r w:rsidRPr="00CE7BC0">
        <w:fldChar w:fldCharType="begin"/>
      </w:r>
      <w:r w:rsidRPr="00CE7BC0">
        <w:instrText xml:space="preserve"> TIME \@ "d. MMMM yyyy" </w:instrText>
      </w:r>
      <w:r w:rsidRPr="00CE7BC0">
        <w:fldChar w:fldCharType="separate"/>
      </w:r>
      <w:r>
        <w:rPr>
          <w:noProof/>
        </w:rPr>
        <w:t>28. listopadu 2022</w:t>
      </w:r>
      <w:r w:rsidRPr="00CE7BC0">
        <w:fldChar w:fldCharType="end"/>
      </w:r>
      <w:r>
        <w:rPr>
          <w:b/>
          <w:bCs/>
          <w:spacing w:val="80"/>
        </w:rPr>
        <w:tab/>
      </w:r>
      <w:r w:rsidRPr="002B3EFE">
        <w:rPr>
          <w:b/>
          <w:bCs/>
          <w:spacing w:val="40"/>
        </w:rPr>
        <w:t xml:space="preserve">. . . . . . </w:t>
      </w:r>
      <w:proofErr w:type="gramStart"/>
      <w:r w:rsidRPr="002B3EFE">
        <w:rPr>
          <w:b/>
          <w:bCs/>
          <w:spacing w:val="40"/>
        </w:rPr>
        <w:t>. . . .</w:t>
      </w:r>
      <w:proofErr w:type="gramEnd"/>
      <w:r w:rsidRPr="002B3EFE">
        <w:rPr>
          <w:b/>
          <w:bCs/>
          <w:spacing w:val="40"/>
        </w:rPr>
        <w:t xml:space="preserve"> </w:t>
      </w:r>
      <w:r w:rsidRPr="00C013C7">
        <w:rPr>
          <w:b/>
          <w:bCs/>
          <w:spacing w:val="80"/>
        </w:rPr>
        <w:tab/>
      </w:r>
    </w:p>
    <w:p w14:paraId="70427FDC" w14:textId="23C09DEA" w:rsidR="00B22D92" w:rsidRDefault="000451CC" w:rsidP="000451CC">
      <w:pPr>
        <w:tabs>
          <w:tab w:val="center" w:pos="6804"/>
        </w:tabs>
      </w:pPr>
      <w:r>
        <w:rPr>
          <w:bCs/>
          <w:i/>
          <w:iCs/>
          <w:sz w:val="16"/>
          <w:szCs w:val="16"/>
        </w:rPr>
        <w:tab/>
      </w:r>
      <w:r>
        <w:rPr>
          <w:bCs/>
          <w:i/>
          <w:iCs/>
          <w:sz w:val="16"/>
          <w:szCs w:val="16"/>
        </w:rPr>
        <w:t>po</w:t>
      </w:r>
      <w:r w:rsidRPr="00C171C6">
        <w:rPr>
          <w:bCs/>
          <w:i/>
          <w:iCs/>
          <w:sz w:val="16"/>
          <w:szCs w:val="16"/>
        </w:rPr>
        <w:t>dpis</w:t>
      </w:r>
      <w:r>
        <w:rPr>
          <w:bCs/>
          <w:i/>
          <w:iCs/>
          <w:sz w:val="16"/>
          <w:szCs w:val="16"/>
        </w:rPr>
        <w:t>-razítko</w:t>
      </w:r>
    </w:p>
    <w:sectPr w:rsidR="00B22D9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B309" w14:textId="77777777" w:rsidR="000451CC" w:rsidRDefault="000451CC" w:rsidP="000451CC">
      <w:pPr>
        <w:spacing w:after="0" w:line="240" w:lineRule="auto"/>
      </w:pPr>
      <w:r>
        <w:separator/>
      </w:r>
    </w:p>
  </w:endnote>
  <w:endnote w:type="continuationSeparator" w:id="0">
    <w:p w14:paraId="75DAB486" w14:textId="77777777" w:rsidR="000451CC" w:rsidRDefault="000451CC" w:rsidP="00045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7512C" w14:textId="6642E55F" w:rsidR="000451CC" w:rsidRDefault="000451CC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665224" wp14:editId="46F65A41">
          <wp:simplePos x="0" y="0"/>
          <wp:positionH relativeFrom="column">
            <wp:posOffset>5076825</wp:posOffset>
          </wp:positionH>
          <wp:positionV relativeFrom="paragraph">
            <wp:posOffset>-190500</wp:posOffset>
          </wp:positionV>
          <wp:extent cx="838200" cy="571272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712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A967" w14:textId="77777777" w:rsidR="000451CC" w:rsidRDefault="000451CC" w:rsidP="000451CC">
      <w:pPr>
        <w:spacing w:after="0" w:line="240" w:lineRule="auto"/>
      </w:pPr>
      <w:r>
        <w:separator/>
      </w:r>
    </w:p>
  </w:footnote>
  <w:footnote w:type="continuationSeparator" w:id="0">
    <w:p w14:paraId="65F8D3BD" w14:textId="77777777" w:rsidR="000451CC" w:rsidRDefault="000451CC" w:rsidP="00045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CC"/>
    <w:rsid w:val="000451CC"/>
    <w:rsid w:val="00B2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9CFCF"/>
  <w15:chartTrackingRefBased/>
  <w15:docId w15:val="{8696B31E-83AC-48BC-9829-9647A599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1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tabulky">
    <w:name w:val="Grid Table Light"/>
    <w:basedOn w:val="Normlntabulka"/>
    <w:uiPriority w:val="40"/>
    <w:rsid w:val="000451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04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1CC"/>
  </w:style>
  <w:style w:type="paragraph" w:styleId="Zpat">
    <w:name w:val="footer"/>
    <w:basedOn w:val="Normln"/>
    <w:link w:val="ZpatChar"/>
    <w:uiPriority w:val="99"/>
    <w:unhideWhenUsed/>
    <w:rsid w:val="0004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5FD23-BD92-4B0E-880E-00151C9C753D}"/>
</file>

<file path=customXml/itemProps2.xml><?xml version="1.0" encoding="utf-8"?>
<ds:datastoreItem xmlns:ds="http://schemas.openxmlformats.org/officeDocument/2006/customXml" ds:itemID="{91991C58-2966-433F-93B3-B8F714395409}"/>
</file>

<file path=customXml/itemProps3.xml><?xml version="1.0" encoding="utf-8"?>
<ds:datastoreItem xmlns:ds="http://schemas.openxmlformats.org/officeDocument/2006/customXml" ds:itemID="{0E31EDCC-BB9E-4C69-81E6-BAAD5E6EBF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430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Marek</dc:creator>
  <cp:keywords/>
  <dc:description/>
  <cp:lastModifiedBy>Dvořák Marek</cp:lastModifiedBy>
  <cp:revision>1</cp:revision>
  <dcterms:created xsi:type="dcterms:W3CDTF">2022-11-28T06:26:00Z</dcterms:created>
  <dcterms:modified xsi:type="dcterms:W3CDTF">2022-11-28T06:28:00Z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2022-11-28T06:28:07.2659436Z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9695a378-ee7d-4e27-a140-c36ac8dc4ef5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0x010100A7AB0C8B8AABA045B63C4854212350F2</vt:lpwstr>
  </property>
</Properties>
</file>