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 xml:space="preserve">Rozvoj </w:t>
            </w:r>
            <w:proofErr w:type="spellStart"/>
            <w:r w:rsidRPr="00410A61">
              <w:rPr>
                <w:rFonts w:ascii="Arial Black" w:hAnsi="Arial Black"/>
                <w:color w:val="548DD4"/>
                <w:sz w:val="36"/>
                <w:szCs w:val="20"/>
              </w:rPr>
              <w:t>infektologického</w:t>
            </w:r>
            <w:proofErr w:type="spellEnd"/>
            <w:r w:rsidRPr="00410A61">
              <w:rPr>
                <w:rFonts w:ascii="Arial Black" w:hAnsi="Arial Black"/>
                <w:color w:val="548DD4"/>
                <w:sz w:val="36"/>
                <w:szCs w:val="20"/>
              </w:rPr>
              <w:t xml:space="preserve">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C1D7B02"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F94258">
              <w:rPr>
                <w:rFonts w:ascii="Arial Black" w:eastAsia="Times New Roman" w:hAnsi="Arial Black"/>
                <w:sz w:val="52"/>
                <w:szCs w:val="52"/>
                <w:lang w:eastAsia="cs-CZ"/>
              </w:rPr>
              <w:t>1</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34EAB9C3"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zákoník</w:t>
      </w:r>
      <w:r w:rsidR="00484274" w:rsidRPr="00AF5F01">
        <w:rPr>
          <w:rFonts w:ascii="Arial Narrow" w:hAnsi="Arial Narrow"/>
          <w:sz w:val="24"/>
          <w:szCs w:val="24"/>
        </w:rPr>
        <w:t xml:space="preserve"> </w:t>
      </w:r>
      <w:r w:rsidR="00F23287" w:rsidRPr="00AF5F01">
        <w:rPr>
          <w:rFonts w:ascii="Arial Narrow" w:hAnsi="Arial Narrow"/>
          <w:sz w:val="24"/>
          <w:szCs w:val="24"/>
        </w:rPr>
        <w:t>(dále jen „</w:t>
      </w:r>
      <w:r w:rsidR="00F23287" w:rsidRPr="00AF5F01">
        <w:rPr>
          <w:rFonts w:ascii="Arial Narrow" w:hAnsi="Arial Narrow"/>
          <w:b/>
          <w:sz w:val="24"/>
          <w:szCs w:val="24"/>
        </w:rPr>
        <w:t>občanský zákoník</w:t>
      </w:r>
      <w:r w:rsidR="00F23287" w:rsidRPr="00AF5F01">
        <w:rPr>
          <w:rFonts w:ascii="Arial Narrow" w:hAnsi="Arial Narrow"/>
          <w:sz w:val="24"/>
          <w:szCs w:val="24"/>
        </w:rPr>
        <w:t>“)</w:t>
      </w:r>
      <w:r w:rsidR="000E24EB" w:rsidRPr="00AF5F01">
        <w:rPr>
          <w:rFonts w:ascii="Arial Narrow" w:hAnsi="Arial Narrow"/>
          <w:sz w:val="24"/>
          <w:szCs w:val="24"/>
        </w:rPr>
        <w:t xml:space="preserve">, jako výsledek </w:t>
      </w:r>
      <w:r w:rsidR="000E24EB" w:rsidRPr="003E33BE">
        <w:rPr>
          <w:rFonts w:ascii="Arial Narrow" w:hAnsi="Arial Narrow"/>
          <w:sz w:val="24"/>
          <w:szCs w:val="24"/>
        </w:rPr>
        <w:t xml:space="preserve">otevřeného zadávacího řízení na </w:t>
      </w:r>
      <w:r w:rsidR="000E24EB" w:rsidRPr="00F94258">
        <w:rPr>
          <w:rFonts w:ascii="Arial Narrow" w:hAnsi="Arial Narrow"/>
          <w:sz w:val="24"/>
          <w:szCs w:val="24"/>
        </w:rPr>
        <w:t xml:space="preserve">realizaci </w:t>
      </w:r>
      <w:r w:rsidR="00AF5F01" w:rsidRPr="00F94258">
        <w:rPr>
          <w:rFonts w:ascii="Arial Narrow" w:hAnsi="Arial Narrow"/>
          <w:b/>
          <w:bCs/>
          <w:sz w:val="24"/>
          <w:szCs w:val="24"/>
        </w:rPr>
        <w:t xml:space="preserve">části </w:t>
      </w:r>
      <w:r w:rsidR="00F94258" w:rsidRPr="00F94258">
        <w:rPr>
          <w:rFonts w:ascii="Arial Narrow" w:hAnsi="Arial Narrow"/>
          <w:b/>
          <w:bCs/>
          <w:sz w:val="24"/>
          <w:szCs w:val="24"/>
        </w:rPr>
        <w:t>1</w:t>
      </w:r>
      <w:r w:rsidR="00AF5F01" w:rsidRPr="00F94258">
        <w:rPr>
          <w:rFonts w:ascii="Arial Narrow" w:hAnsi="Arial Narrow"/>
          <w:sz w:val="24"/>
          <w:szCs w:val="24"/>
        </w:rPr>
        <w:t xml:space="preserve"> </w:t>
      </w:r>
      <w:r w:rsidR="000E24EB" w:rsidRPr="00F94258">
        <w:rPr>
          <w:rFonts w:ascii="Arial Narrow" w:hAnsi="Arial Narrow"/>
          <w:sz w:val="24"/>
          <w:szCs w:val="24"/>
        </w:rPr>
        <w:t>nadlimitní</w:t>
      </w:r>
      <w:r w:rsidR="000E24EB" w:rsidRPr="003E33BE">
        <w:rPr>
          <w:rFonts w:ascii="Arial Narrow" w:hAnsi="Arial Narrow"/>
          <w:sz w:val="24"/>
          <w:szCs w:val="24"/>
        </w:rPr>
        <w:t xml:space="preserve"> veřejné zakázky nazvané „</w:t>
      </w:r>
      <w:r w:rsidR="00410A61" w:rsidRPr="00410A61">
        <w:rPr>
          <w:rFonts w:ascii="Arial Narrow" w:hAnsi="Arial Narrow"/>
          <w:b/>
          <w:sz w:val="24"/>
          <w:szCs w:val="24"/>
        </w:rPr>
        <w:t xml:space="preserve">Rozvoj </w:t>
      </w:r>
      <w:proofErr w:type="spellStart"/>
      <w:r w:rsidR="00410A61" w:rsidRPr="00410A61">
        <w:rPr>
          <w:rFonts w:ascii="Arial Narrow" w:hAnsi="Arial Narrow"/>
          <w:b/>
          <w:sz w:val="24"/>
          <w:szCs w:val="24"/>
        </w:rPr>
        <w:t>infektologického</w:t>
      </w:r>
      <w:proofErr w:type="spellEnd"/>
      <w:r w:rsidR="00410A61" w:rsidRPr="00410A61">
        <w:rPr>
          <w:rFonts w:ascii="Arial Narrow" w:hAnsi="Arial Narrow"/>
          <w:b/>
          <w:sz w:val="24"/>
          <w:szCs w:val="24"/>
        </w:rPr>
        <w:t xml:space="preserve"> pracoviště Nemocnice Kyjov – III. etapa, </w:t>
      </w:r>
      <w:r w:rsidR="00410A61">
        <w:rPr>
          <w:rFonts w:ascii="Arial Narrow" w:hAnsi="Arial Narrow"/>
          <w:b/>
          <w:sz w:val="24"/>
          <w:szCs w:val="24"/>
        </w:rPr>
        <w:t>zdravotnická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w:t>
      </w:r>
      <w:proofErr w:type="spellStart"/>
      <w:r w:rsidR="003E33BE" w:rsidRPr="003E33BE">
        <w:rPr>
          <w:rFonts w:ascii="Arial Narrow" w:hAnsi="Arial Narrow"/>
          <w:sz w:val="24"/>
          <w:szCs w:val="24"/>
        </w:rPr>
        <w:t>infektologických</w:t>
      </w:r>
      <w:proofErr w:type="spellEnd"/>
      <w:r w:rsidR="003E33BE" w:rsidRPr="003E33BE">
        <w:rPr>
          <w:rFonts w:ascii="Arial Narrow" w:hAnsi="Arial Narrow"/>
          <w:sz w:val="24"/>
          <w:szCs w:val="24"/>
        </w:rPr>
        <w:t xml:space="preserve">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 xml:space="preserve">Rozvoj </w:t>
      </w:r>
      <w:proofErr w:type="spellStart"/>
      <w:r w:rsidR="003E33BE" w:rsidRPr="003E33BE">
        <w:rPr>
          <w:rFonts w:ascii="Arial Narrow" w:hAnsi="Arial Narrow"/>
          <w:b/>
          <w:bCs/>
          <w:sz w:val="24"/>
          <w:szCs w:val="24"/>
        </w:rPr>
        <w:t>infektologického</w:t>
      </w:r>
      <w:proofErr w:type="spellEnd"/>
      <w:r w:rsidR="003E33BE" w:rsidRPr="003E33BE">
        <w:rPr>
          <w:rFonts w:ascii="Arial Narrow" w:hAnsi="Arial Narrow"/>
          <w:b/>
          <w:bCs/>
          <w:sz w:val="24"/>
          <w:szCs w:val="24"/>
        </w:rPr>
        <w:t xml:space="preserve">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3E7246A9"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F94258" w:rsidRPr="00F94258">
        <w:rPr>
          <w:rFonts w:ascii="Arial Narrow" w:hAnsi="Arial Narrow"/>
          <w:b/>
          <w:bCs/>
          <w:sz w:val="24"/>
          <w:szCs w:val="24"/>
        </w:rPr>
        <w:t>mikroskop</w:t>
      </w:r>
      <w:r w:rsidR="009B37CD">
        <w:rPr>
          <w:rFonts w:ascii="Arial Narrow" w:hAnsi="Arial Narrow"/>
          <w:b/>
          <w:bCs/>
          <w:sz w:val="24"/>
          <w:szCs w:val="24"/>
        </w:rPr>
        <w:t>y (4 ks)</w:t>
      </w:r>
      <w:r w:rsidR="00864792" w:rsidRPr="00F94258">
        <w:rPr>
          <w:rFonts w:ascii="Arial Narrow" w:hAnsi="Arial Narrow"/>
          <w:sz w:val="24"/>
          <w:szCs w:val="24"/>
        </w:rPr>
        <w:t>,</w:t>
      </w:r>
      <w:r w:rsidR="000B0419" w:rsidRPr="00F94258">
        <w:rPr>
          <w:rFonts w:ascii="Arial Narrow" w:hAnsi="Arial Narrow"/>
          <w:sz w:val="24"/>
          <w:szCs w:val="24"/>
        </w:rPr>
        <w:t xml:space="preserve"> </w:t>
      </w:r>
      <w:r w:rsidR="000E24EB" w:rsidRPr="00F94258">
        <w:rPr>
          <w:rFonts w:ascii="Arial Narrow" w:hAnsi="Arial Narrow"/>
          <w:sz w:val="24"/>
          <w:szCs w:val="24"/>
        </w:rPr>
        <w:t>dle</w:t>
      </w:r>
      <w:r w:rsidR="000E24EB" w:rsidRPr="000E24EB">
        <w:rPr>
          <w:rFonts w:ascii="Arial Narrow" w:hAnsi="Arial Narrow"/>
          <w:sz w:val="24"/>
          <w:szCs w:val="24"/>
        </w:rPr>
        <w:t xml:space="preserv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 xml:space="preserve">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tbl>
      <w:tblPr>
        <w:tblW w:w="88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2274"/>
        <w:gridCol w:w="2274"/>
      </w:tblGrid>
      <w:tr w:rsidR="007B7B65" w:rsidRPr="00B54D23" w14:paraId="39348036" w14:textId="77777777" w:rsidTr="00EA4578">
        <w:trPr>
          <w:trHeight w:val="618"/>
        </w:trPr>
        <w:tc>
          <w:tcPr>
            <w:tcW w:w="3260" w:type="dxa"/>
            <w:shd w:val="clear" w:color="auto" w:fill="D0CECE"/>
            <w:vAlign w:val="center"/>
          </w:tcPr>
          <w:p w14:paraId="58B7D133" w14:textId="77777777" w:rsidR="007B7B65" w:rsidRPr="00B54D23" w:rsidRDefault="007B7B65" w:rsidP="00EA4578">
            <w:pPr>
              <w:spacing w:after="0"/>
              <w:jc w:val="center"/>
              <w:rPr>
                <w:rFonts w:cs="Calibri"/>
                <w:b/>
                <w:bCs/>
                <w:color w:val="000000"/>
              </w:rPr>
            </w:pPr>
            <w:r>
              <w:rPr>
                <w:rFonts w:cs="Calibri"/>
                <w:b/>
                <w:bCs/>
                <w:color w:val="000000"/>
              </w:rPr>
              <w:t>Název</w:t>
            </w:r>
          </w:p>
        </w:tc>
        <w:tc>
          <w:tcPr>
            <w:tcW w:w="992" w:type="dxa"/>
            <w:shd w:val="clear" w:color="auto" w:fill="D0CECE"/>
            <w:vAlign w:val="center"/>
          </w:tcPr>
          <w:p w14:paraId="1EE168D2" w14:textId="77777777" w:rsidR="007B7B65" w:rsidRPr="00B54D23" w:rsidRDefault="007B7B65" w:rsidP="00EA4578">
            <w:pPr>
              <w:spacing w:after="0"/>
              <w:jc w:val="center"/>
              <w:rPr>
                <w:rFonts w:cs="Calibri"/>
                <w:b/>
                <w:bCs/>
                <w:color w:val="000000"/>
              </w:rPr>
            </w:pPr>
            <w:r>
              <w:rPr>
                <w:rFonts w:cs="Calibri"/>
                <w:b/>
                <w:bCs/>
                <w:color w:val="000000"/>
              </w:rPr>
              <w:t>Počet ks</w:t>
            </w:r>
          </w:p>
        </w:tc>
        <w:tc>
          <w:tcPr>
            <w:tcW w:w="2274" w:type="dxa"/>
            <w:shd w:val="clear" w:color="auto" w:fill="D0CECE"/>
            <w:vAlign w:val="center"/>
          </w:tcPr>
          <w:p w14:paraId="487F0B38" w14:textId="77777777" w:rsidR="007B7B65" w:rsidRDefault="007B7B65" w:rsidP="00EA4578">
            <w:pPr>
              <w:spacing w:after="0"/>
              <w:jc w:val="center"/>
              <w:rPr>
                <w:rFonts w:cs="Calibri"/>
                <w:b/>
                <w:bCs/>
                <w:color w:val="000000"/>
              </w:rPr>
            </w:pPr>
            <w:r>
              <w:rPr>
                <w:rFonts w:cs="Calibri"/>
                <w:b/>
                <w:bCs/>
                <w:color w:val="000000"/>
              </w:rPr>
              <w:t xml:space="preserve">Cena/ks </w:t>
            </w:r>
          </w:p>
          <w:p w14:paraId="4CDE2F65" w14:textId="77777777" w:rsidR="007B7B65" w:rsidRPr="00B54D23" w:rsidRDefault="007B7B65" w:rsidP="00EA4578">
            <w:pPr>
              <w:spacing w:after="0"/>
              <w:jc w:val="center"/>
              <w:rPr>
                <w:rFonts w:cs="Calibri"/>
                <w:b/>
                <w:bCs/>
                <w:color w:val="000000"/>
              </w:rPr>
            </w:pPr>
            <w:r w:rsidRPr="00B54D23">
              <w:rPr>
                <w:rFonts w:cs="Calibri"/>
                <w:b/>
                <w:bCs/>
                <w:color w:val="000000"/>
              </w:rPr>
              <w:t>v Kč bez DPH</w:t>
            </w:r>
          </w:p>
        </w:tc>
        <w:tc>
          <w:tcPr>
            <w:tcW w:w="2274" w:type="dxa"/>
            <w:shd w:val="clear" w:color="auto" w:fill="D0CECE"/>
            <w:vAlign w:val="center"/>
          </w:tcPr>
          <w:p w14:paraId="02CD1D8C" w14:textId="77777777" w:rsidR="007B7B65" w:rsidRDefault="007B7B65" w:rsidP="00EA4578">
            <w:pPr>
              <w:spacing w:after="0"/>
              <w:jc w:val="center"/>
              <w:rPr>
                <w:rFonts w:cs="Calibri"/>
                <w:b/>
                <w:bCs/>
                <w:color w:val="000000"/>
              </w:rPr>
            </w:pPr>
            <w:r>
              <w:rPr>
                <w:rFonts w:cs="Calibri"/>
                <w:b/>
                <w:bCs/>
                <w:color w:val="000000"/>
              </w:rPr>
              <w:t>Cena celkem</w:t>
            </w:r>
            <w:r w:rsidRPr="00B54D23">
              <w:rPr>
                <w:rFonts w:cs="Calibri"/>
                <w:b/>
                <w:bCs/>
                <w:color w:val="000000"/>
              </w:rPr>
              <w:t xml:space="preserve"> </w:t>
            </w:r>
          </w:p>
          <w:p w14:paraId="11F32DE6" w14:textId="77777777" w:rsidR="007B7B65" w:rsidRPr="00B54D23" w:rsidRDefault="007B7B65" w:rsidP="00EA4578">
            <w:pPr>
              <w:spacing w:after="0"/>
              <w:jc w:val="center"/>
              <w:rPr>
                <w:rFonts w:cs="Calibri"/>
                <w:b/>
                <w:bCs/>
                <w:color w:val="000000"/>
              </w:rPr>
            </w:pPr>
            <w:r w:rsidRPr="00B54D23">
              <w:rPr>
                <w:rFonts w:cs="Calibri"/>
                <w:b/>
                <w:bCs/>
                <w:color w:val="000000"/>
              </w:rPr>
              <w:t xml:space="preserve">v Kč </w:t>
            </w:r>
            <w:r>
              <w:rPr>
                <w:rFonts w:cs="Calibri"/>
                <w:b/>
                <w:bCs/>
                <w:color w:val="000000"/>
              </w:rPr>
              <w:t>bez</w:t>
            </w:r>
            <w:r w:rsidRPr="00B54D23">
              <w:rPr>
                <w:rFonts w:cs="Calibri"/>
                <w:b/>
                <w:bCs/>
                <w:color w:val="000000"/>
              </w:rPr>
              <w:t xml:space="preserve"> DPH</w:t>
            </w:r>
          </w:p>
        </w:tc>
      </w:tr>
      <w:tr w:rsidR="007B7B65" w:rsidRPr="00A05065" w14:paraId="2FE30277" w14:textId="77777777" w:rsidTr="00EA4578">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E27762E" w14:textId="4FD72B81" w:rsidR="007B7B65" w:rsidRPr="006D6CAA" w:rsidRDefault="007B7B65" w:rsidP="00EA4578">
            <w:pPr>
              <w:spacing w:after="0"/>
              <w:rPr>
                <w:rFonts w:cs="Calibri"/>
                <w:highlight w:val="magenta"/>
              </w:rPr>
            </w:pPr>
            <w:r w:rsidRPr="007B7B65">
              <w:rPr>
                <w:rFonts w:cs="Calibri"/>
              </w:rPr>
              <w:t>Mikroskop s modulem pro digitální záznam a zpracování obrazu</w:t>
            </w:r>
            <w:r>
              <w:rPr>
                <w:rFonts w:cs="Calibri"/>
              </w:rPr>
              <w:t xml:space="preserve"> – var. A</w:t>
            </w:r>
            <w:r w:rsidRPr="00E90ADC">
              <w:rPr>
                <w:rFonts w:cs="Calibri"/>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D7F07" w14:textId="77777777" w:rsidR="007B7B65" w:rsidRPr="00064FF5" w:rsidRDefault="007B7B65" w:rsidP="00EA4578">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442F11D9" w14:textId="77777777" w:rsidR="007B7B65" w:rsidRPr="00A05065" w:rsidRDefault="007B7B65" w:rsidP="00EA4578">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CCC97A8" w14:textId="77777777" w:rsidR="007B7B65" w:rsidRPr="00A05065" w:rsidRDefault="007B7B65" w:rsidP="00EA4578">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7B7B65" w:rsidRPr="00A05065" w14:paraId="7A9C84C1" w14:textId="77777777" w:rsidTr="00EA4578">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2E2616E" w14:textId="64238559" w:rsidR="007B7B65" w:rsidRPr="006D6CAA" w:rsidRDefault="007B7B65" w:rsidP="007B7B65">
            <w:pPr>
              <w:spacing w:after="0"/>
              <w:rPr>
                <w:rFonts w:cs="Calibri"/>
                <w:highlight w:val="magenta"/>
              </w:rPr>
            </w:pPr>
            <w:r w:rsidRPr="007B7B65">
              <w:rPr>
                <w:rFonts w:cs="Calibri"/>
              </w:rPr>
              <w:t>Mikroskop s modulem pro digitální záznam a zpracování obrazu</w:t>
            </w:r>
            <w:r>
              <w:rPr>
                <w:rFonts w:cs="Calibri"/>
              </w:rPr>
              <w:t xml:space="preserve"> – var. B</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C07667" w14:textId="63100F79" w:rsidR="007B7B65" w:rsidRPr="00064FF5" w:rsidRDefault="007B7B65" w:rsidP="007B7B65">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3F8B2529" w14:textId="77777777" w:rsidR="007B7B65" w:rsidRPr="00A05065" w:rsidRDefault="007B7B65" w:rsidP="007B7B65">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581D6445" w14:textId="77777777" w:rsidR="007B7B65" w:rsidRPr="00A05065" w:rsidRDefault="007B7B65" w:rsidP="007B7B65">
            <w:pPr>
              <w:spacing w:after="0"/>
              <w:jc w:val="center"/>
              <w:rPr>
                <w:rFonts w:cs="Calibri"/>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7B7B65" w:rsidRPr="00A05065" w14:paraId="28B4B6CB" w14:textId="77777777" w:rsidTr="007B7B65">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8044E5" w14:textId="46ADB4DA" w:rsidR="007B7B65" w:rsidRPr="007B7B65" w:rsidRDefault="007B7B65" w:rsidP="00EA4578">
            <w:pPr>
              <w:spacing w:after="0"/>
              <w:rPr>
                <w:rFonts w:cs="Calibri"/>
              </w:rPr>
            </w:pPr>
            <w:r>
              <w:rPr>
                <w:rFonts w:cs="Calibri"/>
              </w:rPr>
              <w:t>Mikroskop – var. A</w:t>
            </w:r>
            <w:r w:rsidRPr="00E90ADC">
              <w:rPr>
                <w:rFonts w:cs="Calibri"/>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DFBBA9" w14:textId="59E42424" w:rsidR="007B7B65" w:rsidRPr="00064FF5" w:rsidRDefault="007B7B65" w:rsidP="00EA4578">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232F449F" w14:textId="77777777" w:rsidR="007B7B65" w:rsidRPr="007B7B65" w:rsidRDefault="007B7B65" w:rsidP="00EA4578">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676855E9" w14:textId="77777777" w:rsidR="007B7B65" w:rsidRPr="007B7B65" w:rsidRDefault="007B7B65" w:rsidP="00EA4578">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7B7B65" w:rsidRPr="00A05065" w14:paraId="00AE9858" w14:textId="77777777" w:rsidTr="007B7B65">
        <w:trPr>
          <w:trHeight w:val="618"/>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7D559D8" w14:textId="67F2C1A0" w:rsidR="007B7B65" w:rsidRPr="007B7B65" w:rsidRDefault="007B7B65" w:rsidP="007B7B65">
            <w:pPr>
              <w:spacing w:after="0"/>
              <w:rPr>
                <w:rFonts w:cs="Calibri"/>
              </w:rPr>
            </w:pPr>
            <w:r>
              <w:rPr>
                <w:rFonts w:cs="Calibri"/>
              </w:rPr>
              <w:t>Mikroskop – var. B</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E493FB" w14:textId="6F59B795" w:rsidR="007B7B65" w:rsidRPr="00064FF5" w:rsidRDefault="007B7B65" w:rsidP="007B7B65">
            <w:pPr>
              <w:spacing w:after="0"/>
              <w:jc w:val="center"/>
              <w:rPr>
                <w:rFonts w:cs="Calibri"/>
              </w:rPr>
            </w:pPr>
            <w:r>
              <w:rPr>
                <w:rFonts w:cs="Calibri"/>
              </w:rPr>
              <w:t>1</w:t>
            </w:r>
          </w:p>
        </w:tc>
        <w:tc>
          <w:tcPr>
            <w:tcW w:w="2274" w:type="dxa"/>
            <w:tcBorders>
              <w:top w:val="single" w:sz="4" w:space="0" w:color="auto"/>
              <w:left w:val="single" w:sz="4" w:space="0" w:color="auto"/>
              <w:bottom w:val="single" w:sz="4" w:space="0" w:color="auto"/>
              <w:right w:val="single" w:sz="4" w:space="0" w:color="auto"/>
            </w:tcBorders>
            <w:vAlign w:val="center"/>
          </w:tcPr>
          <w:p w14:paraId="720DB5DC" w14:textId="77777777" w:rsidR="007B7B65" w:rsidRPr="007B7B65" w:rsidRDefault="007B7B65" w:rsidP="007B7B65">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c>
          <w:tcPr>
            <w:tcW w:w="2274" w:type="dxa"/>
            <w:tcBorders>
              <w:top w:val="single" w:sz="4" w:space="0" w:color="auto"/>
              <w:left w:val="single" w:sz="4" w:space="0" w:color="auto"/>
              <w:bottom w:val="single" w:sz="4" w:space="0" w:color="auto"/>
              <w:right w:val="single" w:sz="4" w:space="0" w:color="auto"/>
            </w:tcBorders>
            <w:vAlign w:val="center"/>
          </w:tcPr>
          <w:p w14:paraId="1306A32C" w14:textId="77777777" w:rsidR="007B7B65" w:rsidRPr="007B7B65" w:rsidRDefault="007B7B65" w:rsidP="007B7B65">
            <w:pPr>
              <w:spacing w:after="0"/>
              <w:jc w:val="center"/>
              <w:rPr>
                <w:rFonts w:ascii="Arial Narrow" w:hAnsi="Arial Narrow"/>
                <w:sz w:val="24"/>
                <w:szCs w:val="24"/>
                <w:highlight w:val="yellow"/>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44F51A27" w14:textId="77777777" w:rsidR="007B7B65" w:rsidRPr="007B7B65" w:rsidRDefault="007B7B65" w:rsidP="0074112E">
      <w:pPr>
        <w:pStyle w:val="Odstavecseseznamem"/>
        <w:tabs>
          <w:tab w:val="left" w:pos="4962"/>
        </w:tabs>
        <w:spacing w:after="0"/>
        <w:ind w:left="1069" w:hanging="360"/>
        <w:rPr>
          <w:rFonts w:ascii="Arial Narrow" w:hAnsi="Arial Narrow"/>
          <w:sz w:val="12"/>
          <w:szCs w:val="12"/>
        </w:rPr>
      </w:pP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V kupní ceně jsou zahrnuty veškeré náklady prodávajícího nezbytné pro řádné a včasné splnění celého předmětu této smlouvy včetně provedení služeb spočívajících v jeho instalaci, příp. montáži či </w:t>
      </w:r>
      <w:r w:rsidRPr="0074112E">
        <w:rPr>
          <w:rFonts w:ascii="Arial Narrow" w:hAnsi="Arial Narrow"/>
          <w:sz w:val="24"/>
          <w:szCs w:val="24"/>
        </w:rPr>
        <w:lastRenderedPageBreak/>
        <w:t>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77777777" w:rsidR="0074112E" w:rsidRDefault="0074112E" w:rsidP="00AF3F28">
      <w:pPr>
        <w:spacing w:after="0"/>
        <w:ind w:left="284"/>
        <w:jc w:val="both"/>
        <w:rPr>
          <w:rFonts w:ascii="Arial Narrow" w:hAnsi="Arial Narrow"/>
          <w:sz w:val="24"/>
          <w:szCs w:val="24"/>
        </w:rPr>
      </w:pPr>
    </w:p>
    <w:p w14:paraId="7D964F91" w14:textId="77777777" w:rsidR="00841E1D" w:rsidRDefault="00841E1D" w:rsidP="00AF3F28">
      <w:pPr>
        <w:spacing w:after="0"/>
        <w:ind w:left="284"/>
        <w:jc w:val="both"/>
        <w:rPr>
          <w:rFonts w:ascii="Arial Narrow" w:hAnsi="Arial Narrow"/>
          <w:sz w:val="24"/>
          <w:szCs w:val="24"/>
        </w:rPr>
      </w:pP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lastRenderedPageBreak/>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w:t>
      </w:r>
      <w:proofErr w:type="gramEnd"/>
      <w:r w:rsidR="00E008BC" w:rsidRPr="00FD69D4">
        <w:rPr>
          <w:rFonts w:ascii="Arial Narrow" w:hAnsi="Arial Narrow"/>
          <w:sz w:val="24"/>
          <w:szCs w:val="24"/>
        </w:rPr>
        <w:t xml:space="preserve">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proofErr w:type="gramStart"/>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00,-</w:t>
      </w:r>
      <w:proofErr w:type="gramEnd"/>
      <w:r w:rsidRPr="00FD69D4">
        <w:rPr>
          <w:rFonts w:ascii="Arial Narrow" w:hAnsi="Arial Narrow"/>
          <w:sz w:val="24"/>
          <w:szCs w:val="24"/>
        </w:rPr>
        <w:t xml:space="preserve">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lastRenderedPageBreak/>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41351A45" w:rsidR="00856222" w:rsidRDefault="00856222" w:rsidP="006423E4">
      <w:pPr>
        <w:tabs>
          <w:tab w:val="left" w:pos="0"/>
        </w:tabs>
        <w:spacing w:after="120"/>
        <w:ind w:left="284"/>
        <w:jc w:val="both"/>
        <w:rPr>
          <w:rFonts w:ascii="Arial Narrow" w:hAnsi="Arial Narrow"/>
          <w:b/>
          <w:sz w:val="24"/>
          <w:szCs w:val="24"/>
        </w:rPr>
      </w:pP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lastRenderedPageBreak/>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 xml:space="preserve">realizaci předmětu plnění </w:t>
      </w:r>
      <w:r>
        <w:rPr>
          <w:rFonts w:ascii="Arial Narrow" w:hAnsi="Arial Narrow" w:cs="Calibri"/>
          <w:sz w:val="24"/>
          <w:szCs w:val="24"/>
        </w:rPr>
        <w:lastRenderedPageBreak/>
        <w:t>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w:t>
      </w:r>
      <w:r w:rsidRPr="00574D54">
        <w:rPr>
          <w:rFonts w:ascii="Arial Narrow" w:eastAsia="Times New Roman" w:hAnsi="Arial Narrow"/>
          <w:sz w:val="24"/>
          <w:szCs w:val="24"/>
          <w:lang w:eastAsia="cs-CZ"/>
        </w:rPr>
        <w:lastRenderedPageBreak/>
        <w:t>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4849</Words>
  <Characters>28612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69</cp:revision>
  <cp:lastPrinted>2015-07-09T08:18:00Z</cp:lastPrinted>
  <dcterms:created xsi:type="dcterms:W3CDTF">2022-03-18T11:21:00Z</dcterms:created>
  <dcterms:modified xsi:type="dcterms:W3CDTF">2023-04-24T06:25:00Z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