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61854" w14:textId="77777777" w:rsidR="00CC0E2D" w:rsidRDefault="00085ED0" w:rsidP="00E77587">
      <w:pPr>
        <w:rPr>
          <w:rFonts w:ascii="Franklin Gothic Medium" w:hAnsi="Franklin Gothic Medium"/>
          <w:sz w:val="28"/>
          <w:szCs w:val="28"/>
        </w:rPr>
      </w:pPr>
      <w:bookmarkStart w:id="0" w:name="_GoBack"/>
      <w:bookmarkEnd w:id="0"/>
      <w:r>
        <w:t xml:space="preserve">      </w:t>
      </w:r>
    </w:p>
    <w:p w14:paraId="36F61855" w14:textId="77777777" w:rsidR="00816938" w:rsidRDefault="00816938" w:rsidP="006E05C4">
      <w:pPr>
        <w:rPr>
          <w:rFonts w:ascii="Franklin Gothic Medium" w:hAnsi="Franklin Gothic Medium"/>
          <w:sz w:val="24"/>
          <w:szCs w:val="24"/>
        </w:rPr>
      </w:pPr>
    </w:p>
    <w:p w14:paraId="36F61856" w14:textId="77777777" w:rsidR="00F77FA0" w:rsidRDefault="00F77FA0" w:rsidP="004260A6">
      <w:pPr>
        <w:jc w:val="center"/>
        <w:rPr>
          <w:rFonts w:ascii="Franklin Gothic Medium" w:hAnsi="Franklin Gothic Medium"/>
          <w:sz w:val="24"/>
          <w:szCs w:val="24"/>
        </w:rPr>
      </w:pPr>
    </w:p>
    <w:p w14:paraId="36F61857" w14:textId="77777777" w:rsidR="00CC0E2D" w:rsidRDefault="00CC0E2D" w:rsidP="00CC0E2D">
      <w:pPr>
        <w:rPr>
          <w:rFonts w:ascii="Franklin Gothic Medium" w:hAnsi="Franklin Gothic Medium"/>
          <w:sz w:val="24"/>
          <w:szCs w:val="24"/>
        </w:rPr>
      </w:pPr>
    </w:p>
    <w:p w14:paraId="36F61858" w14:textId="77777777" w:rsidR="00CC0E2D" w:rsidRPr="0004435A" w:rsidRDefault="00CC0E2D" w:rsidP="00CC0E2D">
      <w:pPr>
        <w:rPr>
          <w:rFonts w:ascii="Franklin Gothic Medium" w:hAnsi="Franklin Gothic Medium"/>
          <w:sz w:val="6"/>
          <w:szCs w:val="16"/>
        </w:rPr>
      </w:pPr>
    </w:p>
    <w:p w14:paraId="36F61859" w14:textId="77777777" w:rsidR="00CC0E2D" w:rsidRDefault="00F662EB" w:rsidP="004260A6">
      <w:pPr>
        <w:jc w:val="center"/>
        <w:rPr>
          <w:rFonts w:ascii="Franklin Gothic Medium" w:hAnsi="Franklin Gothic Medium"/>
          <w:sz w:val="6"/>
          <w:szCs w:val="16"/>
        </w:rPr>
      </w:pPr>
      <w:r>
        <w:rPr>
          <w:rFonts w:ascii="Franklin Gothic Medium" w:hAnsi="Franklin Gothic Medium"/>
          <w:noProof/>
          <w:sz w:val="6"/>
          <w:szCs w:val="16"/>
        </w:rPr>
        <w:drawing>
          <wp:inline distT="0" distB="0" distL="0" distR="0" wp14:anchorId="36F6187D" wp14:editId="36F6187E">
            <wp:extent cx="3990975" cy="733425"/>
            <wp:effectExtent l="0" t="0" r="9525" b="952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6185A" w14:textId="77777777" w:rsidR="00CC0E2D" w:rsidRDefault="00CC0E2D" w:rsidP="00CC0E2D">
      <w:pPr>
        <w:jc w:val="right"/>
        <w:rPr>
          <w:rFonts w:ascii="Franklin Gothic Medium" w:hAnsi="Franklin Gothic Medium"/>
          <w:sz w:val="6"/>
          <w:szCs w:val="16"/>
        </w:rPr>
      </w:pPr>
    </w:p>
    <w:p w14:paraId="36F6185B" w14:textId="77777777" w:rsidR="00CC0E2D" w:rsidRDefault="00CC0E2D" w:rsidP="00CC0E2D">
      <w:pPr>
        <w:jc w:val="right"/>
        <w:rPr>
          <w:rFonts w:ascii="Franklin Gothic Medium" w:hAnsi="Franklin Gothic Medium"/>
          <w:sz w:val="6"/>
          <w:szCs w:val="16"/>
        </w:rPr>
      </w:pPr>
    </w:p>
    <w:p w14:paraId="36F6185C" w14:textId="77777777" w:rsidR="00CC0E2D" w:rsidRDefault="00CC0E2D" w:rsidP="00CC0E2D">
      <w:pPr>
        <w:jc w:val="right"/>
        <w:rPr>
          <w:rFonts w:ascii="Franklin Gothic Medium" w:hAnsi="Franklin Gothic Medium"/>
          <w:sz w:val="6"/>
          <w:szCs w:val="16"/>
        </w:rPr>
      </w:pPr>
    </w:p>
    <w:p w14:paraId="36F6185D" w14:textId="77777777" w:rsidR="00CC0E2D" w:rsidRDefault="00BA3B18" w:rsidP="00F77FA0">
      <w:pPr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b/>
          <w:sz w:val="24"/>
          <w:szCs w:val="24"/>
        </w:rPr>
        <w:t xml:space="preserve">                                                                                      </w:t>
      </w:r>
    </w:p>
    <w:p w14:paraId="36F6185F" w14:textId="41A3DC63" w:rsidR="00BA3B18" w:rsidRDefault="00BA3B18" w:rsidP="00F77FA0">
      <w:pPr>
        <w:rPr>
          <w:rFonts w:ascii="Franklin Gothic Medium" w:hAnsi="Franklin Gothic Medium"/>
          <w:sz w:val="24"/>
          <w:szCs w:val="24"/>
        </w:rPr>
      </w:pPr>
      <w:r w:rsidRPr="00BA3B18">
        <w:rPr>
          <w:rFonts w:ascii="Franklin Gothic Medium" w:hAnsi="Franklin Gothic Medium"/>
          <w:sz w:val="24"/>
          <w:szCs w:val="24"/>
        </w:rPr>
        <w:t xml:space="preserve">                                                                           </w:t>
      </w:r>
      <w:r>
        <w:rPr>
          <w:rFonts w:ascii="Franklin Gothic Medium" w:hAnsi="Franklin Gothic Medium"/>
          <w:sz w:val="24"/>
          <w:szCs w:val="24"/>
        </w:rPr>
        <w:t xml:space="preserve">                                                                                         </w:t>
      </w:r>
    </w:p>
    <w:p w14:paraId="36F61860" w14:textId="77777777" w:rsidR="00BA3B18" w:rsidRPr="00BA3B18" w:rsidRDefault="00BA3B18" w:rsidP="00F77FA0">
      <w:pPr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                                                                       </w:t>
      </w:r>
    </w:p>
    <w:p w14:paraId="36F61861" w14:textId="77777777" w:rsidR="00843EDB" w:rsidRDefault="00843EDB" w:rsidP="00F77FA0">
      <w:pPr>
        <w:rPr>
          <w:rFonts w:ascii="Franklin Gothic Medium" w:hAnsi="Franklin Gothic Medium"/>
          <w:sz w:val="24"/>
          <w:szCs w:val="24"/>
        </w:rPr>
      </w:pPr>
    </w:p>
    <w:p w14:paraId="3B207310" w14:textId="77777777" w:rsidR="005D2A3A" w:rsidRDefault="005D2A3A" w:rsidP="005D2A3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Výzva k podání  nabídky</w:t>
      </w:r>
    </w:p>
    <w:p w14:paraId="1C7A46BE" w14:textId="77777777" w:rsidR="00687CBD" w:rsidRDefault="00687CBD" w:rsidP="005D2A3A">
      <w:pPr>
        <w:jc w:val="center"/>
        <w:rPr>
          <w:b/>
          <w:bCs/>
          <w:sz w:val="32"/>
          <w:szCs w:val="32"/>
        </w:rPr>
      </w:pPr>
    </w:p>
    <w:p w14:paraId="66EAF351" w14:textId="77777777" w:rsidR="005D2A3A" w:rsidRPr="00687CBD" w:rsidRDefault="005D2A3A" w:rsidP="005D2A3A">
      <w:pPr>
        <w:rPr>
          <w:sz w:val="24"/>
          <w:szCs w:val="24"/>
        </w:rPr>
      </w:pPr>
      <w:r w:rsidRPr="00687CBD">
        <w:rPr>
          <w:sz w:val="24"/>
          <w:szCs w:val="24"/>
        </w:rPr>
        <w:t>pro zadání  veřejné zakázky na dodávky , zadávané   v souladu s ustanovením § 6 a § 27 zákona č. 134/2016 Sb., o veřejných zakázkách, ve znění pozdějších předpisů, a se „Zásadami vztahů orgánů JMK k řízení příspěvkových organizací.“</w:t>
      </w:r>
    </w:p>
    <w:p w14:paraId="5E8567B4" w14:textId="77777777" w:rsidR="005D2A3A" w:rsidRDefault="005D2A3A" w:rsidP="005D2A3A">
      <w:pPr>
        <w:pStyle w:val="Zkladntext2"/>
      </w:pPr>
      <w:r>
        <w:t xml:space="preserve">                      </w:t>
      </w:r>
    </w:p>
    <w:p w14:paraId="3EE85934" w14:textId="0B94780E" w:rsidR="005D2A3A" w:rsidRPr="00AF39FC" w:rsidRDefault="00AF39FC" w:rsidP="005D2A3A">
      <w:pPr>
        <w:pStyle w:val="Zkladntext2"/>
        <w:jc w:val="center"/>
        <w:rPr>
          <w:b w:val="0"/>
          <w:bCs/>
          <w:sz w:val="28"/>
          <w:szCs w:val="28"/>
          <w:u w:val="single"/>
        </w:rPr>
      </w:pPr>
      <w:r w:rsidRPr="00AF39FC">
        <w:rPr>
          <w:sz w:val="28"/>
          <w:szCs w:val="28"/>
          <w:u w:val="single"/>
        </w:rPr>
        <w:t>Elektrická požární signalizace - PD</w:t>
      </w:r>
    </w:p>
    <w:p w14:paraId="72B3008C" w14:textId="77777777" w:rsidR="005D2A3A" w:rsidRDefault="005D2A3A" w:rsidP="005D2A3A">
      <w:pPr>
        <w:jc w:val="center"/>
        <w:rPr>
          <w:color w:val="3366FF"/>
          <w:u w:val="single"/>
        </w:rPr>
      </w:pPr>
    </w:p>
    <w:p w14:paraId="5828E0D6" w14:textId="77777777" w:rsidR="005D2A3A" w:rsidRDefault="005D2A3A" w:rsidP="005D2A3A">
      <w:pPr>
        <w:jc w:val="center"/>
        <w:rPr>
          <w:color w:val="3366FF"/>
        </w:rPr>
      </w:pPr>
      <w:r>
        <w:rPr>
          <w:color w:val="3366FF"/>
        </w:rPr>
        <w:t>.</w:t>
      </w:r>
    </w:p>
    <w:p w14:paraId="334653D3" w14:textId="2F40AD31" w:rsidR="005D2A3A" w:rsidRDefault="005D2A3A" w:rsidP="005D2A3A">
      <w:pPr>
        <w:pStyle w:val="Nadpis1"/>
        <w:rPr>
          <w:u w:val="none"/>
        </w:rPr>
      </w:pPr>
      <w:r>
        <w:rPr>
          <w:u w:val="none"/>
        </w:rPr>
        <w:t>Název zadavatele:                                 Srdce v domě, příspěvková organizace</w:t>
      </w:r>
    </w:p>
    <w:p w14:paraId="2C0A9694" w14:textId="104A722A" w:rsidR="005D2A3A" w:rsidRDefault="005D2A3A" w:rsidP="005D2A3A">
      <w:pPr>
        <w:pStyle w:val="Nadpis1"/>
        <w:rPr>
          <w:u w:val="none"/>
        </w:rPr>
      </w:pPr>
      <w:r>
        <w:rPr>
          <w:u w:val="none"/>
        </w:rPr>
        <w:t>Sídlo zadavatele:                                   Klentnice 81, 692 01  MIKULOV</w:t>
      </w:r>
    </w:p>
    <w:p w14:paraId="2D3F65D6" w14:textId="0771BA73" w:rsidR="005D2A3A" w:rsidRDefault="005D2A3A" w:rsidP="005D2A3A">
      <w:pPr>
        <w:pStyle w:val="Nadpis1"/>
        <w:rPr>
          <w:u w:val="none"/>
        </w:rPr>
      </w:pPr>
      <w:r>
        <w:rPr>
          <w:u w:val="none"/>
        </w:rPr>
        <w:t>Oprávněná osoba zadavatele:</w:t>
      </w:r>
      <w:r>
        <w:rPr>
          <w:u w:val="none"/>
        </w:rPr>
        <w:tab/>
        <w:t xml:space="preserve"> </w:t>
      </w:r>
      <w:r>
        <w:rPr>
          <w:rFonts w:ascii="Arial" w:hAnsi="Arial"/>
          <w:u w:val="none"/>
        </w:rPr>
        <w:t xml:space="preserve">   </w:t>
      </w:r>
      <w:r>
        <w:rPr>
          <w:u w:val="none"/>
        </w:rPr>
        <w:t>Mgr. Zbyněk TUREČEK</w:t>
      </w:r>
    </w:p>
    <w:p w14:paraId="743293D0" w14:textId="77777777" w:rsidR="005D2A3A" w:rsidRDefault="005D2A3A" w:rsidP="005D2A3A">
      <w:pPr>
        <w:pStyle w:val="Nadpis1"/>
        <w:rPr>
          <w:color w:val="000000"/>
          <w:u w:val="none"/>
        </w:rPr>
      </w:pPr>
      <w:r>
        <w:rPr>
          <w:u w:val="none"/>
        </w:rPr>
        <w:t>Právní forma: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 xml:space="preserve">     příspěvková organizace</w:t>
      </w:r>
    </w:p>
    <w:p w14:paraId="535D80EE" w14:textId="75802B86" w:rsidR="005D2A3A" w:rsidRDefault="005D2A3A" w:rsidP="005D2A3A">
      <w:pPr>
        <w:pStyle w:val="Nadpis1"/>
        <w:rPr>
          <w:color w:val="000000"/>
          <w:u w:val="none"/>
        </w:rPr>
      </w:pPr>
      <w:r>
        <w:rPr>
          <w:u w:val="none"/>
        </w:rPr>
        <w:t>IČ zadavatele:                                       48452751</w:t>
      </w:r>
    </w:p>
    <w:p w14:paraId="452819BB" w14:textId="1C73C45B" w:rsidR="005D2A3A" w:rsidRDefault="005D2A3A" w:rsidP="005D2A3A">
      <w:pPr>
        <w:pStyle w:val="Nadpis1"/>
        <w:rPr>
          <w:color w:val="000000"/>
          <w:szCs w:val="24"/>
          <w:u w:val="none"/>
        </w:rPr>
      </w:pPr>
      <w:r>
        <w:rPr>
          <w:color w:val="000000"/>
          <w:szCs w:val="24"/>
          <w:u w:val="none"/>
        </w:rPr>
        <w:t>Kontaktní osoba zadavatele:               Miroslav KŘIŽÁK</w:t>
      </w:r>
    </w:p>
    <w:p w14:paraId="2E6FEAA9" w14:textId="65AE10FF" w:rsidR="005D2A3A" w:rsidRDefault="005D2A3A" w:rsidP="005D2A3A">
      <w:pPr>
        <w:pStyle w:val="Nadpis1"/>
        <w:rPr>
          <w:color w:val="000000"/>
          <w:u w:val="none"/>
        </w:rPr>
      </w:pPr>
      <w:r>
        <w:rPr>
          <w:color w:val="000000"/>
          <w:u w:val="none"/>
        </w:rPr>
        <w:t>Telefon:                                                  519515187, 724108826</w:t>
      </w:r>
    </w:p>
    <w:p w14:paraId="536C25C2" w14:textId="1D4BFE91" w:rsidR="005D2A3A" w:rsidRDefault="005D2A3A" w:rsidP="005D2A3A">
      <w:pPr>
        <w:rPr>
          <w:b/>
          <w:bCs/>
          <w:color w:val="000000"/>
        </w:rPr>
      </w:pPr>
      <w:r>
        <w:rPr>
          <w:b/>
          <w:bCs/>
          <w:color w:val="000000"/>
        </w:rPr>
        <w:t>E-mail:                                                                provozni@srdcevdome.cz</w:t>
      </w:r>
    </w:p>
    <w:p w14:paraId="24A41D74" w14:textId="77777777" w:rsidR="005D2A3A" w:rsidRDefault="005D2A3A" w:rsidP="005D2A3A">
      <w:pPr>
        <w:rPr>
          <w:b/>
          <w:bCs/>
          <w:color w:val="000000"/>
        </w:rPr>
      </w:pPr>
    </w:p>
    <w:p w14:paraId="22253B89" w14:textId="6EC9D388" w:rsidR="005D2A3A" w:rsidRPr="00687CBD" w:rsidRDefault="00687CBD" w:rsidP="005D2A3A">
      <w:pPr>
        <w:rPr>
          <w:b/>
          <w:sz w:val="24"/>
          <w:szCs w:val="24"/>
          <w:u w:val="single"/>
        </w:rPr>
      </w:pPr>
      <w:r w:rsidRPr="00687CBD">
        <w:rPr>
          <w:b/>
          <w:sz w:val="24"/>
          <w:szCs w:val="24"/>
          <w:u w:val="single"/>
        </w:rPr>
        <w:t>Vymeze</w:t>
      </w:r>
      <w:r w:rsidR="005D2A3A" w:rsidRPr="00687CBD">
        <w:rPr>
          <w:b/>
          <w:sz w:val="24"/>
          <w:szCs w:val="24"/>
          <w:u w:val="single"/>
        </w:rPr>
        <w:t>ní předmětu plnění:</w:t>
      </w:r>
    </w:p>
    <w:p w14:paraId="0969AFF2" w14:textId="2AF92735" w:rsidR="005D2A3A" w:rsidRDefault="0096060E" w:rsidP="00C55463">
      <w:pPr>
        <w:pStyle w:val="Zkladntext2"/>
        <w:jc w:val="both"/>
        <w:rPr>
          <w:b w:val="0"/>
          <w:bCs/>
        </w:rPr>
      </w:pPr>
      <w:r>
        <w:rPr>
          <w:b w:val="0"/>
          <w:bCs/>
        </w:rPr>
        <w:t>V</w:t>
      </w:r>
      <w:r w:rsidR="004B1B94">
        <w:rPr>
          <w:b w:val="0"/>
          <w:bCs/>
        </w:rPr>
        <w:t xml:space="preserve">ypracování </w:t>
      </w:r>
      <w:r w:rsidR="0072090E">
        <w:rPr>
          <w:b w:val="0"/>
          <w:bCs/>
        </w:rPr>
        <w:t>p</w:t>
      </w:r>
      <w:r w:rsidR="004B1B94">
        <w:rPr>
          <w:b w:val="0"/>
          <w:bCs/>
        </w:rPr>
        <w:t xml:space="preserve">rojektové dokumentace </w:t>
      </w:r>
      <w:r w:rsidR="00AF39FC">
        <w:rPr>
          <w:b w:val="0"/>
          <w:bCs/>
        </w:rPr>
        <w:t>( dále jen PD )</w:t>
      </w:r>
      <w:r w:rsidR="004B1B94">
        <w:rPr>
          <w:b w:val="0"/>
          <w:bCs/>
        </w:rPr>
        <w:t xml:space="preserve"> na </w:t>
      </w:r>
      <w:r w:rsidR="005D2A3A">
        <w:rPr>
          <w:b w:val="0"/>
          <w:bCs/>
        </w:rPr>
        <w:t>instalaci E</w:t>
      </w:r>
      <w:r w:rsidR="004B1B94">
        <w:rPr>
          <w:b w:val="0"/>
          <w:bCs/>
        </w:rPr>
        <w:t xml:space="preserve">lektrické požární signalizace </w:t>
      </w:r>
      <w:r w:rsidR="0072090E">
        <w:rPr>
          <w:b w:val="0"/>
          <w:bCs/>
        </w:rPr>
        <w:t xml:space="preserve">a nouzový zvukový systém </w:t>
      </w:r>
      <w:r w:rsidR="004B1B94">
        <w:rPr>
          <w:b w:val="0"/>
          <w:bCs/>
        </w:rPr>
        <w:t>( dále jen EPS )</w:t>
      </w:r>
      <w:r w:rsidR="005D2A3A">
        <w:rPr>
          <w:b w:val="0"/>
          <w:bCs/>
        </w:rPr>
        <w:t xml:space="preserve"> vč</w:t>
      </w:r>
      <w:r w:rsidR="004B1B94">
        <w:rPr>
          <w:b w:val="0"/>
          <w:bCs/>
        </w:rPr>
        <w:t xml:space="preserve">etně </w:t>
      </w:r>
      <w:r w:rsidR="005D2A3A">
        <w:rPr>
          <w:b w:val="0"/>
          <w:bCs/>
        </w:rPr>
        <w:t>položkového rozpočtu  dle platných ČSN (ČSN 730835</w:t>
      </w:r>
      <w:r w:rsidR="00277300">
        <w:rPr>
          <w:b w:val="0"/>
          <w:bCs/>
        </w:rPr>
        <w:t>, ČSN 730875</w:t>
      </w:r>
      <w:r w:rsidR="005D2A3A">
        <w:rPr>
          <w:b w:val="0"/>
          <w:bCs/>
        </w:rPr>
        <w:t xml:space="preserve"> a ČSN 342710) a v souladu se  zákonem č. 415/2021 Sb. §8 a §9 u budovy pro sociální bydlení nad 50 osob </w:t>
      </w:r>
      <w:r w:rsidR="00563657">
        <w:rPr>
          <w:b w:val="0"/>
          <w:bCs/>
        </w:rPr>
        <w:t xml:space="preserve">včetně </w:t>
      </w:r>
      <w:r w:rsidR="005D2A3A">
        <w:rPr>
          <w:b w:val="0"/>
          <w:bCs/>
        </w:rPr>
        <w:t xml:space="preserve"> přenosu na </w:t>
      </w:r>
      <w:r w:rsidR="00BB67FA">
        <w:rPr>
          <w:b w:val="0"/>
          <w:bCs/>
        </w:rPr>
        <w:t>p</w:t>
      </w:r>
      <w:r w:rsidR="004B1B94">
        <w:rPr>
          <w:b w:val="0"/>
          <w:bCs/>
        </w:rPr>
        <w:t>ult centrální ochrany Hasičského záchranného sboru</w:t>
      </w:r>
      <w:r w:rsidR="00BB67FA">
        <w:rPr>
          <w:b w:val="0"/>
          <w:bCs/>
        </w:rPr>
        <w:t xml:space="preserve"> ( dále jen HZS )</w:t>
      </w:r>
      <w:r w:rsidR="004B1B94">
        <w:rPr>
          <w:b w:val="0"/>
          <w:bCs/>
        </w:rPr>
        <w:t>.</w:t>
      </w:r>
      <w:r>
        <w:rPr>
          <w:b w:val="0"/>
          <w:bCs/>
        </w:rPr>
        <w:t xml:space="preserve"> Vybraný zhotovitel musí zadavateli dodat </w:t>
      </w:r>
      <w:r w:rsidR="004E5438">
        <w:rPr>
          <w:b w:val="0"/>
          <w:bCs/>
        </w:rPr>
        <w:t>D</w:t>
      </w:r>
      <w:r>
        <w:rPr>
          <w:b w:val="0"/>
          <w:bCs/>
        </w:rPr>
        <w:t>okumentaci</w:t>
      </w:r>
      <w:r w:rsidR="004E5438">
        <w:rPr>
          <w:b w:val="0"/>
          <w:bCs/>
        </w:rPr>
        <w:t xml:space="preserve"> pro stavebního povolení</w:t>
      </w:r>
      <w:r w:rsidR="00DE10EC">
        <w:rPr>
          <w:b w:val="0"/>
          <w:bCs/>
        </w:rPr>
        <w:t xml:space="preserve"> ve dvou výtiscích a jednou v elektronické podobě ( flashdisk )</w:t>
      </w:r>
      <w:r w:rsidR="004E5438">
        <w:rPr>
          <w:b w:val="0"/>
          <w:bCs/>
        </w:rPr>
        <w:t xml:space="preserve">, </w:t>
      </w:r>
      <w:r w:rsidR="00DE10EC">
        <w:rPr>
          <w:b w:val="0"/>
          <w:bCs/>
        </w:rPr>
        <w:t xml:space="preserve">a </w:t>
      </w:r>
      <w:r w:rsidR="004E5438">
        <w:rPr>
          <w:b w:val="0"/>
          <w:bCs/>
        </w:rPr>
        <w:t>Dokumentaci pro provedení stavby</w:t>
      </w:r>
      <w:r w:rsidR="00C55463">
        <w:rPr>
          <w:b w:val="0"/>
          <w:bCs/>
        </w:rPr>
        <w:t xml:space="preserve"> </w:t>
      </w:r>
      <w:r>
        <w:rPr>
          <w:b w:val="0"/>
          <w:bCs/>
        </w:rPr>
        <w:t>ve čtyřech výtiscích a jednou v elektronické podobě ( flashdisk</w:t>
      </w:r>
      <w:r w:rsidR="00AF39FC">
        <w:rPr>
          <w:b w:val="0"/>
          <w:bCs/>
        </w:rPr>
        <w:t xml:space="preserve"> </w:t>
      </w:r>
      <w:r>
        <w:rPr>
          <w:b w:val="0"/>
          <w:bCs/>
        </w:rPr>
        <w:t>)</w:t>
      </w:r>
      <w:r w:rsidR="00BE2BBD">
        <w:rPr>
          <w:b w:val="0"/>
          <w:bCs/>
        </w:rPr>
        <w:t>.</w:t>
      </w:r>
    </w:p>
    <w:p w14:paraId="3AD46A7C" w14:textId="396C90B5" w:rsidR="004573A2" w:rsidRPr="008D1656" w:rsidRDefault="004573A2" w:rsidP="00C55463">
      <w:pPr>
        <w:pStyle w:val="Zkladntext2"/>
        <w:jc w:val="both"/>
      </w:pPr>
      <w:r>
        <w:rPr>
          <w:b w:val="0"/>
          <w:bCs/>
        </w:rPr>
        <w:t xml:space="preserve">Vybraný </w:t>
      </w:r>
      <w:r w:rsidR="00D96427">
        <w:rPr>
          <w:b w:val="0"/>
          <w:bCs/>
        </w:rPr>
        <w:t>zhotovitel projektové dokumentace</w:t>
      </w:r>
      <w:r>
        <w:rPr>
          <w:b w:val="0"/>
          <w:bCs/>
        </w:rPr>
        <w:t xml:space="preserve"> svou účastí v tomto výběrovém řízení se zavazuje, že v případě zahájení realizace stavby nejpozději do 31.12.2024, provede autorský dozor v</w:t>
      </w:r>
      <w:r w:rsidR="00E507B6">
        <w:rPr>
          <w:b w:val="0"/>
          <w:bCs/>
        </w:rPr>
        <w:t xml:space="preserve"> předpokládané </w:t>
      </w:r>
      <w:r>
        <w:rPr>
          <w:b w:val="0"/>
          <w:bCs/>
        </w:rPr>
        <w:t>délce 20 hodin</w:t>
      </w:r>
      <w:r w:rsidR="00D96427">
        <w:rPr>
          <w:b w:val="0"/>
          <w:bCs/>
        </w:rPr>
        <w:t xml:space="preserve">. Tzn. předání staveniště, účast na kontrolních dnech, předání díla, zákres skutečného provedení atd.. Tato skutečnost bude ošetřena ve smlouvě o dílo.  </w:t>
      </w:r>
      <w:r w:rsidR="00D96427" w:rsidRPr="008D1656">
        <w:t xml:space="preserve">Cena za autorský dozor </w:t>
      </w:r>
      <w:r w:rsidR="00EC2206" w:rsidRPr="008D1656">
        <w:t>bude uvedena samostatně</w:t>
      </w:r>
      <w:r w:rsidR="00E507B6">
        <w:t>,</w:t>
      </w:r>
      <w:r w:rsidR="00EC2206" w:rsidRPr="008D1656">
        <w:t xml:space="preserve"> </w:t>
      </w:r>
      <w:r w:rsidR="00D96427" w:rsidRPr="008D1656">
        <w:t>není součástí tohoto výběrového řízení</w:t>
      </w:r>
      <w:r w:rsidR="00F7648D" w:rsidRPr="008D1656">
        <w:t xml:space="preserve"> a bude hrazena z prostředků na realizaci stavby!!!</w:t>
      </w:r>
    </w:p>
    <w:p w14:paraId="43F4275C" w14:textId="77777777" w:rsidR="00F7648D" w:rsidRDefault="00F7648D" w:rsidP="00C55463">
      <w:pPr>
        <w:pStyle w:val="Zkladntext2"/>
        <w:jc w:val="both"/>
        <w:rPr>
          <w:b w:val="0"/>
          <w:bCs/>
        </w:rPr>
      </w:pPr>
    </w:p>
    <w:p w14:paraId="1DBB6345" w14:textId="77777777" w:rsidR="00F7648D" w:rsidRDefault="00F7648D" w:rsidP="00C55463">
      <w:pPr>
        <w:pStyle w:val="Zkladntext2"/>
        <w:jc w:val="both"/>
        <w:rPr>
          <w:b w:val="0"/>
          <w:bCs/>
        </w:rPr>
      </w:pPr>
    </w:p>
    <w:p w14:paraId="325E085C" w14:textId="77777777" w:rsidR="000C1477" w:rsidRDefault="000C1477" w:rsidP="005D2A3A">
      <w:pPr>
        <w:pStyle w:val="Zkladntext2"/>
        <w:rPr>
          <w:b w:val="0"/>
          <w:bCs/>
        </w:rPr>
      </w:pPr>
    </w:p>
    <w:p w14:paraId="15AC45AD" w14:textId="77777777" w:rsidR="004F3133" w:rsidRDefault="004F3133" w:rsidP="005D2A3A">
      <w:pPr>
        <w:pStyle w:val="Zkladntext2"/>
        <w:rPr>
          <w:b w:val="0"/>
          <w:bCs/>
        </w:rPr>
      </w:pPr>
    </w:p>
    <w:p w14:paraId="3A2DA0FF" w14:textId="7232E6C8" w:rsidR="0052681C" w:rsidRPr="00793AA2" w:rsidRDefault="00622055" w:rsidP="000C1477">
      <w:pPr>
        <w:pStyle w:val="Zkladntext2"/>
        <w:ind w:left="360"/>
        <w:rPr>
          <w:b w:val="0"/>
          <w:bCs/>
          <w:u w:val="single"/>
        </w:rPr>
      </w:pPr>
      <w:r w:rsidRPr="00793AA2">
        <w:rPr>
          <w:u w:val="single"/>
        </w:rPr>
        <w:t>Obsah</w:t>
      </w:r>
      <w:r w:rsidR="0096060E" w:rsidRPr="00793AA2">
        <w:rPr>
          <w:u w:val="single"/>
        </w:rPr>
        <w:t xml:space="preserve"> </w:t>
      </w:r>
      <w:r w:rsidR="006C5940" w:rsidRPr="00793AA2">
        <w:rPr>
          <w:u w:val="single"/>
        </w:rPr>
        <w:t>PD</w:t>
      </w:r>
      <w:r w:rsidR="0052681C" w:rsidRPr="00793AA2">
        <w:rPr>
          <w:b w:val="0"/>
          <w:bCs/>
          <w:u w:val="single"/>
        </w:rPr>
        <w:t>:</w:t>
      </w:r>
    </w:p>
    <w:p w14:paraId="4797A44E" w14:textId="77777777" w:rsidR="00BE2BBD" w:rsidRDefault="00BE2BBD" w:rsidP="005D2A3A">
      <w:pPr>
        <w:pStyle w:val="Zkladntext2"/>
        <w:rPr>
          <w:b w:val="0"/>
          <w:bCs/>
        </w:rPr>
      </w:pPr>
    </w:p>
    <w:p w14:paraId="31390BB5" w14:textId="734364EC" w:rsidR="000F6D0D" w:rsidRPr="00C75691" w:rsidRDefault="002F1333" w:rsidP="002776BD">
      <w:pPr>
        <w:pStyle w:val="Zkladntext2"/>
        <w:numPr>
          <w:ilvl w:val="0"/>
          <w:numId w:val="4"/>
        </w:numPr>
        <w:rPr>
          <w:b w:val="0"/>
          <w:bCs/>
        </w:rPr>
      </w:pPr>
      <w:r>
        <w:rPr>
          <w:b w:val="0"/>
          <w:bCs/>
        </w:rPr>
        <w:t>-</w:t>
      </w:r>
      <w:r w:rsidR="00BE2BBD" w:rsidRPr="00C75691">
        <w:rPr>
          <w:b w:val="0"/>
          <w:bCs/>
        </w:rPr>
        <w:t>P</w:t>
      </w:r>
      <w:r w:rsidR="0052681C" w:rsidRPr="00C75691">
        <w:rPr>
          <w:b w:val="0"/>
          <w:bCs/>
        </w:rPr>
        <w:t xml:space="preserve">rojekt stávajícího stavu objektu pro </w:t>
      </w:r>
      <w:r w:rsidR="008035C2" w:rsidRPr="00C75691">
        <w:rPr>
          <w:b w:val="0"/>
          <w:bCs/>
        </w:rPr>
        <w:t>vypracování</w:t>
      </w:r>
      <w:r w:rsidR="0052681C" w:rsidRPr="00C75691">
        <w:rPr>
          <w:b w:val="0"/>
          <w:bCs/>
        </w:rPr>
        <w:t xml:space="preserve"> projektu EPS v editovatelné  podobě ( např. *.</w:t>
      </w:r>
      <w:proofErr w:type="spellStart"/>
      <w:r w:rsidR="0052681C" w:rsidRPr="00C75691">
        <w:rPr>
          <w:b w:val="0"/>
          <w:bCs/>
        </w:rPr>
        <w:t>dwg</w:t>
      </w:r>
      <w:proofErr w:type="spellEnd"/>
      <w:r w:rsidR="0052681C" w:rsidRPr="00C75691">
        <w:rPr>
          <w:b w:val="0"/>
          <w:bCs/>
        </w:rPr>
        <w:t xml:space="preserve"> )</w:t>
      </w:r>
      <w:r>
        <w:rPr>
          <w:b w:val="0"/>
          <w:bCs/>
        </w:rPr>
        <w:t>, to jest</w:t>
      </w:r>
      <w:r w:rsidR="0052681C" w:rsidRPr="00C75691">
        <w:rPr>
          <w:b w:val="0"/>
          <w:bCs/>
        </w:rPr>
        <w:t xml:space="preserve"> zaměření a digitalizace </w:t>
      </w:r>
      <w:r w:rsidR="006C5940" w:rsidRPr="00C75691">
        <w:rPr>
          <w:b w:val="0"/>
          <w:bCs/>
        </w:rPr>
        <w:t xml:space="preserve"> </w:t>
      </w:r>
      <w:r w:rsidR="002D146E">
        <w:rPr>
          <w:b w:val="0"/>
          <w:bCs/>
        </w:rPr>
        <w:t xml:space="preserve">                                                                            </w:t>
      </w:r>
      <w:r>
        <w:rPr>
          <w:b w:val="0"/>
          <w:bCs/>
        </w:rPr>
        <w:t xml:space="preserve">                                        </w:t>
      </w:r>
      <w:r w:rsidR="00C75691" w:rsidRPr="00C75691">
        <w:rPr>
          <w:b w:val="0"/>
          <w:bCs/>
        </w:rPr>
        <w:t>-</w:t>
      </w:r>
      <w:r w:rsidR="0052681C" w:rsidRPr="00C75691">
        <w:rPr>
          <w:b w:val="0"/>
          <w:bCs/>
        </w:rPr>
        <w:t>Návrh EPS</w:t>
      </w:r>
      <w:r w:rsidR="00B768C3" w:rsidRPr="00C75691">
        <w:rPr>
          <w:b w:val="0"/>
          <w:bCs/>
        </w:rPr>
        <w:t>,</w:t>
      </w:r>
      <w:r w:rsidR="0052681C" w:rsidRPr="00C75691">
        <w:rPr>
          <w:b w:val="0"/>
          <w:bCs/>
        </w:rPr>
        <w:t xml:space="preserve"> studie umístění zařízení v objektu ke schválení</w:t>
      </w:r>
    </w:p>
    <w:p w14:paraId="5C8B134A" w14:textId="77777777" w:rsidR="000F6D0D" w:rsidRDefault="000F6D0D" w:rsidP="000F6D0D">
      <w:pPr>
        <w:pStyle w:val="Zkladntext2"/>
        <w:rPr>
          <w:b w:val="0"/>
          <w:bCs/>
        </w:rPr>
      </w:pPr>
    </w:p>
    <w:p w14:paraId="06EF80A3" w14:textId="77777777" w:rsidR="000F6D0D" w:rsidRPr="000F6D0D" w:rsidRDefault="000F6D0D" w:rsidP="000F6D0D">
      <w:pPr>
        <w:pStyle w:val="Zkladntext2"/>
        <w:rPr>
          <w:b w:val="0"/>
          <w:bCs/>
        </w:rPr>
      </w:pPr>
    </w:p>
    <w:p w14:paraId="3F6C022E" w14:textId="152A5C55" w:rsidR="008035C2" w:rsidRDefault="00202777" w:rsidP="0027726E">
      <w:pPr>
        <w:pStyle w:val="Zkladntext2"/>
        <w:numPr>
          <w:ilvl w:val="0"/>
          <w:numId w:val="4"/>
        </w:numPr>
        <w:rPr>
          <w:b w:val="0"/>
          <w:bCs/>
        </w:rPr>
      </w:pPr>
      <w:r>
        <w:rPr>
          <w:b w:val="0"/>
          <w:bCs/>
        </w:rPr>
        <w:t>p</w:t>
      </w:r>
      <w:r w:rsidR="0052681C" w:rsidRPr="008035C2">
        <w:rPr>
          <w:b w:val="0"/>
          <w:bCs/>
        </w:rPr>
        <w:t>rojekt EPS pro povolení stavby</w:t>
      </w:r>
      <w:r w:rsidR="002B53B0">
        <w:rPr>
          <w:b w:val="0"/>
          <w:bCs/>
        </w:rPr>
        <w:t>:</w:t>
      </w:r>
      <w:r w:rsidR="008035C2">
        <w:rPr>
          <w:b w:val="0"/>
          <w:bCs/>
        </w:rPr>
        <w:t xml:space="preserve">  </w:t>
      </w:r>
    </w:p>
    <w:p w14:paraId="0B878787" w14:textId="77777777" w:rsidR="008035C2" w:rsidRDefault="008035C2" w:rsidP="008035C2">
      <w:pPr>
        <w:pStyle w:val="Zkladntext2"/>
        <w:numPr>
          <w:ilvl w:val="0"/>
          <w:numId w:val="5"/>
        </w:numPr>
        <w:rPr>
          <w:b w:val="0"/>
          <w:bCs/>
        </w:rPr>
      </w:pPr>
      <w:r>
        <w:rPr>
          <w:b w:val="0"/>
          <w:bCs/>
        </w:rPr>
        <w:t>Průvodní zpráva</w:t>
      </w:r>
    </w:p>
    <w:p w14:paraId="7CF6E085" w14:textId="77777777" w:rsidR="008035C2" w:rsidRDefault="008035C2" w:rsidP="008035C2">
      <w:pPr>
        <w:pStyle w:val="Zkladntext2"/>
        <w:numPr>
          <w:ilvl w:val="0"/>
          <w:numId w:val="5"/>
        </w:numPr>
        <w:rPr>
          <w:b w:val="0"/>
          <w:bCs/>
        </w:rPr>
      </w:pPr>
      <w:r>
        <w:rPr>
          <w:b w:val="0"/>
          <w:bCs/>
        </w:rPr>
        <w:t>Souhrnná technická zpráva</w:t>
      </w:r>
    </w:p>
    <w:p w14:paraId="1C767111" w14:textId="23AB1135" w:rsidR="00423737" w:rsidRPr="00423737" w:rsidRDefault="00423737" w:rsidP="00CA6683">
      <w:pPr>
        <w:pStyle w:val="Zkladntext2"/>
        <w:numPr>
          <w:ilvl w:val="0"/>
          <w:numId w:val="5"/>
        </w:numPr>
        <w:rPr>
          <w:b w:val="0"/>
          <w:bCs/>
        </w:rPr>
      </w:pPr>
      <w:r w:rsidRPr="00423737">
        <w:rPr>
          <w:b w:val="0"/>
          <w:bCs/>
        </w:rPr>
        <w:t>Požárně bezpečnostního řešení se souhlasným stanoviskem HZS</w:t>
      </w:r>
    </w:p>
    <w:p w14:paraId="0603C3D2" w14:textId="6101998B" w:rsidR="008035C2" w:rsidRDefault="008035C2" w:rsidP="008035C2">
      <w:pPr>
        <w:pStyle w:val="Zkladntext2"/>
        <w:numPr>
          <w:ilvl w:val="0"/>
          <w:numId w:val="5"/>
        </w:numPr>
        <w:rPr>
          <w:b w:val="0"/>
          <w:bCs/>
        </w:rPr>
      </w:pPr>
      <w:r>
        <w:rPr>
          <w:b w:val="0"/>
          <w:bCs/>
        </w:rPr>
        <w:t xml:space="preserve">Situační </w:t>
      </w:r>
      <w:r w:rsidR="00423737">
        <w:rPr>
          <w:b w:val="0"/>
          <w:bCs/>
        </w:rPr>
        <w:t>vý</w:t>
      </w:r>
      <w:r>
        <w:rPr>
          <w:b w:val="0"/>
          <w:bCs/>
        </w:rPr>
        <w:t>kres</w:t>
      </w:r>
      <w:r w:rsidR="00423737">
        <w:rPr>
          <w:b w:val="0"/>
          <w:bCs/>
        </w:rPr>
        <w:t>y</w:t>
      </w:r>
      <w:r w:rsidRPr="008035C2">
        <w:rPr>
          <w:b w:val="0"/>
          <w:bCs/>
        </w:rPr>
        <w:t xml:space="preserve"> </w:t>
      </w:r>
    </w:p>
    <w:p w14:paraId="54A5CF32" w14:textId="77777777" w:rsidR="008035C2" w:rsidRDefault="008035C2" w:rsidP="008035C2">
      <w:pPr>
        <w:pStyle w:val="Zkladntext2"/>
        <w:numPr>
          <w:ilvl w:val="0"/>
          <w:numId w:val="5"/>
        </w:numPr>
        <w:rPr>
          <w:b w:val="0"/>
          <w:bCs/>
        </w:rPr>
      </w:pPr>
      <w:r>
        <w:rPr>
          <w:b w:val="0"/>
          <w:bCs/>
        </w:rPr>
        <w:t xml:space="preserve">Popis souvisejících stavebních úprav   </w:t>
      </w:r>
    </w:p>
    <w:p w14:paraId="27E8174F" w14:textId="77777777" w:rsidR="008035C2" w:rsidRDefault="008035C2" w:rsidP="008035C2">
      <w:pPr>
        <w:pStyle w:val="Zkladntext2"/>
        <w:numPr>
          <w:ilvl w:val="0"/>
          <w:numId w:val="5"/>
        </w:numPr>
        <w:rPr>
          <w:b w:val="0"/>
          <w:bCs/>
        </w:rPr>
      </w:pPr>
      <w:r>
        <w:rPr>
          <w:b w:val="0"/>
          <w:bCs/>
        </w:rPr>
        <w:t>Popis souvisejících úprav rozvodů silnoproudu</w:t>
      </w:r>
      <w:r w:rsidRPr="008035C2">
        <w:rPr>
          <w:b w:val="0"/>
          <w:bCs/>
        </w:rPr>
        <w:t xml:space="preserve"> </w:t>
      </w:r>
    </w:p>
    <w:p w14:paraId="689D5648" w14:textId="3F7C46D8" w:rsidR="008035C2" w:rsidRDefault="008035C2" w:rsidP="008035C2">
      <w:pPr>
        <w:pStyle w:val="Zkladntext2"/>
        <w:numPr>
          <w:ilvl w:val="0"/>
          <w:numId w:val="5"/>
        </w:numPr>
        <w:rPr>
          <w:b w:val="0"/>
          <w:bCs/>
        </w:rPr>
      </w:pPr>
      <w:r>
        <w:rPr>
          <w:b w:val="0"/>
          <w:bCs/>
        </w:rPr>
        <w:t>Projekt slaboproud</w:t>
      </w:r>
      <w:r w:rsidR="00202777">
        <w:rPr>
          <w:b w:val="0"/>
          <w:bCs/>
        </w:rPr>
        <w:t>u</w:t>
      </w:r>
      <w:r>
        <w:rPr>
          <w:b w:val="0"/>
          <w:bCs/>
        </w:rPr>
        <w:t xml:space="preserve"> </w:t>
      </w:r>
    </w:p>
    <w:p w14:paraId="775D05C1" w14:textId="4C28F5E7" w:rsidR="006C6839" w:rsidRDefault="006C6839" w:rsidP="008035C2">
      <w:pPr>
        <w:pStyle w:val="Zkladntext2"/>
        <w:numPr>
          <w:ilvl w:val="0"/>
          <w:numId w:val="5"/>
        </w:numPr>
        <w:rPr>
          <w:b w:val="0"/>
          <w:bCs/>
        </w:rPr>
      </w:pPr>
      <w:r>
        <w:rPr>
          <w:b w:val="0"/>
          <w:bCs/>
        </w:rPr>
        <w:t>Inženýrská činnost ke stavebnímu povolení</w:t>
      </w:r>
    </w:p>
    <w:p w14:paraId="386BF5B9" w14:textId="77777777" w:rsidR="008035C2" w:rsidRDefault="008035C2" w:rsidP="008035C2">
      <w:pPr>
        <w:pStyle w:val="Zkladntext2"/>
        <w:numPr>
          <w:ilvl w:val="0"/>
          <w:numId w:val="5"/>
        </w:numPr>
        <w:rPr>
          <w:b w:val="0"/>
          <w:bCs/>
        </w:rPr>
      </w:pPr>
      <w:r>
        <w:rPr>
          <w:b w:val="0"/>
          <w:bCs/>
        </w:rPr>
        <w:t>Podání žádosti stavebnímu úřadu</w:t>
      </w:r>
    </w:p>
    <w:p w14:paraId="46B8EAC5" w14:textId="77777777" w:rsidR="008035C2" w:rsidRDefault="008035C2" w:rsidP="008035C2">
      <w:pPr>
        <w:pStyle w:val="Zkladntext2"/>
        <w:rPr>
          <w:b w:val="0"/>
          <w:bCs/>
        </w:rPr>
      </w:pPr>
    </w:p>
    <w:p w14:paraId="07E31F03" w14:textId="6BE7906C" w:rsidR="002B53B0" w:rsidRDefault="00202777" w:rsidP="008035C2">
      <w:pPr>
        <w:pStyle w:val="Zkladntext2"/>
        <w:numPr>
          <w:ilvl w:val="0"/>
          <w:numId w:val="4"/>
        </w:numPr>
        <w:rPr>
          <w:b w:val="0"/>
          <w:bCs/>
        </w:rPr>
      </w:pPr>
      <w:r>
        <w:rPr>
          <w:b w:val="0"/>
          <w:bCs/>
        </w:rPr>
        <w:t>p</w:t>
      </w:r>
      <w:r w:rsidR="008035C2">
        <w:rPr>
          <w:b w:val="0"/>
          <w:bCs/>
        </w:rPr>
        <w:t>rojekt EP</w:t>
      </w:r>
      <w:r w:rsidR="002B53B0">
        <w:rPr>
          <w:b w:val="0"/>
          <w:bCs/>
        </w:rPr>
        <w:t>S</w:t>
      </w:r>
      <w:r w:rsidR="008035C2">
        <w:rPr>
          <w:b w:val="0"/>
          <w:bCs/>
        </w:rPr>
        <w:t xml:space="preserve"> pro výběr dodavatele a realizaci stavby</w:t>
      </w:r>
      <w:r w:rsidR="002B53B0">
        <w:rPr>
          <w:b w:val="0"/>
          <w:bCs/>
        </w:rPr>
        <w:t xml:space="preserve">: </w:t>
      </w:r>
    </w:p>
    <w:p w14:paraId="6E64CD24" w14:textId="01C8CF1E" w:rsidR="002B53B0" w:rsidRDefault="002B53B0" w:rsidP="002B53B0">
      <w:pPr>
        <w:pStyle w:val="Zkladntext2"/>
        <w:numPr>
          <w:ilvl w:val="0"/>
          <w:numId w:val="5"/>
        </w:numPr>
        <w:rPr>
          <w:b w:val="0"/>
          <w:bCs/>
        </w:rPr>
      </w:pPr>
      <w:r>
        <w:rPr>
          <w:b w:val="0"/>
          <w:bCs/>
        </w:rPr>
        <w:t>Projekt souvisejících stavebních úprav</w:t>
      </w:r>
    </w:p>
    <w:p w14:paraId="6DC93F53" w14:textId="11BFE3B7" w:rsidR="002B53B0" w:rsidRDefault="002B53B0" w:rsidP="002B53B0">
      <w:pPr>
        <w:pStyle w:val="Zkladntext2"/>
        <w:numPr>
          <w:ilvl w:val="0"/>
          <w:numId w:val="5"/>
        </w:numPr>
        <w:rPr>
          <w:b w:val="0"/>
          <w:bCs/>
        </w:rPr>
      </w:pPr>
      <w:r>
        <w:rPr>
          <w:b w:val="0"/>
          <w:bCs/>
        </w:rPr>
        <w:t>Projekt souvisejících úprav rozvodů silnoproudu</w:t>
      </w:r>
    </w:p>
    <w:p w14:paraId="6D7093AA" w14:textId="48C2010E" w:rsidR="00202777" w:rsidRDefault="00202777" w:rsidP="002B53B0">
      <w:pPr>
        <w:pStyle w:val="Zkladntext2"/>
        <w:numPr>
          <w:ilvl w:val="0"/>
          <w:numId w:val="5"/>
        </w:numPr>
        <w:rPr>
          <w:b w:val="0"/>
          <w:bCs/>
        </w:rPr>
      </w:pPr>
      <w:r>
        <w:rPr>
          <w:b w:val="0"/>
          <w:bCs/>
        </w:rPr>
        <w:t xml:space="preserve">Projekt </w:t>
      </w:r>
      <w:r w:rsidR="004E680D">
        <w:rPr>
          <w:b w:val="0"/>
          <w:bCs/>
        </w:rPr>
        <w:t xml:space="preserve">rozvodů </w:t>
      </w:r>
      <w:r>
        <w:rPr>
          <w:b w:val="0"/>
          <w:bCs/>
        </w:rPr>
        <w:t>slaboproud</w:t>
      </w:r>
      <w:r w:rsidR="004E680D">
        <w:rPr>
          <w:b w:val="0"/>
          <w:bCs/>
        </w:rPr>
        <w:t>u</w:t>
      </w:r>
    </w:p>
    <w:p w14:paraId="0DD522E0" w14:textId="5F0216C2" w:rsidR="008035C2" w:rsidRPr="0002458C" w:rsidRDefault="002B53B0" w:rsidP="00091C1B">
      <w:pPr>
        <w:pStyle w:val="Zkladntext2"/>
        <w:numPr>
          <w:ilvl w:val="0"/>
          <w:numId w:val="5"/>
        </w:numPr>
        <w:rPr>
          <w:b w:val="0"/>
          <w:bCs/>
        </w:rPr>
      </w:pPr>
      <w:r w:rsidRPr="0002458C">
        <w:rPr>
          <w:b w:val="0"/>
          <w:bCs/>
        </w:rPr>
        <w:t>Výkaz výměr s </w:t>
      </w:r>
      <w:proofErr w:type="spellStart"/>
      <w:r w:rsidRPr="0002458C">
        <w:rPr>
          <w:b w:val="0"/>
          <w:bCs/>
        </w:rPr>
        <w:t>naceněním</w:t>
      </w:r>
      <w:proofErr w:type="spellEnd"/>
      <w:r w:rsidRPr="0002458C">
        <w:rPr>
          <w:b w:val="0"/>
          <w:bCs/>
        </w:rPr>
        <w:t xml:space="preserve"> dle aktuálního ceníku</w:t>
      </w:r>
      <w:r w:rsidR="006C6839" w:rsidRPr="0002458C">
        <w:rPr>
          <w:b w:val="0"/>
          <w:bCs/>
        </w:rPr>
        <w:t>, rozpočet po dílech a celkový</w:t>
      </w:r>
      <w:r w:rsidR="00622055" w:rsidRPr="0002458C">
        <w:rPr>
          <w:b w:val="0"/>
          <w:bCs/>
        </w:rPr>
        <w:t xml:space="preserve"> </w:t>
      </w:r>
      <w:r w:rsidR="008035C2" w:rsidRPr="0002458C">
        <w:rPr>
          <w:b w:val="0"/>
          <w:bCs/>
        </w:rPr>
        <w:t xml:space="preserve">                                </w:t>
      </w:r>
    </w:p>
    <w:p w14:paraId="7B31DD47" w14:textId="1291C2DF" w:rsidR="0052681C" w:rsidRDefault="0052681C" w:rsidP="0052681C">
      <w:pPr>
        <w:pStyle w:val="Zkladntext2"/>
        <w:rPr>
          <w:b w:val="0"/>
          <w:bCs/>
        </w:rPr>
      </w:pPr>
      <w:r>
        <w:rPr>
          <w:b w:val="0"/>
          <w:bCs/>
        </w:rPr>
        <w:t xml:space="preserve"> </w:t>
      </w:r>
    </w:p>
    <w:p w14:paraId="627E820E" w14:textId="77777777" w:rsidR="0052681C" w:rsidRDefault="0052681C" w:rsidP="0052681C">
      <w:pPr>
        <w:pStyle w:val="Zkladntext2"/>
        <w:rPr>
          <w:b w:val="0"/>
          <w:bCs/>
        </w:rPr>
      </w:pPr>
    </w:p>
    <w:p w14:paraId="178CE8F4" w14:textId="23FFA889" w:rsidR="0096060E" w:rsidRDefault="0096060E" w:rsidP="005D2A3A">
      <w:pPr>
        <w:pStyle w:val="Zkladntext2"/>
        <w:rPr>
          <w:b w:val="0"/>
          <w:bCs/>
        </w:rPr>
      </w:pPr>
      <w:r>
        <w:rPr>
          <w:b w:val="0"/>
          <w:bCs/>
        </w:rPr>
        <w:t xml:space="preserve"> </w:t>
      </w:r>
    </w:p>
    <w:p w14:paraId="56060440" w14:textId="743773CE" w:rsidR="00B50764" w:rsidRDefault="00B50764" w:rsidP="00B50764">
      <w:pPr>
        <w:pStyle w:val="Zkladntext2"/>
        <w:rPr>
          <w:b w:val="0"/>
          <w:bCs/>
        </w:rPr>
      </w:pPr>
      <w:r>
        <w:rPr>
          <w:b w:val="0"/>
          <w:bCs/>
        </w:rPr>
        <w:t xml:space="preserve">Zhotovitel musí předmět zakázky zrealizovat do </w:t>
      </w:r>
      <w:r w:rsidR="000E575E">
        <w:rPr>
          <w:b w:val="0"/>
          <w:bCs/>
        </w:rPr>
        <w:t>15.12</w:t>
      </w:r>
      <w:r>
        <w:rPr>
          <w:b w:val="0"/>
          <w:bCs/>
        </w:rPr>
        <w:t>.2023.</w:t>
      </w:r>
    </w:p>
    <w:p w14:paraId="5A4414B4" w14:textId="77777777" w:rsidR="00416B12" w:rsidRDefault="00416B12" w:rsidP="00B50764">
      <w:pPr>
        <w:pStyle w:val="Zkladntext2"/>
        <w:rPr>
          <w:b w:val="0"/>
          <w:bCs/>
        </w:rPr>
      </w:pPr>
    </w:p>
    <w:p w14:paraId="6F2E2E94" w14:textId="4BCB8799" w:rsidR="00416B12" w:rsidRDefault="00416B12" w:rsidP="00B50764">
      <w:pPr>
        <w:pStyle w:val="Zkladntext2"/>
        <w:rPr>
          <w:u w:val="single"/>
        </w:rPr>
      </w:pPr>
      <w:r w:rsidRPr="00416B12">
        <w:rPr>
          <w:u w:val="single"/>
        </w:rPr>
        <w:t xml:space="preserve">Požadovaná </w:t>
      </w:r>
      <w:r w:rsidR="00500111">
        <w:rPr>
          <w:u w:val="single"/>
        </w:rPr>
        <w:t>odborná kvalifikace</w:t>
      </w:r>
      <w:r w:rsidRPr="00416B12">
        <w:rPr>
          <w:u w:val="single"/>
        </w:rPr>
        <w:t xml:space="preserve">: </w:t>
      </w:r>
    </w:p>
    <w:p w14:paraId="23E26E00" w14:textId="7C9A7553" w:rsidR="00416B12" w:rsidRPr="00416B12" w:rsidRDefault="00500111" w:rsidP="00B50764">
      <w:pPr>
        <w:pStyle w:val="Zkladntext2"/>
        <w:rPr>
          <w:b w:val="0"/>
          <w:bCs/>
        </w:rPr>
      </w:pPr>
      <w:r>
        <w:rPr>
          <w:b w:val="0"/>
          <w:bCs/>
        </w:rPr>
        <w:t>Osoba zapsaná v seznamu autorizovaných osob vedeným ČKAIT – autorizovaný inženýr pro obor</w:t>
      </w:r>
      <w:r w:rsidR="007D696F">
        <w:rPr>
          <w:b w:val="0"/>
          <w:bCs/>
        </w:rPr>
        <w:t xml:space="preserve"> </w:t>
      </w:r>
      <w:r w:rsidR="00E507B6">
        <w:rPr>
          <w:b w:val="0"/>
          <w:bCs/>
        </w:rPr>
        <w:t>P</w:t>
      </w:r>
      <w:r w:rsidR="00416B12">
        <w:rPr>
          <w:b w:val="0"/>
          <w:bCs/>
        </w:rPr>
        <w:t>ozemní stavby</w:t>
      </w:r>
      <w:r w:rsidR="00E507B6">
        <w:rPr>
          <w:b w:val="0"/>
          <w:bCs/>
        </w:rPr>
        <w:t>,</w:t>
      </w:r>
      <w:r w:rsidR="00416B12">
        <w:rPr>
          <w:b w:val="0"/>
          <w:bCs/>
        </w:rPr>
        <w:t xml:space="preserve"> nebo </w:t>
      </w:r>
      <w:r w:rsidR="00E507B6">
        <w:rPr>
          <w:b w:val="0"/>
          <w:bCs/>
        </w:rPr>
        <w:t>P</w:t>
      </w:r>
      <w:r w:rsidR="00416B12">
        <w:rPr>
          <w:b w:val="0"/>
          <w:bCs/>
        </w:rPr>
        <w:t>ožární bezpečnost staveb</w:t>
      </w:r>
      <w:r w:rsidR="00E507B6">
        <w:rPr>
          <w:b w:val="0"/>
          <w:bCs/>
        </w:rPr>
        <w:t>, nebo Technika prostředí staveb  specializace elektrotechnická zařízení ( IE02, TE03 )</w:t>
      </w:r>
      <w:r w:rsidR="00416B12">
        <w:rPr>
          <w:b w:val="0"/>
          <w:bCs/>
        </w:rPr>
        <w:t>.</w:t>
      </w:r>
    </w:p>
    <w:p w14:paraId="42BC5BB5" w14:textId="77777777" w:rsidR="004E680D" w:rsidRDefault="004E680D" w:rsidP="00B50764">
      <w:pPr>
        <w:pStyle w:val="Zkladntext2"/>
        <w:rPr>
          <w:b w:val="0"/>
          <w:bCs/>
        </w:rPr>
      </w:pPr>
    </w:p>
    <w:p w14:paraId="4140CB65" w14:textId="77777777" w:rsidR="004E680D" w:rsidRDefault="004E680D" w:rsidP="004E680D">
      <w:pPr>
        <w:pStyle w:val="Zkladntext"/>
        <w:jc w:val="left"/>
        <w:rPr>
          <w:b/>
          <w:u w:val="single"/>
        </w:rPr>
      </w:pPr>
      <w:r>
        <w:rPr>
          <w:b/>
          <w:u w:val="single"/>
        </w:rPr>
        <w:t xml:space="preserve">Cenová nabídka musí obsahovat: </w:t>
      </w:r>
    </w:p>
    <w:p w14:paraId="6DC7BED3" w14:textId="0FBFD809" w:rsidR="004E680D" w:rsidRDefault="00BB67FA" w:rsidP="00BB67FA">
      <w:pPr>
        <w:pStyle w:val="Zkladntext"/>
        <w:jc w:val="left"/>
        <w:rPr>
          <w:bCs w:val="0"/>
        </w:rPr>
      </w:pPr>
      <w:r>
        <w:rPr>
          <w:bCs w:val="0"/>
        </w:rPr>
        <w:t>a)</w:t>
      </w:r>
      <w:r w:rsidR="004E680D">
        <w:rPr>
          <w:bCs w:val="0"/>
        </w:rPr>
        <w:t>Nabídk</w:t>
      </w:r>
      <w:r w:rsidR="008D1656">
        <w:rPr>
          <w:bCs w:val="0"/>
        </w:rPr>
        <w:t>ová cena</w:t>
      </w:r>
      <w:r w:rsidR="004E680D">
        <w:rPr>
          <w:bCs w:val="0"/>
        </w:rPr>
        <w:t xml:space="preserve">, která bude rozepsána na </w:t>
      </w:r>
      <w:r w:rsidR="0002458C">
        <w:rPr>
          <w:bCs w:val="0"/>
        </w:rPr>
        <w:t>tři</w:t>
      </w:r>
      <w:r w:rsidR="004E680D">
        <w:rPr>
          <w:bCs w:val="0"/>
        </w:rPr>
        <w:t xml:space="preserve"> položk</w:t>
      </w:r>
      <w:r w:rsidR="00786FEF">
        <w:rPr>
          <w:bCs w:val="0"/>
        </w:rPr>
        <w:t>y</w:t>
      </w:r>
      <w:r w:rsidR="004E680D">
        <w:rPr>
          <w:bCs w:val="0"/>
        </w:rPr>
        <w:t xml:space="preserve">, dle jednotlivých bodů </w:t>
      </w:r>
      <w:r w:rsidR="004E680D" w:rsidRPr="00793AA2">
        <w:rPr>
          <w:b/>
          <w:i/>
          <w:iCs/>
        </w:rPr>
        <w:t>Obsah PD</w:t>
      </w:r>
      <w:r w:rsidR="004E680D">
        <w:rPr>
          <w:bCs w:val="0"/>
        </w:rPr>
        <w:t>, a následně jako celková cena za kompletní  zakázku v rozsahu definovaném zadavatelem v předmětu plnění a dle ZD.</w:t>
      </w:r>
      <w:r w:rsidR="00F50EB6">
        <w:rPr>
          <w:bCs w:val="0"/>
        </w:rPr>
        <w:t xml:space="preserve"> </w:t>
      </w:r>
    </w:p>
    <w:p w14:paraId="22F09C64" w14:textId="77777777" w:rsidR="004E680D" w:rsidRDefault="004E680D" w:rsidP="004E680D">
      <w:pPr>
        <w:pStyle w:val="Zkladntext"/>
        <w:jc w:val="left"/>
        <w:rPr>
          <w:bCs w:val="0"/>
        </w:rPr>
      </w:pPr>
      <w:r>
        <w:rPr>
          <w:bCs w:val="0"/>
        </w:rPr>
        <w:t>Uchazeč uvede nabídkovou cenu v korunách českých.</w:t>
      </w:r>
    </w:p>
    <w:p w14:paraId="03AC6600" w14:textId="26AE820C" w:rsidR="004E680D" w:rsidRDefault="004E680D" w:rsidP="004E680D">
      <w:pPr>
        <w:pStyle w:val="Zkladntext"/>
        <w:jc w:val="left"/>
        <w:rPr>
          <w:bCs w:val="0"/>
        </w:rPr>
      </w:pPr>
      <w:r>
        <w:rPr>
          <w:bCs w:val="0"/>
        </w:rPr>
        <w:t>Cena bude v nabídce členěna jako cena bez DPH, sazba DPH a cena včetně DPH.</w:t>
      </w:r>
    </w:p>
    <w:p w14:paraId="1209F8C0" w14:textId="2C629017" w:rsidR="004E680D" w:rsidRDefault="00BB67FA" w:rsidP="004E680D">
      <w:pPr>
        <w:pStyle w:val="Zkladntext"/>
        <w:jc w:val="left"/>
        <w:rPr>
          <w:bCs w:val="0"/>
        </w:rPr>
      </w:pPr>
      <w:r>
        <w:rPr>
          <w:bCs w:val="0"/>
        </w:rPr>
        <w:t>b)</w:t>
      </w:r>
      <w:r w:rsidR="004573A2">
        <w:rPr>
          <w:bCs w:val="0"/>
        </w:rPr>
        <w:t>Kopi</w:t>
      </w:r>
      <w:r w:rsidR="003F24E5">
        <w:rPr>
          <w:bCs w:val="0"/>
        </w:rPr>
        <w:t>e</w:t>
      </w:r>
      <w:r w:rsidR="004573A2">
        <w:rPr>
          <w:bCs w:val="0"/>
        </w:rPr>
        <w:t xml:space="preserve"> v</w:t>
      </w:r>
      <w:r w:rsidR="004E680D">
        <w:rPr>
          <w:bCs w:val="0"/>
        </w:rPr>
        <w:t>ýpis</w:t>
      </w:r>
      <w:r w:rsidR="004573A2">
        <w:rPr>
          <w:bCs w:val="0"/>
        </w:rPr>
        <w:t>u</w:t>
      </w:r>
      <w:r w:rsidR="004E680D">
        <w:rPr>
          <w:bCs w:val="0"/>
        </w:rPr>
        <w:t xml:space="preserve"> ze živnostenského nebo obchodního rejstříku. </w:t>
      </w:r>
    </w:p>
    <w:p w14:paraId="23989234" w14:textId="728BB039" w:rsidR="004E680D" w:rsidRDefault="00BB67FA" w:rsidP="00500111">
      <w:pPr>
        <w:pStyle w:val="Zkladntext2"/>
        <w:rPr>
          <w:bCs/>
        </w:rPr>
      </w:pPr>
      <w:r w:rsidRPr="00500111">
        <w:rPr>
          <w:b w:val="0"/>
          <w:bCs/>
        </w:rPr>
        <w:t>c)</w:t>
      </w:r>
      <w:r w:rsidR="004E680D" w:rsidRPr="00500111">
        <w:rPr>
          <w:b w:val="0"/>
          <w:bCs/>
        </w:rPr>
        <w:t>Čestné prohlášení</w:t>
      </w:r>
      <w:r w:rsidR="00500111" w:rsidRPr="00500111">
        <w:rPr>
          <w:b w:val="0"/>
          <w:bCs/>
        </w:rPr>
        <w:t xml:space="preserve"> dle </w:t>
      </w:r>
      <w:r w:rsidR="00500111">
        <w:rPr>
          <w:b w:val="0"/>
          <w:bCs/>
        </w:rPr>
        <w:t>§74 odst.1 z.č.134/2016 Sb.</w:t>
      </w:r>
    </w:p>
    <w:p w14:paraId="3FD4826F" w14:textId="301DB9F3" w:rsidR="00783BE0" w:rsidRDefault="00BB67FA" w:rsidP="004E680D">
      <w:pPr>
        <w:pStyle w:val="Zkladntext"/>
        <w:jc w:val="left"/>
        <w:rPr>
          <w:bCs w:val="0"/>
        </w:rPr>
      </w:pPr>
      <w:r>
        <w:rPr>
          <w:bCs w:val="0"/>
        </w:rPr>
        <w:t>d)</w:t>
      </w:r>
      <w:r w:rsidR="00416B12">
        <w:rPr>
          <w:bCs w:val="0"/>
        </w:rPr>
        <w:t xml:space="preserve">Kopie certifikátu </w:t>
      </w:r>
      <w:r w:rsidR="00500111">
        <w:rPr>
          <w:bCs w:val="0"/>
        </w:rPr>
        <w:t>odborné kvalifikace</w:t>
      </w:r>
    </w:p>
    <w:p w14:paraId="28BE92DB" w14:textId="7D000FA4" w:rsidR="00EC2206" w:rsidRDefault="00EC2206" w:rsidP="004E680D">
      <w:pPr>
        <w:pStyle w:val="Zkladntext"/>
        <w:jc w:val="left"/>
        <w:rPr>
          <w:bCs w:val="0"/>
        </w:rPr>
      </w:pPr>
      <w:r>
        <w:rPr>
          <w:bCs w:val="0"/>
        </w:rPr>
        <w:t>e)Nabídková cena na autorský dozor</w:t>
      </w:r>
    </w:p>
    <w:p w14:paraId="4196ECC4" w14:textId="77777777" w:rsidR="00B50764" w:rsidRDefault="00B50764" w:rsidP="005D2A3A">
      <w:pPr>
        <w:pStyle w:val="Zkladntext2"/>
        <w:rPr>
          <w:b w:val="0"/>
          <w:bCs/>
        </w:rPr>
      </w:pPr>
    </w:p>
    <w:p w14:paraId="368F7ABB" w14:textId="77777777" w:rsidR="005D2A3A" w:rsidRDefault="005D2A3A" w:rsidP="005D2A3A">
      <w:pPr>
        <w:pStyle w:val="Zkladntext2"/>
        <w:rPr>
          <w:b w:val="0"/>
          <w:bCs/>
        </w:rPr>
      </w:pPr>
    </w:p>
    <w:p w14:paraId="39642B08" w14:textId="772422C4" w:rsidR="005D2A3A" w:rsidRDefault="005D2A3A" w:rsidP="005D2A3A">
      <w:pPr>
        <w:pStyle w:val="Zkladntext2"/>
        <w:rPr>
          <w:b w:val="0"/>
          <w:bCs/>
        </w:rPr>
      </w:pPr>
      <w:r w:rsidRPr="00687CBD">
        <w:t xml:space="preserve">Celková předpokládaná hodnota </w:t>
      </w:r>
      <w:r w:rsidR="004E680D">
        <w:t xml:space="preserve">veřejné zakázky </w:t>
      </w:r>
      <w:r w:rsidR="0002458C">
        <w:t>včetně</w:t>
      </w:r>
      <w:r w:rsidRPr="00687CBD">
        <w:t xml:space="preserve"> </w:t>
      </w:r>
      <w:r w:rsidR="00192872">
        <w:t>21 %</w:t>
      </w:r>
      <w:r w:rsidRPr="00687CBD">
        <w:t>DPH</w:t>
      </w:r>
      <w:r w:rsidR="00687CBD">
        <w:t>:</w:t>
      </w:r>
      <w:r>
        <w:rPr>
          <w:b w:val="0"/>
          <w:bCs/>
        </w:rPr>
        <w:t xml:space="preserve">     </w:t>
      </w:r>
      <w:r w:rsidR="00AF39FC">
        <w:t>195</w:t>
      </w:r>
      <w:r w:rsidR="005360C9">
        <w:t>.0</w:t>
      </w:r>
      <w:r>
        <w:t>00,00 Kč</w:t>
      </w:r>
    </w:p>
    <w:p w14:paraId="52D3963D" w14:textId="77777777" w:rsidR="005D2A3A" w:rsidRDefault="005D2A3A" w:rsidP="005D2A3A">
      <w:pPr>
        <w:pStyle w:val="Zkladntext2"/>
        <w:rPr>
          <w:bCs/>
          <w:color w:val="000000"/>
        </w:rPr>
      </w:pPr>
      <w:r>
        <w:rPr>
          <w:b w:val="0"/>
          <w:bCs/>
        </w:rPr>
        <w:t xml:space="preserve">       </w:t>
      </w:r>
    </w:p>
    <w:p w14:paraId="32DD4717" w14:textId="77777777" w:rsidR="001C1A6A" w:rsidRDefault="001C1A6A" w:rsidP="005D2A3A">
      <w:pPr>
        <w:pStyle w:val="Zkladntext"/>
        <w:jc w:val="left"/>
        <w:rPr>
          <w:b/>
          <w:u w:val="single"/>
        </w:rPr>
      </w:pPr>
    </w:p>
    <w:p w14:paraId="1A37952D" w14:textId="04E72759" w:rsidR="005D2A3A" w:rsidRDefault="005D2A3A" w:rsidP="005D2A3A">
      <w:pPr>
        <w:pStyle w:val="Zkladntext"/>
        <w:jc w:val="left"/>
        <w:rPr>
          <w:b/>
          <w:u w:val="single"/>
        </w:rPr>
      </w:pPr>
      <w:r>
        <w:rPr>
          <w:b/>
          <w:u w:val="single"/>
        </w:rPr>
        <w:lastRenderedPageBreak/>
        <w:t>Zadávací dokumentace:</w:t>
      </w:r>
    </w:p>
    <w:p w14:paraId="225BE424" w14:textId="568F552B" w:rsidR="005D2A3A" w:rsidRDefault="005D2A3A" w:rsidP="005D2A3A">
      <w:pPr>
        <w:rPr>
          <w:color w:val="000000"/>
          <w:sz w:val="24"/>
          <w:szCs w:val="24"/>
        </w:rPr>
      </w:pPr>
      <w:r w:rsidRPr="005C3A15">
        <w:rPr>
          <w:color w:val="000000"/>
          <w:sz w:val="24"/>
          <w:szCs w:val="24"/>
        </w:rPr>
        <w:t xml:space="preserve">Půdorysy všech podlaží  budovy </w:t>
      </w:r>
      <w:r w:rsidR="005360C9" w:rsidRPr="005C3A15">
        <w:rPr>
          <w:color w:val="000000"/>
          <w:sz w:val="24"/>
          <w:szCs w:val="24"/>
        </w:rPr>
        <w:t xml:space="preserve">Srdce v domě, </w:t>
      </w:r>
      <w:proofErr w:type="spellStart"/>
      <w:r w:rsidR="005360C9" w:rsidRPr="005C3A15">
        <w:rPr>
          <w:color w:val="000000"/>
          <w:sz w:val="24"/>
          <w:szCs w:val="24"/>
        </w:rPr>
        <w:t>p.o</w:t>
      </w:r>
      <w:proofErr w:type="spellEnd"/>
      <w:r w:rsidR="005360C9" w:rsidRPr="005C3A15">
        <w:rPr>
          <w:color w:val="000000"/>
          <w:sz w:val="24"/>
          <w:szCs w:val="24"/>
        </w:rPr>
        <w:t>.</w:t>
      </w:r>
    </w:p>
    <w:p w14:paraId="69B22F08" w14:textId="77777777" w:rsidR="00165B87" w:rsidRDefault="00165B87" w:rsidP="005D2A3A">
      <w:pPr>
        <w:rPr>
          <w:color w:val="000000"/>
          <w:sz w:val="24"/>
          <w:szCs w:val="24"/>
        </w:rPr>
      </w:pPr>
    </w:p>
    <w:p w14:paraId="56163F4B" w14:textId="77777777" w:rsidR="00416B12" w:rsidRDefault="00416B12" w:rsidP="005D2A3A">
      <w:pPr>
        <w:rPr>
          <w:b/>
          <w:bCs/>
          <w:color w:val="000000"/>
          <w:sz w:val="24"/>
          <w:szCs w:val="24"/>
          <w:u w:val="single"/>
        </w:rPr>
      </w:pPr>
    </w:p>
    <w:p w14:paraId="5C28738F" w14:textId="146DDF25" w:rsidR="00165B87" w:rsidRPr="00165B87" w:rsidRDefault="00165B87" w:rsidP="005D2A3A">
      <w:pPr>
        <w:rPr>
          <w:b/>
          <w:bCs/>
          <w:color w:val="000000"/>
          <w:sz w:val="24"/>
          <w:szCs w:val="24"/>
          <w:u w:val="single"/>
        </w:rPr>
      </w:pPr>
      <w:r w:rsidRPr="00165B87">
        <w:rPr>
          <w:b/>
          <w:bCs/>
          <w:color w:val="000000"/>
          <w:sz w:val="24"/>
          <w:szCs w:val="24"/>
          <w:u w:val="single"/>
        </w:rPr>
        <w:t>Místo zakázky:</w:t>
      </w:r>
    </w:p>
    <w:p w14:paraId="07FDBF67" w14:textId="7C9AAD74" w:rsidR="00165B87" w:rsidRPr="005C3A15" w:rsidRDefault="00165B87" w:rsidP="005D2A3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Sídlo zadavatele.</w:t>
      </w:r>
    </w:p>
    <w:p w14:paraId="0D9F36AF" w14:textId="77777777" w:rsidR="005D2A3A" w:rsidRDefault="005D2A3A" w:rsidP="005D2A3A">
      <w:pPr>
        <w:rPr>
          <w:color w:val="000000"/>
        </w:rPr>
      </w:pPr>
    </w:p>
    <w:p w14:paraId="30019192" w14:textId="77777777" w:rsidR="005D2A3A" w:rsidRPr="00C47B94" w:rsidRDefault="005D2A3A" w:rsidP="005D2A3A">
      <w:pPr>
        <w:rPr>
          <w:b/>
          <w:bCs/>
          <w:color w:val="000000"/>
          <w:sz w:val="24"/>
          <w:szCs w:val="24"/>
          <w:u w:val="single"/>
        </w:rPr>
      </w:pPr>
      <w:r w:rsidRPr="00C47B94">
        <w:rPr>
          <w:b/>
          <w:bCs/>
          <w:color w:val="000000"/>
          <w:sz w:val="24"/>
          <w:szCs w:val="24"/>
          <w:u w:val="single"/>
        </w:rPr>
        <w:t>Prohlídka objektu</w:t>
      </w:r>
    </w:p>
    <w:p w14:paraId="473A5825" w14:textId="5FEB6A41" w:rsidR="005D2A3A" w:rsidRPr="00C47B94" w:rsidRDefault="00D3616F" w:rsidP="005D2A3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sídle zadavatele</w:t>
      </w:r>
      <w:r w:rsidR="005D2A3A" w:rsidRPr="00C47B94">
        <w:rPr>
          <w:color w:val="000000"/>
          <w:sz w:val="24"/>
          <w:szCs w:val="24"/>
        </w:rPr>
        <w:t xml:space="preserve"> dne </w:t>
      </w:r>
      <w:r w:rsidR="0002458C">
        <w:rPr>
          <w:color w:val="000000"/>
          <w:sz w:val="24"/>
          <w:szCs w:val="24"/>
        </w:rPr>
        <w:t>30</w:t>
      </w:r>
      <w:r w:rsidR="005360C9" w:rsidRPr="00C47B94">
        <w:rPr>
          <w:color w:val="000000"/>
          <w:sz w:val="24"/>
          <w:szCs w:val="24"/>
        </w:rPr>
        <w:t>.06.2023</w:t>
      </w:r>
      <w:r w:rsidR="005D2A3A" w:rsidRPr="00C47B94">
        <w:rPr>
          <w:color w:val="000000"/>
          <w:sz w:val="24"/>
          <w:szCs w:val="24"/>
        </w:rPr>
        <w:t xml:space="preserve"> v  10,00 hod – kancelář vedoucího provozního úseku</w:t>
      </w:r>
    </w:p>
    <w:p w14:paraId="24544F92" w14:textId="77777777" w:rsidR="005D2A3A" w:rsidRPr="00C47B94" w:rsidRDefault="005D2A3A" w:rsidP="005D2A3A">
      <w:pPr>
        <w:pStyle w:val="Zkladntext"/>
        <w:jc w:val="left"/>
        <w:rPr>
          <w:szCs w:val="24"/>
        </w:rPr>
      </w:pPr>
    </w:p>
    <w:p w14:paraId="6B1DAC54" w14:textId="77777777" w:rsidR="000C1477" w:rsidRDefault="000C1477" w:rsidP="005D2A3A">
      <w:pPr>
        <w:pStyle w:val="Zkladntext"/>
        <w:jc w:val="left"/>
        <w:rPr>
          <w:bCs w:val="0"/>
        </w:rPr>
      </w:pPr>
    </w:p>
    <w:p w14:paraId="13C113FF" w14:textId="0CB198AA" w:rsidR="000C1477" w:rsidRPr="000C1477" w:rsidRDefault="000C1477" w:rsidP="005D2A3A">
      <w:pPr>
        <w:pStyle w:val="Zkladntext"/>
        <w:jc w:val="left"/>
        <w:rPr>
          <w:b/>
          <w:u w:val="single"/>
        </w:rPr>
      </w:pPr>
      <w:r w:rsidRPr="000C1477">
        <w:rPr>
          <w:b/>
          <w:u w:val="single"/>
        </w:rPr>
        <w:t>Fakturace:</w:t>
      </w:r>
    </w:p>
    <w:p w14:paraId="74C34BC9" w14:textId="2A02F275" w:rsidR="00AF39FC" w:rsidRDefault="00AF39FC" w:rsidP="005D2A3A">
      <w:pPr>
        <w:pStyle w:val="Zkladntext"/>
        <w:jc w:val="left"/>
        <w:rPr>
          <w:bCs w:val="0"/>
        </w:rPr>
      </w:pPr>
      <w:r>
        <w:rPr>
          <w:bCs w:val="0"/>
        </w:rPr>
        <w:t xml:space="preserve">Fakturace bude prováděna po částech, vždy po splnění části díla dle položky v </w:t>
      </w:r>
      <w:r w:rsidR="00404712" w:rsidRPr="00793AA2">
        <w:rPr>
          <w:b/>
          <w:i/>
          <w:iCs/>
        </w:rPr>
        <w:t>Obsah PD</w:t>
      </w:r>
      <w:r>
        <w:rPr>
          <w:bCs w:val="0"/>
        </w:rPr>
        <w:t xml:space="preserve">.  </w:t>
      </w:r>
      <w:r w:rsidR="000C1477">
        <w:rPr>
          <w:bCs w:val="0"/>
        </w:rPr>
        <w:t xml:space="preserve">Splatnost faktur 30 dní ode dne doručení zadavateli. </w:t>
      </w:r>
    </w:p>
    <w:p w14:paraId="36F61862" w14:textId="77777777" w:rsidR="00843EDB" w:rsidRPr="00892811" w:rsidRDefault="00843EDB" w:rsidP="00F77FA0">
      <w:pPr>
        <w:rPr>
          <w:b/>
          <w:sz w:val="24"/>
          <w:szCs w:val="24"/>
        </w:rPr>
      </w:pPr>
    </w:p>
    <w:p w14:paraId="11006202" w14:textId="5852F19D" w:rsidR="00892811" w:rsidRPr="00892811" w:rsidRDefault="00892811" w:rsidP="00F77FA0">
      <w:pPr>
        <w:rPr>
          <w:b/>
          <w:sz w:val="24"/>
          <w:szCs w:val="24"/>
          <w:u w:val="single"/>
        </w:rPr>
      </w:pPr>
      <w:r w:rsidRPr="00892811">
        <w:rPr>
          <w:b/>
          <w:sz w:val="24"/>
          <w:szCs w:val="24"/>
          <w:u w:val="single"/>
        </w:rPr>
        <w:t xml:space="preserve">Způsob doručení cenové nabídky: </w:t>
      </w:r>
    </w:p>
    <w:p w14:paraId="24C2ECE9" w14:textId="352F6F19" w:rsidR="005074DE" w:rsidRDefault="005074DE" w:rsidP="005074DE">
      <w:pPr>
        <w:pStyle w:val="Zkladntext"/>
        <w:jc w:val="left"/>
        <w:rPr>
          <w:bCs w:val="0"/>
        </w:rPr>
      </w:pPr>
      <w:r>
        <w:t>Nabídk</w:t>
      </w:r>
      <w:r w:rsidR="00687CBD">
        <w:t>a</w:t>
      </w:r>
      <w:r>
        <w:t xml:space="preserve"> musí být doručena doporučeně poštou nebo osobně na adresu sídla zadavatele v listinné formě v zalepené obálce s nápisem </w:t>
      </w:r>
      <w:r w:rsidR="00EF4A3D">
        <w:t>„</w:t>
      </w:r>
      <w:r w:rsidRPr="00EF4A3D">
        <w:rPr>
          <w:b/>
          <w:bCs w:val="0"/>
          <w:i/>
          <w:iCs/>
        </w:rPr>
        <w:t xml:space="preserve">Neotvírat </w:t>
      </w:r>
      <w:r w:rsidR="00071C27" w:rsidRPr="00EF4A3D">
        <w:rPr>
          <w:b/>
          <w:bCs w:val="0"/>
          <w:i/>
          <w:iCs/>
        </w:rPr>
        <w:t>– Elektrická požární signalizace PD</w:t>
      </w:r>
      <w:r w:rsidR="00EF4A3D">
        <w:rPr>
          <w:b/>
          <w:bCs w:val="0"/>
          <w:i/>
          <w:iCs/>
        </w:rPr>
        <w:t>“</w:t>
      </w:r>
      <w:r>
        <w:t xml:space="preserve"> </w:t>
      </w:r>
      <w:r>
        <w:rPr>
          <w:b/>
          <w:bCs w:val="0"/>
        </w:rPr>
        <w:t>.</w:t>
      </w:r>
    </w:p>
    <w:p w14:paraId="0DBE59E5" w14:textId="79024CD7" w:rsidR="005074DE" w:rsidRDefault="005074DE" w:rsidP="005074DE">
      <w:pPr>
        <w:pStyle w:val="Zkladntext"/>
        <w:jc w:val="left"/>
        <w:rPr>
          <w:b/>
          <w:bCs w:val="0"/>
        </w:rPr>
      </w:pPr>
      <w:r>
        <w:t xml:space="preserve">Lhůta pro podání nabídek začíná </w:t>
      </w:r>
      <w:r w:rsidR="00EF4A3D">
        <w:t xml:space="preserve">dne </w:t>
      </w:r>
      <w:r>
        <w:t xml:space="preserve">běžet </w:t>
      </w:r>
      <w:r w:rsidR="00EF4A3D">
        <w:t>dnem 2</w:t>
      </w:r>
      <w:r w:rsidR="0034551B">
        <w:t>7</w:t>
      </w:r>
      <w:r w:rsidR="00EF4A3D">
        <w:t>.06.2023.</w:t>
      </w:r>
      <w:r w:rsidR="00B52EAB">
        <w:t xml:space="preserve"> </w:t>
      </w:r>
      <w:r>
        <w:t xml:space="preserve">a končí dne </w:t>
      </w:r>
      <w:r w:rsidR="002A300C">
        <w:t>10</w:t>
      </w:r>
      <w:r>
        <w:t>.07.2023 v 13.00 hodin.</w:t>
      </w:r>
    </w:p>
    <w:p w14:paraId="5A8B6BF3" w14:textId="2DAB16C7" w:rsidR="005074DE" w:rsidRDefault="005074DE" w:rsidP="005074DE">
      <w:pPr>
        <w:pStyle w:val="Zkladntext"/>
        <w:jc w:val="left"/>
      </w:pPr>
      <w:r>
        <w:t xml:space="preserve">Nabídka </w:t>
      </w:r>
      <w:r w:rsidR="00EF4A3D">
        <w:t xml:space="preserve">musí být </w:t>
      </w:r>
      <w:r>
        <w:t>podána v českém jazyce.</w:t>
      </w:r>
    </w:p>
    <w:p w14:paraId="31B9273D" w14:textId="77777777" w:rsidR="005074DE" w:rsidRDefault="005074DE" w:rsidP="005074DE">
      <w:pPr>
        <w:pStyle w:val="Zkladntext"/>
        <w:ind w:left="300"/>
        <w:jc w:val="left"/>
      </w:pPr>
    </w:p>
    <w:p w14:paraId="27232076" w14:textId="1BBAA000" w:rsidR="005074DE" w:rsidRDefault="005074DE" w:rsidP="005074DE">
      <w:pPr>
        <w:pStyle w:val="Zkladntext"/>
        <w:jc w:val="left"/>
        <w:rPr>
          <w:b/>
          <w:u w:val="single"/>
        </w:rPr>
      </w:pPr>
      <w:r>
        <w:rPr>
          <w:b/>
          <w:u w:val="single"/>
        </w:rPr>
        <w:t>Způsob hodnocení nabídek</w:t>
      </w:r>
      <w:r w:rsidR="00892811">
        <w:rPr>
          <w:b/>
          <w:u w:val="single"/>
        </w:rPr>
        <w:t>:</w:t>
      </w:r>
    </w:p>
    <w:p w14:paraId="42991717" w14:textId="71A74BD2" w:rsidR="00892811" w:rsidRPr="00892811" w:rsidRDefault="00892811" w:rsidP="005074DE">
      <w:pPr>
        <w:pStyle w:val="Zkladntext"/>
        <w:jc w:val="left"/>
        <w:rPr>
          <w:bCs w:val="0"/>
        </w:rPr>
      </w:pPr>
      <w:r w:rsidRPr="00892811">
        <w:rPr>
          <w:bCs w:val="0"/>
        </w:rPr>
        <w:t xml:space="preserve">Vyhodnocení cenových nabídek provede </w:t>
      </w:r>
      <w:r>
        <w:rPr>
          <w:bCs w:val="0"/>
        </w:rPr>
        <w:t>k</w:t>
      </w:r>
      <w:r w:rsidRPr="00892811">
        <w:rPr>
          <w:bCs w:val="0"/>
        </w:rPr>
        <w:t>omise ustanovená ředitelem příspěvkové organizace Srdce v domě. Jednání komise je neveřejné.</w:t>
      </w:r>
    </w:p>
    <w:p w14:paraId="09A1056B" w14:textId="310AC2FD" w:rsidR="005074DE" w:rsidRDefault="005074DE" w:rsidP="005074DE">
      <w:pPr>
        <w:spacing w:after="200" w:line="276" w:lineRule="auto"/>
        <w:rPr>
          <w:b/>
          <w:bCs/>
          <w:sz w:val="24"/>
          <w:szCs w:val="24"/>
        </w:rPr>
      </w:pPr>
      <w:r w:rsidRPr="00065BC1">
        <w:rPr>
          <w:sz w:val="24"/>
          <w:szCs w:val="24"/>
        </w:rPr>
        <w:t xml:space="preserve">V souladu s § 114 zákona jako jediné kritérium hodnocení stanovuje zadavatel               </w:t>
      </w:r>
      <w:r w:rsidRPr="00192872">
        <w:rPr>
          <w:bCs/>
          <w:sz w:val="24"/>
          <w:szCs w:val="24"/>
        </w:rPr>
        <w:t>Nabídkovou cenu</w:t>
      </w:r>
      <w:r w:rsidRPr="00065BC1">
        <w:rPr>
          <w:sz w:val="24"/>
          <w:szCs w:val="24"/>
        </w:rPr>
        <w:t>, přičemž</w:t>
      </w:r>
      <w:r w:rsidRPr="00065BC1">
        <w:rPr>
          <w:b/>
          <w:sz w:val="24"/>
          <w:szCs w:val="24"/>
        </w:rPr>
        <w:t xml:space="preserve"> </w:t>
      </w:r>
      <w:r w:rsidRPr="00192872">
        <w:rPr>
          <w:bCs/>
          <w:sz w:val="24"/>
          <w:szCs w:val="24"/>
        </w:rPr>
        <w:t>nabídky budou vyhodnoceny prostým seřazením nabídek</w:t>
      </w:r>
      <w:r w:rsidRPr="00065BC1">
        <w:rPr>
          <w:b/>
          <w:sz w:val="24"/>
          <w:szCs w:val="24"/>
        </w:rPr>
        <w:t xml:space="preserve"> </w:t>
      </w:r>
      <w:r w:rsidRPr="00192872">
        <w:rPr>
          <w:bCs/>
          <w:sz w:val="24"/>
          <w:szCs w:val="24"/>
        </w:rPr>
        <w:t>podle</w:t>
      </w:r>
      <w:r w:rsidRPr="00065BC1">
        <w:rPr>
          <w:b/>
          <w:sz w:val="24"/>
          <w:szCs w:val="24"/>
        </w:rPr>
        <w:t xml:space="preserve"> </w:t>
      </w:r>
      <w:r w:rsidRPr="00192872">
        <w:rPr>
          <w:bCs/>
          <w:sz w:val="24"/>
          <w:szCs w:val="24"/>
        </w:rPr>
        <w:t>výše nabídkové ceny</w:t>
      </w:r>
      <w:r w:rsidRPr="00065BC1">
        <w:rPr>
          <w:sz w:val="24"/>
          <w:szCs w:val="24"/>
        </w:rPr>
        <w:t xml:space="preserve"> od nabídky s nejnižší nabídkovou cenou po nabídku s nejvyšší nabídkovou cenou.</w:t>
      </w:r>
      <w:r w:rsidR="00797183">
        <w:rPr>
          <w:sz w:val="24"/>
          <w:szCs w:val="24"/>
        </w:rPr>
        <w:t xml:space="preserve"> </w:t>
      </w:r>
      <w:r w:rsidRPr="00065BC1">
        <w:rPr>
          <w:sz w:val="24"/>
          <w:szCs w:val="24"/>
        </w:rPr>
        <w:t xml:space="preserve">Ekonomicky nejvýhodnější nabídkou je nabídka s nejnižší nabídkovou cenou. </w:t>
      </w:r>
    </w:p>
    <w:p w14:paraId="490EFE73" w14:textId="77777777" w:rsidR="00E32756" w:rsidRPr="00192872" w:rsidRDefault="00E32756" w:rsidP="005074DE">
      <w:pPr>
        <w:spacing w:after="200" w:line="276" w:lineRule="auto"/>
        <w:rPr>
          <w:b/>
          <w:bCs/>
          <w:sz w:val="24"/>
          <w:szCs w:val="24"/>
        </w:rPr>
      </w:pPr>
    </w:p>
    <w:p w14:paraId="01599658" w14:textId="77777777" w:rsidR="005074DE" w:rsidRDefault="005074DE" w:rsidP="005074DE">
      <w:pPr>
        <w:pStyle w:val="Zkladntext"/>
        <w:jc w:val="left"/>
        <w:rPr>
          <w:bCs w:val="0"/>
          <w:u w:val="single"/>
        </w:rPr>
      </w:pPr>
      <w:r>
        <w:rPr>
          <w:b/>
          <w:u w:val="single"/>
        </w:rPr>
        <w:t>Lhůta, po kterou jsou uchazeči vázáni nabídkami</w:t>
      </w:r>
      <w:r>
        <w:rPr>
          <w:bCs w:val="0"/>
          <w:u w:val="single"/>
        </w:rPr>
        <w:t>:</w:t>
      </w:r>
    </w:p>
    <w:p w14:paraId="64E9517C" w14:textId="77777777" w:rsidR="005074DE" w:rsidRDefault="005074DE" w:rsidP="005074DE">
      <w:pPr>
        <w:pStyle w:val="Zkladntext"/>
        <w:jc w:val="left"/>
        <w:rPr>
          <w:bCs w:val="0"/>
        </w:rPr>
      </w:pPr>
      <w:r>
        <w:rPr>
          <w:bCs w:val="0"/>
        </w:rPr>
        <w:t>Uchazeči jsou svými nabídkami vázáni po dobu 60 dnů, tato lhůta začne běžet dnem</w:t>
      </w:r>
    </w:p>
    <w:p w14:paraId="65E7DFA2" w14:textId="77777777" w:rsidR="005074DE" w:rsidRDefault="005074DE" w:rsidP="005074DE">
      <w:pPr>
        <w:pStyle w:val="Zkladntext"/>
        <w:jc w:val="left"/>
        <w:rPr>
          <w:bCs w:val="0"/>
        </w:rPr>
      </w:pPr>
      <w:r>
        <w:rPr>
          <w:bCs w:val="0"/>
        </w:rPr>
        <w:t>následujícím po skončení lhůty pro podání nabídek.</w:t>
      </w:r>
    </w:p>
    <w:p w14:paraId="366E1DF2" w14:textId="77777777" w:rsidR="00E32756" w:rsidRDefault="00E32756" w:rsidP="005074DE">
      <w:pPr>
        <w:pStyle w:val="Zkladntext"/>
        <w:jc w:val="left"/>
        <w:rPr>
          <w:bCs w:val="0"/>
        </w:rPr>
      </w:pPr>
    </w:p>
    <w:p w14:paraId="0B7B2A23" w14:textId="77777777" w:rsidR="005074DE" w:rsidRDefault="005074DE" w:rsidP="005074DE">
      <w:pPr>
        <w:pStyle w:val="Zkladntext"/>
        <w:ind w:left="435"/>
        <w:jc w:val="left"/>
        <w:rPr>
          <w:bCs w:val="0"/>
        </w:rPr>
      </w:pPr>
    </w:p>
    <w:p w14:paraId="0F0C43DB" w14:textId="77777777" w:rsidR="005074DE" w:rsidRDefault="005074DE" w:rsidP="005074DE">
      <w:pPr>
        <w:pStyle w:val="Zkladntext"/>
        <w:jc w:val="left"/>
        <w:rPr>
          <w:b/>
          <w:u w:val="single"/>
        </w:rPr>
      </w:pPr>
      <w:r>
        <w:rPr>
          <w:b/>
          <w:u w:val="single"/>
        </w:rPr>
        <w:t>Závěrečné informace</w:t>
      </w:r>
    </w:p>
    <w:p w14:paraId="6493D271" w14:textId="77777777" w:rsidR="005074DE" w:rsidRDefault="005074DE" w:rsidP="005074DE">
      <w:pPr>
        <w:pStyle w:val="Zkladntext"/>
        <w:jc w:val="left"/>
        <w:rPr>
          <w:bCs w:val="0"/>
        </w:rPr>
      </w:pPr>
      <w:r>
        <w:rPr>
          <w:bCs w:val="0"/>
        </w:rPr>
        <w:t>Zadavatel nepřipouští možnost variantnosti nabídek.</w:t>
      </w:r>
    </w:p>
    <w:p w14:paraId="15FD277F" w14:textId="77777777" w:rsidR="005074DE" w:rsidRDefault="005074DE" w:rsidP="005074DE">
      <w:pPr>
        <w:pStyle w:val="Zkladntext"/>
        <w:jc w:val="left"/>
        <w:rPr>
          <w:bCs w:val="0"/>
        </w:rPr>
      </w:pPr>
      <w:r>
        <w:rPr>
          <w:bCs w:val="0"/>
        </w:rPr>
        <w:t>Zájemce může podat pouze jednu nabídku.</w:t>
      </w:r>
    </w:p>
    <w:p w14:paraId="2BE102F0" w14:textId="77777777" w:rsidR="005074DE" w:rsidRDefault="005074DE" w:rsidP="005074DE">
      <w:pPr>
        <w:pStyle w:val="Zkladntext"/>
        <w:jc w:val="left"/>
        <w:rPr>
          <w:bCs w:val="0"/>
        </w:rPr>
      </w:pPr>
      <w:r>
        <w:rPr>
          <w:bCs w:val="0"/>
        </w:rPr>
        <w:t>Žádná osoba se nesmí zúčastnit této soutěže jako uchazeč více než jednou.</w:t>
      </w:r>
    </w:p>
    <w:p w14:paraId="723A75D2" w14:textId="77777777" w:rsidR="005074DE" w:rsidRDefault="005074DE" w:rsidP="005074DE">
      <w:pPr>
        <w:pStyle w:val="Zkladntext"/>
        <w:jc w:val="left"/>
        <w:rPr>
          <w:bCs w:val="0"/>
        </w:rPr>
      </w:pPr>
      <w:r>
        <w:rPr>
          <w:bCs w:val="0"/>
        </w:rPr>
        <w:t>Nabídky nebudou uchazečům vráceny.</w:t>
      </w:r>
    </w:p>
    <w:p w14:paraId="47C6E1D0" w14:textId="77777777" w:rsidR="005074DE" w:rsidRDefault="005074DE" w:rsidP="005074DE">
      <w:pPr>
        <w:pStyle w:val="Zkladntext"/>
        <w:jc w:val="left"/>
        <w:rPr>
          <w:bCs w:val="0"/>
        </w:rPr>
      </w:pPr>
      <w:r>
        <w:rPr>
          <w:bCs w:val="0"/>
        </w:rPr>
        <w:t>Zadavatel prohlašuje, že poskytnuté údaje o jednotlivých uchazečích  považuje za důvěrné a bude je využívat jen pro účely tohoto výběrového řízení.</w:t>
      </w:r>
    </w:p>
    <w:p w14:paraId="33D1D163" w14:textId="1C3D5C23" w:rsidR="005074DE" w:rsidRDefault="005074DE" w:rsidP="005074DE">
      <w:pPr>
        <w:pStyle w:val="Zkladntext"/>
        <w:jc w:val="left"/>
        <w:rPr>
          <w:b/>
        </w:rPr>
      </w:pPr>
      <w:r>
        <w:rPr>
          <w:bCs w:val="0"/>
        </w:rPr>
        <w:t xml:space="preserve">Zadavatel si vyhrazuje právo zrušit </w:t>
      </w:r>
      <w:r w:rsidR="000C1477">
        <w:rPr>
          <w:bCs w:val="0"/>
        </w:rPr>
        <w:t xml:space="preserve">bez uvedení důvodu </w:t>
      </w:r>
      <w:r>
        <w:rPr>
          <w:bCs w:val="0"/>
        </w:rPr>
        <w:t>zadávací řízení kdykoliv</w:t>
      </w:r>
      <w:r w:rsidR="000C1477">
        <w:rPr>
          <w:bCs w:val="0"/>
        </w:rPr>
        <w:t>,</w:t>
      </w:r>
      <w:r>
        <w:rPr>
          <w:bCs w:val="0"/>
        </w:rPr>
        <w:t xml:space="preserve"> až do </w:t>
      </w:r>
      <w:r w:rsidRPr="00192872">
        <w:rPr>
          <w:bCs w:val="0"/>
        </w:rPr>
        <w:t>uzavření smlouvy s vítězným uchazečem</w:t>
      </w:r>
      <w:r>
        <w:rPr>
          <w:b/>
        </w:rPr>
        <w:t>.</w:t>
      </w:r>
      <w:r w:rsidR="004573A2">
        <w:rPr>
          <w:b/>
        </w:rPr>
        <w:t xml:space="preserve"> </w:t>
      </w:r>
    </w:p>
    <w:p w14:paraId="135AA13A" w14:textId="77777777" w:rsidR="005074DE" w:rsidRPr="005074DE" w:rsidRDefault="005074DE" w:rsidP="0008431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074DE">
        <w:rPr>
          <w:sz w:val="24"/>
          <w:szCs w:val="24"/>
        </w:rPr>
        <w:t xml:space="preserve">Smluvní strany (zadavatel a vítězný uchazeč) souhlasí s tím, aby uzavřená smlouva  byla uvedena v evidenci smluv, vedené  zadavatelem, která bude obsahovat údaje o smluvních </w:t>
      </w:r>
      <w:r w:rsidRPr="005074DE">
        <w:rPr>
          <w:sz w:val="24"/>
          <w:szCs w:val="24"/>
        </w:rPr>
        <w:lastRenderedPageBreak/>
        <w:t>stranách, předmětu smlouvy, číselné  označení této Smlouvy a datum jejího podpisu. Smluvní strany výslovně souhlasí, že jejich  osobní údaje uvedené v této Smlouvě budou zpracovávány pro účely vedení evidence smluv. Dále prohlašují, že skutečnosti uvedené v této Smlouvě</w:t>
      </w:r>
    </w:p>
    <w:p w14:paraId="16E7F4E1" w14:textId="3D4B1ABA" w:rsidR="005074DE" w:rsidRPr="005074DE" w:rsidRDefault="005074DE" w:rsidP="00084313">
      <w:pPr>
        <w:autoSpaceDE w:val="0"/>
        <w:autoSpaceDN w:val="0"/>
        <w:adjustRightInd w:val="0"/>
        <w:rPr>
          <w:sz w:val="24"/>
          <w:szCs w:val="24"/>
        </w:rPr>
      </w:pPr>
      <w:r w:rsidRPr="005074DE">
        <w:rPr>
          <w:sz w:val="24"/>
          <w:szCs w:val="24"/>
        </w:rPr>
        <w:t>nepovažují  za obchodní tajemství ve  smyslu § 504 občanského zákoníku a udělují</w:t>
      </w:r>
      <w:r w:rsidR="00084313">
        <w:rPr>
          <w:sz w:val="24"/>
          <w:szCs w:val="24"/>
        </w:rPr>
        <w:t xml:space="preserve"> svolení k</w:t>
      </w:r>
    </w:p>
    <w:p w14:paraId="5BAA282A" w14:textId="4D30ADC9" w:rsidR="005074DE" w:rsidRPr="005074DE" w:rsidRDefault="005074DE" w:rsidP="00084313">
      <w:pPr>
        <w:autoSpaceDE w:val="0"/>
        <w:autoSpaceDN w:val="0"/>
        <w:adjustRightInd w:val="0"/>
        <w:rPr>
          <w:sz w:val="24"/>
          <w:szCs w:val="24"/>
        </w:rPr>
      </w:pPr>
      <w:r w:rsidRPr="005074DE">
        <w:rPr>
          <w:sz w:val="24"/>
          <w:szCs w:val="24"/>
        </w:rPr>
        <w:t>jejich  užití a zveřejnění bez stanovení  jakýchkoliv dalších podmínek.</w:t>
      </w:r>
    </w:p>
    <w:p w14:paraId="29D3B797" w14:textId="77777777" w:rsidR="005074DE" w:rsidRDefault="005074DE" w:rsidP="00084313">
      <w:pPr>
        <w:pStyle w:val="Zkladntext"/>
        <w:jc w:val="left"/>
        <w:rPr>
          <w:bCs w:val="0"/>
        </w:rPr>
      </w:pPr>
    </w:p>
    <w:p w14:paraId="231110A3" w14:textId="77777777" w:rsidR="006359ED" w:rsidRDefault="006359ED" w:rsidP="00084313">
      <w:pPr>
        <w:pStyle w:val="Zkladntext"/>
        <w:jc w:val="left"/>
        <w:rPr>
          <w:bCs w:val="0"/>
        </w:rPr>
      </w:pPr>
    </w:p>
    <w:p w14:paraId="73122AD6" w14:textId="268BFBCC" w:rsidR="00040708" w:rsidRDefault="005074DE" w:rsidP="00040708">
      <w:pPr>
        <w:pStyle w:val="Zkladntext"/>
        <w:jc w:val="left"/>
      </w:pPr>
      <w:r>
        <w:t xml:space="preserve">V </w:t>
      </w:r>
      <w:proofErr w:type="spellStart"/>
      <w:r>
        <w:t>Klentnici</w:t>
      </w:r>
      <w:proofErr w:type="spellEnd"/>
      <w:r>
        <w:t xml:space="preserve"> dne  </w:t>
      </w:r>
      <w:r w:rsidR="005C3A15">
        <w:t>2</w:t>
      </w:r>
      <w:r w:rsidR="008D6ED7">
        <w:t>7</w:t>
      </w:r>
      <w:r w:rsidR="005C3A15">
        <w:t>.06.2023</w:t>
      </w:r>
    </w:p>
    <w:p w14:paraId="3FB7E690" w14:textId="77777777" w:rsidR="00040708" w:rsidRDefault="00040708" w:rsidP="00040708">
      <w:pPr>
        <w:pStyle w:val="Zkladntext"/>
        <w:jc w:val="left"/>
      </w:pPr>
    </w:p>
    <w:p w14:paraId="3232B15C" w14:textId="77777777" w:rsidR="00E32756" w:rsidRDefault="00E32756" w:rsidP="00040708">
      <w:pPr>
        <w:pStyle w:val="Zkladntext"/>
        <w:jc w:val="left"/>
      </w:pPr>
    </w:p>
    <w:sectPr w:rsidR="00E32756" w:rsidSect="00E23A01">
      <w:footerReference w:type="default" r:id="rId9"/>
      <w:pgSz w:w="11906" w:h="16838" w:code="9"/>
      <w:pgMar w:top="425" w:right="1418" w:bottom="284" w:left="1418" w:header="709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E4D9B" w14:textId="77777777" w:rsidR="00435CB3" w:rsidRDefault="00435CB3">
      <w:r>
        <w:separator/>
      </w:r>
    </w:p>
  </w:endnote>
  <w:endnote w:type="continuationSeparator" w:id="0">
    <w:p w14:paraId="0E0E3960" w14:textId="77777777" w:rsidR="00435CB3" w:rsidRDefault="0043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61883" w14:textId="77777777" w:rsidR="00085ED0" w:rsidRDefault="00085ED0" w:rsidP="00D46316">
    <w:pPr>
      <w:jc w:val="center"/>
      <w:rPr>
        <w:rFonts w:ascii="Lucida Console" w:hAnsi="Lucida Console"/>
        <w:sz w:val="15"/>
        <w:szCs w:val="15"/>
      </w:rPr>
    </w:pPr>
  </w:p>
  <w:p w14:paraId="36F61884" w14:textId="77777777" w:rsidR="008F6974" w:rsidRDefault="008F6974" w:rsidP="00D46316">
    <w:pPr>
      <w:jc w:val="center"/>
      <w:rPr>
        <w:rFonts w:ascii="Lucida Console" w:hAnsi="Lucida Console"/>
        <w:sz w:val="15"/>
        <w:szCs w:val="15"/>
      </w:rPr>
    </w:pPr>
  </w:p>
  <w:p w14:paraId="36F61885" w14:textId="77777777" w:rsidR="008F6974" w:rsidRDefault="008F6974" w:rsidP="00D46316">
    <w:pPr>
      <w:jc w:val="center"/>
      <w:rPr>
        <w:rFonts w:ascii="Lucida Console" w:hAnsi="Lucida Console"/>
        <w:sz w:val="15"/>
        <w:szCs w:val="15"/>
      </w:rPr>
    </w:pPr>
  </w:p>
  <w:p w14:paraId="36F61886" w14:textId="77777777" w:rsidR="008F6974" w:rsidRDefault="008F6974" w:rsidP="00D46316">
    <w:pPr>
      <w:jc w:val="center"/>
      <w:rPr>
        <w:rFonts w:ascii="Lucida Console" w:hAnsi="Lucida Console"/>
        <w:sz w:val="15"/>
        <w:szCs w:val="15"/>
      </w:rPr>
    </w:pPr>
  </w:p>
  <w:p w14:paraId="36F61887" w14:textId="77777777" w:rsidR="008F6974" w:rsidRDefault="008F6974" w:rsidP="00D46316">
    <w:pPr>
      <w:jc w:val="center"/>
      <w:rPr>
        <w:rFonts w:ascii="Lucida Console" w:hAnsi="Lucida Console"/>
        <w:sz w:val="15"/>
        <w:szCs w:val="15"/>
      </w:rPr>
    </w:pPr>
  </w:p>
  <w:p w14:paraId="36F61888" w14:textId="77777777" w:rsidR="008F6974" w:rsidRDefault="008F6974" w:rsidP="00D46316">
    <w:pPr>
      <w:jc w:val="center"/>
      <w:rPr>
        <w:rFonts w:ascii="Lucida Console" w:hAnsi="Lucida Console"/>
        <w:sz w:val="15"/>
        <w:szCs w:val="15"/>
      </w:rPr>
    </w:pPr>
  </w:p>
  <w:p w14:paraId="36F61889" w14:textId="77777777" w:rsidR="008F6974" w:rsidRDefault="008F6974" w:rsidP="00D46316">
    <w:pPr>
      <w:jc w:val="center"/>
      <w:rPr>
        <w:rFonts w:ascii="Lucida Console" w:hAnsi="Lucida Console"/>
        <w:sz w:val="15"/>
        <w:szCs w:val="15"/>
      </w:rPr>
    </w:pPr>
  </w:p>
  <w:p w14:paraId="36F6188A" w14:textId="77777777" w:rsidR="008F6974" w:rsidRDefault="008F6974" w:rsidP="00D46316">
    <w:pPr>
      <w:jc w:val="center"/>
      <w:rPr>
        <w:rFonts w:ascii="Lucida Console" w:hAnsi="Lucida Console"/>
        <w:sz w:val="15"/>
        <w:szCs w:val="15"/>
      </w:rPr>
    </w:pPr>
  </w:p>
  <w:p w14:paraId="36F6188B" w14:textId="77777777" w:rsidR="008F6974" w:rsidRDefault="008F6974" w:rsidP="00D46316">
    <w:pPr>
      <w:jc w:val="center"/>
      <w:rPr>
        <w:rFonts w:ascii="Lucida Console" w:hAnsi="Lucida Console"/>
        <w:sz w:val="15"/>
        <w:szCs w:val="15"/>
      </w:rPr>
    </w:pPr>
  </w:p>
  <w:p w14:paraId="36F6188C" w14:textId="77777777" w:rsidR="008F6974" w:rsidRDefault="00E23A01" w:rsidP="00E23A01">
    <w:pPr>
      <w:tabs>
        <w:tab w:val="left" w:pos="240"/>
      </w:tabs>
      <w:rPr>
        <w:rFonts w:ascii="Lucida Console" w:hAnsi="Lucida Console"/>
        <w:sz w:val="15"/>
        <w:szCs w:val="15"/>
      </w:rPr>
    </w:pPr>
    <w:r>
      <w:rPr>
        <w:rFonts w:ascii="Lucida Console" w:hAnsi="Lucida Console"/>
        <w:sz w:val="15"/>
        <w:szCs w:val="15"/>
      </w:rPr>
      <w:tab/>
    </w:r>
  </w:p>
  <w:p w14:paraId="36F6188D" w14:textId="77777777" w:rsidR="008F6974" w:rsidRDefault="008F6974" w:rsidP="00D46316">
    <w:pPr>
      <w:jc w:val="center"/>
      <w:rPr>
        <w:rFonts w:ascii="Lucida Console" w:hAnsi="Lucida Console"/>
        <w:sz w:val="15"/>
        <w:szCs w:val="15"/>
      </w:rPr>
    </w:pPr>
  </w:p>
  <w:p w14:paraId="36F6188E" w14:textId="77777777" w:rsidR="008F6974" w:rsidRPr="00F139FB" w:rsidRDefault="008F6974" w:rsidP="00D46316">
    <w:pPr>
      <w:jc w:val="center"/>
      <w:rPr>
        <w:rFonts w:ascii="Lucida Console" w:hAnsi="Lucida Console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CDACD" w14:textId="77777777" w:rsidR="00435CB3" w:rsidRDefault="00435CB3">
      <w:r>
        <w:separator/>
      </w:r>
    </w:p>
  </w:footnote>
  <w:footnote w:type="continuationSeparator" w:id="0">
    <w:p w14:paraId="2A226610" w14:textId="77777777" w:rsidR="00435CB3" w:rsidRDefault="0043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585D"/>
    <w:multiLevelType w:val="hybridMultilevel"/>
    <w:tmpl w:val="CC94F304"/>
    <w:lvl w:ilvl="0" w:tplc="8FECBB60">
      <w:start w:val="690"/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C2A02"/>
    <w:multiLevelType w:val="hybridMultilevel"/>
    <w:tmpl w:val="F87EC36A"/>
    <w:lvl w:ilvl="0" w:tplc="F5126B2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40980"/>
    <w:multiLevelType w:val="hybridMultilevel"/>
    <w:tmpl w:val="CC4657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346FA"/>
    <w:multiLevelType w:val="hybridMultilevel"/>
    <w:tmpl w:val="6EF40444"/>
    <w:lvl w:ilvl="0" w:tplc="CCB25C24">
      <w:start w:val="1"/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4">
    <w:nsid w:val="605D2D46"/>
    <w:multiLevelType w:val="hybridMultilevel"/>
    <w:tmpl w:val="0C9034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15804"/>
    <w:multiLevelType w:val="hybridMultilevel"/>
    <w:tmpl w:val="AE6875A6"/>
    <w:lvl w:ilvl="0" w:tplc="9EC69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D550D"/>
    <w:multiLevelType w:val="hybridMultilevel"/>
    <w:tmpl w:val="5884398E"/>
    <w:lvl w:ilvl="0" w:tplc="6234B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F3"/>
    <w:rsid w:val="00022490"/>
    <w:rsid w:val="0002458C"/>
    <w:rsid w:val="00040708"/>
    <w:rsid w:val="0004435A"/>
    <w:rsid w:val="00051771"/>
    <w:rsid w:val="00060A2C"/>
    <w:rsid w:val="00065BC1"/>
    <w:rsid w:val="00071C27"/>
    <w:rsid w:val="00084313"/>
    <w:rsid w:val="00085ED0"/>
    <w:rsid w:val="00085FD1"/>
    <w:rsid w:val="000B690D"/>
    <w:rsid w:val="000C1477"/>
    <w:rsid w:val="000E575E"/>
    <w:rsid w:val="000F2A87"/>
    <w:rsid w:val="000F6D0D"/>
    <w:rsid w:val="001052E3"/>
    <w:rsid w:val="00130D9E"/>
    <w:rsid w:val="001407F2"/>
    <w:rsid w:val="00165B87"/>
    <w:rsid w:val="00177834"/>
    <w:rsid w:val="001807A0"/>
    <w:rsid w:val="00182E50"/>
    <w:rsid w:val="00192872"/>
    <w:rsid w:val="001C1A6A"/>
    <w:rsid w:val="001D300F"/>
    <w:rsid w:val="001F1E14"/>
    <w:rsid w:val="00202777"/>
    <w:rsid w:val="00224BFC"/>
    <w:rsid w:val="002301B3"/>
    <w:rsid w:val="002712DA"/>
    <w:rsid w:val="00277300"/>
    <w:rsid w:val="002922AE"/>
    <w:rsid w:val="00294499"/>
    <w:rsid w:val="00297348"/>
    <w:rsid w:val="002A300C"/>
    <w:rsid w:val="002A67EC"/>
    <w:rsid w:val="002A78C5"/>
    <w:rsid w:val="002B53B0"/>
    <w:rsid w:val="002B66A4"/>
    <w:rsid w:val="002C1DAE"/>
    <w:rsid w:val="002D146E"/>
    <w:rsid w:val="002F1333"/>
    <w:rsid w:val="002F1B8B"/>
    <w:rsid w:val="0034551B"/>
    <w:rsid w:val="00361FD4"/>
    <w:rsid w:val="003713F9"/>
    <w:rsid w:val="00372489"/>
    <w:rsid w:val="00380E7F"/>
    <w:rsid w:val="003A705F"/>
    <w:rsid w:val="003D6545"/>
    <w:rsid w:val="003F24E5"/>
    <w:rsid w:val="0040127A"/>
    <w:rsid w:val="00404712"/>
    <w:rsid w:val="00416B12"/>
    <w:rsid w:val="00423737"/>
    <w:rsid w:val="004260A6"/>
    <w:rsid w:val="00435CB3"/>
    <w:rsid w:val="004437BA"/>
    <w:rsid w:val="004573A2"/>
    <w:rsid w:val="0046156F"/>
    <w:rsid w:val="0047396E"/>
    <w:rsid w:val="004B1B94"/>
    <w:rsid w:val="004B339D"/>
    <w:rsid w:val="004B7C5B"/>
    <w:rsid w:val="004E5438"/>
    <w:rsid w:val="004E680D"/>
    <w:rsid w:val="004F3133"/>
    <w:rsid w:val="00500111"/>
    <w:rsid w:val="005074DE"/>
    <w:rsid w:val="0052681C"/>
    <w:rsid w:val="005360C9"/>
    <w:rsid w:val="00543A4E"/>
    <w:rsid w:val="0056034B"/>
    <w:rsid w:val="00563657"/>
    <w:rsid w:val="00567D57"/>
    <w:rsid w:val="005C2FD3"/>
    <w:rsid w:val="005C3A15"/>
    <w:rsid w:val="005C762B"/>
    <w:rsid w:val="005D2A3A"/>
    <w:rsid w:val="005F4EE3"/>
    <w:rsid w:val="006004F4"/>
    <w:rsid w:val="00614173"/>
    <w:rsid w:val="00622055"/>
    <w:rsid w:val="006359ED"/>
    <w:rsid w:val="00665883"/>
    <w:rsid w:val="006672D7"/>
    <w:rsid w:val="00687CBD"/>
    <w:rsid w:val="00687F11"/>
    <w:rsid w:val="006B1353"/>
    <w:rsid w:val="006B691F"/>
    <w:rsid w:val="006C5940"/>
    <w:rsid w:val="006C6839"/>
    <w:rsid w:val="006E05C4"/>
    <w:rsid w:val="006E7593"/>
    <w:rsid w:val="006F3EBA"/>
    <w:rsid w:val="007077A2"/>
    <w:rsid w:val="00713024"/>
    <w:rsid w:val="0072090E"/>
    <w:rsid w:val="00722CD5"/>
    <w:rsid w:val="00722CEF"/>
    <w:rsid w:val="0074594B"/>
    <w:rsid w:val="00773B6C"/>
    <w:rsid w:val="00783BE0"/>
    <w:rsid w:val="0078673A"/>
    <w:rsid w:val="00786FEF"/>
    <w:rsid w:val="00793AA2"/>
    <w:rsid w:val="00797183"/>
    <w:rsid w:val="00797BEA"/>
    <w:rsid w:val="007C470E"/>
    <w:rsid w:val="007D696F"/>
    <w:rsid w:val="007D6A43"/>
    <w:rsid w:val="008035C2"/>
    <w:rsid w:val="00816938"/>
    <w:rsid w:val="00836842"/>
    <w:rsid w:val="008434C1"/>
    <w:rsid w:val="00843B99"/>
    <w:rsid w:val="00843EDB"/>
    <w:rsid w:val="00866960"/>
    <w:rsid w:val="008674CD"/>
    <w:rsid w:val="0087312B"/>
    <w:rsid w:val="00873B7B"/>
    <w:rsid w:val="00887410"/>
    <w:rsid w:val="00892811"/>
    <w:rsid w:val="008A6636"/>
    <w:rsid w:val="008D1656"/>
    <w:rsid w:val="008D4E77"/>
    <w:rsid w:val="008D6ED7"/>
    <w:rsid w:val="008F6974"/>
    <w:rsid w:val="00906A15"/>
    <w:rsid w:val="0093454C"/>
    <w:rsid w:val="00940887"/>
    <w:rsid w:val="00944269"/>
    <w:rsid w:val="00952D70"/>
    <w:rsid w:val="0096060E"/>
    <w:rsid w:val="0096709A"/>
    <w:rsid w:val="00971194"/>
    <w:rsid w:val="0097760F"/>
    <w:rsid w:val="009A13D1"/>
    <w:rsid w:val="009E4492"/>
    <w:rsid w:val="00A40EC7"/>
    <w:rsid w:val="00A57AC2"/>
    <w:rsid w:val="00A821BD"/>
    <w:rsid w:val="00A83526"/>
    <w:rsid w:val="00A862BC"/>
    <w:rsid w:val="00AA1959"/>
    <w:rsid w:val="00AD234B"/>
    <w:rsid w:val="00AD50AA"/>
    <w:rsid w:val="00AE059F"/>
    <w:rsid w:val="00AE09CB"/>
    <w:rsid w:val="00AE4014"/>
    <w:rsid w:val="00AF39FC"/>
    <w:rsid w:val="00AF5E29"/>
    <w:rsid w:val="00B02A34"/>
    <w:rsid w:val="00B37B76"/>
    <w:rsid w:val="00B42653"/>
    <w:rsid w:val="00B50764"/>
    <w:rsid w:val="00B52EAB"/>
    <w:rsid w:val="00B768C3"/>
    <w:rsid w:val="00BA3B18"/>
    <w:rsid w:val="00BB67FA"/>
    <w:rsid w:val="00BC18CE"/>
    <w:rsid w:val="00BE2BBD"/>
    <w:rsid w:val="00BE6AE7"/>
    <w:rsid w:val="00C02565"/>
    <w:rsid w:val="00C34CC9"/>
    <w:rsid w:val="00C40396"/>
    <w:rsid w:val="00C41253"/>
    <w:rsid w:val="00C47B94"/>
    <w:rsid w:val="00C55463"/>
    <w:rsid w:val="00C57012"/>
    <w:rsid w:val="00C6392F"/>
    <w:rsid w:val="00C75691"/>
    <w:rsid w:val="00C8217E"/>
    <w:rsid w:val="00C97FDA"/>
    <w:rsid w:val="00CB0E01"/>
    <w:rsid w:val="00CC0E2D"/>
    <w:rsid w:val="00CC2123"/>
    <w:rsid w:val="00CD02A2"/>
    <w:rsid w:val="00CE457D"/>
    <w:rsid w:val="00CF7327"/>
    <w:rsid w:val="00D0250C"/>
    <w:rsid w:val="00D3616F"/>
    <w:rsid w:val="00D46316"/>
    <w:rsid w:val="00D475C2"/>
    <w:rsid w:val="00D558E2"/>
    <w:rsid w:val="00D56672"/>
    <w:rsid w:val="00D5764C"/>
    <w:rsid w:val="00D617FA"/>
    <w:rsid w:val="00D63564"/>
    <w:rsid w:val="00D67ADD"/>
    <w:rsid w:val="00D921D4"/>
    <w:rsid w:val="00D96427"/>
    <w:rsid w:val="00DE10EC"/>
    <w:rsid w:val="00E001DE"/>
    <w:rsid w:val="00E14C5F"/>
    <w:rsid w:val="00E23A01"/>
    <w:rsid w:val="00E32756"/>
    <w:rsid w:val="00E507B6"/>
    <w:rsid w:val="00E51EF3"/>
    <w:rsid w:val="00E77587"/>
    <w:rsid w:val="00EA623A"/>
    <w:rsid w:val="00EB5695"/>
    <w:rsid w:val="00EC217C"/>
    <w:rsid w:val="00EC2206"/>
    <w:rsid w:val="00EC67BF"/>
    <w:rsid w:val="00EF4A3D"/>
    <w:rsid w:val="00F139FB"/>
    <w:rsid w:val="00F272F1"/>
    <w:rsid w:val="00F50EB6"/>
    <w:rsid w:val="00F662EB"/>
    <w:rsid w:val="00F7648D"/>
    <w:rsid w:val="00F77FA0"/>
    <w:rsid w:val="00F91EDC"/>
    <w:rsid w:val="00F9554F"/>
    <w:rsid w:val="00FA0EE2"/>
    <w:rsid w:val="00FB09C3"/>
    <w:rsid w:val="00FC7064"/>
    <w:rsid w:val="00FE5071"/>
    <w:rsid w:val="00FF2D31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61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457D"/>
  </w:style>
  <w:style w:type="paragraph" w:styleId="Nadpis1">
    <w:name w:val="heading 1"/>
    <w:basedOn w:val="Normln"/>
    <w:next w:val="Normln"/>
    <w:link w:val="Nadpis1Char"/>
    <w:qFormat/>
    <w:locked/>
    <w:rsid w:val="005D2A3A"/>
    <w:pPr>
      <w:keepNext/>
      <w:outlineLvl w:val="0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A19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1052E3"/>
    <w:rPr>
      <w:rFonts w:cs="Times New Roman"/>
    </w:rPr>
  </w:style>
  <w:style w:type="paragraph" w:styleId="Zpat">
    <w:name w:val="footer"/>
    <w:basedOn w:val="Normln"/>
    <w:link w:val="ZpatChar"/>
    <w:uiPriority w:val="99"/>
    <w:rsid w:val="00AA19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1052E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A835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052E3"/>
    <w:rPr>
      <w:rFonts w:cs="Times New Roman"/>
      <w:sz w:val="2"/>
    </w:rPr>
  </w:style>
  <w:style w:type="character" w:styleId="Hypertextovodkaz">
    <w:name w:val="Hyperlink"/>
    <w:uiPriority w:val="99"/>
    <w:unhideWhenUsed/>
    <w:rsid w:val="005C762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5D2A3A"/>
    <w:rPr>
      <w:b/>
      <w:sz w:val="24"/>
      <w:u w:val="single"/>
    </w:rPr>
  </w:style>
  <w:style w:type="paragraph" w:styleId="Normlnweb">
    <w:name w:val="Normal (Web)"/>
    <w:basedOn w:val="Normln"/>
    <w:semiHidden/>
    <w:unhideWhenUsed/>
    <w:rsid w:val="005D2A3A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5D2A3A"/>
    <w:pPr>
      <w:jc w:val="both"/>
    </w:pPr>
    <w:rPr>
      <w:bCs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D2A3A"/>
    <w:rPr>
      <w:bCs/>
      <w:sz w:val="24"/>
    </w:rPr>
  </w:style>
  <w:style w:type="paragraph" w:styleId="Zkladntext2">
    <w:name w:val="Body Text 2"/>
    <w:basedOn w:val="Normln"/>
    <w:link w:val="Zkladntext2Char"/>
    <w:unhideWhenUsed/>
    <w:rsid w:val="005D2A3A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5D2A3A"/>
    <w:rPr>
      <w:b/>
      <w:sz w:val="24"/>
    </w:rPr>
  </w:style>
  <w:style w:type="character" w:customStyle="1" w:styleId="Styl6">
    <w:name w:val="Styl6"/>
    <w:uiPriority w:val="1"/>
    <w:rsid w:val="005074DE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457D"/>
  </w:style>
  <w:style w:type="paragraph" w:styleId="Nadpis1">
    <w:name w:val="heading 1"/>
    <w:basedOn w:val="Normln"/>
    <w:next w:val="Normln"/>
    <w:link w:val="Nadpis1Char"/>
    <w:qFormat/>
    <w:locked/>
    <w:rsid w:val="005D2A3A"/>
    <w:pPr>
      <w:keepNext/>
      <w:outlineLvl w:val="0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A19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1052E3"/>
    <w:rPr>
      <w:rFonts w:cs="Times New Roman"/>
    </w:rPr>
  </w:style>
  <w:style w:type="paragraph" w:styleId="Zpat">
    <w:name w:val="footer"/>
    <w:basedOn w:val="Normln"/>
    <w:link w:val="ZpatChar"/>
    <w:uiPriority w:val="99"/>
    <w:rsid w:val="00AA19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1052E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A835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052E3"/>
    <w:rPr>
      <w:rFonts w:cs="Times New Roman"/>
      <w:sz w:val="2"/>
    </w:rPr>
  </w:style>
  <w:style w:type="character" w:styleId="Hypertextovodkaz">
    <w:name w:val="Hyperlink"/>
    <w:uiPriority w:val="99"/>
    <w:unhideWhenUsed/>
    <w:rsid w:val="005C762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5D2A3A"/>
    <w:rPr>
      <w:b/>
      <w:sz w:val="24"/>
      <w:u w:val="single"/>
    </w:rPr>
  </w:style>
  <w:style w:type="paragraph" w:styleId="Normlnweb">
    <w:name w:val="Normal (Web)"/>
    <w:basedOn w:val="Normln"/>
    <w:semiHidden/>
    <w:unhideWhenUsed/>
    <w:rsid w:val="005D2A3A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5D2A3A"/>
    <w:pPr>
      <w:jc w:val="both"/>
    </w:pPr>
    <w:rPr>
      <w:bCs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D2A3A"/>
    <w:rPr>
      <w:bCs/>
      <w:sz w:val="24"/>
    </w:rPr>
  </w:style>
  <w:style w:type="paragraph" w:styleId="Zkladntext2">
    <w:name w:val="Body Text 2"/>
    <w:basedOn w:val="Normln"/>
    <w:link w:val="Zkladntext2Char"/>
    <w:unhideWhenUsed/>
    <w:rsid w:val="005D2A3A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5D2A3A"/>
    <w:rPr>
      <w:b/>
      <w:sz w:val="24"/>
    </w:rPr>
  </w:style>
  <w:style w:type="character" w:customStyle="1" w:styleId="Styl6">
    <w:name w:val="Styl6"/>
    <w:uiPriority w:val="1"/>
    <w:rsid w:val="005074D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Boudna</cp:lastModifiedBy>
  <cp:revision>2</cp:revision>
  <cp:lastPrinted>2023-06-22T12:31:00Z</cp:lastPrinted>
  <dcterms:created xsi:type="dcterms:W3CDTF">2023-08-09T20:38:00Z</dcterms:created>
  <dcterms:modified xsi:type="dcterms:W3CDTF">2023-08-09T20:38:00Z</dcterms:modified>
</cp:coreProperties>
</file>