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C1D8A2" w14:textId="53531A13" w:rsidR="00090B09" w:rsidRPr="00A216BF" w:rsidRDefault="00090B09" w:rsidP="00090B09">
      <w:pPr>
        <w:spacing w:after="0" w:line="240" w:lineRule="auto"/>
        <w:jc w:val="right"/>
        <w:rPr>
          <w:rFonts w:asciiTheme="minorHAnsi" w:hAnsiTheme="minorHAnsi"/>
          <w:bCs/>
        </w:rPr>
      </w:pPr>
      <w:r w:rsidRPr="00A216BF">
        <w:rPr>
          <w:rFonts w:asciiTheme="minorHAnsi" w:hAnsiTheme="minorHAnsi"/>
          <w:bCs/>
        </w:rPr>
        <w:t xml:space="preserve">Smlouva č. </w:t>
      </w:r>
      <w:r>
        <w:rPr>
          <w:rFonts w:asciiTheme="minorHAnsi" w:hAnsiTheme="minorHAnsi"/>
          <w:bCs/>
        </w:rPr>
        <w:t>JMK…</w:t>
      </w:r>
      <w:proofErr w:type="gramStart"/>
      <w:r>
        <w:rPr>
          <w:rFonts w:asciiTheme="minorHAnsi" w:hAnsiTheme="minorHAnsi"/>
          <w:bCs/>
        </w:rPr>
        <w:t>…….</w:t>
      </w:r>
      <w:proofErr w:type="gramEnd"/>
      <w:r>
        <w:rPr>
          <w:rFonts w:asciiTheme="minorHAnsi" w:hAnsiTheme="minorHAnsi"/>
          <w:bCs/>
        </w:rPr>
        <w:t>.…</w:t>
      </w:r>
      <w:r w:rsidRPr="00A216BF">
        <w:rPr>
          <w:rFonts w:asciiTheme="minorHAnsi" w:hAnsiTheme="minorHAnsi"/>
          <w:bCs/>
        </w:rPr>
        <w:t>……………</w:t>
      </w:r>
      <w:r>
        <w:rPr>
          <w:rFonts w:asciiTheme="minorHAnsi" w:hAnsiTheme="minorHAnsi"/>
          <w:bCs/>
        </w:rPr>
        <w:t>/ORR</w:t>
      </w:r>
    </w:p>
    <w:p w14:paraId="1B1EA97F" w14:textId="77777777" w:rsidR="00090B09" w:rsidRPr="00C52FE8" w:rsidRDefault="00090B09" w:rsidP="003156D2">
      <w:pPr>
        <w:spacing w:after="0" w:line="240" w:lineRule="auto"/>
        <w:jc w:val="right"/>
        <w:rPr>
          <w:b/>
        </w:rPr>
      </w:pPr>
    </w:p>
    <w:p w14:paraId="4B65179E" w14:textId="77777777" w:rsidR="003156D2" w:rsidRPr="00F6052E" w:rsidRDefault="003156D2" w:rsidP="003156D2">
      <w:pPr>
        <w:spacing w:after="0"/>
        <w:jc w:val="center"/>
        <w:rPr>
          <w:b/>
          <w:bCs/>
          <w:sz w:val="28"/>
          <w:szCs w:val="28"/>
        </w:rPr>
      </w:pPr>
      <w:r w:rsidRPr="00F6052E">
        <w:rPr>
          <w:b/>
          <w:sz w:val="28"/>
          <w:szCs w:val="28"/>
        </w:rPr>
        <w:t xml:space="preserve">Smlouva o </w:t>
      </w:r>
      <w:r w:rsidR="00A2237B">
        <w:rPr>
          <w:b/>
          <w:sz w:val="28"/>
          <w:szCs w:val="28"/>
        </w:rPr>
        <w:t>dílo</w:t>
      </w:r>
    </w:p>
    <w:p w14:paraId="0047D5F4" w14:textId="77777777" w:rsidR="003156D2" w:rsidRPr="008B3A0F" w:rsidRDefault="003156D2" w:rsidP="003156D2">
      <w:pPr>
        <w:pStyle w:val="Zkladntext"/>
        <w:spacing w:after="0" w:line="240" w:lineRule="auto"/>
        <w:jc w:val="center"/>
        <w:rPr>
          <w:sz w:val="28"/>
        </w:rPr>
      </w:pPr>
    </w:p>
    <w:p w14:paraId="5EE7A50A" w14:textId="76F1DC11" w:rsidR="003156D2" w:rsidRPr="0067234E" w:rsidRDefault="003156D2" w:rsidP="003156D2">
      <w:pPr>
        <w:spacing w:after="0" w:line="240" w:lineRule="auto"/>
        <w:jc w:val="center"/>
      </w:pPr>
      <w:r w:rsidRPr="008B3A0F">
        <w:t xml:space="preserve">uzavřená podle </w:t>
      </w:r>
      <w:r w:rsidRPr="00690DCA">
        <w:rPr>
          <w:rFonts w:asciiTheme="minorHAnsi" w:hAnsiTheme="minorHAnsi" w:cstheme="minorHAnsi"/>
        </w:rPr>
        <w:t>ust</w:t>
      </w:r>
      <w:r w:rsidR="00E01A1E">
        <w:rPr>
          <w:rFonts w:asciiTheme="minorHAnsi" w:hAnsiTheme="minorHAnsi" w:cstheme="minorHAnsi"/>
        </w:rPr>
        <w:t>anovení</w:t>
      </w:r>
      <w:r w:rsidR="000D0502" w:rsidRPr="0067234E">
        <w:t xml:space="preserve"> </w:t>
      </w:r>
      <w:r w:rsidRPr="0067234E">
        <w:rPr>
          <w:color w:val="000000"/>
        </w:rPr>
        <w:t xml:space="preserve">§ </w:t>
      </w:r>
      <w:r w:rsidR="00297307" w:rsidRPr="0067234E">
        <w:rPr>
          <w:color w:val="000000"/>
        </w:rPr>
        <w:t>2586</w:t>
      </w:r>
      <w:r w:rsidR="00053FB3">
        <w:rPr>
          <w:color w:val="000000"/>
        </w:rPr>
        <w:t xml:space="preserve"> a </w:t>
      </w:r>
      <w:r w:rsidR="00297307" w:rsidRPr="0067234E">
        <w:rPr>
          <w:color w:val="000000"/>
        </w:rPr>
        <w:t>násl.</w:t>
      </w:r>
      <w:r w:rsidRPr="0067234E">
        <w:rPr>
          <w:color w:val="000000"/>
        </w:rPr>
        <w:t xml:space="preserve"> zákona č. 89/2012 Sb., občanský zákoník</w:t>
      </w:r>
      <w:r w:rsidR="007B2EC3" w:rsidRPr="0067234E">
        <w:rPr>
          <w:color w:val="000000"/>
        </w:rPr>
        <w:t>, ve znění pozdějších předpisů</w:t>
      </w:r>
    </w:p>
    <w:p w14:paraId="77B361B3" w14:textId="77777777" w:rsidR="003156D2" w:rsidRPr="0067234E" w:rsidRDefault="003156D2" w:rsidP="003156D2">
      <w:pPr>
        <w:spacing w:after="0" w:line="240" w:lineRule="auto"/>
      </w:pPr>
    </w:p>
    <w:p w14:paraId="37B7FBED" w14:textId="77777777" w:rsidR="003156D2" w:rsidRPr="0067234E" w:rsidRDefault="003156D2" w:rsidP="003156D2">
      <w:pPr>
        <w:spacing w:after="0" w:line="240" w:lineRule="auto"/>
        <w:jc w:val="center"/>
        <w:rPr>
          <w:b/>
        </w:rPr>
      </w:pPr>
      <w:r w:rsidRPr="0067234E">
        <w:rPr>
          <w:b/>
        </w:rPr>
        <w:t>I.</w:t>
      </w:r>
    </w:p>
    <w:p w14:paraId="28487C28" w14:textId="77777777" w:rsidR="003156D2" w:rsidRPr="0067234E" w:rsidRDefault="003156D2" w:rsidP="003156D2">
      <w:pPr>
        <w:spacing w:after="0" w:line="240" w:lineRule="auto"/>
        <w:jc w:val="center"/>
        <w:rPr>
          <w:b/>
        </w:rPr>
      </w:pPr>
      <w:r w:rsidRPr="0067234E">
        <w:rPr>
          <w:b/>
        </w:rPr>
        <w:t>Smluvní strany</w:t>
      </w:r>
    </w:p>
    <w:p w14:paraId="7FCFC1D3" w14:textId="77777777" w:rsidR="003156D2" w:rsidRPr="0067234E" w:rsidRDefault="003156D2" w:rsidP="003156D2">
      <w:pPr>
        <w:spacing w:after="0" w:line="240" w:lineRule="auto"/>
        <w:jc w:val="both"/>
        <w:rPr>
          <w:b/>
        </w:rPr>
      </w:pPr>
    </w:p>
    <w:p w14:paraId="604BBDCD" w14:textId="77777777" w:rsidR="003156D2" w:rsidRPr="00CC6224" w:rsidRDefault="003156D2" w:rsidP="003156D2">
      <w:pPr>
        <w:numPr>
          <w:ilvl w:val="0"/>
          <w:numId w:val="4"/>
        </w:numPr>
        <w:spacing w:after="0" w:line="240" w:lineRule="auto"/>
        <w:jc w:val="both"/>
        <w:rPr>
          <w:b/>
        </w:rPr>
      </w:pPr>
      <w:r w:rsidRPr="00CC6224">
        <w:rPr>
          <w:b/>
        </w:rPr>
        <w:t>Jihomoravský kraj</w:t>
      </w:r>
    </w:p>
    <w:p w14:paraId="54BD4EF1" w14:textId="2128B08A" w:rsidR="003156D2" w:rsidRPr="0067234E" w:rsidRDefault="003156D2" w:rsidP="003156D2">
      <w:pPr>
        <w:tabs>
          <w:tab w:val="left" w:pos="360"/>
        </w:tabs>
        <w:spacing w:after="0" w:line="240" w:lineRule="auto"/>
        <w:ind w:left="2127" w:hanging="2127"/>
        <w:jc w:val="both"/>
      </w:pPr>
      <w:r w:rsidRPr="00CC6224">
        <w:tab/>
        <w:t>zastoupený:</w:t>
      </w:r>
      <w:r w:rsidRPr="00CC6224">
        <w:tab/>
      </w:r>
      <w:r w:rsidRPr="00CC6224">
        <w:rPr>
          <w:color w:val="000000"/>
        </w:rPr>
        <w:t>Ing. Ivo Minaříkem, MPA, vedoucím odboru regionálního rozvoje Krajského úřadu Jihomoravského kraje</w:t>
      </w:r>
    </w:p>
    <w:p w14:paraId="7D8A5BD9" w14:textId="421DB367" w:rsidR="003156D2" w:rsidRPr="0067234E" w:rsidRDefault="003156D2" w:rsidP="003156D2">
      <w:pPr>
        <w:tabs>
          <w:tab w:val="left" w:pos="360"/>
        </w:tabs>
        <w:spacing w:after="0" w:line="240" w:lineRule="auto"/>
        <w:jc w:val="both"/>
      </w:pPr>
      <w:r w:rsidRPr="0067234E">
        <w:tab/>
        <w:t>se sídlem:</w:t>
      </w:r>
      <w:r w:rsidRPr="0067234E">
        <w:tab/>
      </w:r>
      <w:r w:rsidRPr="0067234E">
        <w:tab/>
        <w:t>Žerotínovo nám</w:t>
      </w:r>
      <w:r w:rsidR="000D3520" w:rsidRPr="0067234E">
        <w:t>ěstí</w:t>
      </w:r>
      <w:r w:rsidRPr="0067234E">
        <w:t xml:space="preserve"> 449/3, 601 82 Brno</w:t>
      </w:r>
    </w:p>
    <w:p w14:paraId="3FF28E0A" w14:textId="08785A60" w:rsidR="003156D2" w:rsidRPr="0067234E" w:rsidRDefault="003156D2" w:rsidP="003156D2">
      <w:pPr>
        <w:tabs>
          <w:tab w:val="left" w:pos="360"/>
        </w:tabs>
        <w:spacing w:after="0" w:line="240" w:lineRule="auto"/>
        <w:jc w:val="both"/>
      </w:pPr>
      <w:r w:rsidRPr="0067234E">
        <w:tab/>
        <w:t>IČ</w:t>
      </w:r>
      <w:r w:rsidR="00B21635" w:rsidRPr="0067234E">
        <w:t>O</w:t>
      </w:r>
      <w:r w:rsidRPr="0067234E">
        <w:t>:</w:t>
      </w:r>
      <w:r w:rsidRPr="0067234E">
        <w:tab/>
      </w:r>
      <w:r w:rsidRPr="0067234E">
        <w:tab/>
        <w:t>70888337</w:t>
      </w:r>
    </w:p>
    <w:p w14:paraId="573FF95C" w14:textId="77777777" w:rsidR="003156D2" w:rsidRPr="0067234E" w:rsidRDefault="003156D2" w:rsidP="003156D2">
      <w:pPr>
        <w:pStyle w:val="Zpat"/>
        <w:tabs>
          <w:tab w:val="clear" w:pos="4536"/>
          <w:tab w:val="clear" w:pos="9072"/>
          <w:tab w:val="left" w:pos="360"/>
        </w:tabs>
        <w:jc w:val="both"/>
      </w:pPr>
      <w:r w:rsidRPr="0067234E">
        <w:tab/>
        <w:t>DIČ:</w:t>
      </w:r>
      <w:r w:rsidRPr="0067234E">
        <w:tab/>
      </w:r>
      <w:r w:rsidRPr="0067234E">
        <w:tab/>
        <w:t>CZ70888337, je plátcem DPH</w:t>
      </w:r>
    </w:p>
    <w:p w14:paraId="4C4E358F" w14:textId="16E78007" w:rsidR="003156D2" w:rsidRPr="0067234E" w:rsidRDefault="003156D2" w:rsidP="0094767B">
      <w:pPr>
        <w:tabs>
          <w:tab w:val="left" w:pos="360"/>
        </w:tabs>
        <w:spacing w:after="0" w:line="240" w:lineRule="auto"/>
        <w:ind w:left="2124" w:hanging="2124"/>
        <w:jc w:val="both"/>
      </w:pPr>
      <w:r w:rsidRPr="0067234E">
        <w:tab/>
        <w:t>kontaktní osob</w:t>
      </w:r>
      <w:r w:rsidR="00255567" w:rsidRPr="0067234E">
        <w:t>y</w:t>
      </w:r>
      <w:r w:rsidRPr="0067234E">
        <w:t>:</w:t>
      </w:r>
      <w:r w:rsidRPr="0067234E">
        <w:tab/>
        <w:t>Ing. Bc. Pavel Fišer, Ph.D., vedoucí oddělení strategického rozvoje</w:t>
      </w:r>
      <w:r w:rsidR="00C51BE8" w:rsidRPr="00C51BE8">
        <w:t xml:space="preserve"> </w:t>
      </w:r>
      <w:r w:rsidR="00C51BE8" w:rsidRPr="00C51BE8">
        <w:rPr>
          <w:rFonts w:asciiTheme="minorHAnsi" w:hAnsiTheme="minorHAnsi" w:cstheme="minorHAnsi"/>
        </w:rPr>
        <w:t>odboru regionálního rozvoje Krajského úřadu Jihomoravského kraje</w:t>
      </w:r>
    </w:p>
    <w:p w14:paraId="61B85395" w14:textId="5CFA37FE" w:rsidR="00285E1C" w:rsidRPr="0067234E" w:rsidRDefault="00285E1C" w:rsidP="0094767B">
      <w:pPr>
        <w:tabs>
          <w:tab w:val="left" w:pos="360"/>
        </w:tabs>
        <w:spacing w:after="0" w:line="240" w:lineRule="auto"/>
        <w:ind w:left="2124" w:hanging="2124"/>
        <w:jc w:val="both"/>
      </w:pPr>
      <w:r w:rsidRPr="0067234E">
        <w:tab/>
      </w:r>
      <w:r w:rsidRPr="0067234E">
        <w:tab/>
      </w:r>
      <w:r w:rsidRPr="0067234E">
        <w:tab/>
        <w:t>Mgr. Lucie Bravencová, referentka, oddělení strategického rozvoje</w:t>
      </w:r>
      <w:r w:rsidR="00C51BE8" w:rsidRPr="00C51BE8">
        <w:t xml:space="preserve"> </w:t>
      </w:r>
      <w:r w:rsidR="00C51BE8" w:rsidRPr="00C51BE8">
        <w:rPr>
          <w:rFonts w:asciiTheme="minorHAnsi" w:hAnsiTheme="minorHAnsi" w:cstheme="minorHAnsi"/>
        </w:rPr>
        <w:t>regionálního rozvoje Krajského úřadu Jihomoravského kraje</w:t>
      </w:r>
    </w:p>
    <w:p w14:paraId="6F698171" w14:textId="77777777" w:rsidR="003156D2" w:rsidRPr="0067234E" w:rsidRDefault="003156D2" w:rsidP="003156D2">
      <w:pPr>
        <w:tabs>
          <w:tab w:val="left" w:pos="360"/>
        </w:tabs>
        <w:spacing w:after="0" w:line="240" w:lineRule="auto"/>
        <w:jc w:val="both"/>
      </w:pPr>
      <w:r w:rsidRPr="0067234E">
        <w:tab/>
        <w:t>bankovní spojení:</w:t>
      </w:r>
      <w:r w:rsidRPr="0067234E">
        <w:tab/>
        <w:t>Komerční banka, a.s., pobočka Brno-město</w:t>
      </w:r>
    </w:p>
    <w:p w14:paraId="3D97CBBB" w14:textId="77777777" w:rsidR="003156D2" w:rsidRPr="0067234E" w:rsidRDefault="003156D2" w:rsidP="003156D2">
      <w:pPr>
        <w:tabs>
          <w:tab w:val="left" w:pos="360"/>
        </w:tabs>
        <w:spacing w:after="0" w:line="240" w:lineRule="auto"/>
        <w:jc w:val="both"/>
      </w:pPr>
      <w:r w:rsidRPr="0067234E">
        <w:tab/>
      </w:r>
      <w:proofErr w:type="spellStart"/>
      <w:r w:rsidRPr="0067234E">
        <w:t>č.ú</w:t>
      </w:r>
      <w:proofErr w:type="spellEnd"/>
      <w:r w:rsidRPr="0067234E">
        <w:t>.:</w:t>
      </w:r>
      <w:r w:rsidRPr="0067234E">
        <w:tab/>
      </w:r>
      <w:r w:rsidRPr="0067234E">
        <w:tab/>
      </w:r>
      <w:r w:rsidR="00A87D38" w:rsidRPr="0067234E">
        <w:t>27-7491250267/0100</w:t>
      </w:r>
    </w:p>
    <w:p w14:paraId="696203AC" w14:textId="0642EB7C" w:rsidR="003156D2" w:rsidRPr="002F2BC3" w:rsidRDefault="003156D2" w:rsidP="003156D2">
      <w:pPr>
        <w:tabs>
          <w:tab w:val="left" w:pos="360"/>
        </w:tabs>
        <w:spacing w:after="0" w:line="240" w:lineRule="auto"/>
        <w:jc w:val="both"/>
        <w:rPr>
          <w:rFonts w:asciiTheme="minorHAnsi" w:hAnsiTheme="minorHAnsi"/>
        </w:rPr>
      </w:pPr>
      <w:r w:rsidRPr="0067234E">
        <w:tab/>
        <w:t>tel.:</w:t>
      </w:r>
      <w:r w:rsidRPr="0067234E">
        <w:tab/>
      </w:r>
      <w:r w:rsidRPr="0067234E">
        <w:tab/>
      </w:r>
      <w:r w:rsidRPr="0067234E">
        <w:tab/>
      </w:r>
      <w:r w:rsidR="00A87D38" w:rsidRPr="0067234E">
        <w:t>541</w:t>
      </w:r>
      <w:r w:rsidR="00B35475" w:rsidRPr="00B35475">
        <w:rPr>
          <w:rFonts w:asciiTheme="minorHAnsi" w:hAnsiTheme="minorHAnsi" w:cstheme="minorHAnsi"/>
          <w:iCs/>
        </w:rPr>
        <w:t xml:space="preserve"> 651</w:t>
      </w:r>
      <w:r w:rsidR="00B35475">
        <w:rPr>
          <w:rFonts w:asciiTheme="minorHAnsi" w:hAnsiTheme="minorHAnsi" w:cstheme="minorHAnsi"/>
          <w:iCs/>
        </w:rPr>
        <w:t> </w:t>
      </w:r>
      <w:r w:rsidR="00B35475" w:rsidRPr="00B35475">
        <w:rPr>
          <w:rFonts w:asciiTheme="minorHAnsi" w:hAnsiTheme="minorHAnsi" w:cstheme="minorHAnsi"/>
          <w:iCs/>
        </w:rPr>
        <w:t>342</w:t>
      </w:r>
      <w:r w:rsidR="00B35475">
        <w:rPr>
          <w:rFonts w:asciiTheme="minorHAnsi" w:hAnsiTheme="minorHAnsi" w:cstheme="minorHAnsi"/>
          <w:iCs/>
        </w:rPr>
        <w:t xml:space="preserve">, </w:t>
      </w:r>
      <w:r w:rsidR="00A87D38" w:rsidRPr="00690DCA">
        <w:rPr>
          <w:rFonts w:asciiTheme="minorHAnsi" w:hAnsiTheme="minorHAnsi" w:cstheme="minorHAnsi"/>
        </w:rPr>
        <w:t>541</w:t>
      </w:r>
      <w:r w:rsidR="00A87D38" w:rsidRPr="002F2BC3">
        <w:rPr>
          <w:rFonts w:asciiTheme="minorHAnsi" w:hAnsiTheme="minorHAnsi"/>
        </w:rPr>
        <w:t> 651 348, 541 651 363</w:t>
      </w:r>
    </w:p>
    <w:p w14:paraId="7033CF73" w14:textId="060CBAAB" w:rsidR="003156D2" w:rsidRPr="0067234E" w:rsidRDefault="003156D2" w:rsidP="002F2BC3">
      <w:pPr>
        <w:tabs>
          <w:tab w:val="left" w:pos="360"/>
        </w:tabs>
        <w:spacing w:after="0" w:line="240" w:lineRule="auto"/>
        <w:ind w:left="2127" w:hanging="2127"/>
        <w:rPr>
          <w:color w:val="0000FF"/>
          <w:u w:val="single"/>
        </w:rPr>
      </w:pPr>
      <w:r w:rsidRPr="00690DCA">
        <w:rPr>
          <w:rFonts w:asciiTheme="minorHAnsi" w:hAnsiTheme="minorHAnsi" w:cstheme="minorHAnsi"/>
          <w:iCs/>
        </w:rPr>
        <w:tab/>
        <w:t>e</w:t>
      </w:r>
      <w:r w:rsidR="0094767B" w:rsidRPr="00690DCA">
        <w:rPr>
          <w:rFonts w:asciiTheme="minorHAnsi" w:hAnsiTheme="minorHAnsi" w:cstheme="minorHAnsi"/>
          <w:iCs/>
        </w:rPr>
        <w:t>-</w:t>
      </w:r>
      <w:r w:rsidRPr="00690DCA">
        <w:rPr>
          <w:rFonts w:asciiTheme="minorHAnsi" w:hAnsiTheme="minorHAnsi" w:cstheme="minorHAnsi"/>
          <w:iCs/>
        </w:rPr>
        <w:t>mail:</w:t>
      </w:r>
      <w:r w:rsidRPr="00690DCA">
        <w:rPr>
          <w:rFonts w:asciiTheme="minorHAnsi" w:hAnsiTheme="minorHAnsi" w:cstheme="minorHAnsi"/>
          <w:iCs/>
        </w:rPr>
        <w:tab/>
      </w:r>
      <w:hyperlink w:history="1">
        <w:r w:rsidR="00B07126" w:rsidRPr="00B07126">
          <w:rPr>
            <w:rStyle w:val="Hypertextovodkaz"/>
          </w:rPr>
          <w:t>fiser.pavel@kr-jihomoravsky.cz</w:t>
        </w:r>
      </w:hyperlink>
      <w:r w:rsidR="00285E1C" w:rsidRPr="0067234E">
        <w:rPr>
          <w:rStyle w:val="Hypertextovodkaz"/>
          <w:u w:val="none"/>
        </w:rPr>
        <w:t xml:space="preserve">, </w:t>
      </w:r>
      <w:r w:rsidR="00285E1C" w:rsidRPr="0067234E">
        <w:rPr>
          <w:rStyle w:val="Hypertextovodkaz"/>
        </w:rPr>
        <w:t>bravencova.lucie@kr-jihomoravsky.cz</w:t>
      </w:r>
    </w:p>
    <w:p w14:paraId="0EAA532F" w14:textId="77777777" w:rsidR="003156D2" w:rsidRPr="0067234E" w:rsidRDefault="003156D2" w:rsidP="003156D2">
      <w:pPr>
        <w:tabs>
          <w:tab w:val="left" w:pos="360"/>
        </w:tabs>
        <w:spacing w:after="0" w:line="240" w:lineRule="auto"/>
        <w:jc w:val="both"/>
        <w:rPr>
          <w:i/>
        </w:rPr>
      </w:pPr>
    </w:p>
    <w:p w14:paraId="3745F4D6" w14:textId="77777777" w:rsidR="003156D2" w:rsidRPr="0067234E" w:rsidRDefault="003156D2" w:rsidP="003156D2">
      <w:pPr>
        <w:tabs>
          <w:tab w:val="left" w:pos="360"/>
        </w:tabs>
        <w:spacing w:after="0" w:line="240" w:lineRule="auto"/>
        <w:jc w:val="both"/>
        <w:rPr>
          <w:i/>
        </w:rPr>
      </w:pPr>
      <w:r w:rsidRPr="0067234E">
        <w:rPr>
          <w:i/>
        </w:rPr>
        <w:tab/>
        <w:t>(dále jen „objednatel“)</w:t>
      </w:r>
    </w:p>
    <w:p w14:paraId="11CE8984" w14:textId="77777777" w:rsidR="003156D2" w:rsidRPr="0067234E" w:rsidRDefault="003156D2" w:rsidP="003156D2">
      <w:pPr>
        <w:tabs>
          <w:tab w:val="left" w:pos="360"/>
        </w:tabs>
        <w:spacing w:after="0" w:line="240" w:lineRule="auto"/>
        <w:jc w:val="both"/>
      </w:pPr>
    </w:p>
    <w:p w14:paraId="3B7E4347" w14:textId="77777777" w:rsidR="003156D2" w:rsidRPr="0067234E" w:rsidRDefault="003156D2" w:rsidP="003156D2">
      <w:pPr>
        <w:tabs>
          <w:tab w:val="left" w:pos="360"/>
        </w:tabs>
        <w:spacing w:after="0" w:line="240" w:lineRule="auto"/>
        <w:jc w:val="both"/>
      </w:pPr>
      <w:r w:rsidRPr="0067234E">
        <w:t>a</w:t>
      </w:r>
    </w:p>
    <w:p w14:paraId="75E7C8B7" w14:textId="77777777" w:rsidR="003156D2" w:rsidRPr="0067234E" w:rsidRDefault="003156D2" w:rsidP="003156D2">
      <w:pPr>
        <w:tabs>
          <w:tab w:val="left" w:pos="360"/>
        </w:tabs>
        <w:spacing w:after="0" w:line="240" w:lineRule="auto"/>
        <w:jc w:val="both"/>
      </w:pPr>
    </w:p>
    <w:p w14:paraId="580C1116" w14:textId="7ADEA842" w:rsidR="003156D2" w:rsidRPr="0067234E" w:rsidRDefault="003156D2" w:rsidP="003156D2">
      <w:pPr>
        <w:keepNext/>
        <w:tabs>
          <w:tab w:val="left" w:pos="357"/>
        </w:tabs>
        <w:spacing w:after="0" w:line="240" w:lineRule="auto"/>
        <w:jc w:val="both"/>
      </w:pPr>
      <w:r w:rsidRPr="0067234E">
        <w:rPr>
          <w:b/>
        </w:rPr>
        <w:t>2.</w:t>
      </w:r>
      <w:r w:rsidRPr="0067234E">
        <w:rPr>
          <w:b/>
        </w:rPr>
        <w:tab/>
        <w:t xml:space="preserve">(doplní </w:t>
      </w:r>
      <w:r w:rsidR="00AC49AA" w:rsidRPr="0067234E">
        <w:rPr>
          <w:b/>
        </w:rPr>
        <w:t>zhotovitel</w:t>
      </w:r>
      <w:r w:rsidRPr="0067234E">
        <w:rPr>
          <w:b/>
        </w:rPr>
        <w:t>)</w:t>
      </w:r>
      <w:r w:rsidRPr="0067234E">
        <w:t xml:space="preserve"> název/obchodní firma</w:t>
      </w:r>
    </w:p>
    <w:p w14:paraId="61F85587" w14:textId="77777777" w:rsidR="003156D2" w:rsidRPr="0067234E" w:rsidRDefault="003156D2" w:rsidP="003156D2">
      <w:pPr>
        <w:keepNext/>
        <w:tabs>
          <w:tab w:val="left" w:pos="357"/>
        </w:tabs>
        <w:spacing w:after="0" w:line="240" w:lineRule="auto"/>
        <w:jc w:val="both"/>
      </w:pPr>
      <w:r w:rsidRPr="0067234E">
        <w:tab/>
        <w:t>zapsaný:</w:t>
      </w:r>
      <w:r w:rsidRPr="0067234E">
        <w:tab/>
      </w:r>
      <w:r w:rsidRPr="0067234E">
        <w:tab/>
        <w:t>(obchodní rejstřík/živnostenský rejstřík/jiná evidence)</w:t>
      </w:r>
    </w:p>
    <w:p w14:paraId="0EF60266" w14:textId="77777777" w:rsidR="003156D2" w:rsidRPr="0067234E" w:rsidRDefault="003156D2" w:rsidP="003156D2">
      <w:pPr>
        <w:keepNext/>
        <w:tabs>
          <w:tab w:val="left" w:pos="357"/>
        </w:tabs>
        <w:spacing w:after="0" w:line="240" w:lineRule="auto"/>
        <w:jc w:val="both"/>
      </w:pPr>
      <w:r w:rsidRPr="0067234E">
        <w:tab/>
        <w:t>zastoupený:</w:t>
      </w:r>
      <w:r w:rsidRPr="0067234E">
        <w:tab/>
      </w:r>
    </w:p>
    <w:p w14:paraId="0EC6BB2E" w14:textId="77777777" w:rsidR="003156D2" w:rsidRPr="0067234E" w:rsidRDefault="003156D2" w:rsidP="003156D2">
      <w:pPr>
        <w:keepNext/>
        <w:tabs>
          <w:tab w:val="left" w:pos="357"/>
        </w:tabs>
        <w:spacing w:after="0" w:line="240" w:lineRule="auto"/>
        <w:jc w:val="both"/>
      </w:pPr>
      <w:r w:rsidRPr="0067234E">
        <w:tab/>
        <w:t>se sídlem:</w:t>
      </w:r>
      <w:r w:rsidRPr="0067234E">
        <w:tab/>
      </w:r>
      <w:r w:rsidRPr="0067234E">
        <w:tab/>
      </w:r>
    </w:p>
    <w:p w14:paraId="7907890F" w14:textId="4AE9F565" w:rsidR="003156D2" w:rsidRPr="0067234E" w:rsidRDefault="003156D2" w:rsidP="003156D2">
      <w:pPr>
        <w:keepNext/>
        <w:widowControl w:val="0"/>
        <w:tabs>
          <w:tab w:val="left" w:pos="357"/>
        </w:tabs>
        <w:spacing w:after="0" w:line="240" w:lineRule="auto"/>
        <w:rPr>
          <w:b/>
        </w:rPr>
      </w:pPr>
      <w:r w:rsidRPr="0067234E">
        <w:tab/>
        <w:t>IČ</w:t>
      </w:r>
      <w:r w:rsidR="008932C5" w:rsidRPr="0067234E">
        <w:t>O</w:t>
      </w:r>
      <w:r w:rsidRPr="0067234E">
        <w:t>:</w:t>
      </w:r>
      <w:r w:rsidRPr="0067234E">
        <w:tab/>
      </w:r>
      <w:r w:rsidRPr="0067234E">
        <w:tab/>
      </w:r>
    </w:p>
    <w:p w14:paraId="3121EAE1" w14:textId="77777777" w:rsidR="003156D2" w:rsidRPr="0067234E" w:rsidRDefault="003156D2" w:rsidP="003156D2">
      <w:pPr>
        <w:pStyle w:val="Podtitul"/>
        <w:tabs>
          <w:tab w:val="left" w:pos="357"/>
        </w:tabs>
        <w:jc w:val="both"/>
        <w:rPr>
          <w:rFonts w:ascii="Calibri" w:hAnsi="Calibri"/>
          <w:b w:val="0"/>
          <w:sz w:val="22"/>
        </w:rPr>
      </w:pPr>
      <w:r w:rsidRPr="0067234E">
        <w:rPr>
          <w:rFonts w:ascii="Calibri" w:hAnsi="Calibri"/>
          <w:b w:val="0"/>
          <w:sz w:val="22"/>
        </w:rPr>
        <w:tab/>
        <w:t>DIČ:</w:t>
      </w:r>
      <w:r w:rsidRPr="0067234E">
        <w:rPr>
          <w:rFonts w:ascii="Calibri" w:hAnsi="Calibri"/>
          <w:b w:val="0"/>
          <w:sz w:val="22"/>
        </w:rPr>
        <w:tab/>
      </w:r>
      <w:r w:rsidRPr="0067234E">
        <w:rPr>
          <w:rFonts w:ascii="Calibri" w:hAnsi="Calibri"/>
          <w:b w:val="0"/>
          <w:sz w:val="22"/>
        </w:rPr>
        <w:tab/>
      </w:r>
    </w:p>
    <w:p w14:paraId="7D3C78E6" w14:textId="77777777" w:rsidR="003156D2" w:rsidRPr="0067234E" w:rsidRDefault="003156D2" w:rsidP="003156D2">
      <w:pPr>
        <w:pStyle w:val="Podtitul"/>
        <w:tabs>
          <w:tab w:val="left" w:pos="357"/>
        </w:tabs>
        <w:jc w:val="both"/>
        <w:rPr>
          <w:rFonts w:ascii="Calibri" w:hAnsi="Calibri"/>
          <w:b w:val="0"/>
          <w:sz w:val="22"/>
        </w:rPr>
      </w:pPr>
      <w:r w:rsidRPr="0067234E">
        <w:rPr>
          <w:rFonts w:ascii="Calibri" w:hAnsi="Calibri"/>
          <w:b w:val="0"/>
          <w:sz w:val="22"/>
        </w:rPr>
        <w:tab/>
        <w:t>kontaktní osoba</w:t>
      </w:r>
      <w:r w:rsidRPr="0067234E">
        <w:rPr>
          <w:rFonts w:ascii="Calibri" w:hAnsi="Calibri"/>
          <w:b w:val="0"/>
          <w:sz w:val="22"/>
        </w:rPr>
        <w:tab/>
      </w:r>
    </w:p>
    <w:p w14:paraId="13F7147B" w14:textId="77777777" w:rsidR="003156D2" w:rsidRPr="0067234E" w:rsidRDefault="003156D2" w:rsidP="003156D2">
      <w:pPr>
        <w:pStyle w:val="Zpat"/>
        <w:tabs>
          <w:tab w:val="clear" w:pos="4536"/>
          <w:tab w:val="clear" w:pos="9072"/>
          <w:tab w:val="left" w:pos="357"/>
        </w:tabs>
      </w:pPr>
      <w:r w:rsidRPr="0067234E">
        <w:tab/>
        <w:t>bankovní spojení:</w:t>
      </w:r>
      <w:r w:rsidRPr="0067234E">
        <w:tab/>
      </w:r>
    </w:p>
    <w:p w14:paraId="08D96F28" w14:textId="77777777" w:rsidR="003156D2" w:rsidRPr="0067234E" w:rsidRDefault="003156D2" w:rsidP="003156D2">
      <w:pPr>
        <w:pStyle w:val="Zpat"/>
        <w:tabs>
          <w:tab w:val="clear" w:pos="4536"/>
          <w:tab w:val="clear" w:pos="9072"/>
          <w:tab w:val="left" w:pos="357"/>
        </w:tabs>
      </w:pPr>
      <w:r w:rsidRPr="0067234E">
        <w:tab/>
      </w:r>
      <w:proofErr w:type="spellStart"/>
      <w:r w:rsidRPr="0067234E">
        <w:t>č.ú</w:t>
      </w:r>
      <w:proofErr w:type="spellEnd"/>
      <w:r w:rsidRPr="0067234E">
        <w:t>.:</w:t>
      </w:r>
      <w:r w:rsidRPr="0067234E">
        <w:tab/>
      </w:r>
      <w:r w:rsidRPr="0067234E">
        <w:tab/>
      </w:r>
    </w:p>
    <w:p w14:paraId="7F8AAAF1" w14:textId="73099348" w:rsidR="003156D2" w:rsidRPr="0067234E" w:rsidRDefault="003156D2" w:rsidP="003156D2">
      <w:pPr>
        <w:pStyle w:val="Zpat"/>
        <w:tabs>
          <w:tab w:val="clear" w:pos="4536"/>
          <w:tab w:val="clear" w:pos="9072"/>
          <w:tab w:val="left" w:pos="357"/>
        </w:tabs>
      </w:pPr>
      <w:r w:rsidRPr="0067234E">
        <w:tab/>
        <w:t>tel.:</w:t>
      </w:r>
      <w:r w:rsidRPr="0067234E">
        <w:tab/>
      </w:r>
      <w:r w:rsidRPr="0067234E">
        <w:tab/>
      </w:r>
      <w:r w:rsidRPr="0067234E">
        <w:tab/>
      </w:r>
    </w:p>
    <w:p w14:paraId="05CCDABD" w14:textId="77777777" w:rsidR="003156D2" w:rsidRPr="0067234E" w:rsidRDefault="003156D2" w:rsidP="003156D2">
      <w:pPr>
        <w:pStyle w:val="Zpat"/>
        <w:tabs>
          <w:tab w:val="clear" w:pos="4536"/>
          <w:tab w:val="clear" w:pos="9072"/>
          <w:tab w:val="left" w:pos="357"/>
        </w:tabs>
      </w:pPr>
      <w:r w:rsidRPr="0067234E">
        <w:tab/>
        <w:t>e-mail:</w:t>
      </w:r>
      <w:r w:rsidRPr="0067234E">
        <w:tab/>
      </w:r>
      <w:r w:rsidRPr="0067234E">
        <w:tab/>
      </w:r>
    </w:p>
    <w:p w14:paraId="1EF02974" w14:textId="77777777" w:rsidR="003156D2" w:rsidRPr="0067234E" w:rsidRDefault="003156D2" w:rsidP="003156D2">
      <w:pPr>
        <w:pStyle w:val="Zpat"/>
        <w:tabs>
          <w:tab w:val="clear" w:pos="4536"/>
          <w:tab w:val="clear" w:pos="9072"/>
          <w:tab w:val="left" w:pos="357"/>
        </w:tabs>
      </w:pPr>
    </w:p>
    <w:p w14:paraId="7E7301BB" w14:textId="77777777" w:rsidR="003156D2" w:rsidRPr="0067234E" w:rsidRDefault="003156D2" w:rsidP="003156D2">
      <w:pPr>
        <w:tabs>
          <w:tab w:val="left" w:pos="360"/>
        </w:tabs>
        <w:spacing w:after="0" w:line="240" w:lineRule="auto"/>
        <w:rPr>
          <w:i/>
        </w:rPr>
      </w:pPr>
      <w:r w:rsidRPr="0067234E">
        <w:rPr>
          <w:i/>
        </w:rPr>
        <w:tab/>
        <w:t>(dále jen „</w:t>
      </w:r>
      <w:r w:rsidR="00A87D38" w:rsidRPr="0067234E">
        <w:rPr>
          <w:i/>
        </w:rPr>
        <w:t>zhotovitel</w:t>
      </w:r>
      <w:r w:rsidRPr="0067234E">
        <w:rPr>
          <w:i/>
        </w:rPr>
        <w:t>“)</w:t>
      </w:r>
    </w:p>
    <w:p w14:paraId="1D1664C9" w14:textId="77777777" w:rsidR="0040034F" w:rsidRPr="0067234E" w:rsidRDefault="00D11CB7" w:rsidP="00D11CB7">
      <w:pPr>
        <w:tabs>
          <w:tab w:val="left" w:pos="360"/>
        </w:tabs>
        <w:spacing w:after="0" w:line="240" w:lineRule="auto"/>
        <w:jc w:val="center"/>
        <w:rPr>
          <w:b/>
        </w:rPr>
      </w:pPr>
      <w:r w:rsidRPr="0067234E">
        <w:br w:type="page"/>
      </w:r>
      <w:r w:rsidR="0040034F" w:rsidRPr="0067234E">
        <w:rPr>
          <w:b/>
        </w:rPr>
        <w:lastRenderedPageBreak/>
        <w:t>II.</w:t>
      </w:r>
    </w:p>
    <w:p w14:paraId="7F25449D" w14:textId="77777777" w:rsidR="0040034F" w:rsidRPr="0067234E" w:rsidRDefault="0040034F" w:rsidP="00C52FE8">
      <w:pPr>
        <w:keepNext/>
        <w:spacing w:after="0" w:line="240" w:lineRule="auto"/>
        <w:jc w:val="center"/>
        <w:rPr>
          <w:b/>
        </w:rPr>
      </w:pPr>
      <w:r w:rsidRPr="0067234E">
        <w:rPr>
          <w:b/>
        </w:rPr>
        <w:t>Účel smlouvy</w:t>
      </w:r>
    </w:p>
    <w:p w14:paraId="53C633D2" w14:textId="77777777" w:rsidR="0040034F" w:rsidRPr="0067234E" w:rsidRDefault="0040034F" w:rsidP="00C52FE8">
      <w:pPr>
        <w:keepNext/>
        <w:spacing w:after="0" w:line="240" w:lineRule="auto"/>
        <w:jc w:val="both"/>
        <w:rPr>
          <w:b/>
        </w:rPr>
      </w:pPr>
    </w:p>
    <w:p w14:paraId="75BED1A2" w14:textId="6266CC36" w:rsidR="008C003F" w:rsidRPr="0067234E" w:rsidRDefault="008C003F" w:rsidP="008C003F">
      <w:pPr>
        <w:numPr>
          <w:ilvl w:val="0"/>
          <w:numId w:val="20"/>
        </w:numPr>
        <w:spacing w:after="0" w:line="240" w:lineRule="auto"/>
        <w:jc w:val="both"/>
      </w:pPr>
      <w:r w:rsidRPr="0067234E">
        <w:t xml:space="preserve">Účelem této smlouvy je uspokojení </w:t>
      </w:r>
      <w:r w:rsidR="00EE490E">
        <w:t>záměru</w:t>
      </w:r>
      <w:r w:rsidR="00EE490E" w:rsidRPr="0067234E">
        <w:t xml:space="preserve"> </w:t>
      </w:r>
      <w:r w:rsidRPr="0067234E">
        <w:t>objednatele spočívající v řádném</w:t>
      </w:r>
      <w:r w:rsidR="00053FB3">
        <w:t xml:space="preserve"> a </w:t>
      </w:r>
      <w:r w:rsidRPr="0067234E">
        <w:t>včasném</w:t>
      </w:r>
      <w:r w:rsidR="007A610A" w:rsidRPr="0067234E">
        <w:t xml:space="preserve"> zhotovení</w:t>
      </w:r>
      <w:r w:rsidR="00053FB3">
        <w:t xml:space="preserve"> a </w:t>
      </w:r>
      <w:r w:rsidRPr="0067234E">
        <w:t>předání díla v celém rozsahu jeho zadání zhotovitelem.</w:t>
      </w:r>
    </w:p>
    <w:p w14:paraId="347D2598" w14:textId="77777777" w:rsidR="008C003F" w:rsidRPr="0067234E" w:rsidRDefault="008C003F" w:rsidP="008C003F">
      <w:pPr>
        <w:spacing w:after="0" w:line="240" w:lineRule="auto"/>
        <w:ind w:left="360"/>
        <w:jc w:val="both"/>
      </w:pPr>
    </w:p>
    <w:p w14:paraId="401807DE" w14:textId="350F834A" w:rsidR="008C003F" w:rsidRPr="0067234E" w:rsidRDefault="008C003F" w:rsidP="008C003F">
      <w:pPr>
        <w:numPr>
          <w:ilvl w:val="0"/>
          <w:numId w:val="20"/>
        </w:numPr>
        <w:spacing w:after="0" w:line="240" w:lineRule="auto"/>
        <w:jc w:val="both"/>
      </w:pPr>
      <w:r w:rsidRPr="0067234E">
        <w:t xml:space="preserve">Smlouva je uzavřena na základě výsledků </w:t>
      </w:r>
      <w:r w:rsidR="004B7C18" w:rsidRPr="0067234E">
        <w:t xml:space="preserve">výběrového </w:t>
      </w:r>
      <w:r w:rsidRPr="0067234E">
        <w:t>řízení veřejné zakázky malého rozsahu s názvem „</w:t>
      </w:r>
      <w:r w:rsidR="003D335F" w:rsidRPr="003D335F">
        <w:t>Vyhodnocení uplatňování Strategie rozvoje Jihomoravského kraje 2021+</w:t>
      </w:r>
      <w:r w:rsidRPr="002A5799">
        <w:t>“.</w:t>
      </w:r>
      <w:r w:rsidRPr="0067234E">
        <w:t xml:space="preserve"> Jednotlivá ustanovení této smlouvy tak budou vykládána v souladu se zadávací </w:t>
      </w:r>
      <w:r w:rsidR="00C27A27" w:rsidRPr="0067234E">
        <w:t xml:space="preserve">dokumentací </w:t>
      </w:r>
      <w:r w:rsidRPr="0067234E">
        <w:t>veřejné zakázky.</w:t>
      </w:r>
    </w:p>
    <w:p w14:paraId="74F2ACB5" w14:textId="77777777" w:rsidR="00EB7BB5" w:rsidRPr="0067234E" w:rsidRDefault="00EB7BB5" w:rsidP="008125CB">
      <w:pPr>
        <w:spacing w:after="0" w:line="240" w:lineRule="auto"/>
        <w:ind w:left="360"/>
        <w:jc w:val="both"/>
      </w:pPr>
    </w:p>
    <w:p w14:paraId="1CD88C86" w14:textId="77777777" w:rsidR="008C003F" w:rsidRPr="0067234E" w:rsidRDefault="008C003F" w:rsidP="008125CB">
      <w:pPr>
        <w:spacing w:after="0" w:line="240" w:lineRule="auto"/>
        <w:ind w:left="360"/>
        <w:jc w:val="both"/>
      </w:pPr>
    </w:p>
    <w:p w14:paraId="3A93B264" w14:textId="77777777" w:rsidR="0040034F" w:rsidRPr="0067234E" w:rsidRDefault="0040034F" w:rsidP="008125CB">
      <w:pPr>
        <w:spacing w:after="0" w:line="240" w:lineRule="auto"/>
        <w:jc w:val="center"/>
        <w:rPr>
          <w:b/>
        </w:rPr>
      </w:pPr>
      <w:r w:rsidRPr="0067234E">
        <w:rPr>
          <w:b/>
        </w:rPr>
        <w:t>III.</w:t>
      </w:r>
    </w:p>
    <w:p w14:paraId="4F2F8BA1" w14:textId="60C7441D" w:rsidR="0040034F" w:rsidRPr="0067234E" w:rsidRDefault="0040034F" w:rsidP="008125CB">
      <w:pPr>
        <w:spacing w:after="0" w:line="240" w:lineRule="auto"/>
        <w:jc w:val="center"/>
        <w:rPr>
          <w:b/>
        </w:rPr>
      </w:pPr>
      <w:r w:rsidRPr="0067234E">
        <w:rPr>
          <w:b/>
        </w:rPr>
        <w:t>Předmět smlouvy</w:t>
      </w:r>
    </w:p>
    <w:p w14:paraId="6E0C8F81" w14:textId="77777777" w:rsidR="0040034F" w:rsidRPr="0067234E" w:rsidRDefault="0040034F" w:rsidP="008125CB">
      <w:pPr>
        <w:spacing w:after="0" w:line="240" w:lineRule="auto"/>
        <w:jc w:val="both"/>
      </w:pPr>
    </w:p>
    <w:p w14:paraId="1E1B9487" w14:textId="2D50F511" w:rsidR="00DF75CF" w:rsidRPr="0067234E" w:rsidRDefault="0042520C" w:rsidP="00DF75CF">
      <w:pPr>
        <w:numPr>
          <w:ilvl w:val="0"/>
          <w:numId w:val="68"/>
        </w:numPr>
        <w:spacing w:after="0" w:line="240" w:lineRule="auto"/>
        <w:jc w:val="both"/>
      </w:pPr>
      <w:r w:rsidRPr="0067234E">
        <w:t>Za podmínek stanovených touto smlouvou</w:t>
      </w:r>
      <w:r w:rsidR="00053FB3">
        <w:t xml:space="preserve"> a </w:t>
      </w:r>
      <w:r w:rsidRPr="0067234E">
        <w:t>v souladu s jejím účelem se zhotovitel zavazuje provést na svůj náklad</w:t>
      </w:r>
      <w:r w:rsidR="00053FB3">
        <w:t xml:space="preserve"> a </w:t>
      </w:r>
      <w:r w:rsidRPr="0067234E">
        <w:t>nebezpečí pro objednatele dílo</w:t>
      </w:r>
      <w:r w:rsidR="00053FB3">
        <w:t xml:space="preserve"> a </w:t>
      </w:r>
      <w:r w:rsidRPr="0067234E">
        <w:t>objednatel se zavazuje dílo převzít</w:t>
      </w:r>
      <w:r w:rsidR="00053FB3">
        <w:t xml:space="preserve"> a </w:t>
      </w:r>
      <w:r w:rsidRPr="0067234E">
        <w:t>zaplatit cenu díla.</w:t>
      </w:r>
    </w:p>
    <w:p w14:paraId="385CE127" w14:textId="77777777" w:rsidR="00D11885" w:rsidRPr="0072556A" w:rsidRDefault="00D11885" w:rsidP="00320DF5">
      <w:pPr>
        <w:spacing w:after="0" w:line="240" w:lineRule="auto"/>
        <w:jc w:val="both"/>
      </w:pPr>
    </w:p>
    <w:p w14:paraId="5E365E85" w14:textId="5C56393B" w:rsidR="00D11885" w:rsidRPr="00D11885" w:rsidRDefault="00D11885" w:rsidP="007203A6">
      <w:pPr>
        <w:numPr>
          <w:ilvl w:val="0"/>
          <w:numId w:val="68"/>
        </w:numPr>
        <w:spacing w:after="0" w:line="240" w:lineRule="auto"/>
        <w:jc w:val="both"/>
      </w:pPr>
      <w:r>
        <w:t xml:space="preserve">Předmětem </w:t>
      </w:r>
      <w:r w:rsidR="00257994">
        <w:t>smlouvy</w:t>
      </w:r>
      <w:r w:rsidR="002D538D">
        <w:t xml:space="preserve"> o dílo</w:t>
      </w:r>
      <w:r>
        <w:t xml:space="preserve"> j</w:t>
      </w:r>
      <w:r w:rsidR="00D5762A">
        <w:t xml:space="preserve">e </w:t>
      </w:r>
      <w:r w:rsidR="00AF5687">
        <w:t xml:space="preserve">provedení </w:t>
      </w:r>
      <w:r w:rsidR="00EC3227">
        <w:t>činností</w:t>
      </w:r>
      <w:r w:rsidR="00AF5687">
        <w:t xml:space="preserve">, které povedou </w:t>
      </w:r>
      <w:r w:rsidR="00AD55AA">
        <w:t>k</w:t>
      </w:r>
      <w:r w:rsidR="00AF5687">
        <w:t xml:space="preserve"> vyhodnocení</w:t>
      </w:r>
      <w:r w:rsidR="00D5762A">
        <w:t xml:space="preserve"> </w:t>
      </w:r>
      <w:r w:rsidR="00CA682E">
        <w:t xml:space="preserve">uplatňování </w:t>
      </w:r>
      <w:r w:rsidR="00AF5687">
        <w:t>Strategie rozvoje Jihomoravského kraje 2021+ (dále jen SRJMK)</w:t>
      </w:r>
      <w:r w:rsidR="00FF5ED4">
        <w:t xml:space="preserve"> prostřednictvím </w:t>
      </w:r>
      <w:r w:rsidR="00344B4F">
        <w:t xml:space="preserve">aktualizace dílčích kapitol analytické části SRJMK, </w:t>
      </w:r>
      <w:r w:rsidR="00FF5ED4">
        <w:t>vyhotovení</w:t>
      </w:r>
      <w:r w:rsidR="00974A89">
        <w:t xml:space="preserve"> Zprávy o uplatňování SRJMK, tvorb</w:t>
      </w:r>
      <w:r w:rsidR="004D0947">
        <w:t>y</w:t>
      </w:r>
      <w:r w:rsidR="00B62DB2">
        <w:t xml:space="preserve"> doporučení postupu v rámci revize </w:t>
      </w:r>
      <w:r w:rsidR="00985BF7">
        <w:t>SRJMK</w:t>
      </w:r>
      <w:r w:rsidR="00944401">
        <w:t>,</w:t>
      </w:r>
      <w:r w:rsidR="00053FB3">
        <w:t xml:space="preserve"> a </w:t>
      </w:r>
      <w:r w:rsidR="00B62DB2">
        <w:t>prezentace</w:t>
      </w:r>
      <w:r w:rsidR="00053FB3">
        <w:t xml:space="preserve"> a </w:t>
      </w:r>
      <w:r w:rsidR="00974A89">
        <w:t xml:space="preserve">facilitace </w:t>
      </w:r>
      <w:r w:rsidR="004D0947">
        <w:t>výstupů díla</w:t>
      </w:r>
      <w:r w:rsidR="00F3487C">
        <w:t>, které</w:t>
      </w:r>
      <w:r w:rsidR="00C003CF">
        <w:t xml:space="preserve"> </w:t>
      </w:r>
      <w:r w:rsidR="00B52744">
        <w:t xml:space="preserve">budou sloužit jako podklad pro </w:t>
      </w:r>
      <w:r w:rsidR="00633FD2">
        <w:t xml:space="preserve">revizi </w:t>
      </w:r>
      <w:r w:rsidR="00D542C4">
        <w:t>a</w:t>
      </w:r>
      <w:r w:rsidR="00FC0B2D">
        <w:t> </w:t>
      </w:r>
      <w:r w:rsidR="00D542C4">
        <w:t xml:space="preserve">případnou aktualizaci </w:t>
      </w:r>
      <w:r w:rsidR="00551D25">
        <w:t>SRJMK</w:t>
      </w:r>
      <w:r w:rsidR="00633FD2">
        <w:t xml:space="preserve"> dle zákona č. 248/2000 Sb.</w:t>
      </w:r>
      <w:r w:rsidR="00161389">
        <w:t xml:space="preserve">, o podpoře regionálního rozvoje. </w:t>
      </w:r>
    </w:p>
    <w:p w14:paraId="66D50DD9" w14:textId="77777777" w:rsidR="00D11885" w:rsidRPr="0072556A" w:rsidRDefault="00D11885" w:rsidP="002F2BC3">
      <w:pPr>
        <w:spacing w:after="0" w:line="240" w:lineRule="auto"/>
        <w:ind w:left="360"/>
        <w:jc w:val="both"/>
      </w:pPr>
    </w:p>
    <w:p w14:paraId="16812F80" w14:textId="77777777" w:rsidR="00D11885" w:rsidRPr="0072556A" w:rsidRDefault="000E18B6" w:rsidP="007203A6">
      <w:pPr>
        <w:numPr>
          <w:ilvl w:val="0"/>
          <w:numId w:val="68"/>
        </w:numPr>
        <w:spacing w:after="0" w:line="240" w:lineRule="auto"/>
        <w:jc w:val="both"/>
      </w:pPr>
      <w:r w:rsidRPr="0072556A">
        <w:t xml:space="preserve">Dílem se rozumí </w:t>
      </w:r>
      <w:r w:rsidR="00D11885" w:rsidRPr="0072556A">
        <w:t>zejména:</w:t>
      </w:r>
    </w:p>
    <w:p w14:paraId="4DD0D1DE" w14:textId="073B9407" w:rsidR="00E067C7" w:rsidRDefault="009C58D6" w:rsidP="00680925">
      <w:pPr>
        <w:numPr>
          <w:ilvl w:val="1"/>
          <w:numId w:val="68"/>
        </w:numPr>
        <w:spacing w:after="0" w:line="240" w:lineRule="auto"/>
        <w:jc w:val="both"/>
      </w:pPr>
      <w:r>
        <w:t xml:space="preserve">aktualizace </w:t>
      </w:r>
      <w:r w:rsidR="007D6B7E">
        <w:rPr>
          <w:b/>
          <w:bCs/>
        </w:rPr>
        <w:t>dílčích kapitol</w:t>
      </w:r>
      <w:r w:rsidR="00351F38">
        <w:t xml:space="preserve"> </w:t>
      </w:r>
      <w:r w:rsidR="00351F38" w:rsidRPr="00351F38">
        <w:rPr>
          <w:b/>
          <w:bCs/>
        </w:rPr>
        <w:t>Regionální analýzy</w:t>
      </w:r>
      <w:r w:rsidR="00351F38">
        <w:t xml:space="preserve"> </w:t>
      </w:r>
      <w:r w:rsidR="00526CD0" w:rsidRPr="00BB6ABF">
        <w:rPr>
          <w:b/>
          <w:bCs/>
        </w:rPr>
        <w:t>analytické části SRJMK,</w:t>
      </w:r>
      <w:r w:rsidR="00526CD0">
        <w:rPr>
          <w:b/>
          <w:bCs/>
        </w:rPr>
        <w:t xml:space="preserve"> </w:t>
      </w:r>
      <w:r w:rsidR="00BB6ABF">
        <w:t>týkající</w:t>
      </w:r>
      <w:r w:rsidR="007D6B7E">
        <w:t>ch</w:t>
      </w:r>
      <w:r w:rsidR="00BB6ABF">
        <w:t xml:space="preserve"> se</w:t>
      </w:r>
      <w:r w:rsidR="00351F38">
        <w:t xml:space="preserve"> vymezení </w:t>
      </w:r>
      <w:r w:rsidR="005A28F8">
        <w:t>hospodářsky slabých území Jihomoravského kraje</w:t>
      </w:r>
      <w:r w:rsidR="00351F38">
        <w:t xml:space="preserve">, </w:t>
      </w:r>
    </w:p>
    <w:p w14:paraId="5F60A637" w14:textId="295DF061" w:rsidR="0031694B" w:rsidRDefault="0031694B" w:rsidP="00680925">
      <w:pPr>
        <w:numPr>
          <w:ilvl w:val="1"/>
          <w:numId w:val="68"/>
        </w:numPr>
        <w:spacing w:after="0" w:line="240" w:lineRule="auto"/>
        <w:jc w:val="both"/>
      </w:pPr>
      <w:r>
        <w:t>zpracování dokumentu „</w:t>
      </w:r>
      <w:r w:rsidRPr="00FD0CD7">
        <w:rPr>
          <w:b/>
          <w:bCs/>
        </w:rPr>
        <w:t xml:space="preserve">Zpráva o </w:t>
      </w:r>
      <w:r w:rsidR="005821A3" w:rsidRPr="00FD0CD7">
        <w:rPr>
          <w:b/>
          <w:bCs/>
        </w:rPr>
        <w:t>uplatňování SRJMK</w:t>
      </w:r>
      <w:r w:rsidR="005821A3">
        <w:t>“</w:t>
      </w:r>
      <w:r w:rsidR="006F07AD">
        <w:t>:</w:t>
      </w:r>
    </w:p>
    <w:p w14:paraId="4CE43A2A" w14:textId="24E4AC27" w:rsidR="00526CD0" w:rsidRDefault="00690DEF" w:rsidP="00526CD0">
      <w:pPr>
        <w:numPr>
          <w:ilvl w:val="2"/>
          <w:numId w:val="68"/>
        </w:numPr>
        <w:spacing w:after="0" w:line="240" w:lineRule="auto"/>
        <w:jc w:val="both"/>
      </w:pPr>
      <w:r w:rsidRPr="00292D4D">
        <w:rPr>
          <w:b/>
          <w:bCs/>
        </w:rPr>
        <w:t>shrnutí</w:t>
      </w:r>
      <w:r>
        <w:t xml:space="preserve"> nejdůležitějších informací</w:t>
      </w:r>
      <w:r w:rsidR="00FA42DC">
        <w:t xml:space="preserve"> </w:t>
      </w:r>
      <w:r>
        <w:t>z</w:t>
      </w:r>
      <w:r w:rsidR="005242C0">
        <w:t xml:space="preserve"> informativních zpráv </w:t>
      </w:r>
      <w:r w:rsidR="00F254EC">
        <w:t>„</w:t>
      </w:r>
      <w:r w:rsidR="00680925">
        <w:t xml:space="preserve">Vyhodnocení naplňování </w:t>
      </w:r>
      <w:r w:rsidR="00A56FFF">
        <w:t>A</w:t>
      </w:r>
      <w:r w:rsidR="00303A94">
        <w:t>kčního plánu</w:t>
      </w:r>
      <w:r w:rsidR="00A56FFF">
        <w:t xml:space="preserve"> SRJMK</w:t>
      </w:r>
      <w:r w:rsidR="00680925">
        <w:t xml:space="preserve"> za rok 2022“</w:t>
      </w:r>
      <w:r w:rsidR="00053FB3">
        <w:t xml:space="preserve"> a </w:t>
      </w:r>
      <w:r w:rsidR="00B55375">
        <w:t>„</w:t>
      </w:r>
      <w:r w:rsidR="00B55375" w:rsidRPr="00303A94">
        <w:t>Vyhodnocení naplňování Akčního plánu SRJMK za rok 2023“</w:t>
      </w:r>
      <w:r w:rsidR="006E062F">
        <w:t xml:space="preserve"> </w:t>
      </w:r>
      <w:r w:rsidR="008A1522">
        <w:t>dle prioritních os a specifických cílů</w:t>
      </w:r>
      <w:r w:rsidR="00BD5D6B">
        <w:t>,</w:t>
      </w:r>
    </w:p>
    <w:p w14:paraId="186457D8" w14:textId="504A61DD" w:rsidR="00D7146E" w:rsidRDefault="00EE407C" w:rsidP="003E17B5">
      <w:pPr>
        <w:numPr>
          <w:ilvl w:val="2"/>
          <w:numId w:val="68"/>
        </w:numPr>
        <w:spacing w:after="0" w:line="240" w:lineRule="auto"/>
        <w:jc w:val="both"/>
      </w:pPr>
      <w:r w:rsidRPr="00292D4D">
        <w:rPr>
          <w:b/>
          <w:bCs/>
        </w:rPr>
        <w:t xml:space="preserve">vyhodnocení </w:t>
      </w:r>
      <w:r w:rsidR="00734BCC" w:rsidRPr="00292D4D">
        <w:rPr>
          <w:b/>
          <w:bCs/>
        </w:rPr>
        <w:t>klíčových indikátorů plnění</w:t>
      </w:r>
      <w:r w:rsidR="00734BCC">
        <w:t xml:space="preserve"> </w:t>
      </w:r>
      <w:r w:rsidR="00801A58">
        <w:t xml:space="preserve">(dále jen „KIP) </w:t>
      </w:r>
      <w:r w:rsidR="00734BCC">
        <w:t>v souladu s Implementační</w:t>
      </w:r>
      <w:r w:rsidR="00053FB3">
        <w:t xml:space="preserve"> a </w:t>
      </w:r>
      <w:r w:rsidR="00734BCC">
        <w:t>mo</w:t>
      </w:r>
      <w:r w:rsidR="004F0BD1">
        <w:t>nitorovací části SRJMK,</w:t>
      </w:r>
    </w:p>
    <w:p w14:paraId="5E51FD27" w14:textId="0A0DD2E4" w:rsidR="008A1522" w:rsidRDefault="008A1522" w:rsidP="003E17B5">
      <w:pPr>
        <w:numPr>
          <w:ilvl w:val="2"/>
          <w:numId w:val="68"/>
        </w:numPr>
        <w:spacing w:after="0" w:line="240" w:lineRule="auto"/>
        <w:jc w:val="both"/>
      </w:pPr>
      <w:r>
        <w:rPr>
          <w:b/>
          <w:bCs/>
        </w:rPr>
        <w:t>vyhodnocení aktuálnosti tematických opatření</w:t>
      </w:r>
      <w:r w:rsidR="00EE49F8">
        <w:rPr>
          <w:b/>
          <w:bCs/>
        </w:rPr>
        <w:t xml:space="preserve"> </w:t>
      </w:r>
      <w:r w:rsidR="00EE49F8" w:rsidRPr="00B87D4F">
        <w:t xml:space="preserve">s ohledem na </w:t>
      </w:r>
      <w:r w:rsidR="00EE49F8">
        <w:t>současnou geopolitickou a socioekonomickou situaci v celosvětovém i českém kontextu,</w:t>
      </w:r>
      <w:r>
        <w:t xml:space="preserve"> </w:t>
      </w:r>
    </w:p>
    <w:p w14:paraId="24F10CA5" w14:textId="5E4F13FE" w:rsidR="00835799" w:rsidRDefault="002A5426" w:rsidP="00801A58">
      <w:pPr>
        <w:numPr>
          <w:ilvl w:val="2"/>
          <w:numId w:val="68"/>
        </w:numPr>
        <w:spacing w:after="0" w:line="240" w:lineRule="auto"/>
        <w:jc w:val="both"/>
      </w:pPr>
      <w:r>
        <w:t xml:space="preserve">na základě </w:t>
      </w:r>
      <w:r w:rsidR="003574CF">
        <w:t>zjištěných informací ze souhrnného hodnocení plnění</w:t>
      </w:r>
      <w:r w:rsidR="00053FB3">
        <w:t xml:space="preserve"> a </w:t>
      </w:r>
      <w:r w:rsidR="003574CF">
        <w:t xml:space="preserve">vyhodnocení KIP </w:t>
      </w:r>
      <w:r w:rsidR="0015223D">
        <w:t>vytvořit</w:t>
      </w:r>
      <w:r w:rsidR="00C86115">
        <w:t xml:space="preserve"> </w:t>
      </w:r>
      <w:r w:rsidR="00C86115" w:rsidRPr="00292D4D">
        <w:rPr>
          <w:b/>
          <w:bCs/>
        </w:rPr>
        <w:t xml:space="preserve">doporučení </w:t>
      </w:r>
      <w:r w:rsidR="00406A0C" w:rsidRPr="00292D4D">
        <w:rPr>
          <w:b/>
          <w:bCs/>
        </w:rPr>
        <w:t>postupu</w:t>
      </w:r>
      <w:r w:rsidR="00406A0C">
        <w:t xml:space="preserve"> v rámci </w:t>
      </w:r>
      <w:r w:rsidR="00292D4D">
        <w:t xml:space="preserve">procesu </w:t>
      </w:r>
      <w:r w:rsidR="00406A0C">
        <w:t xml:space="preserve">revize strategické </w:t>
      </w:r>
      <w:r w:rsidR="002E117F">
        <w:t xml:space="preserve">a implementační </w:t>
      </w:r>
      <w:r w:rsidR="00406A0C">
        <w:t>části,</w:t>
      </w:r>
    </w:p>
    <w:p w14:paraId="0DAF88E0" w14:textId="77777777" w:rsidR="002A5426" w:rsidRDefault="00571128" w:rsidP="007203A6">
      <w:pPr>
        <w:numPr>
          <w:ilvl w:val="1"/>
          <w:numId w:val="68"/>
        </w:numPr>
        <w:spacing w:after="0" w:line="240" w:lineRule="auto"/>
        <w:jc w:val="both"/>
      </w:pPr>
      <w:r w:rsidRPr="0072556A">
        <w:t>zpracování průřezov</w:t>
      </w:r>
      <w:r w:rsidR="004F0BD1">
        <w:t>é</w:t>
      </w:r>
      <w:r w:rsidRPr="0072556A">
        <w:t xml:space="preserve"> </w:t>
      </w:r>
      <w:bookmarkStart w:id="0" w:name="_Hlk94513131"/>
      <w:r w:rsidRPr="00D11885">
        <w:t>PowerPoint</w:t>
      </w:r>
      <w:r w:rsidRPr="0072556A">
        <w:t xml:space="preserve"> prezentac</w:t>
      </w:r>
      <w:r w:rsidR="004F0BD1">
        <w:t>e</w:t>
      </w:r>
      <w:r w:rsidR="002A5426">
        <w:t>,</w:t>
      </w:r>
    </w:p>
    <w:p w14:paraId="2FA1A4E8" w14:textId="7CECE2CA" w:rsidR="00594A04" w:rsidRDefault="002A5426" w:rsidP="007203A6">
      <w:pPr>
        <w:numPr>
          <w:ilvl w:val="1"/>
          <w:numId w:val="68"/>
        </w:numPr>
        <w:spacing w:after="0" w:line="240" w:lineRule="auto"/>
        <w:jc w:val="both"/>
      </w:pPr>
      <w:r>
        <w:t xml:space="preserve">zajištění </w:t>
      </w:r>
      <w:r w:rsidRPr="00080C43">
        <w:rPr>
          <w:b/>
          <w:bCs/>
        </w:rPr>
        <w:t>facilitace</w:t>
      </w:r>
      <w:r>
        <w:t xml:space="preserve"> výše uvedeného dokumentu </w:t>
      </w:r>
      <w:r w:rsidR="008C4EA5">
        <w:t>na</w:t>
      </w:r>
      <w:r w:rsidR="003F67E4">
        <w:t xml:space="preserve"> alespoň</w:t>
      </w:r>
      <w:r w:rsidR="008C4EA5">
        <w:t xml:space="preserve"> jednom setkání</w:t>
      </w:r>
      <w:r w:rsidR="009A18EA">
        <w:t xml:space="preserve"> s vybranými aktéry regionálního rozvoje</w:t>
      </w:r>
      <w:r w:rsidR="00895238">
        <w:t>.</w:t>
      </w:r>
    </w:p>
    <w:bookmarkEnd w:id="0"/>
    <w:p w14:paraId="3EAE773B" w14:textId="50C55CDA" w:rsidR="00351F38" w:rsidRPr="004F5BB9" w:rsidRDefault="00BB6ABF" w:rsidP="00923B72">
      <w:pPr>
        <w:numPr>
          <w:ilvl w:val="0"/>
          <w:numId w:val="68"/>
        </w:numPr>
        <w:spacing w:after="0" w:line="240" w:lineRule="auto"/>
        <w:jc w:val="both"/>
        <w:rPr>
          <w:b/>
          <w:bCs/>
        </w:rPr>
      </w:pPr>
      <w:r w:rsidRPr="004F5BB9">
        <w:rPr>
          <w:b/>
          <w:bCs/>
        </w:rPr>
        <w:t>Aktualizace analytické části SRJMK</w:t>
      </w:r>
      <w:r w:rsidRPr="004F5BB9">
        <w:t>:</w:t>
      </w:r>
    </w:p>
    <w:p w14:paraId="64F1CE75" w14:textId="77777777" w:rsidR="003E1BE1" w:rsidRDefault="00CC2602" w:rsidP="00BB6ABF">
      <w:pPr>
        <w:numPr>
          <w:ilvl w:val="1"/>
          <w:numId w:val="68"/>
        </w:numPr>
        <w:spacing w:after="0" w:line="240" w:lineRule="auto"/>
        <w:jc w:val="both"/>
      </w:pPr>
      <w:r>
        <w:t>Zhotovitel provede aktualizaci kapitol 5.2</w:t>
      </w:r>
      <w:r w:rsidR="00053FB3">
        <w:t xml:space="preserve"> a </w:t>
      </w:r>
      <w:r>
        <w:t>5.3 analytické části SRJMK</w:t>
      </w:r>
      <w:r w:rsidR="00705D88">
        <w:t xml:space="preserve">, jejichž účelem je identifikace hospodářsky slabých území Jihomoravského kraje. </w:t>
      </w:r>
      <w:r w:rsidR="00FA5F0C">
        <w:t xml:space="preserve">Metodika </w:t>
      </w:r>
      <w:r w:rsidR="00722BCB">
        <w:t>identifikace zůstane stejn</w:t>
      </w:r>
      <w:r w:rsidR="00FA5F0C">
        <w:t>á</w:t>
      </w:r>
      <w:r w:rsidR="00722BCB">
        <w:t xml:space="preserve"> jako v</w:t>
      </w:r>
      <w:r w:rsidR="006406EC">
        <w:t> aktuální verzi SRJMK</w:t>
      </w:r>
      <w:r w:rsidR="007B0184">
        <w:t xml:space="preserve">, tzn. prostřednictvím analýzy pěti </w:t>
      </w:r>
      <w:r w:rsidR="003E1BE1">
        <w:t>indikátorů:</w:t>
      </w:r>
    </w:p>
    <w:p w14:paraId="20F09B36" w14:textId="77777777" w:rsidR="00CE1A88" w:rsidRDefault="00CE1A88" w:rsidP="003E1BE1">
      <w:pPr>
        <w:numPr>
          <w:ilvl w:val="2"/>
          <w:numId w:val="68"/>
        </w:numPr>
        <w:spacing w:after="0" w:line="240" w:lineRule="auto"/>
        <w:jc w:val="both"/>
      </w:pPr>
      <w:r>
        <w:t>hrubá míra celkového přírůstku,</w:t>
      </w:r>
    </w:p>
    <w:p w14:paraId="5E80ED2A" w14:textId="77777777" w:rsidR="00CE1A88" w:rsidRDefault="00CE1A88" w:rsidP="003E1BE1">
      <w:pPr>
        <w:numPr>
          <w:ilvl w:val="2"/>
          <w:numId w:val="68"/>
        </w:numPr>
        <w:spacing w:after="0" w:line="240" w:lineRule="auto"/>
        <w:jc w:val="both"/>
      </w:pPr>
      <w:r>
        <w:t>index stáří,</w:t>
      </w:r>
    </w:p>
    <w:p w14:paraId="7FFA60D6" w14:textId="77777777" w:rsidR="00CE1A88" w:rsidRDefault="00CE1A88" w:rsidP="003E1BE1">
      <w:pPr>
        <w:numPr>
          <w:ilvl w:val="2"/>
          <w:numId w:val="68"/>
        </w:numPr>
        <w:spacing w:after="0" w:line="240" w:lineRule="auto"/>
        <w:jc w:val="both"/>
      </w:pPr>
      <w:r>
        <w:t>podíl nezaměstnaných osob,</w:t>
      </w:r>
    </w:p>
    <w:p w14:paraId="66C6510D" w14:textId="77777777" w:rsidR="00CE1A88" w:rsidRDefault="00CE1A88" w:rsidP="003E1BE1">
      <w:pPr>
        <w:numPr>
          <w:ilvl w:val="2"/>
          <w:numId w:val="68"/>
        </w:numPr>
        <w:spacing w:after="0" w:line="240" w:lineRule="auto"/>
        <w:jc w:val="both"/>
      </w:pPr>
      <w:r>
        <w:t>intenzita bytové výstavby,</w:t>
      </w:r>
    </w:p>
    <w:p w14:paraId="7E5F4D26" w14:textId="562B3D67" w:rsidR="00BB6ABF" w:rsidRDefault="00CE1A88" w:rsidP="003E1BE1">
      <w:pPr>
        <w:numPr>
          <w:ilvl w:val="2"/>
          <w:numId w:val="68"/>
        </w:numPr>
        <w:spacing w:after="0" w:line="240" w:lineRule="auto"/>
        <w:jc w:val="both"/>
      </w:pPr>
      <w:r>
        <w:t>intenzita podnikatelské aktivity</w:t>
      </w:r>
      <w:r w:rsidR="006406EC">
        <w:t>.</w:t>
      </w:r>
    </w:p>
    <w:p w14:paraId="639FC5E7" w14:textId="595A3FE5" w:rsidR="00705D88" w:rsidRDefault="005E4D72" w:rsidP="00BB6ABF">
      <w:pPr>
        <w:numPr>
          <w:ilvl w:val="1"/>
          <w:numId w:val="68"/>
        </w:numPr>
        <w:spacing w:after="0" w:line="240" w:lineRule="auto"/>
        <w:jc w:val="both"/>
      </w:pPr>
      <w:r>
        <w:t>Zhotovitel si sám zpracuje d</w:t>
      </w:r>
      <w:r w:rsidR="00EB5987">
        <w:t xml:space="preserve">ata k provedení </w:t>
      </w:r>
      <w:r w:rsidR="00ED62DB">
        <w:t>aktualizace</w:t>
      </w:r>
      <w:r>
        <w:t>, která</w:t>
      </w:r>
      <w:r w:rsidR="00E0438F">
        <w:t xml:space="preserve"> jsou veřejně dostupná</w:t>
      </w:r>
      <w:r>
        <w:t>. Data se budou vztahovat k</w:t>
      </w:r>
      <w:r w:rsidR="00067F07">
        <w:t> období let 2018–2022</w:t>
      </w:r>
      <w:r w:rsidR="0088199A">
        <w:t>, popř. k</w:t>
      </w:r>
      <w:r w:rsidR="002E162F">
        <w:t> letům 2019–2023 podle dispozice dat</w:t>
      </w:r>
      <w:r w:rsidR="00067F07">
        <w:t>.</w:t>
      </w:r>
    </w:p>
    <w:p w14:paraId="157C2B1D" w14:textId="30B1CD71" w:rsidR="003D3159" w:rsidRDefault="003D3159" w:rsidP="00BB6ABF">
      <w:pPr>
        <w:numPr>
          <w:ilvl w:val="1"/>
          <w:numId w:val="68"/>
        </w:numPr>
        <w:spacing w:after="0" w:line="240" w:lineRule="auto"/>
        <w:jc w:val="both"/>
      </w:pPr>
      <w:r>
        <w:lastRenderedPageBreak/>
        <w:t xml:space="preserve">Zhotovitel dále provede srovnání výsledků z aktuální verze </w:t>
      </w:r>
      <w:r w:rsidR="002E117F">
        <w:t xml:space="preserve">kapitol </w:t>
      </w:r>
      <w:r>
        <w:t>analytické části SRJMK s</w:t>
      </w:r>
      <w:r w:rsidR="00D810E8">
        <w:t xml:space="preserve"> aktualizovanými daty. </w:t>
      </w:r>
    </w:p>
    <w:p w14:paraId="3768D27D" w14:textId="77777777" w:rsidR="00BB6ABF" w:rsidRPr="00351F38" w:rsidRDefault="00BB6ABF" w:rsidP="00BB6ABF">
      <w:pPr>
        <w:spacing w:after="0" w:line="240" w:lineRule="auto"/>
        <w:ind w:left="357"/>
        <w:jc w:val="both"/>
      </w:pPr>
    </w:p>
    <w:p w14:paraId="379138ED" w14:textId="63AEA9A1" w:rsidR="00923B72" w:rsidRDefault="007655D2" w:rsidP="00923B72">
      <w:pPr>
        <w:numPr>
          <w:ilvl w:val="0"/>
          <w:numId w:val="68"/>
        </w:numPr>
        <w:spacing w:after="0" w:line="240" w:lineRule="auto"/>
        <w:jc w:val="both"/>
      </w:pPr>
      <w:r w:rsidRPr="00CC4FEA">
        <w:rPr>
          <w:b/>
          <w:bCs/>
        </w:rPr>
        <w:t>Zpráva o uplatňování SRJMK</w:t>
      </w:r>
      <w:r w:rsidR="00755D3E">
        <w:rPr>
          <w:b/>
          <w:bCs/>
        </w:rPr>
        <w:t xml:space="preserve"> </w:t>
      </w:r>
      <w:r w:rsidR="00755D3E">
        <w:t>(dále jen Zpráva)</w:t>
      </w:r>
      <w:r w:rsidR="0012156A">
        <w:t>:</w:t>
      </w:r>
    </w:p>
    <w:p w14:paraId="149AB364" w14:textId="2E02D6F8" w:rsidR="00A12E59" w:rsidRPr="00AA3653" w:rsidRDefault="00A12E59" w:rsidP="00CC4FEA">
      <w:pPr>
        <w:numPr>
          <w:ilvl w:val="1"/>
          <w:numId w:val="68"/>
        </w:numPr>
        <w:spacing w:after="0" w:line="240" w:lineRule="auto"/>
        <w:jc w:val="both"/>
        <w:rPr>
          <w:b/>
          <w:bCs/>
        </w:rPr>
      </w:pPr>
      <w:r>
        <w:t xml:space="preserve">Zpráva </w:t>
      </w:r>
      <w:r w:rsidR="00220936">
        <w:t xml:space="preserve">bude rozdělena </w:t>
      </w:r>
      <w:r w:rsidR="002B5B8C">
        <w:t xml:space="preserve">na </w:t>
      </w:r>
      <w:r w:rsidR="002B47BE">
        <w:t xml:space="preserve">pět </w:t>
      </w:r>
      <w:r w:rsidR="002B5B8C">
        <w:t>základní</w:t>
      </w:r>
      <w:r w:rsidR="002B47BE">
        <w:t>ch</w:t>
      </w:r>
      <w:r w:rsidR="002B5B8C">
        <w:t xml:space="preserve"> kapitol:</w:t>
      </w:r>
    </w:p>
    <w:p w14:paraId="3918626A" w14:textId="1DB65F96" w:rsidR="002B47BE" w:rsidRPr="002B47BE" w:rsidRDefault="002B47BE" w:rsidP="002B5B8C">
      <w:pPr>
        <w:numPr>
          <w:ilvl w:val="2"/>
          <w:numId w:val="68"/>
        </w:numPr>
        <w:spacing w:after="0" w:line="240" w:lineRule="auto"/>
        <w:jc w:val="both"/>
        <w:rPr>
          <w:b/>
          <w:bCs/>
        </w:rPr>
      </w:pPr>
      <w:r w:rsidRPr="00AA3653">
        <w:rPr>
          <w:b/>
          <w:bCs/>
        </w:rPr>
        <w:t>Manažerský souhrn,</w:t>
      </w:r>
    </w:p>
    <w:p w14:paraId="3A9479CF" w14:textId="1C1DAA3B" w:rsidR="002B5B8C" w:rsidRPr="00FF3D0D" w:rsidRDefault="00FF3D0D" w:rsidP="002B5B8C">
      <w:pPr>
        <w:numPr>
          <w:ilvl w:val="2"/>
          <w:numId w:val="68"/>
        </w:numPr>
        <w:spacing w:after="0" w:line="240" w:lineRule="auto"/>
        <w:jc w:val="both"/>
      </w:pPr>
      <w:r>
        <w:rPr>
          <w:b/>
          <w:bCs/>
        </w:rPr>
        <w:t>Vyhodnocení plnění strategické části SRJMK</w:t>
      </w:r>
      <w:r w:rsidR="008923AC">
        <w:rPr>
          <w:b/>
          <w:bCs/>
        </w:rPr>
        <w:t>,</w:t>
      </w:r>
    </w:p>
    <w:p w14:paraId="31899882" w14:textId="410D101B" w:rsidR="00FF3D0D" w:rsidRPr="00AA3653" w:rsidRDefault="00FF3D0D" w:rsidP="002B5B8C">
      <w:pPr>
        <w:numPr>
          <w:ilvl w:val="2"/>
          <w:numId w:val="68"/>
        </w:numPr>
        <w:spacing w:after="0" w:line="240" w:lineRule="auto"/>
        <w:jc w:val="both"/>
      </w:pPr>
      <w:r>
        <w:rPr>
          <w:b/>
          <w:bCs/>
        </w:rPr>
        <w:t>Vyhodnocení vývoje KIP</w:t>
      </w:r>
      <w:r w:rsidR="008923AC">
        <w:rPr>
          <w:b/>
          <w:bCs/>
        </w:rPr>
        <w:t>,</w:t>
      </w:r>
    </w:p>
    <w:p w14:paraId="05D451EB" w14:textId="2DD370EB" w:rsidR="002E117F" w:rsidRPr="00D811D2" w:rsidRDefault="002E117F" w:rsidP="002B5B8C">
      <w:pPr>
        <w:numPr>
          <w:ilvl w:val="2"/>
          <w:numId w:val="68"/>
        </w:numPr>
        <w:spacing w:after="0" w:line="240" w:lineRule="auto"/>
        <w:jc w:val="both"/>
      </w:pPr>
      <w:r>
        <w:rPr>
          <w:b/>
          <w:bCs/>
        </w:rPr>
        <w:t>Vyhodnocení aktuálnosti tematických opatření</w:t>
      </w:r>
      <w:r w:rsidR="002B47BE">
        <w:rPr>
          <w:b/>
          <w:bCs/>
        </w:rPr>
        <w:t>,</w:t>
      </w:r>
    </w:p>
    <w:p w14:paraId="1A492D36" w14:textId="3C3CE696" w:rsidR="00D811D2" w:rsidRDefault="00D811D2" w:rsidP="002B5B8C">
      <w:pPr>
        <w:numPr>
          <w:ilvl w:val="2"/>
          <w:numId w:val="68"/>
        </w:numPr>
        <w:spacing w:after="0" w:line="240" w:lineRule="auto"/>
        <w:jc w:val="both"/>
      </w:pPr>
      <w:bookmarkStart w:id="1" w:name="_Hlk173228784"/>
      <w:r>
        <w:rPr>
          <w:b/>
          <w:bCs/>
        </w:rPr>
        <w:t>Shrnutí</w:t>
      </w:r>
      <w:r w:rsidR="00053FB3">
        <w:rPr>
          <w:b/>
          <w:bCs/>
        </w:rPr>
        <w:t xml:space="preserve"> a </w:t>
      </w:r>
      <w:r>
        <w:rPr>
          <w:b/>
          <w:bCs/>
        </w:rPr>
        <w:t xml:space="preserve">doporučení </w:t>
      </w:r>
      <w:r w:rsidR="001828BA">
        <w:rPr>
          <w:b/>
          <w:bCs/>
        </w:rPr>
        <w:t>postupu o aktualizaci SRJMK</w:t>
      </w:r>
      <w:bookmarkEnd w:id="1"/>
      <w:r w:rsidR="001828BA">
        <w:rPr>
          <w:b/>
          <w:bCs/>
        </w:rPr>
        <w:t xml:space="preserve">. </w:t>
      </w:r>
    </w:p>
    <w:p w14:paraId="1BF427AD" w14:textId="67D49140" w:rsidR="00001010" w:rsidRDefault="00001010" w:rsidP="00CC4FEA">
      <w:pPr>
        <w:numPr>
          <w:ilvl w:val="1"/>
          <w:numId w:val="68"/>
        </w:numPr>
        <w:spacing w:after="0" w:line="240" w:lineRule="auto"/>
        <w:jc w:val="both"/>
      </w:pPr>
      <w:r>
        <w:t xml:space="preserve">Manažerský souhrn </w:t>
      </w:r>
      <w:r w:rsidR="00B47EE8">
        <w:t xml:space="preserve">bude obsahovat </w:t>
      </w:r>
      <w:r w:rsidR="00EB7517">
        <w:t>klíčov</w:t>
      </w:r>
      <w:r w:rsidR="006B768A">
        <w:t>á</w:t>
      </w:r>
      <w:r w:rsidR="003015D5">
        <w:t xml:space="preserve"> zjištění</w:t>
      </w:r>
      <w:r w:rsidR="00EB7517">
        <w:t xml:space="preserve"> a závěry </w:t>
      </w:r>
      <w:r w:rsidR="003015D5">
        <w:t>z celé Zprávy</w:t>
      </w:r>
      <w:r w:rsidR="006B768A">
        <w:t xml:space="preserve"> a stručný přehled kroků</w:t>
      </w:r>
      <w:r w:rsidR="008A398D">
        <w:t xml:space="preserve"> s doporučením o ponechání nebo aktualizaci SRJMK</w:t>
      </w:r>
      <w:r w:rsidR="003015D5">
        <w:t>.</w:t>
      </w:r>
    </w:p>
    <w:p w14:paraId="7498F294" w14:textId="3648A524" w:rsidR="00CC4FEA" w:rsidRDefault="008923AC" w:rsidP="00CC4FEA">
      <w:pPr>
        <w:numPr>
          <w:ilvl w:val="1"/>
          <w:numId w:val="68"/>
        </w:numPr>
        <w:spacing w:after="0" w:line="240" w:lineRule="auto"/>
        <w:jc w:val="both"/>
      </w:pPr>
      <w:r>
        <w:t>Vyhodnocení plnění strategické části bude vycházet z</w:t>
      </w:r>
      <w:r w:rsidR="008E0A04">
        <w:t xml:space="preserve"> </w:t>
      </w:r>
      <w:r w:rsidR="00AD1601">
        <w:t>vyhodnocení</w:t>
      </w:r>
      <w:r w:rsidR="008E0A04">
        <w:t xml:space="preserve"> naplňování Akčních plánů SRJMK</w:t>
      </w:r>
      <w:r w:rsidR="00930342">
        <w:t xml:space="preserve"> za roky 2022</w:t>
      </w:r>
      <w:r w:rsidR="00053FB3">
        <w:t xml:space="preserve"> a </w:t>
      </w:r>
      <w:r w:rsidR="00930342">
        <w:t xml:space="preserve">2023, které mu </w:t>
      </w:r>
      <w:r w:rsidR="00064CDA">
        <w:t>budou poskytnuty objednatelem,</w:t>
      </w:r>
      <w:r w:rsidR="00053FB3">
        <w:t xml:space="preserve"> a </w:t>
      </w:r>
      <w:r w:rsidR="00B24143">
        <w:t>bude obsahovat alespoň následující části:</w:t>
      </w:r>
    </w:p>
    <w:p w14:paraId="07A110E2" w14:textId="1908C569" w:rsidR="00B24143" w:rsidRDefault="00555624" w:rsidP="0098215F">
      <w:pPr>
        <w:numPr>
          <w:ilvl w:val="2"/>
          <w:numId w:val="68"/>
        </w:numPr>
        <w:spacing w:after="0" w:line="240" w:lineRule="auto"/>
        <w:jc w:val="both"/>
      </w:pPr>
      <w:r>
        <w:t xml:space="preserve">vyhodnocení </w:t>
      </w:r>
      <w:r w:rsidR="00D15B57">
        <w:t xml:space="preserve">úspěšnosti </w:t>
      </w:r>
      <w:r>
        <w:t>plnění aktivit v AP SRJMK za oba sledované roky,</w:t>
      </w:r>
    </w:p>
    <w:p w14:paraId="17FF232D" w14:textId="2255CFF5" w:rsidR="002E117F" w:rsidRDefault="0075300B" w:rsidP="006A780E">
      <w:pPr>
        <w:numPr>
          <w:ilvl w:val="2"/>
          <w:numId w:val="68"/>
        </w:numPr>
        <w:spacing w:after="0" w:line="240" w:lineRule="auto"/>
        <w:jc w:val="both"/>
      </w:pPr>
      <w:r>
        <w:t xml:space="preserve">vyhodnocení financování aktivit v AP SRJMK za oba sledované roky, </w:t>
      </w:r>
    </w:p>
    <w:p w14:paraId="7DAD6C74" w14:textId="1A59DE32" w:rsidR="0075300B" w:rsidRDefault="005570B6" w:rsidP="0098215F">
      <w:pPr>
        <w:numPr>
          <w:ilvl w:val="2"/>
          <w:numId w:val="68"/>
        </w:numPr>
        <w:spacing w:after="0" w:line="240" w:lineRule="auto"/>
        <w:jc w:val="both"/>
      </w:pPr>
      <w:r>
        <w:t xml:space="preserve">shrnutí úspěšnosti plnění </w:t>
      </w:r>
      <w:r w:rsidR="006236C2">
        <w:t>jednotlivých specifických cílů</w:t>
      </w:r>
      <w:r w:rsidR="00053FB3">
        <w:t xml:space="preserve"> a </w:t>
      </w:r>
      <w:r w:rsidR="006236C2">
        <w:t xml:space="preserve">tematických opatření strategické části SRJMK, </w:t>
      </w:r>
    </w:p>
    <w:p w14:paraId="49BC5694" w14:textId="5DBC2441" w:rsidR="005B4068" w:rsidRPr="00602FB1" w:rsidRDefault="0085470A" w:rsidP="00C6527B">
      <w:pPr>
        <w:numPr>
          <w:ilvl w:val="1"/>
          <w:numId w:val="68"/>
        </w:numPr>
        <w:spacing w:after="0" w:line="240" w:lineRule="auto"/>
        <w:jc w:val="both"/>
      </w:pPr>
      <w:r>
        <w:t>Vyhodnocení vývoje KIP bude zpracován</w:t>
      </w:r>
      <w:r w:rsidR="003C0B04">
        <w:t>o</w:t>
      </w:r>
      <w:r w:rsidR="009B1ED3">
        <w:t xml:space="preserve"> prostřednictvím </w:t>
      </w:r>
      <w:r w:rsidR="00562303">
        <w:t>doplnění</w:t>
      </w:r>
      <w:r w:rsidR="00CB20C0">
        <w:t xml:space="preserve"> tabulky s přehledem </w:t>
      </w:r>
      <w:r w:rsidR="00CA52F4">
        <w:t xml:space="preserve">vývojových trendů </w:t>
      </w:r>
      <w:r w:rsidR="00E408BF">
        <w:t>KIP</w:t>
      </w:r>
      <w:r w:rsidR="00562303">
        <w:t xml:space="preserve"> o nejaktuálnější dostupná data. KIP</w:t>
      </w:r>
      <w:r w:rsidR="00CA52F4">
        <w:t xml:space="preserve"> jsou stanoveny pro </w:t>
      </w:r>
      <w:r w:rsidR="00CB20C0">
        <w:t>jednotliv</w:t>
      </w:r>
      <w:r w:rsidR="00CA52F4">
        <w:t>é</w:t>
      </w:r>
      <w:r w:rsidR="00CB20C0">
        <w:t xml:space="preserve"> specifick</w:t>
      </w:r>
      <w:r w:rsidR="00CA52F4">
        <w:t>é</w:t>
      </w:r>
      <w:r w:rsidR="00CB20C0">
        <w:t xml:space="preserve"> cíl</w:t>
      </w:r>
      <w:r w:rsidR="00CA52F4">
        <w:t>e v</w:t>
      </w:r>
      <w:r w:rsidR="000F1550">
        <w:t> Implementační</w:t>
      </w:r>
      <w:r w:rsidR="00053FB3">
        <w:t xml:space="preserve"> a </w:t>
      </w:r>
      <w:r w:rsidR="000F1550">
        <w:t>monitorovací části SRJMK</w:t>
      </w:r>
      <w:r w:rsidR="00562303">
        <w:t>.</w:t>
      </w:r>
      <w:r w:rsidR="00053FB3">
        <w:t xml:space="preserve"> </w:t>
      </w:r>
      <w:r w:rsidR="00562303">
        <w:t>Po zpracování tabulky bude s</w:t>
      </w:r>
      <w:r w:rsidR="00756A6F">
        <w:t>epsán</w:t>
      </w:r>
      <w:r w:rsidR="00562303">
        <w:t>o</w:t>
      </w:r>
      <w:r w:rsidR="00756A6F">
        <w:t xml:space="preserve"> stručné shrnutí zjištěných </w:t>
      </w:r>
      <w:r w:rsidR="00355EF5">
        <w:t>údajů</w:t>
      </w:r>
      <w:r w:rsidR="00562303">
        <w:t>. T</w:t>
      </w:r>
      <w:r w:rsidR="00A17A20">
        <w:t xml:space="preserve">abulky k doplnění budou zhotoviteli předány </w:t>
      </w:r>
      <w:r w:rsidR="00A17A20" w:rsidRPr="00602FB1">
        <w:t>objednatelem</w:t>
      </w:r>
      <w:r w:rsidR="002B47BE" w:rsidRPr="00602FB1">
        <w:t>.</w:t>
      </w:r>
    </w:p>
    <w:p w14:paraId="42EDCA4E" w14:textId="5F0812F4" w:rsidR="000C7711" w:rsidRDefault="000C7711" w:rsidP="005060CE">
      <w:pPr>
        <w:numPr>
          <w:ilvl w:val="1"/>
          <w:numId w:val="68"/>
        </w:numPr>
        <w:spacing w:after="0" w:line="240" w:lineRule="auto"/>
        <w:jc w:val="both"/>
      </w:pPr>
      <w:r w:rsidRPr="00602FB1">
        <w:t xml:space="preserve">Vyhodnocení </w:t>
      </w:r>
      <w:r w:rsidR="00780615" w:rsidRPr="00602FB1">
        <w:t>aktuálnosti</w:t>
      </w:r>
      <w:r w:rsidRPr="00602FB1">
        <w:t xml:space="preserve"> tematických opatření </w:t>
      </w:r>
      <w:r w:rsidR="00A77AA7" w:rsidRPr="00602FB1">
        <w:t xml:space="preserve">bude </w:t>
      </w:r>
      <w:r w:rsidR="00B87D4F" w:rsidRPr="00602FB1">
        <w:t xml:space="preserve">s ohledem na </w:t>
      </w:r>
      <w:r w:rsidR="00F65491" w:rsidRPr="00602FB1">
        <w:t>současnou geopolitickou</w:t>
      </w:r>
      <w:r w:rsidR="00602FB1" w:rsidRPr="00602FB1">
        <w:t>, environmentální</w:t>
      </w:r>
      <w:r w:rsidR="00F65491" w:rsidRPr="00602FB1">
        <w:t xml:space="preserve"> a</w:t>
      </w:r>
      <w:r w:rsidR="0048706D" w:rsidRPr="00602FB1">
        <w:t> </w:t>
      </w:r>
      <w:r w:rsidR="00F65491" w:rsidRPr="00602FB1">
        <w:t>socioekonomickou situaci v</w:t>
      </w:r>
      <w:r w:rsidR="00172526" w:rsidRPr="00602FB1">
        <w:t xml:space="preserve"> celosvětovém i </w:t>
      </w:r>
      <w:r w:rsidR="0048706D" w:rsidRPr="00602FB1">
        <w:t>českém kontextu</w:t>
      </w:r>
      <w:r w:rsidR="00A77AA7" w:rsidRPr="00602FB1">
        <w:t xml:space="preserve"> hodnotit, </w:t>
      </w:r>
      <w:r w:rsidR="00B87D4F" w:rsidRPr="00602FB1">
        <w:t>do jaké míry j</w:t>
      </w:r>
      <w:r w:rsidR="00A77AA7" w:rsidRPr="00602FB1">
        <w:t>sou</w:t>
      </w:r>
      <w:r w:rsidR="00B87D4F" w:rsidRPr="00602FB1">
        <w:t xml:space="preserve"> specifick</w:t>
      </w:r>
      <w:r w:rsidR="00A77AA7" w:rsidRPr="00602FB1">
        <w:t>é</w:t>
      </w:r>
      <w:r w:rsidR="00B87D4F" w:rsidRPr="00602FB1">
        <w:t xml:space="preserve"> cíl</w:t>
      </w:r>
      <w:r w:rsidR="00A77AA7" w:rsidRPr="00602FB1">
        <w:t>e</w:t>
      </w:r>
      <w:r w:rsidR="00B87D4F" w:rsidRPr="00602FB1">
        <w:t xml:space="preserve"> ve</w:t>
      </w:r>
      <w:r w:rsidR="00B87D4F" w:rsidRPr="00B87D4F">
        <w:t xml:space="preserve"> stávající podobě stále aktuální i pro období 2025–2030</w:t>
      </w:r>
      <w:r w:rsidR="00780615">
        <w:t>.</w:t>
      </w:r>
      <w:r w:rsidR="00C92D70">
        <w:t xml:space="preserve"> J</w:t>
      </w:r>
      <w:r w:rsidR="00F34799">
        <w:t>edním z podkladů pro toto vyhodnocení bude projednání aktuálního znění tematických opatření s gesčními odbory Krajského úřadu Jihomorav</w:t>
      </w:r>
      <w:r w:rsidR="00F25E6B">
        <w:t>ského kraje</w:t>
      </w:r>
      <w:r w:rsidR="00CE6F72">
        <w:t xml:space="preserve"> definovanými v</w:t>
      </w:r>
      <w:r w:rsidR="00F63B16">
        <w:t> kapitole 1.7</w:t>
      </w:r>
      <w:r w:rsidR="00CE6F72">
        <w:t> Implementační a</w:t>
      </w:r>
      <w:r w:rsidR="00F63B16">
        <w:t> </w:t>
      </w:r>
      <w:r w:rsidR="00CE6F72">
        <w:t>monitorovací části</w:t>
      </w:r>
      <w:r w:rsidR="00F63B16">
        <w:t xml:space="preserve"> SRJMK</w:t>
      </w:r>
      <w:r w:rsidR="00F25E6B">
        <w:t xml:space="preserve">, které provede objednatel. </w:t>
      </w:r>
    </w:p>
    <w:p w14:paraId="6AC0F0F5" w14:textId="703E3FE7" w:rsidR="00B75E8F" w:rsidRDefault="001828BA" w:rsidP="00CC4FEA">
      <w:pPr>
        <w:numPr>
          <w:ilvl w:val="1"/>
          <w:numId w:val="68"/>
        </w:numPr>
        <w:spacing w:after="0" w:line="240" w:lineRule="auto"/>
        <w:jc w:val="both"/>
      </w:pPr>
      <w:r w:rsidRPr="001828BA">
        <w:t>Shrnutí</w:t>
      </w:r>
      <w:r w:rsidR="00053FB3">
        <w:t xml:space="preserve"> a </w:t>
      </w:r>
      <w:r w:rsidRPr="001828BA">
        <w:t xml:space="preserve">doporučení postupu o aktualizaci SRJMK </w:t>
      </w:r>
      <w:r w:rsidR="00730AC4">
        <w:t xml:space="preserve">vypracuje </w:t>
      </w:r>
      <w:r w:rsidR="00740CFB">
        <w:t xml:space="preserve">zhotovitel na základě </w:t>
      </w:r>
      <w:r w:rsidR="00BF3752">
        <w:t xml:space="preserve">výše uvedených </w:t>
      </w:r>
      <w:r w:rsidR="002B48DD">
        <w:t>výstupů</w:t>
      </w:r>
      <w:r w:rsidR="00730AC4">
        <w:t xml:space="preserve">. Doporučení </w:t>
      </w:r>
      <w:r w:rsidR="004B5383">
        <w:t>bude obsahovat návrh</w:t>
      </w:r>
      <w:r w:rsidR="007040BA">
        <w:t xml:space="preserve"> na </w:t>
      </w:r>
      <w:r w:rsidR="00025E84">
        <w:t>ponechání nebo aktualizac</w:t>
      </w:r>
      <w:r w:rsidR="00355EF5">
        <w:t xml:space="preserve">i </w:t>
      </w:r>
      <w:r w:rsidR="00025E84">
        <w:t xml:space="preserve">strategické </w:t>
      </w:r>
      <w:r w:rsidR="008A398D">
        <w:t xml:space="preserve">a implementační </w:t>
      </w:r>
      <w:r w:rsidR="00E139F2">
        <w:t>části</w:t>
      </w:r>
      <w:r w:rsidR="00025E84">
        <w:t xml:space="preserve"> </w:t>
      </w:r>
      <w:r w:rsidR="004B5383">
        <w:t>SRJMK</w:t>
      </w:r>
      <w:r w:rsidR="006F53A3">
        <w:t xml:space="preserve"> včetně</w:t>
      </w:r>
      <w:r w:rsidR="004B5383">
        <w:t xml:space="preserve"> kompletního</w:t>
      </w:r>
      <w:r w:rsidR="006F53A3">
        <w:t xml:space="preserve"> znění nových specifických cílů</w:t>
      </w:r>
      <w:r w:rsidR="00053FB3">
        <w:t xml:space="preserve"> a </w:t>
      </w:r>
      <w:r w:rsidR="006F53A3">
        <w:t>tematických opatření</w:t>
      </w:r>
      <w:r w:rsidR="00F32544">
        <w:t>,</w:t>
      </w:r>
      <w:r w:rsidR="007040BA">
        <w:t xml:space="preserve"> a seznamu specifických cílů nebo tematických opatření, které vzhledem k výsledku hodnocení budou doporučeny k</w:t>
      </w:r>
      <w:r w:rsidR="00567D92">
        <w:t> </w:t>
      </w:r>
      <w:r w:rsidR="007040BA">
        <w:t>odstranění</w:t>
      </w:r>
      <w:r w:rsidR="00567D92">
        <w:t xml:space="preserve"> ze SRJMK</w:t>
      </w:r>
      <w:r w:rsidR="00025E84">
        <w:t>.</w:t>
      </w:r>
    </w:p>
    <w:p w14:paraId="6B79DF52" w14:textId="4041641D" w:rsidR="00D20DD3" w:rsidRDefault="00755D3E" w:rsidP="00CC4FEA">
      <w:pPr>
        <w:numPr>
          <w:ilvl w:val="1"/>
          <w:numId w:val="68"/>
        </w:numPr>
        <w:spacing w:after="0" w:line="240" w:lineRule="auto"/>
        <w:jc w:val="both"/>
      </w:pPr>
      <w:r>
        <w:t xml:space="preserve">Kompletní Zpráva bude </w:t>
      </w:r>
      <w:r w:rsidR="0046698E">
        <w:t xml:space="preserve">po </w:t>
      </w:r>
      <w:r w:rsidR="002B47BE">
        <w:t xml:space="preserve">odsouhlasení </w:t>
      </w:r>
      <w:r w:rsidR="0046698E">
        <w:t xml:space="preserve">objednatelem </w:t>
      </w:r>
      <w:r w:rsidR="0045240C">
        <w:t xml:space="preserve">sloužit jako podklad pro zpracování </w:t>
      </w:r>
      <w:proofErr w:type="spellStart"/>
      <w:r w:rsidR="0045240C">
        <w:t>PowerPointové</w:t>
      </w:r>
      <w:proofErr w:type="spellEnd"/>
      <w:r w:rsidR="0045240C">
        <w:t xml:space="preserve"> prezentace</w:t>
      </w:r>
      <w:r w:rsidR="00053FB3">
        <w:t xml:space="preserve"> a </w:t>
      </w:r>
      <w:r w:rsidR="00975E43">
        <w:t xml:space="preserve">facilitaci na jednom setkání. </w:t>
      </w:r>
    </w:p>
    <w:p w14:paraId="07A56DC7" w14:textId="77777777" w:rsidR="00355EF5" w:rsidRDefault="00355EF5" w:rsidP="00355EF5">
      <w:pPr>
        <w:spacing w:after="0" w:line="240" w:lineRule="auto"/>
        <w:ind w:left="714"/>
        <w:jc w:val="both"/>
      </w:pPr>
    </w:p>
    <w:p w14:paraId="0D4D44C8" w14:textId="5B38FC8E" w:rsidR="00355EF5" w:rsidRPr="00926436" w:rsidRDefault="00F10AFC" w:rsidP="00355EF5">
      <w:pPr>
        <w:numPr>
          <w:ilvl w:val="0"/>
          <w:numId w:val="68"/>
        </w:numPr>
        <w:spacing w:after="0" w:line="240" w:lineRule="auto"/>
        <w:jc w:val="both"/>
        <w:rPr>
          <w:b/>
          <w:bCs/>
        </w:rPr>
      </w:pPr>
      <w:r w:rsidRPr="00926436">
        <w:rPr>
          <w:b/>
          <w:bCs/>
        </w:rPr>
        <w:t>Prezentace</w:t>
      </w:r>
      <w:r w:rsidR="00053FB3">
        <w:rPr>
          <w:b/>
          <w:bCs/>
        </w:rPr>
        <w:t xml:space="preserve"> a </w:t>
      </w:r>
      <w:r w:rsidRPr="00926436">
        <w:rPr>
          <w:b/>
          <w:bCs/>
        </w:rPr>
        <w:t>facilitace</w:t>
      </w:r>
    </w:p>
    <w:p w14:paraId="03175F2B" w14:textId="3ABFB678" w:rsidR="001041BE" w:rsidRDefault="00975E43">
      <w:pPr>
        <w:numPr>
          <w:ilvl w:val="1"/>
          <w:numId w:val="68"/>
        </w:numPr>
        <w:spacing w:after="0" w:line="240" w:lineRule="auto"/>
        <w:jc w:val="both"/>
      </w:pPr>
      <w:r>
        <w:t>Z</w:t>
      </w:r>
      <w:r w:rsidR="00F10AFC">
        <w:t xml:space="preserve">hotovitel po odsouhlasení Zprávy </w:t>
      </w:r>
      <w:r w:rsidR="00F611A5">
        <w:t xml:space="preserve">provede </w:t>
      </w:r>
      <w:r w:rsidR="00D33523">
        <w:t xml:space="preserve">prezentování výstupů na </w:t>
      </w:r>
      <w:r w:rsidR="003F67E4">
        <w:t xml:space="preserve">alespoň </w:t>
      </w:r>
      <w:r w:rsidR="00D33523">
        <w:t>jednom setkání s</w:t>
      </w:r>
      <w:r w:rsidR="00FB4BCB">
        <w:t> vybranými aktéry</w:t>
      </w:r>
      <w:r w:rsidR="000236DD">
        <w:t xml:space="preserve"> regionálního rozvoje,</w:t>
      </w:r>
      <w:r w:rsidR="00A47BE5">
        <w:t xml:space="preserve"> kde budou představeny výsledky Zprávy,</w:t>
      </w:r>
      <w:r w:rsidR="00053FB3">
        <w:t xml:space="preserve"> a </w:t>
      </w:r>
      <w:r w:rsidR="00A47BE5">
        <w:t>proveden</w:t>
      </w:r>
      <w:r w:rsidR="009057B7">
        <w:t>a facilitace</w:t>
      </w:r>
      <w:r w:rsidR="00B25CC8">
        <w:t>. Formu facilitace navrhne zhotovitel</w:t>
      </w:r>
      <w:r w:rsidR="009B6508">
        <w:t xml:space="preserve"> po domluvě s objednatelem</w:t>
      </w:r>
      <w:r w:rsidR="00B25CC8">
        <w:t xml:space="preserve">. </w:t>
      </w:r>
    </w:p>
    <w:p w14:paraId="5C78FD85" w14:textId="5FE925E4" w:rsidR="00F611A5" w:rsidRDefault="009B6508">
      <w:pPr>
        <w:numPr>
          <w:ilvl w:val="1"/>
          <w:numId w:val="68"/>
        </w:numPr>
        <w:spacing w:after="0" w:line="240" w:lineRule="auto"/>
        <w:jc w:val="both"/>
      </w:pPr>
      <w:r>
        <w:t>Z</w:t>
      </w:r>
      <w:r w:rsidR="005F640D">
        <w:t xml:space="preserve">e </w:t>
      </w:r>
      <w:r w:rsidR="00F01E9D">
        <w:t xml:space="preserve">setkání </w:t>
      </w:r>
      <w:r>
        <w:t xml:space="preserve">bude </w:t>
      </w:r>
      <w:r w:rsidR="00926436">
        <w:t xml:space="preserve">následně </w:t>
      </w:r>
      <w:r w:rsidR="005F640D">
        <w:t>vytvoř</w:t>
      </w:r>
      <w:r>
        <w:t>en</w:t>
      </w:r>
      <w:r w:rsidR="005F640D">
        <w:t xml:space="preserve"> písemný záznam, na </w:t>
      </w:r>
      <w:proofErr w:type="gramStart"/>
      <w:r w:rsidR="005F640D">
        <w:t>základě</w:t>
      </w:r>
      <w:proofErr w:type="gramEnd"/>
      <w:r w:rsidR="005F640D">
        <w:t xml:space="preserve"> kterého</w:t>
      </w:r>
      <w:r>
        <w:t xml:space="preserve"> bude</w:t>
      </w:r>
      <w:r w:rsidR="005F640D">
        <w:t xml:space="preserve"> dopln</w:t>
      </w:r>
      <w:r>
        <w:t>ěn</w:t>
      </w:r>
      <w:r w:rsidR="004B4461">
        <w:t>a</w:t>
      </w:r>
      <w:r w:rsidR="005F640D">
        <w:t xml:space="preserve"> či uprav</w:t>
      </w:r>
      <w:r>
        <w:t>en</w:t>
      </w:r>
      <w:r w:rsidR="004B4461">
        <w:t>a</w:t>
      </w:r>
      <w:r w:rsidR="005F640D">
        <w:t xml:space="preserve"> vytvořen</w:t>
      </w:r>
      <w:r w:rsidR="004B4461">
        <w:t>á</w:t>
      </w:r>
      <w:r w:rsidR="005F640D">
        <w:t xml:space="preserve"> </w:t>
      </w:r>
      <w:r w:rsidR="002B47BE">
        <w:t xml:space="preserve">Zpráva </w:t>
      </w:r>
      <w:r w:rsidR="005F640D">
        <w:t>o uplatňování SRJMK</w:t>
      </w:r>
      <w:r w:rsidR="00926436">
        <w:t>.</w:t>
      </w:r>
    </w:p>
    <w:p w14:paraId="070A51B1" w14:textId="77777777" w:rsidR="00A45FC7" w:rsidRDefault="00A45FC7" w:rsidP="00895668">
      <w:pPr>
        <w:spacing w:after="0" w:line="240" w:lineRule="auto"/>
        <w:jc w:val="both"/>
      </w:pPr>
    </w:p>
    <w:p w14:paraId="6737BBB2" w14:textId="1F97366E" w:rsidR="00A535CE" w:rsidRDefault="00A535CE" w:rsidP="00A45FC7">
      <w:pPr>
        <w:numPr>
          <w:ilvl w:val="0"/>
          <w:numId w:val="68"/>
        </w:numPr>
        <w:spacing w:after="0" w:line="240" w:lineRule="auto"/>
        <w:jc w:val="both"/>
      </w:pPr>
      <w:r>
        <w:t xml:space="preserve">Objednatel předá zhotoviteli </w:t>
      </w:r>
      <w:r w:rsidR="00F84859">
        <w:t>veškeré potřebné podklady k realizaci díla v elektronické podobě</w:t>
      </w:r>
      <w:r w:rsidR="00303643">
        <w:t xml:space="preserve">. </w:t>
      </w:r>
    </w:p>
    <w:p w14:paraId="55F7A337" w14:textId="77777777" w:rsidR="00A535CE" w:rsidRDefault="00A535CE" w:rsidP="00A535CE">
      <w:pPr>
        <w:spacing w:after="0" w:line="240" w:lineRule="auto"/>
        <w:ind w:left="357"/>
        <w:jc w:val="both"/>
      </w:pPr>
    </w:p>
    <w:p w14:paraId="52645066" w14:textId="6C21C963" w:rsidR="00E13354" w:rsidRDefault="00E13354" w:rsidP="00A45FC7">
      <w:pPr>
        <w:numPr>
          <w:ilvl w:val="0"/>
          <w:numId w:val="68"/>
        </w:numPr>
        <w:spacing w:after="0" w:line="240" w:lineRule="auto"/>
        <w:jc w:val="both"/>
      </w:pPr>
      <w:r>
        <w:t>Objednatel uskuteční se zhotovitelem alespoň jedno setkání</w:t>
      </w:r>
      <w:r w:rsidR="00B4127B">
        <w:t xml:space="preserve">; první z nich nejpozději do 14 dní </w:t>
      </w:r>
      <w:r>
        <w:t xml:space="preserve">po </w:t>
      </w:r>
      <w:r w:rsidR="00B4127B">
        <w:t xml:space="preserve">nabytí účinnosti </w:t>
      </w:r>
      <w:r>
        <w:t>smlouvy za účelem ujasnění zadání</w:t>
      </w:r>
      <w:r w:rsidR="00053FB3">
        <w:t xml:space="preserve"> a </w:t>
      </w:r>
      <w:r>
        <w:t>identifikace požadavků.</w:t>
      </w:r>
    </w:p>
    <w:p w14:paraId="0F4D8B36" w14:textId="77777777" w:rsidR="00D11885" w:rsidRPr="00A34F28" w:rsidRDefault="00D11885" w:rsidP="00E84792">
      <w:pPr>
        <w:spacing w:after="0" w:line="240" w:lineRule="auto"/>
        <w:jc w:val="both"/>
      </w:pPr>
    </w:p>
    <w:p w14:paraId="2CE2442D" w14:textId="73F0B171" w:rsidR="00AE3EEE" w:rsidRPr="00A94884" w:rsidRDefault="00FA365B" w:rsidP="008B3A0F">
      <w:pPr>
        <w:numPr>
          <w:ilvl w:val="0"/>
          <w:numId w:val="68"/>
        </w:numPr>
        <w:spacing w:after="0" w:line="240" w:lineRule="auto"/>
        <w:jc w:val="both"/>
      </w:pPr>
      <w:r w:rsidRPr="00690DCA">
        <w:rPr>
          <w:rFonts w:asciiTheme="minorHAnsi" w:hAnsiTheme="minorHAnsi" w:cstheme="minorHAnsi"/>
        </w:rPr>
        <w:t xml:space="preserve">Zhotovitel předá objednateli </w:t>
      </w:r>
      <w:r w:rsidR="00C20608">
        <w:rPr>
          <w:rFonts w:asciiTheme="minorHAnsi" w:hAnsiTheme="minorHAnsi" w:cstheme="minorHAnsi"/>
        </w:rPr>
        <w:t>s dostatečným předstihem tak</w:t>
      </w:r>
      <w:r w:rsidR="001C7080">
        <w:rPr>
          <w:rFonts w:asciiTheme="minorHAnsi" w:hAnsiTheme="minorHAnsi" w:cstheme="minorHAnsi"/>
        </w:rPr>
        <w:t>,</w:t>
      </w:r>
      <w:r w:rsidR="00C20608">
        <w:rPr>
          <w:rFonts w:asciiTheme="minorHAnsi" w:hAnsiTheme="minorHAnsi" w:cstheme="minorHAnsi"/>
        </w:rPr>
        <w:t xml:space="preserve"> aby dodržel </w:t>
      </w:r>
      <w:r w:rsidRPr="00690DCA">
        <w:rPr>
          <w:rFonts w:asciiTheme="minorHAnsi" w:hAnsiTheme="minorHAnsi" w:cstheme="minorHAnsi"/>
        </w:rPr>
        <w:t xml:space="preserve">termín </w:t>
      </w:r>
      <w:r w:rsidR="00C20608">
        <w:rPr>
          <w:rFonts w:asciiTheme="minorHAnsi" w:hAnsiTheme="minorHAnsi" w:cstheme="minorHAnsi"/>
        </w:rPr>
        <w:t xml:space="preserve">uvedený </w:t>
      </w:r>
      <w:r w:rsidR="003E4D2B">
        <w:rPr>
          <w:rFonts w:asciiTheme="minorHAnsi" w:hAnsiTheme="minorHAnsi" w:cstheme="minorHAnsi"/>
        </w:rPr>
        <w:t xml:space="preserve">v </w:t>
      </w:r>
      <w:r w:rsidR="003E4D2B" w:rsidRPr="00690DCA">
        <w:rPr>
          <w:rFonts w:asciiTheme="minorHAnsi" w:hAnsiTheme="minorHAnsi" w:cstheme="minorHAnsi"/>
        </w:rPr>
        <w:t>čl.</w:t>
      </w:r>
      <w:r w:rsidRPr="00690DCA">
        <w:rPr>
          <w:rFonts w:asciiTheme="minorHAnsi" w:hAnsiTheme="minorHAnsi" w:cstheme="minorHAnsi"/>
        </w:rPr>
        <w:t xml:space="preserve"> V. odst. 2 písm. </w:t>
      </w:r>
      <w:r>
        <w:rPr>
          <w:rFonts w:asciiTheme="minorHAnsi" w:hAnsiTheme="minorHAnsi" w:cstheme="minorHAnsi"/>
        </w:rPr>
        <w:t>a</w:t>
      </w:r>
      <w:r w:rsidRPr="00690DCA">
        <w:rPr>
          <w:rFonts w:asciiTheme="minorHAnsi" w:hAnsiTheme="minorHAnsi" w:cstheme="minorHAnsi"/>
        </w:rPr>
        <w:t xml:space="preserve">) </w:t>
      </w:r>
      <w:r w:rsidR="00B4127B">
        <w:rPr>
          <w:rFonts w:asciiTheme="minorHAnsi" w:hAnsiTheme="minorHAnsi" w:cstheme="minorHAnsi"/>
        </w:rPr>
        <w:t>smlouvy</w:t>
      </w:r>
      <w:r w:rsidR="00C20608">
        <w:rPr>
          <w:rFonts w:asciiTheme="minorHAnsi" w:hAnsiTheme="minorHAnsi" w:cstheme="minorHAnsi"/>
        </w:rPr>
        <w:t>,</w:t>
      </w:r>
      <w:r w:rsidR="00B4127B">
        <w:rPr>
          <w:rFonts w:asciiTheme="minorHAnsi" w:hAnsiTheme="minorHAnsi" w:cstheme="minorHAnsi"/>
        </w:rPr>
        <w:t xml:space="preserve"> </w:t>
      </w:r>
      <w:r w:rsidR="00D94CCE">
        <w:t xml:space="preserve">Zprávu </w:t>
      </w:r>
      <w:r w:rsidRPr="00690DCA">
        <w:rPr>
          <w:rFonts w:asciiTheme="minorHAnsi" w:hAnsiTheme="minorHAnsi" w:cstheme="minorHAnsi"/>
        </w:rPr>
        <w:t xml:space="preserve">k připomínkování. </w:t>
      </w:r>
      <w:r>
        <w:rPr>
          <w:rFonts w:asciiTheme="minorHAnsi" w:hAnsiTheme="minorHAnsi" w:cstheme="minorHAnsi"/>
        </w:rPr>
        <w:t xml:space="preserve">Společně s ním </w:t>
      </w:r>
      <w:r>
        <w:t xml:space="preserve">předá zhotovitel objednateli </w:t>
      </w:r>
      <w:r>
        <w:lastRenderedPageBreak/>
        <w:t>připomínkový list ve formátu DOCX, do kterého objednatel doplní své připomínky</w:t>
      </w:r>
      <w:r w:rsidR="00053FB3">
        <w:t xml:space="preserve"> a </w:t>
      </w:r>
      <w:r>
        <w:t xml:space="preserve">předá je zhotoviteli do 10 pracovních dnů od obdržení </w:t>
      </w:r>
      <w:r w:rsidR="00D94CCE">
        <w:t>tohoto dokumentu</w:t>
      </w:r>
      <w:r>
        <w:t>. Zhotovitel se zavazuje ke každé připomínce doplnit způsob vypořádání</w:t>
      </w:r>
      <w:r w:rsidR="00053FB3">
        <w:t xml:space="preserve"> a </w:t>
      </w:r>
      <w:r>
        <w:t>stručný komentář o způsobu vypořádání,</w:t>
      </w:r>
      <w:r w:rsidR="00053FB3">
        <w:t xml:space="preserve"> a </w:t>
      </w:r>
      <w:r>
        <w:t xml:space="preserve">následně </w:t>
      </w:r>
      <w:r w:rsidRPr="00A94884">
        <w:t xml:space="preserve">připomínky objednatele zapracovat do </w:t>
      </w:r>
      <w:r w:rsidR="001C7080">
        <w:t>Zprávy</w:t>
      </w:r>
      <w:r>
        <w:t xml:space="preserve">. </w:t>
      </w:r>
    </w:p>
    <w:p w14:paraId="7FE5DF87" w14:textId="77777777" w:rsidR="00CE3F54" w:rsidRPr="00690DCA" w:rsidRDefault="00CE3F54" w:rsidP="00690DCA">
      <w:pPr>
        <w:pStyle w:val="Odstavecseseznamem"/>
        <w:rPr>
          <w:rFonts w:asciiTheme="minorHAnsi" w:hAnsiTheme="minorHAnsi" w:cstheme="minorHAnsi"/>
          <w:sz w:val="22"/>
          <w:szCs w:val="22"/>
        </w:rPr>
      </w:pPr>
    </w:p>
    <w:p w14:paraId="30BD37CD" w14:textId="724EB7AE" w:rsidR="007A208C" w:rsidRPr="00690DCA" w:rsidRDefault="00773FBD" w:rsidP="00690DCA">
      <w:pPr>
        <w:numPr>
          <w:ilvl w:val="0"/>
          <w:numId w:val="68"/>
        </w:numPr>
        <w:spacing w:after="0" w:line="240" w:lineRule="auto"/>
        <w:jc w:val="both"/>
        <w:rPr>
          <w:rFonts w:asciiTheme="minorHAnsi" w:hAnsiTheme="minorHAnsi" w:cstheme="minorHAnsi"/>
        </w:rPr>
      </w:pPr>
      <w:r>
        <w:rPr>
          <w:rFonts w:asciiTheme="minorHAnsi" w:hAnsiTheme="minorHAnsi" w:cstheme="minorHAnsi"/>
        </w:rPr>
        <w:t>Veškeré výstupy</w:t>
      </w:r>
      <w:r w:rsidR="003A019F">
        <w:rPr>
          <w:rFonts w:asciiTheme="minorHAnsi" w:hAnsiTheme="minorHAnsi" w:cstheme="minorHAnsi"/>
        </w:rPr>
        <w:t xml:space="preserve"> díla</w:t>
      </w:r>
      <w:r w:rsidR="009726C5" w:rsidRPr="00690DCA">
        <w:rPr>
          <w:rFonts w:asciiTheme="minorHAnsi" w:hAnsiTheme="minorHAnsi" w:cstheme="minorHAnsi"/>
        </w:rPr>
        <w:t xml:space="preserve"> </w:t>
      </w:r>
      <w:r w:rsidR="009726C5" w:rsidRPr="00690DCA">
        <w:rPr>
          <w:rFonts w:asciiTheme="minorHAnsi" w:hAnsiTheme="minorHAnsi" w:cstheme="minorHAnsi"/>
          <w:b/>
          <w:bCs/>
        </w:rPr>
        <w:t>bud</w:t>
      </w:r>
      <w:r w:rsidR="00D84A04" w:rsidRPr="00690DCA">
        <w:rPr>
          <w:rFonts w:asciiTheme="minorHAnsi" w:hAnsiTheme="minorHAnsi" w:cstheme="minorHAnsi"/>
          <w:b/>
          <w:bCs/>
        </w:rPr>
        <w:t>ou</w:t>
      </w:r>
      <w:r w:rsidR="009726C5" w:rsidRPr="00690DCA">
        <w:rPr>
          <w:rFonts w:asciiTheme="minorHAnsi" w:hAnsiTheme="minorHAnsi" w:cstheme="minorHAnsi"/>
          <w:b/>
          <w:bCs/>
        </w:rPr>
        <w:t xml:space="preserve"> v souladu s vizuálním stylem Jihomoravského kraje</w:t>
      </w:r>
      <w:r w:rsidR="009726C5" w:rsidRPr="00690DCA">
        <w:rPr>
          <w:rFonts w:asciiTheme="minorHAnsi" w:hAnsiTheme="minorHAnsi" w:cstheme="minorHAnsi"/>
        </w:rPr>
        <w:t>.</w:t>
      </w:r>
      <w:r w:rsidR="00196FF0" w:rsidRPr="00690DCA">
        <w:rPr>
          <w:rFonts w:asciiTheme="minorHAnsi" w:hAnsiTheme="minorHAnsi" w:cstheme="minorHAnsi"/>
        </w:rPr>
        <w:t xml:space="preserve"> </w:t>
      </w:r>
    </w:p>
    <w:p w14:paraId="7F5E369B" w14:textId="3F392764" w:rsidR="004846E6" w:rsidRPr="00A94884" w:rsidRDefault="004846E6" w:rsidP="00A94884">
      <w:pPr>
        <w:spacing w:after="0" w:line="240" w:lineRule="auto"/>
        <w:ind w:left="357"/>
        <w:jc w:val="both"/>
      </w:pPr>
    </w:p>
    <w:p w14:paraId="5C61C45B" w14:textId="00EFE44E" w:rsidR="001674D6" w:rsidRPr="00A94884" w:rsidRDefault="001674D6" w:rsidP="007203A6">
      <w:pPr>
        <w:numPr>
          <w:ilvl w:val="0"/>
          <w:numId w:val="68"/>
        </w:numPr>
        <w:spacing w:after="0" w:line="240" w:lineRule="auto"/>
        <w:jc w:val="both"/>
      </w:pPr>
      <w:r w:rsidRPr="00A94884">
        <w:t>Zhotovitel výslovně souhlasí</w:t>
      </w:r>
      <w:r w:rsidR="00053FB3">
        <w:t xml:space="preserve"> a </w:t>
      </w:r>
      <w:r w:rsidRPr="00A94884">
        <w:t>zavazuje se objednateli pro případ, že ke splnění požadavků objednatele vyplývajících z této smlouvy</w:t>
      </w:r>
      <w:r w:rsidR="00053FB3">
        <w:t xml:space="preserve"> a </w:t>
      </w:r>
      <w:r w:rsidRPr="00A94884">
        <w:t>k řádnému provedení díla budou potřebné i další činnosti výslovně neuvedené v této smlouvě, tyto činnosti na své náklady provést</w:t>
      </w:r>
      <w:r w:rsidR="00053FB3">
        <w:t xml:space="preserve"> a </w:t>
      </w:r>
      <w:r w:rsidRPr="00A94884">
        <w:t>do svého plnění zahrnout bez dopadu na cenu podle této smlouvy.</w:t>
      </w:r>
    </w:p>
    <w:p w14:paraId="2DB6AE34" w14:textId="77777777" w:rsidR="004846E6" w:rsidRPr="00A94884" w:rsidRDefault="004846E6" w:rsidP="00EE49B7">
      <w:pPr>
        <w:spacing w:after="0" w:line="240" w:lineRule="auto"/>
        <w:ind w:left="360"/>
        <w:jc w:val="both"/>
      </w:pPr>
    </w:p>
    <w:p w14:paraId="12925B66" w14:textId="68FF415B" w:rsidR="00092D03" w:rsidRPr="00A94884" w:rsidRDefault="00092D03" w:rsidP="00EE49B7">
      <w:pPr>
        <w:spacing w:after="0" w:line="240" w:lineRule="auto"/>
        <w:ind w:left="360"/>
        <w:jc w:val="both"/>
      </w:pPr>
    </w:p>
    <w:p w14:paraId="24C8FB30" w14:textId="77777777" w:rsidR="000E18B6" w:rsidRPr="00A94884" w:rsidRDefault="00EE7D21" w:rsidP="00EE49B7">
      <w:pPr>
        <w:pStyle w:val="Zkladntext3"/>
        <w:ind w:left="280" w:hanging="280"/>
        <w:jc w:val="center"/>
        <w:rPr>
          <w:rFonts w:ascii="Calibri" w:hAnsi="Calibri"/>
          <w:b/>
          <w:sz w:val="22"/>
        </w:rPr>
      </w:pPr>
      <w:r w:rsidRPr="00A94884">
        <w:rPr>
          <w:rFonts w:ascii="Calibri" w:hAnsi="Calibri"/>
          <w:b/>
          <w:sz w:val="22"/>
        </w:rPr>
        <w:t>I</w:t>
      </w:r>
      <w:r w:rsidRPr="00A94884">
        <w:rPr>
          <w:rFonts w:ascii="Calibri" w:hAnsi="Calibri"/>
          <w:b/>
          <w:sz w:val="22"/>
          <w:lang w:val="cs-CZ"/>
        </w:rPr>
        <w:t>V</w:t>
      </w:r>
      <w:r w:rsidR="000E18B6" w:rsidRPr="00A94884">
        <w:rPr>
          <w:rFonts w:ascii="Calibri" w:hAnsi="Calibri"/>
          <w:b/>
          <w:sz w:val="22"/>
        </w:rPr>
        <w:t>.</w:t>
      </w:r>
    </w:p>
    <w:p w14:paraId="4D59394D" w14:textId="77777777" w:rsidR="000E18B6" w:rsidRPr="00A94884" w:rsidRDefault="000E18B6" w:rsidP="00EE7D21">
      <w:pPr>
        <w:pStyle w:val="Zkladntext3"/>
        <w:ind w:left="280" w:hanging="280"/>
        <w:jc w:val="center"/>
        <w:rPr>
          <w:rFonts w:ascii="Calibri" w:hAnsi="Calibri"/>
          <w:b/>
          <w:sz w:val="22"/>
        </w:rPr>
      </w:pPr>
      <w:r w:rsidRPr="00A94884">
        <w:rPr>
          <w:rFonts w:ascii="Calibri" w:hAnsi="Calibri"/>
          <w:b/>
          <w:sz w:val="22"/>
        </w:rPr>
        <w:t xml:space="preserve">Technické požadavky na zpracování </w:t>
      </w:r>
      <w:r w:rsidR="00EE7D21" w:rsidRPr="00A94884">
        <w:rPr>
          <w:rFonts w:ascii="Calibri" w:hAnsi="Calibri"/>
          <w:b/>
          <w:sz w:val="22"/>
          <w:lang w:val="cs-CZ"/>
        </w:rPr>
        <w:t xml:space="preserve">předmětu </w:t>
      </w:r>
      <w:r w:rsidRPr="00A94884">
        <w:rPr>
          <w:rFonts w:ascii="Calibri" w:hAnsi="Calibri"/>
          <w:b/>
          <w:sz w:val="22"/>
        </w:rPr>
        <w:t>díla</w:t>
      </w:r>
    </w:p>
    <w:p w14:paraId="72F82925" w14:textId="77777777" w:rsidR="000E18B6" w:rsidRPr="00A94884" w:rsidRDefault="000E18B6" w:rsidP="00EE7D21">
      <w:pPr>
        <w:spacing w:after="0" w:line="240" w:lineRule="auto"/>
        <w:ind w:left="360"/>
        <w:jc w:val="both"/>
        <w:rPr>
          <w:color w:val="000000"/>
        </w:rPr>
      </w:pPr>
    </w:p>
    <w:p w14:paraId="4017C45A" w14:textId="057377B9" w:rsidR="000E18B6" w:rsidRPr="00E81391" w:rsidRDefault="00A71B5D" w:rsidP="00E81391">
      <w:pPr>
        <w:numPr>
          <w:ilvl w:val="0"/>
          <w:numId w:val="51"/>
        </w:numPr>
        <w:spacing w:after="0" w:line="240" w:lineRule="auto"/>
        <w:jc w:val="both"/>
        <w:rPr>
          <w:color w:val="000000"/>
        </w:rPr>
      </w:pPr>
      <w:r>
        <w:rPr>
          <w:color w:val="000000"/>
        </w:rPr>
        <w:t>Všechny podklady</w:t>
      </w:r>
      <w:r w:rsidR="00053FB3">
        <w:rPr>
          <w:color w:val="000000"/>
        </w:rPr>
        <w:t xml:space="preserve"> a </w:t>
      </w:r>
      <w:r>
        <w:rPr>
          <w:color w:val="000000"/>
        </w:rPr>
        <w:t>dokumenty budou zpracovány</w:t>
      </w:r>
      <w:r w:rsidR="001E62D5" w:rsidRPr="00A94884">
        <w:rPr>
          <w:color w:val="000000"/>
        </w:rPr>
        <w:t xml:space="preserve"> </w:t>
      </w:r>
      <w:r w:rsidR="001E62D5">
        <w:rPr>
          <w:color w:val="000000"/>
        </w:rPr>
        <w:t xml:space="preserve">ve formátech editovatelných v MS Office. </w:t>
      </w:r>
    </w:p>
    <w:p w14:paraId="6DF4F62C" w14:textId="77777777" w:rsidR="00D82010" w:rsidRPr="00A94884" w:rsidRDefault="00D82010" w:rsidP="00A94884">
      <w:pPr>
        <w:spacing w:after="0" w:line="240" w:lineRule="auto"/>
        <w:ind w:left="360"/>
        <w:jc w:val="both"/>
        <w:rPr>
          <w:color w:val="000000"/>
        </w:rPr>
      </w:pPr>
    </w:p>
    <w:p w14:paraId="6994F177" w14:textId="47914F9F" w:rsidR="00D82010" w:rsidRDefault="00D82010" w:rsidP="00D82010">
      <w:pPr>
        <w:numPr>
          <w:ilvl w:val="0"/>
          <w:numId w:val="51"/>
        </w:numPr>
        <w:spacing w:after="0" w:line="240" w:lineRule="auto"/>
        <w:jc w:val="both"/>
        <w:rPr>
          <w:color w:val="000000"/>
        </w:rPr>
      </w:pPr>
      <w:r>
        <w:rPr>
          <w:color w:val="000000"/>
        </w:rPr>
        <w:t xml:space="preserve">Mapové přílohy budou </w:t>
      </w:r>
      <w:r w:rsidR="008F2B50">
        <w:rPr>
          <w:color w:val="000000"/>
        </w:rPr>
        <w:t>předány</w:t>
      </w:r>
      <w:r w:rsidR="00220D26">
        <w:rPr>
          <w:color w:val="000000"/>
        </w:rPr>
        <w:t xml:space="preserve"> </w:t>
      </w:r>
      <w:r w:rsidR="006D5F79">
        <w:rPr>
          <w:color w:val="000000"/>
        </w:rPr>
        <w:t xml:space="preserve">ve formátech editovatelných v </w:t>
      </w:r>
      <w:r w:rsidRPr="00E34387">
        <w:rPr>
          <w:color w:val="000000"/>
        </w:rPr>
        <w:t>programu ArcGIS</w:t>
      </w:r>
      <w:r w:rsidR="00E82D57">
        <w:rPr>
          <w:color w:val="000000"/>
        </w:rPr>
        <w:t xml:space="preserve"> Pro</w:t>
      </w:r>
      <w:r w:rsidR="008F2B50">
        <w:rPr>
          <w:color w:val="000000"/>
        </w:rPr>
        <w:t>,</w:t>
      </w:r>
      <w:r w:rsidR="00053FB3">
        <w:rPr>
          <w:color w:val="000000"/>
        </w:rPr>
        <w:t xml:space="preserve"> a </w:t>
      </w:r>
      <w:r>
        <w:rPr>
          <w:color w:val="000000"/>
        </w:rPr>
        <w:t>jako</w:t>
      </w:r>
      <w:r w:rsidRPr="00E34387">
        <w:rPr>
          <w:color w:val="000000"/>
        </w:rPr>
        <w:t xml:space="preserve"> export </w:t>
      </w:r>
      <w:r>
        <w:rPr>
          <w:color w:val="000000"/>
        </w:rPr>
        <w:t>ve</w:t>
      </w:r>
      <w:r w:rsidRPr="00E34387">
        <w:rPr>
          <w:color w:val="000000"/>
        </w:rPr>
        <w:t xml:space="preserve"> formátu </w:t>
      </w:r>
      <w:r w:rsidR="002E0982">
        <w:rPr>
          <w:color w:val="000000"/>
        </w:rPr>
        <w:t>PN</w:t>
      </w:r>
      <w:r w:rsidR="003461DD">
        <w:rPr>
          <w:color w:val="000000"/>
        </w:rPr>
        <w:t>G</w:t>
      </w:r>
      <w:r w:rsidRPr="00E34387">
        <w:rPr>
          <w:color w:val="000000"/>
        </w:rPr>
        <w:t>.</w:t>
      </w:r>
    </w:p>
    <w:p w14:paraId="12004943" w14:textId="77777777" w:rsidR="00B2592B" w:rsidRDefault="00B2592B" w:rsidP="00A94884">
      <w:pPr>
        <w:pStyle w:val="Odstavecseseznamem"/>
        <w:rPr>
          <w:color w:val="000000"/>
        </w:rPr>
      </w:pPr>
    </w:p>
    <w:p w14:paraId="3484A856" w14:textId="48841578" w:rsidR="00C53A57" w:rsidRPr="00D108F9" w:rsidRDefault="001B0A3B" w:rsidP="00CC05C0">
      <w:pPr>
        <w:numPr>
          <w:ilvl w:val="0"/>
          <w:numId w:val="51"/>
        </w:numPr>
        <w:spacing w:after="0" w:line="240" w:lineRule="auto"/>
        <w:jc w:val="both"/>
        <w:rPr>
          <w:color w:val="000000"/>
        </w:rPr>
      </w:pPr>
      <w:r>
        <w:rPr>
          <w:color w:val="000000"/>
        </w:rPr>
        <w:t xml:space="preserve">Výše uvedené digitální výstupy budou </w:t>
      </w:r>
      <w:r w:rsidRPr="00E34387">
        <w:rPr>
          <w:color w:val="000000"/>
        </w:rPr>
        <w:t>zhotovitelem předán</w:t>
      </w:r>
      <w:r>
        <w:rPr>
          <w:color w:val="000000"/>
        </w:rPr>
        <w:t>y</w:t>
      </w:r>
      <w:r w:rsidRPr="00E34387">
        <w:rPr>
          <w:color w:val="000000"/>
        </w:rPr>
        <w:t xml:space="preserve"> </w:t>
      </w:r>
      <w:r>
        <w:rPr>
          <w:color w:val="000000"/>
        </w:rPr>
        <w:t>elektronicky.</w:t>
      </w:r>
      <w:r w:rsidR="00D108F9">
        <w:rPr>
          <w:color w:val="000000"/>
        </w:rPr>
        <w:t xml:space="preserve"> Tištěná verze se nevyžaduje.</w:t>
      </w:r>
    </w:p>
    <w:p w14:paraId="57464228" w14:textId="77777777" w:rsidR="006005F8" w:rsidRDefault="006005F8">
      <w:pPr>
        <w:spacing w:after="0" w:line="240" w:lineRule="auto"/>
        <w:rPr>
          <w:color w:val="000000"/>
        </w:rPr>
      </w:pPr>
    </w:p>
    <w:p w14:paraId="25780544" w14:textId="77777777" w:rsidR="00D108F9" w:rsidRPr="00CC05C0" w:rsidRDefault="00D108F9">
      <w:pPr>
        <w:spacing w:after="0" w:line="240" w:lineRule="auto"/>
        <w:rPr>
          <w:color w:val="000000"/>
        </w:rPr>
      </w:pPr>
    </w:p>
    <w:p w14:paraId="4A48810F" w14:textId="77777777" w:rsidR="0040034F" w:rsidRPr="00CC05C0" w:rsidRDefault="0040034F" w:rsidP="00EE7D21">
      <w:pPr>
        <w:spacing w:after="0" w:line="240" w:lineRule="auto"/>
        <w:jc w:val="center"/>
        <w:rPr>
          <w:b/>
        </w:rPr>
      </w:pPr>
      <w:r w:rsidRPr="00CC05C0">
        <w:rPr>
          <w:b/>
        </w:rPr>
        <w:t>V.</w:t>
      </w:r>
    </w:p>
    <w:p w14:paraId="5A8BF53D" w14:textId="54241362" w:rsidR="0040034F" w:rsidRPr="00CC05C0" w:rsidRDefault="0040034F" w:rsidP="006C4C84">
      <w:pPr>
        <w:spacing w:after="0" w:line="240" w:lineRule="auto"/>
        <w:jc w:val="center"/>
        <w:rPr>
          <w:b/>
        </w:rPr>
      </w:pPr>
      <w:r w:rsidRPr="00CC05C0">
        <w:rPr>
          <w:b/>
        </w:rPr>
        <w:t>Doba</w:t>
      </w:r>
      <w:r w:rsidR="00053FB3">
        <w:rPr>
          <w:b/>
        </w:rPr>
        <w:t xml:space="preserve"> a </w:t>
      </w:r>
      <w:r w:rsidRPr="00CC05C0">
        <w:rPr>
          <w:b/>
        </w:rPr>
        <w:t>místo plnění</w:t>
      </w:r>
      <w:r w:rsidR="00290FA2" w:rsidRPr="00CC05C0">
        <w:rPr>
          <w:b/>
        </w:rPr>
        <w:t>, místo předání</w:t>
      </w:r>
    </w:p>
    <w:p w14:paraId="464C085D" w14:textId="77777777" w:rsidR="0040034F" w:rsidRPr="00CC05C0" w:rsidRDefault="0040034F" w:rsidP="00B9021E">
      <w:pPr>
        <w:numPr>
          <w:ilvl w:val="12"/>
          <w:numId w:val="0"/>
        </w:numPr>
        <w:spacing w:after="0" w:line="240" w:lineRule="auto"/>
        <w:jc w:val="both"/>
        <w:rPr>
          <w:b/>
          <w:u w:val="single"/>
        </w:rPr>
      </w:pPr>
    </w:p>
    <w:p w14:paraId="6DE9C481" w14:textId="56289DE8" w:rsidR="00005DB5" w:rsidRPr="00CC05C0" w:rsidRDefault="00005DB5" w:rsidP="00B9021E">
      <w:pPr>
        <w:numPr>
          <w:ilvl w:val="0"/>
          <w:numId w:val="21"/>
        </w:numPr>
        <w:spacing w:after="0" w:line="240" w:lineRule="auto"/>
        <w:jc w:val="both"/>
      </w:pPr>
      <w:r w:rsidRPr="00CC05C0">
        <w:t xml:space="preserve">Termín zahájení plnění: po </w:t>
      </w:r>
      <w:r w:rsidR="00017ED7" w:rsidRPr="00CC05C0">
        <w:t xml:space="preserve">nabytí účinnosti </w:t>
      </w:r>
      <w:r w:rsidRPr="00CC05C0">
        <w:t>smlouvy.</w:t>
      </w:r>
    </w:p>
    <w:p w14:paraId="3C247835" w14:textId="77777777" w:rsidR="00005DB5" w:rsidRPr="00CC05C0" w:rsidRDefault="00005DB5" w:rsidP="00A220BC">
      <w:pPr>
        <w:spacing w:after="0" w:line="240" w:lineRule="auto"/>
        <w:ind w:left="360"/>
        <w:jc w:val="both"/>
      </w:pPr>
    </w:p>
    <w:p w14:paraId="34671028" w14:textId="56D93BBE" w:rsidR="00B9747B" w:rsidRDefault="00B9747B" w:rsidP="0067658A">
      <w:pPr>
        <w:numPr>
          <w:ilvl w:val="0"/>
          <w:numId w:val="21"/>
        </w:numPr>
        <w:spacing w:after="0" w:line="240" w:lineRule="auto"/>
        <w:jc w:val="both"/>
      </w:pPr>
      <w:r>
        <w:t xml:space="preserve">Termín předání podkladů od objednatele: po nabytí účinnosti smlouvy. </w:t>
      </w:r>
    </w:p>
    <w:p w14:paraId="70E38F1E" w14:textId="77777777" w:rsidR="00B9747B" w:rsidRDefault="00B9747B" w:rsidP="00B9747B">
      <w:pPr>
        <w:pStyle w:val="Odstavecseseznamem"/>
      </w:pPr>
    </w:p>
    <w:p w14:paraId="38AAD172" w14:textId="531053AE" w:rsidR="00740970" w:rsidRPr="00CC05C0" w:rsidRDefault="00005DB5" w:rsidP="0067658A">
      <w:pPr>
        <w:numPr>
          <w:ilvl w:val="0"/>
          <w:numId w:val="21"/>
        </w:numPr>
        <w:spacing w:after="0" w:line="240" w:lineRule="auto"/>
        <w:jc w:val="both"/>
      </w:pPr>
      <w:r w:rsidRPr="00CC05C0">
        <w:t>Časový harmonogram plnění:</w:t>
      </w:r>
    </w:p>
    <w:p w14:paraId="6C776257" w14:textId="6FFDC602" w:rsidR="00740970" w:rsidRPr="001F1187" w:rsidRDefault="00740970" w:rsidP="00E650D5">
      <w:pPr>
        <w:numPr>
          <w:ilvl w:val="1"/>
          <w:numId w:val="21"/>
        </w:numPr>
        <w:spacing w:after="0" w:line="240" w:lineRule="auto"/>
        <w:jc w:val="both"/>
      </w:pPr>
      <w:r w:rsidRPr="001F1187">
        <w:rPr>
          <w:b/>
        </w:rPr>
        <w:t>1. etapa</w:t>
      </w:r>
      <w:r w:rsidRPr="001F1187">
        <w:t xml:space="preserve"> – </w:t>
      </w:r>
      <w:r w:rsidR="006621EB">
        <w:t xml:space="preserve">tvorba </w:t>
      </w:r>
      <w:r w:rsidR="00D108F9">
        <w:t xml:space="preserve">aktualizace </w:t>
      </w:r>
      <w:r w:rsidR="002B47BE">
        <w:t xml:space="preserve">dílčích kapitol </w:t>
      </w:r>
      <w:r w:rsidR="00D108F9">
        <w:t>analytické části</w:t>
      </w:r>
      <w:r w:rsidR="00053FB3">
        <w:t xml:space="preserve"> </w:t>
      </w:r>
      <w:r w:rsidR="002B47BE">
        <w:t xml:space="preserve">SRJMK </w:t>
      </w:r>
      <w:r w:rsidR="00053FB3">
        <w:t>a </w:t>
      </w:r>
      <w:r w:rsidR="002E2058">
        <w:t>Zprávy o uplatňování SRJMK</w:t>
      </w:r>
      <w:r w:rsidR="004E4A5F">
        <w:t>,</w:t>
      </w:r>
      <w:r w:rsidRPr="001F1187">
        <w:t xml:space="preserve"> zpracování </w:t>
      </w:r>
      <w:proofErr w:type="spellStart"/>
      <w:r w:rsidRPr="001F1187">
        <w:t>PowerPoint</w:t>
      </w:r>
      <w:r w:rsidR="001345B1">
        <w:t>ové</w:t>
      </w:r>
      <w:proofErr w:type="spellEnd"/>
      <w:r w:rsidRPr="001F1187">
        <w:t xml:space="preserve"> prezentace</w:t>
      </w:r>
      <w:r w:rsidR="00053FB3">
        <w:t xml:space="preserve"> a </w:t>
      </w:r>
      <w:r w:rsidR="00E650D5">
        <w:t>řádné</w:t>
      </w:r>
      <w:r w:rsidR="00E650D5" w:rsidRPr="001F1187">
        <w:t xml:space="preserve"> </w:t>
      </w:r>
      <w:r w:rsidRPr="001F1187">
        <w:t xml:space="preserve">předání objednateli </w:t>
      </w:r>
      <w:r w:rsidRPr="001F1187">
        <w:rPr>
          <w:b/>
        </w:rPr>
        <w:t>nejpozději do</w:t>
      </w:r>
      <w:r w:rsidRPr="001F1187">
        <w:t xml:space="preserve"> </w:t>
      </w:r>
      <w:r w:rsidR="00F123B7">
        <w:rPr>
          <w:b/>
          <w:bCs/>
        </w:rPr>
        <w:t>8</w:t>
      </w:r>
      <w:r w:rsidRPr="009D1442">
        <w:rPr>
          <w:b/>
          <w:bCs/>
        </w:rPr>
        <w:t>.</w:t>
      </w:r>
      <w:r w:rsidR="009D1442">
        <w:rPr>
          <w:b/>
        </w:rPr>
        <w:t> 1</w:t>
      </w:r>
      <w:r w:rsidR="00031462">
        <w:rPr>
          <w:b/>
        </w:rPr>
        <w:t>1</w:t>
      </w:r>
      <w:r w:rsidRPr="001F1187">
        <w:rPr>
          <w:b/>
        </w:rPr>
        <w:t>.</w:t>
      </w:r>
      <w:r w:rsidR="009D1442">
        <w:rPr>
          <w:b/>
        </w:rPr>
        <w:t> </w:t>
      </w:r>
      <w:r w:rsidR="00480B73" w:rsidRPr="001F1187">
        <w:rPr>
          <w:b/>
        </w:rPr>
        <w:t>2024</w:t>
      </w:r>
      <w:r w:rsidRPr="001F1187">
        <w:t>,</w:t>
      </w:r>
    </w:p>
    <w:p w14:paraId="4BB0A080" w14:textId="05719C67" w:rsidR="00F123B7" w:rsidRPr="001F1187" w:rsidRDefault="00E650D5" w:rsidP="00E650D5">
      <w:pPr>
        <w:numPr>
          <w:ilvl w:val="1"/>
          <w:numId w:val="21"/>
        </w:numPr>
        <w:spacing w:after="0" w:line="240" w:lineRule="auto"/>
        <w:jc w:val="both"/>
      </w:pPr>
      <w:r>
        <w:rPr>
          <w:b/>
        </w:rPr>
        <w:t>2</w:t>
      </w:r>
      <w:r w:rsidR="00740970" w:rsidRPr="001F1187">
        <w:rPr>
          <w:b/>
        </w:rPr>
        <w:t>. etapa</w:t>
      </w:r>
      <w:r w:rsidR="00740970" w:rsidRPr="001F1187">
        <w:t xml:space="preserve"> – prezent</w:t>
      </w:r>
      <w:r w:rsidR="00662B38">
        <w:t>ace</w:t>
      </w:r>
      <w:r w:rsidR="00053FB3">
        <w:t xml:space="preserve"> a </w:t>
      </w:r>
      <w:r w:rsidR="00140B65">
        <w:t xml:space="preserve">facilitace </w:t>
      </w:r>
      <w:r w:rsidR="00D424AC">
        <w:t>návrhu aktualizace SRJMK</w:t>
      </w:r>
      <w:r w:rsidR="00740970" w:rsidRPr="001F1187">
        <w:t xml:space="preserve"> dle dohody s objednatelem </w:t>
      </w:r>
      <w:r w:rsidR="00D424AC">
        <w:t>na alespoň jednom setkání</w:t>
      </w:r>
      <w:r w:rsidR="00740970" w:rsidRPr="001F1187">
        <w:t xml:space="preserve">, </w:t>
      </w:r>
      <w:r w:rsidR="00F123B7">
        <w:rPr>
          <w:bCs/>
        </w:rPr>
        <w:t xml:space="preserve">zpracování </w:t>
      </w:r>
      <w:r w:rsidR="00C81412">
        <w:rPr>
          <w:bCs/>
        </w:rPr>
        <w:t xml:space="preserve">písemného </w:t>
      </w:r>
      <w:r w:rsidR="00F123B7">
        <w:rPr>
          <w:bCs/>
        </w:rPr>
        <w:t>záznamu z</w:t>
      </w:r>
      <w:r w:rsidR="00C81412">
        <w:rPr>
          <w:bCs/>
        </w:rPr>
        <w:t> prezentace a facilitace a</w:t>
      </w:r>
      <w:r>
        <w:rPr>
          <w:bCs/>
        </w:rPr>
        <w:t> </w:t>
      </w:r>
      <w:r w:rsidR="00C81412">
        <w:rPr>
          <w:bCs/>
        </w:rPr>
        <w:t>zapracování případných doplnění do Zprávy</w:t>
      </w:r>
      <w:r w:rsidR="00893B26">
        <w:rPr>
          <w:bCs/>
        </w:rPr>
        <w:t xml:space="preserve"> </w:t>
      </w:r>
      <w:r w:rsidR="00893B26" w:rsidRPr="00893B26">
        <w:rPr>
          <w:b/>
        </w:rPr>
        <w:t>nejpozději do</w:t>
      </w:r>
      <w:r w:rsidR="00893B26">
        <w:rPr>
          <w:bCs/>
        </w:rPr>
        <w:t xml:space="preserve"> </w:t>
      </w:r>
      <w:r w:rsidR="00893B26" w:rsidRPr="00893B26">
        <w:rPr>
          <w:b/>
        </w:rPr>
        <w:t>6. 12. 2024</w:t>
      </w:r>
      <w:r w:rsidR="00893B26">
        <w:rPr>
          <w:bCs/>
        </w:rPr>
        <w:t>.</w:t>
      </w:r>
    </w:p>
    <w:p w14:paraId="45C63688" w14:textId="77777777" w:rsidR="002530FA" w:rsidRPr="00CC05C0" w:rsidRDefault="002530FA" w:rsidP="00A220BC">
      <w:pPr>
        <w:spacing w:after="0" w:line="240" w:lineRule="auto"/>
        <w:ind w:left="720"/>
        <w:jc w:val="both"/>
      </w:pPr>
    </w:p>
    <w:p w14:paraId="6026DDF7" w14:textId="76537553" w:rsidR="00290FA2" w:rsidRPr="00B267FF" w:rsidRDefault="00290FA2" w:rsidP="00A270B6">
      <w:pPr>
        <w:numPr>
          <w:ilvl w:val="0"/>
          <w:numId w:val="21"/>
        </w:numPr>
        <w:spacing w:after="0" w:line="240" w:lineRule="auto"/>
        <w:jc w:val="both"/>
      </w:pPr>
      <w:r w:rsidRPr="00CC05C0">
        <w:t xml:space="preserve">Místem plnění je </w:t>
      </w:r>
      <w:r w:rsidR="00180A52" w:rsidRPr="00CC05C0">
        <w:t xml:space="preserve">u </w:t>
      </w:r>
      <w:r w:rsidR="00662B38">
        <w:t>prezentace</w:t>
      </w:r>
      <w:r w:rsidR="00053FB3">
        <w:t xml:space="preserve"> a </w:t>
      </w:r>
      <w:r w:rsidR="009909CC">
        <w:t>facilitace</w:t>
      </w:r>
      <w:r w:rsidR="00180A52" w:rsidRPr="00B267FF">
        <w:t xml:space="preserve"> dle čl. III. odst. </w:t>
      </w:r>
      <w:r w:rsidR="009909CC">
        <w:t>6</w:t>
      </w:r>
      <w:r w:rsidR="00180A52" w:rsidRPr="00B267FF">
        <w:t xml:space="preserve"> této smlouvy místo určené objednatelem, v ostatních částech není místo plnění omezeno.</w:t>
      </w:r>
    </w:p>
    <w:p w14:paraId="12690475" w14:textId="39B78CD8" w:rsidR="0040034F" w:rsidRPr="00E83042" w:rsidRDefault="0040034F" w:rsidP="0024769E">
      <w:pPr>
        <w:spacing w:after="0" w:line="240" w:lineRule="auto"/>
        <w:rPr>
          <w:b/>
        </w:rPr>
      </w:pPr>
    </w:p>
    <w:p w14:paraId="6A3E2304" w14:textId="564993EC" w:rsidR="0040034F" w:rsidRPr="00E83042" w:rsidRDefault="0040034F" w:rsidP="003117A1">
      <w:pPr>
        <w:keepNext/>
        <w:spacing w:after="0" w:line="240" w:lineRule="auto"/>
        <w:jc w:val="center"/>
        <w:rPr>
          <w:b/>
        </w:rPr>
      </w:pPr>
      <w:r w:rsidRPr="00E83042">
        <w:rPr>
          <w:b/>
        </w:rPr>
        <w:t>V</w:t>
      </w:r>
      <w:r w:rsidR="004C4F58" w:rsidRPr="00E83042">
        <w:rPr>
          <w:b/>
        </w:rPr>
        <w:t>I</w:t>
      </w:r>
      <w:r w:rsidRPr="00E83042">
        <w:rPr>
          <w:b/>
        </w:rPr>
        <w:t>.</w:t>
      </w:r>
    </w:p>
    <w:p w14:paraId="6CD24EEE" w14:textId="77777777" w:rsidR="0040034F" w:rsidRPr="00E83042" w:rsidRDefault="0040034F" w:rsidP="003117A1">
      <w:pPr>
        <w:keepNext/>
        <w:spacing w:after="0" w:line="240" w:lineRule="auto"/>
        <w:jc w:val="center"/>
      </w:pPr>
      <w:r w:rsidRPr="00E83042">
        <w:rPr>
          <w:b/>
        </w:rPr>
        <w:t xml:space="preserve">Cena </w:t>
      </w:r>
      <w:r w:rsidR="004C4F58" w:rsidRPr="00E83042">
        <w:rPr>
          <w:b/>
        </w:rPr>
        <w:t>díla</w:t>
      </w:r>
    </w:p>
    <w:p w14:paraId="5B2AF1AD" w14:textId="77777777" w:rsidR="0040034F" w:rsidRPr="00E83042" w:rsidRDefault="0040034F" w:rsidP="003117A1">
      <w:pPr>
        <w:keepNext/>
        <w:spacing w:after="0" w:line="240" w:lineRule="auto"/>
        <w:jc w:val="both"/>
      </w:pPr>
    </w:p>
    <w:p w14:paraId="1986655F" w14:textId="0309D257" w:rsidR="0040034F" w:rsidRPr="00E83042" w:rsidRDefault="00067437" w:rsidP="003117A1">
      <w:pPr>
        <w:keepNext/>
        <w:numPr>
          <w:ilvl w:val="0"/>
          <w:numId w:val="22"/>
        </w:numPr>
        <w:spacing w:after="0" w:line="240" w:lineRule="auto"/>
        <w:jc w:val="both"/>
      </w:pPr>
      <w:r w:rsidRPr="00E83042">
        <w:rPr>
          <w:color w:val="000000"/>
        </w:rPr>
        <w:t xml:space="preserve">Cena </w:t>
      </w:r>
      <w:r w:rsidR="00A673E4" w:rsidRPr="00E83042">
        <w:rPr>
          <w:color w:val="000000"/>
        </w:rPr>
        <w:t>díla</w:t>
      </w:r>
      <w:r w:rsidRPr="00E83042">
        <w:rPr>
          <w:color w:val="000000"/>
        </w:rPr>
        <w:t xml:space="preserve"> je sjednána dohodou smluvních stran, jako cena nejvýše přípustná</w:t>
      </w:r>
      <w:r w:rsidR="00053FB3">
        <w:rPr>
          <w:color w:val="000000"/>
        </w:rPr>
        <w:t xml:space="preserve"> a </w:t>
      </w:r>
      <w:r w:rsidR="00A673E4" w:rsidRPr="00E83042">
        <w:rPr>
          <w:color w:val="000000"/>
        </w:rPr>
        <w:t>činí:</w:t>
      </w:r>
    </w:p>
    <w:p w14:paraId="53EBBA16" w14:textId="77777777" w:rsidR="0040034F" w:rsidRPr="00E83042" w:rsidRDefault="0040034F" w:rsidP="003117A1">
      <w:pPr>
        <w:keepNext/>
        <w:widowControl w:val="0"/>
        <w:adjustRightInd w:val="0"/>
        <w:spacing w:after="0" w:line="240" w:lineRule="auto"/>
        <w:jc w:val="both"/>
        <w:textAlignment w:val="baseline"/>
      </w:pPr>
    </w:p>
    <w:tbl>
      <w:tblPr>
        <w:tblW w:w="7096" w:type="dxa"/>
        <w:tblInd w:w="392" w:type="dxa"/>
        <w:tblLook w:val="01E0" w:firstRow="1" w:lastRow="1" w:firstColumn="1" w:lastColumn="1" w:noHBand="0" w:noVBand="0"/>
      </w:tblPr>
      <w:tblGrid>
        <w:gridCol w:w="4820"/>
        <w:gridCol w:w="1736"/>
        <w:gridCol w:w="540"/>
      </w:tblGrid>
      <w:tr w:rsidR="0040034F" w:rsidRPr="0084585B" w14:paraId="74125CDC" w14:textId="77777777" w:rsidTr="0040034F">
        <w:tc>
          <w:tcPr>
            <w:tcW w:w="4820" w:type="dxa"/>
          </w:tcPr>
          <w:p w14:paraId="154ED043" w14:textId="77777777" w:rsidR="0040034F" w:rsidRPr="00E83042" w:rsidRDefault="0040034F" w:rsidP="00157FB7">
            <w:pPr>
              <w:spacing w:after="0" w:line="240" w:lineRule="auto"/>
            </w:pPr>
            <w:r w:rsidRPr="00E83042">
              <w:t>cena bez DPH (základ pro určení výše daně) činí:</w:t>
            </w:r>
          </w:p>
        </w:tc>
        <w:tc>
          <w:tcPr>
            <w:tcW w:w="1736" w:type="dxa"/>
          </w:tcPr>
          <w:p w14:paraId="0B984DE5" w14:textId="77777777" w:rsidR="0040034F" w:rsidRPr="00E83042" w:rsidRDefault="00A673E4" w:rsidP="00157FB7">
            <w:pPr>
              <w:spacing w:after="0" w:line="240" w:lineRule="auto"/>
              <w:jc w:val="right"/>
            </w:pPr>
            <w:r w:rsidRPr="0084585B">
              <w:t>....................</w:t>
            </w:r>
          </w:p>
        </w:tc>
        <w:tc>
          <w:tcPr>
            <w:tcW w:w="540" w:type="dxa"/>
          </w:tcPr>
          <w:p w14:paraId="6CF0FC77" w14:textId="77777777" w:rsidR="0040034F" w:rsidRPr="00E83042" w:rsidRDefault="0040034F" w:rsidP="00157FB7">
            <w:pPr>
              <w:spacing w:after="0" w:line="240" w:lineRule="auto"/>
              <w:jc w:val="right"/>
            </w:pPr>
            <w:r w:rsidRPr="00E83042">
              <w:t>Kč</w:t>
            </w:r>
          </w:p>
        </w:tc>
      </w:tr>
      <w:tr w:rsidR="0040034F" w:rsidRPr="0084585B" w14:paraId="76781BF9" w14:textId="77777777" w:rsidTr="0040034F">
        <w:tc>
          <w:tcPr>
            <w:tcW w:w="4820" w:type="dxa"/>
          </w:tcPr>
          <w:p w14:paraId="7F815908" w14:textId="77777777" w:rsidR="0040034F" w:rsidRPr="00E83042" w:rsidRDefault="0040034F" w:rsidP="00157FB7">
            <w:pPr>
              <w:spacing w:after="0" w:line="240" w:lineRule="auto"/>
            </w:pPr>
            <w:r w:rsidRPr="00E83042">
              <w:t>sazba DPH:</w:t>
            </w:r>
          </w:p>
        </w:tc>
        <w:tc>
          <w:tcPr>
            <w:tcW w:w="1736" w:type="dxa"/>
          </w:tcPr>
          <w:p w14:paraId="20418484" w14:textId="77777777" w:rsidR="0040034F" w:rsidRPr="00E83042" w:rsidRDefault="0040034F" w:rsidP="00157FB7">
            <w:pPr>
              <w:spacing w:after="0" w:line="240" w:lineRule="auto"/>
              <w:jc w:val="right"/>
              <w:rPr>
                <w:color w:val="FFFFFF"/>
              </w:rPr>
            </w:pPr>
            <w:r w:rsidRPr="0084585B">
              <w:t>....................</w:t>
            </w:r>
          </w:p>
        </w:tc>
        <w:tc>
          <w:tcPr>
            <w:tcW w:w="540" w:type="dxa"/>
          </w:tcPr>
          <w:p w14:paraId="0C857221" w14:textId="77777777" w:rsidR="0040034F" w:rsidRPr="00E83042" w:rsidRDefault="0040034F" w:rsidP="00157FB7">
            <w:pPr>
              <w:spacing w:after="0" w:line="240" w:lineRule="auto"/>
              <w:jc w:val="right"/>
              <w:rPr>
                <w:color w:val="FFFFFF"/>
              </w:rPr>
            </w:pPr>
            <w:r w:rsidRPr="00E83042">
              <w:t>%</w:t>
            </w:r>
          </w:p>
        </w:tc>
      </w:tr>
      <w:tr w:rsidR="0040034F" w:rsidRPr="0084585B" w14:paraId="3A27983C" w14:textId="77777777" w:rsidTr="0040034F">
        <w:tc>
          <w:tcPr>
            <w:tcW w:w="4820" w:type="dxa"/>
          </w:tcPr>
          <w:p w14:paraId="78D6244D" w14:textId="77777777" w:rsidR="0040034F" w:rsidRPr="00E83042" w:rsidRDefault="0040034F" w:rsidP="00157FB7">
            <w:pPr>
              <w:spacing w:after="0" w:line="240" w:lineRule="auto"/>
            </w:pPr>
            <w:r w:rsidRPr="00E83042">
              <w:t>výše DPH:</w:t>
            </w:r>
          </w:p>
        </w:tc>
        <w:tc>
          <w:tcPr>
            <w:tcW w:w="1736" w:type="dxa"/>
          </w:tcPr>
          <w:p w14:paraId="4A3BA01F" w14:textId="77777777" w:rsidR="0040034F" w:rsidRPr="00E83042" w:rsidRDefault="0040034F" w:rsidP="00157FB7">
            <w:pPr>
              <w:spacing w:after="0" w:line="240" w:lineRule="auto"/>
              <w:jc w:val="right"/>
            </w:pPr>
            <w:r w:rsidRPr="0084585B">
              <w:t>....................</w:t>
            </w:r>
          </w:p>
        </w:tc>
        <w:tc>
          <w:tcPr>
            <w:tcW w:w="540" w:type="dxa"/>
          </w:tcPr>
          <w:p w14:paraId="6C7AB2BB" w14:textId="77777777" w:rsidR="0040034F" w:rsidRPr="00E83042" w:rsidRDefault="0040034F" w:rsidP="00157FB7">
            <w:pPr>
              <w:spacing w:after="0" w:line="240" w:lineRule="auto"/>
              <w:jc w:val="right"/>
            </w:pPr>
            <w:r w:rsidRPr="00E83042">
              <w:t>Kč</w:t>
            </w:r>
          </w:p>
        </w:tc>
      </w:tr>
      <w:tr w:rsidR="0040034F" w:rsidRPr="0084585B" w14:paraId="2E0CD1A4" w14:textId="77777777" w:rsidTr="0040034F">
        <w:tc>
          <w:tcPr>
            <w:tcW w:w="4820" w:type="dxa"/>
          </w:tcPr>
          <w:p w14:paraId="1C0809A5" w14:textId="2772D66B" w:rsidR="0040034F" w:rsidRPr="00E83042" w:rsidRDefault="0040034F" w:rsidP="00157FB7">
            <w:pPr>
              <w:spacing w:after="0" w:line="240" w:lineRule="auto"/>
            </w:pPr>
            <w:r w:rsidRPr="00E83042">
              <w:t>Cena celkem včetně DPH:</w:t>
            </w:r>
          </w:p>
        </w:tc>
        <w:tc>
          <w:tcPr>
            <w:tcW w:w="1736" w:type="dxa"/>
          </w:tcPr>
          <w:p w14:paraId="7B66BC3B" w14:textId="77777777" w:rsidR="0040034F" w:rsidRPr="00E83042" w:rsidRDefault="00A673E4" w:rsidP="00157FB7">
            <w:pPr>
              <w:spacing w:after="0" w:line="240" w:lineRule="auto"/>
              <w:jc w:val="right"/>
            </w:pPr>
            <w:r w:rsidRPr="0084585B">
              <w:t>....................</w:t>
            </w:r>
          </w:p>
        </w:tc>
        <w:tc>
          <w:tcPr>
            <w:tcW w:w="540" w:type="dxa"/>
          </w:tcPr>
          <w:p w14:paraId="2F50139A" w14:textId="77777777" w:rsidR="0040034F" w:rsidRPr="00E83042" w:rsidRDefault="0040034F" w:rsidP="00157FB7">
            <w:pPr>
              <w:spacing w:after="0" w:line="240" w:lineRule="auto"/>
              <w:jc w:val="right"/>
            </w:pPr>
            <w:r w:rsidRPr="00E83042">
              <w:t>Kč</w:t>
            </w:r>
          </w:p>
        </w:tc>
      </w:tr>
    </w:tbl>
    <w:p w14:paraId="3CD33A20" w14:textId="77777777" w:rsidR="0040034F" w:rsidRPr="00E83042" w:rsidRDefault="0040034F" w:rsidP="00C52FE8">
      <w:pPr>
        <w:spacing w:after="0" w:line="240" w:lineRule="auto"/>
        <w:jc w:val="both"/>
      </w:pPr>
    </w:p>
    <w:p w14:paraId="0E69A449" w14:textId="160C643F" w:rsidR="0040034F" w:rsidRPr="00E83042" w:rsidRDefault="00067437" w:rsidP="00157FB7">
      <w:pPr>
        <w:numPr>
          <w:ilvl w:val="0"/>
          <w:numId w:val="22"/>
        </w:numPr>
        <w:spacing w:after="0" w:line="240" w:lineRule="auto"/>
        <w:jc w:val="both"/>
      </w:pPr>
      <w:r w:rsidRPr="00E83042">
        <w:t>Cena</w:t>
      </w:r>
      <w:r w:rsidR="0040034F" w:rsidRPr="00E83042">
        <w:t xml:space="preserve"> </w:t>
      </w:r>
      <w:r w:rsidR="009C6B99" w:rsidRPr="00E83042">
        <w:t>díla</w:t>
      </w:r>
      <w:r w:rsidR="0040034F" w:rsidRPr="00E83042">
        <w:t xml:space="preserve"> byla předložena </w:t>
      </w:r>
      <w:r w:rsidR="009C6B99" w:rsidRPr="00E83042">
        <w:t>zhotovitelem</w:t>
      </w:r>
      <w:r w:rsidR="0040034F" w:rsidRPr="00E83042">
        <w:t xml:space="preserve"> jako nabídková cena</w:t>
      </w:r>
      <w:r w:rsidR="00053FB3">
        <w:t xml:space="preserve"> a </w:t>
      </w:r>
      <w:r w:rsidR="0040034F" w:rsidRPr="00E83042">
        <w:t>v této výši byla akceptována objednatelem.</w:t>
      </w:r>
    </w:p>
    <w:p w14:paraId="05D04303" w14:textId="77777777" w:rsidR="0040034F" w:rsidRPr="00E83042" w:rsidRDefault="0040034F" w:rsidP="00C52FE8">
      <w:pPr>
        <w:spacing w:after="0" w:line="240" w:lineRule="auto"/>
        <w:jc w:val="both"/>
      </w:pPr>
    </w:p>
    <w:p w14:paraId="21A7904D" w14:textId="4E318C44" w:rsidR="0040034F" w:rsidRPr="00E83042" w:rsidRDefault="0040034F" w:rsidP="00157FB7">
      <w:pPr>
        <w:numPr>
          <w:ilvl w:val="0"/>
          <w:numId w:val="22"/>
        </w:numPr>
        <w:spacing w:after="0" w:line="240" w:lineRule="auto"/>
        <w:jc w:val="both"/>
      </w:pPr>
      <w:r w:rsidRPr="00E83042">
        <w:t xml:space="preserve">Sjednaná cena </w:t>
      </w:r>
      <w:r w:rsidR="009C6B99" w:rsidRPr="00E83042">
        <w:t>díla</w:t>
      </w:r>
      <w:r w:rsidRPr="00E83042">
        <w:t xml:space="preserve"> je cenou nejvýše přípustnou, se započtením veškerých nákladů, rizik, příp. zisku, kterou je možné překročit pouze v případě změny (zvýšení) sazby DPH,</w:t>
      </w:r>
      <w:r w:rsidR="00053FB3">
        <w:t xml:space="preserve"> a </w:t>
      </w:r>
      <w:r w:rsidRPr="00E83042">
        <w:t xml:space="preserve">to tak, že </w:t>
      </w:r>
      <w:r w:rsidR="009C6B99" w:rsidRPr="00E83042">
        <w:t>zhotovitel</w:t>
      </w:r>
      <w:r w:rsidRPr="00E83042">
        <w:t xml:space="preserve"> připočítá ke sjednané ceně bez DPH daň z přidané hodnoty v procentní sazbě odpovídající zákonné úpravě účinné k datu uskutečněného zdanitelného plnění. Pokud dojde ke snížení sazby DPH k datu uskutečněného zdanitelného plnění, připočte </w:t>
      </w:r>
      <w:r w:rsidR="009C6B99" w:rsidRPr="00E83042">
        <w:t>zhotovitel</w:t>
      </w:r>
      <w:r w:rsidRPr="00E83042">
        <w:t xml:space="preserve"> ke sjednané ceně bez DPH daň z přidané hodnoty v procentní sazbě odpovídající zákonné úpravě účinné k datu uskutečněného zdanitelného plnění.</w:t>
      </w:r>
    </w:p>
    <w:p w14:paraId="34579504" w14:textId="77777777" w:rsidR="0040034F" w:rsidRPr="00E83042" w:rsidRDefault="0040034F" w:rsidP="00C52FE8">
      <w:pPr>
        <w:spacing w:after="0" w:line="240" w:lineRule="auto"/>
        <w:jc w:val="both"/>
      </w:pPr>
    </w:p>
    <w:p w14:paraId="1EFC9964" w14:textId="79E3A630" w:rsidR="0040034F" w:rsidRPr="00E83042" w:rsidRDefault="009C6B99" w:rsidP="00157FB7">
      <w:pPr>
        <w:pStyle w:val="Default"/>
        <w:numPr>
          <w:ilvl w:val="0"/>
          <w:numId w:val="22"/>
        </w:numPr>
        <w:jc w:val="both"/>
        <w:rPr>
          <w:rFonts w:ascii="Calibri" w:eastAsia="Calibri" w:hAnsi="Calibri"/>
          <w:color w:val="auto"/>
          <w:sz w:val="22"/>
        </w:rPr>
      </w:pPr>
      <w:r w:rsidRPr="00E83042">
        <w:rPr>
          <w:rFonts w:ascii="Calibri" w:eastAsia="Calibri" w:hAnsi="Calibri"/>
          <w:color w:val="auto"/>
          <w:sz w:val="22"/>
        </w:rPr>
        <w:t>Do sjednané ceny díla jsou zahrnuty veškeré náklady zhotovitele na vytvoření díla</w:t>
      </w:r>
      <w:r w:rsidR="00053FB3">
        <w:rPr>
          <w:rFonts w:ascii="Calibri" w:eastAsia="Calibri" w:hAnsi="Calibri"/>
          <w:color w:val="auto"/>
          <w:sz w:val="22"/>
        </w:rPr>
        <w:t xml:space="preserve"> a </w:t>
      </w:r>
      <w:r w:rsidRPr="00E83042">
        <w:rPr>
          <w:rFonts w:ascii="Calibri" w:eastAsia="Calibri" w:hAnsi="Calibri"/>
          <w:color w:val="auto"/>
          <w:sz w:val="22"/>
        </w:rPr>
        <w:t>jeho hmotné zachycení, zejména cestovní výdaje, náklady na softwarové vybavení použité pro vytvoření díla</w:t>
      </w:r>
      <w:r w:rsidR="00053FB3">
        <w:rPr>
          <w:rFonts w:ascii="Calibri" w:eastAsia="Calibri" w:hAnsi="Calibri"/>
          <w:color w:val="auto"/>
          <w:sz w:val="22"/>
        </w:rPr>
        <w:t xml:space="preserve"> a </w:t>
      </w:r>
      <w:r w:rsidRPr="00E83042">
        <w:rPr>
          <w:rFonts w:ascii="Calibri" w:eastAsia="Calibri" w:hAnsi="Calibri"/>
          <w:color w:val="auto"/>
          <w:sz w:val="22"/>
        </w:rPr>
        <w:t>jeho hmotné zachycení</w:t>
      </w:r>
      <w:r w:rsidR="00053FB3">
        <w:rPr>
          <w:rFonts w:ascii="Calibri" w:eastAsia="Calibri" w:hAnsi="Calibri"/>
          <w:color w:val="auto"/>
          <w:sz w:val="22"/>
        </w:rPr>
        <w:t xml:space="preserve"> a </w:t>
      </w:r>
      <w:r w:rsidRPr="00E83042">
        <w:rPr>
          <w:rFonts w:ascii="Calibri" w:eastAsia="Calibri" w:hAnsi="Calibri"/>
          <w:color w:val="auto"/>
          <w:sz w:val="22"/>
        </w:rPr>
        <w:t>odměny autorům jednotlivých částí díla.</w:t>
      </w:r>
    </w:p>
    <w:p w14:paraId="5B954A1F" w14:textId="77777777" w:rsidR="00BB6C17" w:rsidRPr="00E83042" w:rsidRDefault="00BB6C17" w:rsidP="00BB6C17">
      <w:pPr>
        <w:spacing w:after="0" w:line="240" w:lineRule="auto"/>
        <w:ind w:left="360"/>
        <w:jc w:val="both"/>
      </w:pPr>
    </w:p>
    <w:p w14:paraId="09497B54" w14:textId="77777777" w:rsidR="00BB6C17" w:rsidRPr="00E83042" w:rsidRDefault="00BB6C17" w:rsidP="00BB6C17">
      <w:pPr>
        <w:numPr>
          <w:ilvl w:val="0"/>
          <w:numId w:val="22"/>
        </w:numPr>
        <w:spacing w:after="0" w:line="240" w:lineRule="auto"/>
        <w:jc w:val="both"/>
      </w:pPr>
      <w:r w:rsidRPr="00E83042">
        <w:t>Cena zahrnuje i odměnu zhotovitele za oprávnění objednatele užívat hmotné zachycení díla ke všem způsobům užití díla tak, jak je nutné k dosažení účelu smlouvy i nad rozsah sjednaný v této smlouvě.</w:t>
      </w:r>
    </w:p>
    <w:p w14:paraId="630D06DA" w14:textId="77777777" w:rsidR="00BB6C17" w:rsidRPr="00E83042" w:rsidRDefault="00BB6C17" w:rsidP="00BB6C17">
      <w:pPr>
        <w:spacing w:after="0" w:line="240" w:lineRule="auto"/>
        <w:ind w:left="360"/>
        <w:jc w:val="both"/>
      </w:pPr>
    </w:p>
    <w:p w14:paraId="05CCC206" w14:textId="77777777" w:rsidR="00BB6C17" w:rsidRPr="00E83042" w:rsidRDefault="00BB6C17" w:rsidP="00BB6C17">
      <w:pPr>
        <w:numPr>
          <w:ilvl w:val="0"/>
          <w:numId w:val="22"/>
        </w:numPr>
        <w:spacing w:after="0" w:line="240" w:lineRule="auto"/>
        <w:jc w:val="both"/>
      </w:pPr>
      <w:r w:rsidRPr="00E83042">
        <w:t>Zhotovitel prohlašuje, že:</w:t>
      </w:r>
    </w:p>
    <w:p w14:paraId="1B3C1814" w14:textId="77777777" w:rsidR="00BB6C17" w:rsidRPr="00E83042" w:rsidRDefault="00BB6C17" w:rsidP="00BB6C17">
      <w:pPr>
        <w:numPr>
          <w:ilvl w:val="1"/>
          <w:numId w:val="22"/>
        </w:numPr>
        <w:spacing w:after="0" w:line="240" w:lineRule="auto"/>
        <w:jc w:val="both"/>
      </w:pPr>
      <w:r w:rsidRPr="00E83042">
        <w:t>nemá v úmyslu nezaplatit DPH u zdanitelného plnění podle této smlouvy,</w:t>
      </w:r>
    </w:p>
    <w:p w14:paraId="6B747E12" w14:textId="0FDE8A66" w:rsidR="00BB6C17" w:rsidRPr="00E83042" w:rsidRDefault="00BB6C17" w:rsidP="00BB6C17">
      <w:pPr>
        <w:numPr>
          <w:ilvl w:val="1"/>
          <w:numId w:val="22"/>
        </w:numPr>
        <w:spacing w:after="0" w:line="240" w:lineRule="auto"/>
        <w:jc w:val="both"/>
      </w:pPr>
      <w:r w:rsidRPr="00E83042">
        <w:t>nejsou mu známy skutečnosti nasvědčující tomu, že se dostane do postavení, kdy nemůže DPH zaplatit</w:t>
      </w:r>
      <w:r w:rsidR="00053FB3">
        <w:t xml:space="preserve"> a </w:t>
      </w:r>
      <w:r w:rsidRPr="00E83042">
        <w:t>ani se ke dni podpisu této smlouvy v takovém postavení nenachází,</w:t>
      </w:r>
    </w:p>
    <w:p w14:paraId="6F156B54" w14:textId="77777777" w:rsidR="00BB6C17" w:rsidRPr="00E83042" w:rsidRDefault="00BB6C17" w:rsidP="00BB6C17">
      <w:pPr>
        <w:numPr>
          <w:ilvl w:val="1"/>
          <w:numId w:val="22"/>
        </w:numPr>
        <w:spacing w:after="0" w:line="240" w:lineRule="auto"/>
        <w:jc w:val="both"/>
      </w:pPr>
      <w:r w:rsidRPr="00E83042">
        <w:t>nezkrátí DPH nebo nevyláká daňovou výhodu.</w:t>
      </w:r>
    </w:p>
    <w:p w14:paraId="23C359D9" w14:textId="77777777" w:rsidR="0040034F" w:rsidRPr="00E83042" w:rsidRDefault="0040034F" w:rsidP="00C52FE8">
      <w:pPr>
        <w:spacing w:after="0" w:line="240" w:lineRule="auto"/>
        <w:rPr>
          <w:b/>
        </w:rPr>
      </w:pPr>
    </w:p>
    <w:p w14:paraId="185A95B4" w14:textId="77777777" w:rsidR="00BB6C17" w:rsidRPr="00E83042" w:rsidRDefault="00BB6C17" w:rsidP="00C52FE8">
      <w:pPr>
        <w:spacing w:after="0" w:line="240" w:lineRule="auto"/>
        <w:rPr>
          <w:b/>
        </w:rPr>
      </w:pPr>
    </w:p>
    <w:p w14:paraId="662DD2E2" w14:textId="4C1E5FEB" w:rsidR="0040034F" w:rsidRPr="00E83042" w:rsidRDefault="0040034F" w:rsidP="00157FB7">
      <w:pPr>
        <w:keepNext/>
        <w:spacing w:after="0" w:line="240" w:lineRule="auto"/>
        <w:jc w:val="center"/>
        <w:rPr>
          <w:b/>
        </w:rPr>
      </w:pPr>
      <w:r w:rsidRPr="00E83042">
        <w:rPr>
          <w:b/>
        </w:rPr>
        <w:t>V</w:t>
      </w:r>
      <w:r w:rsidR="00BB6C17" w:rsidRPr="00E83042">
        <w:rPr>
          <w:b/>
        </w:rPr>
        <w:t>I</w:t>
      </w:r>
      <w:r w:rsidRPr="00E83042">
        <w:rPr>
          <w:b/>
        </w:rPr>
        <w:t>I.</w:t>
      </w:r>
    </w:p>
    <w:p w14:paraId="070026A9" w14:textId="77777777" w:rsidR="0040034F" w:rsidRPr="00E83042" w:rsidRDefault="0040034F" w:rsidP="00157FB7">
      <w:pPr>
        <w:keepNext/>
        <w:spacing w:after="0" w:line="240" w:lineRule="auto"/>
        <w:jc w:val="center"/>
        <w:rPr>
          <w:b/>
        </w:rPr>
      </w:pPr>
      <w:r w:rsidRPr="00E83042">
        <w:rPr>
          <w:b/>
        </w:rPr>
        <w:t>Platební podmínky</w:t>
      </w:r>
    </w:p>
    <w:p w14:paraId="2BD7CCDB" w14:textId="77777777" w:rsidR="0040034F" w:rsidRPr="00E83042" w:rsidRDefault="0040034F" w:rsidP="00C52FE8">
      <w:pPr>
        <w:keepNext/>
        <w:spacing w:after="0" w:line="240" w:lineRule="auto"/>
        <w:jc w:val="both"/>
      </w:pPr>
    </w:p>
    <w:p w14:paraId="57AC3559" w14:textId="2FA84BE3" w:rsidR="00856846" w:rsidRPr="00690DCA" w:rsidRDefault="00856846" w:rsidP="00856846">
      <w:pPr>
        <w:numPr>
          <w:ilvl w:val="0"/>
          <w:numId w:val="23"/>
        </w:numPr>
        <w:spacing w:after="0" w:line="240" w:lineRule="auto"/>
        <w:ind w:left="357" w:hanging="357"/>
        <w:jc w:val="both"/>
        <w:rPr>
          <w:rFonts w:asciiTheme="minorHAnsi" w:hAnsiTheme="minorHAnsi" w:cstheme="minorHAnsi"/>
        </w:rPr>
      </w:pPr>
      <w:r w:rsidRPr="00690DCA">
        <w:rPr>
          <w:rFonts w:asciiTheme="minorHAnsi" w:hAnsiTheme="minorHAnsi" w:cstheme="minorHAnsi"/>
        </w:rPr>
        <w:t>Cena díla bude uhrazena objednatelem po řádném předání dokonč</w:t>
      </w:r>
      <w:r>
        <w:rPr>
          <w:rFonts w:asciiTheme="minorHAnsi" w:hAnsiTheme="minorHAnsi" w:cstheme="minorHAnsi"/>
        </w:rPr>
        <w:t>e</w:t>
      </w:r>
      <w:r w:rsidRPr="00690DCA">
        <w:rPr>
          <w:rFonts w:asciiTheme="minorHAnsi" w:hAnsiTheme="minorHAnsi" w:cstheme="minorHAnsi"/>
        </w:rPr>
        <w:t>ného díla dle této smlouvy.</w:t>
      </w:r>
    </w:p>
    <w:p w14:paraId="7054CD45" w14:textId="77777777" w:rsidR="0088768B" w:rsidRPr="00E83042" w:rsidRDefault="0088768B" w:rsidP="00A30124">
      <w:pPr>
        <w:spacing w:after="0" w:line="240" w:lineRule="auto"/>
        <w:jc w:val="both"/>
      </w:pPr>
    </w:p>
    <w:p w14:paraId="0053D478" w14:textId="60365CF0" w:rsidR="0040034F" w:rsidRPr="00E83042" w:rsidRDefault="0040034F" w:rsidP="00644F86">
      <w:pPr>
        <w:numPr>
          <w:ilvl w:val="0"/>
          <w:numId w:val="23"/>
        </w:numPr>
        <w:spacing w:after="0" w:line="240" w:lineRule="auto"/>
        <w:jc w:val="both"/>
      </w:pPr>
      <w:r w:rsidRPr="00E83042">
        <w:t xml:space="preserve">Podkladem pro zaplacení je daňový doklad – faktura vystavená </w:t>
      </w:r>
      <w:r w:rsidR="007B2EC3" w:rsidRPr="00E83042">
        <w:t>zhotovitelem</w:t>
      </w:r>
      <w:r w:rsidR="00A30124" w:rsidRPr="00E83042">
        <w:t>, která</w:t>
      </w:r>
      <w:r w:rsidRPr="00E83042">
        <w:t xml:space="preserve"> musí obsahovat veškeré náležitosti účetního</w:t>
      </w:r>
      <w:r w:rsidR="00053FB3">
        <w:t xml:space="preserve"> a </w:t>
      </w:r>
      <w:r w:rsidRPr="00E83042">
        <w:t>daňového dokladu stanovené platnými právními předpisy.</w:t>
      </w:r>
      <w:r w:rsidR="00374A4D" w:rsidRPr="00E83042">
        <w:t xml:space="preserve"> </w:t>
      </w:r>
      <w:r w:rsidRPr="00E83042">
        <w:t>Faktura bude mít zejména tyto náležitosti:</w:t>
      </w:r>
    </w:p>
    <w:p w14:paraId="2B0AB193" w14:textId="004579ED" w:rsidR="0040034F" w:rsidRPr="00E83042" w:rsidRDefault="0040034F" w:rsidP="00157FB7">
      <w:pPr>
        <w:widowControl w:val="0"/>
        <w:numPr>
          <w:ilvl w:val="1"/>
          <w:numId w:val="23"/>
        </w:numPr>
        <w:adjustRightInd w:val="0"/>
        <w:spacing w:after="0" w:line="240" w:lineRule="auto"/>
        <w:jc w:val="both"/>
        <w:textAlignment w:val="baseline"/>
      </w:pPr>
      <w:r w:rsidRPr="00E83042">
        <w:t>označení</w:t>
      </w:r>
      <w:r w:rsidR="00053FB3">
        <w:t xml:space="preserve"> a </w:t>
      </w:r>
      <w:r w:rsidRPr="00E83042">
        <w:t>číslo,</w:t>
      </w:r>
    </w:p>
    <w:p w14:paraId="544B0DCC" w14:textId="77777777" w:rsidR="0040034F" w:rsidRPr="00E83042" w:rsidRDefault="0040034F" w:rsidP="00157FB7">
      <w:pPr>
        <w:widowControl w:val="0"/>
        <w:numPr>
          <w:ilvl w:val="1"/>
          <w:numId w:val="23"/>
        </w:numPr>
        <w:adjustRightInd w:val="0"/>
        <w:spacing w:after="0" w:line="240" w:lineRule="auto"/>
        <w:jc w:val="both"/>
        <w:textAlignment w:val="baseline"/>
      </w:pPr>
      <w:r w:rsidRPr="00E83042">
        <w:t>označení smluvních stran,</w:t>
      </w:r>
    </w:p>
    <w:p w14:paraId="5E5D3894" w14:textId="77777777" w:rsidR="0040034F" w:rsidRPr="00E83042" w:rsidRDefault="0040034F" w:rsidP="00157FB7">
      <w:pPr>
        <w:widowControl w:val="0"/>
        <w:numPr>
          <w:ilvl w:val="1"/>
          <w:numId w:val="23"/>
        </w:numPr>
        <w:adjustRightInd w:val="0"/>
        <w:spacing w:after="0" w:line="240" w:lineRule="auto"/>
        <w:jc w:val="both"/>
        <w:textAlignment w:val="baseline"/>
      </w:pPr>
      <w:r w:rsidRPr="00E83042">
        <w:t xml:space="preserve">důvod fakturace, popis práce, přesné označení </w:t>
      </w:r>
      <w:r w:rsidR="00200B94" w:rsidRPr="00E83042">
        <w:t>díla</w:t>
      </w:r>
      <w:r w:rsidRPr="00E83042">
        <w:t>,</w:t>
      </w:r>
    </w:p>
    <w:p w14:paraId="39506E11" w14:textId="6CCE6845" w:rsidR="0040034F" w:rsidRPr="00E83042" w:rsidRDefault="0040034F" w:rsidP="00157FB7">
      <w:pPr>
        <w:widowControl w:val="0"/>
        <w:numPr>
          <w:ilvl w:val="1"/>
          <w:numId w:val="23"/>
        </w:numPr>
        <w:adjustRightInd w:val="0"/>
        <w:spacing w:after="0" w:line="240" w:lineRule="auto"/>
        <w:jc w:val="both"/>
        <w:textAlignment w:val="baseline"/>
      </w:pPr>
      <w:r w:rsidRPr="00E83042">
        <w:t>označení bankovního ústavu</w:t>
      </w:r>
      <w:r w:rsidR="00053FB3">
        <w:t xml:space="preserve"> a </w:t>
      </w:r>
      <w:r w:rsidRPr="00E83042">
        <w:t>číslo účtu, na který má být placeno,</w:t>
      </w:r>
    </w:p>
    <w:p w14:paraId="5D9B5605" w14:textId="50C353D9" w:rsidR="0040034F" w:rsidRPr="00E83042" w:rsidRDefault="0040034F" w:rsidP="00157FB7">
      <w:pPr>
        <w:widowControl w:val="0"/>
        <w:numPr>
          <w:ilvl w:val="1"/>
          <w:numId w:val="23"/>
        </w:numPr>
        <w:adjustRightInd w:val="0"/>
        <w:spacing w:after="0" w:line="240" w:lineRule="auto"/>
        <w:jc w:val="both"/>
        <w:textAlignment w:val="baseline"/>
      </w:pPr>
      <w:r w:rsidRPr="00E83042">
        <w:t>den odeslání faktury</w:t>
      </w:r>
      <w:r w:rsidR="00053FB3">
        <w:t xml:space="preserve"> a </w:t>
      </w:r>
      <w:r w:rsidRPr="00E83042">
        <w:t>lhůta splatnosti,</w:t>
      </w:r>
    </w:p>
    <w:p w14:paraId="2B3FE179" w14:textId="77777777" w:rsidR="0040034F" w:rsidRPr="00E83042" w:rsidRDefault="0040034F" w:rsidP="00157FB7">
      <w:pPr>
        <w:widowControl w:val="0"/>
        <w:numPr>
          <w:ilvl w:val="1"/>
          <w:numId w:val="23"/>
        </w:numPr>
        <w:adjustRightInd w:val="0"/>
        <w:spacing w:after="0" w:line="240" w:lineRule="auto"/>
        <w:jc w:val="both"/>
        <w:textAlignment w:val="baseline"/>
      </w:pPr>
      <w:r w:rsidRPr="00E83042">
        <w:t>datum uskutečněného zdanitelného plnění,</w:t>
      </w:r>
    </w:p>
    <w:p w14:paraId="4CB9A8C3" w14:textId="77777777" w:rsidR="0040034F" w:rsidRPr="00E83042" w:rsidRDefault="0040034F" w:rsidP="00157FB7">
      <w:pPr>
        <w:widowControl w:val="0"/>
        <w:numPr>
          <w:ilvl w:val="1"/>
          <w:numId w:val="23"/>
        </w:numPr>
        <w:adjustRightInd w:val="0"/>
        <w:spacing w:after="0" w:line="240" w:lineRule="auto"/>
        <w:jc w:val="both"/>
        <w:textAlignment w:val="baseline"/>
      </w:pPr>
      <w:r w:rsidRPr="00E83042">
        <w:t>částka k úhradě,</w:t>
      </w:r>
    </w:p>
    <w:p w14:paraId="098C1776" w14:textId="50318D67" w:rsidR="0040034F" w:rsidRPr="00E83042" w:rsidRDefault="0040034F" w:rsidP="00174573">
      <w:pPr>
        <w:widowControl w:val="0"/>
        <w:numPr>
          <w:ilvl w:val="1"/>
          <w:numId w:val="23"/>
        </w:numPr>
        <w:adjustRightInd w:val="0"/>
        <w:spacing w:after="0" w:line="240" w:lineRule="auto"/>
        <w:jc w:val="both"/>
        <w:textAlignment w:val="baseline"/>
      </w:pPr>
      <w:r w:rsidRPr="00E83042">
        <w:t>příloh</w:t>
      </w:r>
      <w:r w:rsidR="0088768B" w:rsidRPr="00E83042">
        <w:t>a</w:t>
      </w:r>
      <w:r w:rsidRPr="00E83042">
        <w:t xml:space="preserve"> – </w:t>
      </w:r>
      <w:r w:rsidR="00200B94" w:rsidRPr="00E83042">
        <w:t>protokol o předání</w:t>
      </w:r>
      <w:r w:rsidR="00053FB3">
        <w:t xml:space="preserve"> a </w:t>
      </w:r>
      <w:r w:rsidR="00200B94" w:rsidRPr="00E83042">
        <w:t>převzetí díla</w:t>
      </w:r>
      <w:r w:rsidR="00E923D1">
        <w:t>.</w:t>
      </w:r>
    </w:p>
    <w:p w14:paraId="5E6CBC71" w14:textId="77777777" w:rsidR="00A30124" w:rsidRPr="00E83042" w:rsidRDefault="00A30124" w:rsidP="00A30124">
      <w:pPr>
        <w:widowControl w:val="0"/>
        <w:adjustRightInd w:val="0"/>
        <w:spacing w:after="0" w:line="240" w:lineRule="auto"/>
        <w:ind w:left="720"/>
        <w:jc w:val="both"/>
        <w:textAlignment w:val="baseline"/>
      </w:pPr>
    </w:p>
    <w:p w14:paraId="0C862C32" w14:textId="71B7C47F" w:rsidR="00A30124" w:rsidRPr="00E83042" w:rsidRDefault="00A30124" w:rsidP="00A30124">
      <w:pPr>
        <w:widowControl w:val="0"/>
        <w:numPr>
          <w:ilvl w:val="0"/>
          <w:numId w:val="23"/>
        </w:numPr>
        <w:adjustRightInd w:val="0"/>
        <w:spacing w:after="0" w:line="240" w:lineRule="auto"/>
        <w:jc w:val="both"/>
        <w:textAlignment w:val="baseline"/>
      </w:pPr>
      <w:r w:rsidRPr="00E83042">
        <w:t>Objednatel neposkytuje zálohy. Lhůta splatnosti faktury je 30 dnů ode dne jejího doručení objednateli.</w:t>
      </w:r>
      <w:r w:rsidR="0089107C" w:rsidRPr="00E83042">
        <w:t xml:space="preserve"> Zhotovitel je povinen doručit fakturu do datové schránky objednatele (ID x2pbqzq) nebo e-mailem na adresu </w:t>
      </w:r>
      <w:hyperlink r:id="rId11" w:history="1">
        <w:r w:rsidR="00104C72" w:rsidRPr="00B73211">
          <w:rPr>
            <w:rStyle w:val="Hypertextovodkaz"/>
          </w:rPr>
          <w:t>posta@jmk.cz</w:t>
        </w:r>
      </w:hyperlink>
      <w:r w:rsidR="0089107C" w:rsidRPr="00E83042">
        <w:t>.</w:t>
      </w:r>
    </w:p>
    <w:p w14:paraId="125A3848" w14:textId="77777777" w:rsidR="0040034F" w:rsidRPr="00E83042" w:rsidRDefault="0040034F" w:rsidP="00C52FE8">
      <w:pPr>
        <w:spacing w:after="0" w:line="240" w:lineRule="auto"/>
        <w:jc w:val="both"/>
      </w:pPr>
    </w:p>
    <w:p w14:paraId="2A2DEBE3" w14:textId="550D28CE" w:rsidR="0040034F" w:rsidRPr="00E83042" w:rsidRDefault="0040034F" w:rsidP="00157FB7">
      <w:pPr>
        <w:numPr>
          <w:ilvl w:val="0"/>
          <w:numId w:val="23"/>
        </w:numPr>
        <w:spacing w:after="0" w:line="240" w:lineRule="auto"/>
        <w:jc w:val="both"/>
      </w:pPr>
      <w:r w:rsidRPr="00E83042">
        <w:t>Objednatel je oprávněn před uplynutím data splatnosti vrátit fakturu, pokud neobsahuje požadované náležitosti, přílohy nebo obsahuje nesprávné cenové údaje</w:t>
      </w:r>
      <w:r w:rsidR="003558F1" w:rsidRPr="00E83042">
        <w:t xml:space="preserve"> nebo nebyla objednateli doručena sjednaným způsobem</w:t>
      </w:r>
      <w:r w:rsidRPr="00E83042">
        <w:t xml:space="preserve">. Oprávněným vrácením faktury přestává běžet lhůta její </w:t>
      </w:r>
      <w:r w:rsidRPr="00E83042">
        <w:lastRenderedPageBreak/>
        <w:t xml:space="preserve">splatnosti. </w:t>
      </w:r>
      <w:r w:rsidR="00200B94" w:rsidRPr="00E83042">
        <w:t>Zhotovitel</w:t>
      </w:r>
      <w:r w:rsidRPr="00E83042">
        <w:t xml:space="preserve"> vystaví objednateli novou fakturu se správnými údaji</w:t>
      </w:r>
      <w:r w:rsidR="000E1C5B" w:rsidRPr="00E83042">
        <w:t>,</w:t>
      </w:r>
      <w:r w:rsidRPr="00E83042">
        <w:t xml:space="preserve"> popř. doplní přílohu podle odst. 2 tohoto článku</w:t>
      </w:r>
      <w:r w:rsidR="00053FB3">
        <w:t xml:space="preserve"> a </w:t>
      </w:r>
      <w:r w:rsidRPr="00E83042">
        <w:t>dnem jej</w:t>
      </w:r>
      <w:r w:rsidR="00090919" w:rsidRPr="00E83042">
        <w:t>ího doručení začíná běžet nová 30</w:t>
      </w:r>
      <w:r w:rsidRPr="00E83042">
        <w:t>denní lhůta splatnosti.</w:t>
      </w:r>
    </w:p>
    <w:p w14:paraId="7B9C1B50" w14:textId="77777777" w:rsidR="00222C24" w:rsidRPr="00917C3A" w:rsidRDefault="00222C24" w:rsidP="00917C3A">
      <w:pPr>
        <w:spacing w:after="0" w:line="240" w:lineRule="auto"/>
        <w:rPr>
          <w:b/>
        </w:rPr>
      </w:pPr>
    </w:p>
    <w:p w14:paraId="2ED0CF90" w14:textId="77777777" w:rsidR="00200B94" w:rsidRPr="00917C3A" w:rsidRDefault="00200B94" w:rsidP="00917C3A">
      <w:pPr>
        <w:widowControl w:val="0"/>
        <w:spacing w:after="0" w:line="240" w:lineRule="auto"/>
        <w:jc w:val="both"/>
        <w:rPr>
          <w:b/>
        </w:rPr>
      </w:pPr>
    </w:p>
    <w:p w14:paraId="1BB798C3" w14:textId="19D73061" w:rsidR="0040034F" w:rsidRPr="00917C3A" w:rsidRDefault="00706C32" w:rsidP="00917C3A">
      <w:pPr>
        <w:widowControl w:val="0"/>
        <w:spacing w:after="0" w:line="240" w:lineRule="auto"/>
        <w:jc w:val="center"/>
        <w:rPr>
          <w:b/>
        </w:rPr>
      </w:pPr>
      <w:r>
        <w:rPr>
          <w:b/>
        </w:rPr>
        <w:t>VIII</w:t>
      </w:r>
      <w:r w:rsidR="0040034F" w:rsidRPr="00917C3A">
        <w:rPr>
          <w:b/>
        </w:rPr>
        <w:t>.</w:t>
      </w:r>
    </w:p>
    <w:p w14:paraId="6D6C3552" w14:textId="507C58C1" w:rsidR="0040034F" w:rsidRPr="00E83042" w:rsidRDefault="00AE378E" w:rsidP="005A6246">
      <w:pPr>
        <w:widowControl w:val="0"/>
        <w:spacing w:after="0" w:line="240" w:lineRule="auto"/>
        <w:jc w:val="center"/>
        <w:rPr>
          <w:b/>
        </w:rPr>
      </w:pPr>
      <w:r w:rsidRPr="00E83042">
        <w:rPr>
          <w:b/>
        </w:rPr>
        <w:t>Další p</w:t>
      </w:r>
      <w:r w:rsidR="0040034F" w:rsidRPr="00E83042">
        <w:rPr>
          <w:b/>
        </w:rPr>
        <w:t>ráva</w:t>
      </w:r>
      <w:r w:rsidR="00053FB3">
        <w:rPr>
          <w:b/>
        </w:rPr>
        <w:t xml:space="preserve"> a </w:t>
      </w:r>
      <w:r w:rsidR="0040034F" w:rsidRPr="00E83042">
        <w:rPr>
          <w:b/>
        </w:rPr>
        <w:t>povinnosti smluvních stran</w:t>
      </w:r>
    </w:p>
    <w:p w14:paraId="2004884F" w14:textId="5F628C2F" w:rsidR="00EA2DC6" w:rsidRPr="00E83042" w:rsidRDefault="00EA2DC6" w:rsidP="008B61C7">
      <w:pPr>
        <w:widowControl w:val="0"/>
        <w:spacing w:after="0" w:line="240" w:lineRule="auto"/>
        <w:jc w:val="both"/>
      </w:pPr>
    </w:p>
    <w:p w14:paraId="377ACED0" w14:textId="5CE0AC00" w:rsidR="00D1351A" w:rsidRDefault="00EA2DC6" w:rsidP="00D1351A">
      <w:pPr>
        <w:widowControl w:val="0"/>
        <w:numPr>
          <w:ilvl w:val="0"/>
          <w:numId w:val="24"/>
        </w:numPr>
        <w:spacing w:after="0" w:line="240" w:lineRule="auto"/>
        <w:ind w:left="357" w:hanging="357"/>
        <w:jc w:val="both"/>
      </w:pPr>
      <w:r w:rsidRPr="00E83042">
        <w:t xml:space="preserve">Zhotovitel je povinen po celou dobu trvání smlouvy disponovat kvalifikací, kterou prokázal v rámci výběrového řízení na veřejnou zakázku před uzavřením této smlouvy. </w:t>
      </w:r>
    </w:p>
    <w:p w14:paraId="5BC07213" w14:textId="2B75EA0D" w:rsidR="00EA2DC6" w:rsidRPr="00E83042" w:rsidRDefault="00EA2DC6" w:rsidP="00D1351A">
      <w:pPr>
        <w:widowControl w:val="0"/>
        <w:spacing w:after="0" w:line="240" w:lineRule="auto"/>
        <w:ind w:left="357"/>
        <w:jc w:val="both"/>
      </w:pPr>
    </w:p>
    <w:p w14:paraId="0C6BC2BB" w14:textId="68C59FB4" w:rsidR="00936C8B" w:rsidRPr="00E83042" w:rsidRDefault="00936C8B" w:rsidP="005A6246">
      <w:pPr>
        <w:widowControl w:val="0"/>
        <w:numPr>
          <w:ilvl w:val="0"/>
          <w:numId w:val="24"/>
        </w:numPr>
        <w:spacing w:after="0" w:line="240" w:lineRule="auto"/>
        <w:ind w:left="357" w:hanging="357"/>
        <w:jc w:val="both"/>
      </w:pPr>
      <w:r w:rsidRPr="00E83042">
        <w:t>Objednatel je oprávněn v průběhu provádění díla kontrolovat kvalitu, způsob provedení</w:t>
      </w:r>
      <w:r w:rsidR="00053FB3">
        <w:t xml:space="preserve"> a </w:t>
      </w:r>
      <w:r w:rsidRPr="00E83042">
        <w:t>soulad se zadáním ve smlouvě</w:t>
      </w:r>
      <w:r w:rsidR="00053FB3">
        <w:t xml:space="preserve"> a </w:t>
      </w:r>
      <w:r w:rsidRPr="00E83042">
        <w:t>zhotovitel je povinen objednateli na požádání poskytnout možnost provést kontrolu.</w:t>
      </w:r>
    </w:p>
    <w:p w14:paraId="1D1A3729" w14:textId="77777777" w:rsidR="00936C8B" w:rsidRPr="00E83042" w:rsidRDefault="00936C8B" w:rsidP="005A6246">
      <w:pPr>
        <w:widowControl w:val="0"/>
        <w:spacing w:after="0" w:line="240" w:lineRule="auto"/>
        <w:ind w:left="357"/>
        <w:jc w:val="both"/>
      </w:pPr>
    </w:p>
    <w:p w14:paraId="11C2CE5A" w14:textId="2D60CDD7" w:rsidR="00936C8B" w:rsidRPr="00E83042" w:rsidRDefault="00936C8B" w:rsidP="005A6246">
      <w:pPr>
        <w:numPr>
          <w:ilvl w:val="0"/>
          <w:numId w:val="24"/>
        </w:numPr>
        <w:spacing w:after="0" w:line="240" w:lineRule="auto"/>
        <w:ind w:left="357" w:hanging="357"/>
        <w:jc w:val="both"/>
      </w:pPr>
      <w:r w:rsidRPr="00E83042">
        <w:t>Zhotovitel se zavazuje během zpracovávání dílo konzultovat s objednatelem; případné změny při provádění díla může provádět jen se souhlasem objednatele. Objednatel si vyhrazuje právo odsouhlasit všechny subdodavatele, kteří se budou na zhotovování díla společně se zhotovitelem podílet.</w:t>
      </w:r>
    </w:p>
    <w:p w14:paraId="75C56CD2" w14:textId="77777777" w:rsidR="003638FB" w:rsidRPr="00E83042" w:rsidRDefault="003638FB" w:rsidP="003638FB">
      <w:pPr>
        <w:spacing w:after="0" w:line="240" w:lineRule="auto"/>
        <w:jc w:val="both"/>
      </w:pPr>
    </w:p>
    <w:p w14:paraId="79731DD8" w14:textId="3C1B94CC" w:rsidR="0040034F" w:rsidRPr="008B3A0F" w:rsidRDefault="00F077D9" w:rsidP="005A6246">
      <w:pPr>
        <w:numPr>
          <w:ilvl w:val="0"/>
          <w:numId w:val="24"/>
        </w:numPr>
        <w:spacing w:after="0" w:line="240" w:lineRule="auto"/>
        <w:jc w:val="both"/>
      </w:pPr>
      <w:r w:rsidRPr="00E83042">
        <w:t>Zhotovitel</w:t>
      </w:r>
      <w:r w:rsidR="00D33558">
        <w:t>,</w:t>
      </w:r>
      <w:r w:rsidR="0040034F" w:rsidRPr="00E83042">
        <w:t xml:space="preserve"> </w:t>
      </w:r>
      <w:r w:rsidR="00BD3682" w:rsidRPr="00BD3682">
        <w:rPr>
          <w:rFonts w:asciiTheme="minorHAnsi" w:hAnsiTheme="minorHAnsi" w:cstheme="minorHAnsi"/>
        </w:rPr>
        <w:t xml:space="preserve">jako osoba povinná spolupůsobit při výkonu finanční kontroly ve smyslu </w:t>
      </w:r>
      <w:r w:rsidR="00BD3682">
        <w:rPr>
          <w:rFonts w:asciiTheme="minorHAnsi" w:hAnsiTheme="minorHAnsi" w:cstheme="minorHAnsi"/>
        </w:rPr>
        <w:t>ust</w:t>
      </w:r>
      <w:r w:rsidR="007474FD">
        <w:rPr>
          <w:rFonts w:asciiTheme="minorHAnsi" w:hAnsiTheme="minorHAnsi" w:cstheme="minorHAnsi"/>
        </w:rPr>
        <w:t>anovení</w:t>
      </w:r>
      <w:r w:rsidR="0040034F" w:rsidRPr="00690DCA">
        <w:rPr>
          <w:rFonts w:asciiTheme="minorHAnsi" w:hAnsiTheme="minorHAnsi" w:cstheme="minorHAnsi"/>
        </w:rPr>
        <w:t xml:space="preserve"> §</w:t>
      </w:r>
      <w:r w:rsidR="007474FD">
        <w:rPr>
          <w:rFonts w:asciiTheme="minorHAnsi" w:hAnsiTheme="minorHAnsi" w:cstheme="minorHAnsi"/>
        </w:rPr>
        <w:t> </w:t>
      </w:r>
      <w:r w:rsidR="0040034F" w:rsidRPr="0076496B">
        <w:rPr>
          <w:rFonts w:asciiTheme="minorHAnsi" w:hAnsiTheme="minorHAnsi"/>
        </w:rPr>
        <w:t>2</w:t>
      </w:r>
      <w:r w:rsidR="007474FD">
        <w:rPr>
          <w:rFonts w:asciiTheme="minorHAnsi" w:hAnsiTheme="minorHAnsi" w:cstheme="minorHAnsi"/>
        </w:rPr>
        <w:t> </w:t>
      </w:r>
      <w:r w:rsidR="0040034F" w:rsidRPr="0076496B">
        <w:rPr>
          <w:rFonts w:asciiTheme="minorHAnsi" w:hAnsiTheme="minorHAnsi"/>
        </w:rPr>
        <w:t>písm. e) zákona č. 320/2001 Sb., o finanční kontrole ve veřejné správě</w:t>
      </w:r>
      <w:r w:rsidR="00053FB3">
        <w:rPr>
          <w:rFonts w:asciiTheme="minorHAnsi" w:hAnsiTheme="minorHAnsi"/>
        </w:rPr>
        <w:t xml:space="preserve"> a </w:t>
      </w:r>
      <w:r w:rsidR="0040034F" w:rsidRPr="0076496B">
        <w:rPr>
          <w:rFonts w:asciiTheme="minorHAnsi" w:hAnsiTheme="minorHAnsi"/>
        </w:rPr>
        <w:t xml:space="preserve">o změně některých zákonů (zákon o finanční kontrole), ve znění pozdějších předpisů, </w:t>
      </w:r>
      <w:r w:rsidR="00C3404C" w:rsidRPr="00C3404C">
        <w:rPr>
          <w:rFonts w:asciiTheme="minorHAnsi" w:hAnsiTheme="minorHAnsi" w:cstheme="minorHAnsi"/>
        </w:rPr>
        <w:t>se zavazuje poskytnout veškerou nezbytnou součinnost, doklady</w:t>
      </w:r>
      <w:r w:rsidR="00053FB3">
        <w:rPr>
          <w:rFonts w:asciiTheme="minorHAnsi" w:hAnsiTheme="minorHAnsi" w:cstheme="minorHAnsi"/>
        </w:rPr>
        <w:t xml:space="preserve"> a </w:t>
      </w:r>
      <w:r w:rsidR="00C3404C" w:rsidRPr="00C3404C">
        <w:rPr>
          <w:rFonts w:asciiTheme="minorHAnsi" w:hAnsiTheme="minorHAnsi" w:cstheme="minorHAnsi"/>
        </w:rPr>
        <w:t>informace pro výkon finanční kontroly v</w:t>
      </w:r>
      <w:r w:rsidR="00864E61">
        <w:rPr>
          <w:rFonts w:asciiTheme="minorHAnsi" w:hAnsiTheme="minorHAnsi" w:cstheme="minorHAnsi"/>
        </w:rPr>
        <w:t> </w:t>
      </w:r>
      <w:r w:rsidR="00C3404C" w:rsidRPr="00C3404C">
        <w:rPr>
          <w:rFonts w:asciiTheme="minorHAnsi" w:hAnsiTheme="minorHAnsi" w:cstheme="minorHAnsi"/>
        </w:rPr>
        <w:t>souvislosti</w:t>
      </w:r>
      <w:r w:rsidR="00864E61">
        <w:rPr>
          <w:rFonts w:asciiTheme="minorHAnsi" w:hAnsiTheme="minorHAnsi" w:cstheme="minorHAnsi"/>
        </w:rPr>
        <w:t xml:space="preserve"> </w:t>
      </w:r>
      <w:r w:rsidR="00C3404C" w:rsidRPr="00864E61">
        <w:rPr>
          <w:rFonts w:asciiTheme="minorHAnsi" w:hAnsiTheme="minorHAnsi" w:cstheme="minorHAnsi"/>
        </w:rPr>
        <w:t>s</w:t>
      </w:r>
      <w:r w:rsidR="00864E61">
        <w:rPr>
          <w:rFonts w:asciiTheme="minorHAnsi" w:hAnsiTheme="minorHAnsi" w:cstheme="minorHAnsi"/>
        </w:rPr>
        <w:t> </w:t>
      </w:r>
      <w:r w:rsidR="00C3404C" w:rsidRPr="00864E61">
        <w:rPr>
          <w:rFonts w:asciiTheme="minorHAnsi" w:hAnsiTheme="minorHAnsi" w:cstheme="minorHAnsi"/>
        </w:rPr>
        <w:t>poskytovaným plněním dle této smlouvy</w:t>
      </w:r>
      <w:r w:rsidR="0040034F" w:rsidRPr="008B3A0F">
        <w:t>.</w:t>
      </w:r>
    </w:p>
    <w:p w14:paraId="6C2F054E" w14:textId="77777777" w:rsidR="005E7C54" w:rsidRDefault="005E7C54" w:rsidP="008C3E75">
      <w:pPr>
        <w:pStyle w:val="Odstavecseseznamem"/>
        <w:rPr>
          <w:rFonts w:asciiTheme="minorHAnsi" w:hAnsiTheme="minorHAnsi" w:cstheme="minorHAnsi"/>
        </w:rPr>
      </w:pPr>
    </w:p>
    <w:p w14:paraId="62EB6703" w14:textId="7A1B57C1" w:rsidR="005E7C54" w:rsidRPr="00512CB2" w:rsidRDefault="00512CB2" w:rsidP="00512CB2">
      <w:pPr>
        <w:numPr>
          <w:ilvl w:val="0"/>
          <w:numId w:val="24"/>
        </w:numPr>
        <w:spacing w:after="0" w:line="240" w:lineRule="auto"/>
        <w:jc w:val="both"/>
        <w:rPr>
          <w:rFonts w:asciiTheme="minorHAnsi" w:hAnsiTheme="minorHAnsi" w:cstheme="minorHAnsi"/>
        </w:rPr>
      </w:pPr>
      <w:r w:rsidRPr="00512CB2">
        <w:rPr>
          <w:rFonts w:asciiTheme="minorHAnsi" w:hAnsiTheme="minorHAnsi" w:cstheme="minorHAnsi"/>
        </w:rPr>
        <w:t>Zhotovitel</w:t>
      </w:r>
      <w:r w:rsidR="005E7C54" w:rsidRPr="00512CB2">
        <w:rPr>
          <w:rFonts w:asciiTheme="minorHAnsi" w:hAnsiTheme="minorHAnsi" w:cstheme="minorHAnsi"/>
        </w:rPr>
        <w:t xml:space="preserve"> se zavazuje zajistit dodržování pracovněprávních předpisů, zejména zákona</w:t>
      </w:r>
      <w:r w:rsidRPr="00512CB2">
        <w:rPr>
          <w:rFonts w:asciiTheme="minorHAnsi" w:hAnsiTheme="minorHAnsi" w:cstheme="minorHAnsi"/>
        </w:rPr>
        <w:t xml:space="preserve"> </w:t>
      </w:r>
      <w:r w:rsidR="005E7C54" w:rsidRPr="00512CB2">
        <w:rPr>
          <w:rFonts w:asciiTheme="minorHAnsi" w:hAnsiTheme="minorHAnsi" w:cstheme="minorHAnsi"/>
        </w:rPr>
        <w:t>č. 262/2006 Sb., zákoník práce, ve znění pozdějších předpisů (se zvláštním zřetelem na regulaci</w:t>
      </w:r>
      <w:r w:rsidRPr="00512CB2">
        <w:rPr>
          <w:rFonts w:asciiTheme="minorHAnsi" w:hAnsiTheme="minorHAnsi" w:cstheme="minorHAnsi"/>
        </w:rPr>
        <w:t xml:space="preserve"> </w:t>
      </w:r>
      <w:r w:rsidR="005E7C54" w:rsidRPr="00512CB2">
        <w:rPr>
          <w:rFonts w:asciiTheme="minorHAnsi" w:hAnsiTheme="minorHAnsi" w:cstheme="minorHAnsi"/>
        </w:rPr>
        <w:t>odměňování, pracovní doby, doby odpočinku mezi směnami atd.)</w:t>
      </w:r>
      <w:r w:rsidR="00053FB3">
        <w:rPr>
          <w:rFonts w:asciiTheme="minorHAnsi" w:hAnsiTheme="minorHAnsi" w:cstheme="minorHAnsi"/>
        </w:rPr>
        <w:t xml:space="preserve"> a </w:t>
      </w:r>
      <w:r w:rsidR="005E7C54" w:rsidRPr="00512CB2">
        <w:rPr>
          <w:rFonts w:asciiTheme="minorHAnsi" w:hAnsiTheme="minorHAnsi" w:cstheme="minorHAnsi"/>
        </w:rPr>
        <w:t>zákona č. 435/2004 Sb.,</w:t>
      </w:r>
      <w:r w:rsidRPr="00512CB2">
        <w:rPr>
          <w:rFonts w:asciiTheme="minorHAnsi" w:hAnsiTheme="minorHAnsi" w:cstheme="minorHAnsi"/>
        </w:rPr>
        <w:t xml:space="preserve"> </w:t>
      </w:r>
      <w:r w:rsidR="005E7C54" w:rsidRPr="00512CB2">
        <w:rPr>
          <w:rFonts w:asciiTheme="minorHAnsi" w:hAnsiTheme="minorHAnsi" w:cstheme="minorHAnsi"/>
        </w:rPr>
        <w:t>o zaměstnanosti, ve znění pozdějších předpisů (se zvláštním zřetelem na regulaci zaměstnávání</w:t>
      </w:r>
      <w:r w:rsidRPr="00512CB2">
        <w:rPr>
          <w:rFonts w:asciiTheme="minorHAnsi" w:hAnsiTheme="minorHAnsi" w:cstheme="minorHAnsi"/>
        </w:rPr>
        <w:t xml:space="preserve"> </w:t>
      </w:r>
      <w:r w:rsidR="005E7C54" w:rsidRPr="00512CB2">
        <w:rPr>
          <w:rFonts w:asciiTheme="minorHAnsi" w:hAnsiTheme="minorHAnsi" w:cstheme="minorHAnsi"/>
        </w:rPr>
        <w:t>cizinců),</w:t>
      </w:r>
      <w:r w:rsidR="00053FB3">
        <w:rPr>
          <w:rFonts w:asciiTheme="minorHAnsi" w:hAnsiTheme="minorHAnsi" w:cstheme="minorHAnsi"/>
        </w:rPr>
        <w:t xml:space="preserve"> a </w:t>
      </w:r>
      <w:r w:rsidR="005E7C54" w:rsidRPr="00512CB2">
        <w:rPr>
          <w:rFonts w:asciiTheme="minorHAnsi" w:hAnsiTheme="minorHAnsi" w:cstheme="minorHAnsi"/>
        </w:rPr>
        <w:t xml:space="preserve">to vůči všem osobám, které se na plnění smlouvy podílejí. </w:t>
      </w:r>
      <w:r w:rsidRPr="00512CB2">
        <w:rPr>
          <w:rFonts w:asciiTheme="minorHAnsi" w:hAnsiTheme="minorHAnsi" w:cstheme="minorHAnsi"/>
        </w:rPr>
        <w:t>Zhotovitel</w:t>
      </w:r>
      <w:r w:rsidR="005E7C54" w:rsidRPr="00512CB2">
        <w:rPr>
          <w:rFonts w:asciiTheme="minorHAnsi" w:hAnsiTheme="minorHAnsi" w:cstheme="minorHAnsi"/>
        </w:rPr>
        <w:t xml:space="preserve"> se zavazuje zajistit</w:t>
      </w:r>
      <w:r w:rsidRPr="00512CB2">
        <w:rPr>
          <w:rFonts w:asciiTheme="minorHAnsi" w:hAnsiTheme="minorHAnsi" w:cstheme="minorHAnsi"/>
        </w:rPr>
        <w:t xml:space="preserve"> </w:t>
      </w:r>
      <w:r w:rsidR="005E7C54" w:rsidRPr="00512CB2">
        <w:rPr>
          <w:rFonts w:asciiTheme="minorHAnsi" w:hAnsiTheme="minorHAnsi" w:cstheme="minorHAnsi"/>
        </w:rPr>
        <w:t>splnění tohoto požadavku i u svých poddodavatelů, kteří se přímo podílejí na plnění předmětu</w:t>
      </w:r>
      <w:r>
        <w:rPr>
          <w:rFonts w:asciiTheme="minorHAnsi" w:hAnsiTheme="minorHAnsi" w:cstheme="minorHAnsi"/>
        </w:rPr>
        <w:t xml:space="preserve"> </w:t>
      </w:r>
      <w:r w:rsidR="005E7C54" w:rsidRPr="00512CB2">
        <w:rPr>
          <w:rFonts w:asciiTheme="minorHAnsi" w:hAnsiTheme="minorHAnsi" w:cstheme="minorHAnsi"/>
        </w:rPr>
        <w:t>smlouvy.</w:t>
      </w:r>
    </w:p>
    <w:p w14:paraId="504CEECA" w14:textId="77777777" w:rsidR="00122720" w:rsidRPr="008B3A0F" w:rsidRDefault="00122720" w:rsidP="005A6246">
      <w:pPr>
        <w:pStyle w:val="Odstavecseseznamem"/>
        <w:rPr>
          <w:rFonts w:ascii="Calibri" w:hAnsi="Calibri"/>
          <w:sz w:val="22"/>
        </w:rPr>
      </w:pPr>
    </w:p>
    <w:p w14:paraId="32719705" w14:textId="27565F79" w:rsidR="0040034F" w:rsidRPr="008B3A0F" w:rsidRDefault="009D3367" w:rsidP="005A6246">
      <w:pPr>
        <w:numPr>
          <w:ilvl w:val="0"/>
          <w:numId w:val="24"/>
        </w:numPr>
        <w:spacing w:after="0" w:line="240" w:lineRule="auto"/>
        <w:jc w:val="both"/>
      </w:pPr>
      <w:r w:rsidRPr="008B3A0F">
        <w:t>Zhotovitel je povinen v průběhu provádění díla poskytovat objednateli informace o provádění díla, dodržovat obecně závazné předpisy, technické normy, postupovat s náležitou odbornou péčí</w:t>
      </w:r>
      <w:r w:rsidR="00053FB3">
        <w:t xml:space="preserve"> a </w:t>
      </w:r>
      <w:r w:rsidRPr="008B3A0F">
        <w:t>chránit zájmy objednatele.</w:t>
      </w:r>
    </w:p>
    <w:p w14:paraId="4ABB7A46" w14:textId="77777777" w:rsidR="0040034F" w:rsidRPr="008B3A0F" w:rsidRDefault="0040034F" w:rsidP="005A6246">
      <w:pPr>
        <w:spacing w:after="0" w:line="240" w:lineRule="auto"/>
        <w:jc w:val="both"/>
      </w:pPr>
    </w:p>
    <w:p w14:paraId="154EB902" w14:textId="77777777" w:rsidR="0040034F" w:rsidRPr="008B3A0F" w:rsidRDefault="009D3367" w:rsidP="005A6246">
      <w:pPr>
        <w:numPr>
          <w:ilvl w:val="0"/>
          <w:numId w:val="24"/>
        </w:numPr>
        <w:spacing w:after="0" w:line="240" w:lineRule="auto"/>
        <w:jc w:val="both"/>
      </w:pPr>
      <w:r w:rsidRPr="008B3A0F">
        <w:t>Zhotovitel je povinen průběžně informovat objednatele o všech změnách, které by mohly v průběhu prací na díle nebo po dokončení díla zhoršit pozici objednatele, dobytnost pohledávek nebo práv z odpovědnosti za vady. Zejména je zhotovitel povinen oznámit objednateli změny své právní formy, změny v osobách oprávněných jednat za zhotovitele</w:t>
      </w:r>
      <w:r w:rsidR="00FA6CAD" w:rsidRPr="008B3A0F">
        <w:rPr>
          <w:color w:val="000000"/>
        </w:rPr>
        <w:t>, úpadek, vstup do likvidace, změnu adresy pro doručování, změnu peněžního účtu apod.</w:t>
      </w:r>
    </w:p>
    <w:p w14:paraId="081C3295" w14:textId="77777777" w:rsidR="0040034F" w:rsidRPr="008B3A0F" w:rsidRDefault="0040034F" w:rsidP="005A6246">
      <w:pPr>
        <w:spacing w:after="0" w:line="240" w:lineRule="auto"/>
        <w:jc w:val="both"/>
      </w:pPr>
    </w:p>
    <w:p w14:paraId="3CCD4217" w14:textId="69164F00" w:rsidR="0040034F" w:rsidRPr="008B3A0F" w:rsidRDefault="009D3367" w:rsidP="005A6246">
      <w:pPr>
        <w:numPr>
          <w:ilvl w:val="0"/>
          <w:numId w:val="24"/>
        </w:numPr>
        <w:spacing w:after="0" w:line="240" w:lineRule="auto"/>
        <w:jc w:val="both"/>
      </w:pPr>
      <w:r w:rsidRPr="008B3A0F">
        <w:t>Zhotovitel</w:t>
      </w:r>
      <w:r w:rsidR="0040034F" w:rsidRPr="008B3A0F">
        <w:t xml:space="preserve"> je povinen realizovat </w:t>
      </w:r>
      <w:r w:rsidRPr="008B3A0F">
        <w:t>dílo</w:t>
      </w:r>
      <w:r w:rsidR="0040034F" w:rsidRPr="008B3A0F">
        <w:t xml:space="preserve"> včas</w:t>
      </w:r>
      <w:r w:rsidR="00053FB3">
        <w:t xml:space="preserve"> a </w:t>
      </w:r>
      <w:r w:rsidR="0040034F" w:rsidRPr="008B3A0F">
        <w:t xml:space="preserve">v řádné kvalitě, při realizaci </w:t>
      </w:r>
      <w:r w:rsidRPr="008B3A0F">
        <w:t>díla</w:t>
      </w:r>
      <w:r w:rsidR="0040034F" w:rsidRPr="008B3A0F">
        <w:t xml:space="preserve"> bude postupovat s náležitou odbornou péčí</w:t>
      </w:r>
      <w:r w:rsidR="00053FB3">
        <w:t xml:space="preserve"> a </w:t>
      </w:r>
      <w:r w:rsidR="0040034F" w:rsidRPr="008B3A0F">
        <w:t>profesionálně.</w:t>
      </w:r>
    </w:p>
    <w:p w14:paraId="296D3C88" w14:textId="77777777" w:rsidR="00275C85" w:rsidRPr="008B3A0F" w:rsidRDefault="00275C85" w:rsidP="005A6246">
      <w:pPr>
        <w:pStyle w:val="Odstavecseseznamem"/>
        <w:rPr>
          <w:sz w:val="22"/>
        </w:rPr>
      </w:pPr>
    </w:p>
    <w:p w14:paraId="5EB7EE84" w14:textId="29CF6A2E" w:rsidR="00275C85" w:rsidRPr="008B3A0F" w:rsidRDefault="00275C85" w:rsidP="005A6246">
      <w:pPr>
        <w:numPr>
          <w:ilvl w:val="0"/>
          <w:numId w:val="24"/>
        </w:numPr>
        <w:spacing w:after="0" w:line="240" w:lineRule="auto"/>
        <w:jc w:val="both"/>
        <w:rPr>
          <w:color w:val="000000"/>
        </w:rPr>
      </w:pPr>
      <w:r w:rsidRPr="008B3A0F">
        <w:rPr>
          <w:color w:val="000000"/>
        </w:rPr>
        <w:t xml:space="preserve">Objednatel si vymiňuje, že </w:t>
      </w:r>
      <w:r w:rsidR="009D3367" w:rsidRPr="008B3A0F">
        <w:t>dílo</w:t>
      </w:r>
      <w:r w:rsidR="00053FB3">
        <w:t xml:space="preserve"> a </w:t>
      </w:r>
      <w:r w:rsidR="009D3367" w:rsidRPr="008B3A0F">
        <w:t>jednotlivé výstupy nebudou obsahovat věcné ani formální chyby, budou odpovídat stanovenému zadání</w:t>
      </w:r>
      <w:r w:rsidR="00053FB3">
        <w:t xml:space="preserve"> a </w:t>
      </w:r>
      <w:r w:rsidR="009D3367" w:rsidRPr="008B3A0F">
        <w:t>budou provedeny v dohodnuté formě.</w:t>
      </w:r>
      <w:r w:rsidRPr="008B3A0F">
        <w:rPr>
          <w:color w:val="000000"/>
        </w:rPr>
        <w:t xml:space="preserve"> </w:t>
      </w:r>
      <w:r w:rsidR="009D3367" w:rsidRPr="008B3A0F">
        <w:rPr>
          <w:color w:val="000000"/>
        </w:rPr>
        <w:t>Zhotovitel</w:t>
      </w:r>
      <w:r w:rsidRPr="008B3A0F">
        <w:rPr>
          <w:color w:val="000000"/>
        </w:rPr>
        <w:t xml:space="preserve"> je povinen předávat dílčí </w:t>
      </w:r>
      <w:r w:rsidR="00FA6CAD" w:rsidRPr="008B3A0F">
        <w:rPr>
          <w:color w:val="000000"/>
        </w:rPr>
        <w:t xml:space="preserve">části </w:t>
      </w:r>
      <w:r w:rsidR="009D3367" w:rsidRPr="008B3A0F">
        <w:rPr>
          <w:color w:val="000000"/>
        </w:rPr>
        <w:t>díla</w:t>
      </w:r>
      <w:r w:rsidRPr="008B3A0F">
        <w:rPr>
          <w:color w:val="000000"/>
        </w:rPr>
        <w:t xml:space="preserve"> v dohodnutých termínech.</w:t>
      </w:r>
    </w:p>
    <w:p w14:paraId="5146383C" w14:textId="77777777" w:rsidR="0040034F" w:rsidRPr="008B3A0F" w:rsidRDefault="0040034F" w:rsidP="005A6246">
      <w:pPr>
        <w:spacing w:after="0" w:line="240" w:lineRule="auto"/>
        <w:jc w:val="both"/>
      </w:pPr>
    </w:p>
    <w:p w14:paraId="0DE8406C" w14:textId="77777777" w:rsidR="0040034F" w:rsidRPr="008B3A0F" w:rsidRDefault="009D3367" w:rsidP="005A6246">
      <w:pPr>
        <w:numPr>
          <w:ilvl w:val="0"/>
          <w:numId w:val="24"/>
        </w:numPr>
        <w:spacing w:after="0" w:line="240" w:lineRule="auto"/>
        <w:jc w:val="both"/>
      </w:pPr>
      <w:r w:rsidRPr="008B3A0F">
        <w:t>Zhotovitel</w:t>
      </w:r>
      <w:r w:rsidR="0040034F" w:rsidRPr="008B3A0F">
        <w:t xml:space="preserve"> odpovídá v průběhu realizace </w:t>
      </w:r>
      <w:r w:rsidRPr="008B3A0F">
        <w:t>díla</w:t>
      </w:r>
      <w:r w:rsidR="0040034F" w:rsidRPr="008B3A0F">
        <w:t xml:space="preserve"> za škody způsobené porušením svých povinností podle této smlouvy.</w:t>
      </w:r>
    </w:p>
    <w:p w14:paraId="21FC34EB" w14:textId="77777777" w:rsidR="00275C85" w:rsidRPr="008B3A0F" w:rsidRDefault="00275C85" w:rsidP="005A6246">
      <w:pPr>
        <w:pStyle w:val="Odstavecseseznamem"/>
        <w:rPr>
          <w:sz w:val="22"/>
        </w:rPr>
      </w:pPr>
    </w:p>
    <w:p w14:paraId="6386F25C" w14:textId="77777777" w:rsidR="00275C85" w:rsidRPr="008B3A0F" w:rsidRDefault="009D3367" w:rsidP="005A6246">
      <w:pPr>
        <w:numPr>
          <w:ilvl w:val="0"/>
          <w:numId w:val="24"/>
        </w:numPr>
        <w:spacing w:after="0" w:line="240" w:lineRule="auto"/>
        <w:jc w:val="both"/>
      </w:pPr>
      <w:r w:rsidRPr="008B3A0F">
        <w:lastRenderedPageBreak/>
        <w:t xml:space="preserve">Zhotovitel </w:t>
      </w:r>
      <w:r w:rsidR="00275C85" w:rsidRPr="008B3A0F">
        <w:t xml:space="preserve">je povinen v průběhu realizace </w:t>
      </w:r>
      <w:r w:rsidRPr="008B3A0F">
        <w:t xml:space="preserve">díla </w:t>
      </w:r>
      <w:r w:rsidR="00275C85" w:rsidRPr="008B3A0F">
        <w:t>počínat si tak, aby v rámci své činnosti nezpůsobil objednateli škodu nebo nepoškodil dobré jméno objednatele.</w:t>
      </w:r>
    </w:p>
    <w:p w14:paraId="5D904DF3" w14:textId="2E092AF7" w:rsidR="00DB5D83" w:rsidRPr="008B3A0F" w:rsidRDefault="00DB5D83" w:rsidP="00034BE4">
      <w:pPr>
        <w:spacing w:after="0" w:line="240" w:lineRule="auto"/>
        <w:jc w:val="both"/>
      </w:pPr>
    </w:p>
    <w:p w14:paraId="040B41C4" w14:textId="67E69230" w:rsidR="00DB5D83" w:rsidRPr="008B3A0F" w:rsidRDefault="00DB5D83" w:rsidP="005A6246">
      <w:pPr>
        <w:widowControl w:val="0"/>
        <w:numPr>
          <w:ilvl w:val="0"/>
          <w:numId w:val="24"/>
        </w:numPr>
        <w:adjustRightInd w:val="0"/>
        <w:spacing w:after="0" w:line="240" w:lineRule="auto"/>
        <w:jc w:val="both"/>
        <w:textAlignment w:val="baseline"/>
        <w:rPr>
          <w:color w:val="000000"/>
        </w:rPr>
      </w:pPr>
      <w:r w:rsidRPr="008B3A0F">
        <w:rPr>
          <w:color w:val="000000"/>
        </w:rPr>
        <w:t>Všechna oznámení mezi smluvními stranami, která se vztahují k</w:t>
      </w:r>
      <w:r w:rsidR="00FA6CAD" w:rsidRPr="008B3A0F">
        <w:rPr>
          <w:color w:val="000000"/>
        </w:rPr>
        <w:t> </w:t>
      </w:r>
      <w:r w:rsidRPr="008B3A0F">
        <w:rPr>
          <w:color w:val="000000"/>
        </w:rPr>
        <w:t>této smlouvě, nebo která mají být učiněna na základě této smlouvy, musí být učiněna v</w:t>
      </w:r>
      <w:r w:rsidR="00FA6CAD" w:rsidRPr="008B3A0F">
        <w:rPr>
          <w:color w:val="000000"/>
        </w:rPr>
        <w:t> </w:t>
      </w:r>
      <w:r w:rsidRPr="008B3A0F">
        <w:rPr>
          <w:color w:val="000000"/>
        </w:rPr>
        <w:t>písemné podobě</w:t>
      </w:r>
      <w:r w:rsidR="00053FB3">
        <w:rPr>
          <w:color w:val="000000"/>
        </w:rPr>
        <w:t xml:space="preserve"> a </w:t>
      </w:r>
      <w:r w:rsidRPr="008B3A0F">
        <w:rPr>
          <w:color w:val="000000"/>
        </w:rPr>
        <w:t>druhé straně doručena buď osobně nebo doporučeným dopisem či jinou formou registrovaného poštovního styku na adresu uvedenou v záhlaví této smlouvy, není-li stanoveno nebo mezi smluvními stranami dohodnuto jinak. V</w:t>
      </w:r>
      <w:r w:rsidR="00FA6CAD" w:rsidRPr="008B3A0F">
        <w:rPr>
          <w:color w:val="000000"/>
        </w:rPr>
        <w:t> </w:t>
      </w:r>
      <w:r w:rsidRPr="008B3A0F">
        <w:rPr>
          <w:color w:val="000000"/>
        </w:rPr>
        <w:t>případě pochybností se oznámení považují za doručená 3. den po jejich prokazatelném odeslání.</w:t>
      </w:r>
    </w:p>
    <w:p w14:paraId="3EE6B18D" w14:textId="77777777" w:rsidR="009D3367" w:rsidRPr="008B3A0F" w:rsidRDefault="009D3367" w:rsidP="005A6246">
      <w:pPr>
        <w:pStyle w:val="Odstavecseseznamem"/>
        <w:rPr>
          <w:rFonts w:ascii="Calibri" w:hAnsi="Calibri"/>
          <w:color w:val="000000"/>
          <w:sz w:val="22"/>
        </w:rPr>
      </w:pPr>
    </w:p>
    <w:p w14:paraId="333654A7" w14:textId="77777777" w:rsidR="009D3367" w:rsidRPr="008B3A0F" w:rsidRDefault="009D3367" w:rsidP="005A6246">
      <w:pPr>
        <w:widowControl w:val="0"/>
        <w:numPr>
          <w:ilvl w:val="0"/>
          <w:numId w:val="24"/>
        </w:numPr>
        <w:adjustRightInd w:val="0"/>
        <w:spacing w:after="0" w:line="240" w:lineRule="auto"/>
        <w:jc w:val="both"/>
        <w:textAlignment w:val="baseline"/>
        <w:rPr>
          <w:color w:val="000000"/>
        </w:rPr>
      </w:pPr>
      <w:r w:rsidRPr="008B3A0F">
        <w:t>Zhotovitel se zavazuje k mlčenlivosti o případných důvěrných informacích, s nimiž by mohl přijít do styku.</w:t>
      </w:r>
    </w:p>
    <w:p w14:paraId="465A49C2" w14:textId="77777777" w:rsidR="009D3367" w:rsidRPr="008B3A0F" w:rsidRDefault="009D3367" w:rsidP="005A6246">
      <w:pPr>
        <w:pStyle w:val="Odstavecseseznamem"/>
        <w:rPr>
          <w:rFonts w:ascii="Calibri" w:hAnsi="Calibri"/>
          <w:color w:val="000000"/>
          <w:sz w:val="22"/>
        </w:rPr>
      </w:pPr>
    </w:p>
    <w:p w14:paraId="10CC6F12" w14:textId="7C1F042E" w:rsidR="009D3367" w:rsidRPr="008B3A0F" w:rsidRDefault="009D3367" w:rsidP="005A6246">
      <w:pPr>
        <w:widowControl w:val="0"/>
        <w:numPr>
          <w:ilvl w:val="0"/>
          <w:numId w:val="24"/>
        </w:numPr>
        <w:adjustRightInd w:val="0"/>
        <w:spacing w:after="0" w:line="240" w:lineRule="auto"/>
        <w:jc w:val="both"/>
        <w:textAlignment w:val="baseline"/>
        <w:rPr>
          <w:color w:val="000000"/>
        </w:rPr>
      </w:pPr>
      <w:r w:rsidRPr="008B3A0F">
        <w:t>Zhotovitel se zavazuje, že dílo, které může obsahovat utajované skutečnosti, být předmětem obchodního tajemství nebo obsahovat osobní údaje, sám nepoužije za jiným účelem než k plnění předmětu této smlouvy</w:t>
      </w:r>
      <w:r w:rsidR="00053FB3">
        <w:t xml:space="preserve"> a </w:t>
      </w:r>
      <w:r w:rsidRPr="008B3A0F">
        <w:t>neposkytne třetím osobám. Zhotovitel také prohlašuje, že výsledky bez souhlasu objednatele neposkytne třetím osobám, aby nedošlo k porušení práv</w:t>
      </w:r>
      <w:r w:rsidR="00053FB3">
        <w:t xml:space="preserve"> a </w:t>
      </w:r>
      <w:r w:rsidRPr="008B3A0F">
        <w:t>právem chráněných zájmů jiných osob.</w:t>
      </w:r>
    </w:p>
    <w:p w14:paraId="0DCDC5FB" w14:textId="77777777" w:rsidR="00873663" w:rsidRPr="008B3A0F" w:rsidRDefault="00873663" w:rsidP="005A6246">
      <w:pPr>
        <w:pStyle w:val="Odstavecseseznamem"/>
        <w:rPr>
          <w:rFonts w:ascii="Calibri" w:hAnsi="Calibri"/>
          <w:color w:val="000000"/>
          <w:sz w:val="22"/>
        </w:rPr>
      </w:pPr>
    </w:p>
    <w:p w14:paraId="2A30E9C1" w14:textId="77777777" w:rsidR="009D3367" w:rsidRPr="008B3A0F" w:rsidRDefault="009D3367" w:rsidP="008B3A0F">
      <w:pPr>
        <w:pStyle w:val="Odstavecseseznamem"/>
        <w:rPr>
          <w:rFonts w:ascii="Calibri" w:hAnsi="Calibri"/>
          <w:color w:val="000000"/>
          <w:sz w:val="22"/>
        </w:rPr>
      </w:pPr>
    </w:p>
    <w:p w14:paraId="3184541A" w14:textId="6F67C079" w:rsidR="00873663" w:rsidRPr="008B3A0F" w:rsidRDefault="00706C32" w:rsidP="004E658A">
      <w:pPr>
        <w:keepNext/>
        <w:spacing w:after="0" w:line="240" w:lineRule="auto"/>
        <w:jc w:val="center"/>
        <w:rPr>
          <w:b/>
        </w:rPr>
      </w:pPr>
      <w:r>
        <w:rPr>
          <w:b/>
          <w:bCs/>
        </w:rPr>
        <w:t>I</w:t>
      </w:r>
      <w:r w:rsidR="00AE378E" w:rsidRPr="00E34387">
        <w:rPr>
          <w:b/>
          <w:bCs/>
        </w:rPr>
        <w:t>X</w:t>
      </w:r>
      <w:r w:rsidR="00873663" w:rsidRPr="008B3A0F">
        <w:rPr>
          <w:b/>
        </w:rPr>
        <w:t>.</w:t>
      </w:r>
    </w:p>
    <w:p w14:paraId="3C9B2BC2" w14:textId="37EC84A8" w:rsidR="0040034F" w:rsidRPr="008B3A0F" w:rsidRDefault="00873663" w:rsidP="004E658A">
      <w:pPr>
        <w:keepNext/>
        <w:spacing w:after="0" w:line="240" w:lineRule="auto"/>
        <w:jc w:val="center"/>
      </w:pPr>
      <w:r w:rsidRPr="008B3A0F">
        <w:rPr>
          <w:b/>
        </w:rPr>
        <w:t>Splnění závazků</w:t>
      </w:r>
      <w:r w:rsidR="00053FB3">
        <w:rPr>
          <w:b/>
        </w:rPr>
        <w:t xml:space="preserve"> a </w:t>
      </w:r>
      <w:r w:rsidR="00AE378E" w:rsidRPr="008B3A0F">
        <w:rPr>
          <w:b/>
        </w:rPr>
        <w:t>majetková práva k dílu</w:t>
      </w:r>
    </w:p>
    <w:p w14:paraId="27EA81CD" w14:textId="77777777" w:rsidR="0040034F" w:rsidRPr="008B3A0F" w:rsidRDefault="0040034F" w:rsidP="004E658A">
      <w:pPr>
        <w:keepNext/>
        <w:widowControl w:val="0"/>
        <w:adjustRightInd w:val="0"/>
        <w:spacing w:after="0" w:line="240" w:lineRule="auto"/>
        <w:ind w:left="360"/>
        <w:jc w:val="both"/>
        <w:textAlignment w:val="baseline"/>
        <w:rPr>
          <w:color w:val="000000"/>
        </w:rPr>
      </w:pPr>
    </w:p>
    <w:p w14:paraId="49A5DE93" w14:textId="1EE4B05E" w:rsidR="004B1508" w:rsidRPr="009216D6" w:rsidRDefault="004B1508" w:rsidP="004B1508">
      <w:pPr>
        <w:keepNext/>
        <w:numPr>
          <w:ilvl w:val="0"/>
          <w:numId w:val="62"/>
        </w:numPr>
        <w:spacing w:after="0" w:line="240" w:lineRule="auto"/>
        <w:jc w:val="both"/>
        <w:rPr>
          <w:rFonts w:asciiTheme="minorHAnsi" w:hAnsiTheme="minorHAnsi" w:cstheme="minorHAnsi"/>
        </w:rPr>
      </w:pPr>
      <w:r w:rsidRPr="009216D6">
        <w:rPr>
          <w:rFonts w:asciiTheme="minorHAnsi" w:hAnsiTheme="minorHAnsi" w:cstheme="minorHAnsi"/>
        </w:rPr>
        <w:t>Závazek zhotovitele provést dílo je splněn jeho řádným dokončením</w:t>
      </w:r>
      <w:r w:rsidR="00053FB3">
        <w:rPr>
          <w:rFonts w:asciiTheme="minorHAnsi" w:hAnsiTheme="minorHAnsi" w:cstheme="minorHAnsi"/>
        </w:rPr>
        <w:t xml:space="preserve"> a </w:t>
      </w:r>
      <w:r w:rsidRPr="009216D6">
        <w:rPr>
          <w:rFonts w:asciiTheme="minorHAnsi" w:hAnsiTheme="minorHAnsi" w:cstheme="minorHAnsi"/>
        </w:rPr>
        <w:t>předáním díla objednateli dle této smlouvy bez zjevných vad.</w:t>
      </w:r>
    </w:p>
    <w:p w14:paraId="7B587747" w14:textId="77777777" w:rsidR="004B1508" w:rsidRPr="009216D6" w:rsidRDefault="004B1508" w:rsidP="004B1508">
      <w:pPr>
        <w:spacing w:after="0" w:line="240" w:lineRule="auto"/>
        <w:ind w:left="360"/>
        <w:jc w:val="both"/>
        <w:rPr>
          <w:rFonts w:asciiTheme="minorHAnsi" w:hAnsiTheme="minorHAnsi" w:cstheme="minorHAnsi"/>
        </w:rPr>
      </w:pPr>
    </w:p>
    <w:p w14:paraId="0BE4E2BF" w14:textId="4600CAB3" w:rsidR="004B1508" w:rsidRPr="009216D6" w:rsidRDefault="004B1508" w:rsidP="004B1508">
      <w:pPr>
        <w:numPr>
          <w:ilvl w:val="0"/>
          <w:numId w:val="62"/>
        </w:numPr>
        <w:spacing w:after="0" w:line="240" w:lineRule="auto"/>
        <w:jc w:val="both"/>
        <w:rPr>
          <w:rFonts w:asciiTheme="minorHAnsi" w:hAnsiTheme="minorHAnsi" w:cstheme="minorHAnsi"/>
        </w:rPr>
      </w:pPr>
      <w:r w:rsidRPr="009216D6">
        <w:rPr>
          <w:rFonts w:asciiTheme="minorHAnsi" w:hAnsiTheme="minorHAnsi" w:cstheme="minorHAnsi"/>
        </w:rPr>
        <w:t>Zhotovitel předá díla či jeho části objednateli v době</w:t>
      </w:r>
      <w:r w:rsidR="00053FB3">
        <w:rPr>
          <w:rFonts w:asciiTheme="minorHAnsi" w:hAnsiTheme="minorHAnsi" w:cstheme="minorHAnsi"/>
        </w:rPr>
        <w:t xml:space="preserve"> a </w:t>
      </w:r>
      <w:r w:rsidRPr="009216D6">
        <w:rPr>
          <w:rFonts w:asciiTheme="minorHAnsi" w:hAnsiTheme="minorHAnsi" w:cstheme="minorHAnsi"/>
        </w:rPr>
        <w:t>místě podle čl. V. této smlouvy. O předání</w:t>
      </w:r>
      <w:r w:rsidR="00053FB3">
        <w:rPr>
          <w:rFonts w:asciiTheme="minorHAnsi" w:hAnsiTheme="minorHAnsi" w:cstheme="minorHAnsi"/>
        </w:rPr>
        <w:t xml:space="preserve"> a </w:t>
      </w:r>
      <w:r w:rsidRPr="009216D6">
        <w:rPr>
          <w:rFonts w:asciiTheme="minorHAnsi" w:hAnsiTheme="minorHAnsi" w:cstheme="minorHAnsi"/>
        </w:rPr>
        <w:t>převzetí díla bude zhotovitelem vyhotoven písemný protokol o předání</w:t>
      </w:r>
      <w:r w:rsidR="00053FB3">
        <w:rPr>
          <w:rFonts w:asciiTheme="minorHAnsi" w:hAnsiTheme="minorHAnsi" w:cstheme="minorHAnsi"/>
        </w:rPr>
        <w:t xml:space="preserve"> a </w:t>
      </w:r>
      <w:r w:rsidRPr="009216D6">
        <w:rPr>
          <w:rFonts w:asciiTheme="minorHAnsi" w:hAnsiTheme="minorHAnsi" w:cstheme="minorHAnsi"/>
        </w:rPr>
        <w:t>převzetí; protokol bude podepsán zástupci smluvních stran. Zjevné vady spočívající v tom, že realizace díla nebude odpovídat zadání podle smlouvy, je objednatel povinen uplatnit při převzetí díla, ostatní vady je objednatel povinen uplatnit bez zbytečného odkladu poté, co tyto vady zjistí.</w:t>
      </w:r>
    </w:p>
    <w:p w14:paraId="66DB67EA" w14:textId="77777777" w:rsidR="004B1508" w:rsidRPr="009216D6" w:rsidRDefault="004B1508" w:rsidP="004B1508">
      <w:pPr>
        <w:pStyle w:val="Odstavecseseznamem"/>
        <w:rPr>
          <w:rFonts w:asciiTheme="minorHAnsi" w:hAnsiTheme="minorHAnsi" w:cstheme="minorHAnsi"/>
          <w:sz w:val="22"/>
          <w:szCs w:val="22"/>
        </w:rPr>
      </w:pPr>
    </w:p>
    <w:p w14:paraId="0A2E747F" w14:textId="5CC95AFA" w:rsidR="004B1508" w:rsidRPr="009216D6" w:rsidRDefault="004B1508" w:rsidP="004B1508">
      <w:pPr>
        <w:numPr>
          <w:ilvl w:val="0"/>
          <w:numId w:val="62"/>
        </w:numPr>
        <w:spacing w:after="0" w:line="240" w:lineRule="auto"/>
        <w:jc w:val="both"/>
        <w:rPr>
          <w:rFonts w:asciiTheme="minorHAnsi" w:hAnsiTheme="minorHAnsi" w:cstheme="minorHAnsi"/>
        </w:rPr>
      </w:pPr>
      <w:r w:rsidRPr="009216D6">
        <w:rPr>
          <w:rFonts w:asciiTheme="minorHAnsi" w:hAnsiTheme="minorHAnsi" w:cstheme="minorHAnsi"/>
        </w:rPr>
        <w:t>Dnem řádného předání díla se rozumí den předání díla objednateli v kvalitě</w:t>
      </w:r>
      <w:r w:rsidR="00053FB3">
        <w:rPr>
          <w:rFonts w:asciiTheme="minorHAnsi" w:hAnsiTheme="minorHAnsi" w:cstheme="minorHAnsi"/>
        </w:rPr>
        <w:t xml:space="preserve"> a </w:t>
      </w:r>
      <w:r w:rsidRPr="009216D6">
        <w:rPr>
          <w:rFonts w:asciiTheme="minorHAnsi" w:hAnsiTheme="minorHAnsi" w:cstheme="minorHAnsi"/>
        </w:rPr>
        <w:t>rozsahu odpovídajícím této smlouvě. Dnem řádného předání díla nabývá objednatel k </w:t>
      </w:r>
      <w:r>
        <w:rPr>
          <w:rFonts w:asciiTheme="minorHAnsi" w:hAnsiTheme="minorHAnsi" w:cstheme="minorHAnsi"/>
        </w:rPr>
        <w:t>dílu</w:t>
      </w:r>
      <w:r w:rsidRPr="009216D6">
        <w:rPr>
          <w:rFonts w:asciiTheme="minorHAnsi" w:hAnsiTheme="minorHAnsi" w:cstheme="minorHAnsi"/>
        </w:rPr>
        <w:t xml:space="preserve"> vlastnické právo</w:t>
      </w:r>
      <w:r w:rsidR="00053FB3">
        <w:rPr>
          <w:rFonts w:asciiTheme="minorHAnsi" w:hAnsiTheme="minorHAnsi" w:cstheme="minorHAnsi"/>
        </w:rPr>
        <w:t xml:space="preserve"> a </w:t>
      </w:r>
      <w:r w:rsidRPr="009216D6">
        <w:rPr>
          <w:rFonts w:asciiTheme="minorHAnsi" w:hAnsiTheme="minorHAnsi" w:cstheme="minorHAnsi"/>
        </w:rPr>
        <w:t>přechází na něj nebezpečí škody na věci</w:t>
      </w:r>
      <w:r w:rsidR="00053FB3">
        <w:rPr>
          <w:rFonts w:asciiTheme="minorHAnsi" w:hAnsiTheme="minorHAnsi" w:cstheme="minorHAnsi"/>
        </w:rPr>
        <w:t xml:space="preserve"> a </w:t>
      </w:r>
      <w:r w:rsidRPr="009216D6">
        <w:rPr>
          <w:rFonts w:asciiTheme="minorHAnsi" w:hAnsiTheme="minorHAnsi" w:cstheme="minorHAnsi"/>
        </w:rPr>
        <w:t>nabývá oprávnění vykonávat k </w:t>
      </w:r>
      <w:r>
        <w:rPr>
          <w:rFonts w:asciiTheme="minorHAnsi" w:hAnsiTheme="minorHAnsi" w:cstheme="minorHAnsi"/>
        </w:rPr>
        <w:t>dílu</w:t>
      </w:r>
      <w:r w:rsidRPr="009216D6">
        <w:rPr>
          <w:rFonts w:asciiTheme="minorHAnsi" w:hAnsiTheme="minorHAnsi" w:cstheme="minorHAnsi"/>
        </w:rPr>
        <w:t xml:space="preserve"> majetková práva.</w:t>
      </w:r>
    </w:p>
    <w:p w14:paraId="3337E29C" w14:textId="77777777" w:rsidR="004B1508" w:rsidRPr="009216D6" w:rsidRDefault="004B1508" w:rsidP="004B1508">
      <w:pPr>
        <w:pStyle w:val="Odstavecseseznamem"/>
        <w:rPr>
          <w:rFonts w:asciiTheme="minorHAnsi" w:hAnsiTheme="minorHAnsi" w:cstheme="minorHAnsi"/>
          <w:sz w:val="22"/>
          <w:szCs w:val="22"/>
        </w:rPr>
      </w:pPr>
    </w:p>
    <w:p w14:paraId="01FD568A" w14:textId="4184BB0F" w:rsidR="004B1508" w:rsidRPr="009216D6" w:rsidRDefault="004B1508" w:rsidP="004B1508">
      <w:pPr>
        <w:numPr>
          <w:ilvl w:val="0"/>
          <w:numId w:val="62"/>
        </w:numPr>
        <w:autoSpaceDE w:val="0"/>
        <w:autoSpaceDN w:val="0"/>
        <w:adjustRightInd w:val="0"/>
        <w:spacing w:after="0" w:line="240" w:lineRule="auto"/>
        <w:jc w:val="both"/>
        <w:rPr>
          <w:rFonts w:asciiTheme="minorHAnsi" w:hAnsiTheme="minorHAnsi" w:cstheme="minorHAnsi"/>
        </w:rPr>
      </w:pPr>
      <w:r w:rsidRPr="009216D6">
        <w:rPr>
          <w:rFonts w:asciiTheme="minorHAnsi" w:hAnsiTheme="minorHAnsi" w:cstheme="minorHAnsi"/>
        </w:rPr>
        <w:t xml:space="preserve">V případě, že zhotovitel v rámci plnění této smlouvy vytvoří </w:t>
      </w:r>
      <w:r>
        <w:rPr>
          <w:rFonts w:asciiTheme="minorHAnsi" w:hAnsiTheme="minorHAnsi" w:cstheme="minorHAnsi"/>
        </w:rPr>
        <w:t>dílo, které</w:t>
      </w:r>
      <w:r w:rsidRPr="009216D6">
        <w:rPr>
          <w:rFonts w:asciiTheme="minorHAnsi" w:hAnsiTheme="minorHAnsi" w:cstheme="minorHAnsi"/>
        </w:rPr>
        <w:t xml:space="preserve"> bude autorským dílem podléhajícím ochraně podle zákona č. 121/2000 Sb., o právu autorském, o právech souvisejících s právem autorským</w:t>
      </w:r>
      <w:r w:rsidR="00053FB3">
        <w:rPr>
          <w:rFonts w:asciiTheme="minorHAnsi" w:hAnsiTheme="minorHAnsi" w:cstheme="minorHAnsi"/>
        </w:rPr>
        <w:t xml:space="preserve"> a </w:t>
      </w:r>
      <w:r w:rsidRPr="009216D6">
        <w:rPr>
          <w:rFonts w:asciiTheme="minorHAnsi" w:hAnsiTheme="minorHAnsi" w:cstheme="minorHAnsi"/>
        </w:rPr>
        <w:t>o změně některých zákonů (autorský zákon), ve znění pozdějších předpisů, takto vytvořené autorské dílo bude považováno za dílo zhotovené na objednávku</w:t>
      </w:r>
      <w:r w:rsidR="00053FB3">
        <w:rPr>
          <w:rFonts w:asciiTheme="minorHAnsi" w:hAnsiTheme="minorHAnsi" w:cstheme="minorHAnsi"/>
        </w:rPr>
        <w:t xml:space="preserve"> a </w:t>
      </w:r>
      <w:r w:rsidRPr="009216D6">
        <w:rPr>
          <w:rFonts w:asciiTheme="minorHAnsi" w:hAnsiTheme="minorHAnsi" w:cstheme="minorHAnsi"/>
        </w:rPr>
        <w:t>bude považováno za kolektivní autorské dílo zaměstnanců zhotovitele, kteří jej vytvořili ke splnění svých povinností vyplývajících z pracovněprávního vztahu k zhotoviteli.</w:t>
      </w:r>
    </w:p>
    <w:p w14:paraId="6EED93C4" w14:textId="77777777" w:rsidR="004B1508" w:rsidRPr="009216D6" w:rsidRDefault="004B1508" w:rsidP="004B1508">
      <w:pPr>
        <w:pStyle w:val="Odstavecseseznamem"/>
        <w:rPr>
          <w:rFonts w:asciiTheme="minorHAnsi" w:hAnsiTheme="minorHAnsi" w:cstheme="minorHAnsi"/>
          <w:sz w:val="22"/>
          <w:szCs w:val="22"/>
        </w:rPr>
      </w:pPr>
    </w:p>
    <w:p w14:paraId="2B4AC9C8" w14:textId="205C3E65" w:rsidR="004B1508" w:rsidRPr="009216D6" w:rsidRDefault="004B1508" w:rsidP="004B1508">
      <w:pPr>
        <w:numPr>
          <w:ilvl w:val="0"/>
          <w:numId w:val="62"/>
        </w:numPr>
        <w:autoSpaceDE w:val="0"/>
        <w:autoSpaceDN w:val="0"/>
        <w:adjustRightInd w:val="0"/>
        <w:spacing w:after="0" w:line="240" w:lineRule="auto"/>
        <w:jc w:val="both"/>
        <w:rPr>
          <w:rFonts w:asciiTheme="minorHAnsi" w:hAnsiTheme="minorHAnsi" w:cstheme="minorHAnsi"/>
        </w:rPr>
      </w:pPr>
      <w:r w:rsidRPr="009216D6">
        <w:rPr>
          <w:rFonts w:asciiTheme="minorHAnsi" w:hAnsiTheme="minorHAnsi" w:cstheme="minorHAnsi"/>
        </w:rPr>
        <w:t>Dnem předání díla (či jeho části), které má charakter autorského díla, přechází na objednatele oprávnění autorské dílo užívat ke všem způsobům užití v neomezeném rozsahu, včetně oprávnění dále zpracovat příslušné části autorského díla</w:t>
      </w:r>
      <w:r w:rsidR="00053FB3">
        <w:rPr>
          <w:rFonts w:asciiTheme="minorHAnsi" w:hAnsiTheme="minorHAnsi" w:cstheme="minorHAnsi"/>
        </w:rPr>
        <w:t xml:space="preserve"> a </w:t>
      </w:r>
      <w:r w:rsidRPr="009216D6">
        <w:rPr>
          <w:rFonts w:asciiTheme="minorHAnsi" w:hAnsiTheme="minorHAnsi" w:cstheme="minorHAnsi"/>
        </w:rPr>
        <w:t>pořizovat jejich rozmnoženiny i nad rozsah sjednaný v této smlouvě (dále jen „licence“). Objednatel není povinen licenci využít.</w:t>
      </w:r>
    </w:p>
    <w:p w14:paraId="130BCDDD" w14:textId="77777777" w:rsidR="00B95A0E" w:rsidRPr="008B3A0F" w:rsidRDefault="00B95A0E" w:rsidP="00B95A0E">
      <w:pPr>
        <w:pStyle w:val="Odstavecseseznamem"/>
        <w:rPr>
          <w:rFonts w:ascii="Calibri" w:hAnsi="Calibri"/>
          <w:sz w:val="22"/>
        </w:rPr>
      </w:pPr>
    </w:p>
    <w:p w14:paraId="46E55DF1" w14:textId="5CECAF59" w:rsidR="005C170F" w:rsidRPr="008B3A0F" w:rsidRDefault="00F03FBF" w:rsidP="005C170F">
      <w:pPr>
        <w:numPr>
          <w:ilvl w:val="0"/>
          <w:numId w:val="62"/>
        </w:numPr>
        <w:autoSpaceDE w:val="0"/>
        <w:autoSpaceDN w:val="0"/>
        <w:adjustRightInd w:val="0"/>
        <w:spacing w:after="0" w:line="240" w:lineRule="auto"/>
        <w:jc w:val="both"/>
      </w:pPr>
      <w:r w:rsidRPr="008B3A0F">
        <w:t>Zhotovitel</w:t>
      </w:r>
      <w:r w:rsidR="005C170F" w:rsidRPr="008B3A0F">
        <w:t xml:space="preserve"> uděluje objednateli výhradní licenci pro časově</w:t>
      </w:r>
      <w:r w:rsidR="00053FB3">
        <w:t xml:space="preserve"> a </w:t>
      </w:r>
      <w:r w:rsidR="005C170F" w:rsidRPr="008B3A0F">
        <w:t>teritoriálně neomezené užití autorského díla. Součástí výhradní licence je oprávnění objednatele upravit či jinak měnit autorské dílo, jeho název nebo označení autora, oprávnění spojit autorské dílo s jiným dílem, jakož i zařadit jej do díla souborného.</w:t>
      </w:r>
    </w:p>
    <w:p w14:paraId="6851CB67" w14:textId="77777777" w:rsidR="0007773F" w:rsidRPr="008B3A0F" w:rsidRDefault="0007773F" w:rsidP="00206BF8">
      <w:pPr>
        <w:autoSpaceDE w:val="0"/>
        <w:autoSpaceDN w:val="0"/>
        <w:adjustRightInd w:val="0"/>
        <w:spacing w:after="0" w:line="240" w:lineRule="auto"/>
        <w:ind w:left="360"/>
        <w:jc w:val="both"/>
      </w:pPr>
    </w:p>
    <w:p w14:paraId="24F51AFE" w14:textId="1D5D0287" w:rsidR="003F1E6E" w:rsidRPr="008B3A0F" w:rsidRDefault="00F03FBF" w:rsidP="00206BF8">
      <w:pPr>
        <w:numPr>
          <w:ilvl w:val="0"/>
          <w:numId w:val="62"/>
        </w:numPr>
        <w:autoSpaceDE w:val="0"/>
        <w:autoSpaceDN w:val="0"/>
        <w:adjustRightInd w:val="0"/>
        <w:spacing w:after="0" w:line="240" w:lineRule="auto"/>
        <w:jc w:val="both"/>
      </w:pPr>
      <w:r w:rsidRPr="008B3A0F">
        <w:t>Zhotovitel</w:t>
      </w:r>
      <w:r w:rsidR="0007773F" w:rsidRPr="008B3A0F">
        <w:t xml:space="preserve"> uděluje objednateli souhlas</w:t>
      </w:r>
      <w:r w:rsidR="00674E4C" w:rsidRPr="008B3A0F">
        <w:t xml:space="preserve"> k poskytnutí</w:t>
      </w:r>
      <w:r w:rsidR="0007773F" w:rsidRPr="008B3A0F">
        <w:t xml:space="preserve"> oprávnění </w:t>
      </w:r>
      <w:r w:rsidR="00206BF8" w:rsidRPr="008B3A0F">
        <w:t>tvořící</w:t>
      </w:r>
      <w:r w:rsidR="00674E4C" w:rsidRPr="008B3A0F">
        <w:t>ch</w:t>
      </w:r>
      <w:r w:rsidR="0007773F" w:rsidRPr="008B3A0F">
        <w:t xml:space="preserve"> součást licence zcela nebo </w:t>
      </w:r>
      <w:r w:rsidR="00206BF8" w:rsidRPr="008B3A0F">
        <w:t>zčásti</w:t>
      </w:r>
      <w:r w:rsidR="0007773F" w:rsidRPr="008B3A0F">
        <w:t xml:space="preserve"> třetí osobě,</w:t>
      </w:r>
      <w:r w:rsidR="00053FB3">
        <w:t xml:space="preserve"> a </w:t>
      </w:r>
      <w:r w:rsidR="0007773F" w:rsidRPr="008B3A0F">
        <w:t>dále uděluje objednateli souhlas s</w:t>
      </w:r>
      <w:r w:rsidR="00674E4C" w:rsidRPr="008B3A0F">
        <w:t> </w:t>
      </w:r>
      <w:r w:rsidR="0007773F" w:rsidRPr="008B3A0F">
        <w:t xml:space="preserve">postoupením licence </w:t>
      </w:r>
      <w:r w:rsidR="00674E4C" w:rsidRPr="008B3A0F">
        <w:t xml:space="preserve">zcela nebo zčásti </w:t>
      </w:r>
      <w:r w:rsidR="00206BF8" w:rsidRPr="008B3A0F">
        <w:t>třetím</w:t>
      </w:r>
      <w:r w:rsidR="0007773F" w:rsidRPr="008B3A0F">
        <w:t xml:space="preserve"> osobám.</w:t>
      </w:r>
    </w:p>
    <w:p w14:paraId="6A193D51" w14:textId="77777777" w:rsidR="0007522B" w:rsidRPr="008B3A0F" w:rsidRDefault="0007522B" w:rsidP="00F03FBF">
      <w:pPr>
        <w:autoSpaceDE w:val="0"/>
        <w:autoSpaceDN w:val="0"/>
        <w:adjustRightInd w:val="0"/>
        <w:spacing w:after="0" w:line="240" w:lineRule="auto"/>
        <w:ind w:left="360"/>
      </w:pPr>
    </w:p>
    <w:p w14:paraId="65522B5C" w14:textId="4E8F2A24" w:rsidR="00612AC8" w:rsidRPr="008B3A0F" w:rsidRDefault="00EE4487" w:rsidP="00612AC8">
      <w:pPr>
        <w:numPr>
          <w:ilvl w:val="0"/>
          <w:numId w:val="62"/>
        </w:numPr>
        <w:autoSpaceDE w:val="0"/>
        <w:autoSpaceDN w:val="0"/>
        <w:adjustRightInd w:val="0"/>
        <w:spacing w:after="0" w:line="240" w:lineRule="auto"/>
        <w:jc w:val="both"/>
      </w:pPr>
      <w:r w:rsidRPr="008B3A0F">
        <w:t>Zhotovitel prohlašuje,</w:t>
      </w:r>
      <w:r w:rsidR="00612AC8" w:rsidRPr="008B3A0F">
        <w:t xml:space="preserve"> </w:t>
      </w:r>
      <w:r w:rsidRPr="008B3A0F">
        <w:t>ž</w:t>
      </w:r>
      <w:r w:rsidR="00612AC8" w:rsidRPr="008B3A0F">
        <w:t>e</w:t>
      </w:r>
      <w:r w:rsidRPr="008B3A0F">
        <w:t xml:space="preserve"> poskytnutím licence</w:t>
      </w:r>
      <w:r w:rsidR="00612AC8" w:rsidRPr="008B3A0F">
        <w:t xml:space="preserve"> objednateli neporušuje práva </w:t>
      </w:r>
      <w:r w:rsidRPr="008B3A0F">
        <w:t>duševního</w:t>
      </w:r>
      <w:r w:rsidR="00612AC8" w:rsidRPr="008B3A0F">
        <w:t xml:space="preserve"> </w:t>
      </w:r>
      <w:r w:rsidRPr="008B3A0F">
        <w:t>vlastnictví</w:t>
      </w:r>
      <w:r w:rsidR="00612AC8" w:rsidRPr="008B3A0F">
        <w:t xml:space="preserve"> třetích osob</w:t>
      </w:r>
      <w:r w:rsidR="00053FB3">
        <w:t xml:space="preserve"> a </w:t>
      </w:r>
      <w:r w:rsidRPr="008B3A0F">
        <w:t>ž</w:t>
      </w:r>
      <w:r w:rsidR="00612AC8" w:rsidRPr="008B3A0F">
        <w:t>e je</w:t>
      </w:r>
      <w:r w:rsidRPr="008B3A0F">
        <w:t xml:space="preserve"> </w:t>
      </w:r>
      <w:r w:rsidR="00612AC8" w:rsidRPr="008B3A0F">
        <w:t>oprávněn na objednatele licenci převést. V</w:t>
      </w:r>
      <w:r w:rsidRPr="008B3A0F">
        <w:t> případě</w:t>
      </w:r>
      <w:r w:rsidR="00612AC8" w:rsidRPr="008B3A0F">
        <w:t xml:space="preserve">, </w:t>
      </w:r>
      <w:r w:rsidRPr="008B3A0F">
        <w:t>ž</w:t>
      </w:r>
      <w:r w:rsidR="00612AC8" w:rsidRPr="008B3A0F">
        <w:t xml:space="preserve">e </w:t>
      </w:r>
      <w:r w:rsidRPr="008B3A0F">
        <w:t xml:space="preserve">zhotovitel </w:t>
      </w:r>
      <w:proofErr w:type="gramStart"/>
      <w:r w:rsidRPr="008B3A0F">
        <w:t>nedodrží</w:t>
      </w:r>
      <w:proofErr w:type="gramEnd"/>
      <w:r w:rsidR="00612AC8" w:rsidRPr="008B3A0F">
        <w:t xml:space="preserve"> toto </w:t>
      </w:r>
      <w:r w:rsidRPr="008B3A0F">
        <w:t>ustanovení</w:t>
      </w:r>
      <w:r w:rsidR="00612AC8" w:rsidRPr="008B3A0F">
        <w:t>,</w:t>
      </w:r>
      <w:r w:rsidRPr="008B3A0F">
        <w:t xml:space="preserve"> zavazuje</w:t>
      </w:r>
      <w:r w:rsidR="00612AC8" w:rsidRPr="008B3A0F">
        <w:t xml:space="preserve"> se uhradit veškeré nároky </w:t>
      </w:r>
      <w:r w:rsidRPr="008B3A0F">
        <w:t>třetích</w:t>
      </w:r>
      <w:r w:rsidR="00612AC8" w:rsidRPr="008B3A0F">
        <w:t xml:space="preserve"> osob z</w:t>
      </w:r>
      <w:r w:rsidRPr="008B3A0F">
        <w:t> </w:t>
      </w:r>
      <w:r w:rsidR="00612AC8" w:rsidRPr="008B3A0F">
        <w:t xml:space="preserve">důvodu </w:t>
      </w:r>
      <w:r w:rsidRPr="008B3A0F">
        <w:t>porušení</w:t>
      </w:r>
      <w:r w:rsidR="00612AC8" w:rsidRPr="008B3A0F">
        <w:t xml:space="preserve"> práv </w:t>
      </w:r>
      <w:r w:rsidRPr="008B3A0F">
        <w:t>duševního</w:t>
      </w:r>
      <w:r w:rsidR="00612AC8" w:rsidRPr="008B3A0F">
        <w:t xml:space="preserve"> </w:t>
      </w:r>
      <w:r w:rsidRPr="008B3A0F">
        <w:t>vlastnictví třetích</w:t>
      </w:r>
      <w:r w:rsidR="00612AC8" w:rsidRPr="008B3A0F">
        <w:t xml:space="preserve"> osob</w:t>
      </w:r>
      <w:r w:rsidR="00053FB3">
        <w:t xml:space="preserve"> a </w:t>
      </w:r>
      <w:r w:rsidR="00612AC8" w:rsidRPr="008B3A0F">
        <w:t xml:space="preserve">dále náhradu škody způsobenou </w:t>
      </w:r>
      <w:r w:rsidRPr="008B3A0F">
        <w:t>tím objednateli.</w:t>
      </w:r>
    </w:p>
    <w:p w14:paraId="1C564795" w14:textId="77777777" w:rsidR="00A07B30" w:rsidRPr="008B3A0F" w:rsidRDefault="00A07B30" w:rsidP="00A07B30">
      <w:pPr>
        <w:spacing w:after="0" w:line="240" w:lineRule="auto"/>
        <w:ind w:left="360"/>
        <w:jc w:val="both"/>
      </w:pPr>
    </w:p>
    <w:p w14:paraId="3504ECD5" w14:textId="77777777" w:rsidR="00A07B30" w:rsidRPr="008B3A0F" w:rsidRDefault="00A07B30" w:rsidP="00A07B30">
      <w:pPr>
        <w:numPr>
          <w:ilvl w:val="0"/>
          <w:numId w:val="62"/>
        </w:numPr>
        <w:spacing w:after="0" w:line="240" w:lineRule="auto"/>
        <w:jc w:val="both"/>
      </w:pPr>
      <w:r w:rsidRPr="008B3A0F">
        <w:t xml:space="preserve">Zhotovitel není oprávněn </w:t>
      </w:r>
      <w:r w:rsidR="00674E4C" w:rsidRPr="008B3A0F">
        <w:t>autorské dílo</w:t>
      </w:r>
      <w:r w:rsidRPr="008B3A0F">
        <w:t xml:space="preserve"> sám využívat nebo poskytnout jeho kopie jiné osobě.</w:t>
      </w:r>
    </w:p>
    <w:p w14:paraId="18FE68B8" w14:textId="77777777" w:rsidR="0040034F" w:rsidRPr="008B3A0F" w:rsidRDefault="0040034F" w:rsidP="00917C3A">
      <w:pPr>
        <w:spacing w:after="0" w:line="240" w:lineRule="auto"/>
        <w:ind w:left="360"/>
        <w:jc w:val="both"/>
      </w:pPr>
    </w:p>
    <w:p w14:paraId="73041D4D" w14:textId="77777777" w:rsidR="00873663" w:rsidRPr="008B3A0F" w:rsidRDefault="00873663" w:rsidP="00917C3A">
      <w:pPr>
        <w:spacing w:after="0" w:line="240" w:lineRule="auto"/>
        <w:ind w:left="360"/>
        <w:jc w:val="both"/>
      </w:pPr>
    </w:p>
    <w:p w14:paraId="7FE51798" w14:textId="7A4FE00A" w:rsidR="0040034F" w:rsidRPr="008B3A0F" w:rsidRDefault="0040034F" w:rsidP="00D06E4C">
      <w:pPr>
        <w:keepNext/>
        <w:spacing w:after="0" w:line="240" w:lineRule="auto"/>
        <w:jc w:val="center"/>
        <w:rPr>
          <w:b/>
        </w:rPr>
      </w:pPr>
      <w:r w:rsidRPr="00917C3A">
        <w:rPr>
          <w:b/>
        </w:rPr>
        <w:t>X</w:t>
      </w:r>
      <w:r w:rsidRPr="008B3A0F">
        <w:rPr>
          <w:b/>
        </w:rPr>
        <w:t>.</w:t>
      </w:r>
    </w:p>
    <w:p w14:paraId="12C70F8B" w14:textId="77777777" w:rsidR="0040034F" w:rsidRPr="008B3A0F" w:rsidRDefault="002155D6" w:rsidP="00D06E4C">
      <w:pPr>
        <w:keepNext/>
        <w:spacing w:after="0" w:line="240" w:lineRule="auto"/>
        <w:jc w:val="center"/>
        <w:rPr>
          <w:b/>
        </w:rPr>
      </w:pPr>
      <w:r w:rsidRPr="008B3A0F">
        <w:rPr>
          <w:b/>
        </w:rPr>
        <w:t>Práva z vadného plnění, záruka za jakost</w:t>
      </w:r>
    </w:p>
    <w:p w14:paraId="79ABFB91" w14:textId="77777777" w:rsidR="00BA7A84" w:rsidRPr="008B3A0F" w:rsidRDefault="00BA7A84" w:rsidP="00D06E4C">
      <w:pPr>
        <w:keepNext/>
        <w:spacing w:after="0" w:line="240" w:lineRule="auto"/>
        <w:ind w:left="360"/>
        <w:jc w:val="both"/>
      </w:pPr>
    </w:p>
    <w:p w14:paraId="55DEF318" w14:textId="5F206A01" w:rsidR="00F56889" w:rsidRPr="008B3A0F" w:rsidRDefault="00900337" w:rsidP="006B1329">
      <w:pPr>
        <w:widowControl w:val="0"/>
        <w:numPr>
          <w:ilvl w:val="0"/>
          <w:numId w:val="26"/>
        </w:numPr>
        <w:spacing w:after="0" w:line="240" w:lineRule="auto"/>
        <w:ind w:left="357"/>
        <w:jc w:val="both"/>
      </w:pPr>
      <w:r w:rsidRPr="008B3A0F">
        <w:t xml:space="preserve">Zhotovitel poskytuje objednateli záruku za jakost díla. </w:t>
      </w:r>
      <w:r w:rsidR="00AE7D53" w:rsidRPr="008B3A0F">
        <w:t xml:space="preserve">Zhotovitel odpovídá za jazykovou správnost českých textů. </w:t>
      </w:r>
      <w:r w:rsidRPr="008B3A0F">
        <w:t>Vadou díla se pro účely této smlouvy rozumí rozpor mezi sjednanými podmínkami provedení díla</w:t>
      </w:r>
      <w:r w:rsidR="00053FB3">
        <w:t xml:space="preserve"> a </w:t>
      </w:r>
      <w:r w:rsidRPr="008B3A0F">
        <w:t xml:space="preserve">skutečným stavem díla. </w:t>
      </w:r>
      <w:r w:rsidR="00F56889" w:rsidRPr="008B3A0F">
        <w:t xml:space="preserve">Záruka počíná </w:t>
      </w:r>
      <w:r w:rsidR="005B75CE" w:rsidRPr="008B3A0F">
        <w:t>po předání příslušné části plnění objednateli.</w:t>
      </w:r>
    </w:p>
    <w:p w14:paraId="6520BEA7" w14:textId="77777777" w:rsidR="006B1329" w:rsidRPr="008B3A0F" w:rsidRDefault="006B1329" w:rsidP="006B1329">
      <w:pPr>
        <w:widowControl w:val="0"/>
        <w:spacing w:after="0" w:line="240" w:lineRule="auto"/>
        <w:ind w:left="357"/>
        <w:jc w:val="both"/>
      </w:pPr>
    </w:p>
    <w:p w14:paraId="343EEBD4" w14:textId="72289C1B" w:rsidR="006B1329" w:rsidRPr="008B3A0F" w:rsidRDefault="006B1329" w:rsidP="006B1329">
      <w:pPr>
        <w:widowControl w:val="0"/>
        <w:numPr>
          <w:ilvl w:val="0"/>
          <w:numId w:val="26"/>
        </w:numPr>
        <w:spacing w:after="0" w:line="240" w:lineRule="auto"/>
        <w:ind w:left="357"/>
        <w:jc w:val="both"/>
      </w:pPr>
      <w:r w:rsidRPr="008B3A0F">
        <w:t>Záruční doba činí 24 měsíců</w:t>
      </w:r>
      <w:r w:rsidR="00053FB3">
        <w:t xml:space="preserve"> a </w:t>
      </w:r>
      <w:r w:rsidRPr="008B3A0F">
        <w:t>počíná běžet ode dne předání</w:t>
      </w:r>
      <w:r w:rsidR="00053FB3">
        <w:t xml:space="preserve"> a </w:t>
      </w:r>
      <w:r w:rsidRPr="008B3A0F">
        <w:t>převzetí díla.</w:t>
      </w:r>
    </w:p>
    <w:p w14:paraId="6CE9F1B7" w14:textId="77777777" w:rsidR="006B1329" w:rsidRPr="008B3A0F" w:rsidRDefault="006B1329" w:rsidP="006B1329">
      <w:pPr>
        <w:pStyle w:val="Odstavecseseznamem"/>
      </w:pPr>
    </w:p>
    <w:p w14:paraId="65EAE12E" w14:textId="77777777" w:rsidR="006B1329" w:rsidRPr="008B3A0F" w:rsidRDefault="00B17953" w:rsidP="006B1329">
      <w:pPr>
        <w:widowControl w:val="0"/>
        <w:numPr>
          <w:ilvl w:val="0"/>
          <w:numId w:val="26"/>
        </w:numPr>
        <w:spacing w:after="0" w:line="240" w:lineRule="auto"/>
        <w:ind w:left="357"/>
        <w:jc w:val="both"/>
      </w:pPr>
      <w:r w:rsidRPr="008B3A0F">
        <w:t>Smluvní strany se dohodly, že za včasné oznámení vad díla považují oznámení vad kdykoli v záruční době.</w:t>
      </w:r>
    </w:p>
    <w:p w14:paraId="7ECD8A88" w14:textId="77777777" w:rsidR="00F56889" w:rsidRPr="008B3A0F" w:rsidRDefault="00F56889" w:rsidP="006B1329">
      <w:pPr>
        <w:widowControl w:val="0"/>
        <w:spacing w:after="0" w:line="240" w:lineRule="auto"/>
        <w:ind w:left="357"/>
        <w:jc w:val="both"/>
      </w:pPr>
    </w:p>
    <w:p w14:paraId="2E488808" w14:textId="7885634D" w:rsidR="0040034F" w:rsidRPr="008B3A0F" w:rsidRDefault="002155D6" w:rsidP="00873663">
      <w:pPr>
        <w:numPr>
          <w:ilvl w:val="0"/>
          <w:numId w:val="26"/>
        </w:numPr>
        <w:spacing w:after="0" w:line="240" w:lineRule="auto"/>
        <w:jc w:val="both"/>
      </w:pPr>
      <w:r w:rsidRPr="008B3A0F">
        <w:t xml:space="preserve">Objednatel je oprávněn uplatnit práva z vady </w:t>
      </w:r>
      <w:r w:rsidR="00B17953" w:rsidRPr="008B3A0F">
        <w:t xml:space="preserve">díla </w:t>
      </w:r>
      <w:r w:rsidRPr="008B3A0F">
        <w:t>(reklamovat) písemně</w:t>
      </w:r>
      <w:r w:rsidR="00053FB3">
        <w:t xml:space="preserve"> a </w:t>
      </w:r>
      <w:r w:rsidRPr="008B3A0F">
        <w:t>bezprostředně po zjištění vad. V reklamaci objednatel vady popíše, případně uvede, jak se projevují.</w:t>
      </w:r>
    </w:p>
    <w:p w14:paraId="2F9761DD" w14:textId="77777777" w:rsidR="0040034F" w:rsidRPr="008B3A0F" w:rsidRDefault="0040034F" w:rsidP="00C52FE8">
      <w:pPr>
        <w:spacing w:after="0" w:line="240" w:lineRule="auto"/>
        <w:jc w:val="both"/>
      </w:pPr>
    </w:p>
    <w:p w14:paraId="5D9235A6" w14:textId="77777777" w:rsidR="0040034F" w:rsidRPr="008B3A0F" w:rsidRDefault="008D4636" w:rsidP="00157FB7">
      <w:pPr>
        <w:numPr>
          <w:ilvl w:val="0"/>
          <w:numId w:val="26"/>
        </w:numPr>
        <w:spacing w:after="0" w:line="240" w:lineRule="auto"/>
        <w:jc w:val="both"/>
      </w:pPr>
      <w:r w:rsidRPr="008B3A0F">
        <w:t xml:space="preserve">Smluvní strany se dohodly, že v případě vady díla, kterou objednatel uplatní v záruční době, má objednatel především právo požadovat na zhotoviteli její bezplatné odstranění </w:t>
      </w:r>
      <w:r w:rsidR="00337829" w:rsidRPr="008B3A0F">
        <w:t xml:space="preserve">(dodáním nového bezvadného plnění či jeho části nebo opravou) </w:t>
      </w:r>
      <w:r w:rsidRPr="008B3A0F">
        <w:t>v přiměřené lhůtě, kterou objednatel zhotoviteli za tímto účelem stanoví. Objednatel má vůči zhotoviteli dále tato práva z odpovědnosti za vady:</w:t>
      </w:r>
    </w:p>
    <w:p w14:paraId="4D20FD64" w14:textId="77777777" w:rsidR="002155D6" w:rsidRPr="008B3A0F" w:rsidRDefault="002155D6" w:rsidP="002155D6">
      <w:pPr>
        <w:numPr>
          <w:ilvl w:val="1"/>
          <w:numId w:val="26"/>
        </w:numPr>
        <w:spacing w:after="0" w:line="240" w:lineRule="auto"/>
        <w:jc w:val="both"/>
      </w:pPr>
      <w:r w:rsidRPr="008B3A0F">
        <w:t>na poskytnutí přiměřené slevy z</w:t>
      </w:r>
      <w:r w:rsidR="00CA5E60" w:rsidRPr="008B3A0F">
        <w:t> </w:t>
      </w:r>
      <w:r w:rsidRPr="008B3A0F">
        <w:t>ceny</w:t>
      </w:r>
      <w:r w:rsidR="00CA5E60" w:rsidRPr="008B3A0F">
        <w:t xml:space="preserve"> </w:t>
      </w:r>
      <w:r w:rsidR="00B17953" w:rsidRPr="008B3A0F">
        <w:t>díla</w:t>
      </w:r>
      <w:r w:rsidRPr="008B3A0F">
        <w:t xml:space="preserve"> odpovídající rozsahu reklamovaných vad či nedodělků,</w:t>
      </w:r>
    </w:p>
    <w:p w14:paraId="05A5C83D" w14:textId="16AC9CC2" w:rsidR="00CA5E60" w:rsidRPr="008B3A0F" w:rsidRDefault="00CA5E60" w:rsidP="002155D6">
      <w:pPr>
        <w:numPr>
          <w:ilvl w:val="1"/>
          <w:numId w:val="26"/>
        </w:numPr>
        <w:spacing w:after="0" w:line="240" w:lineRule="auto"/>
        <w:jc w:val="both"/>
      </w:pPr>
      <w:r w:rsidRPr="008B3A0F">
        <w:t xml:space="preserve">na odstoupení od smlouvy, kdy vady či nedodělky jsou takového charakteru, že ztěžují či dokonce brání v užívání </w:t>
      </w:r>
      <w:r w:rsidR="00B17953" w:rsidRPr="008B3A0F">
        <w:t>díla,</w:t>
      </w:r>
    </w:p>
    <w:p w14:paraId="43FF76A5" w14:textId="77777777" w:rsidR="00B17953" w:rsidRPr="008B3A0F" w:rsidRDefault="00B17953" w:rsidP="002155D6">
      <w:pPr>
        <w:numPr>
          <w:ilvl w:val="1"/>
          <w:numId w:val="26"/>
        </w:numPr>
        <w:spacing w:after="0" w:line="240" w:lineRule="auto"/>
        <w:jc w:val="both"/>
      </w:pPr>
      <w:r w:rsidRPr="008B3A0F">
        <w:t>právo na zaplacení nákladů na odstranění vad v případě, kdy si objednatel vady či nedodělky opraví nebo odstraní sám nebo použije třetí osoby k jejich odstranění.</w:t>
      </w:r>
    </w:p>
    <w:p w14:paraId="3A777168" w14:textId="77777777" w:rsidR="00B17953" w:rsidRPr="008B3A0F" w:rsidRDefault="00B17953" w:rsidP="00B17953">
      <w:pPr>
        <w:spacing w:after="0" w:line="240" w:lineRule="auto"/>
        <w:ind w:left="720"/>
        <w:jc w:val="both"/>
      </w:pPr>
    </w:p>
    <w:p w14:paraId="134677FA" w14:textId="0CA7EB6A" w:rsidR="00F077D9" w:rsidRPr="008B3A0F" w:rsidRDefault="00F077D9" w:rsidP="00B17953">
      <w:pPr>
        <w:numPr>
          <w:ilvl w:val="0"/>
          <w:numId w:val="26"/>
        </w:numPr>
        <w:spacing w:after="0" w:line="240" w:lineRule="auto"/>
        <w:jc w:val="both"/>
      </w:pPr>
      <w:r w:rsidRPr="008B3A0F">
        <w:t>Zhotovitel je povinen v návaznosti na objednatelem uplatněnou vadu zahájit práce na odstranění zjištěné vady,</w:t>
      </w:r>
      <w:r w:rsidR="00053FB3">
        <w:t xml:space="preserve"> a </w:t>
      </w:r>
      <w:r w:rsidRPr="008B3A0F">
        <w:t xml:space="preserve">to i v případě, že svoji odpovědnost za takto uplatněnou vadu neuzná. V případě, že zhotovitel za uplatněné vady </w:t>
      </w:r>
      <w:proofErr w:type="gramStart"/>
      <w:r w:rsidRPr="008B3A0F">
        <w:t>neručí</w:t>
      </w:r>
      <w:proofErr w:type="gramEnd"/>
      <w:r w:rsidRPr="008B3A0F">
        <w:t xml:space="preserve">, budou mu následně vzniklé náklady objednatelem uhrazeny do </w:t>
      </w:r>
      <w:r w:rsidR="00DC783E" w:rsidRPr="008B3A0F">
        <w:t>30</w:t>
      </w:r>
      <w:r w:rsidRPr="008B3A0F">
        <w:t xml:space="preserve"> dnů od doručení jejich písemného uplatnění zhotovitelem.</w:t>
      </w:r>
    </w:p>
    <w:p w14:paraId="11757974" w14:textId="77777777" w:rsidR="00B17953" w:rsidRPr="008B3A0F" w:rsidRDefault="00B17953" w:rsidP="00B17953">
      <w:pPr>
        <w:spacing w:after="0" w:line="240" w:lineRule="auto"/>
        <w:ind w:left="360"/>
        <w:jc w:val="both"/>
      </w:pPr>
    </w:p>
    <w:p w14:paraId="62C1237E" w14:textId="77777777" w:rsidR="00F077D9" w:rsidRPr="008B3A0F" w:rsidRDefault="00F077D9" w:rsidP="00B17953">
      <w:pPr>
        <w:numPr>
          <w:ilvl w:val="0"/>
          <w:numId w:val="26"/>
        </w:numPr>
        <w:spacing w:after="0" w:line="240" w:lineRule="auto"/>
        <w:jc w:val="both"/>
      </w:pPr>
      <w:r w:rsidRPr="008B3A0F">
        <w:t>Záruční doba se prodlužuje o dobu potřebnou k odstranění zjištěné vady.</w:t>
      </w:r>
    </w:p>
    <w:p w14:paraId="267B7623" w14:textId="77777777" w:rsidR="0040034F" w:rsidRPr="008B3A0F" w:rsidRDefault="0040034F" w:rsidP="00C52FE8">
      <w:pPr>
        <w:spacing w:after="0" w:line="240" w:lineRule="auto"/>
        <w:jc w:val="both"/>
      </w:pPr>
    </w:p>
    <w:p w14:paraId="696FDCA0" w14:textId="77777777" w:rsidR="00B17953" w:rsidRPr="008B3A0F" w:rsidRDefault="00B17953" w:rsidP="00B17953">
      <w:pPr>
        <w:widowControl w:val="0"/>
        <w:spacing w:after="0" w:line="240" w:lineRule="auto"/>
        <w:jc w:val="both"/>
      </w:pPr>
    </w:p>
    <w:p w14:paraId="036FE402" w14:textId="6552DC3D" w:rsidR="0040034F" w:rsidRPr="008B3A0F" w:rsidRDefault="0040034F" w:rsidP="00B17953">
      <w:pPr>
        <w:widowControl w:val="0"/>
        <w:spacing w:after="0" w:line="240" w:lineRule="auto"/>
        <w:jc w:val="center"/>
        <w:rPr>
          <w:b/>
        </w:rPr>
      </w:pPr>
      <w:r w:rsidRPr="00C52FE8">
        <w:rPr>
          <w:b/>
          <w:bCs/>
        </w:rPr>
        <w:t>X</w:t>
      </w:r>
      <w:r w:rsidR="00B17953">
        <w:rPr>
          <w:b/>
          <w:bCs/>
        </w:rPr>
        <w:t>I</w:t>
      </w:r>
      <w:r w:rsidRPr="008B3A0F">
        <w:rPr>
          <w:b/>
        </w:rPr>
        <w:t>.</w:t>
      </w:r>
    </w:p>
    <w:p w14:paraId="768ADA32" w14:textId="77777777" w:rsidR="0040034F" w:rsidRPr="008B3A0F" w:rsidRDefault="0040034F" w:rsidP="00B17953">
      <w:pPr>
        <w:widowControl w:val="0"/>
        <w:spacing w:after="0" w:line="240" w:lineRule="auto"/>
        <w:jc w:val="center"/>
        <w:rPr>
          <w:b/>
        </w:rPr>
      </w:pPr>
      <w:r w:rsidRPr="008B3A0F">
        <w:rPr>
          <w:b/>
        </w:rPr>
        <w:t>Sankce, odstoupení od smlouvy</w:t>
      </w:r>
    </w:p>
    <w:p w14:paraId="47E19637" w14:textId="77777777" w:rsidR="0040034F" w:rsidRPr="008B3A0F" w:rsidRDefault="0040034F" w:rsidP="00B17953">
      <w:pPr>
        <w:widowControl w:val="0"/>
        <w:spacing w:after="0" w:line="240" w:lineRule="auto"/>
        <w:jc w:val="center"/>
      </w:pPr>
    </w:p>
    <w:p w14:paraId="344CA51B" w14:textId="6EBA2CA6" w:rsidR="0040034F" w:rsidRPr="008B3A0F" w:rsidRDefault="0040034F" w:rsidP="00B17953">
      <w:pPr>
        <w:pStyle w:val="1slaSEZChar1"/>
        <w:widowControl w:val="0"/>
        <w:numPr>
          <w:ilvl w:val="0"/>
          <w:numId w:val="27"/>
        </w:numPr>
        <w:spacing w:before="0"/>
        <w:rPr>
          <w:rFonts w:ascii="Calibri" w:hAnsi="Calibri"/>
        </w:rPr>
      </w:pPr>
      <w:r w:rsidRPr="008B3A0F">
        <w:rPr>
          <w:rFonts w:ascii="Calibri" w:hAnsi="Calibri"/>
        </w:rPr>
        <w:t xml:space="preserve">Nesplní-li </w:t>
      </w:r>
      <w:r w:rsidR="00F077D9" w:rsidRPr="008B3A0F">
        <w:rPr>
          <w:rFonts w:ascii="Calibri" w:hAnsi="Calibri"/>
        </w:rPr>
        <w:t>zhotovitel</w:t>
      </w:r>
      <w:r w:rsidRPr="008B3A0F">
        <w:rPr>
          <w:rFonts w:ascii="Calibri" w:hAnsi="Calibri"/>
        </w:rPr>
        <w:t xml:space="preserve"> svůj závazek dokončit</w:t>
      </w:r>
      <w:r w:rsidR="00053FB3">
        <w:rPr>
          <w:rFonts w:ascii="Calibri" w:hAnsi="Calibri"/>
        </w:rPr>
        <w:t xml:space="preserve"> a </w:t>
      </w:r>
      <w:r w:rsidRPr="008B3A0F">
        <w:rPr>
          <w:rFonts w:ascii="Calibri" w:hAnsi="Calibri"/>
        </w:rPr>
        <w:t xml:space="preserve">předat </w:t>
      </w:r>
      <w:r w:rsidR="00B207DD" w:rsidRPr="008B3A0F">
        <w:rPr>
          <w:rFonts w:ascii="Calibri" w:hAnsi="Calibri"/>
        </w:rPr>
        <w:t>dílo</w:t>
      </w:r>
      <w:r w:rsidRPr="008B3A0F">
        <w:rPr>
          <w:rFonts w:ascii="Calibri" w:hAnsi="Calibri"/>
        </w:rPr>
        <w:t xml:space="preserve"> </w:t>
      </w:r>
      <w:r w:rsidR="003754F4" w:rsidRPr="008B3A0F">
        <w:rPr>
          <w:rFonts w:ascii="Calibri" w:hAnsi="Calibri"/>
        </w:rPr>
        <w:t xml:space="preserve">nebo jeho část </w:t>
      </w:r>
      <w:r w:rsidRPr="008B3A0F">
        <w:rPr>
          <w:rFonts w:ascii="Calibri" w:hAnsi="Calibri"/>
        </w:rPr>
        <w:t>ve sjednaném rozsahu</w:t>
      </w:r>
      <w:r w:rsidR="00053FB3">
        <w:rPr>
          <w:rFonts w:ascii="Calibri" w:hAnsi="Calibri"/>
        </w:rPr>
        <w:t xml:space="preserve"> </w:t>
      </w:r>
      <w:r w:rsidR="00053FB3">
        <w:rPr>
          <w:rFonts w:ascii="Calibri" w:hAnsi="Calibri"/>
        </w:rPr>
        <w:lastRenderedPageBreak/>
        <w:t>a </w:t>
      </w:r>
      <w:r w:rsidRPr="008B3A0F">
        <w:rPr>
          <w:rFonts w:ascii="Calibri" w:hAnsi="Calibri"/>
        </w:rPr>
        <w:t xml:space="preserve">čase plnění, je objednatel oprávněn požadovat </w:t>
      </w:r>
      <w:r w:rsidR="00B207DD" w:rsidRPr="008B3A0F">
        <w:rPr>
          <w:rFonts w:ascii="Calibri" w:hAnsi="Calibri"/>
        </w:rPr>
        <w:t xml:space="preserve">po zhotoviteli zaplacení </w:t>
      </w:r>
      <w:r w:rsidRPr="008B3A0F">
        <w:rPr>
          <w:rFonts w:ascii="Calibri" w:hAnsi="Calibri"/>
        </w:rPr>
        <w:t>smluvní pokutu ve výši:</w:t>
      </w:r>
      <w:r w:rsidR="00510C87" w:rsidRPr="008B3A0F">
        <w:rPr>
          <w:rFonts w:ascii="Calibri" w:hAnsi="Calibri"/>
        </w:rPr>
        <w:t xml:space="preserve"> 0,</w:t>
      </w:r>
      <w:r w:rsidR="00186E0F" w:rsidRPr="008B3A0F">
        <w:rPr>
          <w:rFonts w:ascii="Calibri" w:hAnsi="Calibri"/>
        </w:rPr>
        <w:t>05</w:t>
      </w:r>
      <w:r w:rsidR="00F51303" w:rsidRPr="008B3A0F">
        <w:rPr>
          <w:rFonts w:ascii="Calibri" w:hAnsi="Calibri"/>
        </w:rPr>
        <w:t> </w:t>
      </w:r>
      <w:r w:rsidR="00510C87" w:rsidRPr="008B3A0F">
        <w:rPr>
          <w:rFonts w:ascii="Calibri" w:hAnsi="Calibri"/>
        </w:rPr>
        <w:t xml:space="preserve">% </w:t>
      </w:r>
      <w:r w:rsidR="00B207DD" w:rsidRPr="008B3A0F">
        <w:rPr>
          <w:rFonts w:ascii="Calibri" w:hAnsi="Calibri"/>
        </w:rPr>
        <w:t>z</w:t>
      </w:r>
      <w:r w:rsidR="00583DDA">
        <w:rPr>
          <w:rFonts w:ascii="Calibri" w:hAnsi="Calibri"/>
        </w:rPr>
        <w:t xml:space="preserve"> celkové </w:t>
      </w:r>
      <w:r w:rsidR="00510C87" w:rsidRPr="008B3A0F">
        <w:rPr>
          <w:rFonts w:ascii="Calibri" w:hAnsi="Calibri"/>
        </w:rPr>
        <w:t xml:space="preserve">ceny </w:t>
      </w:r>
      <w:r w:rsidR="00B207DD" w:rsidRPr="008B3A0F">
        <w:rPr>
          <w:rFonts w:ascii="Calibri" w:hAnsi="Calibri"/>
        </w:rPr>
        <w:t>díla</w:t>
      </w:r>
      <w:r w:rsidR="00510C87" w:rsidRPr="008B3A0F">
        <w:rPr>
          <w:rFonts w:ascii="Calibri" w:hAnsi="Calibri"/>
        </w:rPr>
        <w:t xml:space="preserve"> za každý započatý den prodlení</w:t>
      </w:r>
      <w:r w:rsidR="00C41339" w:rsidRPr="008B3A0F">
        <w:rPr>
          <w:rFonts w:ascii="Calibri" w:hAnsi="Calibri"/>
        </w:rPr>
        <w:t>. Zaplacením smluvní pokuty není dotčeno právo objednatele na náhradu škody.</w:t>
      </w:r>
    </w:p>
    <w:p w14:paraId="7B66D093" w14:textId="77777777" w:rsidR="0040034F" w:rsidRPr="008B3A0F" w:rsidRDefault="0040034F" w:rsidP="00C52FE8">
      <w:pPr>
        <w:pStyle w:val="1slaSEZChar1"/>
        <w:tabs>
          <w:tab w:val="clear" w:pos="2160"/>
        </w:tabs>
        <w:spacing w:before="0"/>
        <w:ind w:left="0" w:firstLine="0"/>
        <w:rPr>
          <w:rFonts w:ascii="Calibri" w:hAnsi="Calibri"/>
        </w:rPr>
      </w:pPr>
    </w:p>
    <w:p w14:paraId="325C9A74" w14:textId="4C21CC1D" w:rsidR="0040034F" w:rsidRPr="008B3A0F" w:rsidRDefault="0040034F" w:rsidP="00157FB7">
      <w:pPr>
        <w:numPr>
          <w:ilvl w:val="0"/>
          <w:numId w:val="27"/>
        </w:numPr>
        <w:spacing w:after="0" w:line="240" w:lineRule="auto"/>
        <w:jc w:val="both"/>
      </w:pPr>
      <w:r w:rsidRPr="008B3A0F">
        <w:t xml:space="preserve">Nesplní-li </w:t>
      </w:r>
      <w:r w:rsidR="00F077D9" w:rsidRPr="008B3A0F">
        <w:t>zhotovitel</w:t>
      </w:r>
      <w:r w:rsidRPr="008B3A0F">
        <w:t xml:space="preserve"> v dohodnutém termínu svůj závazek odstranit </w:t>
      </w:r>
      <w:r w:rsidR="00351ABE" w:rsidRPr="008B3A0F">
        <w:t xml:space="preserve">řádně uplatněné </w:t>
      </w:r>
      <w:r w:rsidRPr="008B3A0F">
        <w:t>vady</w:t>
      </w:r>
      <w:r w:rsidR="00053FB3">
        <w:t xml:space="preserve"> a </w:t>
      </w:r>
      <w:r w:rsidRPr="008B3A0F">
        <w:t>nedodělky</w:t>
      </w:r>
      <w:r w:rsidR="00A3039D" w:rsidRPr="008B3A0F">
        <w:t xml:space="preserve"> vytknuté při převzetí díla či jeho části nebo v průběhu záruční doby</w:t>
      </w:r>
      <w:r w:rsidRPr="008B3A0F">
        <w:t>, je objednatel oprávněn požadovat smluvní pokutu ve výši 0,</w:t>
      </w:r>
      <w:r w:rsidR="00351ABE" w:rsidRPr="008B3A0F">
        <w:t>05</w:t>
      </w:r>
      <w:r w:rsidRPr="008B3A0F">
        <w:t xml:space="preserve"> % </w:t>
      </w:r>
      <w:r w:rsidR="00583DDA">
        <w:t xml:space="preserve">z celkové </w:t>
      </w:r>
      <w:r w:rsidR="00A3039D" w:rsidRPr="008B3A0F">
        <w:t>ceny díla</w:t>
      </w:r>
      <w:r w:rsidRPr="008B3A0F">
        <w:t xml:space="preserve"> za každý </w:t>
      </w:r>
      <w:r w:rsidR="00351ABE" w:rsidRPr="008B3A0F">
        <w:t xml:space="preserve">i </w:t>
      </w:r>
      <w:r w:rsidRPr="008B3A0F">
        <w:t>započatý den prodlení až do úplného odstranění vad. Zaplacením smluvní pokuty není dotčeno právo objednatele na náhradu škody.</w:t>
      </w:r>
    </w:p>
    <w:p w14:paraId="259E2225" w14:textId="77777777" w:rsidR="00351ABE" w:rsidRPr="008B3A0F" w:rsidRDefault="00351ABE" w:rsidP="00351ABE">
      <w:pPr>
        <w:spacing w:after="0" w:line="240" w:lineRule="auto"/>
        <w:jc w:val="both"/>
      </w:pPr>
    </w:p>
    <w:p w14:paraId="3E909C4A" w14:textId="77777777" w:rsidR="0040034F" w:rsidRPr="008B3A0F" w:rsidRDefault="00293CEC" w:rsidP="00157FB7">
      <w:pPr>
        <w:numPr>
          <w:ilvl w:val="0"/>
          <w:numId w:val="27"/>
        </w:numPr>
        <w:spacing w:after="0" w:line="240" w:lineRule="auto"/>
        <w:jc w:val="both"/>
      </w:pPr>
      <w:r w:rsidRPr="008B3A0F">
        <w:t xml:space="preserve">Bude-li </w:t>
      </w:r>
      <w:r w:rsidR="00A3039D" w:rsidRPr="008B3A0F">
        <w:t>objednatel</w:t>
      </w:r>
      <w:r w:rsidRPr="008B3A0F">
        <w:t xml:space="preserve"> v prodlení</w:t>
      </w:r>
      <w:r w:rsidR="0040034F" w:rsidRPr="008B3A0F">
        <w:t xml:space="preserve"> s úhradou faktury-daňového dokladu, je </w:t>
      </w:r>
      <w:r w:rsidR="00F077D9" w:rsidRPr="008B3A0F">
        <w:t>zhotovitel</w:t>
      </w:r>
      <w:r w:rsidR="0040034F" w:rsidRPr="008B3A0F">
        <w:t xml:space="preserve"> oprávněn účtovat objedna</w:t>
      </w:r>
      <w:r w:rsidRPr="008B3A0F">
        <w:t>teli úrok z prodlení ve výši 0,05</w:t>
      </w:r>
      <w:r w:rsidR="0040034F" w:rsidRPr="008B3A0F">
        <w:t xml:space="preserve"> % z dlužné částky za každý </w:t>
      </w:r>
      <w:r w:rsidRPr="008B3A0F">
        <w:t xml:space="preserve">i </w:t>
      </w:r>
      <w:r w:rsidR="0040034F" w:rsidRPr="008B3A0F">
        <w:t>započatý den prodlení po termínu splatnosti až do doby zaplacení</w:t>
      </w:r>
      <w:r w:rsidR="00A3039D" w:rsidRPr="008B3A0F">
        <w:t xml:space="preserve"> dlužné částky</w:t>
      </w:r>
      <w:r w:rsidRPr="008B3A0F">
        <w:t>.</w:t>
      </w:r>
    </w:p>
    <w:p w14:paraId="4CC89B39" w14:textId="77777777" w:rsidR="001065F2" w:rsidRPr="008B3A0F" w:rsidRDefault="001065F2" w:rsidP="001065F2">
      <w:pPr>
        <w:pStyle w:val="Odstavecseseznamem"/>
      </w:pPr>
    </w:p>
    <w:p w14:paraId="46F7B977" w14:textId="6C5305E4" w:rsidR="001065F2" w:rsidRPr="008B3A0F" w:rsidRDefault="001065F2" w:rsidP="00157FB7">
      <w:pPr>
        <w:numPr>
          <w:ilvl w:val="0"/>
          <w:numId w:val="27"/>
        </w:numPr>
        <w:spacing w:after="0" w:line="240" w:lineRule="auto"/>
        <w:jc w:val="both"/>
      </w:pPr>
      <w:r w:rsidRPr="008B3A0F">
        <w:t>Smluvní pokuty</w:t>
      </w:r>
      <w:r w:rsidR="00053FB3">
        <w:t xml:space="preserve"> a </w:t>
      </w:r>
      <w:r w:rsidRPr="008B3A0F">
        <w:t xml:space="preserve">úroky z prodlení podle tohoto článku jsou splatné do 30 dnů ode dne, kdy povinná strana </w:t>
      </w:r>
      <w:proofErr w:type="gramStart"/>
      <w:r w:rsidRPr="008B3A0F">
        <w:t>obdrží</w:t>
      </w:r>
      <w:proofErr w:type="gramEnd"/>
      <w:r w:rsidRPr="008B3A0F">
        <w:t xml:space="preserve"> od strany oprávněné písemnou výzvu k zaplacení smluvní pokuty nebo úroku z prodlení, která bude obsahovat jejich vyčíslení.</w:t>
      </w:r>
    </w:p>
    <w:p w14:paraId="2892E951" w14:textId="77777777" w:rsidR="001065F2" w:rsidRPr="008B3A0F" w:rsidRDefault="001065F2" w:rsidP="001065F2">
      <w:pPr>
        <w:pStyle w:val="Odstavecseseznamem"/>
        <w:rPr>
          <w:rFonts w:ascii="Calibri" w:hAnsi="Calibri"/>
          <w:sz w:val="22"/>
        </w:rPr>
      </w:pPr>
    </w:p>
    <w:p w14:paraId="270D8F29" w14:textId="77777777" w:rsidR="001065F2" w:rsidRPr="008B3A0F" w:rsidRDefault="001065F2" w:rsidP="00157FB7">
      <w:pPr>
        <w:numPr>
          <w:ilvl w:val="0"/>
          <w:numId w:val="27"/>
        </w:numPr>
        <w:spacing w:after="0" w:line="240" w:lineRule="auto"/>
        <w:jc w:val="both"/>
      </w:pPr>
      <w:r w:rsidRPr="008B3A0F">
        <w:t>Zaplacením smluvních pokut dle této smlouvy není dotčeno právo objednatele na náhradu škody vzniklé mu v příčinné souvislosti s jednáním, nejednáním či opomenutím zhotovitele.</w:t>
      </w:r>
    </w:p>
    <w:p w14:paraId="4E39DD5A" w14:textId="77777777" w:rsidR="001065F2" w:rsidRPr="008B3A0F" w:rsidRDefault="001065F2" w:rsidP="001065F2">
      <w:pPr>
        <w:pStyle w:val="Odstavecseseznamem"/>
        <w:rPr>
          <w:rFonts w:ascii="Calibri" w:hAnsi="Calibri"/>
          <w:sz w:val="22"/>
        </w:rPr>
      </w:pPr>
    </w:p>
    <w:p w14:paraId="1CEDAE26" w14:textId="77777777" w:rsidR="001065F2" w:rsidRPr="008B3A0F" w:rsidRDefault="001065F2" w:rsidP="00157FB7">
      <w:pPr>
        <w:numPr>
          <w:ilvl w:val="0"/>
          <w:numId w:val="27"/>
        </w:numPr>
        <w:spacing w:after="0" w:line="240" w:lineRule="auto"/>
        <w:jc w:val="both"/>
      </w:pPr>
      <w:r w:rsidRPr="008B3A0F">
        <w:t>Od této smlouvy lze odstoupit v případě podstatného porušení povinností jednou smluvní stranou, jestliže je takové porušení povinnosti označeno za podstat</w:t>
      </w:r>
      <w:r w:rsidR="00EB74ED" w:rsidRPr="008B3A0F">
        <w:t>né touto smlouvou nebo zákonem.</w:t>
      </w:r>
      <w:r w:rsidR="00E33ECC" w:rsidRPr="008B3A0F">
        <w:t xml:space="preserve"> Právo objednatele na odstoupení od smlouvy dle odst. 9 tohoto článku není tímto ujednáním dotčeno.</w:t>
      </w:r>
    </w:p>
    <w:p w14:paraId="653EA339" w14:textId="77777777" w:rsidR="001065F2" w:rsidRPr="008B3A0F" w:rsidRDefault="001065F2" w:rsidP="001065F2">
      <w:pPr>
        <w:pStyle w:val="Odstavecseseznamem"/>
        <w:rPr>
          <w:rFonts w:ascii="Calibri" w:hAnsi="Calibri"/>
          <w:sz w:val="22"/>
        </w:rPr>
      </w:pPr>
    </w:p>
    <w:p w14:paraId="03A28CA6" w14:textId="4C25DB90" w:rsidR="00364C14" w:rsidRPr="008B3A0F" w:rsidRDefault="001065F2" w:rsidP="00364C14">
      <w:pPr>
        <w:numPr>
          <w:ilvl w:val="0"/>
          <w:numId w:val="27"/>
        </w:numPr>
        <w:spacing w:after="0" w:line="240" w:lineRule="auto"/>
        <w:jc w:val="both"/>
      </w:pPr>
      <w:r w:rsidRPr="008B3A0F">
        <w:t>Smluvní strany se dohodly, že za podstatné porušení smlouvy považují zejména</w:t>
      </w:r>
      <w:r w:rsidR="00364C14" w:rsidRPr="008B3A0F">
        <w:t>:</w:t>
      </w:r>
    </w:p>
    <w:p w14:paraId="1659C6F8" w14:textId="108C4228" w:rsidR="00364C14" w:rsidRPr="008B3A0F" w:rsidRDefault="001065F2" w:rsidP="00364C14">
      <w:pPr>
        <w:numPr>
          <w:ilvl w:val="1"/>
          <w:numId w:val="27"/>
        </w:numPr>
        <w:spacing w:after="0" w:line="240" w:lineRule="auto"/>
        <w:jc w:val="both"/>
      </w:pPr>
      <w:r w:rsidRPr="008B3A0F">
        <w:t>nedodržení dohodnutého předmětu plnění</w:t>
      </w:r>
      <w:r w:rsidR="00364C14" w:rsidRPr="008B3A0F">
        <w:t>,</w:t>
      </w:r>
    </w:p>
    <w:p w14:paraId="2F089D1F" w14:textId="036168C4" w:rsidR="001065F2" w:rsidRPr="008B3A0F" w:rsidRDefault="001065F2" w:rsidP="00364C14">
      <w:pPr>
        <w:numPr>
          <w:ilvl w:val="1"/>
          <w:numId w:val="27"/>
        </w:numPr>
        <w:spacing w:after="0" w:line="240" w:lineRule="auto"/>
        <w:jc w:val="both"/>
      </w:pPr>
      <w:r w:rsidRPr="008B3A0F">
        <w:t>nedodržení doby plnění</w:t>
      </w:r>
      <w:r w:rsidR="00364C14" w:rsidRPr="008B3A0F">
        <w:t>,</w:t>
      </w:r>
    </w:p>
    <w:p w14:paraId="1E74A49A" w14:textId="5724E654" w:rsidR="00364C14" w:rsidRPr="008B3A0F" w:rsidRDefault="00B16AC0" w:rsidP="008B61C7">
      <w:pPr>
        <w:numPr>
          <w:ilvl w:val="1"/>
          <w:numId w:val="27"/>
        </w:numPr>
        <w:spacing w:after="0" w:line="240" w:lineRule="auto"/>
        <w:jc w:val="both"/>
      </w:pPr>
      <w:r w:rsidRPr="008B3A0F">
        <w:t>výměnu člena realizačního týmu zhotovitele v rozporu s touto smlouvou.</w:t>
      </w:r>
    </w:p>
    <w:p w14:paraId="788078D0" w14:textId="77777777" w:rsidR="001065F2" w:rsidRPr="008B3A0F" w:rsidRDefault="001065F2" w:rsidP="001065F2">
      <w:pPr>
        <w:pStyle w:val="Odstavecseseznamem"/>
        <w:rPr>
          <w:rFonts w:ascii="Calibri" w:hAnsi="Calibri"/>
          <w:sz w:val="22"/>
        </w:rPr>
      </w:pPr>
    </w:p>
    <w:p w14:paraId="73A7B97F" w14:textId="528ECFB7" w:rsidR="001065F2" w:rsidRPr="008B3A0F" w:rsidRDefault="001065F2" w:rsidP="00157FB7">
      <w:pPr>
        <w:numPr>
          <w:ilvl w:val="0"/>
          <w:numId w:val="27"/>
        </w:numPr>
        <w:spacing w:after="0" w:line="240" w:lineRule="auto"/>
        <w:jc w:val="both"/>
      </w:pPr>
      <w:r w:rsidRPr="008B3A0F">
        <w:t xml:space="preserve">Je-li zřejmé již v průběhu plnění díla, že právní, technické, finanční či organizační změny na straně zhotovitele budou mít podstatný vliv na plnění této smlouvy, </w:t>
      </w:r>
      <w:r w:rsidR="00583DDA">
        <w:t>je</w:t>
      </w:r>
      <w:r w:rsidR="00583DDA" w:rsidRPr="008B3A0F">
        <w:t xml:space="preserve"> </w:t>
      </w:r>
      <w:r w:rsidRPr="008B3A0F">
        <w:t xml:space="preserve">objednatel </w:t>
      </w:r>
      <w:r w:rsidR="00583DDA">
        <w:t xml:space="preserve">oprávněn </w:t>
      </w:r>
      <w:r w:rsidRPr="008B3A0F">
        <w:t>od smlouvy odstoupit.</w:t>
      </w:r>
    </w:p>
    <w:p w14:paraId="048439BF" w14:textId="77777777" w:rsidR="00EB74ED" w:rsidRPr="008B3A0F" w:rsidRDefault="00EB74ED" w:rsidP="00EB74ED">
      <w:pPr>
        <w:pStyle w:val="Odstavecseseznamem"/>
        <w:rPr>
          <w:rFonts w:ascii="Calibri" w:hAnsi="Calibri"/>
          <w:sz w:val="22"/>
        </w:rPr>
      </w:pPr>
    </w:p>
    <w:p w14:paraId="5FA80A8F" w14:textId="77777777" w:rsidR="00EB74ED" w:rsidRPr="008B3A0F" w:rsidRDefault="00EB74ED" w:rsidP="00157FB7">
      <w:pPr>
        <w:numPr>
          <w:ilvl w:val="0"/>
          <w:numId w:val="27"/>
        </w:numPr>
        <w:spacing w:after="0" w:line="240" w:lineRule="auto"/>
        <w:jc w:val="both"/>
      </w:pPr>
      <w:r w:rsidRPr="008B3A0F">
        <w:t xml:space="preserve">Objednatel si vyhrazuje právo od smlouvy odstoupit, pokud zjistí, že zhotovitel při podání nabídky na veřejnou zakázku, na </w:t>
      </w:r>
      <w:proofErr w:type="gramStart"/>
      <w:r w:rsidRPr="008B3A0F">
        <w:t>základě</w:t>
      </w:r>
      <w:proofErr w:type="gramEnd"/>
      <w:r w:rsidRPr="008B3A0F">
        <w:t xml:space="preserve"> které je realizováno dílo dle této smlouvy, uvedl nepravdivá prohlášení nebo informace za účelem získat veřejnou zakázku nebo jiný majetkový prospěch.</w:t>
      </w:r>
    </w:p>
    <w:p w14:paraId="4CA9F64D" w14:textId="77777777" w:rsidR="00EB74ED" w:rsidRPr="008B3A0F" w:rsidRDefault="00EB74ED" w:rsidP="00EB74ED">
      <w:pPr>
        <w:pStyle w:val="Odstavecseseznamem"/>
        <w:rPr>
          <w:rFonts w:ascii="Calibri" w:hAnsi="Calibri"/>
          <w:sz w:val="22"/>
        </w:rPr>
      </w:pPr>
    </w:p>
    <w:p w14:paraId="2F5AC675" w14:textId="77777777" w:rsidR="00EB74ED" w:rsidRPr="008B3A0F" w:rsidRDefault="00EB74ED" w:rsidP="00157FB7">
      <w:pPr>
        <w:numPr>
          <w:ilvl w:val="0"/>
          <w:numId w:val="27"/>
        </w:numPr>
        <w:spacing w:after="0" w:line="240" w:lineRule="auto"/>
        <w:jc w:val="both"/>
      </w:pPr>
      <w:r w:rsidRPr="008B3A0F">
        <w:t xml:space="preserve">Odstoupení je účinné dnem doručení písemného oznámení o odstoupení druhé smluvní straně. V pochybnostech se má za to, že písemné oznámení odeslané s využitím provozovatele poštovních služeb, bylo doručeno třetí pracovní den po jeho odeslání některou ze smluvních stran. Smluvní strany se dohodly, že odstoupením se tato smlouva od počátku </w:t>
      </w:r>
      <w:proofErr w:type="gramStart"/>
      <w:r w:rsidRPr="008B3A0F">
        <w:t>ruší</w:t>
      </w:r>
      <w:proofErr w:type="gramEnd"/>
      <w:r w:rsidRPr="008B3A0F">
        <w:t>.</w:t>
      </w:r>
    </w:p>
    <w:p w14:paraId="487C5237" w14:textId="77777777" w:rsidR="00EB74ED" w:rsidRPr="008B3A0F" w:rsidRDefault="00EB74ED" w:rsidP="00EB74ED">
      <w:pPr>
        <w:pStyle w:val="Odstavecseseznamem"/>
        <w:rPr>
          <w:rFonts w:ascii="Calibri" w:hAnsi="Calibri"/>
          <w:sz w:val="22"/>
        </w:rPr>
      </w:pPr>
    </w:p>
    <w:p w14:paraId="646AEE68" w14:textId="283AD667" w:rsidR="00EB74ED" w:rsidRPr="008B3A0F" w:rsidRDefault="00EB74ED" w:rsidP="00157FB7">
      <w:pPr>
        <w:numPr>
          <w:ilvl w:val="0"/>
          <w:numId w:val="27"/>
        </w:numPr>
        <w:spacing w:after="0" w:line="240" w:lineRule="auto"/>
        <w:jc w:val="both"/>
      </w:pPr>
      <w:r w:rsidRPr="008B3A0F">
        <w:t>Odstoupením od této smlouvy nejsou dotčena ustanovení týkající se smluvních pokut, úroků z prodlení</w:t>
      </w:r>
      <w:r w:rsidR="00053FB3">
        <w:t xml:space="preserve"> a </w:t>
      </w:r>
      <w:r w:rsidRPr="008B3A0F">
        <w:t>ustanovení týkající se těch práv</w:t>
      </w:r>
      <w:r w:rsidR="00053FB3">
        <w:t xml:space="preserve"> a </w:t>
      </w:r>
      <w:r w:rsidRPr="008B3A0F">
        <w:t>povinností, z jejichž povahy vyplývá, že mají trvat i po odstoupení.</w:t>
      </w:r>
    </w:p>
    <w:p w14:paraId="7548F13B" w14:textId="77777777" w:rsidR="0040034F" w:rsidRPr="008B3A0F" w:rsidRDefault="0040034F" w:rsidP="00C52FE8">
      <w:pPr>
        <w:spacing w:after="0" w:line="240" w:lineRule="auto"/>
        <w:rPr>
          <w:b/>
        </w:rPr>
      </w:pPr>
    </w:p>
    <w:p w14:paraId="0A5B6264" w14:textId="77777777" w:rsidR="0040506D" w:rsidRPr="008B3A0F" w:rsidRDefault="0040506D" w:rsidP="00C52FE8">
      <w:pPr>
        <w:spacing w:after="0" w:line="240" w:lineRule="auto"/>
        <w:rPr>
          <w:b/>
        </w:rPr>
      </w:pPr>
    </w:p>
    <w:p w14:paraId="6EDA56D7" w14:textId="36D7ECB3" w:rsidR="0040034F" w:rsidRPr="008B3A0F" w:rsidRDefault="0040034F" w:rsidP="0084585B">
      <w:pPr>
        <w:keepNext/>
        <w:spacing w:after="0" w:line="240" w:lineRule="auto"/>
        <w:jc w:val="center"/>
        <w:rPr>
          <w:b/>
        </w:rPr>
      </w:pPr>
      <w:r w:rsidRPr="00C52FE8">
        <w:rPr>
          <w:b/>
          <w:bCs/>
        </w:rPr>
        <w:lastRenderedPageBreak/>
        <w:t>X</w:t>
      </w:r>
      <w:r w:rsidR="00B17953">
        <w:rPr>
          <w:b/>
          <w:bCs/>
        </w:rPr>
        <w:t>II</w:t>
      </w:r>
      <w:r w:rsidRPr="008B3A0F">
        <w:rPr>
          <w:b/>
        </w:rPr>
        <w:t>.</w:t>
      </w:r>
    </w:p>
    <w:p w14:paraId="49425F01" w14:textId="77777777" w:rsidR="0040034F" w:rsidRPr="008B3A0F" w:rsidRDefault="0040034F" w:rsidP="0084585B">
      <w:pPr>
        <w:keepNext/>
        <w:spacing w:after="0" w:line="240" w:lineRule="auto"/>
        <w:jc w:val="center"/>
        <w:rPr>
          <w:b/>
        </w:rPr>
      </w:pPr>
      <w:r w:rsidRPr="008B3A0F">
        <w:rPr>
          <w:b/>
        </w:rPr>
        <w:t>Závěrečná ujednání</w:t>
      </w:r>
    </w:p>
    <w:p w14:paraId="12438E98" w14:textId="77777777" w:rsidR="0040034F" w:rsidRPr="008B3A0F" w:rsidRDefault="0040034F" w:rsidP="00C52FE8">
      <w:pPr>
        <w:keepNext/>
        <w:spacing w:after="0" w:line="240" w:lineRule="auto"/>
        <w:jc w:val="both"/>
        <w:rPr>
          <w:b/>
        </w:rPr>
      </w:pPr>
    </w:p>
    <w:p w14:paraId="44C21FE8" w14:textId="77777777" w:rsidR="0040034F" w:rsidRPr="008B3A0F" w:rsidRDefault="0040034F" w:rsidP="00157FB7">
      <w:pPr>
        <w:keepNext/>
        <w:numPr>
          <w:ilvl w:val="0"/>
          <w:numId w:val="28"/>
        </w:numPr>
        <w:spacing w:after="0" w:line="240" w:lineRule="auto"/>
        <w:jc w:val="both"/>
      </w:pPr>
      <w:r w:rsidRPr="008B3A0F">
        <w:t>Není-li v této smlouvě uvedeno jinak, je k úkonům podle této smlouvy jménem objednatele oprávněna kontaktní osoba, popř. jiný pověřený úředník Krajského úřadu Jihomoravského kraje. Toto ustanovení se nevztahuje na podpis dodatků k této smlouvě.</w:t>
      </w:r>
    </w:p>
    <w:p w14:paraId="664ED415" w14:textId="77777777" w:rsidR="0040034F" w:rsidRPr="008B3A0F" w:rsidRDefault="0040034F" w:rsidP="00C52FE8">
      <w:pPr>
        <w:spacing w:after="0" w:line="240" w:lineRule="auto"/>
        <w:jc w:val="both"/>
      </w:pPr>
    </w:p>
    <w:p w14:paraId="792B0A6F" w14:textId="4C4C83A6" w:rsidR="0040034F" w:rsidRPr="008B3A0F" w:rsidRDefault="00626C8A" w:rsidP="00157FB7">
      <w:pPr>
        <w:numPr>
          <w:ilvl w:val="0"/>
          <w:numId w:val="28"/>
        </w:numPr>
        <w:spacing w:after="0" w:line="240" w:lineRule="auto"/>
        <w:jc w:val="both"/>
      </w:pPr>
      <w:r w:rsidRPr="008B3A0F">
        <w:t>Tato smlouva</w:t>
      </w:r>
      <w:r w:rsidR="00053FB3">
        <w:t xml:space="preserve"> a </w:t>
      </w:r>
      <w:r w:rsidRPr="008B3A0F">
        <w:t xml:space="preserve">práva i povinnosti z ní vzniklá i výslovně touto smlouvou neupravená se řídí </w:t>
      </w:r>
      <w:r w:rsidR="006415BB" w:rsidRPr="008B3A0F">
        <w:t>platnými</w:t>
      </w:r>
      <w:r w:rsidR="00053FB3">
        <w:t xml:space="preserve"> a </w:t>
      </w:r>
      <w:r w:rsidR="006415BB" w:rsidRPr="008B3A0F">
        <w:t xml:space="preserve">účinnými právními předpisy, zejména </w:t>
      </w:r>
      <w:r w:rsidRPr="008B3A0F">
        <w:t>zákon</w:t>
      </w:r>
      <w:r w:rsidR="006415BB" w:rsidRPr="008B3A0F">
        <w:t>em</w:t>
      </w:r>
      <w:r w:rsidRPr="008B3A0F">
        <w:t xml:space="preserve"> č. 89/2012 Sb., ob</w:t>
      </w:r>
      <w:r w:rsidR="00E20449" w:rsidRPr="008B3A0F">
        <w:t>čanský zákoník, ve znění pozdějších předpisů</w:t>
      </w:r>
      <w:r w:rsidR="00053FB3">
        <w:t xml:space="preserve"> a </w:t>
      </w:r>
      <w:r w:rsidR="006415BB" w:rsidRPr="008B3A0F">
        <w:t>zákonem</w:t>
      </w:r>
      <w:r w:rsidR="00AA763B" w:rsidRPr="008B3A0F">
        <w:t xml:space="preserve"> č. 121/2000 Sb., o právu autorském, o právech souvisejících s právem autorským</w:t>
      </w:r>
      <w:r w:rsidR="00053FB3">
        <w:t xml:space="preserve"> a </w:t>
      </w:r>
      <w:r w:rsidR="00AA763B" w:rsidRPr="008B3A0F">
        <w:t>o změně některých zákonů (autorský zákon), ve znění pozdějších předpisů.</w:t>
      </w:r>
    </w:p>
    <w:p w14:paraId="033C383E" w14:textId="77777777" w:rsidR="00E20449" w:rsidRPr="008B3A0F" w:rsidRDefault="00E20449" w:rsidP="006415BB">
      <w:pPr>
        <w:pStyle w:val="Odstavecseseznamem"/>
        <w:ind w:left="360"/>
        <w:rPr>
          <w:rFonts w:ascii="Calibri" w:hAnsi="Calibri"/>
          <w:sz w:val="22"/>
        </w:rPr>
      </w:pPr>
    </w:p>
    <w:p w14:paraId="38465600" w14:textId="77777777" w:rsidR="00E20449" w:rsidRPr="008B3A0F" w:rsidRDefault="00E20449" w:rsidP="00157FB7">
      <w:pPr>
        <w:numPr>
          <w:ilvl w:val="0"/>
          <w:numId w:val="28"/>
        </w:numPr>
        <w:spacing w:after="0" w:line="240" w:lineRule="auto"/>
        <w:jc w:val="both"/>
      </w:pPr>
      <w:r w:rsidRPr="008B3A0F">
        <w:rPr>
          <w:color w:val="000000"/>
        </w:rPr>
        <w:t>Objednatel vylučuje možnost jakýchkoliv odchylek ve smyslu ustanovení § 1740 odst. 3 zákona č. 89/2012 Sb., občanský zákoník,</w:t>
      </w:r>
      <w:r w:rsidRPr="008B3A0F">
        <w:t xml:space="preserve"> ve znění pozdějších předpisů</w:t>
      </w:r>
      <w:r w:rsidRPr="008B3A0F">
        <w:rPr>
          <w:color w:val="000000"/>
        </w:rPr>
        <w:t>.</w:t>
      </w:r>
    </w:p>
    <w:p w14:paraId="7D5E0FAC" w14:textId="77777777" w:rsidR="0040034F" w:rsidRPr="008B3A0F" w:rsidRDefault="0040034F" w:rsidP="00917C3A">
      <w:pPr>
        <w:spacing w:after="0" w:line="240" w:lineRule="auto"/>
        <w:jc w:val="both"/>
      </w:pPr>
    </w:p>
    <w:p w14:paraId="1C8C29E1" w14:textId="339FC4F1" w:rsidR="0040034F" w:rsidRPr="008B3A0F" w:rsidRDefault="0040034F" w:rsidP="00157FB7">
      <w:pPr>
        <w:numPr>
          <w:ilvl w:val="0"/>
          <w:numId w:val="28"/>
        </w:numPr>
        <w:spacing w:after="0" w:line="240" w:lineRule="auto"/>
        <w:jc w:val="both"/>
      </w:pPr>
      <w:r w:rsidRPr="008B3A0F">
        <w:t xml:space="preserve">Vzhledem k veřejnoprávnímu charakteru objednatele </w:t>
      </w:r>
      <w:r w:rsidR="00F077D9" w:rsidRPr="008B3A0F">
        <w:t xml:space="preserve">zhotovitel </w:t>
      </w:r>
      <w:r w:rsidR="00500D2C" w:rsidRPr="008B3A0F">
        <w:t>výslovně</w:t>
      </w:r>
      <w:r w:rsidRPr="008B3A0F">
        <w:t xml:space="preserve"> souhlasí se zveřejněním smluvních podmínek obsažených v této smlouvě v rozsahu</w:t>
      </w:r>
      <w:r w:rsidR="00053FB3">
        <w:t xml:space="preserve"> a </w:t>
      </w:r>
      <w:r w:rsidRPr="008B3A0F">
        <w:t>za podmínek vyplývajících z příslušných právních předpisů (zejména zákona č. 106/1999 Sb., o svobodném přístupu k informacím, ve znění pozdějších předpisů).</w:t>
      </w:r>
    </w:p>
    <w:p w14:paraId="482F61E6" w14:textId="77777777" w:rsidR="0040034F" w:rsidRPr="008B3A0F" w:rsidRDefault="0040034F" w:rsidP="00C52FE8">
      <w:pPr>
        <w:spacing w:after="0" w:line="240" w:lineRule="auto"/>
        <w:jc w:val="both"/>
      </w:pPr>
    </w:p>
    <w:p w14:paraId="5CCB8121" w14:textId="77777777" w:rsidR="0040034F" w:rsidRPr="008B3A0F" w:rsidRDefault="0040034F" w:rsidP="00157FB7">
      <w:pPr>
        <w:numPr>
          <w:ilvl w:val="0"/>
          <w:numId w:val="28"/>
        </w:numPr>
        <w:spacing w:after="0" w:line="240" w:lineRule="auto"/>
        <w:jc w:val="both"/>
      </w:pPr>
      <w:r w:rsidRPr="008B3A0F">
        <w:t>Vztahuje-li se důvod neplatnosti jen na některé ustanovení této smlouvy, je neplatným pouze toto ustanovení, pokud z jeho povahy nebo obsahu anebo z okolností, za nichž bylo sjednáno, nevyplývá, že jej nelze oddělit od ostatního obsahu smlouvy.</w:t>
      </w:r>
    </w:p>
    <w:p w14:paraId="0625C142" w14:textId="77777777" w:rsidR="00500D2C" w:rsidRPr="008B3A0F" w:rsidRDefault="00500D2C" w:rsidP="00500D2C">
      <w:pPr>
        <w:pStyle w:val="Odstavecseseznamem"/>
        <w:rPr>
          <w:rFonts w:ascii="Calibri" w:hAnsi="Calibri"/>
          <w:sz w:val="22"/>
        </w:rPr>
      </w:pPr>
    </w:p>
    <w:p w14:paraId="7173B486" w14:textId="76EE416E" w:rsidR="00500D2C" w:rsidRPr="008B3A0F" w:rsidRDefault="00500D2C" w:rsidP="00D04045">
      <w:pPr>
        <w:numPr>
          <w:ilvl w:val="0"/>
          <w:numId w:val="28"/>
        </w:numPr>
        <w:spacing w:after="0" w:line="240" w:lineRule="auto"/>
        <w:jc w:val="both"/>
      </w:pPr>
      <w:r w:rsidRPr="008B3A0F">
        <w:t>Smluvní strany si nepřejí, aby nad rámec výslovných ustanovení této smlouvy byla jakákoliv práva</w:t>
      </w:r>
      <w:r w:rsidR="00053FB3">
        <w:t xml:space="preserve"> a </w:t>
      </w:r>
      <w:r w:rsidRPr="008B3A0F">
        <w:t>povinnosti dovozovány z dosavadní či budoucí praxe zavedené mezi stranami či zvyklostí zachovávaných obecně či v odvětví týkajícím se předmětu plnění této smlouvy, ledaže je ve smlouvě výslovně sjednáno jinak. Smluvní strany si současně potvrzují, že si nejsou vědomy žádných doposud mezi nimi zavedených obchodních zvyklostí či praxe.</w:t>
      </w:r>
    </w:p>
    <w:p w14:paraId="7EE177AE" w14:textId="77777777" w:rsidR="00826697" w:rsidRPr="008B3A0F" w:rsidRDefault="00826697" w:rsidP="00D04045">
      <w:pPr>
        <w:pStyle w:val="Odstavecseseznamem"/>
        <w:jc w:val="both"/>
        <w:rPr>
          <w:rFonts w:ascii="Calibri" w:eastAsia="Calibri" w:hAnsi="Calibri"/>
          <w:sz w:val="22"/>
        </w:rPr>
      </w:pPr>
    </w:p>
    <w:p w14:paraId="6ACF6E87" w14:textId="1B05B498" w:rsidR="00814E56" w:rsidRPr="003401A4" w:rsidRDefault="00826697" w:rsidP="00706C32">
      <w:pPr>
        <w:numPr>
          <w:ilvl w:val="0"/>
          <w:numId w:val="28"/>
        </w:numPr>
        <w:spacing w:after="0" w:line="240" w:lineRule="auto"/>
        <w:jc w:val="both"/>
      </w:pPr>
      <w:r w:rsidRPr="008B3A0F">
        <w:t>Zhotovitel prohlašuje, že neporušuje etické principy, principy společenské odpovědnosti</w:t>
      </w:r>
      <w:r w:rsidR="00053FB3">
        <w:t xml:space="preserve"> a </w:t>
      </w:r>
      <w:r w:rsidRPr="008B3A0F">
        <w:t>základní lidská práva.</w:t>
      </w:r>
    </w:p>
    <w:p w14:paraId="32D03165" w14:textId="77777777" w:rsidR="00500D2C" w:rsidRPr="003401A4" w:rsidRDefault="00500D2C" w:rsidP="00500D2C">
      <w:pPr>
        <w:spacing w:after="0" w:line="240" w:lineRule="auto"/>
        <w:jc w:val="both"/>
      </w:pPr>
    </w:p>
    <w:p w14:paraId="7803CF5F" w14:textId="61BE0D9A" w:rsidR="0040034F" w:rsidRPr="008B3A0F" w:rsidRDefault="0040034F" w:rsidP="00157FB7">
      <w:pPr>
        <w:numPr>
          <w:ilvl w:val="0"/>
          <w:numId w:val="28"/>
        </w:numPr>
        <w:spacing w:after="0" w:line="240" w:lineRule="auto"/>
        <w:jc w:val="both"/>
      </w:pPr>
      <w:r w:rsidRPr="008B3A0F">
        <w:t xml:space="preserve">Tato smlouva je vyhotovena ve dvou stejnopisech, z nichž každá smluvní strana obdrží po </w:t>
      </w:r>
      <w:proofErr w:type="gramStart"/>
      <w:r w:rsidRPr="008B3A0F">
        <w:t>jednom</w:t>
      </w:r>
      <w:r w:rsidRPr="00690DCA">
        <w:rPr>
          <w:rFonts w:asciiTheme="minorHAnsi" w:hAnsiTheme="minorHAnsi" w:cstheme="minorHAnsi"/>
        </w:rPr>
        <w:t>.</w:t>
      </w:r>
      <w:r w:rsidR="001E6627" w:rsidRPr="00690DCA">
        <w:rPr>
          <w:rFonts w:asciiTheme="minorHAnsi" w:hAnsiTheme="minorHAnsi" w:cstheme="minorHAnsi"/>
        </w:rPr>
        <w:t>/</w:t>
      </w:r>
      <w:proofErr w:type="gramEnd"/>
      <w:r w:rsidR="001E6627" w:rsidRPr="00690DCA">
        <w:rPr>
          <w:rFonts w:asciiTheme="minorHAnsi" w:hAnsiTheme="minorHAnsi" w:cstheme="minorHAnsi"/>
        </w:rPr>
        <w:t>Tato smlouva je vyhotovena i podepsána elektronicky</w:t>
      </w:r>
      <w:r w:rsidRPr="008B3A0F">
        <w:t>.</w:t>
      </w:r>
      <w:r w:rsidR="00C20608">
        <w:t xml:space="preserve"> </w:t>
      </w:r>
    </w:p>
    <w:p w14:paraId="45376DFE" w14:textId="77777777" w:rsidR="00500D2C" w:rsidRPr="008B3A0F" w:rsidRDefault="00500D2C" w:rsidP="00500D2C">
      <w:pPr>
        <w:spacing w:after="0" w:line="240" w:lineRule="auto"/>
        <w:jc w:val="both"/>
      </w:pPr>
    </w:p>
    <w:p w14:paraId="7A837420" w14:textId="77777777" w:rsidR="0040034F" w:rsidRPr="008B3A0F" w:rsidRDefault="009807BC" w:rsidP="00C52FE8">
      <w:pPr>
        <w:numPr>
          <w:ilvl w:val="0"/>
          <w:numId w:val="28"/>
        </w:numPr>
        <w:spacing w:after="0" w:line="240" w:lineRule="auto"/>
        <w:jc w:val="both"/>
      </w:pPr>
      <w:r w:rsidRPr="008B3A0F">
        <w:t xml:space="preserve">Tuto smlouvu lze ukončit dohodou smluvních stran. Dohoda o ukončení smluvního vztahu musí </w:t>
      </w:r>
      <w:r w:rsidR="00814E56" w:rsidRPr="008B3A0F">
        <w:t>být písemná, jinak je neplatná.</w:t>
      </w:r>
    </w:p>
    <w:p w14:paraId="200ADB13" w14:textId="77777777" w:rsidR="00814E56" w:rsidRPr="008B3A0F" w:rsidRDefault="00814E56" w:rsidP="00814E56">
      <w:pPr>
        <w:spacing w:after="0" w:line="240" w:lineRule="auto"/>
        <w:jc w:val="both"/>
      </w:pPr>
    </w:p>
    <w:p w14:paraId="5B832DA9" w14:textId="77777777" w:rsidR="0040034F" w:rsidRPr="008B3A0F" w:rsidRDefault="0040034F" w:rsidP="00157FB7">
      <w:pPr>
        <w:numPr>
          <w:ilvl w:val="0"/>
          <w:numId w:val="28"/>
        </w:numPr>
        <w:spacing w:after="0" w:line="240" w:lineRule="auto"/>
        <w:jc w:val="both"/>
      </w:pPr>
      <w:r w:rsidRPr="008B3A0F">
        <w:t xml:space="preserve">Tuto smlouvu je možno měnit pouze </w:t>
      </w:r>
      <w:r w:rsidR="00500D2C" w:rsidRPr="008B3A0F">
        <w:t>na základě dohody smluvních stran formou písemných číslovaných dodatků podepsaných oběma smluvními stranami.</w:t>
      </w:r>
    </w:p>
    <w:p w14:paraId="527B8A5B" w14:textId="77777777" w:rsidR="0040034F" w:rsidRPr="008B3A0F" w:rsidRDefault="0040034F" w:rsidP="00C52FE8">
      <w:pPr>
        <w:spacing w:after="0" w:line="240" w:lineRule="auto"/>
        <w:jc w:val="both"/>
      </w:pPr>
    </w:p>
    <w:p w14:paraId="1C4EF5ED" w14:textId="7659AF41" w:rsidR="00890F2C" w:rsidRPr="008B3A0F" w:rsidRDefault="0040034F" w:rsidP="00EC5E2C">
      <w:pPr>
        <w:numPr>
          <w:ilvl w:val="0"/>
          <w:numId w:val="28"/>
        </w:numPr>
        <w:spacing w:after="0" w:line="240" w:lineRule="auto"/>
        <w:jc w:val="both"/>
      </w:pPr>
      <w:r w:rsidRPr="008B3A0F">
        <w:t xml:space="preserve">Tato smlouva </w:t>
      </w:r>
      <w:r w:rsidR="00890F2C" w:rsidRPr="008B3A0F">
        <w:t>podléhá uveřejnění v registru smluv dle zákona č. 340/2015 Sb., o zvláštních podmínkách účinnosti některých smluv, uveřejňování těchto smluv</w:t>
      </w:r>
      <w:r w:rsidR="00053FB3">
        <w:t xml:space="preserve"> a </w:t>
      </w:r>
      <w:r w:rsidR="00890F2C" w:rsidRPr="008B3A0F">
        <w:t>o registru smluv (zákon o</w:t>
      </w:r>
      <w:r w:rsidR="009A5E5C" w:rsidRPr="008B3A0F">
        <w:t> </w:t>
      </w:r>
      <w:r w:rsidR="00890F2C" w:rsidRPr="008B3A0F">
        <w:t>registru smluv)</w:t>
      </w:r>
      <w:r w:rsidR="004C60D3" w:rsidRPr="008B3A0F">
        <w:t>, ve znění pozdějších předpisů</w:t>
      </w:r>
      <w:r w:rsidR="00890F2C" w:rsidRPr="008B3A0F">
        <w:t>. Smluvní strany se dohodly, že návrh na uveřejnění smlouvy v registru smluv podá objednatel.</w:t>
      </w:r>
    </w:p>
    <w:p w14:paraId="1A7BF971" w14:textId="77777777" w:rsidR="0084531D" w:rsidRPr="008B3A0F" w:rsidRDefault="0084531D" w:rsidP="00563734">
      <w:pPr>
        <w:spacing w:after="0" w:line="240" w:lineRule="auto"/>
        <w:ind w:left="360"/>
        <w:jc w:val="both"/>
      </w:pPr>
    </w:p>
    <w:p w14:paraId="4D0736F2" w14:textId="031AB622" w:rsidR="004C60D3" w:rsidRPr="008B3A0F" w:rsidRDefault="0084531D" w:rsidP="00EC5E2C">
      <w:pPr>
        <w:numPr>
          <w:ilvl w:val="0"/>
          <w:numId w:val="28"/>
        </w:numPr>
        <w:spacing w:after="0" w:line="240" w:lineRule="auto"/>
        <w:jc w:val="both"/>
      </w:pPr>
      <w:r w:rsidRPr="008B3A0F">
        <w:t>Tato smlouva je uzavřena dnem jejího podpisu oběma smluvními stranami</w:t>
      </w:r>
      <w:r w:rsidR="00053FB3">
        <w:t xml:space="preserve"> a </w:t>
      </w:r>
      <w:r w:rsidRPr="008B3A0F">
        <w:t>nabývá účinnosti dnem jejího uveřejnění v</w:t>
      </w:r>
      <w:r w:rsidR="007B212E" w:rsidRPr="008B3A0F">
        <w:t> </w:t>
      </w:r>
      <w:r w:rsidRPr="008B3A0F">
        <w:t>registru smluv.</w:t>
      </w:r>
    </w:p>
    <w:p w14:paraId="1C3D4EFB" w14:textId="77777777" w:rsidR="005E52F6" w:rsidRPr="008B3A0F" w:rsidRDefault="005E52F6" w:rsidP="008B3A0F">
      <w:pPr>
        <w:keepNext/>
        <w:keepLines/>
        <w:spacing w:after="0"/>
        <w:jc w:val="both"/>
      </w:pPr>
    </w:p>
    <w:p w14:paraId="770BAA67" w14:textId="151B2156" w:rsidR="00890F2C" w:rsidRPr="008B3A0F" w:rsidRDefault="00890F2C" w:rsidP="008B3A0F">
      <w:pPr>
        <w:keepNext/>
        <w:keepLines/>
        <w:numPr>
          <w:ilvl w:val="0"/>
          <w:numId w:val="28"/>
        </w:numPr>
        <w:spacing w:after="0"/>
        <w:jc w:val="both"/>
      </w:pPr>
      <w:r w:rsidRPr="008B3A0F">
        <w:t>Smluvní strany prohlašují, že se s obsahem smlouvy seznámily, souhlasí s ním</w:t>
      </w:r>
      <w:r w:rsidR="00053FB3">
        <w:t xml:space="preserve"> a </w:t>
      </w:r>
      <w:r w:rsidRPr="008B3A0F">
        <w:t>po přečtení prohlašují, že byla sepsána dle jejich pravé, dobrovolné</w:t>
      </w:r>
      <w:r w:rsidR="00053FB3">
        <w:t xml:space="preserve"> a </w:t>
      </w:r>
      <w:r w:rsidRPr="008B3A0F">
        <w:t>svobodně projevené vůle v souladu s veřejným pořádkem</w:t>
      </w:r>
      <w:r w:rsidR="00053FB3">
        <w:t xml:space="preserve"> a </w:t>
      </w:r>
      <w:r w:rsidRPr="008B3A0F">
        <w:t xml:space="preserve">dobrými mravy, na důkaz čehož připojují na konec smlouvy své podpisy. </w:t>
      </w:r>
    </w:p>
    <w:p w14:paraId="15952C9A" w14:textId="274C4F79" w:rsidR="0040034F" w:rsidRPr="008B3A0F" w:rsidRDefault="0040034F" w:rsidP="008B61C7">
      <w:pPr>
        <w:keepNext/>
        <w:keepLines/>
        <w:tabs>
          <w:tab w:val="center" w:pos="2160"/>
          <w:tab w:val="center" w:pos="7020"/>
        </w:tabs>
        <w:spacing w:after="0" w:line="240" w:lineRule="auto"/>
      </w:pPr>
    </w:p>
    <w:p w14:paraId="16DCDB1A" w14:textId="77777777" w:rsidR="0040034F" w:rsidRPr="008B3A0F" w:rsidRDefault="0040034F" w:rsidP="008B61C7">
      <w:pPr>
        <w:keepNext/>
        <w:keepLines/>
        <w:tabs>
          <w:tab w:val="center" w:pos="2160"/>
          <w:tab w:val="center" w:pos="7020"/>
        </w:tabs>
        <w:spacing w:after="0" w:line="240" w:lineRule="auto"/>
      </w:pPr>
    </w:p>
    <w:p w14:paraId="31CE2F0A" w14:textId="77777777" w:rsidR="0040034F" w:rsidRPr="008B3A0F" w:rsidRDefault="0040034F" w:rsidP="008B61C7">
      <w:pPr>
        <w:keepNext/>
        <w:keepLines/>
        <w:spacing w:after="0" w:line="240" w:lineRule="auto"/>
      </w:pPr>
      <w:r w:rsidRPr="008B3A0F">
        <w:t>V …………</w:t>
      </w:r>
      <w:proofErr w:type="gramStart"/>
      <w:r w:rsidRPr="008B3A0F">
        <w:t>…….</w:t>
      </w:r>
      <w:proofErr w:type="gramEnd"/>
      <w:r w:rsidRPr="008B3A0F">
        <w:t>. dne …………</w:t>
      </w:r>
      <w:proofErr w:type="gramStart"/>
      <w:r w:rsidRPr="008B3A0F">
        <w:t>…….</w:t>
      </w:r>
      <w:proofErr w:type="gramEnd"/>
      <w:r w:rsidRPr="008B3A0F">
        <w:t>.</w:t>
      </w:r>
      <w:r w:rsidRPr="008B3A0F">
        <w:tab/>
      </w:r>
      <w:r w:rsidR="000463AC" w:rsidRPr="008B3A0F">
        <w:tab/>
      </w:r>
      <w:r w:rsidR="000463AC" w:rsidRPr="008B3A0F">
        <w:tab/>
      </w:r>
      <w:r w:rsidR="000463AC" w:rsidRPr="008B3A0F">
        <w:tab/>
      </w:r>
      <w:r w:rsidR="009C74D1" w:rsidRPr="008B3A0F">
        <w:t>V …………</w:t>
      </w:r>
      <w:proofErr w:type="gramStart"/>
      <w:r w:rsidR="009C74D1" w:rsidRPr="008B3A0F">
        <w:t>…….</w:t>
      </w:r>
      <w:proofErr w:type="gramEnd"/>
      <w:r w:rsidR="009C74D1" w:rsidRPr="008B3A0F">
        <w:t>. dne …………</w:t>
      </w:r>
      <w:proofErr w:type="gramStart"/>
      <w:r w:rsidR="009C74D1" w:rsidRPr="008B3A0F">
        <w:t>…….</w:t>
      </w:r>
      <w:proofErr w:type="gramEnd"/>
      <w:r w:rsidR="009C74D1" w:rsidRPr="008B3A0F">
        <w:t>.</w:t>
      </w:r>
    </w:p>
    <w:p w14:paraId="4DEF6E1F" w14:textId="77777777" w:rsidR="0040034F" w:rsidRPr="008B3A0F" w:rsidRDefault="0040034F" w:rsidP="008B61C7">
      <w:pPr>
        <w:keepNext/>
        <w:keepLines/>
        <w:tabs>
          <w:tab w:val="center" w:pos="2160"/>
          <w:tab w:val="center" w:pos="7020"/>
        </w:tabs>
        <w:spacing w:after="0" w:line="240" w:lineRule="auto"/>
      </w:pPr>
    </w:p>
    <w:p w14:paraId="75606CC8" w14:textId="77777777" w:rsidR="0040034F" w:rsidRPr="008B3A0F" w:rsidRDefault="0040034F" w:rsidP="008B61C7">
      <w:pPr>
        <w:keepNext/>
        <w:keepLines/>
        <w:tabs>
          <w:tab w:val="center" w:pos="2160"/>
          <w:tab w:val="center" w:pos="7020"/>
        </w:tabs>
        <w:spacing w:after="0" w:line="240" w:lineRule="auto"/>
      </w:pPr>
    </w:p>
    <w:p w14:paraId="0F3A267A" w14:textId="77777777" w:rsidR="0040034F" w:rsidRPr="008B3A0F" w:rsidRDefault="0040034F" w:rsidP="008B61C7">
      <w:pPr>
        <w:keepNext/>
        <w:keepLines/>
        <w:tabs>
          <w:tab w:val="center" w:pos="2160"/>
          <w:tab w:val="center" w:pos="7020"/>
        </w:tabs>
        <w:spacing w:after="0" w:line="240" w:lineRule="auto"/>
      </w:pPr>
    </w:p>
    <w:p w14:paraId="44E2C680" w14:textId="77777777" w:rsidR="0040034F" w:rsidRPr="008B3A0F" w:rsidRDefault="0040034F" w:rsidP="008B61C7">
      <w:pPr>
        <w:keepNext/>
        <w:keepLines/>
        <w:tabs>
          <w:tab w:val="center" w:pos="2160"/>
          <w:tab w:val="center" w:pos="7020"/>
        </w:tabs>
        <w:spacing w:after="0" w:line="240" w:lineRule="auto"/>
      </w:pPr>
    </w:p>
    <w:p w14:paraId="4AE5EE79" w14:textId="77777777" w:rsidR="0040034F" w:rsidRPr="008B3A0F" w:rsidRDefault="000463AC" w:rsidP="008B61C7">
      <w:pPr>
        <w:keepNext/>
        <w:keepLines/>
        <w:tabs>
          <w:tab w:val="center" w:pos="2160"/>
          <w:tab w:val="center" w:pos="7020"/>
        </w:tabs>
        <w:spacing w:after="0" w:line="240" w:lineRule="auto"/>
      </w:pPr>
      <w:r w:rsidRPr="008B3A0F">
        <w:t>…………………………………………………….…………….</w:t>
      </w:r>
      <w:r w:rsidR="0040034F" w:rsidRPr="008B3A0F">
        <w:tab/>
      </w:r>
      <w:r w:rsidR="00E2162F" w:rsidRPr="008B3A0F">
        <w:t>…</w:t>
      </w:r>
      <w:r w:rsidRPr="008B3A0F">
        <w:t>……</w:t>
      </w:r>
      <w:r w:rsidR="00E2162F" w:rsidRPr="008B3A0F">
        <w:t>…………………………………………….…………….</w:t>
      </w:r>
    </w:p>
    <w:p w14:paraId="71FA66DB" w14:textId="77777777" w:rsidR="00FB3031" w:rsidRPr="008B3A0F" w:rsidRDefault="000463AC" w:rsidP="008B61C7">
      <w:pPr>
        <w:keepNext/>
        <w:keepLines/>
        <w:tabs>
          <w:tab w:val="center" w:pos="1980"/>
          <w:tab w:val="center" w:pos="7020"/>
        </w:tabs>
        <w:spacing w:after="0" w:line="240" w:lineRule="auto"/>
      </w:pPr>
      <w:r w:rsidRPr="008B3A0F">
        <w:tab/>
      </w:r>
      <w:r w:rsidR="0040034F" w:rsidRPr="008B3A0F">
        <w:t>Jihomoravský kraj</w:t>
      </w:r>
      <w:r w:rsidR="0040034F" w:rsidRPr="008B3A0F">
        <w:tab/>
      </w:r>
    </w:p>
    <w:p w14:paraId="2E48C3AA" w14:textId="77777777" w:rsidR="00A9475B" w:rsidRPr="008B3A0F" w:rsidRDefault="0040034F" w:rsidP="008B61C7">
      <w:pPr>
        <w:keepNext/>
        <w:keepLines/>
        <w:tabs>
          <w:tab w:val="center" w:pos="1980"/>
          <w:tab w:val="center" w:pos="7020"/>
        </w:tabs>
        <w:spacing w:after="0" w:line="240" w:lineRule="auto"/>
      </w:pPr>
      <w:r w:rsidRPr="008B3A0F">
        <w:tab/>
        <w:t>objednatel</w:t>
      </w:r>
      <w:r w:rsidRPr="008B3A0F">
        <w:tab/>
      </w:r>
      <w:r w:rsidR="009C74D1" w:rsidRPr="008B3A0F">
        <w:t>zhotovitel</w:t>
      </w:r>
    </w:p>
    <w:p w14:paraId="38871E02" w14:textId="77777777" w:rsidR="00761546" w:rsidRPr="008B3A0F" w:rsidRDefault="00761546" w:rsidP="008B3A0F">
      <w:pPr>
        <w:jc w:val="right"/>
      </w:pPr>
    </w:p>
    <w:sectPr w:rsidR="00761546" w:rsidRPr="008B3A0F" w:rsidSect="00D11CB7">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51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5F340" w14:textId="77777777" w:rsidR="00CC0C21" w:rsidRDefault="00CC0C21" w:rsidP="003B5163">
      <w:pPr>
        <w:spacing w:after="0" w:line="240" w:lineRule="auto"/>
      </w:pPr>
      <w:r>
        <w:separator/>
      </w:r>
    </w:p>
  </w:endnote>
  <w:endnote w:type="continuationSeparator" w:id="0">
    <w:p w14:paraId="4EFF0229" w14:textId="77777777" w:rsidR="00CC0C21" w:rsidRDefault="00CC0C21" w:rsidP="003B5163">
      <w:pPr>
        <w:spacing w:after="0" w:line="240" w:lineRule="auto"/>
      </w:pPr>
      <w:r>
        <w:continuationSeparator/>
      </w:r>
    </w:p>
  </w:endnote>
  <w:endnote w:type="continuationNotice" w:id="1">
    <w:p w14:paraId="0E5B749B" w14:textId="77777777" w:rsidR="00CC0C21" w:rsidRDefault="00CC0C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Univers Cd (WE)">
    <w:altName w:val="Arial"/>
    <w:panose1 w:val="00000000000000000000"/>
    <w:charset w:val="EE"/>
    <w:family w:val="swiss"/>
    <w:notTrueType/>
    <w:pitch w:val="variable"/>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F4121" w14:textId="77777777" w:rsidR="002F2BC3" w:rsidRDefault="002F2BC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9745273"/>
      <w:docPartObj>
        <w:docPartGallery w:val="Page Numbers (Bottom of Page)"/>
        <w:docPartUnique/>
      </w:docPartObj>
    </w:sdtPr>
    <w:sdtEndPr/>
    <w:sdtContent>
      <w:p w14:paraId="10506075" w14:textId="3A7AA05F" w:rsidR="00715BFF" w:rsidRDefault="00715BFF" w:rsidP="008B61C7">
        <w:pPr>
          <w:pStyle w:val="Zpat"/>
          <w:jc w:val="center"/>
        </w:pPr>
        <w:r>
          <w:fldChar w:fldCharType="begin"/>
        </w:r>
        <w:r>
          <w:instrText>PAGE   \* MERGEFORMAT</w:instrText>
        </w:r>
        <w:r>
          <w:fldChar w:fldCharType="separate"/>
        </w:r>
        <w:r>
          <w:t>2</w:t>
        </w:r>
        <w:r>
          <w:fldChar w:fldCharType="end"/>
        </w:r>
      </w:p>
    </w:sdtContent>
  </w:sdt>
  <w:p w14:paraId="0731F94F" w14:textId="77777777" w:rsidR="00715BFF" w:rsidRDefault="00715BFF">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C12C1B" w14:textId="5743E509" w:rsidR="00715BFF" w:rsidRDefault="00715BFF">
    <w:pPr>
      <w:pStyle w:val="Zpat"/>
      <w:jc w:val="right"/>
    </w:pPr>
  </w:p>
  <w:p w14:paraId="71B34191" w14:textId="77777777" w:rsidR="00715BFF" w:rsidRDefault="00715BF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E6E280" w14:textId="77777777" w:rsidR="00CC0C21" w:rsidRDefault="00CC0C21" w:rsidP="003B5163">
      <w:pPr>
        <w:spacing w:after="0" w:line="240" w:lineRule="auto"/>
      </w:pPr>
      <w:r>
        <w:separator/>
      </w:r>
    </w:p>
  </w:footnote>
  <w:footnote w:type="continuationSeparator" w:id="0">
    <w:p w14:paraId="312B1A8A" w14:textId="77777777" w:rsidR="00CC0C21" w:rsidRDefault="00CC0C21" w:rsidP="003B5163">
      <w:pPr>
        <w:spacing w:after="0" w:line="240" w:lineRule="auto"/>
      </w:pPr>
      <w:r>
        <w:continuationSeparator/>
      </w:r>
    </w:p>
  </w:footnote>
  <w:footnote w:type="continuationNotice" w:id="1">
    <w:p w14:paraId="44370E56" w14:textId="77777777" w:rsidR="00CC0C21" w:rsidRDefault="00CC0C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4EED3" w14:textId="77777777" w:rsidR="002F2BC3" w:rsidRDefault="002F2BC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64F4D" w14:textId="77777777" w:rsidR="002F2BC3" w:rsidRDefault="002F2BC3">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9B366" w14:textId="2463519F" w:rsidR="00644BD3" w:rsidRDefault="00DC47AF" w:rsidP="008B61C7">
    <w:pPr>
      <w:pStyle w:val="Zhlav"/>
      <w:jc w:val="right"/>
    </w:pPr>
    <w:r w:rsidRPr="00DC47AF">
      <w:t>Příloha č. 2 výzvy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C1BF9"/>
    <w:multiLevelType w:val="hybridMultilevel"/>
    <w:tmpl w:val="AD10AB68"/>
    <w:lvl w:ilvl="0" w:tplc="FFFFFFFF">
      <w:start w:val="1"/>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 w15:restartNumberingAfterBreak="0">
    <w:nsid w:val="013A2CAF"/>
    <w:multiLevelType w:val="hybridMultilevel"/>
    <w:tmpl w:val="9710A4E0"/>
    <w:lvl w:ilvl="0" w:tplc="FFFFFFFF">
      <w:start w:val="1"/>
      <w:numFmt w:val="decimal"/>
      <w:lvlText w:val="%1."/>
      <w:lvlJc w:val="left"/>
      <w:pPr>
        <w:tabs>
          <w:tab w:val="num" w:pos="360"/>
        </w:tabs>
        <w:ind w:left="360" w:hanging="360"/>
      </w:pPr>
      <w:rPr>
        <w:rFonts w:hint="default"/>
        <w:b/>
        <w:i w:val="0"/>
      </w:rPr>
    </w:lvl>
    <w:lvl w:ilvl="1" w:tplc="FFFFFFFF">
      <w:start w:val="1"/>
      <w:numFmt w:val="bullet"/>
      <w:lvlText w:val="o"/>
      <w:lvlJc w:val="left"/>
      <w:pPr>
        <w:tabs>
          <w:tab w:val="num" w:pos="1080"/>
        </w:tabs>
        <w:ind w:left="1080" w:hanging="360"/>
      </w:pPr>
      <w:rPr>
        <w:rFonts w:ascii="Courier New" w:hAnsi="Courier New" w:cs="Courier New" w:hint="default"/>
        <w:b/>
        <w:i w:val="0"/>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 w15:restartNumberingAfterBreak="0">
    <w:nsid w:val="03737F3A"/>
    <w:multiLevelType w:val="hybridMultilevel"/>
    <w:tmpl w:val="7444BD0A"/>
    <w:lvl w:ilvl="0" w:tplc="04050001">
      <w:start w:val="1"/>
      <w:numFmt w:val="bullet"/>
      <w:lvlText w:val=""/>
      <w:lvlJc w:val="left"/>
      <w:pPr>
        <w:tabs>
          <w:tab w:val="num" w:pos="1068"/>
        </w:tabs>
        <w:ind w:left="1068" w:hanging="360"/>
      </w:pPr>
      <w:rPr>
        <w:rFonts w:ascii="Symbol" w:hAnsi="Symbol" w:hint="default"/>
      </w:rPr>
    </w:lvl>
    <w:lvl w:ilvl="1" w:tplc="04050001">
      <w:start w:val="1"/>
      <w:numFmt w:val="bullet"/>
      <w:lvlText w:val=""/>
      <w:lvlJc w:val="left"/>
      <w:pPr>
        <w:tabs>
          <w:tab w:val="num" w:pos="1788"/>
        </w:tabs>
        <w:ind w:left="1788" w:hanging="360"/>
      </w:pPr>
      <w:rPr>
        <w:rFonts w:ascii="Symbol" w:hAnsi="Symbol" w:hint="default"/>
      </w:r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3" w15:restartNumberingAfterBreak="0">
    <w:nsid w:val="05D7490D"/>
    <w:multiLevelType w:val="multilevel"/>
    <w:tmpl w:val="DE6421BA"/>
    <w:lvl w:ilvl="0">
      <w:numFmt w:val="none"/>
      <w:pStyle w:val="SMLnadpis2"/>
      <w:suff w:val="nothing"/>
      <w:lvlText w:val=""/>
      <w:lvlJc w:val="center"/>
      <w:pPr>
        <w:ind w:left="0" w:firstLine="0"/>
      </w:pPr>
      <w:rPr>
        <w:rFonts w:hint="default"/>
      </w:rPr>
    </w:lvl>
    <w:lvl w:ilvl="1">
      <w:start w:val="1"/>
      <w:numFmt w:val="none"/>
      <w:lvlRestart w:val="0"/>
      <w:pStyle w:val="2odrky"/>
      <w:suff w:val="nothing"/>
      <w:lvlText w:val=""/>
      <w:lvlJc w:val="center"/>
      <w:pPr>
        <w:ind w:left="0" w:firstLine="0"/>
      </w:pPr>
      <w:rPr>
        <w:rFonts w:hint="default"/>
      </w:rPr>
    </w:lvl>
    <w:lvl w:ilvl="2">
      <w:start w:val="1"/>
      <w:numFmt w:val="decimal"/>
      <w:pStyle w:val="SMLnadpis1"/>
      <w:lvlText w:val="%3."/>
      <w:lvlJc w:val="left"/>
      <w:pPr>
        <w:tabs>
          <w:tab w:val="num" w:pos="520"/>
        </w:tabs>
        <w:ind w:left="520" w:hanging="340"/>
      </w:pPr>
      <w:rPr>
        <w:rFonts w:hint="default"/>
        <w:b/>
        <w:i w:val="0"/>
      </w:rPr>
    </w:lvl>
    <w:lvl w:ilvl="3">
      <w:start w:val="1"/>
      <w:numFmt w:val="decimal"/>
      <w:pStyle w:val="4slovanChar"/>
      <w:lvlText w:val="%3.%4."/>
      <w:lvlJc w:val="left"/>
      <w:pPr>
        <w:tabs>
          <w:tab w:val="num" w:pos="794"/>
        </w:tabs>
        <w:ind w:left="794" w:hanging="454"/>
      </w:pPr>
      <w:rPr>
        <w:rFonts w:hint="default"/>
      </w:rPr>
    </w:lvl>
    <w:lvl w:ilvl="4">
      <w:start w:val="1"/>
      <w:numFmt w:val="decimal"/>
      <w:lvlText w:val="%1.%2.%3.%4.%5."/>
      <w:lvlJc w:val="left"/>
      <w:pPr>
        <w:tabs>
          <w:tab w:val="num" w:pos="432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560"/>
        </w:tabs>
        <w:ind w:left="5040" w:hanging="1440"/>
      </w:pPr>
      <w:rPr>
        <w:rFonts w:hint="default"/>
      </w:rPr>
    </w:lvl>
  </w:abstractNum>
  <w:abstractNum w:abstractNumId="4" w15:restartNumberingAfterBreak="0">
    <w:nsid w:val="076E3C71"/>
    <w:multiLevelType w:val="multilevel"/>
    <w:tmpl w:val="69984EE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8211745"/>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E492F08"/>
    <w:multiLevelType w:val="hybridMultilevel"/>
    <w:tmpl w:val="F7C60FD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E661A47"/>
    <w:multiLevelType w:val="multilevel"/>
    <w:tmpl w:val="DFFC4882"/>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bullet"/>
      <w:lvlText w:val=""/>
      <w:lvlJc w:val="left"/>
      <w:pPr>
        <w:tabs>
          <w:tab w:val="num" w:pos="1080"/>
        </w:tabs>
        <w:ind w:left="1080" w:hanging="36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10F70D7F"/>
    <w:multiLevelType w:val="multilevel"/>
    <w:tmpl w:val="4D6C8C5E"/>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ind w:left="1134" w:hanging="420"/>
      </w:pPr>
      <w:rPr>
        <w:rFonts w:hint="default"/>
      </w:rPr>
    </w:lvl>
    <w:lvl w:ilvl="3">
      <w:start w:val="1"/>
      <w:numFmt w:val="decimal"/>
      <w:lvlText w:val="(%4)"/>
      <w:lvlJc w:val="left"/>
      <w:pPr>
        <w:ind w:left="1814" w:hanging="743"/>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9" w15:restartNumberingAfterBreak="0">
    <w:nsid w:val="130B4995"/>
    <w:multiLevelType w:val="hybridMultilevel"/>
    <w:tmpl w:val="1A0495DA"/>
    <w:lvl w:ilvl="0" w:tplc="37A88566">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15:restartNumberingAfterBreak="0">
    <w:nsid w:val="13427117"/>
    <w:multiLevelType w:val="multilevel"/>
    <w:tmpl w:val="7E7E3C5C"/>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16BB262C"/>
    <w:multiLevelType w:val="multilevel"/>
    <w:tmpl w:val="CE78871A"/>
    <w:lvl w:ilvl="0">
      <w:start w:val="1"/>
      <w:numFmt w:val="decimal"/>
      <w:lvlText w:val="%1."/>
      <w:lvlJc w:val="left"/>
      <w:pPr>
        <w:tabs>
          <w:tab w:val="num" w:pos="360"/>
        </w:tabs>
        <w:ind w:left="360" w:hanging="360"/>
      </w:pPr>
      <w:rPr>
        <w:rFonts w:ascii="Times New Roman" w:hAnsi="Times New Roman" w:hint="default"/>
        <w:b w:val="0"/>
        <w:i w:val="0"/>
        <w:sz w:val="22"/>
        <w:szCs w:val="22"/>
      </w:rPr>
    </w:lvl>
    <w:lvl w:ilvl="1">
      <w:start w:val="1"/>
      <w:numFmt w:val="lowerLetter"/>
      <w:lvlText w:val="%2)"/>
      <w:lvlJc w:val="left"/>
      <w:pPr>
        <w:tabs>
          <w:tab w:val="num" w:pos="720"/>
        </w:tabs>
        <w:ind w:left="720" w:hanging="360"/>
      </w:pPr>
      <w:rPr>
        <w:rFonts w:hint="default"/>
        <w:b w:val="0"/>
        <w:i w:val="0"/>
        <w:sz w:val="22"/>
        <w:szCs w:val="22"/>
      </w:rPr>
    </w:lvl>
    <w:lvl w:ilvl="2">
      <w:start w:val="1"/>
      <w:numFmt w:val="lowerRoman"/>
      <w:lvlText w:val="%3)"/>
      <w:lvlJc w:val="left"/>
      <w:pPr>
        <w:tabs>
          <w:tab w:val="num" w:pos="1080"/>
        </w:tabs>
        <w:ind w:left="1080" w:hanging="360"/>
      </w:pPr>
      <w:rPr>
        <w:rFonts w:hint="default"/>
        <w:b w:val="0"/>
        <w:i w:val="0"/>
        <w:sz w:val="22"/>
        <w:szCs w:val="22"/>
      </w:rPr>
    </w:lvl>
    <w:lvl w:ilvl="3">
      <w:start w:val="1"/>
      <w:numFmt w:val="bullet"/>
      <w:lvlText w:val=""/>
      <w:lvlJc w:val="left"/>
      <w:pPr>
        <w:tabs>
          <w:tab w:val="num" w:pos="1361"/>
        </w:tabs>
        <w:ind w:left="1361" w:hanging="284"/>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b w:val="0"/>
        <w:i w:val="0"/>
      </w:rPr>
    </w:lvl>
    <w:lvl w:ilvl="6">
      <w:start w:val="1"/>
      <w:numFmt w:val="none"/>
      <w:lvlText w:val=""/>
      <w:lvlJc w:val="left"/>
      <w:pPr>
        <w:tabs>
          <w:tab w:val="num" w:pos="360"/>
        </w:tabs>
        <w:ind w:left="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175254EE"/>
    <w:multiLevelType w:val="hybridMultilevel"/>
    <w:tmpl w:val="140EAA6C"/>
    <w:lvl w:ilvl="0" w:tplc="104C8F4C">
      <w:start w:val="1"/>
      <w:numFmt w:val="decimal"/>
      <w:lvlText w:val="%1."/>
      <w:lvlJc w:val="left"/>
      <w:pPr>
        <w:tabs>
          <w:tab w:val="num" w:pos="720"/>
        </w:tabs>
        <w:ind w:left="720" w:hanging="360"/>
      </w:pPr>
      <w:rPr>
        <w:rFonts w:hint="default"/>
        <w:b w:val="0"/>
        <w:i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1A6849A5"/>
    <w:multiLevelType w:val="hybridMultilevel"/>
    <w:tmpl w:val="7B0CE8F6"/>
    <w:lvl w:ilvl="0" w:tplc="D77073DE">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4" w15:restartNumberingAfterBreak="0">
    <w:nsid w:val="1AEB72C4"/>
    <w:multiLevelType w:val="multilevel"/>
    <w:tmpl w:val="EA7AFD2A"/>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191"/>
        </w:tabs>
        <w:ind w:left="1191" w:hanging="471"/>
      </w:pPr>
      <w:rPr>
        <w:rFonts w:hint="default"/>
        <w:b w:val="0"/>
        <w:i w:val="0"/>
        <w:sz w:val="22"/>
        <w:szCs w:val="22"/>
      </w:rPr>
    </w:lvl>
    <w:lvl w:ilvl="3">
      <w:start w:val="1"/>
      <w:numFmt w:val="decimal"/>
      <w:lvlText w:val="(%4)"/>
      <w:lvlJc w:val="left"/>
      <w:pPr>
        <w:tabs>
          <w:tab w:val="num" w:pos="1531"/>
        </w:tabs>
        <w:ind w:left="1531" w:hanging="34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1C5B0CAC"/>
    <w:multiLevelType w:val="hybridMultilevel"/>
    <w:tmpl w:val="9CEC95BC"/>
    <w:lvl w:ilvl="0" w:tplc="04050001">
      <w:start w:val="1"/>
      <w:numFmt w:val="bullet"/>
      <w:lvlText w:val=""/>
      <w:lvlJc w:val="left"/>
      <w:pPr>
        <w:tabs>
          <w:tab w:val="num" w:pos="1080"/>
        </w:tabs>
        <w:ind w:left="1080" w:hanging="360"/>
      </w:pPr>
      <w:rPr>
        <w:rFonts w:ascii="Symbol" w:hAnsi="Symbol" w:hint="default"/>
      </w:r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1CE37529"/>
    <w:multiLevelType w:val="multilevel"/>
    <w:tmpl w:val="1AB04F26"/>
    <w:lvl w:ilvl="0">
      <w:start w:val="1"/>
      <w:numFmt w:val="decimal"/>
      <w:lvlText w:val="%1."/>
      <w:lvlJc w:val="left"/>
      <w:pPr>
        <w:tabs>
          <w:tab w:val="num" w:pos="360"/>
        </w:tabs>
        <w:ind w:left="360" w:hanging="360"/>
      </w:pPr>
      <w:rPr>
        <w:rFonts w:hint="default"/>
        <w:b w:val="0"/>
        <w:i w:val="0"/>
        <w:color w:val="auto"/>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3240"/>
        </w:tabs>
        <w:ind w:left="3240" w:hanging="360"/>
      </w:pPr>
      <w:rPr>
        <w:rFonts w:ascii="Times New Roman" w:hAnsi="Times New Roman" w:cs="Times New Roman"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DE467C9"/>
    <w:multiLevelType w:val="hybridMultilevel"/>
    <w:tmpl w:val="07F8F9CC"/>
    <w:lvl w:ilvl="0" w:tplc="D8B8C2AE">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1E0A2F26"/>
    <w:multiLevelType w:val="multilevel"/>
    <w:tmpl w:val="30825D7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7"/>
        </w:tabs>
        <w:ind w:left="907" w:hanging="547"/>
      </w:pPr>
      <w:rPr>
        <w:rFonts w:hint="default"/>
        <w:b/>
        <w:i w:val="0"/>
      </w:rPr>
    </w:lvl>
    <w:lvl w:ilvl="2">
      <w:start w:val="1"/>
      <w:numFmt w:val="lowerLetter"/>
      <w:pStyle w:val="1slaSEZChar1Char"/>
      <w:lvlText w:val="%3)"/>
      <w:lvlJc w:val="left"/>
      <w:pPr>
        <w:tabs>
          <w:tab w:val="num" w:pos="1259"/>
        </w:tabs>
        <w:ind w:left="1259" w:hanging="352"/>
      </w:pPr>
      <w:rPr>
        <w:rFonts w:hint="default"/>
        <w:b w:val="0"/>
        <w:i w:val="0"/>
      </w:rPr>
    </w:lvl>
    <w:lvl w:ilvl="3">
      <w:start w:val="1"/>
      <w:numFmt w:val="lowerRoman"/>
      <w:lvlText w:val="%4)"/>
      <w:lvlJc w:val="left"/>
      <w:pPr>
        <w:tabs>
          <w:tab w:val="num" w:pos="1588"/>
        </w:tabs>
        <w:ind w:left="1588" w:hanging="329"/>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1F7577E7"/>
    <w:multiLevelType w:val="multilevel"/>
    <w:tmpl w:val="0A466C0E"/>
    <w:lvl w:ilvl="0">
      <w:start w:val="1"/>
      <w:numFmt w:val="decimal"/>
      <w:lvlText w:val="%1."/>
      <w:lvlJc w:val="left"/>
      <w:pPr>
        <w:tabs>
          <w:tab w:val="num" w:pos="360"/>
        </w:tabs>
        <w:ind w:left="360" w:hanging="360"/>
      </w:pPr>
      <w:rPr>
        <w:rFonts w:ascii="Times New Roman" w:hAnsi="Times New Roman" w:hint="default"/>
        <w:b/>
        <w:i w:val="0"/>
        <w:sz w:val="24"/>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Times New Roman" w:hAnsi="Times New Roman" w:cs="Times New Roman" w:hint="default"/>
      </w:rPr>
    </w:lvl>
    <w:lvl w:ilvl="3">
      <w:start w:val="1"/>
      <w:numFmt w:val="bullet"/>
      <w:lvlText w:val="-"/>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22E02A40"/>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2E180095"/>
    <w:multiLevelType w:val="hybridMultilevel"/>
    <w:tmpl w:val="F8BA9D72"/>
    <w:lvl w:ilvl="0" w:tplc="04050011">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15:restartNumberingAfterBreak="0">
    <w:nsid w:val="2F300073"/>
    <w:multiLevelType w:val="multilevel"/>
    <w:tmpl w:val="4D6C8C5E"/>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ind w:left="1134" w:hanging="420"/>
      </w:pPr>
      <w:rPr>
        <w:rFonts w:hint="default"/>
      </w:rPr>
    </w:lvl>
    <w:lvl w:ilvl="3">
      <w:start w:val="1"/>
      <w:numFmt w:val="decimal"/>
      <w:lvlText w:val="(%4)"/>
      <w:lvlJc w:val="left"/>
      <w:pPr>
        <w:ind w:left="1814" w:hanging="743"/>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3" w15:restartNumberingAfterBreak="0">
    <w:nsid w:val="2FA80C14"/>
    <w:multiLevelType w:val="multilevel"/>
    <w:tmpl w:val="39140BF0"/>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34655530"/>
    <w:multiLevelType w:val="hybridMultilevel"/>
    <w:tmpl w:val="66F4F96C"/>
    <w:lvl w:ilvl="0" w:tplc="44EA1B20">
      <w:start w:val="1"/>
      <w:numFmt w:val="decimal"/>
      <w:lvlText w:val="%1."/>
      <w:lvlJc w:val="left"/>
      <w:pPr>
        <w:tabs>
          <w:tab w:val="num" w:pos="360"/>
        </w:tabs>
        <w:ind w:left="360" w:hanging="360"/>
      </w:pPr>
      <w:rPr>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5" w15:restartNumberingAfterBreak="0">
    <w:nsid w:val="35AC49B2"/>
    <w:multiLevelType w:val="hybridMultilevel"/>
    <w:tmpl w:val="A8483E3C"/>
    <w:lvl w:ilvl="0" w:tplc="416EAC60">
      <w:start w:val="1"/>
      <w:numFmt w:val="decimal"/>
      <w:lvlText w:val="%1."/>
      <w:lvlJc w:val="left"/>
      <w:pPr>
        <w:tabs>
          <w:tab w:val="num" w:pos="720"/>
        </w:tabs>
        <w:ind w:left="720" w:hanging="360"/>
      </w:pPr>
      <w:rPr>
        <w:rFonts w:hint="default"/>
      </w:rPr>
    </w:lvl>
    <w:lvl w:ilvl="1" w:tplc="35349710">
      <w:start w:val="1"/>
      <w:numFmt w:val="lowerLetter"/>
      <w:lvlText w:val="%2)"/>
      <w:lvlJc w:val="left"/>
      <w:pPr>
        <w:tabs>
          <w:tab w:val="num" w:pos="1440"/>
        </w:tabs>
        <w:ind w:left="1440" w:hanging="360"/>
      </w:pPr>
      <w:rPr>
        <w:rFonts w:hint="default"/>
        <w:b w:val="0"/>
        <w:i w:val="0"/>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15:restartNumberingAfterBreak="0">
    <w:nsid w:val="37614A39"/>
    <w:multiLevelType w:val="hybridMultilevel"/>
    <w:tmpl w:val="5D1A373E"/>
    <w:lvl w:ilvl="0" w:tplc="12360516">
      <w:start w:val="1"/>
      <w:numFmt w:val="decimal"/>
      <w:lvlText w:val="%1."/>
      <w:lvlJc w:val="left"/>
      <w:pPr>
        <w:tabs>
          <w:tab w:val="num" w:pos="360"/>
        </w:tabs>
        <w:ind w:left="360" w:hanging="360"/>
      </w:pPr>
      <w:rPr>
        <w:rFonts w:hint="default"/>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7" w15:restartNumberingAfterBreak="0">
    <w:nsid w:val="377424B8"/>
    <w:multiLevelType w:val="hybridMultilevel"/>
    <w:tmpl w:val="AB1CDC3E"/>
    <w:lvl w:ilvl="0" w:tplc="65B43540">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38275DC7"/>
    <w:multiLevelType w:val="hybridMultilevel"/>
    <w:tmpl w:val="E318BE52"/>
    <w:lvl w:ilvl="0" w:tplc="E2E02FB2">
      <w:start w:val="1"/>
      <w:numFmt w:val="decimal"/>
      <w:lvlText w:val="%1."/>
      <w:lvlJc w:val="left"/>
      <w:pPr>
        <w:tabs>
          <w:tab w:val="num" w:pos="360"/>
        </w:tabs>
        <w:ind w:left="360" w:hanging="360"/>
      </w:pPr>
      <w:rPr>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9" w15:restartNumberingAfterBreak="0">
    <w:nsid w:val="389B524F"/>
    <w:multiLevelType w:val="hybridMultilevel"/>
    <w:tmpl w:val="5B067484"/>
    <w:lvl w:ilvl="0" w:tplc="12360516">
      <w:start w:val="1"/>
      <w:numFmt w:val="decimal"/>
      <w:lvlText w:val="%1."/>
      <w:lvlJc w:val="left"/>
      <w:pPr>
        <w:tabs>
          <w:tab w:val="num" w:pos="720"/>
        </w:tabs>
        <w:ind w:left="720" w:hanging="360"/>
      </w:pPr>
      <w:rPr>
        <w:rFonts w:hint="default"/>
        <w:b/>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15:restartNumberingAfterBreak="0">
    <w:nsid w:val="38FB22BD"/>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38FC4CC4"/>
    <w:multiLevelType w:val="multilevel"/>
    <w:tmpl w:val="9BA0D3E6"/>
    <w:lvl w:ilvl="0">
      <w:start w:val="1"/>
      <w:numFmt w:val="decimal"/>
      <w:lvlText w:val="%1."/>
      <w:lvlJc w:val="left"/>
      <w:pPr>
        <w:tabs>
          <w:tab w:val="num" w:pos="360"/>
        </w:tabs>
        <w:ind w:left="360" w:hanging="360"/>
      </w:pPr>
      <w:rPr>
        <w:rFonts w:ascii="Times New Roman" w:hAnsi="Times New Roman"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134" w:hanging="414"/>
      </w:pPr>
      <w:rPr>
        <w:rFonts w:hint="default"/>
        <w:b w:val="0"/>
        <w:i w:val="0"/>
        <w:sz w:val="22"/>
        <w:szCs w:val="22"/>
      </w:rPr>
    </w:lvl>
    <w:lvl w:ilvl="3">
      <w:start w:val="1"/>
      <w:numFmt w:val="bullet"/>
      <w:lvlText w:val=""/>
      <w:lvlJc w:val="left"/>
      <w:pPr>
        <w:tabs>
          <w:tab w:val="num" w:pos="1361"/>
        </w:tabs>
        <w:ind w:left="1361" w:hanging="284"/>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391E6773"/>
    <w:multiLevelType w:val="multilevel"/>
    <w:tmpl w:val="EECE189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3B5F60E5"/>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3F5D06BD"/>
    <w:multiLevelType w:val="hybridMultilevel"/>
    <w:tmpl w:val="796CC658"/>
    <w:lvl w:ilvl="0" w:tplc="9878B052">
      <w:start w:val="1"/>
      <w:numFmt w:val="bullet"/>
      <w:lvlText w:val="-"/>
      <w:lvlJc w:val="left"/>
      <w:pPr>
        <w:ind w:left="360" w:hanging="360"/>
      </w:pPr>
      <w:rPr>
        <w:rFonts w:ascii="Times New Roman" w:hAnsi="Times New Roman"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35" w15:restartNumberingAfterBreak="0">
    <w:nsid w:val="40400977"/>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26B4900"/>
    <w:multiLevelType w:val="multilevel"/>
    <w:tmpl w:val="6C5EDD90"/>
    <w:lvl w:ilvl="0">
      <w:start w:val="1"/>
      <w:numFmt w:val="decimal"/>
      <w:lvlText w:val="%1."/>
      <w:lvlJc w:val="left"/>
      <w:pPr>
        <w:tabs>
          <w:tab w:val="num" w:pos="360"/>
        </w:tabs>
        <w:ind w:left="360" w:hanging="360"/>
      </w:pPr>
      <w:rPr>
        <w:rFonts w:ascii="Times New Roman" w:hAnsi="Times New Roman" w:hint="default"/>
        <w:b w:val="0"/>
        <w:i w:val="0"/>
        <w:sz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bullet"/>
      <w:lvlText w:val=""/>
      <w:lvlJc w:val="left"/>
      <w:pPr>
        <w:tabs>
          <w:tab w:val="num" w:pos="1361"/>
        </w:tabs>
        <w:ind w:left="1361" w:hanging="284"/>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43FA1062"/>
    <w:multiLevelType w:val="hybridMultilevel"/>
    <w:tmpl w:val="704C80CC"/>
    <w:lvl w:ilvl="0" w:tplc="FFFFFFFF">
      <w:start w:val="1"/>
      <w:numFmt w:val="bullet"/>
      <w:lvlText w:val=""/>
      <w:lvlJc w:val="left"/>
      <w:pPr>
        <w:tabs>
          <w:tab w:val="num" w:pos="424"/>
        </w:tabs>
        <w:ind w:left="424" w:hanging="284"/>
      </w:pPr>
      <w:rPr>
        <w:rFonts w:ascii="Symbol" w:hAnsi="Symbol" w:hint="default"/>
        <w:b/>
        <w:i w:val="0"/>
      </w:rPr>
    </w:lvl>
    <w:lvl w:ilvl="1" w:tplc="FFFFFFFF" w:tentative="1">
      <w:start w:val="1"/>
      <w:numFmt w:val="lowerLetter"/>
      <w:lvlText w:val="%2."/>
      <w:lvlJc w:val="left"/>
      <w:pPr>
        <w:tabs>
          <w:tab w:val="num" w:pos="1220"/>
        </w:tabs>
        <w:ind w:left="1220" w:hanging="360"/>
      </w:pPr>
    </w:lvl>
    <w:lvl w:ilvl="2" w:tplc="FFFFFFFF" w:tentative="1">
      <w:start w:val="1"/>
      <w:numFmt w:val="lowerRoman"/>
      <w:lvlText w:val="%3."/>
      <w:lvlJc w:val="right"/>
      <w:pPr>
        <w:tabs>
          <w:tab w:val="num" w:pos="1940"/>
        </w:tabs>
        <w:ind w:left="1940" w:hanging="180"/>
      </w:pPr>
    </w:lvl>
    <w:lvl w:ilvl="3" w:tplc="FFFFFFFF" w:tentative="1">
      <w:start w:val="1"/>
      <w:numFmt w:val="decimal"/>
      <w:lvlText w:val="%4."/>
      <w:lvlJc w:val="left"/>
      <w:pPr>
        <w:tabs>
          <w:tab w:val="num" w:pos="2660"/>
        </w:tabs>
        <w:ind w:left="2660" w:hanging="360"/>
      </w:pPr>
    </w:lvl>
    <w:lvl w:ilvl="4" w:tplc="FFFFFFFF" w:tentative="1">
      <w:start w:val="1"/>
      <w:numFmt w:val="lowerLetter"/>
      <w:lvlText w:val="%5."/>
      <w:lvlJc w:val="left"/>
      <w:pPr>
        <w:tabs>
          <w:tab w:val="num" w:pos="3380"/>
        </w:tabs>
        <w:ind w:left="3380" w:hanging="360"/>
      </w:pPr>
    </w:lvl>
    <w:lvl w:ilvl="5" w:tplc="FFFFFFFF" w:tentative="1">
      <w:start w:val="1"/>
      <w:numFmt w:val="lowerRoman"/>
      <w:lvlText w:val="%6."/>
      <w:lvlJc w:val="right"/>
      <w:pPr>
        <w:tabs>
          <w:tab w:val="num" w:pos="4100"/>
        </w:tabs>
        <w:ind w:left="4100" w:hanging="180"/>
      </w:pPr>
    </w:lvl>
    <w:lvl w:ilvl="6" w:tplc="FFFFFFFF" w:tentative="1">
      <w:start w:val="1"/>
      <w:numFmt w:val="decimal"/>
      <w:lvlText w:val="%7."/>
      <w:lvlJc w:val="left"/>
      <w:pPr>
        <w:tabs>
          <w:tab w:val="num" w:pos="4820"/>
        </w:tabs>
        <w:ind w:left="4820" w:hanging="360"/>
      </w:pPr>
    </w:lvl>
    <w:lvl w:ilvl="7" w:tplc="FFFFFFFF" w:tentative="1">
      <w:start w:val="1"/>
      <w:numFmt w:val="lowerLetter"/>
      <w:lvlText w:val="%8."/>
      <w:lvlJc w:val="left"/>
      <w:pPr>
        <w:tabs>
          <w:tab w:val="num" w:pos="5540"/>
        </w:tabs>
        <w:ind w:left="5540" w:hanging="360"/>
      </w:pPr>
    </w:lvl>
    <w:lvl w:ilvl="8" w:tplc="FFFFFFFF" w:tentative="1">
      <w:start w:val="1"/>
      <w:numFmt w:val="lowerRoman"/>
      <w:lvlText w:val="%9."/>
      <w:lvlJc w:val="right"/>
      <w:pPr>
        <w:tabs>
          <w:tab w:val="num" w:pos="6260"/>
        </w:tabs>
        <w:ind w:left="6260" w:hanging="180"/>
      </w:pPr>
    </w:lvl>
  </w:abstractNum>
  <w:abstractNum w:abstractNumId="38" w15:restartNumberingAfterBreak="0">
    <w:nsid w:val="456D284A"/>
    <w:multiLevelType w:val="hybridMultilevel"/>
    <w:tmpl w:val="48C063A4"/>
    <w:lvl w:ilvl="0" w:tplc="0405000F">
      <w:start w:val="1"/>
      <w:numFmt w:val="decimal"/>
      <w:lvlText w:val="%1."/>
      <w:lvlJc w:val="left"/>
      <w:pPr>
        <w:tabs>
          <w:tab w:val="num" w:pos="360"/>
        </w:tabs>
        <w:ind w:left="360" w:hanging="360"/>
      </w:pPr>
    </w:lvl>
    <w:lvl w:ilvl="1" w:tplc="04050017">
      <w:start w:val="1"/>
      <w:numFmt w:val="lowerLetter"/>
      <w:lvlText w:val="%2)"/>
      <w:lvlJc w:val="left"/>
      <w:pPr>
        <w:tabs>
          <w:tab w:val="num" w:pos="1080"/>
        </w:tabs>
        <w:ind w:left="1080" w:hanging="360"/>
      </w:pPr>
    </w:lvl>
    <w:lvl w:ilvl="2" w:tplc="0405000F">
      <w:start w:val="1"/>
      <w:numFmt w:val="decimal"/>
      <w:lvlText w:val="%3."/>
      <w:lvlJc w:val="left"/>
      <w:pPr>
        <w:tabs>
          <w:tab w:val="num" w:pos="1980"/>
        </w:tabs>
        <w:ind w:left="1980" w:hanging="36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9" w15:restartNumberingAfterBreak="0">
    <w:nsid w:val="46DE7960"/>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475253C5"/>
    <w:multiLevelType w:val="hybridMultilevel"/>
    <w:tmpl w:val="C67C128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1" w15:restartNumberingAfterBreak="0">
    <w:nsid w:val="49B73827"/>
    <w:multiLevelType w:val="hybridMultilevel"/>
    <w:tmpl w:val="CF8CDB04"/>
    <w:lvl w:ilvl="0" w:tplc="0405000F">
      <w:start w:val="1"/>
      <w:numFmt w:val="decimal"/>
      <w:lvlText w:val="%1."/>
      <w:lvlJc w:val="left"/>
      <w:pPr>
        <w:tabs>
          <w:tab w:val="num" w:pos="502"/>
        </w:tabs>
        <w:ind w:left="502"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 w15:restartNumberingAfterBreak="0">
    <w:nsid w:val="49F20B9F"/>
    <w:multiLevelType w:val="hybridMultilevel"/>
    <w:tmpl w:val="1E1A393E"/>
    <w:lvl w:ilvl="0" w:tplc="0405000F">
      <w:start w:val="1"/>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3" w15:restartNumberingAfterBreak="0">
    <w:nsid w:val="4AA43662"/>
    <w:multiLevelType w:val="hybridMultilevel"/>
    <w:tmpl w:val="735C1EA0"/>
    <w:lvl w:ilvl="0" w:tplc="12360516">
      <w:start w:val="1"/>
      <w:numFmt w:val="decimal"/>
      <w:lvlText w:val="%1."/>
      <w:lvlJc w:val="left"/>
      <w:pPr>
        <w:tabs>
          <w:tab w:val="num" w:pos="720"/>
        </w:tabs>
        <w:ind w:left="720" w:hanging="360"/>
      </w:pPr>
      <w:rPr>
        <w:rFonts w:hint="default"/>
        <w:b/>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4" w15:restartNumberingAfterBreak="0">
    <w:nsid w:val="4AD522D5"/>
    <w:multiLevelType w:val="hybridMultilevel"/>
    <w:tmpl w:val="D74AB8C8"/>
    <w:lvl w:ilvl="0" w:tplc="45F2AD64">
      <w:start w:val="1"/>
      <w:numFmt w:val="decimal"/>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5" w15:restartNumberingAfterBreak="0">
    <w:nsid w:val="4C004F7D"/>
    <w:multiLevelType w:val="hybridMultilevel"/>
    <w:tmpl w:val="585293FA"/>
    <w:lvl w:ilvl="0" w:tplc="6E26496E">
      <w:numFmt w:val="bullet"/>
      <w:lvlText w:val="-"/>
      <w:lvlJc w:val="left"/>
      <w:pPr>
        <w:ind w:left="1948" w:hanging="360"/>
      </w:pPr>
      <w:rPr>
        <w:rFonts w:ascii="Times New Roman" w:eastAsia="Times New Roman" w:hAnsi="Times New Roman" w:cs="Times New Roman" w:hint="default"/>
      </w:rPr>
    </w:lvl>
    <w:lvl w:ilvl="1" w:tplc="04050003">
      <w:start w:val="1"/>
      <w:numFmt w:val="bullet"/>
      <w:lvlText w:val="o"/>
      <w:lvlJc w:val="left"/>
      <w:pPr>
        <w:ind w:left="2668" w:hanging="360"/>
      </w:pPr>
      <w:rPr>
        <w:rFonts w:ascii="Courier New" w:hAnsi="Courier New" w:cs="Courier New" w:hint="default"/>
      </w:rPr>
    </w:lvl>
    <w:lvl w:ilvl="2" w:tplc="04050005">
      <w:start w:val="1"/>
      <w:numFmt w:val="bullet"/>
      <w:lvlText w:val=""/>
      <w:lvlJc w:val="left"/>
      <w:pPr>
        <w:ind w:left="3388" w:hanging="360"/>
      </w:pPr>
      <w:rPr>
        <w:rFonts w:ascii="Wingdings" w:hAnsi="Wingdings" w:hint="default"/>
      </w:rPr>
    </w:lvl>
    <w:lvl w:ilvl="3" w:tplc="04050001" w:tentative="1">
      <w:start w:val="1"/>
      <w:numFmt w:val="bullet"/>
      <w:lvlText w:val=""/>
      <w:lvlJc w:val="left"/>
      <w:pPr>
        <w:ind w:left="4108" w:hanging="360"/>
      </w:pPr>
      <w:rPr>
        <w:rFonts w:ascii="Symbol" w:hAnsi="Symbol" w:hint="default"/>
      </w:rPr>
    </w:lvl>
    <w:lvl w:ilvl="4" w:tplc="04050003" w:tentative="1">
      <w:start w:val="1"/>
      <w:numFmt w:val="bullet"/>
      <w:lvlText w:val="o"/>
      <w:lvlJc w:val="left"/>
      <w:pPr>
        <w:ind w:left="4828" w:hanging="360"/>
      </w:pPr>
      <w:rPr>
        <w:rFonts w:ascii="Courier New" w:hAnsi="Courier New" w:cs="Courier New" w:hint="default"/>
      </w:rPr>
    </w:lvl>
    <w:lvl w:ilvl="5" w:tplc="04050005" w:tentative="1">
      <w:start w:val="1"/>
      <w:numFmt w:val="bullet"/>
      <w:lvlText w:val=""/>
      <w:lvlJc w:val="left"/>
      <w:pPr>
        <w:ind w:left="5548" w:hanging="360"/>
      </w:pPr>
      <w:rPr>
        <w:rFonts w:ascii="Wingdings" w:hAnsi="Wingdings" w:hint="default"/>
      </w:rPr>
    </w:lvl>
    <w:lvl w:ilvl="6" w:tplc="04050001" w:tentative="1">
      <w:start w:val="1"/>
      <w:numFmt w:val="bullet"/>
      <w:lvlText w:val=""/>
      <w:lvlJc w:val="left"/>
      <w:pPr>
        <w:ind w:left="6268" w:hanging="360"/>
      </w:pPr>
      <w:rPr>
        <w:rFonts w:ascii="Symbol" w:hAnsi="Symbol" w:hint="default"/>
      </w:rPr>
    </w:lvl>
    <w:lvl w:ilvl="7" w:tplc="04050003" w:tentative="1">
      <w:start w:val="1"/>
      <w:numFmt w:val="bullet"/>
      <w:lvlText w:val="o"/>
      <w:lvlJc w:val="left"/>
      <w:pPr>
        <w:ind w:left="6988" w:hanging="360"/>
      </w:pPr>
      <w:rPr>
        <w:rFonts w:ascii="Courier New" w:hAnsi="Courier New" w:cs="Courier New" w:hint="default"/>
      </w:rPr>
    </w:lvl>
    <w:lvl w:ilvl="8" w:tplc="04050005" w:tentative="1">
      <w:start w:val="1"/>
      <w:numFmt w:val="bullet"/>
      <w:lvlText w:val=""/>
      <w:lvlJc w:val="left"/>
      <w:pPr>
        <w:ind w:left="7708" w:hanging="360"/>
      </w:pPr>
      <w:rPr>
        <w:rFonts w:ascii="Wingdings" w:hAnsi="Wingdings" w:hint="default"/>
      </w:rPr>
    </w:lvl>
  </w:abstractNum>
  <w:abstractNum w:abstractNumId="46" w15:restartNumberingAfterBreak="0">
    <w:nsid w:val="4FFE1B89"/>
    <w:multiLevelType w:val="hybridMultilevel"/>
    <w:tmpl w:val="ACE448C2"/>
    <w:lvl w:ilvl="0" w:tplc="04050011">
      <w:start w:val="1"/>
      <w:numFmt w:val="decimal"/>
      <w:lvlText w:val="%1)"/>
      <w:lvlJc w:val="left"/>
      <w:pPr>
        <w:tabs>
          <w:tab w:val="num" w:pos="363"/>
        </w:tabs>
        <w:ind w:left="363" w:hanging="360"/>
      </w:pPr>
      <w:rPr>
        <w:rFonts w:hint="default"/>
      </w:rPr>
    </w:lvl>
    <w:lvl w:ilvl="1" w:tplc="04050019">
      <w:start w:val="1"/>
      <w:numFmt w:val="lowerLetter"/>
      <w:lvlText w:val="%2."/>
      <w:lvlJc w:val="left"/>
      <w:pPr>
        <w:tabs>
          <w:tab w:val="num" w:pos="1083"/>
        </w:tabs>
        <w:ind w:left="1083" w:hanging="360"/>
      </w:pPr>
    </w:lvl>
    <w:lvl w:ilvl="2" w:tplc="0405001B" w:tentative="1">
      <w:start w:val="1"/>
      <w:numFmt w:val="lowerRoman"/>
      <w:lvlText w:val="%3."/>
      <w:lvlJc w:val="right"/>
      <w:pPr>
        <w:tabs>
          <w:tab w:val="num" w:pos="1803"/>
        </w:tabs>
        <w:ind w:left="1803" w:hanging="180"/>
      </w:pPr>
    </w:lvl>
    <w:lvl w:ilvl="3" w:tplc="0405000F" w:tentative="1">
      <w:start w:val="1"/>
      <w:numFmt w:val="decimal"/>
      <w:lvlText w:val="%4."/>
      <w:lvlJc w:val="left"/>
      <w:pPr>
        <w:tabs>
          <w:tab w:val="num" w:pos="2523"/>
        </w:tabs>
        <w:ind w:left="2523" w:hanging="360"/>
      </w:pPr>
    </w:lvl>
    <w:lvl w:ilvl="4" w:tplc="04050019" w:tentative="1">
      <w:start w:val="1"/>
      <w:numFmt w:val="lowerLetter"/>
      <w:lvlText w:val="%5."/>
      <w:lvlJc w:val="left"/>
      <w:pPr>
        <w:tabs>
          <w:tab w:val="num" w:pos="3243"/>
        </w:tabs>
        <w:ind w:left="3243" w:hanging="360"/>
      </w:pPr>
    </w:lvl>
    <w:lvl w:ilvl="5" w:tplc="0405001B" w:tentative="1">
      <w:start w:val="1"/>
      <w:numFmt w:val="lowerRoman"/>
      <w:lvlText w:val="%6."/>
      <w:lvlJc w:val="right"/>
      <w:pPr>
        <w:tabs>
          <w:tab w:val="num" w:pos="3963"/>
        </w:tabs>
        <w:ind w:left="3963" w:hanging="180"/>
      </w:pPr>
    </w:lvl>
    <w:lvl w:ilvl="6" w:tplc="0405000F" w:tentative="1">
      <w:start w:val="1"/>
      <w:numFmt w:val="decimal"/>
      <w:lvlText w:val="%7."/>
      <w:lvlJc w:val="left"/>
      <w:pPr>
        <w:tabs>
          <w:tab w:val="num" w:pos="4683"/>
        </w:tabs>
        <w:ind w:left="4683" w:hanging="360"/>
      </w:pPr>
    </w:lvl>
    <w:lvl w:ilvl="7" w:tplc="04050019" w:tentative="1">
      <w:start w:val="1"/>
      <w:numFmt w:val="lowerLetter"/>
      <w:lvlText w:val="%8."/>
      <w:lvlJc w:val="left"/>
      <w:pPr>
        <w:tabs>
          <w:tab w:val="num" w:pos="5403"/>
        </w:tabs>
        <w:ind w:left="5403" w:hanging="360"/>
      </w:pPr>
    </w:lvl>
    <w:lvl w:ilvl="8" w:tplc="0405001B" w:tentative="1">
      <w:start w:val="1"/>
      <w:numFmt w:val="lowerRoman"/>
      <w:lvlText w:val="%9."/>
      <w:lvlJc w:val="right"/>
      <w:pPr>
        <w:tabs>
          <w:tab w:val="num" w:pos="6123"/>
        </w:tabs>
        <w:ind w:left="6123" w:hanging="180"/>
      </w:pPr>
    </w:lvl>
  </w:abstractNum>
  <w:abstractNum w:abstractNumId="47" w15:restartNumberingAfterBreak="0">
    <w:nsid w:val="50923DE5"/>
    <w:multiLevelType w:val="hybridMultilevel"/>
    <w:tmpl w:val="7C14843A"/>
    <w:lvl w:ilvl="0" w:tplc="5C28C92E">
      <w:start w:val="6"/>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50DF369B"/>
    <w:multiLevelType w:val="multilevel"/>
    <w:tmpl w:val="4D6C8C5E"/>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ind w:left="1134" w:hanging="420"/>
      </w:pPr>
      <w:rPr>
        <w:rFonts w:hint="default"/>
      </w:rPr>
    </w:lvl>
    <w:lvl w:ilvl="3">
      <w:start w:val="1"/>
      <w:numFmt w:val="decimal"/>
      <w:lvlText w:val="(%4)"/>
      <w:lvlJc w:val="left"/>
      <w:pPr>
        <w:ind w:left="1814" w:hanging="743"/>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49" w15:restartNumberingAfterBreak="0">
    <w:nsid w:val="51D21D90"/>
    <w:multiLevelType w:val="hybridMultilevel"/>
    <w:tmpl w:val="A37EC3F2"/>
    <w:lvl w:ilvl="0" w:tplc="0405000F">
      <w:start w:val="1"/>
      <w:numFmt w:val="decimal"/>
      <w:lvlText w:val="%1."/>
      <w:lvlJc w:val="left"/>
      <w:pPr>
        <w:tabs>
          <w:tab w:val="num" w:pos="0"/>
        </w:tabs>
        <w:ind w:left="0" w:firstLine="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0" w15:restartNumberingAfterBreak="0">
    <w:nsid w:val="527930C5"/>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55933621"/>
    <w:multiLevelType w:val="hybridMultilevel"/>
    <w:tmpl w:val="C1F684C0"/>
    <w:lvl w:ilvl="0" w:tplc="12360516">
      <w:start w:val="1"/>
      <w:numFmt w:val="decimal"/>
      <w:lvlText w:val="%1."/>
      <w:lvlJc w:val="left"/>
      <w:pPr>
        <w:tabs>
          <w:tab w:val="num" w:pos="360"/>
        </w:tabs>
        <w:ind w:left="360" w:hanging="360"/>
      </w:pPr>
      <w:rPr>
        <w:rFonts w:hint="default"/>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52" w15:restartNumberingAfterBreak="0">
    <w:nsid w:val="56193371"/>
    <w:multiLevelType w:val="hybridMultilevel"/>
    <w:tmpl w:val="ACC46A9E"/>
    <w:lvl w:ilvl="0" w:tplc="166211A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3" w15:restartNumberingAfterBreak="0">
    <w:nsid w:val="58004623"/>
    <w:multiLevelType w:val="multilevel"/>
    <w:tmpl w:val="6C5EDD90"/>
    <w:lvl w:ilvl="0">
      <w:start w:val="1"/>
      <w:numFmt w:val="decimal"/>
      <w:lvlText w:val="%1."/>
      <w:lvlJc w:val="left"/>
      <w:pPr>
        <w:tabs>
          <w:tab w:val="num" w:pos="360"/>
        </w:tabs>
        <w:ind w:left="360" w:hanging="360"/>
      </w:pPr>
      <w:rPr>
        <w:rFonts w:ascii="Times New Roman" w:hAnsi="Times New Roman" w:hint="default"/>
        <w:b w:val="0"/>
        <w:i w:val="0"/>
        <w:sz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bullet"/>
      <w:lvlText w:val=""/>
      <w:lvlJc w:val="left"/>
      <w:pPr>
        <w:tabs>
          <w:tab w:val="num" w:pos="1361"/>
        </w:tabs>
        <w:ind w:left="1361" w:hanging="284"/>
      </w:pPr>
      <w:rPr>
        <w:rFonts w:ascii="Symbol" w:hAnsi="Symbol" w:hint="default"/>
        <w:color w:val="auto"/>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4" w15:restartNumberingAfterBreak="0">
    <w:nsid w:val="5DA7280B"/>
    <w:multiLevelType w:val="hybridMultilevel"/>
    <w:tmpl w:val="783625BA"/>
    <w:lvl w:ilvl="0" w:tplc="FD5A19BE">
      <w:start w:val="1"/>
      <w:numFmt w:val="decimal"/>
      <w:lvlText w:val="%1."/>
      <w:lvlJc w:val="left"/>
      <w:pPr>
        <w:tabs>
          <w:tab w:val="num" w:pos="0"/>
        </w:tabs>
        <w:ind w:left="0" w:firstLine="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5" w15:restartNumberingAfterBreak="0">
    <w:nsid w:val="61401011"/>
    <w:multiLevelType w:val="multilevel"/>
    <w:tmpl w:val="4D6C8C5E"/>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ind w:left="1134" w:hanging="420"/>
      </w:pPr>
      <w:rPr>
        <w:rFonts w:hint="default"/>
      </w:rPr>
    </w:lvl>
    <w:lvl w:ilvl="3">
      <w:start w:val="1"/>
      <w:numFmt w:val="decimal"/>
      <w:lvlText w:val="(%4)"/>
      <w:lvlJc w:val="left"/>
      <w:pPr>
        <w:ind w:left="1814" w:hanging="743"/>
      </w:pPr>
      <w:rPr>
        <w:rFonts w:hint="default"/>
      </w:rPr>
    </w:lvl>
    <w:lvl w:ilvl="4">
      <w:start w:val="1"/>
      <w:numFmt w:val="lowerLetter"/>
      <w:lvlText w:val="(%5)"/>
      <w:lvlJc w:val="left"/>
      <w:pPr>
        <w:ind w:left="1785" w:hanging="357"/>
      </w:pPr>
      <w:rPr>
        <w:rFonts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56" w15:restartNumberingAfterBreak="0">
    <w:nsid w:val="6313286F"/>
    <w:multiLevelType w:val="hybridMultilevel"/>
    <w:tmpl w:val="D158DCB0"/>
    <w:lvl w:ilvl="0" w:tplc="04050017">
      <w:start w:val="1"/>
      <w:numFmt w:val="lowerLetter"/>
      <w:lvlText w:val="%1)"/>
      <w:lvlJc w:val="left"/>
      <w:pPr>
        <w:tabs>
          <w:tab w:val="num" w:pos="720"/>
        </w:tabs>
        <w:ind w:left="720" w:hanging="360"/>
      </w:pPr>
      <w:rPr>
        <w:rFonts w:hint="default"/>
      </w:r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7" w15:restartNumberingAfterBreak="0">
    <w:nsid w:val="64F304EB"/>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68D57F89"/>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6AA45552"/>
    <w:multiLevelType w:val="multilevel"/>
    <w:tmpl w:val="9496A7AE"/>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0" w15:restartNumberingAfterBreak="0">
    <w:nsid w:val="6B612A89"/>
    <w:multiLevelType w:val="multilevel"/>
    <w:tmpl w:val="AF9EE240"/>
    <w:lvl w:ilvl="0">
      <w:start w:val="1"/>
      <w:numFmt w:val="decimal"/>
      <w:lvlText w:val="%1."/>
      <w:lvlJc w:val="left"/>
      <w:pPr>
        <w:tabs>
          <w:tab w:val="num" w:pos="360"/>
        </w:tabs>
        <w:ind w:left="360" w:hanging="360"/>
      </w:pPr>
      <w:rPr>
        <w:rFonts w:hint="default"/>
        <w:b w:val="0"/>
        <w:i w:val="0"/>
        <w:sz w:val="24"/>
        <w:szCs w:val="22"/>
      </w:rPr>
    </w:lvl>
    <w:lvl w:ilvl="1">
      <w:start w:val="1"/>
      <w:numFmt w:val="lowerLetter"/>
      <w:lvlText w:val="%2)"/>
      <w:lvlJc w:val="left"/>
      <w:pPr>
        <w:tabs>
          <w:tab w:val="num" w:pos="720"/>
        </w:tabs>
        <w:ind w:left="720" w:hanging="360"/>
      </w:pPr>
      <w:rPr>
        <w:rFonts w:hint="default"/>
        <w:b w:val="0"/>
        <w:i w:val="0"/>
      </w:rPr>
    </w:lvl>
    <w:lvl w:ilvl="2">
      <w:start w:val="1"/>
      <w:numFmt w:val="lowerRoman"/>
      <w:lvlText w:val="%3)"/>
      <w:lvlJc w:val="left"/>
      <w:pPr>
        <w:tabs>
          <w:tab w:val="num" w:pos="1191"/>
        </w:tabs>
        <w:ind w:left="1191" w:hanging="471"/>
      </w:pPr>
      <w:rPr>
        <w:rFonts w:hint="default"/>
        <w:b w:val="0"/>
        <w:i w:val="0"/>
        <w:sz w:val="22"/>
        <w:szCs w:val="22"/>
      </w:rPr>
    </w:lvl>
    <w:lvl w:ilvl="3">
      <w:start w:val="1"/>
      <w:numFmt w:val="decimal"/>
      <w:lvlText w:val="(%4)"/>
      <w:lvlJc w:val="left"/>
      <w:pPr>
        <w:tabs>
          <w:tab w:val="num" w:pos="1531"/>
        </w:tabs>
        <w:ind w:left="1531" w:hanging="34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1" w15:restartNumberingAfterBreak="0">
    <w:nsid w:val="6BB42311"/>
    <w:multiLevelType w:val="multilevel"/>
    <w:tmpl w:val="0EB6D9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EF455DF"/>
    <w:multiLevelType w:val="multilevel"/>
    <w:tmpl w:val="E8521926"/>
    <w:lvl w:ilvl="0">
      <w:start w:val="1"/>
      <w:numFmt w:val="decimal"/>
      <w:lvlText w:val="%1."/>
      <w:lvlJc w:val="left"/>
      <w:pPr>
        <w:tabs>
          <w:tab w:val="num" w:pos="360"/>
        </w:tabs>
        <w:ind w:left="360" w:hanging="360"/>
      </w:pPr>
      <w:rPr>
        <w:rFonts w:hint="default"/>
        <w:b w:val="0"/>
        <w:i w:val="0"/>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15:restartNumberingAfterBreak="0">
    <w:nsid w:val="702D4DD0"/>
    <w:multiLevelType w:val="multilevel"/>
    <w:tmpl w:val="22825094"/>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710E74C3"/>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1E228DE"/>
    <w:multiLevelType w:val="hybridMultilevel"/>
    <w:tmpl w:val="FDC4100A"/>
    <w:lvl w:ilvl="0" w:tplc="12360516">
      <w:start w:val="1"/>
      <w:numFmt w:val="decimal"/>
      <w:lvlText w:val="%1."/>
      <w:lvlJc w:val="left"/>
      <w:pPr>
        <w:tabs>
          <w:tab w:val="num" w:pos="360"/>
        </w:tabs>
        <w:ind w:left="360" w:hanging="360"/>
      </w:pPr>
      <w:rPr>
        <w:rFonts w:hint="default"/>
        <w:b/>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66" w15:restartNumberingAfterBreak="0">
    <w:nsid w:val="74426136"/>
    <w:multiLevelType w:val="multilevel"/>
    <w:tmpl w:val="69984EE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5A45BB0"/>
    <w:multiLevelType w:val="hybridMultilevel"/>
    <w:tmpl w:val="7A1638F8"/>
    <w:lvl w:ilvl="0" w:tplc="04050001">
      <w:start w:val="1"/>
      <w:numFmt w:val="bullet"/>
      <w:lvlText w:val=""/>
      <w:lvlJc w:val="left"/>
      <w:pPr>
        <w:tabs>
          <w:tab w:val="num" w:pos="720"/>
        </w:tabs>
        <w:ind w:left="720" w:hanging="360"/>
      </w:pPr>
      <w:rPr>
        <w:rFonts w:ascii="Symbol" w:hAnsi="Symbol" w:hint="default"/>
      </w:r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8" w15:restartNumberingAfterBreak="0">
    <w:nsid w:val="76A6203C"/>
    <w:multiLevelType w:val="hybridMultilevel"/>
    <w:tmpl w:val="B224B662"/>
    <w:lvl w:ilvl="0" w:tplc="6A000F84">
      <w:start w:val="1"/>
      <w:numFmt w:val="decimal"/>
      <w:lvlText w:val="%1."/>
      <w:lvlJc w:val="left"/>
      <w:pPr>
        <w:tabs>
          <w:tab w:val="num" w:pos="720"/>
        </w:tabs>
        <w:ind w:left="720" w:hanging="360"/>
      </w:pPr>
      <w:rPr>
        <w:rFonts w:hint="default"/>
        <w:b/>
        <w:i w:val="0"/>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9" w15:restartNumberingAfterBreak="0">
    <w:nsid w:val="7F7D3F33"/>
    <w:multiLevelType w:val="hybridMultilevel"/>
    <w:tmpl w:val="AA1C6594"/>
    <w:lvl w:ilvl="0" w:tplc="04050001">
      <w:start w:val="1"/>
      <w:numFmt w:val="bullet"/>
      <w:lvlText w:val=""/>
      <w:lvlJc w:val="left"/>
      <w:pPr>
        <w:tabs>
          <w:tab w:val="num" w:pos="1080"/>
        </w:tabs>
        <w:ind w:left="1080" w:hanging="360"/>
      </w:pPr>
      <w:rPr>
        <w:rFonts w:ascii="Symbol" w:hAnsi="Symbol" w:hint="default"/>
      </w:rPr>
    </w:lvl>
    <w:lvl w:ilvl="1" w:tplc="04050003" w:tentative="1">
      <w:start w:val="1"/>
      <w:numFmt w:val="bullet"/>
      <w:lvlText w:val="o"/>
      <w:lvlJc w:val="left"/>
      <w:pPr>
        <w:tabs>
          <w:tab w:val="num" w:pos="1800"/>
        </w:tabs>
        <w:ind w:left="1800" w:hanging="360"/>
      </w:pPr>
      <w:rPr>
        <w:rFonts w:ascii="Courier New" w:hAnsi="Courier New" w:cs="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cs="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cs="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num w:numId="1" w16cid:durableId="1007639857">
    <w:abstractNumId w:val="18"/>
  </w:num>
  <w:num w:numId="2" w16cid:durableId="689139247">
    <w:abstractNumId w:val="31"/>
  </w:num>
  <w:num w:numId="3" w16cid:durableId="1638489547">
    <w:abstractNumId w:val="3"/>
    <w:lvlOverride w:ilvl="0">
      <w:lvl w:ilvl="0">
        <w:numFmt w:val="none"/>
        <w:pStyle w:val="SMLnadpis2"/>
        <w:suff w:val="nothing"/>
        <w:lvlText w:val=""/>
        <w:lvlJc w:val="center"/>
        <w:pPr>
          <w:ind w:left="0" w:firstLine="0"/>
        </w:pPr>
        <w:rPr>
          <w:rFonts w:hint="default"/>
        </w:rPr>
      </w:lvl>
    </w:lvlOverride>
    <w:lvlOverride w:ilvl="1">
      <w:lvl w:ilvl="1">
        <w:start w:val="1"/>
        <w:numFmt w:val="none"/>
        <w:lvlRestart w:val="0"/>
        <w:pStyle w:val="2odrky"/>
        <w:suff w:val="nothing"/>
        <w:lvlText w:val=""/>
        <w:lvlJc w:val="center"/>
        <w:pPr>
          <w:ind w:left="0" w:firstLine="0"/>
        </w:pPr>
        <w:rPr>
          <w:rFonts w:hint="default"/>
        </w:rPr>
      </w:lvl>
    </w:lvlOverride>
    <w:lvlOverride w:ilvl="2">
      <w:lvl w:ilvl="2">
        <w:start w:val="1"/>
        <w:numFmt w:val="decimal"/>
        <w:pStyle w:val="SMLnadpis1"/>
        <w:lvlText w:val="%3."/>
        <w:lvlJc w:val="left"/>
        <w:pPr>
          <w:tabs>
            <w:tab w:val="num" w:pos="520"/>
          </w:tabs>
          <w:ind w:left="520" w:hanging="340"/>
        </w:pPr>
        <w:rPr>
          <w:rFonts w:hint="default"/>
          <w:b/>
          <w:i w:val="0"/>
        </w:rPr>
      </w:lvl>
    </w:lvlOverride>
    <w:lvlOverride w:ilvl="3">
      <w:lvl w:ilvl="3">
        <w:start w:val="1"/>
        <w:numFmt w:val="decimal"/>
        <w:pStyle w:val="4slovanChar"/>
        <w:lvlText w:val="%3.%4."/>
        <w:lvlJc w:val="left"/>
        <w:pPr>
          <w:tabs>
            <w:tab w:val="num" w:pos="794"/>
          </w:tabs>
          <w:ind w:left="794" w:hanging="454"/>
        </w:pPr>
        <w:rPr>
          <w:rFonts w:hint="default"/>
          <w:strike w:val="0"/>
        </w:rPr>
      </w:lvl>
    </w:lvlOverride>
    <w:lvlOverride w:ilvl="4">
      <w:lvl w:ilvl="4">
        <w:start w:val="1"/>
        <w:numFmt w:val="decimal"/>
        <w:lvlText w:val="%1.%2.%3.%4.%5."/>
        <w:lvlJc w:val="left"/>
        <w:pPr>
          <w:tabs>
            <w:tab w:val="num" w:pos="4320"/>
          </w:tabs>
          <w:ind w:left="2952" w:hanging="792"/>
        </w:pPr>
        <w:rPr>
          <w:rFonts w:hint="default"/>
        </w:rPr>
      </w:lvl>
    </w:lvlOverride>
    <w:lvlOverride w:ilvl="5">
      <w:lvl w:ilvl="5">
        <w:start w:val="1"/>
        <w:numFmt w:val="decimal"/>
        <w:lvlText w:val="%1.%2.%3.%4.%5.%6."/>
        <w:lvlJc w:val="left"/>
        <w:pPr>
          <w:tabs>
            <w:tab w:val="num" w:pos="5400"/>
          </w:tabs>
          <w:ind w:left="3456" w:hanging="936"/>
        </w:pPr>
        <w:rPr>
          <w:rFonts w:hint="default"/>
        </w:rPr>
      </w:lvl>
    </w:lvlOverride>
    <w:lvlOverride w:ilvl="6">
      <w:lvl w:ilvl="6">
        <w:start w:val="1"/>
        <w:numFmt w:val="decimal"/>
        <w:lvlText w:val="%1.%2.%3.%4.%5.%6.%7."/>
        <w:lvlJc w:val="left"/>
        <w:pPr>
          <w:tabs>
            <w:tab w:val="num" w:pos="6120"/>
          </w:tabs>
          <w:ind w:left="3960" w:hanging="1080"/>
        </w:pPr>
        <w:rPr>
          <w:rFonts w:hint="default"/>
        </w:rPr>
      </w:lvl>
    </w:lvlOverride>
    <w:lvlOverride w:ilvl="7">
      <w:lvl w:ilvl="7">
        <w:start w:val="1"/>
        <w:numFmt w:val="decimal"/>
        <w:lvlText w:val="%1.%2.%3.%4.%5.%6.%7.%8."/>
        <w:lvlJc w:val="left"/>
        <w:pPr>
          <w:tabs>
            <w:tab w:val="num" w:pos="6840"/>
          </w:tabs>
          <w:ind w:left="4464" w:hanging="1224"/>
        </w:pPr>
        <w:rPr>
          <w:rFonts w:hint="default"/>
        </w:rPr>
      </w:lvl>
    </w:lvlOverride>
    <w:lvlOverride w:ilvl="8">
      <w:lvl w:ilvl="8">
        <w:start w:val="1"/>
        <w:numFmt w:val="decimal"/>
        <w:lvlText w:val="%1.%2.%3.%4.%5.%6.%7.%8.%9."/>
        <w:lvlJc w:val="left"/>
        <w:pPr>
          <w:tabs>
            <w:tab w:val="num" w:pos="7560"/>
          </w:tabs>
          <w:ind w:left="5040" w:hanging="1440"/>
        </w:pPr>
        <w:rPr>
          <w:rFonts w:hint="default"/>
        </w:rPr>
      </w:lvl>
    </w:lvlOverride>
  </w:num>
  <w:num w:numId="4" w16cid:durableId="1900093834">
    <w:abstractNumId w:val="38"/>
  </w:num>
  <w:num w:numId="5" w16cid:durableId="1149130197">
    <w:abstractNumId w:val="11"/>
  </w:num>
  <w:num w:numId="6" w16cid:durableId="467167029">
    <w:abstractNumId w:val="10"/>
  </w:num>
  <w:num w:numId="7" w16cid:durableId="1811481388">
    <w:abstractNumId w:val="62"/>
  </w:num>
  <w:num w:numId="8" w16cid:durableId="613244365">
    <w:abstractNumId w:val="59"/>
  </w:num>
  <w:num w:numId="9" w16cid:durableId="385371901">
    <w:abstractNumId w:val="7"/>
  </w:num>
  <w:num w:numId="10" w16cid:durableId="1873034911">
    <w:abstractNumId w:val="14"/>
  </w:num>
  <w:num w:numId="11" w16cid:durableId="307125543">
    <w:abstractNumId w:val="36"/>
  </w:num>
  <w:num w:numId="12" w16cid:durableId="98184498">
    <w:abstractNumId w:val="53"/>
  </w:num>
  <w:num w:numId="13" w16cid:durableId="1239444102">
    <w:abstractNumId w:val="61"/>
  </w:num>
  <w:num w:numId="14" w16cid:durableId="108664130">
    <w:abstractNumId w:val="46"/>
  </w:num>
  <w:num w:numId="15" w16cid:durableId="657077941">
    <w:abstractNumId w:val="9"/>
  </w:num>
  <w:num w:numId="16" w16cid:durableId="103231768">
    <w:abstractNumId w:val="13"/>
  </w:num>
  <w:num w:numId="17" w16cid:durableId="389428225">
    <w:abstractNumId w:val="60"/>
  </w:num>
  <w:num w:numId="18" w16cid:durableId="211499635">
    <w:abstractNumId w:val="64"/>
  </w:num>
  <w:num w:numId="19" w16cid:durableId="993994186">
    <w:abstractNumId w:val="17"/>
  </w:num>
  <w:num w:numId="20" w16cid:durableId="1741100239">
    <w:abstractNumId w:val="55"/>
  </w:num>
  <w:num w:numId="21" w16cid:durableId="1168791398">
    <w:abstractNumId w:val="57"/>
  </w:num>
  <w:num w:numId="22" w16cid:durableId="1120341884">
    <w:abstractNumId w:val="58"/>
  </w:num>
  <w:num w:numId="23" w16cid:durableId="884174876">
    <w:abstractNumId w:val="5"/>
  </w:num>
  <w:num w:numId="24" w16cid:durableId="362905553">
    <w:abstractNumId w:val="39"/>
  </w:num>
  <w:num w:numId="25" w16cid:durableId="927467280">
    <w:abstractNumId w:val="30"/>
  </w:num>
  <w:num w:numId="26" w16cid:durableId="1215193094">
    <w:abstractNumId w:val="50"/>
  </w:num>
  <w:num w:numId="27" w16cid:durableId="2005619506">
    <w:abstractNumId w:val="35"/>
  </w:num>
  <w:num w:numId="28" w16cid:durableId="397675328">
    <w:abstractNumId w:val="33"/>
  </w:num>
  <w:num w:numId="29" w16cid:durableId="1289631384">
    <w:abstractNumId w:val="21"/>
  </w:num>
  <w:num w:numId="30" w16cid:durableId="154517427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4891455">
    <w:abstractNumId w:val="45"/>
  </w:num>
  <w:num w:numId="32" w16cid:durableId="1812287566">
    <w:abstractNumId w:val="27"/>
  </w:num>
  <w:num w:numId="33" w16cid:durableId="258176108">
    <w:abstractNumId w:val="12"/>
  </w:num>
  <w:num w:numId="34" w16cid:durableId="880485280">
    <w:abstractNumId w:val="16"/>
  </w:num>
  <w:num w:numId="35" w16cid:durableId="2136749322">
    <w:abstractNumId w:val="25"/>
  </w:num>
  <w:num w:numId="36" w16cid:durableId="81541845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29456600">
    <w:abstractNumId w:val="20"/>
  </w:num>
  <w:num w:numId="38" w16cid:durableId="141049008">
    <w:abstractNumId w:val="49"/>
  </w:num>
  <w:num w:numId="39" w16cid:durableId="1623462878">
    <w:abstractNumId w:val="40"/>
  </w:num>
  <w:num w:numId="40" w16cid:durableId="74252786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41575121">
    <w:abstractNumId w:val="44"/>
  </w:num>
  <w:num w:numId="42" w16cid:durableId="737820978">
    <w:abstractNumId w:val="66"/>
  </w:num>
  <w:num w:numId="43" w16cid:durableId="1087312665">
    <w:abstractNumId w:val="34"/>
  </w:num>
  <w:num w:numId="44" w16cid:durableId="1735079171">
    <w:abstractNumId w:val="56"/>
  </w:num>
  <w:num w:numId="45" w16cid:durableId="382605049">
    <w:abstractNumId w:val="43"/>
  </w:num>
  <w:num w:numId="46" w16cid:durableId="1599406134">
    <w:abstractNumId w:val="2"/>
  </w:num>
  <w:num w:numId="47" w16cid:durableId="1160122265">
    <w:abstractNumId w:val="69"/>
  </w:num>
  <w:num w:numId="48" w16cid:durableId="57099776">
    <w:abstractNumId w:val="15"/>
  </w:num>
  <w:num w:numId="49" w16cid:durableId="678460392">
    <w:abstractNumId w:val="67"/>
  </w:num>
  <w:num w:numId="50" w16cid:durableId="2070759556">
    <w:abstractNumId w:val="29"/>
  </w:num>
  <w:num w:numId="51" w16cid:durableId="570702174">
    <w:abstractNumId w:val="4"/>
  </w:num>
  <w:num w:numId="52" w16cid:durableId="366688184">
    <w:abstractNumId w:val="65"/>
  </w:num>
  <w:num w:numId="53" w16cid:durableId="35934563">
    <w:abstractNumId w:val="51"/>
  </w:num>
  <w:num w:numId="54" w16cid:durableId="179471358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922643384">
    <w:abstractNumId w:val="1"/>
  </w:num>
  <w:num w:numId="56" w16cid:durableId="181630847">
    <w:abstractNumId w:val="23"/>
  </w:num>
  <w:num w:numId="57" w16cid:durableId="1321083318">
    <w:abstractNumId w:val="26"/>
  </w:num>
  <w:num w:numId="58" w16cid:durableId="140316325">
    <w:abstractNumId w:val="48"/>
  </w:num>
  <w:num w:numId="59" w16cid:durableId="1362780230">
    <w:abstractNumId w:val="8"/>
  </w:num>
  <w:num w:numId="60" w16cid:durableId="1347438339">
    <w:abstractNumId w:val="28"/>
  </w:num>
  <w:num w:numId="61" w16cid:durableId="1511527227">
    <w:abstractNumId w:val="68"/>
  </w:num>
  <w:num w:numId="62" w16cid:durableId="1566838944">
    <w:abstractNumId w:val="63"/>
  </w:num>
  <w:num w:numId="63" w16cid:durableId="420104862">
    <w:abstractNumId w:val="0"/>
  </w:num>
  <w:num w:numId="64" w16cid:durableId="761337937">
    <w:abstractNumId w:val="37"/>
  </w:num>
  <w:num w:numId="65" w16cid:durableId="1259677983">
    <w:abstractNumId w:val="24"/>
  </w:num>
  <w:num w:numId="66" w16cid:durableId="211701393">
    <w:abstractNumId w:val="42"/>
  </w:num>
  <w:num w:numId="67" w16cid:durableId="860167534">
    <w:abstractNumId w:val="19"/>
  </w:num>
  <w:num w:numId="68" w16cid:durableId="1803618971">
    <w:abstractNumId w:val="22"/>
  </w:num>
  <w:num w:numId="69" w16cid:durableId="596057745">
    <w:abstractNumId w:val="32"/>
  </w:num>
  <w:num w:numId="70" w16cid:durableId="814101488">
    <w:abstractNumId w:val="52"/>
  </w:num>
  <w:num w:numId="71" w16cid:durableId="1246839782">
    <w:abstractNumId w:val="47"/>
  </w:num>
  <w:num w:numId="72" w16cid:durableId="980309916">
    <w:abstractNumId w:val="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163"/>
    <w:rsid w:val="00001010"/>
    <w:rsid w:val="00001220"/>
    <w:rsid w:val="00001B8C"/>
    <w:rsid w:val="0000378B"/>
    <w:rsid w:val="00003DB5"/>
    <w:rsid w:val="00004F61"/>
    <w:rsid w:val="00005DB5"/>
    <w:rsid w:val="00006176"/>
    <w:rsid w:val="00006739"/>
    <w:rsid w:val="000079D3"/>
    <w:rsid w:val="00012A60"/>
    <w:rsid w:val="00013998"/>
    <w:rsid w:val="00013EA5"/>
    <w:rsid w:val="00013F37"/>
    <w:rsid w:val="00015220"/>
    <w:rsid w:val="00015405"/>
    <w:rsid w:val="00016B95"/>
    <w:rsid w:val="00017475"/>
    <w:rsid w:val="000176EB"/>
    <w:rsid w:val="00017ED7"/>
    <w:rsid w:val="000216C8"/>
    <w:rsid w:val="0002319E"/>
    <w:rsid w:val="000236DD"/>
    <w:rsid w:val="0002384B"/>
    <w:rsid w:val="00025E84"/>
    <w:rsid w:val="00026476"/>
    <w:rsid w:val="00026B15"/>
    <w:rsid w:val="00026F50"/>
    <w:rsid w:val="0003043E"/>
    <w:rsid w:val="00030DC6"/>
    <w:rsid w:val="00031462"/>
    <w:rsid w:val="000315A4"/>
    <w:rsid w:val="000323AC"/>
    <w:rsid w:val="0003246D"/>
    <w:rsid w:val="0003320E"/>
    <w:rsid w:val="000345BB"/>
    <w:rsid w:val="00034634"/>
    <w:rsid w:val="00034BE4"/>
    <w:rsid w:val="00035313"/>
    <w:rsid w:val="00035E63"/>
    <w:rsid w:val="00036258"/>
    <w:rsid w:val="000363F4"/>
    <w:rsid w:val="00040CFF"/>
    <w:rsid w:val="00041FFE"/>
    <w:rsid w:val="00043670"/>
    <w:rsid w:val="000463AC"/>
    <w:rsid w:val="0004655B"/>
    <w:rsid w:val="00046DA3"/>
    <w:rsid w:val="00047409"/>
    <w:rsid w:val="00047BE6"/>
    <w:rsid w:val="0005039B"/>
    <w:rsid w:val="00050B16"/>
    <w:rsid w:val="0005243B"/>
    <w:rsid w:val="0005288F"/>
    <w:rsid w:val="00053FB3"/>
    <w:rsid w:val="000600DA"/>
    <w:rsid w:val="00060CD6"/>
    <w:rsid w:val="000622A8"/>
    <w:rsid w:val="000628C4"/>
    <w:rsid w:val="000636B4"/>
    <w:rsid w:val="00063828"/>
    <w:rsid w:val="0006442F"/>
    <w:rsid w:val="00064CDA"/>
    <w:rsid w:val="00067437"/>
    <w:rsid w:val="00067671"/>
    <w:rsid w:val="00067A1E"/>
    <w:rsid w:val="00067F07"/>
    <w:rsid w:val="00067F26"/>
    <w:rsid w:val="00070E78"/>
    <w:rsid w:val="000713ED"/>
    <w:rsid w:val="00071FEB"/>
    <w:rsid w:val="000748BB"/>
    <w:rsid w:val="000750A3"/>
    <w:rsid w:val="0007522B"/>
    <w:rsid w:val="0007773F"/>
    <w:rsid w:val="000808C9"/>
    <w:rsid w:val="00080C43"/>
    <w:rsid w:val="00081504"/>
    <w:rsid w:val="0008220B"/>
    <w:rsid w:val="00084A6D"/>
    <w:rsid w:val="000852BC"/>
    <w:rsid w:val="00087402"/>
    <w:rsid w:val="00090611"/>
    <w:rsid w:val="00090919"/>
    <w:rsid w:val="00090B09"/>
    <w:rsid w:val="000912BC"/>
    <w:rsid w:val="00092B9A"/>
    <w:rsid w:val="00092BA0"/>
    <w:rsid w:val="00092D03"/>
    <w:rsid w:val="00093DA8"/>
    <w:rsid w:val="000944BB"/>
    <w:rsid w:val="000948E9"/>
    <w:rsid w:val="00095E16"/>
    <w:rsid w:val="00096EAD"/>
    <w:rsid w:val="0009751B"/>
    <w:rsid w:val="00097FD1"/>
    <w:rsid w:val="000A1A56"/>
    <w:rsid w:val="000A2853"/>
    <w:rsid w:val="000A28D9"/>
    <w:rsid w:val="000A33E6"/>
    <w:rsid w:val="000A519D"/>
    <w:rsid w:val="000A680C"/>
    <w:rsid w:val="000B2258"/>
    <w:rsid w:val="000B2B02"/>
    <w:rsid w:val="000B5080"/>
    <w:rsid w:val="000B5219"/>
    <w:rsid w:val="000B5283"/>
    <w:rsid w:val="000B70F1"/>
    <w:rsid w:val="000B7A6F"/>
    <w:rsid w:val="000B7CAD"/>
    <w:rsid w:val="000C019E"/>
    <w:rsid w:val="000C13F0"/>
    <w:rsid w:val="000C1780"/>
    <w:rsid w:val="000C25B2"/>
    <w:rsid w:val="000C3FA3"/>
    <w:rsid w:val="000C4B1F"/>
    <w:rsid w:val="000C5650"/>
    <w:rsid w:val="000C56D0"/>
    <w:rsid w:val="000C58E5"/>
    <w:rsid w:val="000C7711"/>
    <w:rsid w:val="000C7E34"/>
    <w:rsid w:val="000D0502"/>
    <w:rsid w:val="000D23DA"/>
    <w:rsid w:val="000D2415"/>
    <w:rsid w:val="000D307A"/>
    <w:rsid w:val="000D3520"/>
    <w:rsid w:val="000D3614"/>
    <w:rsid w:val="000D42BB"/>
    <w:rsid w:val="000D4B98"/>
    <w:rsid w:val="000D5F79"/>
    <w:rsid w:val="000D60EE"/>
    <w:rsid w:val="000E1362"/>
    <w:rsid w:val="000E18B6"/>
    <w:rsid w:val="000E1C5B"/>
    <w:rsid w:val="000E24B4"/>
    <w:rsid w:val="000E2999"/>
    <w:rsid w:val="000E3291"/>
    <w:rsid w:val="000E4ACF"/>
    <w:rsid w:val="000E4B7B"/>
    <w:rsid w:val="000E6B73"/>
    <w:rsid w:val="000E72B7"/>
    <w:rsid w:val="000E7531"/>
    <w:rsid w:val="000E7708"/>
    <w:rsid w:val="000F074D"/>
    <w:rsid w:val="000F1550"/>
    <w:rsid w:val="000F1649"/>
    <w:rsid w:val="000F167D"/>
    <w:rsid w:val="000F4F05"/>
    <w:rsid w:val="000F5AB7"/>
    <w:rsid w:val="000F5F88"/>
    <w:rsid w:val="000F6173"/>
    <w:rsid w:val="000F63E6"/>
    <w:rsid w:val="0010216C"/>
    <w:rsid w:val="001041BE"/>
    <w:rsid w:val="00104C72"/>
    <w:rsid w:val="0010567C"/>
    <w:rsid w:val="001065F2"/>
    <w:rsid w:val="001074C7"/>
    <w:rsid w:val="001103A2"/>
    <w:rsid w:val="0011060E"/>
    <w:rsid w:val="00111917"/>
    <w:rsid w:val="00111D2E"/>
    <w:rsid w:val="0011233A"/>
    <w:rsid w:val="00112E76"/>
    <w:rsid w:val="0011302B"/>
    <w:rsid w:val="0011358C"/>
    <w:rsid w:val="001160AD"/>
    <w:rsid w:val="00116964"/>
    <w:rsid w:val="00117DF7"/>
    <w:rsid w:val="00120455"/>
    <w:rsid w:val="00120FE6"/>
    <w:rsid w:val="0012156A"/>
    <w:rsid w:val="00122720"/>
    <w:rsid w:val="001242DB"/>
    <w:rsid w:val="00130DD6"/>
    <w:rsid w:val="0013154B"/>
    <w:rsid w:val="001320B5"/>
    <w:rsid w:val="001321C1"/>
    <w:rsid w:val="001321F9"/>
    <w:rsid w:val="00132306"/>
    <w:rsid w:val="00132337"/>
    <w:rsid w:val="00132FFC"/>
    <w:rsid w:val="00133364"/>
    <w:rsid w:val="001345B1"/>
    <w:rsid w:val="00134704"/>
    <w:rsid w:val="00134783"/>
    <w:rsid w:val="00135568"/>
    <w:rsid w:val="00140011"/>
    <w:rsid w:val="001403C1"/>
    <w:rsid w:val="00140B65"/>
    <w:rsid w:val="00141595"/>
    <w:rsid w:val="001415B9"/>
    <w:rsid w:val="001421F0"/>
    <w:rsid w:val="00143941"/>
    <w:rsid w:val="0014498F"/>
    <w:rsid w:val="00144B27"/>
    <w:rsid w:val="00144F96"/>
    <w:rsid w:val="001460B3"/>
    <w:rsid w:val="00146392"/>
    <w:rsid w:val="001476E0"/>
    <w:rsid w:val="001479DD"/>
    <w:rsid w:val="0015223D"/>
    <w:rsid w:val="00152A5C"/>
    <w:rsid w:val="00153366"/>
    <w:rsid w:val="0015457C"/>
    <w:rsid w:val="00155588"/>
    <w:rsid w:val="0015589B"/>
    <w:rsid w:val="00155DF9"/>
    <w:rsid w:val="001567B5"/>
    <w:rsid w:val="0015704B"/>
    <w:rsid w:val="0015721B"/>
    <w:rsid w:val="00157FB7"/>
    <w:rsid w:val="00161389"/>
    <w:rsid w:val="00161B5F"/>
    <w:rsid w:val="00161D11"/>
    <w:rsid w:val="0016433D"/>
    <w:rsid w:val="00164858"/>
    <w:rsid w:val="001659BA"/>
    <w:rsid w:val="00167290"/>
    <w:rsid w:val="001674D6"/>
    <w:rsid w:val="00167C97"/>
    <w:rsid w:val="00167DCD"/>
    <w:rsid w:val="0017171A"/>
    <w:rsid w:val="00172526"/>
    <w:rsid w:val="00172B79"/>
    <w:rsid w:val="00173F74"/>
    <w:rsid w:val="00174573"/>
    <w:rsid w:val="001747CE"/>
    <w:rsid w:val="00175983"/>
    <w:rsid w:val="00175C02"/>
    <w:rsid w:val="00176FFD"/>
    <w:rsid w:val="001773AB"/>
    <w:rsid w:val="001807E2"/>
    <w:rsid w:val="00180A52"/>
    <w:rsid w:val="00180F3B"/>
    <w:rsid w:val="001818FF"/>
    <w:rsid w:val="0018202C"/>
    <w:rsid w:val="001828BA"/>
    <w:rsid w:val="00182AEC"/>
    <w:rsid w:val="00185ED0"/>
    <w:rsid w:val="001861C3"/>
    <w:rsid w:val="001866E5"/>
    <w:rsid w:val="00186E0F"/>
    <w:rsid w:val="00186F5C"/>
    <w:rsid w:val="0018757B"/>
    <w:rsid w:val="0018776E"/>
    <w:rsid w:val="00187BBD"/>
    <w:rsid w:val="00193A30"/>
    <w:rsid w:val="001941A4"/>
    <w:rsid w:val="00194461"/>
    <w:rsid w:val="0019515A"/>
    <w:rsid w:val="00195CEE"/>
    <w:rsid w:val="00195FCA"/>
    <w:rsid w:val="00196FF0"/>
    <w:rsid w:val="001977C7"/>
    <w:rsid w:val="00197993"/>
    <w:rsid w:val="001A03C0"/>
    <w:rsid w:val="001A1D85"/>
    <w:rsid w:val="001A3C36"/>
    <w:rsid w:val="001A3F28"/>
    <w:rsid w:val="001A49D1"/>
    <w:rsid w:val="001A576A"/>
    <w:rsid w:val="001A6F1E"/>
    <w:rsid w:val="001B0A3B"/>
    <w:rsid w:val="001B1A89"/>
    <w:rsid w:val="001B3215"/>
    <w:rsid w:val="001B35C8"/>
    <w:rsid w:val="001B50C7"/>
    <w:rsid w:val="001B72F6"/>
    <w:rsid w:val="001C0077"/>
    <w:rsid w:val="001C02CD"/>
    <w:rsid w:val="001C0A39"/>
    <w:rsid w:val="001C1D40"/>
    <w:rsid w:val="001C4F73"/>
    <w:rsid w:val="001C58EF"/>
    <w:rsid w:val="001C6460"/>
    <w:rsid w:val="001C7080"/>
    <w:rsid w:val="001C7E0C"/>
    <w:rsid w:val="001D03D1"/>
    <w:rsid w:val="001D0779"/>
    <w:rsid w:val="001D17FC"/>
    <w:rsid w:val="001D19EF"/>
    <w:rsid w:val="001D1DA3"/>
    <w:rsid w:val="001D207F"/>
    <w:rsid w:val="001D21C0"/>
    <w:rsid w:val="001D2F2E"/>
    <w:rsid w:val="001D3F8D"/>
    <w:rsid w:val="001D4290"/>
    <w:rsid w:val="001D42CC"/>
    <w:rsid w:val="001D568B"/>
    <w:rsid w:val="001D5BFD"/>
    <w:rsid w:val="001D6736"/>
    <w:rsid w:val="001D78DC"/>
    <w:rsid w:val="001D7A10"/>
    <w:rsid w:val="001E129C"/>
    <w:rsid w:val="001E254C"/>
    <w:rsid w:val="001E2858"/>
    <w:rsid w:val="001E4630"/>
    <w:rsid w:val="001E5120"/>
    <w:rsid w:val="001E5688"/>
    <w:rsid w:val="001E62D5"/>
    <w:rsid w:val="001E6627"/>
    <w:rsid w:val="001F0550"/>
    <w:rsid w:val="001F1187"/>
    <w:rsid w:val="001F1DDC"/>
    <w:rsid w:val="001F30A8"/>
    <w:rsid w:val="001F442E"/>
    <w:rsid w:val="001F45C9"/>
    <w:rsid w:val="001F50E5"/>
    <w:rsid w:val="001F6BA9"/>
    <w:rsid w:val="001F6DA3"/>
    <w:rsid w:val="001F6E3D"/>
    <w:rsid w:val="002000E2"/>
    <w:rsid w:val="0020024A"/>
    <w:rsid w:val="00200262"/>
    <w:rsid w:val="00200B94"/>
    <w:rsid w:val="0020124E"/>
    <w:rsid w:val="00201B00"/>
    <w:rsid w:val="00202CA3"/>
    <w:rsid w:val="00202D31"/>
    <w:rsid w:val="00202E53"/>
    <w:rsid w:val="00205EBC"/>
    <w:rsid w:val="00206BF8"/>
    <w:rsid w:val="002119F0"/>
    <w:rsid w:val="00213149"/>
    <w:rsid w:val="002132EE"/>
    <w:rsid w:val="00213A84"/>
    <w:rsid w:val="002155D6"/>
    <w:rsid w:val="00216D3A"/>
    <w:rsid w:val="00217531"/>
    <w:rsid w:val="0022041A"/>
    <w:rsid w:val="00220936"/>
    <w:rsid w:val="00220D26"/>
    <w:rsid w:val="00221015"/>
    <w:rsid w:val="00222040"/>
    <w:rsid w:val="00222049"/>
    <w:rsid w:val="00222C24"/>
    <w:rsid w:val="002230B4"/>
    <w:rsid w:val="00223C19"/>
    <w:rsid w:val="0022404E"/>
    <w:rsid w:val="00224386"/>
    <w:rsid w:val="00224E33"/>
    <w:rsid w:val="002255F0"/>
    <w:rsid w:val="0022572F"/>
    <w:rsid w:val="00225FE8"/>
    <w:rsid w:val="00227D48"/>
    <w:rsid w:val="00227F8A"/>
    <w:rsid w:val="00230849"/>
    <w:rsid w:val="00231772"/>
    <w:rsid w:val="002339B2"/>
    <w:rsid w:val="002343FF"/>
    <w:rsid w:val="00235FD1"/>
    <w:rsid w:val="00236096"/>
    <w:rsid w:val="002361BD"/>
    <w:rsid w:val="00236C87"/>
    <w:rsid w:val="00237605"/>
    <w:rsid w:val="0024055B"/>
    <w:rsid w:val="00240D9C"/>
    <w:rsid w:val="00240EC3"/>
    <w:rsid w:val="00241403"/>
    <w:rsid w:val="002414B4"/>
    <w:rsid w:val="0024200B"/>
    <w:rsid w:val="00242A1C"/>
    <w:rsid w:val="0024502A"/>
    <w:rsid w:val="00245CBC"/>
    <w:rsid w:val="0024604F"/>
    <w:rsid w:val="0024665D"/>
    <w:rsid w:val="00246A98"/>
    <w:rsid w:val="0024769E"/>
    <w:rsid w:val="00247D9C"/>
    <w:rsid w:val="002505BE"/>
    <w:rsid w:val="0025226A"/>
    <w:rsid w:val="002525FE"/>
    <w:rsid w:val="002530FA"/>
    <w:rsid w:val="0025315F"/>
    <w:rsid w:val="00253B2E"/>
    <w:rsid w:val="00255567"/>
    <w:rsid w:val="00255FF1"/>
    <w:rsid w:val="00256E15"/>
    <w:rsid w:val="00257994"/>
    <w:rsid w:val="00257BBC"/>
    <w:rsid w:val="00257BFC"/>
    <w:rsid w:val="00260AAE"/>
    <w:rsid w:val="00260F36"/>
    <w:rsid w:val="0026204B"/>
    <w:rsid w:val="0026240B"/>
    <w:rsid w:val="00262A78"/>
    <w:rsid w:val="00262B29"/>
    <w:rsid w:val="00262C67"/>
    <w:rsid w:val="0026341F"/>
    <w:rsid w:val="0026534A"/>
    <w:rsid w:val="00265DBE"/>
    <w:rsid w:val="00266098"/>
    <w:rsid w:val="002660C9"/>
    <w:rsid w:val="002706EF"/>
    <w:rsid w:val="00270CE1"/>
    <w:rsid w:val="00271220"/>
    <w:rsid w:val="00273434"/>
    <w:rsid w:val="00273955"/>
    <w:rsid w:val="00275C85"/>
    <w:rsid w:val="0027628B"/>
    <w:rsid w:val="00276A38"/>
    <w:rsid w:val="00277044"/>
    <w:rsid w:val="002803D3"/>
    <w:rsid w:val="00280968"/>
    <w:rsid w:val="00280FCC"/>
    <w:rsid w:val="002814F6"/>
    <w:rsid w:val="00281B1B"/>
    <w:rsid w:val="002828D4"/>
    <w:rsid w:val="00282B75"/>
    <w:rsid w:val="0028322C"/>
    <w:rsid w:val="002834DC"/>
    <w:rsid w:val="002844F7"/>
    <w:rsid w:val="00285958"/>
    <w:rsid w:val="00285E1C"/>
    <w:rsid w:val="00286340"/>
    <w:rsid w:val="0028666B"/>
    <w:rsid w:val="00286801"/>
    <w:rsid w:val="00287148"/>
    <w:rsid w:val="00287AA3"/>
    <w:rsid w:val="00290A3C"/>
    <w:rsid w:val="00290AB6"/>
    <w:rsid w:val="00290FA2"/>
    <w:rsid w:val="00292D4D"/>
    <w:rsid w:val="002930D9"/>
    <w:rsid w:val="00293CEC"/>
    <w:rsid w:val="00294524"/>
    <w:rsid w:val="00294C5C"/>
    <w:rsid w:val="0029687A"/>
    <w:rsid w:val="00297307"/>
    <w:rsid w:val="002A08E4"/>
    <w:rsid w:val="002A0AB4"/>
    <w:rsid w:val="002A21AF"/>
    <w:rsid w:val="002A232D"/>
    <w:rsid w:val="002A27AD"/>
    <w:rsid w:val="002A5426"/>
    <w:rsid w:val="002A54EB"/>
    <w:rsid w:val="002A5799"/>
    <w:rsid w:val="002A6A23"/>
    <w:rsid w:val="002A6D5C"/>
    <w:rsid w:val="002B00CF"/>
    <w:rsid w:val="002B1C2D"/>
    <w:rsid w:val="002B46AF"/>
    <w:rsid w:val="002B47BE"/>
    <w:rsid w:val="002B48DD"/>
    <w:rsid w:val="002B4978"/>
    <w:rsid w:val="002B530B"/>
    <w:rsid w:val="002B5B8C"/>
    <w:rsid w:val="002B63DA"/>
    <w:rsid w:val="002B6426"/>
    <w:rsid w:val="002B68E9"/>
    <w:rsid w:val="002B69F3"/>
    <w:rsid w:val="002B6F59"/>
    <w:rsid w:val="002B7CAE"/>
    <w:rsid w:val="002C0B30"/>
    <w:rsid w:val="002C0E5D"/>
    <w:rsid w:val="002C1038"/>
    <w:rsid w:val="002C118B"/>
    <w:rsid w:val="002C1C1E"/>
    <w:rsid w:val="002C24C5"/>
    <w:rsid w:val="002C2756"/>
    <w:rsid w:val="002C410E"/>
    <w:rsid w:val="002C6B4B"/>
    <w:rsid w:val="002D02CE"/>
    <w:rsid w:val="002D25AC"/>
    <w:rsid w:val="002D394D"/>
    <w:rsid w:val="002D4030"/>
    <w:rsid w:val="002D4F7C"/>
    <w:rsid w:val="002D538D"/>
    <w:rsid w:val="002D5824"/>
    <w:rsid w:val="002D583E"/>
    <w:rsid w:val="002D6818"/>
    <w:rsid w:val="002D6ADE"/>
    <w:rsid w:val="002D734D"/>
    <w:rsid w:val="002D75A8"/>
    <w:rsid w:val="002D7681"/>
    <w:rsid w:val="002E07A8"/>
    <w:rsid w:val="002E0982"/>
    <w:rsid w:val="002E0CD1"/>
    <w:rsid w:val="002E117F"/>
    <w:rsid w:val="002E162F"/>
    <w:rsid w:val="002E179C"/>
    <w:rsid w:val="002E2058"/>
    <w:rsid w:val="002E7372"/>
    <w:rsid w:val="002E75F0"/>
    <w:rsid w:val="002F0C97"/>
    <w:rsid w:val="002F0EDE"/>
    <w:rsid w:val="002F10D2"/>
    <w:rsid w:val="002F1A81"/>
    <w:rsid w:val="002F2267"/>
    <w:rsid w:val="002F26CC"/>
    <w:rsid w:val="002F2BC3"/>
    <w:rsid w:val="002F3201"/>
    <w:rsid w:val="002F6D32"/>
    <w:rsid w:val="002F70C3"/>
    <w:rsid w:val="002F7526"/>
    <w:rsid w:val="002F7EBD"/>
    <w:rsid w:val="0030043B"/>
    <w:rsid w:val="003015D5"/>
    <w:rsid w:val="003016A0"/>
    <w:rsid w:val="00301893"/>
    <w:rsid w:val="00301ACE"/>
    <w:rsid w:val="00302C25"/>
    <w:rsid w:val="00303643"/>
    <w:rsid w:val="003038D0"/>
    <w:rsid w:val="00303A94"/>
    <w:rsid w:val="003049B3"/>
    <w:rsid w:val="00305998"/>
    <w:rsid w:val="0030694F"/>
    <w:rsid w:val="00306B96"/>
    <w:rsid w:val="00306E8E"/>
    <w:rsid w:val="00311225"/>
    <w:rsid w:val="003117A1"/>
    <w:rsid w:val="00312D8C"/>
    <w:rsid w:val="0031350B"/>
    <w:rsid w:val="0031502A"/>
    <w:rsid w:val="003156D2"/>
    <w:rsid w:val="0031694B"/>
    <w:rsid w:val="00320459"/>
    <w:rsid w:val="0032093C"/>
    <w:rsid w:val="00320DF5"/>
    <w:rsid w:val="00320F16"/>
    <w:rsid w:val="00327CFC"/>
    <w:rsid w:val="00327D6A"/>
    <w:rsid w:val="00330906"/>
    <w:rsid w:val="00331D07"/>
    <w:rsid w:val="003334D9"/>
    <w:rsid w:val="003348D7"/>
    <w:rsid w:val="00335900"/>
    <w:rsid w:val="00335A91"/>
    <w:rsid w:val="003365B3"/>
    <w:rsid w:val="003372EB"/>
    <w:rsid w:val="00337829"/>
    <w:rsid w:val="00337A28"/>
    <w:rsid w:val="003401A4"/>
    <w:rsid w:val="0034180D"/>
    <w:rsid w:val="00343321"/>
    <w:rsid w:val="00343E4F"/>
    <w:rsid w:val="00344501"/>
    <w:rsid w:val="00344B4B"/>
    <w:rsid w:val="00344B4F"/>
    <w:rsid w:val="003458BA"/>
    <w:rsid w:val="00345A3E"/>
    <w:rsid w:val="003461DD"/>
    <w:rsid w:val="003506FF"/>
    <w:rsid w:val="0035128D"/>
    <w:rsid w:val="00351ABE"/>
    <w:rsid w:val="00351F38"/>
    <w:rsid w:val="003529A1"/>
    <w:rsid w:val="00352AD2"/>
    <w:rsid w:val="003531D9"/>
    <w:rsid w:val="00353815"/>
    <w:rsid w:val="00354115"/>
    <w:rsid w:val="003558F1"/>
    <w:rsid w:val="00355EF5"/>
    <w:rsid w:val="003574CF"/>
    <w:rsid w:val="00357989"/>
    <w:rsid w:val="003600AD"/>
    <w:rsid w:val="00361B22"/>
    <w:rsid w:val="00361D01"/>
    <w:rsid w:val="00362125"/>
    <w:rsid w:val="003638FB"/>
    <w:rsid w:val="00363D8E"/>
    <w:rsid w:val="00364ABD"/>
    <w:rsid w:val="00364B99"/>
    <w:rsid w:val="00364C14"/>
    <w:rsid w:val="0036633F"/>
    <w:rsid w:val="0036712E"/>
    <w:rsid w:val="003716BA"/>
    <w:rsid w:val="00372222"/>
    <w:rsid w:val="00372468"/>
    <w:rsid w:val="003733DB"/>
    <w:rsid w:val="00374A4D"/>
    <w:rsid w:val="003754F4"/>
    <w:rsid w:val="00375CEE"/>
    <w:rsid w:val="00375EB4"/>
    <w:rsid w:val="00377150"/>
    <w:rsid w:val="00380F22"/>
    <w:rsid w:val="00383CE9"/>
    <w:rsid w:val="00385C1C"/>
    <w:rsid w:val="003919E3"/>
    <w:rsid w:val="00391B9A"/>
    <w:rsid w:val="00391FDC"/>
    <w:rsid w:val="003927A1"/>
    <w:rsid w:val="00393A6C"/>
    <w:rsid w:val="00393D21"/>
    <w:rsid w:val="00394D21"/>
    <w:rsid w:val="0039546C"/>
    <w:rsid w:val="00395E20"/>
    <w:rsid w:val="00396970"/>
    <w:rsid w:val="00397BE9"/>
    <w:rsid w:val="003A019F"/>
    <w:rsid w:val="003A022E"/>
    <w:rsid w:val="003A1F6C"/>
    <w:rsid w:val="003A2071"/>
    <w:rsid w:val="003A3099"/>
    <w:rsid w:val="003A40AC"/>
    <w:rsid w:val="003A43B8"/>
    <w:rsid w:val="003A49DD"/>
    <w:rsid w:val="003A4C62"/>
    <w:rsid w:val="003A6BFC"/>
    <w:rsid w:val="003B27A3"/>
    <w:rsid w:val="003B2CB9"/>
    <w:rsid w:val="003B5163"/>
    <w:rsid w:val="003B591A"/>
    <w:rsid w:val="003B68DC"/>
    <w:rsid w:val="003B6DC1"/>
    <w:rsid w:val="003B7151"/>
    <w:rsid w:val="003C0B04"/>
    <w:rsid w:val="003C1135"/>
    <w:rsid w:val="003C38C4"/>
    <w:rsid w:val="003C4232"/>
    <w:rsid w:val="003C4890"/>
    <w:rsid w:val="003C4A32"/>
    <w:rsid w:val="003C58F7"/>
    <w:rsid w:val="003C757F"/>
    <w:rsid w:val="003C797B"/>
    <w:rsid w:val="003D049A"/>
    <w:rsid w:val="003D0DE5"/>
    <w:rsid w:val="003D1FE9"/>
    <w:rsid w:val="003D255D"/>
    <w:rsid w:val="003D2B8D"/>
    <w:rsid w:val="003D2EE5"/>
    <w:rsid w:val="003D3159"/>
    <w:rsid w:val="003D335F"/>
    <w:rsid w:val="003D3F44"/>
    <w:rsid w:val="003D44C4"/>
    <w:rsid w:val="003D4EFE"/>
    <w:rsid w:val="003D59A5"/>
    <w:rsid w:val="003D64E3"/>
    <w:rsid w:val="003D6CCE"/>
    <w:rsid w:val="003E17B5"/>
    <w:rsid w:val="003E1BE1"/>
    <w:rsid w:val="003E1C48"/>
    <w:rsid w:val="003E2032"/>
    <w:rsid w:val="003E2587"/>
    <w:rsid w:val="003E2B1F"/>
    <w:rsid w:val="003E307A"/>
    <w:rsid w:val="003E3E8F"/>
    <w:rsid w:val="003E4D2B"/>
    <w:rsid w:val="003E56B3"/>
    <w:rsid w:val="003E5F2F"/>
    <w:rsid w:val="003E64DB"/>
    <w:rsid w:val="003E76E9"/>
    <w:rsid w:val="003F033E"/>
    <w:rsid w:val="003F0BDA"/>
    <w:rsid w:val="003F1E6E"/>
    <w:rsid w:val="003F31B8"/>
    <w:rsid w:val="003F42E7"/>
    <w:rsid w:val="003F57DE"/>
    <w:rsid w:val="003F5AD4"/>
    <w:rsid w:val="003F6348"/>
    <w:rsid w:val="003F6415"/>
    <w:rsid w:val="003F67E4"/>
    <w:rsid w:val="0040034F"/>
    <w:rsid w:val="00400478"/>
    <w:rsid w:val="00400DF9"/>
    <w:rsid w:val="00400E86"/>
    <w:rsid w:val="004016E8"/>
    <w:rsid w:val="00401775"/>
    <w:rsid w:val="00402A4C"/>
    <w:rsid w:val="00404B1E"/>
    <w:rsid w:val="0040506D"/>
    <w:rsid w:val="0040567F"/>
    <w:rsid w:val="0040658A"/>
    <w:rsid w:val="00406A0C"/>
    <w:rsid w:val="00410279"/>
    <w:rsid w:val="004102D7"/>
    <w:rsid w:val="0041453B"/>
    <w:rsid w:val="00415BD1"/>
    <w:rsid w:val="004171AD"/>
    <w:rsid w:val="004224A7"/>
    <w:rsid w:val="004228F7"/>
    <w:rsid w:val="0042494D"/>
    <w:rsid w:val="00424DE0"/>
    <w:rsid w:val="00425117"/>
    <w:rsid w:val="0042520C"/>
    <w:rsid w:val="00425F88"/>
    <w:rsid w:val="0042794E"/>
    <w:rsid w:val="00430DC8"/>
    <w:rsid w:val="004333B3"/>
    <w:rsid w:val="00433C18"/>
    <w:rsid w:val="004346CB"/>
    <w:rsid w:val="00440AA9"/>
    <w:rsid w:val="00441CF8"/>
    <w:rsid w:val="00443305"/>
    <w:rsid w:val="00443E20"/>
    <w:rsid w:val="0044464C"/>
    <w:rsid w:val="00445228"/>
    <w:rsid w:val="00446079"/>
    <w:rsid w:val="00447D1A"/>
    <w:rsid w:val="004506BC"/>
    <w:rsid w:val="0045240C"/>
    <w:rsid w:val="00454493"/>
    <w:rsid w:val="00454887"/>
    <w:rsid w:val="004573F0"/>
    <w:rsid w:val="00457548"/>
    <w:rsid w:val="0046351B"/>
    <w:rsid w:val="00463F0D"/>
    <w:rsid w:val="00465A8E"/>
    <w:rsid w:val="00465CC4"/>
    <w:rsid w:val="00465DD4"/>
    <w:rsid w:val="0046698E"/>
    <w:rsid w:val="0047128D"/>
    <w:rsid w:val="00471D77"/>
    <w:rsid w:val="0047288D"/>
    <w:rsid w:val="00473581"/>
    <w:rsid w:val="00475BE1"/>
    <w:rsid w:val="004765A6"/>
    <w:rsid w:val="00480B73"/>
    <w:rsid w:val="00481E62"/>
    <w:rsid w:val="00482118"/>
    <w:rsid w:val="00482E51"/>
    <w:rsid w:val="0048438C"/>
    <w:rsid w:val="004846E6"/>
    <w:rsid w:val="00485F7E"/>
    <w:rsid w:val="0048706D"/>
    <w:rsid w:val="004879FE"/>
    <w:rsid w:val="004924D4"/>
    <w:rsid w:val="0049479A"/>
    <w:rsid w:val="00495C3A"/>
    <w:rsid w:val="00495CC4"/>
    <w:rsid w:val="0049600C"/>
    <w:rsid w:val="004A02B3"/>
    <w:rsid w:val="004A0746"/>
    <w:rsid w:val="004A18F4"/>
    <w:rsid w:val="004A3DDA"/>
    <w:rsid w:val="004A529C"/>
    <w:rsid w:val="004B03F4"/>
    <w:rsid w:val="004B0CCE"/>
    <w:rsid w:val="004B0D27"/>
    <w:rsid w:val="004B1070"/>
    <w:rsid w:val="004B12B9"/>
    <w:rsid w:val="004B1508"/>
    <w:rsid w:val="004B1AB2"/>
    <w:rsid w:val="004B29AE"/>
    <w:rsid w:val="004B4461"/>
    <w:rsid w:val="004B4E83"/>
    <w:rsid w:val="004B51BE"/>
    <w:rsid w:val="004B5383"/>
    <w:rsid w:val="004B5765"/>
    <w:rsid w:val="004B7C18"/>
    <w:rsid w:val="004C0ABF"/>
    <w:rsid w:val="004C1034"/>
    <w:rsid w:val="004C10D5"/>
    <w:rsid w:val="004C153F"/>
    <w:rsid w:val="004C2B8F"/>
    <w:rsid w:val="004C2D07"/>
    <w:rsid w:val="004C30FC"/>
    <w:rsid w:val="004C459E"/>
    <w:rsid w:val="004C4F58"/>
    <w:rsid w:val="004C60D3"/>
    <w:rsid w:val="004C62ED"/>
    <w:rsid w:val="004C706D"/>
    <w:rsid w:val="004D0947"/>
    <w:rsid w:val="004D1EB1"/>
    <w:rsid w:val="004D3BB2"/>
    <w:rsid w:val="004D5397"/>
    <w:rsid w:val="004D7DBE"/>
    <w:rsid w:val="004E006B"/>
    <w:rsid w:val="004E0D7C"/>
    <w:rsid w:val="004E2CC9"/>
    <w:rsid w:val="004E3639"/>
    <w:rsid w:val="004E3835"/>
    <w:rsid w:val="004E494F"/>
    <w:rsid w:val="004E49AF"/>
    <w:rsid w:val="004E4A5F"/>
    <w:rsid w:val="004E5B11"/>
    <w:rsid w:val="004E658A"/>
    <w:rsid w:val="004E778E"/>
    <w:rsid w:val="004F0BD1"/>
    <w:rsid w:val="004F2C1D"/>
    <w:rsid w:val="004F4A02"/>
    <w:rsid w:val="004F4D38"/>
    <w:rsid w:val="004F51FF"/>
    <w:rsid w:val="004F5703"/>
    <w:rsid w:val="004F5BB9"/>
    <w:rsid w:val="00500D2C"/>
    <w:rsid w:val="0050128E"/>
    <w:rsid w:val="00501F3E"/>
    <w:rsid w:val="00502C40"/>
    <w:rsid w:val="005041B1"/>
    <w:rsid w:val="005060CE"/>
    <w:rsid w:val="00506545"/>
    <w:rsid w:val="00506B74"/>
    <w:rsid w:val="00507255"/>
    <w:rsid w:val="005075BE"/>
    <w:rsid w:val="00510C87"/>
    <w:rsid w:val="00512CB2"/>
    <w:rsid w:val="0051316A"/>
    <w:rsid w:val="005133E8"/>
    <w:rsid w:val="00513791"/>
    <w:rsid w:val="005145C4"/>
    <w:rsid w:val="00515BEB"/>
    <w:rsid w:val="005168AA"/>
    <w:rsid w:val="00516BCE"/>
    <w:rsid w:val="00517826"/>
    <w:rsid w:val="00520040"/>
    <w:rsid w:val="00521289"/>
    <w:rsid w:val="00523872"/>
    <w:rsid w:val="00523F0E"/>
    <w:rsid w:val="005242C0"/>
    <w:rsid w:val="005249BB"/>
    <w:rsid w:val="00524CCD"/>
    <w:rsid w:val="005252F1"/>
    <w:rsid w:val="00525E4D"/>
    <w:rsid w:val="00526CD0"/>
    <w:rsid w:val="00527569"/>
    <w:rsid w:val="005275D5"/>
    <w:rsid w:val="00530532"/>
    <w:rsid w:val="00530CC5"/>
    <w:rsid w:val="00532023"/>
    <w:rsid w:val="00532263"/>
    <w:rsid w:val="00532517"/>
    <w:rsid w:val="00534385"/>
    <w:rsid w:val="0053439E"/>
    <w:rsid w:val="005347D4"/>
    <w:rsid w:val="0053535C"/>
    <w:rsid w:val="00537FF6"/>
    <w:rsid w:val="005407C9"/>
    <w:rsid w:val="00540BF5"/>
    <w:rsid w:val="0054151E"/>
    <w:rsid w:val="005433E5"/>
    <w:rsid w:val="0054675C"/>
    <w:rsid w:val="00546878"/>
    <w:rsid w:val="00547774"/>
    <w:rsid w:val="00547B4E"/>
    <w:rsid w:val="00547B8E"/>
    <w:rsid w:val="0055132C"/>
    <w:rsid w:val="0055194F"/>
    <w:rsid w:val="00551D25"/>
    <w:rsid w:val="00551EFA"/>
    <w:rsid w:val="005526A3"/>
    <w:rsid w:val="00552E96"/>
    <w:rsid w:val="00552FC4"/>
    <w:rsid w:val="00553089"/>
    <w:rsid w:val="005542CD"/>
    <w:rsid w:val="00554D34"/>
    <w:rsid w:val="00555624"/>
    <w:rsid w:val="005570B6"/>
    <w:rsid w:val="0056019C"/>
    <w:rsid w:val="00560EAF"/>
    <w:rsid w:val="00561010"/>
    <w:rsid w:val="00561897"/>
    <w:rsid w:val="00562303"/>
    <w:rsid w:val="00562AEB"/>
    <w:rsid w:val="00562E6F"/>
    <w:rsid w:val="00563734"/>
    <w:rsid w:val="005666B1"/>
    <w:rsid w:val="005667BF"/>
    <w:rsid w:val="00566FC6"/>
    <w:rsid w:val="00567D92"/>
    <w:rsid w:val="00570788"/>
    <w:rsid w:val="00571128"/>
    <w:rsid w:val="005738D3"/>
    <w:rsid w:val="0057480F"/>
    <w:rsid w:val="00574F24"/>
    <w:rsid w:val="005761A3"/>
    <w:rsid w:val="005761E3"/>
    <w:rsid w:val="005766C9"/>
    <w:rsid w:val="005772EB"/>
    <w:rsid w:val="0058062F"/>
    <w:rsid w:val="00580E04"/>
    <w:rsid w:val="005821A3"/>
    <w:rsid w:val="00583DDA"/>
    <w:rsid w:val="0058532D"/>
    <w:rsid w:val="0058594C"/>
    <w:rsid w:val="0058690E"/>
    <w:rsid w:val="00587402"/>
    <w:rsid w:val="00590E3B"/>
    <w:rsid w:val="00591082"/>
    <w:rsid w:val="005934DF"/>
    <w:rsid w:val="00594A04"/>
    <w:rsid w:val="00594D11"/>
    <w:rsid w:val="0059702F"/>
    <w:rsid w:val="005A0D8E"/>
    <w:rsid w:val="005A28F8"/>
    <w:rsid w:val="005A6246"/>
    <w:rsid w:val="005A6CB1"/>
    <w:rsid w:val="005B191E"/>
    <w:rsid w:val="005B1B58"/>
    <w:rsid w:val="005B32BF"/>
    <w:rsid w:val="005B32D3"/>
    <w:rsid w:val="005B37CA"/>
    <w:rsid w:val="005B38B4"/>
    <w:rsid w:val="005B4068"/>
    <w:rsid w:val="005B482F"/>
    <w:rsid w:val="005B50ED"/>
    <w:rsid w:val="005B59FA"/>
    <w:rsid w:val="005B6605"/>
    <w:rsid w:val="005B75CE"/>
    <w:rsid w:val="005C0385"/>
    <w:rsid w:val="005C0637"/>
    <w:rsid w:val="005C0E32"/>
    <w:rsid w:val="005C1494"/>
    <w:rsid w:val="005C170F"/>
    <w:rsid w:val="005C1DB6"/>
    <w:rsid w:val="005C2559"/>
    <w:rsid w:val="005C2AA2"/>
    <w:rsid w:val="005C2D64"/>
    <w:rsid w:val="005C357F"/>
    <w:rsid w:val="005C385C"/>
    <w:rsid w:val="005C3A9D"/>
    <w:rsid w:val="005C5557"/>
    <w:rsid w:val="005C59A4"/>
    <w:rsid w:val="005C63FF"/>
    <w:rsid w:val="005C6498"/>
    <w:rsid w:val="005D0C4E"/>
    <w:rsid w:val="005D0E8C"/>
    <w:rsid w:val="005D3E44"/>
    <w:rsid w:val="005D48CC"/>
    <w:rsid w:val="005D4AAD"/>
    <w:rsid w:val="005D509A"/>
    <w:rsid w:val="005D565E"/>
    <w:rsid w:val="005D5AF9"/>
    <w:rsid w:val="005D6EBE"/>
    <w:rsid w:val="005D7009"/>
    <w:rsid w:val="005D785A"/>
    <w:rsid w:val="005E14BF"/>
    <w:rsid w:val="005E3271"/>
    <w:rsid w:val="005E431E"/>
    <w:rsid w:val="005E4D72"/>
    <w:rsid w:val="005E52F6"/>
    <w:rsid w:val="005E5C46"/>
    <w:rsid w:val="005E7370"/>
    <w:rsid w:val="005E7C54"/>
    <w:rsid w:val="005F00E9"/>
    <w:rsid w:val="005F1116"/>
    <w:rsid w:val="005F16FB"/>
    <w:rsid w:val="005F1D05"/>
    <w:rsid w:val="005F36CE"/>
    <w:rsid w:val="005F4231"/>
    <w:rsid w:val="005F458B"/>
    <w:rsid w:val="005F4DBA"/>
    <w:rsid w:val="005F640D"/>
    <w:rsid w:val="005F68C0"/>
    <w:rsid w:val="006005F8"/>
    <w:rsid w:val="00600E67"/>
    <w:rsid w:val="00602FB1"/>
    <w:rsid w:val="00603C20"/>
    <w:rsid w:val="006047F0"/>
    <w:rsid w:val="00605941"/>
    <w:rsid w:val="006060B3"/>
    <w:rsid w:val="00606640"/>
    <w:rsid w:val="00606F7C"/>
    <w:rsid w:val="006078F4"/>
    <w:rsid w:val="0061079B"/>
    <w:rsid w:val="0061094D"/>
    <w:rsid w:val="006111AE"/>
    <w:rsid w:val="0061290A"/>
    <w:rsid w:val="00612AC8"/>
    <w:rsid w:val="006137F3"/>
    <w:rsid w:val="006142AA"/>
    <w:rsid w:val="00615534"/>
    <w:rsid w:val="00615610"/>
    <w:rsid w:val="00615EB5"/>
    <w:rsid w:val="006167D9"/>
    <w:rsid w:val="00617418"/>
    <w:rsid w:val="00617AE5"/>
    <w:rsid w:val="00620260"/>
    <w:rsid w:val="00621439"/>
    <w:rsid w:val="006214BD"/>
    <w:rsid w:val="006214C9"/>
    <w:rsid w:val="00621E23"/>
    <w:rsid w:val="00623063"/>
    <w:rsid w:val="006236C2"/>
    <w:rsid w:val="0062371C"/>
    <w:rsid w:val="006245A0"/>
    <w:rsid w:val="006245B1"/>
    <w:rsid w:val="00625C31"/>
    <w:rsid w:val="00626A88"/>
    <w:rsid w:val="00626C8A"/>
    <w:rsid w:val="00627448"/>
    <w:rsid w:val="0062756F"/>
    <w:rsid w:val="006275E7"/>
    <w:rsid w:val="0063205E"/>
    <w:rsid w:val="00633FD2"/>
    <w:rsid w:val="00633FDA"/>
    <w:rsid w:val="006341F5"/>
    <w:rsid w:val="00634445"/>
    <w:rsid w:val="006354E8"/>
    <w:rsid w:val="00637175"/>
    <w:rsid w:val="0063787C"/>
    <w:rsid w:val="006406EC"/>
    <w:rsid w:val="006414C2"/>
    <w:rsid w:val="006415BB"/>
    <w:rsid w:val="0064270C"/>
    <w:rsid w:val="00642976"/>
    <w:rsid w:val="00643588"/>
    <w:rsid w:val="00643F3D"/>
    <w:rsid w:val="00644BD3"/>
    <w:rsid w:val="00644F86"/>
    <w:rsid w:val="0064540F"/>
    <w:rsid w:val="006455C8"/>
    <w:rsid w:val="00645958"/>
    <w:rsid w:val="006475F2"/>
    <w:rsid w:val="00647C61"/>
    <w:rsid w:val="006508CE"/>
    <w:rsid w:val="00652546"/>
    <w:rsid w:val="00652AA9"/>
    <w:rsid w:val="006544ED"/>
    <w:rsid w:val="00655A21"/>
    <w:rsid w:val="00655A63"/>
    <w:rsid w:val="006564F9"/>
    <w:rsid w:val="00657B08"/>
    <w:rsid w:val="00660A11"/>
    <w:rsid w:val="006616AA"/>
    <w:rsid w:val="00661AD0"/>
    <w:rsid w:val="006621EB"/>
    <w:rsid w:val="00662B38"/>
    <w:rsid w:val="00662DF0"/>
    <w:rsid w:val="006646DE"/>
    <w:rsid w:val="00664E9E"/>
    <w:rsid w:val="00667720"/>
    <w:rsid w:val="006678D3"/>
    <w:rsid w:val="00670BC3"/>
    <w:rsid w:val="00671096"/>
    <w:rsid w:val="006720AD"/>
    <w:rsid w:val="0067234E"/>
    <w:rsid w:val="0067385F"/>
    <w:rsid w:val="00673EC0"/>
    <w:rsid w:val="00674E4C"/>
    <w:rsid w:val="00675301"/>
    <w:rsid w:val="00675AB2"/>
    <w:rsid w:val="00675B22"/>
    <w:rsid w:val="00675F5C"/>
    <w:rsid w:val="0067640F"/>
    <w:rsid w:val="0067658A"/>
    <w:rsid w:val="00676DD6"/>
    <w:rsid w:val="006772CC"/>
    <w:rsid w:val="006802D0"/>
    <w:rsid w:val="00680716"/>
    <w:rsid w:val="00680925"/>
    <w:rsid w:val="00680D37"/>
    <w:rsid w:val="00682482"/>
    <w:rsid w:val="00682C4F"/>
    <w:rsid w:val="0068460E"/>
    <w:rsid w:val="00684869"/>
    <w:rsid w:val="00684AA1"/>
    <w:rsid w:val="00685C53"/>
    <w:rsid w:val="00686C1E"/>
    <w:rsid w:val="00686C50"/>
    <w:rsid w:val="00687E25"/>
    <w:rsid w:val="00687F95"/>
    <w:rsid w:val="0069008F"/>
    <w:rsid w:val="0069018A"/>
    <w:rsid w:val="0069031E"/>
    <w:rsid w:val="00690DCA"/>
    <w:rsid w:val="00690DEF"/>
    <w:rsid w:val="00693E1E"/>
    <w:rsid w:val="00694C3B"/>
    <w:rsid w:val="0069633B"/>
    <w:rsid w:val="006A0F2C"/>
    <w:rsid w:val="006A370A"/>
    <w:rsid w:val="006A62D9"/>
    <w:rsid w:val="006A7539"/>
    <w:rsid w:val="006A780E"/>
    <w:rsid w:val="006A7B81"/>
    <w:rsid w:val="006A7B8C"/>
    <w:rsid w:val="006B1329"/>
    <w:rsid w:val="006B136B"/>
    <w:rsid w:val="006B43EF"/>
    <w:rsid w:val="006B4579"/>
    <w:rsid w:val="006B60BB"/>
    <w:rsid w:val="006B768A"/>
    <w:rsid w:val="006C1B97"/>
    <w:rsid w:val="006C1E64"/>
    <w:rsid w:val="006C1FF0"/>
    <w:rsid w:val="006C201F"/>
    <w:rsid w:val="006C3E5B"/>
    <w:rsid w:val="006C40A8"/>
    <w:rsid w:val="006C4422"/>
    <w:rsid w:val="006C4C84"/>
    <w:rsid w:val="006C53D7"/>
    <w:rsid w:val="006C5D7D"/>
    <w:rsid w:val="006C6459"/>
    <w:rsid w:val="006D0809"/>
    <w:rsid w:val="006D088F"/>
    <w:rsid w:val="006D0BB5"/>
    <w:rsid w:val="006D1CF9"/>
    <w:rsid w:val="006D3A02"/>
    <w:rsid w:val="006D3D36"/>
    <w:rsid w:val="006D451F"/>
    <w:rsid w:val="006D48E8"/>
    <w:rsid w:val="006D5290"/>
    <w:rsid w:val="006D5F79"/>
    <w:rsid w:val="006D6663"/>
    <w:rsid w:val="006D6B10"/>
    <w:rsid w:val="006D74E1"/>
    <w:rsid w:val="006D74EE"/>
    <w:rsid w:val="006E062F"/>
    <w:rsid w:val="006E0DB4"/>
    <w:rsid w:val="006E158D"/>
    <w:rsid w:val="006E1746"/>
    <w:rsid w:val="006E1F4F"/>
    <w:rsid w:val="006E2799"/>
    <w:rsid w:val="006E28DB"/>
    <w:rsid w:val="006E2DD1"/>
    <w:rsid w:val="006E32BF"/>
    <w:rsid w:val="006E5A00"/>
    <w:rsid w:val="006E73C1"/>
    <w:rsid w:val="006E7A93"/>
    <w:rsid w:val="006F00EA"/>
    <w:rsid w:val="006F07AD"/>
    <w:rsid w:val="006F188F"/>
    <w:rsid w:val="006F2824"/>
    <w:rsid w:val="006F2DAC"/>
    <w:rsid w:val="006F53A3"/>
    <w:rsid w:val="006F756B"/>
    <w:rsid w:val="006F7944"/>
    <w:rsid w:val="00701FA0"/>
    <w:rsid w:val="0070269B"/>
    <w:rsid w:val="0070390D"/>
    <w:rsid w:val="007040BA"/>
    <w:rsid w:val="00704196"/>
    <w:rsid w:val="00705D88"/>
    <w:rsid w:val="00706C32"/>
    <w:rsid w:val="0070742E"/>
    <w:rsid w:val="00711643"/>
    <w:rsid w:val="007118D8"/>
    <w:rsid w:val="00711EDD"/>
    <w:rsid w:val="007129D5"/>
    <w:rsid w:val="00713997"/>
    <w:rsid w:val="00713E48"/>
    <w:rsid w:val="0071478B"/>
    <w:rsid w:val="0071510B"/>
    <w:rsid w:val="00715BFF"/>
    <w:rsid w:val="00716F80"/>
    <w:rsid w:val="007171DE"/>
    <w:rsid w:val="007203A6"/>
    <w:rsid w:val="0072060D"/>
    <w:rsid w:val="00722BCB"/>
    <w:rsid w:val="00723310"/>
    <w:rsid w:val="00723ED5"/>
    <w:rsid w:val="007254FC"/>
    <w:rsid w:val="0072556A"/>
    <w:rsid w:val="00727DAC"/>
    <w:rsid w:val="00727DAF"/>
    <w:rsid w:val="00727E46"/>
    <w:rsid w:val="007305CB"/>
    <w:rsid w:val="0073097D"/>
    <w:rsid w:val="00730AC4"/>
    <w:rsid w:val="0073136B"/>
    <w:rsid w:val="0073232A"/>
    <w:rsid w:val="00732930"/>
    <w:rsid w:val="007338DF"/>
    <w:rsid w:val="00734BCC"/>
    <w:rsid w:val="00734DB1"/>
    <w:rsid w:val="00737D6D"/>
    <w:rsid w:val="00737E85"/>
    <w:rsid w:val="007406F0"/>
    <w:rsid w:val="00740970"/>
    <w:rsid w:val="007409B7"/>
    <w:rsid w:val="00740B21"/>
    <w:rsid w:val="00740CFB"/>
    <w:rsid w:val="007431CD"/>
    <w:rsid w:val="00744B89"/>
    <w:rsid w:val="00746582"/>
    <w:rsid w:val="0074667E"/>
    <w:rsid w:val="0074735F"/>
    <w:rsid w:val="007474FD"/>
    <w:rsid w:val="007475A5"/>
    <w:rsid w:val="007479EF"/>
    <w:rsid w:val="00747AFD"/>
    <w:rsid w:val="007505E6"/>
    <w:rsid w:val="007506AC"/>
    <w:rsid w:val="007506EC"/>
    <w:rsid w:val="0075300B"/>
    <w:rsid w:val="007555DD"/>
    <w:rsid w:val="00755D3E"/>
    <w:rsid w:val="007560B2"/>
    <w:rsid w:val="007564DD"/>
    <w:rsid w:val="00756A6F"/>
    <w:rsid w:val="00761546"/>
    <w:rsid w:val="0076304E"/>
    <w:rsid w:val="00763A1C"/>
    <w:rsid w:val="00763C28"/>
    <w:rsid w:val="0076496B"/>
    <w:rsid w:val="007655D2"/>
    <w:rsid w:val="007657A0"/>
    <w:rsid w:val="007663BC"/>
    <w:rsid w:val="00767F40"/>
    <w:rsid w:val="00771B8E"/>
    <w:rsid w:val="00771C13"/>
    <w:rsid w:val="00771D60"/>
    <w:rsid w:val="00773FBD"/>
    <w:rsid w:val="0077481E"/>
    <w:rsid w:val="00774A65"/>
    <w:rsid w:val="007750D7"/>
    <w:rsid w:val="00777CC4"/>
    <w:rsid w:val="00780615"/>
    <w:rsid w:val="00782F34"/>
    <w:rsid w:val="0078314A"/>
    <w:rsid w:val="00783BAD"/>
    <w:rsid w:val="00783EC5"/>
    <w:rsid w:val="00785D87"/>
    <w:rsid w:val="00786EAE"/>
    <w:rsid w:val="0079006F"/>
    <w:rsid w:val="0079025A"/>
    <w:rsid w:val="00791A30"/>
    <w:rsid w:val="00794088"/>
    <w:rsid w:val="007943FD"/>
    <w:rsid w:val="007945FE"/>
    <w:rsid w:val="007947CF"/>
    <w:rsid w:val="00794C34"/>
    <w:rsid w:val="0079525A"/>
    <w:rsid w:val="0079565A"/>
    <w:rsid w:val="0079630A"/>
    <w:rsid w:val="007966EF"/>
    <w:rsid w:val="007A0AC2"/>
    <w:rsid w:val="007A1B5B"/>
    <w:rsid w:val="007A208C"/>
    <w:rsid w:val="007A26F9"/>
    <w:rsid w:val="007A2912"/>
    <w:rsid w:val="007A4428"/>
    <w:rsid w:val="007A45FE"/>
    <w:rsid w:val="007A5CD7"/>
    <w:rsid w:val="007A5EBF"/>
    <w:rsid w:val="007A610A"/>
    <w:rsid w:val="007A62DB"/>
    <w:rsid w:val="007A6301"/>
    <w:rsid w:val="007A67CF"/>
    <w:rsid w:val="007A6F70"/>
    <w:rsid w:val="007A7BE4"/>
    <w:rsid w:val="007B0184"/>
    <w:rsid w:val="007B0E4E"/>
    <w:rsid w:val="007B2014"/>
    <w:rsid w:val="007B211F"/>
    <w:rsid w:val="007B212E"/>
    <w:rsid w:val="007B2628"/>
    <w:rsid w:val="007B2EC3"/>
    <w:rsid w:val="007B38F7"/>
    <w:rsid w:val="007B3C90"/>
    <w:rsid w:val="007B4629"/>
    <w:rsid w:val="007B4CDE"/>
    <w:rsid w:val="007B55A8"/>
    <w:rsid w:val="007B6B1C"/>
    <w:rsid w:val="007B7A9F"/>
    <w:rsid w:val="007C15B4"/>
    <w:rsid w:val="007C2117"/>
    <w:rsid w:val="007C3C71"/>
    <w:rsid w:val="007C5105"/>
    <w:rsid w:val="007C5C04"/>
    <w:rsid w:val="007C5EBE"/>
    <w:rsid w:val="007D03CF"/>
    <w:rsid w:val="007D2133"/>
    <w:rsid w:val="007D297A"/>
    <w:rsid w:val="007D2B2C"/>
    <w:rsid w:val="007D2F8A"/>
    <w:rsid w:val="007D46C5"/>
    <w:rsid w:val="007D5053"/>
    <w:rsid w:val="007D602B"/>
    <w:rsid w:val="007D6B7E"/>
    <w:rsid w:val="007D73EC"/>
    <w:rsid w:val="007E0F5C"/>
    <w:rsid w:val="007E3F8B"/>
    <w:rsid w:val="007E4146"/>
    <w:rsid w:val="007E78EE"/>
    <w:rsid w:val="007F0099"/>
    <w:rsid w:val="007F5566"/>
    <w:rsid w:val="007F60CA"/>
    <w:rsid w:val="007F7A76"/>
    <w:rsid w:val="007F7C49"/>
    <w:rsid w:val="007F7EE8"/>
    <w:rsid w:val="00801A1A"/>
    <w:rsid w:val="00801A58"/>
    <w:rsid w:val="00802239"/>
    <w:rsid w:val="00802B80"/>
    <w:rsid w:val="00802E33"/>
    <w:rsid w:val="00803B76"/>
    <w:rsid w:val="0080593A"/>
    <w:rsid w:val="00806FB1"/>
    <w:rsid w:val="00810C71"/>
    <w:rsid w:val="008110B9"/>
    <w:rsid w:val="0081218B"/>
    <w:rsid w:val="008125CB"/>
    <w:rsid w:val="008129CD"/>
    <w:rsid w:val="00812A20"/>
    <w:rsid w:val="00814E56"/>
    <w:rsid w:val="0081537D"/>
    <w:rsid w:val="00815AA1"/>
    <w:rsid w:val="00817914"/>
    <w:rsid w:val="00822E4E"/>
    <w:rsid w:val="00823412"/>
    <w:rsid w:val="00823E4E"/>
    <w:rsid w:val="008262D6"/>
    <w:rsid w:val="00826697"/>
    <w:rsid w:val="00826890"/>
    <w:rsid w:val="00827694"/>
    <w:rsid w:val="00830AF7"/>
    <w:rsid w:val="00830B2A"/>
    <w:rsid w:val="00831676"/>
    <w:rsid w:val="0083208B"/>
    <w:rsid w:val="0083418D"/>
    <w:rsid w:val="00834674"/>
    <w:rsid w:val="008351FD"/>
    <w:rsid w:val="00835322"/>
    <w:rsid w:val="00835799"/>
    <w:rsid w:val="00836E22"/>
    <w:rsid w:val="00840D65"/>
    <w:rsid w:val="00840F2D"/>
    <w:rsid w:val="00842BCA"/>
    <w:rsid w:val="008451F2"/>
    <w:rsid w:val="0084531D"/>
    <w:rsid w:val="0084556E"/>
    <w:rsid w:val="0084585B"/>
    <w:rsid w:val="008459C7"/>
    <w:rsid w:val="00845D3A"/>
    <w:rsid w:val="00845EB4"/>
    <w:rsid w:val="00846781"/>
    <w:rsid w:val="0084687D"/>
    <w:rsid w:val="00846AD2"/>
    <w:rsid w:val="00847807"/>
    <w:rsid w:val="00847A02"/>
    <w:rsid w:val="00851000"/>
    <w:rsid w:val="0085119B"/>
    <w:rsid w:val="00851365"/>
    <w:rsid w:val="0085137A"/>
    <w:rsid w:val="008521F8"/>
    <w:rsid w:val="0085470A"/>
    <w:rsid w:val="008548F2"/>
    <w:rsid w:val="0085494C"/>
    <w:rsid w:val="00855022"/>
    <w:rsid w:val="00855E62"/>
    <w:rsid w:val="0085665C"/>
    <w:rsid w:val="00856846"/>
    <w:rsid w:val="008571F5"/>
    <w:rsid w:val="0086079D"/>
    <w:rsid w:val="00860FD6"/>
    <w:rsid w:val="00861B9D"/>
    <w:rsid w:val="008631FA"/>
    <w:rsid w:val="008632A0"/>
    <w:rsid w:val="0086387C"/>
    <w:rsid w:val="00864E61"/>
    <w:rsid w:val="008669A3"/>
    <w:rsid w:val="008701E9"/>
    <w:rsid w:val="008703F2"/>
    <w:rsid w:val="008717CE"/>
    <w:rsid w:val="0087185E"/>
    <w:rsid w:val="00871FD9"/>
    <w:rsid w:val="00873403"/>
    <w:rsid w:val="00873663"/>
    <w:rsid w:val="00873E67"/>
    <w:rsid w:val="00874BA8"/>
    <w:rsid w:val="00874E16"/>
    <w:rsid w:val="008756BE"/>
    <w:rsid w:val="008756D6"/>
    <w:rsid w:val="008758E0"/>
    <w:rsid w:val="008762FA"/>
    <w:rsid w:val="008765D1"/>
    <w:rsid w:val="00877135"/>
    <w:rsid w:val="00877785"/>
    <w:rsid w:val="00880063"/>
    <w:rsid w:val="00880AE4"/>
    <w:rsid w:val="0088199A"/>
    <w:rsid w:val="0088362F"/>
    <w:rsid w:val="00884042"/>
    <w:rsid w:val="00884E38"/>
    <w:rsid w:val="008853C4"/>
    <w:rsid w:val="00885877"/>
    <w:rsid w:val="00886D3F"/>
    <w:rsid w:val="0088768B"/>
    <w:rsid w:val="008902E4"/>
    <w:rsid w:val="00890C04"/>
    <w:rsid w:val="00890F2C"/>
    <w:rsid w:val="0089107C"/>
    <w:rsid w:val="0089111D"/>
    <w:rsid w:val="008914EC"/>
    <w:rsid w:val="0089185B"/>
    <w:rsid w:val="00891F8E"/>
    <w:rsid w:val="008923AC"/>
    <w:rsid w:val="008924F3"/>
    <w:rsid w:val="00892626"/>
    <w:rsid w:val="00893132"/>
    <w:rsid w:val="008932C5"/>
    <w:rsid w:val="00893B26"/>
    <w:rsid w:val="00893B8D"/>
    <w:rsid w:val="00895238"/>
    <w:rsid w:val="00895668"/>
    <w:rsid w:val="00896019"/>
    <w:rsid w:val="00896BCC"/>
    <w:rsid w:val="00896F78"/>
    <w:rsid w:val="008975AD"/>
    <w:rsid w:val="00897DB2"/>
    <w:rsid w:val="008A1522"/>
    <w:rsid w:val="008A1898"/>
    <w:rsid w:val="008A193D"/>
    <w:rsid w:val="008A33AD"/>
    <w:rsid w:val="008A398D"/>
    <w:rsid w:val="008A3F60"/>
    <w:rsid w:val="008A44ED"/>
    <w:rsid w:val="008A4D37"/>
    <w:rsid w:val="008A54AA"/>
    <w:rsid w:val="008A5E3C"/>
    <w:rsid w:val="008B09A2"/>
    <w:rsid w:val="008B1130"/>
    <w:rsid w:val="008B1335"/>
    <w:rsid w:val="008B162D"/>
    <w:rsid w:val="008B1DBB"/>
    <w:rsid w:val="008B1F82"/>
    <w:rsid w:val="008B289E"/>
    <w:rsid w:val="008B3A0F"/>
    <w:rsid w:val="008B61C7"/>
    <w:rsid w:val="008B61EE"/>
    <w:rsid w:val="008B646A"/>
    <w:rsid w:val="008B6C06"/>
    <w:rsid w:val="008B763F"/>
    <w:rsid w:val="008C003F"/>
    <w:rsid w:val="008C02DC"/>
    <w:rsid w:val="008C03D8"/>
    <w:rsid w:val="008C2D25"/>
    <w:rsid w:val="008C3284"/>
    <w:rsid w:val="008C39F3"/>
    <w:rsid w:val="008C3E75"/>
    <w:rsid w:val="008C4086"/>
    <w:rsid w:val="008C4D75"/>
    <w:rsid w:val="008C4EA5"/>
    <w:rsid w:val="008C53CC"/>
    <w:rsid w:val="008C66BB"/>
    <w:rsid w:val="008D164B"/>
    <w:rsid w:val="008D2276"/>
    <w:rsid w:val="008D4523"/>
    <w:rsid w:val="008D453A"/>
    <w:rsid w:val="008D4636"/>
    <w:rsid w:val="008D46FB"/>
    <w:rsid w:val="008D777A"/>
    <w:rsid w:val="008E0A04"/>
    <w:rsid w:val="008E11DD"/>
    <w:rsid w:val="008E24E5"/>
    <w:rsid w:val="008E2C91"/>
    <w:rsid w:val="008E2F2B"/>
    <w:rsid w:val="008E435E"/>
    <w:rsid w:val="008E58E8"/>
    <w:rsid w:val="008E5B78"/>
    <w:rsid w:val="008E5D15"/>
    <w:rsid w:val="008E730B"/>
    <w:rsid w:val="008F01F4"/>
    <w:rsid w:val="008F056B"/>
    <w:rsid w:val="008F1FEF"/>
    <w:rsid w:val="008F2B50"/>
    <w:rsid w:val="008F32DD"/>
    <w:rsid w:val="008F4201"/>
    <w:rsid w:val="008F474D"/>
    <w:rsid w:val="00900337"/>
    <w:rsid w:val="00900F46"/>
    <w:rsid w:val="00901081"/>
    <w:rsid w:val="00901D5B"/>
    <w:rsid w:val="00902A30"/>
    <w:rsid w:val="0090329A"/>
    <w:rsid w:val="00903831"/>
    <w:rsid w:val="0090434B"/>
    <w:rsid w:val="00905701"/>
    <w:rsid w:val="009057B7"/>
    <w:rsid w:val="00905CB4"/>
    <w:rsid w:val="00907FB6"/>
    <w:rsid w:val="009105B9"/>
    <w:rsid w:val="00910D96"/>
    <w:rsid w:val="00910F82"/>
    <w:rsid w:val="00914700"/>
    <w:rsid w:val="00916C32"/>
    <w:rsid w:val="00917C3A"/>
    <w:rsid w:val="00921988"/>
    <w:rsid w:val="00922ECA"/>
    <w:rsid w:val="00923B72"/>
    <w:rsid w:val="00924FEB"/>
    <w:rsid w:val="0092562C"/>
    <w:rsid w:val="00926436"/>
    <w:rsid w:val="00926F1B"/>
    <w:rsid w:val="00930342"/>
    <w:rsid w:val="00930E1E"/>
    <w:rsid w:val="0093133F"/>
    <w:rsid w:val="009339C8"/>
    <w:rsid w:val="009344DF"/>
    <w:rsid w:val="009350BF"/>
    <w:rsid w:val="009359BF"/>
    <w:rsid w:val="009365C9"/>
    <w:rsid w:val="009367A0"/>
    <w:rsid w:val="00936C8B"/>
    <w:rsid w:val="00941692"/>
    <w:rsid w:val="00941DC4"/>
    <w:rsid w:val="00943460"/>
    <w:rsid w:val="00944088"/>
    <w:rsid w:val="00944401"/>
    <w:rsid w:val="00946475"/>
    <w:rsid w:val="0094767B"/>
    <w:rsid w:val="00947940"/>
    <w:rsid w:val="00947CCD"/>
    <w:rsid w:val="00947F94"/>
    <w:rsid w:val="00950967"/>
    <w:rsid w:val="009509A9"/>
    <w:rsid w:val="00952731"/>
    <w:rsid w:val="00952A78"/>
    <w:rsid w:val="0095338D"/>
    <w:rsid w:val="00954605"/>
    <w:rsid w:val="0095467F"/>
    <w:rsid w:val="00955EF5"/>
    <w:rsid w:val="0095755E"/>
    <w:rsid w:val="0095756D"/>
    <w:rsid w:val="00957F1C"/>
    <w:rsid w:val="00962A9C"/>
    <w:rsid w:val="00962CB2"/>
    <w:rsid w:val="009640DC"/>
    <w:rsid w:val="00965664"/>
    <w:rsid w:val="00967E7D"/>
    <w:rsid w:val="00967F76"/>
    <w:rsid w:val="00970461"/>
    <w:rsid w:val="00970EA7"/>
    <w:rsid w:val="00970FC8"/>
    <w:rsid w:val="00971602"/>
    <w:rsid w:val="009726C5"/>
    <w:rsid w:val="0097324F"/>
    <w:rsid w:val="00973D0F"/>
    <w:rsid w:val="00974A89"/>
    <w:rsid w:val="00975C1E"/>
    <w:rsid w:val="00975D26"/>
    <w:rsid w:val="00975E43"/>
    <w:rsid w:val="00976A51"/>
    <w:rsid w:val="009806EB"/>
    <w:rsid w:val="009807BC"/>
    <w:rsid w:val="00980A6A"/>
    <w:rsid w:val="009817D3"/>
    <w:rsid w:val="00981F8C"/>
    <w:rsid w:val="0098215F"/>
    <w:rsid w:val="0098369F"/>
    <w:rsid w:val="00983E27"/>
    <w:rsid w:val="00985BF7"/>
    <w:rsid w:val="009862C5"/>
    <w:rsid w:val="009864DE"/>
    <w:rsid w:val="00986D68"/>
    <w:rsid w:val="0098771A"/>
    <w:rsid w:val="009909C4"/>
    <w:rsid w:val="009909CC"/>
    <w:rsid w:val="00991984"/>
    <w:rsid w:val="00991B82"/>
    <w:rsid w:val="00994CED"/>
    <w:rsid w:val="009965CF"/>
    <w:rsid w:val="00996C66"/>
    <w:rsid w:val="00997C8A"/>
    <w:rsid w:val="009A0679"/>
    <w:rsid w:val="009A18EA"/>
    <w:rsid w:val="009A3045"/>
    <w:rsid w:val="009A4B98"/>
    <w:rsid w:val="009A5E5C"/>
    <w:rsid w:val="009A6FE1"/>
    <w:rsid w:val="009A7334"/>
    <w:rsid w:val="009A78CB"/>
    <w:rsid w:val="009A7CD3"/>
    <w:rsid w:val="009A7FC4"/>
    <w:rsid w:val="009B07DC"/>
    <w:rsid w:val="009B0A60"/>
    <w:rsid w:val="009B1465"/>
    <w:rsid w:val="009B1ED3"/>
    <w:rsid w:val="009B2D00"/>
    <w:rsid w:val="009B3432"/>
    <w:rsid w:val="009B417A"/>
    <w:rsid w:val="009B49DC"/>
    <w:rsid w:val="009B4C35"/>
    <w:rsid w:val="009B4D5B"/>
    <w:rsid w:val="009B6508"/>
    <w:rsid w:val="009C2190"/>
    <w:rsid w:val="009C2ACB"/>
    <w:rsid w:val="009C4103"/>
    <w:rsid w:val="009C4303"/>
    <w:rsid w:val="009C4CD1"/>
    <w:rsid w:val="009C54EB"/>
    <w:rsid w:val="009C58D6"/>
    <w:rsid w:val="009C6431"/>
    <w:rsid w:val="009C6B99"/>
    <w:rsid w:val="009C71F1"/>
    <w:rsid w:val="009C74D1"/>
    <w:rsid w:val="009C74D6"/>
    <w:rsid w:val="009D00C4"/>
    <w:rsid w:val="009D08B3"/>
    <w:rsid w:val="009D1442"/>
    <w:rsid w:val="009D3239"/>
    <w:rsid w:val="009D3367"/>
    <w:rsid w:val="009D71A3"/>
    <w:rsid w:val="009D7E6A"/>
    <w:rsid w:val="009E2838"/>
    <w:rsid w:val="009E3618"/>
    <w:rsid w:val="009E43F5"/>
    <w:rsid w:val="009E46F4"/>
    <w:rsid w:val="009E4AF8"/>
    <w:rsid w:val="009E572A"/>
    <w:rsid w:val="009F1B0A"/>
    <w:rsid w:val="009F22D6"/>
    <w:rsid w:val="009F251B"/>
    <w:rsid w:val="009F3C28"/>
    <w:rsid w:val="009F3C6F"/>
    <w:rsid w:val="009F613E"/>
    <w:rsid w:val="00A0093D"/>
    <w:rsid w:val="00A00CB4"/>
    <w:rsid w:val="00A01A02"/>
    <w:rsid w:val="00A03C3E"/>
    <w:rsid w:val="00A04124"/>
    <w:rsid w:val="00A05482"/>
    <w:rsid w:val="00A06081"/>
    <w:rsid w:val="00A06EB4"/>
    <w:rsid w:val="00A0755A"/>
    <w:rsid w:val="00A07B30"/>
    <w:rsid w:val="00A1037F"/>
    <w:rsid w:val="00A1190C"/>
    <w:rsid w:val="00A12E59"/>
    <w:rsid w:val="00A131DC"/>
    <w:rsid w:val="00A13A84"/>
    <w:rsid w:val="00A13F21"/>
    <w:rsid w:val="00A13F3B"/>
    <w:rsid w:val="00A158F8"/>
    <w:rsid w:val="00A15A19"/>
    <w:rsid w:val="00A169BF"/>
    <w:rsid w:val="00A16E8B"/>
    <w:rsid w:val="00A16F6C"/>
    <w:rsid w:val="00A17A20"/>
    <w:rsid w:val="00A2021F"/>
    <w:rsid w:val="00A21041"/>
    <w:rsid w:val="00A220BC"/>
    <w:rsid w:val="00A2237B"/>
    <w:rsid w:val="00A22841"/>
    <w:rsid w:val="00A22E92"/>
    <w:rsid w:val="00A270B6"/>
    <w:rsid w:val="00A273EE"/>
    <w:rsid w:val="00A2764A"/>
    <w:rsid w:val="00A30124"/>
    <w:rsid w:val="00A3039D"/>
    <w:rsid w:val="00A32486"/>
    <w:rsid w:val="00A32FA3"/>
    <w:rsid w:val="00A330BF"/>
    <w:rsid w:val="00A34CE8"/>
    <w:rsid w:val="00A34F28"/>
    <w:rsid w:val="00A3609D"/>
    <w:rsid w:val="00A3626C"/>
    <w:rsid w:val="00A37148"/>
    <w:rsid w:val="00A41D66"/>
    <w:rsid w:val="00A44BE2"/>
    <w:rsid w:val="00A458B7"/>
    <w:rsid w:val="00A45FC7"/>
    <w:rsid w:val="00A46FBC"/>
    <w:rsid w:val="00A47B3A"/>
    <w:rsid w:val="00A47BE5"/>
    <w:rsid w:val="00A47C9F"/>
    <w:rsid w:val="00A514D5"/>
    <w:rsid w:val="00A51DB8"/>
    <w:rsid w:val="00A52225"/>
    <w:rsid w:val="00A535CE"/>
    <w:rsid w:val="00A537E8"/>
    <w:rsid w:val="00A559A7"/>
    <w:rsid w:val="00A565C1"/>
    <w:rsid w:val="00A56FFF"/>
    <w:rsid w:val="00A6179E"/>
    <w:rsid w:val="00A6274E"/>
    <w:rsid w:val="00A6469A"/>
    <w:rsid w:val="00A64B48"/>
    <w:rsid w:val="00A66901"/>
    <w:rsid w:val="00A673E4"/>
    <w:rsid w:val="00A70262"/>
    <w:rsid w:val="00A70CFA"/>
    <w:rsid w:val="00A71046"/>
    <w:rsid w:val="00A71235"/>
    <w:rsid w:val="00A71B5D"/>
    <w:rsid w:val="00A72F3D"/>
    <w:rsid w:val="00A7382B"/>
    <w:rsid w:val="00A73B77"/>
    <w:rsid w:val="00A7426E"/>
    <w:rsid w:val="00A76516"/>
    <w:rsid w:val="00A76756"/>
    <w:rsid w:val="00A77AA7"/>
    <w:rsid w:val="00A801B4"/>
    <w:rsid w:val="00A843A1"/>
    <w:rsid w:val="00A84F74"/>
    <w:rsid w:val="00A85146"/>
    <w:rsid w:val="00A85794"/>
    <w:rsid w:val="00A85901"/>
    <w:rsid w:val="00A85B36"/>
    <w:rsid w:val="00A85B94"/>
    <w:rsid w:val="00A86144"/>
    <w:rsid w:val="00A864F0"/>
    <w:rsid w:val="00A87D38"/>
    <w:rsid w:val="00A87DFF"/>
    <w:rsid w:val="00A90572"/>
    <w:rsid w:val="00A91257"/>
    <w:rsid w:val="00A92FAC"/>
    <w:rsid w:val="00A93313"/>
    <w:rsid w:val="00A93C9D"/>
    <w:rsid w:val="00A9475B"/>
    <w:rsid w:val="00A94884"/>
    <w:rsid w:val="00A94AD2"/>
    <w:rsid w:val="00A952F7"/>
    <w:rsid w:val="00A9677E"/>
    <w:rsid w:val="00A96DDA"/>
    <w:rsid w:val="00A96FF3"/>
    <w:rsid w:val="00A9702F"/>
    <w:rsid w:val="00A9748B"/>
    <w:rsid w:val="00AA0CC2"/>
    <w:rsid w:val="00AA12AF"/>
    <w:rsid w:val="00AA148E"/>
    <w:rsid w:val="00AA149B"/>
    <w:rsid w:val="00AA1634"/>
    <w:rsid w:val="00AA1F42"/>
    <w:rsid w:val="00AA2E5A"/>
    <w:rsid w:val="00AA3653"/>
    <w:rsid w:val="00AA4A93"/>
    <w:rsid w:val="00AA4C02"/>
    <w:rsid w:val="00AA4DCD"/>
    <w:rsid w:val="00AA52CA"/>
    <w:rsid w:val="00AA6A7A"/>
    <w:rsid w:val="00AA7512"/>
    <w:rsid w:val="00AA763B"/>
    <w:rsid w:val="00AA7979"/>
    <w:rsid w:val="00AB0066"/>
    <w:rsid w:val="00AB37D9"/>
    <w:rsid w:val="00AB5026"/>
    <w:rsid w:val="00AB6B35"/>
    <w:rsid w:val="00AC0677"/>
    <w:rsid w:val="00AC070F"/>
    <w:rsid w:val="00AC0847"/>
    <w:rsid w:val="00AC3757"/>
    <w:rsid w:val="00AC47A1"/>
    <w:rsid w:val="00AC49AA"/>
    <w:rsid w:val="00AC6AAF"/>
    <w:rsid w:val="00AC6EA9"/>
    <w:rsid w:val="00AD036B"/>
    <w:rsid w:val="00AD1601"/>
    <w:rsid w:val="00AD2801"/>
    <w:rsid w:val="00AD5066"/>
    <w:rsid w:val="00AD5585"/>
    <w:rsid w:val="00AD55AA"/>
    <w:rsid w:val="00AD56A2"/>
    <w:rsid w:val="00AD5948"/>
    <w:rsid w:val="00AD5D0C"/>
    <w:rsid w:val="00AD613C"/>
    <w:rsid w:val="00AD61CC"/>
    <w:rsid w:val="00AD6B75"/>
    <w:rsid w:val="00AD789A"/>
    <w:rsid w:val="00AE0BD7"/>
    <w:rsid w:val="00AE15EE"/>
    <w:rsid w:val="00AE1CE6"/>
    <w:rsid w:val="00AE378E"/>
    <w:rsid w:val="00AE3A3D"/>
    <w:rsid w:val="00AE3EEE"/>
    <w:rsid w:val="00AE5ADB"/>
    <w:rsid w:val="00AE5D62"/>
    <w:rsid w:val="00AE73DE"/>
    <w:rsid w:val="00AE7B15"/>
    <w:rsid w:val="00AE7D53"/>
    <w:rsid w:val="00AF0AA3"/>
    <w:rsid w:val="00AF1885"/>
    <w:rsid w:val="00AF1BAD"/>
    <w:rsid w:val="00AF236A"/>
    <w:rsid w:val="00AF4226"/>
    <w:rsid w:val="00AF541A"/>
    <w:rsid w:val="00AF5687"/>
    <w:rsid w:val="00AF743A"/>
    <w:rsid w:val="00B019E9"/>
    <w:rsid w:val="00B02862"/>
    <w:rsid w:val="00B046DB"/>
    <w:rsid w:val="00B0592D"/>
    <w:rsid w:val="00B07126"/>
    <w:rsid w:val="00B073EF"/>
    <w:rsid w:val="00B10F9A"/>
    <w:rsid w:val="00B123D7"/>
    <w:rsid w:val="00B12A9B"/>
    <w:rsid w:val="00B12B4A"/>
    <w:rsid w:val="00B134F7"/>
    <w:rsid w:val="00B13CF9"/>
    <w:rsid w:val="00B14B14"/>
    <w:rsid w:val="00B14CC3"/>
    <w:rsid w:val="00B15C23"/>
    <w:rsid w:val="00B16AC0"/>
    <w:rsid w:val="00B17785"/>
    <w:rsid w:val="00B17953"/>
    <w:rsid w:val="00B207DD"/>
    <w:rsid w:val="00B207E0"/>
    <w:rsid w:val="00B207F5"/>
    <w:rsid w:val="00B20BE1"/>
    <w:rsid w:val="00B21635"/>
    <w:rsid w:val="00B23761"/>
    <w:rsid w:val="00B238E4"/>
    <w:rsid w:val="00B24143"/>
    <w:rsid w:val="00B2417B"/>
    <w:rsid w:val="00B24322"/>
    <w:rsid w:val="00B2465C"/>
    <w:rsid w:val="00B24DD9"/>
    <w:rsid w:val="00B2592B"/>
    <w:rsid w:val="00B25B67"/>
    <w:rsid w:val="00B25CC8"/>
    <w:rsid w:val="00B25E38"/>
    <w:rsid w:val="00B267FF"/>
    <w:rsid w:val="00B274CF"/>
    <w:rsid w:val="00B27CC7"/>
    <w:rsid w:val="00B3061F"/>
    <w:rsid w:val="00B30A40"/>
    <w:rsid w:val="00B30D32"/>
    <w:rsid w:val="00B34D4C"/>
    <w:rsid w:val="00B35475"/>
    <w:rsid w:val="00B37687"/>
    <w:rsid w:val="00B376F8"/>
    <w:rsid w:val="00B40A48"/>
    <w:rsid w:val="00B40D75"/>
    <w:rsid w:val="00B411FB"/>
    <w:rsid w:val="00B4127B"/>
    <w:rsid w:val="00B4314C"/>
    <w:rsid w:val="00B43A1F"/>
    <w:rsid w:val="00B43B7A"/>
    <w:rsid w:val="00B4471D"/>
    <w:rsid w:val="00B46585"/>
    <w:rsid w:val="00B465D9"/>
    <w:rsid w:val="00B46734"/>
    <w:rsid w:val="00B46BC2"/>
    <w:rsid w:val="00B47EE8"/>
    <w:rsid w:val="00B50FC2"/>
    <w:rsid w:val="00B52744"/>
    <w:rsid w:val="00B530DD"/>
    <w:rsid w:val="00B53140"/>
    <w:rsid w:val="00B5468C"/>
    <w:rsid w:val="00B55375"/>
    <w:rsid w:val="00B56A1B"/>
    <w:rsid w:val="00B572C1"/>
    <w:rsid w:val="00B57DEF"/>
    <w:rsid w:val="00B605A4"/>
    <w:rsid w:val="00B608C8"/>
    <w:rsid w:val="00B609FD"/>
    <w:rsid w:val="00B61A4C"/>
    <w:rsid w:val="00B62816"/>
    <w:rsid w:val="00B62DB2"/>
    <w:rsid w:val="00B658E6"/>
    <w:rsid w:val="00B7001A"/>
    <w:rsid w:val="00B73E40"/>
    <w:rsid w:val="00B73F8F"/>
    <w:rsid w:val="00B741B6"/>
    <w:rsid w:val="00B7469F"/>
    <w:rsid w:val="00B75738"/>
    <w:rsid w:val="00B7587C"/>
    <w:rsid w:val="00B75E8F"/>
    <w:rsid w:val="00B77A1E"/>
    <w:rsid w:val="00B77BEC"/>
    <w:rsid w:val="00B819E9"/>
    <w:rsid w:val="00B83460"/>
    <w:rsid w:val="00B87D4F"/>
    <w:rsid w:val="00B901F5"/>
    <w:rsid w:val="00B9021E"/>
    <w:rsid w:val="00B90BB7"/>
    <w:rsid w:val="00B911D6"/>
    <w:rsid w:val="00B918E0"/>
    <w:rsid w:val="00B93CE7"/>
    <w:rsid w:val="00B95A0E"/>
    <w:rsid w:val="00B972FB"/>
    <w:rsid w:val="00B9747B"/>
    <w:rsid w:val="00BA0213"/>
    <w:rsid w:val="00BA024F"/>
    <w:rsid w:val="00BA3A91"/>
    <w:rsid w:val="00BA3BC6"/>
    <w:rsid w:val="00BA5D14"/>
    <w:rsid w:val="00BA5DDA"/>
    <w:rsid w:val="00BA5DEE"/>
    <w:rsid w:val="00BA64E0"/>
    <w:rsid w:val="00BA7A84"/>
    <w:rsid w:val="00BA7B0A"/>
    <w:rsid w:val="00BB3CB6"/>
    <w:rsid w:val="00BB4ACD"/>
    <w:rsid w:val="00BB57A9"/>
    <w:rsid w:val="00BB58EC"/>
    <w:rsid w:val="00BB689A"/>
    <w:rsid w:val="00BB6ABF"/>
    <w:rsid w:val="00BB6C17"/>
    <w:rsid w:val="00BB74AF"/>
    <w:rsid w:val="00BC0115"/>
    <w:rsid w:val="00BC1687"/>
    <w:rsid w:val="00BC4F5A"/>
    <w:rsid w:val="00BD0545"/>
    <w:rsid w:val="00BD1CE8"/>
    <w:rsid w:val="00BD3492"/>
    <w:rsid w:val="00BD3682"/>
    <w:rsid w:val="00BD51BB"/>
    <w:rsid w:val="00BD5920"/>
    <w:rsid w:val="00BD5D6B"/>
    <w:rsid w:val="00BD671A"/>
    <w:rsid w:val="00BD7941"/>
    <w:rsid w:val="00BE0454"/>
    <w:rsid w:val="00BE075C"/>
    <w:rsid w:val="00BE1B55"/>
    <w:rsid w:val="00BE1F5F"/>
    <w:rsid w:val="00BE3173"/>
    <w:rsid w:val="00BE4933"/>
    <w:rsid w:val="00BF0E2B"/>
    <w:rsid w:val="00BF21B6"/>
    <w:rsid w:val="00BF2B69"/>
    <w:rsid w:val="00BF3380"/>
    <w:rsid w:val="00BF3752"/>
    <w:rsid w:val="00BF396A"/>
    <w:rsid w:val="00BF3CA3"/>
    <w:rsid w:val="00BF3D7A"/>
    <w:rsid w:val="00BF5B31"/>
    <w:rsid w:val="00BF7533"/>
    <w:rsid w:val="00C00337"/>
    <w:rsid w:val="00C003CF"/>
    <w:rsid w:val="00C00576"/>
    <w:rsid w:val="00C0150C"/>
    <w:rsid w:val="00C024E3"/>
    <w:rsid w:val="00C031B4"/>
    <w:rsid w:val="00C04F09"/>
    <w:rsid w:val="00C07AFC"/>
    <w:rsid w:val="00C118D9"/>
    <w:rsid w:val="00C11B6D"/>
    <w:rsid w:val="00C13705"/>
    <w:rsid w:val="00C15D5C"/>
    <w:rsid w:val="00C16CE3"/>
    <w:rsid w:val="00C20608"/>
    <w:rsid w:val="00C207CB"/>
    <w:rsid w:val="00C22579"/>
    <w:rsid w:val="00C23458"/>
    <w:rsid w:val="00C2351A"/>
    <w:rsid w:val="00C23E81"/>
    <w:rsid w:val="00C2501A"/>
    <w:rsid w:val="00C258A2"/>
    <w:rsid w:val="00C260EB"/>
    <w:rsid w:val="00C267EA"/>
    <w:rsid w:val="00C26A55"/>
    <w:rsid w:val="00C26E54"/>
    <w:rsid w:val="00C27A27"/>
    <w:rsid w:val="00C3088B"/>
    <w:rsid w:val="00C31116"/>
    <w:rsid w:val="00C3181F"/>
    <w:rsid w:val="00C3296E"/>
    <w:rsid w:val="00C32C1D"/>
    <w:rsid w:val="00C33253"/>
    <w:rsid w:val="00C33C14"/>
    <w:rsid w:val="00C3404C"/>
    <w:rsid w:val="00C34EB9"/>
    <w:rsid w:val="00C35335"/>
    <w:rsid w:val="00C36A56"/>
    <w:rsid w:val="00C36CA3"/>
    <w:rsid w:val="00C3743C"/>
    <w:rsid w:val="00C40DFB"/>
    <w:rsid w:val="00C410AD"/>
    <w:rsid w:val="00C41339"/>
    <w:rsid w:val="00C42482"/>
    <w:rsid w:val="00C44CBD"/>
    <w:rsid w:val="00C464BC"/>
    <w:rsid w:val="00C50E8A"/>
    <w:rsid w:val="00C51BE8"/>
    <w:rsid w:val="00C52FE8"/>
    <w:rsid w:val="00C53A57"/>
    <w:rsid w:val="00C54940"/>
    <w:rsid w:val="00C54B96"/>
    <w:rsid w:val="00C5616A"/>
    <w:rsid w:val="00C564DE"/>
    <w:rsid w:val="00C56894"/>
    <w:rsid w:val="00C56EF7"/>
    <w:rsid w:val="00C632BA"/>
    <w:rsid w:val="00C64651"/>
    <w:rsid w:val="00C64969"/>
    <w:rsid w:val="00C64FE2"/>
    <w:rsid w:val="00C6527B"/>
    <w:rsid w:val="00C66797"/>
    <w:rsid w:val="00C67BA4"/>
    <w:rsid w:val="00C704C9"/>
    <w:rsid w:val="00C7147A"/>
    <w:rsid w:val="00C7228B"/>
    <w:rsid w:val="00C72569"/>
    <w:rsid w:val="00C7492B"/>
    <w:rsid w:val="00C75100"/>
    <w:rsid w:val="00C75331"/>
    <w:rsid w:val="00C75371"/>
    <w:rsid w:val="00C75C9E"/>
    <w:rsid w:val="00C7650F"/>
    <w:rsid w:val="00C7673F"/>
    <w:rsid w:val="00C80003"/>
    <w:rsid w:val="00C808F6"/>
    <w:rsid w:val="00C81412"/>
    <w:rsid w:val="00C84333"/>
    <w:rsid w:val="00C84C06"/>
    <w:rsid w:val="00C86115"/>
    <w:rsid w:val="00C8669C"/>
    <w:rsid w:val="00C86B13"/>
    <w:rsid w:val="00C8775C"/>
    <w:rsid w:val="00C87939"/>
    <w:rsid w:val="00C87A60"/>
    <w:rsid w:val="00C90145"/>
    <w:rsid w:val="00C92D70"/>
    <w:rsid w:val="00C94994"/>
    <w:rsid w:val="00C94C08"/>
    <w:rsid w:val="00C95EDF"/>
    <w:rsid w:val="00C97429"/>
    <w:rsid w:val="00C97A85"/>
    <w:rsid w:val="00CA0713"/>
    <w:rsid w:val="00CA0863"/>
    <w:rsid w:val="00CA0BA7"/>
    <w:rsid w:val="00CA235C"/>
    <w:rsid w:val="00CA41AF"/>
    <w:rsid w:val="00CA52F4"/>
    <w:rsid w:val="00CA5E60"/>
    <w:rsid w:val="00CA682E"/>
    <w:rsid w:val="00CB09B6"/>
    <w:rsid w:val="00CB126F"/>
    <w:rsid w:val="00CB15F0"/>
    <w:rsid w:val="00CB20C0"/>
    <w:rsid w:val="00CB30AF"/>
    <w:rsid w:val="00CB3AFB"/>
    <w:rsid w:val="00CB66EC"/>
    <w:rsid w:val="00CC05C0"/>
    <w:rsid w:val="00CC0C21"/>
    <w:rsid w:val="00CC228C"/>
    <w:rsid w:val="00CC2602"/>
    <w:rsid w:val="00CC2F8A"/>
    <w:rsid w:val="00CC3065"/>
    <w:rsid w:val="00CC4FEA"/>
    <w:rsid w:val="00CC558F"/>
    <w:rsid w:val="00CC6224"/>
    <w:rsid w:val="00CC7AB7"/>
    <w:rsid w:val="00CD09DE"/>
    <w:rsid w:val="00CD1DDF"/>
    <w:rsid w:val="00CD25E0"/>
    <w:rsid w:val="00CD4EA6"/>
    <w:rsid w:val="00CD571C"/>
    <w:rsid w:val="00CD5BA2"/>
    <w:rsid w:val="00CD5C2C"/>
    <w:rsid w:val="00CD5D28"/>
    <w:rsid w:val="00CD730C"/>
    <w:rsid w:val="00CD744E"/>
    <w:rsid w:val="00CD7B86"/>
    <w:rsid w:val="00CE185A"/>
    <w:rsid w:val="00CE1A88"/>
    <w:rsid w:val="00CE3D1B"/>
    <w:rsid w:val="00CE3F54"/>
    <w:rsid w:val="00CE502F"/>
    <w:rsid w:val="00CE5395"/>
    <w:rsid w:val="00CE66EB"/>
    <w:rsid w:val="00CE6F72"/>
    <w:rsid w:val="00CF12E7"/>
    <w:rsid w:val="00CF1968"/>
    <w:rsid w:val="00CF3715"/>
    <w:rsid w:val="00CF3B51"/>
    <w:rsid w:val="00CF555B"/>
    <w:rsid w:val="00CF5BE7"/>
    <w:rsid w:val="00CF671D"/>
    <w:rsid w:val="00CF6971"/>
    <w:rsid w:val="00CF7BD0"/>
    <w:rsid w:val="00D00786"/>
    <w:rsid w:val="00D025D9"/>
    <w:rsid w:val="00D029CF"/>
    <w:rsid w:val="00D02A72"/>
    <w:rsid w:val="00D030D0"/>
    <w:rsid w:val="00D04045"/>
    <w:rsid w:val="00D047AC"/>
    <w:rsid w:val="00D051C2"/>
    <w:rsid w:val="00D06434"/>
    <w:rsid w:val="00D06E4C"/>
    <w:rsid w:val="00D06F7E"/>
    <w:rsid w:val="00D077C2"/>
    <w:rsid w:val="00D108F9"/>
    <w:rsid w:val="00D11885"/>
    <w:rsid w:val="00D11B5E"/>
    <w:rsid w:val="00D11CB7"/>
    <w:rsid w:val="00D12464"/>
    <w:rsid w:val="00D12ACB"/>
    <w:rsid w:val="00D12B11"/>
    <w:rsid w:val="00D1351A"/>
    <w:rsid w:val="00D143C1"/>
    <w:rsid w:val="00D146B4"/>
    <w:rsid w:val="00D14A87"/>
    <w:rsid w:val="00D15B57"/>
    <w:rsid w:val="00D179E4"/>
    <w:rsid w:val="00D20DD3"/>
    <w:rsid w:val="00D2334F"/>
    <w:rsid w:val="00D234C4"/>
    <w:rsid w:val="00D23D10"/>
    <w:rsid w:val="00D23D94"/>
    <w:rsid w:val="00D268F6"/>
    <w:rsid w:val="00D273A0"/>
    <w:rsid w:val="00D31492"/>
    <w:rsid w:val="00D32B6C"/>
    <w:rsid w:val="00D32EAF"/>
    <w:rsid w:val="00D33523"/>
    <w:rsid w:val="00D33558"/>
    <w:rsid w:val="00D348BC"/>
    <w:rsid w:val="00D34C26"/>
    <w:rsid w:val="00D35BA6"/>
    <w:rsid w:val="00D37178"/>
    <w:rsid w:val="00D37DEB"/>
    <w:rsid w:val="00D408AD"/>
    <w:rsid w:val="00D41E86"/>
    <w:rsid w:val="00D424AC"/>
    <w:rsid w:val="00D439EC"/>
    <w:rsid w:val="00D443B6"/>
    <w:rsid w:val="00D44DCC"/>
    <w:rsid w:val="00D45167"/>
    <w:rsid w:val="00D45948"/>
    <w:rsid w:val="00D47943"/>
    <w:rsid w:val="00D47C4A"/>
    <w:rsid w:val="00D52CA8"/>
    <w:rsid w:val="00D5352C"/>
    <w:rsid w:val="00D5426C"/>
    <w:rsid w:val="00D542C4"/>
    <w:rsid w:val="00D5543C"/>
    <w:rsid w:val="00D56735"/>
    <w:rsid w:val="00D5762A"/>
    <w:rsid w:val="00D5771F"/>
    <w:rsid w:val="00D604E1"/>
    <w:rsid w:val="00D615AD"/>
    <w:rsid w:val="00D62613"/>
    <w:rsid w:val="00D62D68"/>
    <w:rsid w:val="00D63E9F"/>
    <w:rsid w:val="00D64F5D"/>
    <w:rsid w:val="00D65232"/>
    <w:rsid w:val="00D65710"/>
    <w:rsid w:val="00D67590"/>
    <w:rsid w:val="00D70560"/>
    <w:rsid w:val="00D70C72"/>
    <w:rsid w:val="00D7146E"/>
    <w:rsid w:val="00D715A8"/>
    <w:rsid w:val="00D726FC"/>
    <w:rsid w:val="00D72BB4"/>
    <w:rsid w:val="00D736A8"/>
    <w:rsid w:val="00D73E5D"/>
    <w:rsid w:val="00D74D25"/>
    <w:rsid w:val="00D74D8F"/>
    <w:rsid w:val="00D751D7"/>
    <w:rsid w:val="00D75647"/>
    <w:rsid w:val="00D766E4"/>
    <w:rsid w:val="00D76BF9"/>
    <w:rsid w:val="00D76C86"/>
    <w:rsid w:val="00D810E8"/>
    <w:rsid w:val="00D811D2"/>
    <w:rsid w:val="00D813F7"/>
    <w:rsid w:val="00D8158F"/>
    <w:rsid w:val="00D82010"/>
    <w:rsid w:val="00D83150"/>
    <w:rsid w:val="00D83271"/>
    <w:rsid w:val="00D84A04"/>
    <w:rsid w:val="00D84D37"/>
    <w:rsid w:val="00D862B5"/>
    <w:rsid w:val="00D8668C"/>
    <w:rsid w:val="00D875D3"/>
    <w:rsid w:val="00D87E6E"/>
    <w:rsid w:val="00D90A99"/>
    <w:rsid w:val="00D913AC"/>
    <w:rsid w:val="00D926DE"/>
    <w:rsid w:val="00D92ACC"/>
    <w:rsid w:val="00D93112"/>
    <w:rsid w:val="00D931FD"/>
    <w:rsid w:val="00D93B67"/>
    <w:rsid w:val="00D93C2E"/>
    <w:rsid w:val="00D94CCE"/>
    <w:rsid w:val="00D95AE5"/>
    <w:rsid w:val="00D973AB"/>
    <w:rsid w:val="00DA316A"/>
    <w:rsid w:val="00DA441D"/>
    <w:rsid w:val="00DA4454"/>
    <w:rsid w:val="00DB173A"/>
    <w:rsid w:val="00DB198D"/>
    <w:rsid w:val="00DB1E01"/>
    <w:rsid w:val="00DB1E8A"/>
    <w:rsid w:val="00DB3C5C"/>
    <w:rsid w:val="00DB45B9"/>
    <w:rsid w:val="00DB53CC"/>
    <w:rsid w:val="00DB56AE"/>
    <w:rsid w:val="00DB5A7D"/>
    <w:rsid w:val="00DB5D83"/>
    <w:rsid w:val="00DB67C0"/>
    <w:rsid w:val="00DB6D7B"/>
    <w:rsid w:val="00DC034D"/>
    <w:rsid w:val="00DC0EB3"/>
    <w:rsid w:val="00DC2C1B"/>
    <w:rsid w:val="00DC445A"/>
    <w:rsid w:val="00DC47AF"/>
    <w:rsid w:val="00DC4D4A"/>
    <w:rsid w:val="00DC5C6A"/>
    <w:rsid w:val="00DC6768"/>
    <w:rsid w:val="00DC783E"/>
    <w:rsid w:val="00DD006C"/>
    <w:rsid w:val="00DD16E3"/>
    <w:rsid w:val="00DD272D"/>
    <w:rsid w:val="00DD3924"/>
    <w:rsid w:val="00DD5BF1"/>
    <w:rsid w:val="00DD5F0C"/>
    <w:rsid w:val="00DE16E8"/>
    <w:rsid w:val="00DE500B"/>
    <w:rsid w:val="00DE5239"/>
    <w:rsid w:val="00DE5E87"/>
    <w:rsid w:val="00DE79CB"/>
    <w:rsid w:val="00DE7C15"/>
    <w:rsid w:val="00DF07E6"/>
    <w:rsid w:val="00DF23ED"/>
    <w:rsid w:val="00DF2AFD"/>
    <w:rsid w:val="00DF2C8A"/>
    <w:rsid w:val="00DF2FEE"/>
    <w:rsid w:val="00DF32B9"/>
    <w:rsid w:val="00DF3C85"/>
    <w:rsid w:val="00DF426C"/>
    <w:rsid w:val="00DF437F"/>
    <w:rsid w:val="00DF4391"/>
    <w:rsid w:val="00DF5449"/>
    <w:rsid w:val="00DF720B"/>
    <w:rsid w:val="00DF75CF"/>
    <w:rsid w:val="00E01A1E"/>
    <w:rsid w:val="00E02477"/>
    <w:rsid w:val="00E02DBB"/>
    <w:rsid w:val="00E03CAF"/>
    <w:rsid w:val="00E0438F"/>
    <w:rsid w:val="00E067C7"/>
    <w:rsid w:val="00E06F7D"/>
    <w:rsid w:val="00E07D2D"/>
    <w:rsid w:val="00E10406"/>
    <w:rsid w:val="00E106C0"/>
    <w:rsid w:val="00E10A7E"/>
    <w:rsid w:val="00E116C4"/>
    <w:rsid w:val="00E129C8"/>
    <w:rsid w:val="00E13354"/>
    <w:rsid w:val="00E139F2"/>
    <w:rsid w:val="00E140AE"/>
    <w:rsid w:val="00E14296"/>
    <w:rsid w:val="00E147C3"/>
    <w:rsid w:val="00E155EC"/>
    <w:rsid w:val="00E15AFA"/>
    <w:rsid w:val="00E16A71"/>
    <w:rsid w:val="00E17B4A"/>
    <w:rsid w:val="00E20449"/>
    <w:rsid w:val="00E2067B"/>
    <w:rsid w:val="00E2162F"/>
    <w:rsid w:val="00E236A9"/>
    <w:rsid w:val="00E23BA6"/>
    <w:rsid w:val="00E23BC7"/>
    <w:rsid w:val="00E23EEB"/>
    <w:rsid w:val="00E24EDF"/>
    <w:rsid w:val="00E25545"/>
    <w:rsid w:val="00E26CC4"/>
    <w:rsid w:val="00E26E03"/>
    <w:rsid w:val="00E33B08"/>
    <w:rsid w:val="00E33DD5"/>
    <w:rsid w:val="00E33ECC"/>
    <w:rsid w:val="00E34387"/>
    <w:rsid w:val="00E3574C"/>
    <w:rsid w:val="00E35E20"/>
    <w:rsid w:val="00E35F12"/>
    <w:rsid w:val="00E36108"/>
    <w:rsid w:val="00E36AC3"/>
    <w:rsid w:val="00E374AF"/>
    <w:rsid w:val="00E37689"/>
    <w:rsid w:val="00E37EE4"/>
    <w:rsid w:val="00E408BF"/>
    <w:rsid w:val="00E4165C"/>
    <w:rsid w:val="00E41B2A"/>
    <w:rsid w:val="00E41DC4"/>
    <w:rsid w:val="00E42411"/>
    <w:rsid w:val="00E43679"/>
    <w:rsid w:val="00E43A32"/>
    <w:rsid w:val="00E47480"/>
    <w:rsid w:val="00E47848"/>
    <w:rsid w:val="00E47D0B"/>
    <w:rsid w:val="00E50E00"/>
    <w:rsid w:val="00E5111A"/>
    <w:rsid w:val="00E52236"/>
    <w:rsid w:val="00E5307C"/>
    <w:rsid w:val="00E546B5"/>
    <w:rsid w:val="00E54EEB"/>
    <w:rsid w:val="00E55921"/>
    <w:rsid w:val="00E5609F"/>
    <w:rsid w:val="00E56131"/>
    <w:rsid w:val="00E56D72"/>
    <w:rsid w:val="00E56FEE"/>
    <w:rsid w:val="00E570B2"/>
    <w:rsid w:val="00E60EED"/>
    <w:rsid w:val="00E61EE3"/>
    <w:rsid w:val="00E625BE"/>
    <w:rsid w:val="00E62636"/>
    <w:rsid w:val="00E629F0"/>
    <w:rsid w:val="00E64195"/>
    <w:rsid w:val="00E64A8E"/>
    <w:rsid w:val="00E650B1"/>
    <w:rsid w:val="00E650D5"/>
    <w:rsid w:val="00E673DB"/>
    <w:rsid w:val="00E675F6"/>
    <w:rsid w:val="00E67AF9"/>
    <w:rsid w:val="00E70BAF"/>
    <w:rsid w:val="00E71AE3"/>
    <w:rsid w:val="00E74BEC"/>
    <w:rsid w:val="00E7701B"/>
    <w:rsid w:val="00E80707"/>
    <w:rsid w:val="00E81391"/>
    <w:rsid w:val="00E818A7"/>
    <w:rsid w:val="00E821F2"/>
    <w:rsid w:val="00E82D57"/>
    <w:rsid w:val="00E83042"/>
    <w:rsid w:val="00E830C5"/>
    <w:rsid w:val="00E84792"/>
    <w:rsid w:val="00E85503"/>
    <w:rsid w:val="00E85D21"/>
    <w:rsid w:val="00E864F8"/>
    <w:rsid w:val="00E86827"/>
    <w:rsid w:val="00E8773A"/>
    <w:rsid w:val="00E87CCB"/>
    <w:rsid w:val="00E87FDA"/>
    <w:rsid w:val="00E902DF"/>
    <w:rsid w:val="00E9148F"/>
    <w:rsid w:val="00E914E7"/>
    <w:rsid w:val="00E923D1"/>
    <w:rsid w:val="00E97BA9"/>
    <w:rsid w:val="00EA0FF1"/>
    <w:rsid w:val="00EA221A"/>
    <w:rsid w:val="00EA25A3"/>
    <w:rsid w:val="00EA293E"/>
    <w:rsid w:val="00EA2DC6"/>
    <w:rsid w:val="00EA3C36"/>
    <w:rsid w:val="00EA4548"/>
    <w:rsid w:val="00EA58A9"/>
    <w:rsid w:val="00EA5DE6"/>
    <w:rsid w:val="00EA6544"/>
    <w:rsid w:val="00EA69D8"/>
    <w:rsid w:val="00EA771E"/>
    <w:rsid w:val="00EA7DEA"/>
    <w:rsid w:val="00EA7ED3"/>
    <w:rsid w:val="00EA7FBA"/>
    <w:rsid w:val="00EB0DD4"/>
    <w:rsid w:val="00EB176A"/>
    <w:rsid w:val="00EB192E"/>
    <w:rsid w:val="00EB1DA5"/>
    <w:rsid w:val="00EB1F49"/>
    <w:rsid w:val="00EB2C48"/>
    <w:rsid w:val="00EB3A29"/>
    <w:rsid w:val="00EB47F9"/>
    <w:rsid w:val="00EB5987"/>
    <w:rsid w:val="00EB5B09"/>
    <w:rsid w:val="00EB6C91"/>
    <w:rsid w:val="00EB74ED"/>
    <w:rsid w:val="00EB7517"/>
    <w:rsid w:val="00EB77BF"/>
    <w:rsid w:val="00EB7BB5"/>
    <w:rsid w:val="00EB7CF3"/>
    <w:rsid w:val="00EC0C03"/>
    <w:rsid w:val="00EC0D88"/>
    <w:rsid w:val="00EC0DCA"/>
    <w:rsid w:val="00EC1D63"/>
    <w:rsid w:val="00EC1DB2"/>
    <w:rsid w:val="00EC1E6C"/>
    <w:rsid w:val="00EC3227"/>
    <w:rsid w:val="00EC3A55"/>
    <w:rsid w:val="00EC5E2C"/>
    <w:rsid w:val="00EC6616"/>
    <w:rsid w:val="00EC7170"/>
    <w:rsid w:val="00EC75DC"/>
    <w:rsid w:val="00EC75ED"/>
    <w:rsid w:val="00EC7962"/>
    <w:rsid w:val="00ED00E6"/>
    <w:rsid w:val="00ED138B"/>
    <w:rsid w:val="00ED2326"/>
    <w:rsid w:val="00ED355E"/>
    <w:rsid w:val="00ED35C2"/>
    <w:rsid w:val="00ED45F4"/>
    <w:rsid w:val="00ED62DB"/>
    <w:rsid w:val="00ED66E4"/>
    <w:rsid w:val="00EE1061"/>
    <w:rsid w:val="00EE3C1F"/>
    <w:rsid w:val="00EE3E1F"/>
    <w:rsid w:val="00EE407C"/>
    <w:rsid w:val="00EE42B5"/>
    <w:rsid w:val="00EE4464"/>
    <w:rsid w:val="00EE4487"/>
    <w:rsid w:val="00EE490E"/>
    <w:rsid w:val="00EE49B7"/>
    <w:rsid w:val="00EE49F8"/>
    <w:rsid w:val="00EE4A7C"/>
    <w:rsid w:val="00EE5085"/>
    <w:rsid w:val="00EE5647"/>
    <w:rsid w:val="00EE58B6"/>
    <w:rsid w:val="00EE5CC1"/>
    <w:rsid w:val="00EE61A8"/>
    <w:rsid w:val="00EE77B7"/>
    <w:rsid w:val="00EE7993"/>
    <w:rsid w:val="00EE7D21"/>
    <w:rsid w:val="00EE7D5C"/>
    <w:rsid w:val="00EF03EA"/>
    <w:rsid w:val="00EF1E5B"/>
    <w:rsid w:val="00EF2362"/>
    <w:rsid w:val="00EF2A42"/>
    <w:rsid w:val="00EF3840"/>
    <w:rsid w:val="00EF53D8"/>
    <w:rsid w:val="00EF6BE2"/>
    <w:rsid w:val="00EF6E9D"/>
    <w:rsid w:val="00EF7B88"/>
    <w:rsid w:val="00F0145F"/>
    <w:rsid w:val="00F01E9D"/>
    <w:rsid w:val="00F03FBF"/>
    <w:rsid w:val="00F04904"/>
    <w:rsid w:val="00F062D2"/>
    <w:rsid w:val="00F06917"/>
    <w:rsid w:val="00F077D9"/>
    <w:rsid w:val="00F07856"/>
    <w:rsid w:val="00F07CD7"/>
    <w:rsid w:val="00F10AFC"/>
    <w:rsid w:val="00F10D70"/>
    <w:rsid w:val="00F113C0"/>
    <w:rsid w:val="00F11546"/>
    <w:rsid w:val="00F123B7"/>
    <w:rsid w:val="00F13375"/>
    <w:rsid w:val="00F13411"/>
    <w:rsid w:val="00F13538"/>
    <w:rsid w:val="00F14180"/>
    <w:rsid w:val="00F144F6"/>
    <w:rsid w:val="00F14DFC"/>
    <w:rsid w:val="00F151A1"/>
    <w:rsid w:val="00F20484"/>
    <w:rsid w:val="00F21173"/>
    <w:rsid w:val="00F24A24"/>
    <w:rsid w:val="00F24CD1"/>
    <w:rsid w:val="00F25008"/>
    <w:rsid w:val="00F254EC"/>
    <w:rsid w:val="00F25E6B"/>
    <w:rsid w:val="00F2746B"/>
    <w:rsid w:val="00F31151"/>
    <w:rsid w:val="00F31177"/>
    <w:rsid w:val="00F3150A"/>
    <w:rsid w:val="00F320D8"/>
    <w:rsid w:val="00F32544"/>
    <w:rsid w:val="00F3393F"/>
    <w:rsid w:val="00F34799"/>
    <w:rsid w:val="00F3487C"/>
    <w:rsid w:val="00F34ED6"/>
    <w:rsid w:val="00F3574C"/>
    <w:rsid w:val="00F35D05"/>
    <w:rsid w:val="00F35DCD"/>
    <w:rsid w:val="00F40100"/>
    <w:rsid w:val="00F40120"/>
    <w:rsid w:val="00F40C32"/>
    <w:rsid w:val="00F41680"/>
    <w:rsid w:val="00F41E1D"/>
    <w:rsid w:val="00F42450"/>
    <w:rsid w:val="00F457EC"/>
    <w:rsid w:val="00F46344"/>
    <w:rsid w:val="00F50726"/>
    <w:rsid w:val="00F509ED"/>
    <w:rsid w:val="00F50C18"/>
    <w:rsid w:val="00F51303"/>
    <w:rsid w:val="00F515CF"/>
    <w:rsid w:val="00F52FFD"/>
    <w:rsid w:val="00F53048"/>
    <w:rsid w:val="00F55F31"/>
    <w:rsid w:val="00F563EC"/>
    <w:rsid w:val="00F56889"/>
    <w:rsid w:val="00F5765F"/>
    <w:rsid w:val="00F57A94"/>
    <w:rsid w:val="00F60039"/>
    <w:rsid w:val="00F6052E"/>
    <w:rsid w:val="00F611A5"/>
    <w:rsid w:val="00F6213F"/>
    <w:rsid w:val="00F6268F"/>
    <w:rsid w:val="00F6290C"/>
    <w:rsid w:val="00F63B16"/>
    <w:rsid w:val="00F64BCE"/>
    <w:rsid w:val="00F65491"/>
    <w:rsid w:val="00F65E34"/>
    <w:rsid w:val="00F67DA0"/>
    <w:rsid w:val="00F70901"/>
    <w:rsid w:val="00F7101E"/>
    <w:rsid w:val="00F71F09"/>
    <w:rsid w:val="00F720D2"/>
    <w:rsid w:val="00F72F64"/>
    <w:rsid w:val="00F740CC"/>
    <w:rsid w:val="00F74535"/>
    <w:rsid w:val="00F75A09"/>
    <w:rsid w:val="00F77717"/>
    <w:rsid w:val="00F80752"/>
    <w:rsid w:val="00F80997"/>
    <w:rsid w:val="00F81BFA"/>
    <w:rsid w:val="00F8256A"/>
    <w:rsid w:val="00F82CD6"/>
    <w:rsid w:val="00F83714"/>
    <w:rsid w:val="00F83752"/>
    <w:rsid w:val="00F8428B"/>
    <w:rsid w:val="00F846C0"/>
    <w:rsid w:val="00F84859"/>
    <w:rsid w:val="00F84946"/>
    <w:rsid w:val="00F84C1B"/>
    <w:rsid w:val="00F84C1F"/>
    <w:rsid w:val="00F87FE6"/>
    <w:rsid w:val="00F92A28"/>
    <w:rsid w:val="00F92D44"/>
    <w:rsid w:val="00F931BA"/>
    <w:rsid w:val="00F93553"/>
    <w:rsid w:val="00F94A72"/>
    <w:rsid w:val="00F967B3"/>
    <w:rsid w:val="00F97911"/>
    <w:rsid w:val="00FA0540"/>
    <w:rsid w:val="00FA0CB0"/>
    <w:rsid w:val="00FA105B"/>
    <w:rsid w:val="00FA15BA"/>
    <w:rsid w:val="00FA1C88"/>
    <w:rsid w:val="00FA1E4F"/>
    <w:rsid w:val="00FA265F"/>
    <w:rsid w:val="00FA365B"/>
    <w:rsid w:val="00FA42DC"/>
    <w:rsid w:val="00FA456F"/>
    <w:rsid w:val="00FA5F0C"/>
    <w:rsid w:val="00FA6CAD"/>
    <w:rsid w:val="00FA7536"/>
    <w:rsid w:val="00FB0B7D"/>
    <w:rsid w:val="00FB1500"/>
    <w:rsid w:val="00FB19D0"/>
    <w:rsid w:val="00FB3031"/>
    <w:rsid w:val="00FB327B"/>
    <w:rsid w:val="00FB4BCB"/>
    <w:rsid w:val="00FB51DF"/>
    <w:rsid w:val="00FB58BD"/>
    <w:rsid w:val="00FB61B7"/>
    <w:rsid w:val="00FB799D"/>
    <w:rsid w:val="00FC0208"/>
    <w:rsid w:val="00FC05FD"/>
    <w:rsid w:val="00FC0B2D"/>
    <w:rsid w:val="00FC1DAD"/>
    <w:rsid w:val="00FC24C3"/>
    <w:rsid w:val="00FC2D3F"/>
    <w:rsid w:val="00FC2F7D"/>
    <w:rsid w:val="00FC4EE6"/>
    <w:rsid w:val="00FC5BA0"/>
    <w:rsid w:val="00FC6549"/>
    <w:rsid w:val="00FD07AC"/>
    <w:rsid w:val="00FD0CD7"/>
    <w:rsid w:val="00FD252C"/>
    <w:rsid w:val="00FD59A3"/>
    <w:rsid w:val="00FD6AB6"/>
    <w:rsid w:val="00FD72FB"/>
    <w:rsid w:val="00FD78B0"/>
    <w:rsid w:val="00FE0E5F"/>
    <w:rsid w:val="00FE2BBE"/>
    <w:rsid w:val="00FE5C54"/>
    <w:rsid w:val="00FE7117"/>
    <w:rsid w:val="00FF08FB"/>
    <w:rsid w:val="00FF1F39"/>
    <w:rsid w:val="00FF26A8"/>
    <w:rsid w:val="00FF2A2A"/>
    <w:rsid w:val="00FF2C53"/>
    <w:rsid w:val="00FF314C"/>
    <w:rsid w:val="00FF3995"/>
    <w:rsid w:val="00FF3D0D"/>
    <w:rsid w:val="00FF406C"/>
    <w:rsid w:val="00FF49FC"/>
    <w:rsid w:val="00FF5ED4"/>
    <w:rsid w:val="00FF606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EA88F"/>
  <w15:chartTrackingRefBased/>
  <w15:docId w15:val="{27FDEFD1-E875-4270-AF0C-3B3EC98A7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3A3D"/>
    <w:pPr>
      <w:spacing w:after="200" w:line="276" w:lineRule="auto"/>
    </w:pPr>
    <w:rPr>
      <w:sz w:val="22"/>
      <w:szCs w:val="22"/>
      <w:lang w:eastAsia="en-US"/>
    </w:rPr>
  </w:style>
  <w:style w:type="paragraph" w:styleId="Nadpis1">
    <w:name w:val="heading 1"/>
    <w:basedOn w:val="Normln"/>
    <w:next w:val="Normln"/>
    <w:link w:val="Nadpis1Char"/>
    <w:qFormat/>
    <w:rsid w:val="0040034F"/>
    <w:pPr>
      <w:keepNext/>
      <w:spacing w:before="240" w:after="60" w:line="240" w:lineRule="auto"/>
      <w:outlineLvl w:val="0"/>
    </w:pPr>
    <w:rPr>
      <w:rFonts w:ascii="Arial" w:eastAsia="Times New Roman" w:hAnsi="Arial"/>
      <w:b/>
      <w:bCs/>
      <w:kern w:val="32"/>
      <w:sz w:val="32"/>
      <w:szCs w:val="32"/>
      <w:lang w:val="x-none" w:eastAsia="x-none"/>
    </w:rPr>
  </w:style>
  <w:style w:type="paragraph" w:styleId="Nadpis2">
    <w:name w:val="heading 2"/>
    <w:basedOn w:val="Normln"/>
    <w:next w:val="Normln"/>
    <w:link w:val="Nadpis2Char"/>
    <w:qFormat/>
    <w:rsid w:val="0040034F"/>
    <w:pPr>
      <w:keepNext/>
      <w:spacing w:after="0" w:line="240" w:lineRule="auto"/>
      <w:jc w:val="both"/>
      <w:outlineLvl w:val="1"/>
    </w:pPr>
    <w:rPr>
      <w:rFonts w:ascii="Univers Cd (WE)" w:eastAsia="Times New Roman" w:hAnsi="Univers Cd (WE)"/>
      <w:bCs/>
      <w:i/>
      <w:iCs/>
      <w:sz w:val="20"/>
      <w:szCs w:val="20"/>
      <w:lang w:val="x-none" w:eastAsia="x-none"/>
    </w:rPr>
  </w:style>
  <w:style w:type="paragraph" w:styleId="Nadpis3">
    <w:name w:val="heading 3"/>
    <w:basedOn w:val="Normln"/>
    <w:next w:val="Normln"/>
    <w:link w:val="Nadpis3Char"/>
    <w:qFormat/>
    <w:rsid w:val="0040034F"/>
    <w:pPr>
      <w:keepNext/>
      <w:overflowPunct w:val="0"/>
      <w:autoSpaceDE w:val="0"/>
      <w:autoSpaceDN w:val="0"/>
      <w:adjustRightInd w:val="0"/>
      <w:spacing w:after="0" w:line="240" w:lineRule="auto"/>
      <w:jc w:val="center"/>
      <w:textAlignment w:val="baseline"/>
      <w:outlineLvl w:val="2"/>
    </w:pPr>
    <w:rPr>
      <w:rFonts w:ascii="Times New Roman" w:eastAsia="Times New Roman" w:hAnsi="Times New Roman"/>
      <w:b/>
      <w:i/>
      <w:iCs/>
      <w:sz w:val="52"/>
      <w:szCs w:val="20"/>
      <w:lang w:val="x-none" w:eastAsia="x-none"/>
    </w:rPr>
  </w:style>
  <w:style w:type="paragraph" w:styleId="Nadpis4">
    <w:name w:val="heading 4"/>
    <w:basedOn w:val="Normln"/>
    <w:next w:val="Normln"/>
    <w:link w:val="Nadpis4Char"/>
    <w:uiPriority w:val="9"/>
    <w:unhideWhenUsed/>
    <w:qFormat/>
    <w:rsid w:val="00D813F7"/>
    <w:pPr>
      <w:keepNext/>
      <w:keepLines/>
      <w:spacing w:before="200" w:after="0"/>
      <w:outlineLvl w:val="3"/>
    </w:pPr>
    <w:rPr>
      <w:rFonts w:ascii="Cambria" w:eastAsia="Times New Roman" w:hAnsi="Cambria"/>
      <w:b/>
      <w:bCs/>
      <w:i/>
      <w:iCs/>
      <w:color w:val="4F81BD"/>
      <w:lang w:val="x-none"/>
    </w:rPr>
  </w:style>
  <w:style w:type="paragraph" w:styleId="Nadpis5">
    <w:name w:val="heading 5"/>
    <w:basedOn w:val="Normln"/>
    <w:next w:val="Normln"/>
    <w:link w:val="Nadpis5Char"/>
    <w:qFormat/>
    <w:rsid w:val="0040034F"/>
    <w:pPr>
      <w:keepNext/>
      <w:spacing w:after="0" w:line="240" w:lineRule="auto"/>
      <w:outlineLvl w:val="4"/>
    </w:pPr>
    <w:rPr>
      <w:rFonts w:ascii="Times New Roman" w:eastAsia="Times New Roman" w:hAnsi="Times New Roman"/>
      <w:b/>
      <w:bCs/>
      <w:color w:val="000000"/>
      <w:sz w:val="24"/>
      <w:szCs w:val="20"/>
      <w:lang w:val="x-none" w:eastAsia="x-none"/>
    </w:rPr>
  </w:style>
  <w:style w:type="paragraph" w:styleId="Nadpis6">
    <w:name w:val="heading 6"/>
    <w:basedOn w:val="Normln"/>
    <w:next w:val="Normln"/>
    <w:link w:val="Nadpis6Char"/>
    <w:qFormat/>
    <w:rsid w:val="0040034F"/>
    <w:pPr>
      <w:keepNext/>
      <w:spacing w:after="0" w:line="240" w:lineRule="auto"/>
      <w:outlineLvl w:val="5"/>
    </w:pPr>
    <w:rPr>
      <w:rFonts w:ascii="Times New Roman" w:eastAsia="Times New Roman" w:hAnsi="Times New Roman"/>
      <w:b/>
      <w:bCs/>
      <w:color w:val="000000"/>
      <w:sz w:val="20"/>
      <w:szCs w:val="24"/>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3B5163"/>
    <w:pPr>
      <w:spacing w:after="0" w:line="240" w:lineRule="auto"/>
    </w:pPr>
    <w:rPr>
      <w:rFonts w:ascii="Tahoma" w:hAnsi="Tahoma"/>
      <w:sz w:val="16"/>
      <w:szCs w:val="16"/>
      <w:lang w:val="x-none" w:eastAsia="x-none"/>
    </w:rPr>
  </w:style>
  <w:style w:type="character" w:customStyle="1" w:styleId="TextbublinyChar">
    <w:name w:val="Text bubliny Char"/>
    <w:link w:val="Textbubliny"/>
    <w:uiPriority w:val="99"/>
    <w:semiHidden/>
    <w:rsid w:val="003B5163"/>
    <w:rPr>
      <w:rFonts w:ascii="Tahoma" w:hAnsi="Tahoma" w:cs="Tahoma"/>
      <w:sz w:val="16"/>
      <w:szCs w:val="16"/>
    </w:rPr>
  </w:style>
  <w:style w:type="table" w:styleId="Mkatabulky">
    <w:name w:val="Table Grid"/>
    <w:basedOn w:val="Normlntabulka"/>
    <w:rsid w:val="003B5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3B5163"/>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3B5163"/>
  </w:style>
  <w:style w:type="paragraph" w:styleId="Zpat">
    <w:name w:val="footer"/>
    <w:basedOn w:val="Normln"/>
    <w:link w:val="ZpatChar"/>
    <w:uiPriority w:val="99"/>
    <w:unhideWhenUsed/>
    <w:rsid w:val="003B5163"/>
    <w:pPr>
      <w:tabs>
        <w:tab w:val="center" w:pos="4536"/>
        <w:tab w:val="right" w:pos="9072"/>
      </w:tabs>
      <w:spacing w:after="0" w:line="240" w:lineRule="auto"/>
    </w:pPr>
  </w:style>
  <w:style w:type="character" w:customStyle="1" w:styleId="ZpatChar">
    <w:name w:val="Zápatí Char"/>
    <w:basedOn w:val="Standardnpsmoodstavce"/>
    <w:link w:val="Zpat"/>
    <w:uiPriority w:val="99"/>
    <w:rsid w:val="003B5163"/>
  </w:style>
  <w:style w:type="character" w:styleId="Hypertextovodkaz">
    <w:name w:val="Hyperlink"/>
    <w:unhideWhenUsed/>
    <w:rsid w:val="00D93B67"/>
    <w:rPr>
      <w:color w:val="0000FF"/>
      <w:u w:val="single"/>
    </w:rPr>
  </w:style>
  <w:style w:type="paragraph" w:styleId="Zkladntext3">
    <w:name w:val="Body Text 3"/>
    <w:basedOn w:val="Normln"/>
    <w:link w:val="Zkladntext3Char"/>
    <w:rsid w:val="0040034F"/>
    <w:pPr>
      <w:spacing w:after="0" w:line="240" w:lineRule="auto"/>
      <w:jc w:val="both"/>
    </w:pPr>
    <w:rPr>
      <w:rFonts w:ascii="Times New Roman" w:eastAsia="Times New Roman" w:hAnsi="Times New Roman"/>
      <w:sz w:val="24"/>
      <w:szCs w:val="24"/>
      <w:lang w:val="x-none" w:eastAsia="x-none"/>
    </w:rPr>
  </w:style>
  <w:style w:type="character" w:customStyle="1" w:styleId="Zkladntext3Char">
    <w:name w:val="Základní text 3 Char"/>
    <w:link w:val="Zkladntext3"/>
    <w:rsid w:val="0040034F"/>
    <w:rPr>
      <w:rFonts w:ascii="Times New Roman" w:eastAsia="Times New Roman" w:hAnsi="Times New Roman"/>
      <w:sz w:val="24"/>
      <w:szCs w:val="24"/>
    </w:rPr>
  </w:style>
  <w:style w:type="character" w:styleId="Siln">
    <w:name w:val="Strong"/>
    <w:uiPriority w:val="22"/>
    <w:qFormat/>
    <w:rsid w:val="0040034F"/>
    <w:rPr>
      <w:b/>
      <w:bCs/>
    </w:rPr>
  </w:style>
  <w:style w:type="paragraph" w:customStyle="1" w:styleId="Default">
    <w:name w:val="Default"/>
    <w:rsid w:val="0040034F"/>
    <w:pPr>
      <w:autoSpaceDE w:val="0"/>
      <w:autoSpaceDN w:val="0"/>
      <w:adjustRightInd w:val="0"/>
    </w:pPr>
    <w:rPr>
      <w:rFonts w:ascii="Times New Roman" w:eastAsia="Times New Roman" w:hAnsi="Times New Roman"/>
      <w:color w:val="000000"/>
      <w:sz w:val="24"/>
      <w:szCs w:val="24"/>
    </w:rPr>
  </w:style>
  <w:style w:type="paragraph" w:styleId="Zkladntext">
    <w:name w:val="Body Text"/>
    <w:basedOn w:val="Normln"/>
    <w:link w:val="ZkladntextChar"/>
    <w:uiPriority w:val="99"/>
    <w:unhideWhenUsed/>
    <w:rsid w:val="0040034F"/>
    <w:pPr>
      <w:spacing w:after="120"/>
    </w:pPr>
    <w:rPr>
      <w:lang w:val="x-none"/>
    </w:rPr>
  </w:style>
  <w:style w:type="character" w:customStyle="1" w:styleId="ZkladntextChar">
    <w:name w:val="Základní text Char"/>
    <w:link w:val="Zkladntext"/>
    <w:uiPriority w:val="99"/>
    <w:semiHidden/>
    <w:rsid w:val="0040034F"/>
    <w:rPr>
      <w:sz w:val="22"/>
      <w:szCs w:val="22"/>
      <w:lang w:eastAsia="en-US"/>
    </w:rPr>
  </w:style>
  <w:style w:type="character" w:customStyle="1" w:styleId="Nadpis1Char">
    <w:name w:val="Nadpis 1 Char"/>
    <w:link w:val="Nadpis1"/>
    <w:rsid w:val="0040034F"/>
    <w:rPr>
      <w:rFonts w:ascii="Arial" w:eastAsia="Times New Roman" w:hAnsi="Arial" w:cs="Arial"/>
      <w:b/>
      <w:bCs/>
      <w:kern w:val="32"/>
      <w:sz w:val="32"/>
      <w:szCs w:val="32"/>
    </w:rPr>
  </w:style>
  <w:style w:type="character" w:customStyle="1" w:styleId="Nadpis2Char">
    <w:name w:val="Nadpis 2 Char"/>
    <w:link w:val="Nadpis2"/>
    <w:rsid w:val="0040034F"/>
    <w:rPr>
      <w:rFonts w:ascii="Univers Cd (WE)" w:eastAsia="Times New Roman" w:hAnsi="Univers Cd (WE)"/>
      <w:bCs/>
      <w:i/>
      <w:iCs/>
    </w:rPr>
  </w:style>
  <w:style w:type="character" w:customStyle="1" w:styleId="Nadpis3Char">
    <w:name w:val="Nadpis 3 Char"/>
    <w:link w:val="Nadpis3"/>
    <w:rsid w:val="0040034F"/>
    <w:rPr>
      <w:rFonts w:ascii="Times New Roman" w:eastAsia="Times New Roman" w:hAnsi="Times New Roman"/>
      <w:b/>
      <w:i/>
      <w:iCs/>
      <w:sz w:val="52"/>
    </w:rPr>
  </w:style>
  <w:style w:type="character" w:customStyle="1" w:styleId="Nadpis5Char">
    <w:name w:val="Nadpis 5 Char"/>
    <w:link w:val="Nadpis5"/>
    <w:rsid w:val="0040034F"/>
    <w:rPr>
      <w:rFonts w:ascii="Times New Roman" w:eastAsia="Times New Roman" w:hAnsi="Times New Roman"/>
      <w:b/>
      <w:bCs/>
      <w:color w:val="000000"/>
      <w:sz w:val="24"/>
    </w:rPr>
  </w:style>
  <w:style w:type="character" w:customStyle="1" w:styleId="Nadpis6Char">
    <w:name w:val="Nadpis 6 Char"/>
    <w:link w:val="Nadpis6"/>
    <w:rsid w:val="0040034F"/>
    <w:rPr>
      <w:rFonts w:ascii="Times New Roman" w:eastAsia="Times New Roman" w:hAnsi="Times New Roman"/>
      <w:b/>
      <w:bCs/>
      <w:color w:val="000000"/>
      <w:szCs w:val="24"/>
    </w:rPr>
  </w:style>
  <w:style w:type="paragraph" w:styleId="Seznamsodrkami">
    <w:name w:val="List Bullet"/>
    <w:basedOn w:val="Normln"/>
    <w:autoRedefine/>
    <w:rsid w:val="0040034F"/>
    <w:pPr>
      <w:spacing w:after="0" w:line="240" w:lineRule="auto"/>
      <w:ind w:firstLine="1418"/>
      <w:jc w:val="both"/>
    </w:pPr>
    <w:rPr>
      <w:rFonts w:ascii="Times New Roman" w:eastAsia="Times New Roman" w:hAnsi="Times New Roman"/>
      <w:sz w:val="24"/>
      <w:szCs w:val="24"/>
      <w:lang w:eastAsia="cs-CZ"/>
    </w:rPr>
  </w:style>
  <w:style w:type="paragraph" w:styleId="Zkladntext2">
    <w:name w:val="Body Text 2"/>
    <w:basedOn w:val="Normln"/>
    <w:link w:val="Zkladntext2Char"/>
    <w:rsid w:val="0040034F"/>
    <w:pPr>
      <w:spacing w:after="0" w:line="240" w:lineRule="auto"/>
      <w:jc w:val="both"/>
    </w:pPr>
    <w:rPr>
      <w:rFonts w:ascii="Times New Roman" w:eastAsia="Times New Roman" w:hAnsi="Times New Roman"/>
      <w:color w:val="FF00FF"/>
      <w:sz w:val="24"/>
      <w:szCs w:val="24"/>
      <w:lang w:val="x-none" w:eastAsia="x-none"/>
    </w:rPr>
  </w:style>
  <w:style w:type="character" w:customStyle="1" w:styleId="Zkladntext2Char">
    <w:name w:val="Základní text 2 Char"/>
    <w:link w:val="Zkladntext2"/>
    <w:rsid w:val="0040034F"/>
    <w:rPr>
      <w:rFonts w:ascii="Times New Roman" w:eastAsia="Times New Roman" w:hAnsi="Times New Roman"/>
      <w:color w:val="FF00FF"/>
      <w:sz w:val="24"/>
      <w:szCs w:val="24"/>
    </w:rPr>
  </w:style>
  <w:style w:type="paragraph" w:styleId="Zkladntextodsazen3">
    <w:name w:val="Body Text Indent 3"/>
    <w:basedOn w:val="Normln"/>
    <w:link w:val="Zkladntextodsazen3Char"/>
    <w:rsid w:val="0040034F"/>
    <w:pPr>
      <w:spacing w:after="120" w:line="240" w:lineRule="auto"/>
      <w:ind w:left="283"/>
    </w:pPr>
    <w:rPr>
      <w:rFonts w:ascii="Times New Roman" w:eastAsia="Times New Roman" w:hAnsi="Times New Roman"/>
      <w:sz w:val="16"/>
      <w:szCs w:val="16"/>
      <w:lang w:val="x-none" w:eastAsia="x-none"/>
    </w:rPr>
  </w:style>
  <w:style w:type="character" w:customStyle="1" w:styleId="Zkladntextodsazen3Char">
    <w:name w:val="Základní text odsazený 3 Char"/>
    <w:link w:val="Zkladntextodsazen3"/>
    <w:rsid w:val="0040034F"/>
    <w:rPr>
      <w:rFonts w:ascii="Times New Roman" w:eastAsia="Times New Roman" w:hAnsi="Times New Roman"/>
      <w:sz w:val="16"/>
      <w:szCs w:val="16"/>
    </w:rPr>
  </w:style>
  <w:style w:type="character" w:styleId="Odkaznakoment">
    <w:name w:val="annotation reference"/>
    <w:rsid w:val="0040034F"/>
    <w:rPr>
      <w:sz w:val="16"/>
      <w:szCs w:val="16"/>
    </w:rPr>
  </w:style>
  <w:style w:type="paragraph" w:styleId="Textkomente">
    <w:name w:val="annotation text"/>
    <w:basedOn w:val="Normln"/>
    <w:link w:val="TextkomenteChar"/>
    <w:rsid w:val="0040034F"/>
    <w:pPr>
      <w:spacing w:after="0" w:line="240" w:lineRule="auto"/>
    </w:pPr>
    <w:rPr>
      <w:rFonts w:ascii="Times New Roman" w:eastAsia="Times New Roman" w:hAnsi="Times New Roman"/>
      <w:sz w:val="20"/>
      <w:szCs w:val="20"/>
      <w:lang w:val="x-none" w:eastAsia="x-none"/>
    </w:rPr>
  </w:style>
  <w:style w:type="character" w:customStyle="1" w:styleId="TextkomenteChar">
    <w:name w:val="Text komentáře Char"/>
    <w:link w:val="Textkomente"/>
    <w:rsid w:val="0040034F"/>
    <w:rPr>
      <w:rFonts w:ascii="Times New Roman" w:eastAsia="Times New Roman" w:hAnsi="Times New Roman"/>
    </w:rPr>
  </w:style>
  <w:style w:type="paragraph" w:styleId="Pedmtkomente">
    <w:name w:val="annotation subject"/>
    <w:basedOn w:val="Textkomente"/>
    <w:next w:val="Textkomente"/>
    <w:link w:val="PedmtkomenteChar"/>
    <w:semiHidden/>
    <w:rsid w:val="0040034F"/>
    <w:rPr>
      <w:b/>
      <w:bCs/>
    </w:rPr>
  </w:style>
  <w:style w:type="character" w:customStyle="1" w:styleId="PedmtkomenteChar">
    <w:name w:val="Předmět komentáře Char"/>
    <w:link w:val="Pedmtkomente"/>
    <w:semiHidden/>
    <w:rsid w:val="0040034F"/>
    <w:rPr>
      <w:rFonts w:ascii="Times New Roman" w:eastAsia="Times New Roman" w:hAnsi="Times New Roman"/>
      <w:b/>
      <w:bCs/>
    </w:rPr>
  </w:style>
  <w:style w:type="paragraph" w:customStyle="1" w:styleId="Rozvrendokumentu1">
    <w:name w:val="Rozvržení dokumentu1"/>
    <w:basedOn w:val="Normln"/>
    <w:link w:val="RozvrendokumentuChar"/>
    <w:semiHidden/>
    <w:rsid w:val="0040034F"/>
    <w:pPr>
      <w:shd w:val="clear" w:color="auto" w:fill="000080"/>
      <w:spacing w:after="0" w:line="240" w:lineRule="auto"/>
    </w:pPr>
    <w:rPr>
      <w:rFonts w:ascii="Tahoma" w:eastAsia="Times New Roman" w:hAnsi="Tahoma"/>
      <w:sz w:val="20"/>
      <w:szCs w:val="20"/>
      <w:lang w:val="x-none" w:eastAsia="x-none"/>
    </w:rPr>
  </w:style>
  <w:style w:type="character" w:customStyle="1" w:styleId="RozvrendokumentuChar">
    <w:name w:val="Rozvržení dokumentu Char"/>
    <w:link w:val="Rozvrendokumentu1"/>
    <w:semiHidden/>
    <w:rsid w:val="0040034F"/>
    <w:rPr>
      <w:rFonts w:ascii="Tahoma" w:eastAsia="Times New Roman" w:hAnsi="Tahoma" w:cs="Tahoma"/>
      <w:shd w:val="clear" w:color="auto" w:fill="000080"/>
    </w:rPr>
  </w:style>
  <w:style w:type="paragraph" w:styleId="Zkladntextodsazen">
    <w:name w:val="Body Text Indent"/>
    <w:basedOn w:val="Normln"/>
    <w:link w:val="ZkladntextodsazenChar"/>
    <w:rsid w:val="0040034F"/>
    <w:pPr>
      <w:spacing w:after="120" w:line="240" w:lineRule="auto"/>
      <w:ind w:left="283"/>
    </w:pPr>
    <w:rPr>
      <w:rFonts w:ascii="Times New Roman" w:eastAsia="Times New Roman" w:hAnsi="Times New Roman"/>
      <w:sz w:val="24"/>
      <w:szCs w:val="24"/>
      <w:lang w:val="x-none" w:eastAsia="x-none"/>
    </w:rPr>
  </w:style>
  <w:style w:type="character" w:customStyle="1" w:styleId="ZkladntextodsazenChar">
    <w:name w:val="Základní text odsazený Char"/>
    <w:link w:val="Zkladntextodsazen"/>
    <w:rsid w:val="0040034F"/>
    <w:rPr>
      <w:rFonts w:ascii="Times New Roman" w:eastAsia="Times New Roman" w:hAnsi="Times New Roman"/>
      <w:sz w:val="24"/>
      <w:szCs w:val="24"/>
    </w:rPr>
  </w:style>
  <w:style w:type="paragraph" w:styleId="Nzev">
    <w:name w:val="Title"/>
    <w:basedOn w:val="Normln"/>
    <w:link w:val="NzevChar"/>
    <w:qFormat/>
    <w:rsid w:val="0040034F"/>
    <w:pPr>
      <w:spacing w:after="0" w:line="240" w:lineRule="auto"/>
      <w:jc w:val="center"/>
    </w:pPr>
    <w:rPr>
      <w:rFonts w:ascii="Times New Roman" w:eastAsia="Times New Roman" w:hAnsi="Times New Roman"/>
      <w:b/>
      <w:sz w:val="36"/>
      <w:szCs w:val="20"/>
      <w:lang w:val="x-none" w:eastAsia="x-none"/>
    </w:rPr>
  </w:style>
  <w:style w:type="character" w:customStyle="1" w:styleId="NzevChar">
    <w:name w:val="Název Char"/>
    <w:link w:val="Nzev"/>
    <w:rsid w:val="0040034F"/>
    <w:rPr>
      <w:rFonts w:ascii="Times New Roman" w:eastAsia="Times New Roman" w:hAnsi="Times New Roman"/>
      <w:b/>
      <w:sz w:val="36"/>
    </w:rPr>
  </w:style>
  <w:style w:type="paragraph" w:styleId="Zkladntextodsazen2">
    <w:name w:val="Body Text Indent 2"/>
    <w:basedOn w:val="Normln"/>
    <w:link w:val="Zkladntextodsazen2Char"/>
    <w:rsid w:val="0040034F"/>
    <w:pPr>
      <w:spacing w:after="120" w:line="480" w:lineRule="auto"/>
      <w:ind w:left="283"/>
    </w:pPr>
    <w:rPr>
      <w:rFonts w:ascii="Times New Roman" w:eastAsia="Times New Roman" w:hAnsi="Times New Roman"/>
      <w:sz w:val="24"/>
      <w:szCs w:val="24"/>
      <w:lang w:val="x-none" w:eastAsia="x-none"/>
    </w:rPr>
  </w:style>
  <w:style w:type="character" w:customStyle="1" w:styleId="Zkladntextodsazen2Char">
    <w:name w:val="Základní text odsazený 2 Char"/>
    <w:link w:val="Zkladntextodsazen2"/>
    <w:rsid w:val="0040034F"/>
    <w:rPr>
      <w:rFonts w:ascii="Times New Roman" w:eastAsia="Times New Roman" w:hAnsi="Times New Roman"/>
      <w:sz w:val="24"/>
      <w:szCs w:val="24"/>
    </w:rPr>
  </w:style>
  <w:style w:type="paragraph" w:customStyle="1" w:styleId="SMLnadpisA">
    <w:name w:val="(SML) nadpis A"/>
    <w:basedOn w:val="Nadpis1"/>
    <w:rsid w:val="0040034F"/>
    <w:pPr>
      <w:spacing w:before="60" w:after="0"/>
      <w:jc w:val="center"/>
    </w:pPr>
    <w:rPr>
      <w:rFonts w:ascii="Times New Roman" w:hAnsi="Times New Roman"/>
      <w:bCs w:val="0"/>
      <w:kern w:val="0"/>
      <w:sz w:val="40"/>
      <w:szCs w:val="40"/>
    </w:rPr>
  </w:style>
  <w:style w:type="paragraph" w:customStyle="1" w:styleId="Podtitul">
    <w:name w:val="Podtitul"/>
    <w:basedOn w:val="Normln"/>
    <w:link w:val="PodtitulChar"/>
    <w:qFormat/>
    <w:rsid w:val="0040034F"/>
    <w:pPr>
      <w:spacing w:after="0" w:line="240" w:lineRule="auto"/>
      <w:jc w:val="center"/>
    </w:pPr>
    <w:rPr>
      <w:rFonts w:ascii="Times New Roman" w:eastAsia="Times New Roman" w:hAnsi="Times New Roman"/>
      <w:b/>
      <w:bCs/>
      <w:sz w:val="40"/>
      <w:szCs w:val="24"/>
      <w:lang w:val="x-none" w:eastAsia="x-none"/>
    </w:rPr>
  </w:style>
  <w:style w:type="character" w:customStyle="1" w:styleId="PodtitulChar">
    <w:name w:val="Podtitul Char"/>
    <w:link w:val="Podtitul"/>
    <w:rsid w:val="0040034F"/>
    <w:rPr>
      <w:rFonts w:ascii="Times New Roman" w:eastAsia="Times New Roman" w:hAnsi="Times New Roman"/>
      <w:b/>
      <w:bCs/>
      <w:sz w:val="40"/>
      <w:szCs w:val="24"/>
    </w:rPr>
  </w:style>
  <w:style w:type="paragraph" w:customStyle="1" w:styleId="1slaSEZChar1">
    <w:name w:val="(1) čísla SEZ Char1"/>
    <w:basedOn w:val="3slovanChar"/>
    <w:rsid w:val="0040034F"/>
    <w:rPr>
      <w:szCs w:val="22"/>
    </w:rPr>
  </w:style>
  <w:style w:type="paragraph" w:customStyle="1" w:styleId="3slovanChar">
    <w:name w:val="(3) číslované Char"/>
    <w:basedOn w:val="Normln"/>
    <w:rsid w:val="0040034F"/>
    <w:pPr>
      <w:tabs>
        <w:tab w:val="num" w:pos="2160"/>
      </w:tabs>
      <w:spacing w:before="120" w:after="0" w:line="240" w:lineRule="auto"/>
      <w:ind w:left="2160" w:hanging="180"/>
      <w:jc w:val="both"/>
    </w:pPr>
    <w:rPr>
      <w:rFonts w:ascii="Times New Roman" w:eastAsia="Times New Roman" w:hAnsi="Times New Roman"/>
      <w:szCs w:val="24"/>
      <w:lang w:eastAsia="cs-CZ"/>
    </w:rPr>
  </w:style>
  <w:style w:type="paragraph" w:customStyle="1" w:styleId="4slovanChar">
    <w:name w:val="(4) číslované Char"/>
    <w:basedOn w:val="Normln"/>
    <w:rsid w:val="0040034F"/>
    <w:pPr>
      <w:numPr>
        <w:ilvl w:val="3"/>
        <w:numId w:val="3"/>
      </w:numPr>
      <w:spacing w:before="120" w:after="0" w:line="240" w:lineRule="auto"/>
      <w:jc w:val="both"/>
    </w:pPr>
    <w:rPr>
      <w:rFonts w:ascii="Times New Roman" w:eastAsia="Times New Roman" w:hAnsi="Times New Roman"/>
      <w:szCs w:val="24"/>
      <w:lang w:eastAsia="cs-CZ"/>
    </w:rPr>
  </w:style>
  <w:style w:type="paragraph" w:customStyle="1" w:styleId="SMLnadpis1">
    <w:name w:val="(SML) nadpis 1"/>
    <w:rsid w:val="0040034F"/>
    <w:pPr>
      <w:numPr>
        <w:ilvl w:val="2"/>
        <w:numId w:val="3"/>
      </w:numPr>
      <w:tabs>
        <w:tab w:val="clear" w:pos="520"/>
      </w:tabs>
      <w:spacing w:before="400" w:after="40"/>
      <w:ind w:left="0" w:firstLine="0"/>
      <w:jc w:val="center"/>
    </w:pPr>
    <w:rPr>
      <w:rFonts w:ascii="Times New Roman" w:eastAsia="Times New Roman" w:hAnsi="Times New Roman"/>
      <w:b/>
      <w:sz w:val="22"/>
      <w:szCs w:val="22"/>
    </w:rPr>
  </w:style>
  <w:style w:type="paragraph" w:customStyle="1" w:styleId="SMLnadpis2">
    <w:name w:val="(SML) nadpis 2"/>
    <w:rsid w:val="0040034F"/>
    <w:pPr>
      <w:numPr>
        <w:numId w:val="3"/>
      </w:numPr>
      <w:spacing w:before="40" w:after="120"/>
      <w:jc w:val="center"/>
    </w:pPr>
    <w:rPr>
      <w:rFonts w:ascii="Times New Roman" w:eastAsia="Times New Roman" w:hAnsi="Times New Roman"/>
      <w:b/>
      <w:sz w:val="22"/>
      <w:szCs w:val="22"/>
    </w:rPr>
  </w:style>
  <w:style w:type="paragraph" w:customStyle="1" w:styleId="2odrky">
    <w:name w:val="(2) odrážky"/>
    <w:rsid w:val="0040034F"/>
    <w:pPr>
      <w:numPr>
        <w:ilvl w:val="1"/>
        <w:numId w:val="3"/>
      </w:numPr>
      <w:tabs>
        <w:tab w:val="num" w:pos="717"/>
      </w:tabs>
      <w:spacing w:before="60"/>
      <w:ind w:left="714" w:hanging="357"/>
      <w:jc w:val="both"/>
    </w:pPr>
    <w:rPr>
      <w:rFonts w:ascii="Times New Roman" w:eastAsia="Times New Roman" w:hAnsi="Times New Roman"/>
      <w:sz w:val="22"/>
      <w:szCs w:val="22"/>
    </w:rPr>
  </w:style>
  <w:style w:type="character" w:styleId="slostrnky">
    <w:name w:val="page number"/>
    <w:basedOn w:val="Standardnpsmoodstavce"/>
    <w:rsid w:val="0040034F"/>
  </w:style>
  <w:style w:type="paragraph" w:customStyle="1" w:styleId="Styl1">
    <w:name w:val="Styl1"/>
    <w:basedOn w:val="Normln"/>
    <w:rsid w:val="0040034F"/>
    <w:pPr>
      <w:spacing w:after="0" w:line="240" w:lineRule="auto"/>
    </w:pPr>
    <w:rPr>
      <w:rFonts w:ascii="Arial Narrow" w:eastAsia="Times New Roman" w:hAnsi="Arial Narrow"/>
      <w:color w:val="000000"/>
      <w:szCs w:val="20"/>
      <w:lang w:val="en-US" w:eastAsia="cs-CZ"/>
    </w:rPr>
  </w:style>
  <w:style w:type="character" w:styleId="Sledovanodkaz">
    <w:name w:val="FollowedHyperlink"/>
    <w:rsid w:val="0040034F"/>
    <w:rPr>
      <w:color w:val="800080"/>
      <w:u w:val="single"/>
    </w:rPr>
  </w:style>
  <w:style w:type="character" w:customStyle="1" w:styleId="tsubjname">
    <w:name w:val="tsubjname"/>
    <w:basedOn w:val="Standardnpsmoodstavce"/>
    <w:rsid w:val="0040034F"/>
  </w:style>
  <w:style w:type="paragraph" w:styleId="Odstavecseseznamem">
    <w:name w:val="List Paragraph"/>
    <w:aliases w:val="Nad"/>
    <w:basedOn w:val="Normln"/>
    <w:link w:val="OdstavecseseznamemChar"/>
    <w:uiPriority w:val="34"/>
    <w:qFormat/>
    <w:rsid w:val="0040034F"/>
    <w:pPr>
      <w:spacing w:after="0" w:line="240" w:lineRule="auto"/>
      <w:ind w:left="708"/>
    </w:pPr>
    <w:rPr>
      <w:rFonts w:ascii="Times New Roman" w:eastAsia="Times New Roman" w:hAnsi="Times New Roman"/>
      <w:sz w:val="24"/>
      <w:szCs w:val="24"/>
      <w:lang w:eastAsia="cs-CZ"/>
    </w:rPr>
  </w:style>
  <w:style w:type="paragraph" w:customStyle="1" w:styleId="zklad">
    <w:name w:val="základ"/>
    <w:basedOn w:val="Normln"/>
    <w:rsid w:val="0040034F"/>
    <w:pPr>
      <w:spacing w:before="60" w:after="120" w:line="240" w:lineRule="auto"/>
      <w:jc w:val="both"/>
    </w:pPr>
    <w:rPr>
      <w:rFonts w:ascii="Times New Roman" w:eastAsia="Times New Roman" w:hAnsi="Times New Roman"/>
      <w:sz w:val="24"/>
      <w:szCs w:val="24"/>
      <w:lang w:eastAsia="cs-CZ"/>
    </w:rPr>
  </w:style>
  <w:style w:type="character" w:customStyle="1" w:styleId="Nadpis4Char">
    <w:name w:val="Nadpis 4 Char"/>
    <w:link w:val="Nadpis4"/>
    <w:uiPriority w:val="9"/>
    <w:rsid w:val="00D813F7"/>
    <w:rPr>
      <w:rFonts w:ascii="Cambria" w:eastAsia="Times New Roman" w:hAnsi="Cambria" w:cs="Times New Roman"/>
      <w:b/>
      <w:bCs/>
      <w:i/>
      <w:iCs/>
      <w:color w:val="4F81BD"/>
      <w:sz w:val="22"/>
      <w:szCs w:val="22"/>
      <w:lang w:eastAsia="en-US"/>
    </w:rPr>
  </w:style>
  <w:style w:type="character" w:customStyle="1" w:styleId="spiszn">
    <w:name w:val="spiszn"/>
    <w:basedOn w:val="Standardnpsmoodstavce"/>
    <w:rsid w:val="00AF0AA3"/>
  </w:style>
  <w:style w:type="paragraph" w:styleId="Normlnweb">
    <w:name w:val="Normal (Web)"/>
    <w:basedOn w:val="Normln"/>
    <w:uiPriority w:val="99"/>
    <w:semiHidden/>
    <w:unhideWhenUsed/>
    <w:rsid w:val="00280968"/>
    <w:pPr>
      <w:spacing w:before="100" w:beforeAutospacing="1" w:after="100" w:afterAutospacing="1" w:line="240" w:lineRule="auto"/>
    </w:pPr>
    <w:rPr>
      <w:rFonts w:ascii="Times New Roman" w:eastAsia="Times New Roman" w:hAnsi="Times New Roman"/>
      <w:sz w:val="24"/>
      <w:szCs w:val="24"/>
      <w:lang w:eastAsia="cs-CZ"/>
    </w:rPr>
  </w:style>
  <w:style w:type="paragraph" w:styleId="Revize">
    <w:name w:val="Revision"/>
    <w:hidden/>
    <w:uiPriority w:val="99"/>
    <w:semiHidden/>
    <w:rsid w:val="0016433D"/>
    <w:rPr>
      <w:sz w:val="22"/>
      <w:szCs w:val="22"/>
      <w:lang w:eastAsia="en-US"/>
    </w:rPr>
  </w:style>
  <w:style w:type="paragraph" w:customStyle="1" w:styleId="1slaSEZChar1Char">
    <w:name w:val="(1) čísla SEZ Char1 Char"/>
    <w:basedOn w:val="Normln"/>
    <w:link w:val="1slaSEZChar1CharChar"/>
    <w:rsid w:val="00A07B30"/>
    <w:pPr>
      <w:numPr>
        <w:ilvl w:val="2"/>
        <w:numId w:val="1"/>
      </w:numPr>
      <w:spacing w:before="120" w:after="0" w:line="240" w:lineRule="auto"/>
      <w:jc w:val="both"/>
    </w:pPr>
    <w:rPr>
      <w:rFonts w:ascii="Times New Roman" w:eastAsia="Times New Roman" w:hAnsi="Times New Roman"/>
      <w:lang w:eastAsia="cs-CZ"/>
    </w:rPr>
  </w:style>
  <w:style w:type="character" w:customStyle="1" w:styleId="1slaSEZChar1CharChar">
    <w:name w:val="(1) čísla SEZ Char1 Char Char"/>
    <w:link w:val="1slaSEZChar1Char"/>
    <w:rsid w:val="00A07B30"/>
    <w:rPr>
      <w:rFonts w:ascii="Times New Roman" w:eastAsia="Times New Roman" w:hAnsi="Times New Roman"/>
      <w:sz w:val="22"/>
      <w:szCs w:val="22"/>
    </w:rPr>
  </w:style>
  <w:style w:type="character" w:styleId="Nevyeenzmnka">
    <w:name w:val="Unresolved Mention"/>
    <w:basedOn w:val="Standardnpsmoodstavce"/>
    <w:uiPriority w:val="99"/>
    <w:semiHidden/>
    <w:unhideWhenUsed/>
    <w:rsid w:val="0089107C"/>
    <w:rPr>
      <w:color w:val="605E5C"/>
      <w:shd w:val="clear" w:color="auto" w:fill="E1DFDD"/>
    </w:rPr>
  </w:style>
  <w:style w:type="character" w:customStyle="1" w:styleId="OdstavecseseznamemChar">
    <w:name w:val="Odstavec se seznamem Char"/>
    <w:aliases w:val="Nad Char"/>
    <w:link w:val="Odstavecseseznamem"/>
    <w:uiPriority w:val="34"/>
    <w:locked/>
    <w:rsid w:val="004B1508"/>
    <w:rPr>
      <w:rFonts w:ascii="Times New Roman" w:eastAsia="Times New Roman" w:hAnsi="Times New Roman"/>
      <w:sz w:val="24"/>
      <w:szCs w:val="24"/>
    </w:rPr>
  </w:style>
  <w:style w:type="table" w:styleId="Svtlmkazvraznn3">
    <w:name w:val="Light Grid Accent 3"/>
    <w:basedOn w:val="Normlntabulka"/>
    <w:uiPriority w:val="62"/>
    <w:rsid w:val="002F2BC3"/>
    <w:rPr>
      <w:rFonts w:ascii="Times New Roman" w:eastAsia="Times New Roman" w:hAnsi="Times New Roman"/>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paragraph" w:styleId="Textpoznpodarou">
    <w:name w:val="footnote text"/>
    <w:basedOn w:val="Normln"/>
    <w:link w:val="TextpoznpodarouChar"/>
    <w:uiPriority w:val="99"/>
    <w:semiHidden/>
    <w:unhideWhenUsed/>
    <w:rsid w:val="009D7E6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9D7E6A"/>
    <w:rPr>
      <w:lang w:eastAsia="en-US"/>
    </w:rPr>
  </w:style>
  <w:style w:type="character" w:styleId="Znakapoznpodarou">
    <w:name w:val="footnote reference"/>
    <w:basedOn w:val="Standardnpsmoodstavce"/>
    <w:uiPriority w:val="99"/>
    <w:semiHidden/>
    <w:unhideWhenUsed/>
    <w:rsid w:val="009D7E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1161137">
      <w:bodyDiv w:val="1"/>
      <w:marLeft w:val="0"/>
      <w:marRight w:val="0"/>
      <w:marTop w:val="0"/>
      <w:marBottom w:val="0"/>
      <w:divBdr>
        <w:top w:val="none" w:sz="0" w:space="0" w:color="auto"/>
        <w:left w:val="none" w:sz="0" w:space="0" w:color="auto"/>
        <w:bottom w:val="none" w:sz="0" w:space="0" w:color="auto"/>
        <w:right w:val="none" w:sz="0" w:space="0" w:color="auto"/>
      </w:divBdr>
      <w:divsChild>
        <w:div w:id="1452439094">
          <w:marLeft w:val="0"/>
          <w:marRight w:val="0"/>
          <w:marTop w:val="0"/>
          <w:marBottom w:val="0"/>
          <w:divBdr>
            <w:top w:val="none" w:sz="0" w:space="0" w:color="auto"/>
            <w:left w:val="none" w:sz="0" w:space="0" w:color="auto"/>
            <w:bottom w:val="none" w:sz="0" w:space="0" w:color="auto"/>
            <w:right w:val="none" w:sz="0" w:space="0" w:color="auto"/>
          </w:divBdr>
          <w:divsChild>
            <w:div w:id="1926914574">
              <w:marLeft w:val="0"/>
              <w:marRight w:val="0"/>
              <w:marTop w:val="0"/>
              <w:marBottom w:val="0"/>
              <w:divBdr>
                <w:top w:val="none" w:sz="0" w:space="0" w:color="auto"/>
                <w:left w:val="none" w:sz="0" w:space="0" w:color="auto"/>
                <w:bottom w:val="none" w:sz="0" w:space="0" w:color="auto"/>
                <w:right w:val="none" w:sz="0" w:space="0" w:color="auto"/>
              </w:divBdr>
              <w:divsChild>
                <w:div w:id="943002822">
                  <w:marLeft w:val="0"/>
                  <w:marRight w:val="0"/>
                  <w:marTop w:val="0"/>
                  <w:marBottom w:val="0"/>
                  <w:divBdr>
                    <w:top w:val="none" w:sz="0" w:space="0" w:color="auto"/>
                    <w:left w:val="none" w:sz="0" w:space="0" w:color="auto"/>
                    <w:bottom w:val="none" w:sz="0" w:space="0" w:color="auto"/>
                    <w:right w:val="none" w:sz="0" w:space="0" w:color="auto"/>
                  </w:divBdr>
                  <w:divsChild>
                    <w:div w:id="1636061261">
                      <w:marLeft w:val="0"/>
                      <w:marRight w:val="0"/>
                      <w:marTop w:val="0"/>
                      <w:marBottom w:val="0"/>
                      <w:divBdr>
                        <w:top w:val="none" w:sz="0" w:space="0" w:color="auto"/>
                        <w:left w:val="none" w:sz="0" w:space="0" w:color="auto"/>
                        <w:bottom w:val="none" w:sz="0" w:space="0" w:color="auto"/>
                        <w:right w:val="none" w:sz="0" w:space="0" w:color="auto"/>
                      </w:divBdr>
                      <w:divsChild>
                        <w:div w:id="565147492">
                          <w:marLeft w:val="0"/>
                          <w:marRight w:val="0"/>
                          <w:marTop w:val="0"/>
                          <w:marBottom w:val="0"/>
                          <w:divBdr>
                            <w:top w:val="none" w:sz="0" w:space="0" w:color="auto"/>
                            <w:left w:val="none" w:sz="0" w:space="0" w:color="auto"/>
                            <w:bottom w:val="none" w:sz="0" w:space="0" w:color="auto"/>
                            <w:right w:val="none" w:sz="0" w:space="0" w:color="auto"/>
                          </w:divBdr>
                          <w:divsChild>
                            <w:div w:id="255021189">
                              <w:marLeft w:val="0"/>
                              <w:marRight w:val="0"/>
                              <w:marTop w:val="0"/>
                              <w:marBottom w:val="0"/>
                              <w:divBdr>
                                <w:top w:val="none" w:sz="0" w:space="0" w:color="auto"/>
                                <w:left w:val="none" w:sz="0" w:space="0" w:color="auto"/>
                                <w:bottom w:val="none" w:sz="0" w:space="0" w:color="auto"/>
                                <w:right w:val="none" w:sz="0" w:space="0" w:color="auto"/>
                              </w:divBdr>
                              <w:divsChild>
                                <w:div w:id="40075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6358331">
      <w:bodyDiv w:val="1"/>
      <w:marLeft w:val="0"/>
      <w:marRight w:val="0"/>
      <w:marTop w:val="0"/>
      <w:marBottom w:val="0"/>
      <w:divBdr>
        <w:top w:val="none" w:sz="0" w:space="0" w:color="auto"/>
        <w:left w:val="none" w:sz="0" w:space="0" w:color="auto"/>
        <w:bottom w:val="none" w:sz="0" w:space="0" w:color="auto"/>
        <w:right w:val="none" w:sz="0" w:space="0" w:color="auto"/>
      </w:divBdr>
    </w:div>
    <w:div w:id="996421478">
      <w:bodyDiv w:val="1"/>
      <w:marLeft w:val="0"/>
      <w:marRight w:val="0"/>
      <w:marTop w:val="0"/>
      <w:marBottom w:val="0"/>
      <w:divBdr>
        <w:top w:val="none" w:sz="0" w:space="0" w:color="auto"/>
        <w:left w:val="none" w:sz="0" w:space="0" w:color="auto"/>
        <w:bottom w:val="none" w:sz="0" w:space="0" w:color="auto"/>
        <w:right w:val="none" w:sz="0" w:space="0" w:color="auto"/>
      </w:divBdr>
      <w:divsChild>
        <w:div w:id="198706154">
          <w:marLeft w:val="0"/>
          <w:marRight w:val="0"/>
          <w:marTop w:val="0"/>
          <w:marBottom w:val="0"/>
          <w:divBdr>
            <w:top w:val="none" w:sz="0" w:space="0" w:color="auto"/>
            <w:left w:val="none" w:sz="0" w:space="0" w:color="auto"/>
            <w:bottom w:val="none" w:sz="0" w:space="0" w:color="auto"/>
            <w:right w:val="none" w:sz="0" w:space="0" w:color="auto"/>
          </w:divBdr>
          <w:divsChild>
            <w:div w:id="767820333">
              <w:marLeft w:val="0"/>
              <w:marRight w:val="0"/>
              <w:marTop w:val="0"/>
              <w:marBottom w:val="0"/>
              <w:divBdr>
                <w:top w:val="none" w:sz="0" w:space="0" w:color="auto"/>
                <w:left w:val="none" w:sz="0" w:space="0" w:color="auto"/>
                <w:bottom w:val="none" w:sz="0" w:space="0" w:color="auto"/>
                <w:right w:val="none" w:sz="0" w:space="0" w:color="auto"/>
              </w:divBdr>
              <w:divsChild>
                <w:div w:id="645166436">
                  <w:marLeft w:val="0"/>
                  <w:marRight w:val="0"/>
                  <w:marTop w:val="0"/>
                  <w:marBottom w:val="0"/>
                  <w:divBdr>
                    <w:top w:val="none" w:sz="0" w:space="0" w:color="auto"/>
                    <w:left w:val="none" w:sz="0" w:space="0" w:color="auto"/>
                    <w:bottom w:val="none" w:sz="0" w:space="0" w:color="auto"/>
                    <w:right w:val="none" w:sz="0" w:space="0" w:color="auto"/>
                  </w:divBdr>
                  <w:divsChild>
                    <w:div w:id="959724569">
                      <w:marLeft w:val="0"/>
                      <w:marRight w:val="0"/>
                      <w:marTop w:val="0"/>
                      <w:marBottom w:val="0"/>
                      <w:divBdr>
                        <w:top w:val="none" w:sz="0" w:space="0" w:color="auto"/>
                        <w:left w:val="none" w:sz="0" w:space="0" w:color="auto"/>
                        <w:bottom w:val="none" w:sz="0" w:space="0" w:color="auto"/>
                        <w:right w:val="none" w:sz="0" w:space="0" w:color="auto"/>
                      </w:divBdr>
                      <w:divsChild>
                        <w:div w:id="1582983891">
                          <w:marLeft w:val="0"/>
                          <w:marRight w:val="0"/>
                          <w:marTop w:val="0"/>
                          <w:marBottom w:val="0"/>
                          <w:divBdr>
                            <w:top w:val="none" w:sz="0" w:space="0" w:color="auto"/>
                            <w:left w:val="none" w:sz="0" w:space="0" w:color="auto"/>
                            <w:bottom w:val="none" w:sz="0" w:space="0" w:color="auto"/>
                            <w:right w:val="none" w:sz="0" w:space="0" w:color="auto"/>
                          </w:divBdr>
                          <w:divsChild>
                            <w:div w:id="2041318864">
                              <w:marLeft w:val="0"/>
                              <w:marRight w:val="0"/>
                              <w:marTop w:val="0"/>
                              <w:marBottom w:val="0"/>
                              <w:divBdr>
                                <w:top w:val="none" w:sz="0" w:space="0" w:color="auto"/>
                                <w:left w:val="none" w:sz="0" w:space="0" w:color="auto"/>
                                <w:bottom w:val="none" w:sz="0" w:space="0" w:color="auto"/>
                                <w:right w:val="none" w:sz="0" w:space="0" w:color="auto"/>
                              </w:divBdr>
                              <w:divsChild>
                                <w:div w:id="18383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7079508">
      <w:bodyDiv w:val="1"/>
      <w:marLeft w:val="0"/>
      <w:marRight w:val="0"/>
      <w:marTop w:val="0"/>
      <w:marBottom w:val="0"/>
      <w:divBdr>
        <w:top w:val="none" w:sz="0" w:space="0" w:color="auto"/>
        <w:left w:val="none" w:sz="0" w:space="0" w:color="auto"/>
        <w:bottom w:val="none" w:sz="0" w:space="0" w:color="auto"/>
        <w:right w:val="none" w:sz="0" w:space="0" w:color="auto"/>
      </w:divBdr>
      <w:divsChild>
        <w:div w:id="1206404523">
          <w:marLeft w:val="0"/>
          <w:marRight w:val="0"/>
          <w:marTop w:val="0"/>
          <w:marBottom w:val="0"/>
          <w:divBdr>
            <w:top w:val="none" w:sz="0" w:space="0" w:color="auto"/>
            <w:left w:val="none" w:sz="0" w:space="0" w:color="auto"/>
            <w:bottom w:val="none" w:sz="0" w:space="0" w:color="auto"/>
            <w:right w:val="none" w:sz="0" w:space="0" w:color="auto"/>
          </w:divBdr>
          <w:divsChild>
            <w:div w:id="602342662">
              <w:marLeft w:val="0"/>
              <w:marRight w:val="0"/>
              <w:marTop w:val="0"/>
              <w:marBottom w:val="0"/>
              <w:divBdr>
                <w:top w:val="none" w:sz="0" w:space="0" w:color="auto"/>
                <w:left w:val="none" w:sz="0" w:space="0" w:color="auto"/>
                <w:bottom w:val="none" w:sz="0" w:space="0" w:color="auto"/>
                <w:right w:val="none" w:sz="0" w:space="0" w:color="auto"/>
              </w:divBdr>
              <w:divsChild>
                <w:div w:id="524682194">
                  <w:marLeft w:val="0"/>
                  <w:marRight w:val="0"/>
                  <w:marTop w:val="0"/>
                  <w:marBottom w:val="0"/>
                  <w:divBdr>
                    <w:top w:val="none" w:sz="0" w:space="0" w:color="auto"/>
                    <w:left w:val="none" w:sz="0" w:space="0" w:color="auto"/>
                    <w:bottom w:val="none" w:sz="0" w:space="0" w:color="auto"/>
                    <w:right w:val="none" w:sz="0" w:space="0" w:color="auto"/>
                  </w:divBdr>
                  <w:divsChild>
                    <w:div w:id="417989583">
                      <w:marLeft w:val="0"/>
                      <w:marRight w:val="0"/>
                      <w:marTop w:val="0"/>
                      <w:marBottom w:val="0"/>
                      <w:divBdr>
                        <w:top w:val="none" w:sz="0" w:space="0" w:color="auto"/>
                        <w:left w:val="none" w:sz="0" w:space="0" w:color="auto"/>
                        <w:bottom w:val="none" w:sz="0" w:space="0" w:color="auto"/>
                        <w:right w:val="none" w:sz="0" w:space="0" w:color="auto"/>
                      </w:divBdr>
                      <w:divsChild>
                        <w:div w:id="1895003468">
                          <w:marLeft w:val="0"/>
                          <w:marRight w:val="0"/>
                          <w:marTop w:val="0"/>
                          <w:marBottom w:val="0"/>
                          <w:divBdr>
                            <w:top w:val="none" w:sz="0" w:space="0" w:color="auto"/>
                            <w:left w:val="none" w:sz="0" w:space="0" w:color="auto"/>
                            <w:bottom w:val="none" w:sz="0" w:space="0" w:color="auto"/>
                            <w:right w:val="none" w:sz="0" w:space="0" w:color="auto"/>
                          </w:divBdr>
                          <w:divsChild>
                            <w:div w:id="238291648">
                              <w:marLeft w:val="0"/>
                              <w:marRight w:val="0"/>
                              <w:marTop w:val="0"/>
                              <w:marBottom w:val="0"/>
                              <w:divBdr>
                                <w:top w:val="none" w:sz="0" w:space="0" w:color="auto"/>
                                <w:left w:val="none" w:sz="0" w:space="0" w:color="auto"/>
                                <w:bottom w:val="none" w:sz="0" w:space="0" w:color="auto"/>
                                <w:right w:val="none" w:sz="0" w:space="0" w:color="auto"/>
                              </w:divBdr>
                              <w:divsChild>
                                <w:div w:id="12034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4889629">
      <w:bodyDiv w:val="1"/>
      <w:marLeft w:val="0"/>
      <w:marRight w:val="0"/>
      <w:marTop w:val="0"/>
      <w:marBottom w:val="0"/>
      <w:divBdr>
        <w:top w:val="none" w:sz="0" w:space="0" w:color="auto"/>
        <w:left w:val="none" w:sz="0" w:space="0" w:color="auto"/>
        <w:bottom w:val="none" w:sz="0" w:space="0" w:color="auto"/>
        <w:right w:val="none" w:sz="0" w:space="0" w:color="auto"/>
      </w:divBdr>
      <w:divsChild>
        <w:div w:id="769394713">
          <w:marLeft w:val="0"/>
          <w:marRight w:val="0"/>
          <w:marTop w:val="0"/>
          <w:marBottom w:val="0"/>
          <w:divBdr>
            <w:top w:val="none" w:sz="0" w:space="0" w:color="auto"/>
            <w:left w:val="none" w:sz="0" w:space="0" w:color="auto"/>
            <w:bottom w:val="none" w:sz="0" w:space="0" w:color="auto"/>
            <w:right w:val="none" w:sz="0" w:space="0" w:color="auto"/>
          </w:divBdr>
          <w:divsChild>
            <w:div w:id="1323314304">
              <w:marLeft w:val="0"/>
              <w:marRight w:val="0"/>
              <w:marTop w:val="0"/>
              <w:marBottom w:val="0"/>
              <w:divBdr>
                <w:top w:val="none" w:sz="0" w:space="0" w:color="auto"/>
                <w:left w:val="none" w:sz="0" w:space="0" w:color="auto"/>
                <w:bottom w:val="none" w:sz="0" w:space="0" w:color="auto"/>
                <w:right w:val="none" w:sz="0" w:space="0" w:color="auto"/>
              </w:divBdr>
              <w:divsChild>
                <w:div w:id="110172080">
                  <w:marLeft w:val="0"/>
                  <w:marRight w:val="0"/>
                  <w:marTop w:val="0"/>
                  <w:marBottom w:val="0"/>
                  <w:divBdr>
                    <w:top w:val="none" w:sz="0" w:space="0" w:color="auto"/>
                    <w:left w:val="none" w:sz="0" w:space="0" w:color="auto"/>
                    <w:bottom w:val="none" w:sz="0" w:space="0" w:color="auto"/>
                    <w:right w:val="none" w:sz="0" w:space="0" w:color="auto"/>
                  </w:divBdr>
                  <w:divsChild>
                    <w:div w:id="1177159997">
                      <w:marLeft w:val="0"/>
                      <w:marRight w:val="0"/>
                      <w:marTop w:val="0"/>
                      <w:marBottom w:val="0"/>
                      <w:divBdr>
                        <w:top w:val="none" w:sz="0" w:space="0" w:color="auto"/>
                        <w:left w:val="none" w:sz="0" w:space="0" w:color="auto"/>
                        <w:bottom w:val="none" w:sz="0" w:space="0" w:color="auto"/>
                        <w:right w:val="none" w:sz="0" w:space="0" w:color="auto"/>
                      </w:divBdr>
                      <w:divsChild>
                        <w:div w:id="737635097">
                          <w:marLeft w:val="0"/>
                          <w:marRight w:val="0"/>
                          <w:marTop w:val="0"/>
                          <w:marBottom w:val="0"/>
                          <w:divBdr>
                            <w:top w:val="none" w:sz="0" w:space="0" w:color="auto"/>
                            <w:left w:val="none" w:sz="0" w:space="0" w:color="auto"/>
                            <w:bottom w:val="none" w:sz="0" w:space="0" w:color="auto"/>
                            <w:right w:val="none" w:sz="0" w:space="0" w:color="auto"/>
                          </w:divBdr>
                          <w:divsChild>
                            <w:div w:id="1975987581">
                              <w:marLeft w:val="0"/>
                              <w:marRight w:val="0"/>
                              <w:marTop w:val="0"/>
                              <w:marBottom w:val="0"/>
                              <w:divBdr>
                                <w:top w:val="none" w:sz="0" w:space="0" w:color="auto"/>
                                <w:left w:val="none" w:sz="0" w:space="0" w:color="auto"/>
                                <w:bottom w:val="none" w:sz="0" w:space="0" w:color="auto"/>
                                <w:right w:val="none" w:sz="0" w:space="0" w:color="auto"/>
                              </w:divBdr>
                              <w:divsChild>
                                <w:div w:id="60530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622091">
      <w:bodyDiv w:val="1"/>
      <w:marLeft w:val="0"/>
      <w:marRight w:val="0"/>
      <w:marTop w:val="0"/>
      <w:marBottom w:val="0"/>
      <w:divBdr>
        <w:top w:val="none" w:sz="0" w:space="0" w:color="auto"/>
        <w:left w:val="none" w:sz="0" w:space="0" w:color="auto"/>
        <w:bottom w:val="none" w:sz="0" w:space="0" w:color="auto"/>
        <w:right w:val="none" w:sz="0" w:space="0" w:color="auto"/>
      </w:divBdr>
    </w:div>
    <w:div w:id="1605651382">
      <w:bodyDiv w:val="1"/>
      <w:marLeft w:val="0"/>
      <w:marRight w:val="0"/>
      <w:marTop w:val="0"/>
      <w:marBottom w:val="0"/>
      <w:divBdr>
        <w:top w:val="none" w:sz="0" w:space="0" w:color="auto"/>
        <w:left w:val="none" w:sz="0" w:space="0" w:color="auto"/>
        <w:bottom w:val="none" w:sz="0" w:space="0" w:color="auto"/>
        <w:right w:val="none" w:sz="0" w:space="0" w:color="auto"/>
      </w:divBdr>
      <w:divsChild>
        <w:div w:id="1646811458">
          <w:marLeft w:val="0"/>
          <w:marRight w:val="0"/>
          <w:marTop w:val="0"/>
          <w:marBottom w:val="0"/>
          <w:divBdr>
            <w:top w:val="none" w:sz="0" w:space="0" w:color="auto"/>
            <w:left w:val="none" w:sz="0" w:space="0" w:color="auto"/>
            <w:bottom w:val="none" w:sz="0" w:space="0" w:color="auto"/>
            <w:right w:val="none" w:sz="0" w:space="0" w:color="auto"/>
          </w:divBdr>
          <w:divsChild>
            <w:div w:id="1306279569">
              <w:marLeft w:val="0"/>
              <w:marRight w:val="0"/>
              <w:marTop w:val="0"/>
              <w:marBottom w:val="0"/>
              <w:divBdr>
                <w:top w:val="none" w:sz="0" w:space="0" w:color="auto"/>
                <w:left w:val="none" w:sz="0" w:space="0" w:color="auto"/>
                <w:bottom w:val="none" w:sz="0" w:space="0" w:color="auto"/>
                <w:right w:val="none" w:sz="0" w:space="0" w:color="auto"/>
              </w:divBdr>
              <w:divsChild>
                <w:div w:id="1814986523">
                  <w:marLeft w:val="0"/>
                  <w:marRight w:val="0"/>
                  <w:marTop w:val="0"/>
                  <w:marBottom w:val="0"/>
                  <w:divBdr>
                    <w:top w:val="none" w:sz="0" w:space="0" w:color="auto"/>
                    <w:left w:val="none" w:sz="0" w:space="0" w:color="auto"/>
                    <w:bottom w:val="none" w:sz="0" w:space="0" w:color="auto"/>
                    <w:right w:val="none" w:sz="0" w:space="0" w:color="auto"/>
                  </w:divBdr>
                  <w:divsChild>
                    <w:div w:id="679936406">
                      <w:marLeft w:val="0"/>
                      <w:marRight w:val="0"/>
                      <w:marTop w:val="0"/>
                      <w:marBottom w:val="0"/>
                      <w:divBdr>
                        <w:top w:val="none" w:sz="0" w:space="0" w:color="auto"/>
                        <w:left w:val="none" w:sz="0" w:space="0" w:color="auto"/>
                        <w:bottom w:val="none" w:sz="0" w:space="0" w:color="auto"/>
                        <w:right w:val="none" w:sz="0" w:space="0" w:color="auto"/>
                      </w:divBdr>
                      <w:divsChild>
                        <w:div w:id="793138370">
                          <w:marLeft w:val="0"/>
                          <w:marRight w:val="0"/>
                          <w:marTop w:val="0"/>
                          <w:marBottom w:val="0"/>
                          <w:divBdr>
                            <w:top w:val="none" w:sz="0" w:space="0" w:color="auto"/>
                            <w:left w:val="none" w:sz="0" w:space="0" w:color="auto"/>
                            <w:bottom w:val="none" w:sz="0" w:space="0" w:color="auto"/>
                            <w:right w:val="none" w:sz="0" w:space="0" w:color="auto"/>
                          </w:divBdr>
                          <w:divsChild>
                            <w:div w:id="157775504">
                              <w:marLeft w:val="0"/>
                              <w:marRight w:val="0"/>
                              <w:marTop w:val="0"/>
                              <w:marBottom w:val="0"/>
                              <w:divBdr>
                                <w:top w:val="none" w:sz="0" w:space="0" w:color="auto"/>
                                <w:left w:val="none" w:sz="0" w:space="0" w:color="auto"/>
                                <w:bottom w:val="none" w:sz="0" w:space="0" w:color="auto"/>
                                <w:right w:val="none" w:sz="0" w:space="0" w:color="auto"/>
                              </w:divBdr>
                              <w:divsChild>
                                <w:div w:id="94516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6573426">
      <w:bodyDiv w:val="1"/>
      <w:marLeft w:val="0"/>
      <w:marRight w:val="0"/>
      <w:marTop w:val="0"/>
      <w:marBottom w:val="0"/>
      <w:divBdr>
        <w:top w:val="none" w:sz="0" w:space="0" w:color="auto"/>
        <w:left w:val="none" w:sz="0" w:space="0" w:color="auto"/>
        <w:bottom w:val="none" w:sz="0" w:space="0" w:color="auto"/>
        <w:right w:val="none" w:sz="0" w:space="0" w:color="auto"/>
      </w:divBdr>
    </w:div>
    <w:div w:id="1722515398">
      <w:bodyDiv w:val="1"/>
      <w:marLeft w:val="0"/>
      <w:marRight w:val="0"/>
      <w:marTop w:val="0"/>
      <w:marBottom w:val="0"/>
      <w:divBdr>
        <w:top w:val="none" w:sz="0" w:space="0" w:color="auto"/>
        <w:left w:val="none" w:sz="0" w:space="0" w:color="auto"/>
        <w:bottom w:val="none" w:sz="0" w:space="0" w:color="auto"/>
        <w:right w:val="none" w:sz="0" w:space="0" w:color="auto"/>
      </w:divBdr>
      <w:divsChild>
        <w:div w:id="1537044647">
          <w:marLeft w:val="0"/>
          <w:marRight w:val="0"/>
          <w:marTop w:val="0"/>
          <w:marBottom w:val="0"/>
          <w:divBdr>
            <w:top w:val="none" w:sz="0" w:space="0" w:color="auto"/>
            <w:left w:val="none" w:sz="0" w:space="0" w:color="auto"/>
            <w:bottom w:val="none" w:sz="0" w:space="0" w:color="auto"/>
            <w:right w:val="none" w:sz="0" w:space="0" w:color="auto"/>
          </w:divBdr>
          <w:divsChild>
            <w:div w:id="298802525">
              <w:marLeft w:val="0"/>
              <w:marRight w:val="0"/>
              <w:marTop w:val="0"/>
              <w:marBottom w:val="0"/>
              <w:divBdr>
                <w:top w:val="none" w:sz="0" w:space="0" w:color="auto"/>
                <w:left w:val="none" w:sz="0" w:space="0" w:color="auto"/>
                <w:bottom w:val="none" w:sz="0" w:space="0" w:color="auto"/>
                <w:right w:val="none" w:sz="0" w:space="0" w:color="auto"/>
              </w:divBdr>
              <w:divsChild>
                <w:div w:id="1166943642">
                  <w:marLeft w:val="0"/>
                  <w:marRight w:val="0"/>
                  <w:marTop w:val="0"/>
                  <w:marBottom w:val="0"/>
                  <w:divBdr>
                    <w:top w:val="none" w:sz="0" w:space="0" w:color="auto"/>
                    <w:left w:val="none" w:sz="0" w:space="0" w:color="auto"/>
                    <w:bottom w:val="none" w:sz="0" w:space="0" w:color="auto"/>
                    <w:right w:val="none" w:sz="0" w:space="0" w:color="auto"/>
                  </w:divBdr>
                  <w:divsChild>
                    <w:div w:id="2114934255">
                      <w:marLeft w:val="0"/>
                      <w:marRight w:val="0"/>
                      <w:marTop w:val="0"/>
                      <w:marBottom w:val="0"/>
                      <w:divBdr>
                        <w:top w:val="none" w:sz="0" w:space="0" w:color="auto"/>
                        <w:left w:val="none" w:sz="0" w:space="0" w:color="auto"/>
                        <w:bottom w:val="none" w:sz="0" w:space="0" w:color="auto"/>
                        <w:right w:val="none" w:sz="0" w:space="0" w:color="auto"/>
                      </w:divBdr>
                      <w:divsChild>
                        <w:div w:id="1055856668">
                          <w:marLeft w:val="0"/>
                          <w:marRight w:val="0"/>
                          <w:marTop w:val="0"/>
                          <w:marBottom w:val="0"/>
                          <w:divBdr>
                            <w:top w:val="none" w:sz="0" w:space="0" w:color="auto"/>
                            <w:left w:val="none" w:sz="0" w:space="0" w:color="auto"/>
                            <w:bottom w:val="none" w:sz="0" w:space="0" w:color="auto"/>
                            <w:right w:val="none" w:sz="0" w:space="0" w:color="auto"/>
                          </w:divBdr>
                          <w:divsChild>
                            <w:div w:id="166754080">
                              <w:marLeft w:val="0"/>
                              <w:marRight w:val="0"/>
                              <w:marTop w:val="0"/>
                              <w:marBottom w:val="0"/>
                              <w:divBdr>
                                <w:top w:val="none" w:sz="0" w:space="0" w:color="auto"/>
                                <w:left w:val="none" w:sz="0" w:space="0" w:color="auto"/>
                                <w:bottom w:val="none" w:sz="0" w:space="0" w:color="auto"/>
                                <w:right w:val="none" w:sz="0" w:space="0" w:color="auto"/>
                              </w:divBdr>
                              <w:divsChild>
                                <w:div w:id="71042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185597">
      <w:bodyDiv w:val="1"/>
      <w:marLeft w:val="0"/>
      <w:marRight w:val="0"/>
      <w:marTop w:val="0"/>
      <w:marBottom w:val="0"/>
      <w:divBdr>
        <w:top w:val="none" w:sz="0" w:space="0" w:color="auto"/>
        <w:left w:val="none" w:sz="0" w:space="0" w:color="auto"/>
        <w:bottom w:val="none" w:sz="0" w:space="0" w:color="auto"/>
        <w:right w:val="none" w:sz="0" w:space="0" w:color="auto"/>
      </w:divBdr>
      <w:divsChild>
        <w:div w:id="664658">
          <w:marLeft w:val="-15000"/>
          <w:marRight w:val="0"/>
          <w:marTop w:val="0"/>
          <w:marBottom w:val="0"/>
          <w:divBdr>
            <w:top w:val="none" w:sz="0" w:space="0" w:color="auto"/>
            <w:left w:val="none" w:sz="0" w:space="0" w:color="auto"/>
            <w:bottom w:val="none" w:sz="0" w:space="0" w:color="auto"/>
            <w:right w:val="none" w:sz="0" w:space="0" w:color="auto"/>
          </w:divBdr>
          <w:divsChild>
            <w:div w:id="60819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osta@jmk.cz"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13" ma:contentTypeDescription="Vytvoří nový dokument" ma:contentTypeScope="" ma:versionID="faafe280ab0ceff3dba2f6e0168c68d8">
  <xsd:schema xmlns:xsd="http://www.w3.org/2001/XMLSchema" xmlns:xs="http://www.w3.org/2001/XMLSchema" xmlns:p="http://schemas.microsoft.com/office/2006/metadata/properties" xmlns:ns3="0fa8a809-754e-4940-9f79-6ca366ca1379" xmlns:ns4="dec30894-6ed9-439d-acf5-08efc27765fd" targetNamespace="http://schemas.microsoft.com/office/2006/metadata/properties" ma:root="true" ma:fieldsID="1af12b59caf2398474a32ef760cae641" ns3:_="" ns4:_="">
    <xsd:import namespace="0fa8a809-754e-4940-9f79-6ca366ca1379"/>
    <xsd:import namespace="dec30894-6ed9-439d-acf5-08efc27765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c30894-6ed9-439d-acf5-08efc27765fd"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element name="SharingHintHash" ma:index="12" nillable="true" ma:displayName="Hodnota hash upozornění na sdílení"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8E1129-4F09-4491-9239-0E462F68F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a8a809-754e-4940-9f79-6ca366ca1379"/>
    <ds:schemaRef ds:uri="dec30894-6ed9-439d-acf5-08efc277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449EAA-7C0E-444A-8AE5-377D5ECC75C8}">
  <ds:schemaRefs>
    <ds:schemaRef ds:uri="http://schemas.microsoft.com/sharepoint/v3/contenttype/forms"/>
  </ds:schemaRefs>
</ds:datastoreItem>
</file>

<file path=customXml/itemProps3.xml><?xml version="1.0" encoding="utf-8"?>
<ds:datastoreItem xmlns:ds="http://schemas.openxmlformats.org/officeDocument/2006/customXml" ds:itemID="{2837E3EA-7BD0-46FC-A5EF-8E92284D26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3FC6F2-33B8-4AD2-B253-C2D0A6FBE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11</Pages>
  <Words>3921</Words>
  <Characters>23140</Characters>
  <Application>Microsoft Office Word</Application>
  <DocSecurity>0</DocSecurity>
  <Lines>192</Lines>
  <Paragraphs>54</Paragraphs>
  <ScaleCrop>false</ScaleCrop>
  <HeadingPairs>
    <vt:vector size="2" baseType="variant">
      <vt:variant>
        <vt:lpstr>Název</vt:lpstr>
      </vt:variant>
      <vt:variant>
        <vt:i4>1</vt:i4>
      </vt:variant>
    </vt:vector>
  </HeadingPairs>
  <TitlesOfParts>
    <vt:vector size="1" baseType="lpstr">
      <vt:lpstr>Korespondence v samostatné působnosti</vt:lpstr>
    </vt:vector>
  </TitlesOfParts>
  <Company/>
  <LinksUpToDate>false</LinksUpToDate>
  <CharactersWithSpaces>27007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Korespondence v samostatné působnosti</dc:title>
  <dc:subject/>
  <dc:creator>LUKASKOVA.IVANA</dc:creator>
  <cp:keywords/>
  <cp:lastModifiedBy>Bravencová Lucie</cp:lastModifiedBy>
  <cp:revision>14</cp:revision>
  <cp:lastPrinted>2024-08-09T05:35:00Z</cp:lastPrinted>
  <dcterms:created xsi:type="dcterms:W3CDTF">2024-08-08T12:28:00Z</dcterms:created>
  <dcterms:modified xsi:type="dcterms:W3CDTF">2024-08-13T05:55:00Z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2020-01-27T06:39:22.1919883Z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y fmtid="{D5CDD505-2E9C-101B-9397-08002B2CF9AE}" pid="8" name="ContentTypeId">
    <vt:lpwstr>0x01010070B778A1060CE249A670BCE1DD9CE9DB</vt:lpwstr>
  </property>
</Properties>
</file>