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FF1BEF" w:rsidRPr="004C1B3D">
        <w:rPr>
          <w:b/>
          <w:sz w:val="32"/>
          <w:szCs w:val="32"/>
        </w:rPr>
        <w:t>20</w:t>
      </w:r>
      <w:r w:rsidR="001E6D43">
        <w:rPr>
          <w:b/>
          <w:sz w:val="32"/>
          <w:szCs w:val="32"/>
        </w:rPr>
        <w:t>2</w:t>
      </w:r>
      <w:r w:rsidR="00185B61">
        <w:rPr>
          <w:b/>
          <w:sz w:val="32"/>
          <w:szCs w:val="32"/>
        </w:rPr>
        <w:t>5</w:t>
      </w:r>
    </w:p>
    <w:p w:rsidR="00C0002F" w:rsidRPr="003A3785" w:rsidRDefault="001E6D43" w:rsidP="00A975B8">
      <w:pPr>
        <w:pStyle w:val="Zhlav"/>
        <w:tabs>
          <w:tab w:val="left" w:pos="0"/>
        </w:tabs>
        <w:jc w:val="center"/>
        <w:rPr>
          <w:b/>
          <w:i/>
          <w:sz w:val="32"/>
          <w:szCs w:val="32"/>
        </w:rPr>
      </w:pPr>
      <w:r>
        <w:rPr>
          <w:b/>
          <w:sz w:val="32"/>
          <w:szCs w:val="32"/>
        </w:rPr>
        <w:t>Brn</w:t>
      </w:r>
      <w:r w:rsidR="003F0D50">
        <w:rPr>
          <w:b/>
          <w:sz w:val="32"/>
          <w:szCs w:val="32"/>
        </w:rPr>
        <w:t xml:space="preserve">o </w:t>
      </w:r>
      <w:r>
        <w:rPr>
          <w:b/>
          <w:sz w:val="32"/>
          <w:szCs w:val="32"/>
        </w:rPr>
        <w:t>- město</w:t>
      </w:r>
      <w:r w:rsidR="00FF1BEF"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753080" w:rsidRPr="00C80EBD" w:rsidRDefault="00753080" w:rsidP="00753080">
      <w:pPr>
        <w:spacing w:after="120"/>
        <w:rPr>
          <w:sz w:val="28"/>
          <w:szCs w:val="28"/>
        </w:rPr>
      </w:pPr>
    </w:p>
    <w:p w:rsidR="00753080" w:rsidRPr="00B3731A" w:rsidRDefault="00753080" w:rsidP="00753080">
      <w:pPr>
        <w:spacing w:after="120"/>
        <w:outlineLvl w:val="0"/>
        <w:rPr>
          <w:b/>
          <w:bCs/>
          <w:smallCaps/>
          <w:spacing w:val="20"/>
          <w:sz w:val="21"/>
          <w:szCs w:val="21"/>
        </w:rPr>
      </w:pPr>
      <w:r w:rsidRPr="00B3731A">
        <w:rPr>
          <w:b/>
          <w:bCs/>
          <w:smallCaps/>
          <w:spacing w:val="20"/>
          <w:sz w:val="21"/>
          <w:szCs w:val="21"/>
        </w:rPr>
        <w:t>Objednatel</w:t>
      </w:r>
    </w:p>
    <w:p w:rsidR="00753080" w:rsidRPr="00B3731A" w:rsidRDefault="00753080" w:rsidP="00753080">
      <w:pPr>
        <w:spacing w:after="120"/>
        <w:outlineLvl w:val="0"/>
        <w:rPr>
          <w:b/>
          <w:bCs/>
          <w:sz w:val="21"/>
          <w:szCs w:val="21"/>
        </w:rPr>
      </w:pPr>
      <w:r w:rsidRPr="00B3731A">
        <w:rPr>
          <w:b/>
          <w:bCs/>
          <w:sz w:val="21"/>
          <w:szCs w:val="21"/>
        </w:rPr>
        <w:t>Správa a údržba silnic Jihomoravského kraje, příspěvková organizace kraje</w:t>
      </w:r>
    </w:p>
    <w:p w:rsidR="00753080" w:rsidRPr="00B3731A" w:rsidRDefault="00753080" w:rsidP="0075308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753080" w:rsidRPr="00B3731A" w:rsidRDefault="00753080" w:rsidP="00753080">
      <w:pPr>
        <w:tabs>
          <w:tab w:val="left" w:pos="6300"/>
        </w:tabs>
        <w:rPr>
          <w:sz w:val="21"/>
          <w:szCs w:val="21"/>
        </w:rPr>
      </w:pPr>
      <w:r w:rsidRPr="00B3731A">
        <w:rPr>
          <w:sz w:val="21"/>
          <w:szCs w:val="21"/>
        </w:rPr>
        <w:tab/>
        <w:t>DIČ: CZ70932581</w:t>
      </w:r>
    </w:p>
    <w:p w:rsidR="00753080" w:rsidRPr="00B3731A" w:rsidRDefault="00753080" w:rsidP="0075308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753080" w:rsidRPr="00B3731A" w:rsidRDefault="00753080" w:rsidP="00753080">
      <w:pPr>
        <w:tabs>
          <w:tab w:val="left" w:pos="0"/>
        </w:tabs>
        <w:spacing w:after="120"/>
        <w:rPr>
          <w:sz w:val="21"/>
          <w:szCs w:val="21"/>
        </w:rPr>
      </w:pPr>
      <w:r w:rsidRPr="00B3731A">
        <w:rPr>
          <w:sz w:val="21"/>
          <w:szCs w:val="21"/>
        </w:rPr>
        <w:t>zastoupena Bc. Romanem Hanákem, ředitelem</w:t>
      </w:r>
    </w:p>
    <w:p w:rsidR="00753080" w:rsidRPr="00B3731A" w:rsidRDefault="00753080" w:rsidP="00753080">
      <w:pPr>
        <w:tabs>
          <w:tab w:val="left" w:pos="6300"/>
        </w:tabs>
        <w:spacing w:after="120"/>
        <w:rPr>
          <w:b/>
          <w:bCs/>
          <w:sz w:val="21"/>
          <w:szCs w:val="21"/>
        </w:rPr>
      </w:pPr>
      <w:r w:rsidRPr="00B3731A">
        <w:rPr>
          <w:b/>
          <w:bCs/>
          <w:sz w:val="21"/>
          <w:szCs w:val="21"/>
        </w:rPr>
        <w:t>a</w:t>
      </w:r>
    </w:p>
    <w:p w:rsidR="00753080" w:rsidRPr="00B3731A" w:rsidRDefault="00753080" w:rsidP="0075308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753080" w:rsidRPr="00B3731A" w:rsidRDefault="00753080" w:rsidP="00753080">
      <w:pPr>
        <w:tabs>
          <w:tab w:val="left" w:pos="6300"/>
        </w:tabs>
        <w:spacing w:after="120"/>
        <w:rPr>
          <w:b/>
          <w:bCs/>
          <w:smallCaps/>
          <w:spacing w:val="20"/>
          <w:sz w:val="21"/>
          <w:szCs w:val="21"/>
        </w:rPr>
      </w:pP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753080" w:rsidRPr="00B3731A" w:rsidRDefault="00753080" w:rsidP="0075308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753080" w:rsidRPr="00B3731A" w:rsidRDefault="00753080" w:rsidP="00753080">
      <w:pPr>
        <w:spacing w:after="120"/>
        <w:rPr>
          <w:sz w:val="21"/>
          <w:szCs w:val="21"/>
        </w:rPr>
      </w:pPr>
      <w:r w:rsidRPr="00B3731A">
        <w:rPr>
          <w:sz w:val="21"/>
          <w:szCs w:val="21"/>
        </w:rPr>
        <w:t xml:space="preserve">zastoupena </w:t>
      </w:r>
      <w:r w:rsidRPr="00B3731A">
        <w:rPr>
          <w:b/>
          <w:bCs/>
          <w:sz w:val="21"/>
          <w:szCs w:val="21"/>
          <w:highlight w:val="yellow"/>
        </w:rPr>
        <w:t>***</w:t>
      </w:r>
    </w:p>
    <w:p w:rsidR="00753080" w:rsidRDefault="00753080" w:rsidP="00753080">
      <w:pPr>
        <w:spacing w:after="120"/>
        <w:rPr>
          <w:sz w:val="21"/>
          <w:szCs w:val="21"/>
        </w:rPr>
      </w:pPr>
    </w:p>
    <w:p w:rsidR="00753080" w:rsidRPr="00B3731A" w:rsidRDefault="00753080" w:rsidP="0075308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697C25">
      <w:pPr>
        <w:numPr>
          <w:ilvl w:val="0"/>
          <w:numId w:val="5"/>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697C25">
      <w:pPr>
        <w:numPr>
          <w:ilvl w:val="0"/>
          <w:numId w:val="1"/>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E47840"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Zhotovitel prohlašuje, že je oprávněn provádět hlavní prohlídky mostů v souladu s Metodickým pokynem MDS Oprávnění k výkonu prohlídek mostů pozemních komunikací </w:t>
      </w:r>
      <w:r w:rsidR="00E47840" w:rsidRPr="00E47840">
        <w:rPr>
          <w:sz w:val="22"/>
          <w:szCs w:val="22"/>
        </w:rPr>
        <w:t>(</w:t>
      </w:r>
      <w:r w:rsidR="00EF1CF4">
        <w:rPr>
          <w:sz w:val="22"/>
          <w:szCs w:val="22"/>
        </w:rPr>
        <w:t xml:space="preserve"> v současnosti době </w:t>
      </w:r>
      <w:r w:rsidR="00EF1CF4" w:rsidRPr="006F7ACD">
        <w:rPr>
          <w:color w:val="000000"/>
          <w:sz w:val="22"/>
          <w:szCs w:val="22"/>
        </w:rPr>
        <w:t>MD</w:t>
      </w:r>
      <w:r w:rsidR="00EF1CF4">
        <w:rPr>
          <w:color w:val="000000"/>
          <w:sz w:val="22"/>
          <w:szCs w:val="22"/>
        </w:rPr>
        <w:t>-38959/2022-930/2 z 15.12.2022</w:t>
      </w:r>
      <w:r w:rsidR="00E47840" w:rsidRPr="00E47840">
        <w:rPr>
          <w:sz w:val="22"/>
          <w:szCs w:val="22"/>
        </w:rPr>
        <w:t>).</w:t>
      </w:r>
    </w:p>
    <w:p w:rsidR="00C0002F" w:rsidRPr="00E47840" w:rsidRDefault="00C0002F" w:rsidP="00697C25">
      <w:pPr>
        <w:numPr>
          <w:ilvl w:val="0"/>
          <w:numId w:val="1"/>
        </w:numPr>
        <w:tabs>
          <w:tab w:val="clear" w:pos="720"/>
          <w:tab w:val="num" w:pos="426"/>
        </w:tabs>
        <w:spacing w:before="60" w:after="60"/>
        <w:ind w:left="425" w:hanging="425"/>
        <w:jc w:val="both"/>
        <w:rPr>
          <w:sz w:val="22"/>
          <w:szCs w:val="22"/>
        </w:rPr>
      </w:pPr>
      <w:r w:rsidRPr="00E47840">
        <w:rPr>
          <w:sz w:val="22"/>
          <w:szCs w:val="22"/>
        </w:rPr>
        <w:t xml:space="preserve">Osobou, která bude provádět hlavní prohlídky mostů je  </w:t>
      </w:r>
      <w:r w:rsidRPr="00E47840">
        <w:rPr>
          <w:sz w:val="22"/>
          <w:szCs w:val="22"/>
          <w:highlight w:val="yellow"/>
        </w:rPr>
        <w:t>……………….</w:t>
      </w:r>
      <w:r w:rsidRPr="00E47840">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bookmarkStart w:id="0" w:name="_GoBack"/>
      <w:bookmarkEnd w:id="0"/>
      <w:r w:rsidRPr="002C10C0">
        <w:rPr>
          <w:sz w:val="22"/>
          <w:szCs w:val="22"/>
        </w:rPr>
        <w:t xml:space="preserve">Zhotovitel prohlašuje, že si je vědom, že v případě, že bude vstupovat do dráhy Správy </w:t>
      </w:r>
      <w:r w:rsidR="00215EAA" w:rsidRPr="002C10C0">
        <w:rPr>
          <w:sz w:val="22"/>
          <w:szCs w:val="22"/>
        </w:rPr>
        <w:t xml:space="preserve">železnic </w:t>
      </w:r>
      <w:r w:rsidRPr="002C10C0">
        <w:rPr>
          <w:sz w:val="22"/>
          <w:szCs w:val="22"/>
        </w:rPr>
        <w:t xml:space="preserve"> musí disponovat příslušným dokladem o </w:t>
      </w:r>
      <w:r w:rsidR="00EF1CF4" w:rsidRPr="002C10C0">
        <w:rPr>
          <w:sz w:val="22"/>
          <w:szCs w:val="22"/>
        </w:rPr>
        <w:t xml:space="preserve">oprávnění ke vstupu na pozemky a stavby Správy železnic </w:t>
      </w:r>
      <w:r w:rsidR="002C10C0" w:rsidRPr="002C10C0">
        <w:rPr>
          <w:sz w:val="22"/>
          <w:szCs w:val="22"/>
        </w:rPr>
        <w:t xml:space="preserve"> dle </w:t>
      </w:r>
      <w:r w:rsidRPr="002C10C0">
        <w:rPr>
          <w:sz w:val="22"/>
          <w:szCs w:val="22"/>
        </w:rPr>
        <w:t xml:space="preserve">příslušné směrnice Správy </w:t>
      </w:r>
      <w:r w:rsidR="00215EAA" w:rsidRPr="002C10C0">
        <w:rPr>
          <w:sz w:val="22"/>
          <w:szCs w:val="22"/>
        </w:rPr>
        <w:t>železnic</w:t>
      </w:r>
      <w:r w:rsidRPr="002C10C0">
        <w:rPr>
          <w:sz w:val="22"/>
          <w:szCs w:val="22"/>
        </w:rPr>
        <w:t>, státní organizace.</w:t>
      </w:r>
    </w:p>
    <w:p w:rsidR="00A44892" w:rsidRPr="00A44892" w:rsidRDefault="00A44892" w:rsidP="006A69F0">
      <w:pPr>
        <w:tabs>
          <w:tab w:val="left" w:pos="0"/>
        </w:tabs>
        <w:spacing w:before="120" w:after="120"/>
        <w:jc w:val="both"/>
        <w:rPr>
          <w:sz w:val="22"/>
          <w:szCs w:val="22"/>
        </w:rPr>
      </w:pPr>
    </w:p>
    <w:p w:rsidR="00C0002F" w:rsidRPr="001435FC" w:rsidRDefault="00C0002F" w:rsidP="00697C25">
      <w:pPr>
        <w:numPr>
          <w:ilvl w:val="0"/>
          <w:numId w:val="5"/>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697C25">
      <w:pPr>
        <w:numPr>
          <w:ilvl w:val="0"/>
          <w:numId w:val="8"/>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697C25">
      <w:pPr>
        <w:numPr>
          <w:ilvl w:val="0"/>
          <w:numId w:val="8"/>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1E6D43" w:rsidRPr="001E6D43" w:rsidRDefault="0072650D" w:rsidP="001E6D43">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1E6D43" w:rsidRPr="001E6D43">
        <w:rPr>
          <w:sz w:val="22"/>
          <w:szCs w:val="22"/>
        </w:rPr>
        <w:t xml:space="preserve">Rudolf Milerski,         e-mail: </w:t>
      </w:r>
      <w:hyperlink r:id="rId8" w:history="1">
        <w:r w:rsidR="001E6D43" w:rsidRPr="001E6D43">
          <w:rPr>
            <w:rStyle w:val="Hypertextovodkaz"/>
            <w:sz w:val="22"/>
            <w:szCs w:val="22"/>
          </w:rPr>
          <w:t>rudolf.milerski@susjmk.cz</w:t>
        </w:r>
      </w:hyperlink>
      <w:r w:rsidR="001E6D43" w:rsidRPr="001E6D43">
        <w:rPr>
          <w:sz w:val="22"/>
          <w:szCs w:val="22"/>
        </w:rPr>
        <w:t>, tel. +420 603 450 323,</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w:t>
      </w:r>
      <w:r w:rsidR="00B00BA5">
        <w:rPr>
          <w:sz w:val="22"/>
          <w:szCs w:val="22"/>
        </w:rPr>
        <w:t>VI</w:t>
      </w:r>
      <w:r w:rsidR="00185B61">
        <w:rPr>
          <w:sz w:val="22"/>
          <w:szCs w:val="22"/>
        </w:rPr>
        <w:t>.</w:t>
      </w:r>
      <w:r w:rsidR="00C0002F" w:rsidRPr="00EE086A">
        <w:rPr>
          <w:sz w:val="22"/>
          <w:szCs w:val="22"/>
        </w:rPr>
        <w:t xml:space="preserve"> nebo </w:t>
      </w:r>
      <w:r w:rsidR="00B00BA5">
        <w:rPr>
          <w:sz w:val="22"/>
          <w:szCs w:val="22"/>
        </w:rPr>
        <w:t>VII</w:t>
      </w:r>
      <w:r w:rsidR="00185B61">
        <w:rPr>
          <w:sz w:val="22"/>
          <w:szCs w:val="22"/>
        </w:rPr>
        <w:t>.</w:t>
      </w:r>
      <w:r w:rsidR="00C0002F"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2300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2E7EE5">
        <w:rPr>
          <w:sz w:val="22"/>
          <w:szCs w:val="22"/>
        </w:rPr>
        <w:t>5</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827151">
        <w:rPr>
          <w:sz w:val="22"/>
          <w:szCs w:val="22"/>
        </w:rPr>
        <w:t>1</w:t>
      </w:r>
      <w:r w:rsidR="00C0002F" w:rsidRPr="001435FC">
        <w:rPr>
          <w:sz w:val="22"/>
          <w:szCs w:val="22"/>
        </w:rPr>
        <w:t>x v tištěné podobě, vč. fotodokumentace, pro každý most samostatně a podepsaný oprávněnou o</w:t>
      </w:r>
      <w:r w:rsidR="00C0002F">
        <w:rPr>
          <w:sz w:val="22"/>
          <w:szCs w:val="22"/>
        </w:rPr>
        <w:t>sobou, která prohlídku provedla</w:t>
      </w:r>
      <w:r w:rsidR="00FC3F87">
        <w:rPr>
          <w:sz w:val="22"/>
          <w:szCs w:val="22"/>
        </w:rPr>
        <w:t>, a 1 x elektronicky na </w:t>
      </w:r>
      <w:r w:rsidR="00215EAA">
        <w:rPr>
          <w:sz w:val="22"/>
          <w:szCs w:val="22"/>
        </w:rPr>
        <w:t>vhodném nosiči</w:t>
      </w:r>
      <w:r w:rsidR="00EF1CF4">
        <w:rPr>
          <w:sz w:val="22"/>
          <w:szCs w:val="22"/>
        </w:rPr>
        <w:t xml:space="preserve"> dat</w:t>
      </w:r>
      <w:r w:rsidR="00215EAA">
        <w:rPr>
          <w:sz w:val="22"/>
          <w:szCs w:val="22"/>
        </w:rPr>
        <w:t>.</w:t>
      </w:r>
    </w:p>
    <w:p w:rsidR="00C0002F" w:rsidRPr="00227971" w:rsidRDefault="00C0002F" w:rsidP="00697C25">
      <w:pPr>
        <w:numPr>
          <w:ilvl w:val="0"/>
          <w:numId w:val="8"/>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B65063">
        <w:rPr>
          <w:sz w:val="22"/>
          <w:szCs w:val="22"/>
        </w:rPr>
        <w:t xml:space="preserve"> nebo doplnění chybějících základních údajů o mostě</w:t>
      </w:r>
      <w:r>
        <w:rPr>
          <w:sz w:val="22"/>
          <w:szCs w:val="22"/>
        </w:rPr>
        <w:t>.</w:t>
      </w:r>
    </w:p>
    <w:p w:rsidR="00C0002F" w:rsidRPr="001435FC" w:rsidRDefault="00C0002F" w:rsidP="00697C25">
      <w:pPr>
        <w:numPr>
          <w:ilvl w:val="0"/>
          <w:numId w:val="8"/>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697C25">
      <w:pPr>
        <w:numPr>
          <w:ilvl w:val="0"/>
          <w:numId w:val="8"/>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1E6D43" w:rsidRPr="001E6D43">
        <w:rPr>
          <w:sz w:val="22"/>
          <w:szCs w:val="22"/>
        </w:rPr>
        <w:t>SÚS JMK, Oblast Střed, Ořechovská 35, 619 00 Brno</w:t>
      </w:r>
      <w:r w:rsidR="003946A8" w:rsidRPr="003946A8">
        <w:rPr>
          <w:sz w:val="22"/>
          <w:szCs w:val="22"/>
        </w:rPr>
        <w:t>.</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697C25">
      <w:pPr>
        <w:numPr>
          <w:ilvl w:val="0"/>
          <w:numId w:val="8"/>
        </w:numPr>
        <w:tabs>
          <w:tab w:val="clear" w:pos="360"/>
        </w:tabs>
        <w:spacing w:before="60" w:after="60"/>
        <w:jc w:val="both"/>
        <w:rPr>
          <w:sz w:val="22"/>
          <w:szCs w:val="22"/>
        </w:rPr>
      </w:pPr>
      <w:r w:rsidRPr="00A44892">
        <w:rPr>
          <w:sz w:val="22"/>
          <w:szCs w:val="22"/>
        </w:rPr>
        <w:t>Termíny plnění:</w:t>
      </w:r>
    </w:p>
    <w:p w:rsidR="00135D3A" w:rsidRPr="00A44892" w:rsidRDefault="0072650D" w:rsidP="00135D3A">
      <w:pPr>
        <w:spacing w:before="60" w:after="60"/>
        <w:ind w:firstLine="360"/>
        <w:jc w:val="both"/>
        <w:rPr>
          <w:sz w:val="22"/>
          <w:szCs w:val="22"/>
        </w:rPr>
      </w:pPr>
      <w:r>
        <w:rPr>
          <w:sz w:val="22"/>
          <w:szCs w:val="22"/>
        </w:rPr>
        <w:t>a)</w:t>
      </w:r>
      <w:r>
        <w:rPr>
          <w:sz w:val="22"/>
          <w:szCs w:val="22"/>
        </w:rPr>
        <w:tab/>
      </w:r>
      <w:r w:rsidR="00135D3A" w:rsidRPr="00A44892">
        <w:rPr>
          <w:sz w:val="22"/>
          <w:szCs w:val="22"/>
        </w:rPr>
        <w:t xml:space="preserve">Fyzické prohlídky </w:t>
      </w:r>
      <w:r w:rsidR="00135D3A" w:rsidRPr="00E64A81">
        <w:rPr>
          <w:sz w:val="22"/>
          <w:szCs w:val="22"/>
        </w:rPr>
        <w:t>do 30.</w:t>
      </w:r>
      <w:r w:rsidR="00135D3A">
        <w:rPr>
          <w:sz w:val="22"/>
          <w:szCs w:val="22"/>
        </w:rPr>
        <w:t xml:space="preserve"> </w:t>
      </w:r>
      <w:r w:rsidR="00135D3A" w:rsidRPr="00E64A81">
        <w:rPr>
          <w:sz w:val="22"/>
          <w:szCs w:val="22"/>
        </w:rPr>
        <w:t>6.</w:t>
      </w:r>
      <w:r w:rsidR="00135D3A">
        <w:rPr>
          <w:sz w:val="22"/>
          <w:szCs w:val="22"/>
        </w:rPr>
        <w:t xml:space="preserve"> </w:t>
      </w:r>
      <w:r w:rsidR="00135D3A" w:rsidRPr="00E64A81">
        <w:rPr>
          <w:sz w:val="22"/>
          <w:szCs w:val="22"/>
        </w:rPr>
        <w:t>20</w:t>
      </w:r>
      <w:r w:rsidR="001E6D43">
        <w:rPr>
          <w:sz w:val="22"/>
          <w:szCs w:val="22"/>
        </w:rPr>
        <w:t>2</w:t>
      </w:r>
      <w:r w:rsidR="00185B61">
        <w:rPr>
          <w:sz w:val="22"/>
          <w:szCs w:val="22"/>
        </w:rPr>
        <w:t>5</w:t>
      </w:r>
      <w:r w:rsidR="00135D3A" w:rsidRPr="00E64A81">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sidR="001E6D43">
        <w:rPr>
          <w:sz w:val="22"/>
          <w:szCs w:val="22"/>
        </w:rPr>
        <w:t>2</w:t>
      </w:r>
      <w:r w:rsidR="00185B61">
        <w:rPr>
          <w:sz w:val="22"/>
          <w:szCs w:val="22"/>
        </w:rPr>
        <w:t>5</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00185B61">
        <w:rPr>
          <w:sz w:val="22"/>
          <w:szCs w:val="22"/>
        </w:rPr>
        <w:t>.</w:t>
      </w:r>
      <w:r w:rsidRPr="00A44892">
        <w:rPr>
          <w:sz w:val="22"/>
          <w:szCs w:val="22"/>
        </w:rPr>
        <w:t xml:space="preserve"> nebo </w:t>
      </w:r>
      <w:r>
        <w:rPr>
          <w:sz w:val="22"/>
          <w:szCs w:val="22"/>
        </w:rPr>
        <w:t>VII</w:t>
      </w:r>
      <w:r w:rsidR="00185B61">
        <w:rPr>
          <w:sz w:val="22"/>
          <w:szCs w:val="22"/>
        </w:rPr>
        <w:t>.</w:t>
      </w:r>
      <w:r>
        <w:rPr>
          <w:sz w:val="22"/>
          <w:szCs w:val="22"/>
        </w:rPr>
        <w:t>,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135D3A" w:rsidRDefault="00135D3A" w:rsidP="00135D3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sidR="001E6D43">
        <w:rPr>
          <w:b/>
          <w:sz w:val="22"/>
          <w:szCs w:val="22"/>
        </w:rPr>
        <w:t>2</w:t>
      </w:r>
      <w:r w:rsidR="00185B61">
        <w:rPr>
          <w:b/>
          <w:sz w:val="22"/>
          <w:szCs w:val="22"/>
        </w:rPr>
        <w:t>5</w:t>
      </w:r>
      <w:r w:rsidRPr="00A44892">
        <w:rPr>
          <w:b/>
          <w:sz w:val="22"/>
          <w:szCs w:val="22"/>
        </w:rPr>
        <w:t>.</w:t>
      </w:r>
      <w:r w:rsidRPr="00A44892">
        <w:rPr>
          <w:sz w:val="22"/>
          <w:szCs w:val="22"/>
        </w:rPr>
        <w:t xml:space="preserve"> </w:t>
      </w:r>
    </w:p>
    <w:p w:rsidR="00135D3A" w:rsidRPr="00A44892" w:rsidRDefault="00135D3A" w:rsidP="00135D3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135D3A" w:rsidRPr="00A44892" w:rsidRDefault="00135D3A" w:rsidP="00135D3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sidR="001E6D43">
        <w:rPr>
          <w:b/>
          <w:sz w:val="22"/>
          <w:szCs w:val="22"/>
        </w:rPr>
        <w:t>15.10.202</w:t>
      </w:r>
      <w:r w:rsidR="00185B61">
        <w:rPr>
          <w:b/>
          <w:sz w:val="22"/>
          <w:szCs w:val="22"/>
        </w:rPr>
        <w:t>5</w:t>
      </w:r>
      <w:r w:rsidRPr="00A44892">
        <w:rPr>
          <w:b/>
          <w:sz w:val="22"/>
          <w:szCs w:val="22"/>
        </w:rPr>
        <w:t>.</w:t>
      </w:r>
    </w:p>
    <w:p w:rsidR="00C0002F" w:rsidRDefault="00C0002F" w:rsidP="00135D3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697C25">
      <w:pPr>
        <w:numPr>
          <w:ilvl w:val="0"/>
          <w:numId w:val="3"/>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DB78E3">
            <w:pPr>
              <w:spacing w:before="120" w:after="120"/>
              <w:rPr>
                <w:b/>
              </w:rPr>
            </w:pPr>
            <w:r w:rsidRPr="007F4321">
              <w:rPr>
                <w:b/>
                <w:sz w:val="22"/>
                <w:szCs w:val="22"/>
              </w:rPr>
              <w:t xml:space="preserve"> </w:t>
            </w:r>
            <w:r w:rsidR="00DB78E3">
              <w:rPr>
                <w:b/>
                <w:sz w:val="22"/>
                <w:szCs w:val="22"/>
              </w:rPr>
              <w:t>Cena bez</w:t>
            </w:r>
            <w:r>
              <w:rPr>
                <w:b/>
                <w:sz w:val="22"/>
                <w:szCs w:val="22"/>
              </w:rPr>
              <w:t xml:space="preserve"> </w:t>
            </w:r>
            <w:r w:rsidRPr="007F4321">
              <w:rPr>
                <w:b/>
                <w:sz w:val="22"/>
                <w:szCs w:val="22"/>
              </w:rPr>
              <w:t xml:space="preserve">DPH </w:t>
            </w:r>
          </w:p>
        </w:tc>
        <w:tc>
          <w:tcPr>
            <w:tcW w:w="2811" w:type="dxa"/>
          </w:tcPr>
          <w:p w:rsidR="00C0002F" w:rsidRPr="007F4321" w:rsidRDefault="00BA45BF" w:rsidP="00EC1D30">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DB78E3" w:rsidRPr="007F4321" w:rsidTr="009801AA">
        <w:trPr>
          <w:trHeight w:val="304"/>
        </w:trPr>
        <w:tc>
          <w:tcPr>
            <w:tcW w:w="6549" w:type="dxa"/>
          </w:tcPr>
          <w:p w:rsidR="00DB78E3" w:rsidRPr="007F4321" w:rsidRDefault="00DB78E3" w:rsidP="00DB78E3">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DB78E3" w:rsidRPr="007F4321" w:rsidRDefault="00DB78E3" w:rsidP="00DB78E3">
            <w:pPr>
              <w:spacing w:before="120" w:after="120"/>
              <w:jc w:val="right"/>
              <w:rPr>
                <w:b/>
              </w:rPr>
            </w:pPr>
            <w:r w:rsidRPr="00BA45BF">
              <w:rPr>
                <w:b/>
                <w:sz w:val="21"/>
                <w:szCs w:val="21"/>
                <w:highlight w:val="yellow"/>
              </w:rPr>
              <w:t xml:space="preserve">….. </w:t>
            </w:r>
            <w:r w:rsidRPr="007F4321">
              <w:rPr>
                <w:b/>
                <w:sz w:val="22"/>
                <w:szCs w:val="22"/>
              </w:rPr>
              <w:t xml:space="preserve"> Kč</w:t>
            </w:r>
          </w:p>
        </w:tc>
      </w:tr>
      <w:tr w:rsidR="00175A39" w:rsidRPr="007F4321" w:rsidTr="009801AA">
        <w:trPr>
          <w:trHeight w:val="304"/>
        </w:trPr>
        <w:tc>
          <w:tcPr>
            <w:tcW w:w="6549" w:type="dxa"/>
          </w:tcPr>
          <w:p w:rsidR="00175A39" w:rsidRPr="007F4321" w:rsidRDefault="00AA7C48" w:rsidP="00DB78E3">
            <w:pPr>
              <w:spacing w:before="120" w:after="120"/>
              <w:rPr>
                <w:b/>
                <w:sz w:val="22"/>
                <w:szCs w:val="22"/>
              </w:rPr>
            </w:pPr>
            <w:r>
              <w:rPr>
                <w:b/>
                <w:sz w:val="22"/>
                <w:szCs w:val="22"/>
                <w:highlight w:val="yellow"/>
              </w:rPr>
              <w:t>Zhotovitel</w:t>
            </w:r>
            <w:r w:rsidR="00175A39" w:rsidRPr="00175A39">
              <w:rPr>
                <w:b/>
                <w:sz w:val="22"/>
                <w:szCs w:val="22"/>
                <w:highlight w:val="yellow"/>
              </w:rPr>
              <w:t xml:space="preserve"> je / není plátcem DPH.</w:t>
            </w:r>
          </w:p>
        </w:tc>
        <w:tc>
          <w:tcPr>
            <w:tcW w:w="2811" w:type="dxa"/>
          </w:tcPr>
          <w:p w:rsidR="00175A39" w:rsidRPr="00BA45BF" w:rsidRDefault="00175A39" w:rsidP="00DB78E3">
            <w:pPr>
              <w:spacing w:before="120" w:after="120"/>
              <w:jc w:val="right"/>
              <w:rPr>
                <w:b/>
                <w:sz w:val="21"/>
                <w:szCs w:val="21"/>
                <w:highlight w:val="yellow"/>
              </w:rPr>
            </w:pP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175A39" w:rsidRDefault="00C0002F" w:rsidP="00697C25">
      <w:pPr>
        <w:numPr>
          <w:ilvl w:val="0"/>
          <w:numId w:val="3"/>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r w:rsidR="00175A39" w:rsidRPr="00175A39">
        <w:rPr>
          <w:sz w:val="21"/>
          <w:szCs w:val="21"/>
        </w:rPr>
        <w:t xml:space="preserve"> </w:t>
      </w:r>
    </w:p>
    <w:p w:rsidR="00C0002F" w:rsidRPr="00A04FFE" w:rsidRDefault="00C0002F" w:rsidP="00697C25">
      <w:pPr>
        <w:numPr>
          <w:ilvl w:val="0"/>
          <w:numId w:val="3"/>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697C25">
      <w:pPr>
        <w:numPr>
          <w:ilvl w:val="0"/>
          <w:numId w:val="3"/>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DB78E3">
        <w:rPr>
          <w:sz w:val="22"/>
          <w:szCs w:val="22"/>
        </w:rPr>
        <w:t xml:space="preserve"> Celková částka </w:t>
      </w:r>
      <w:r w:rsidR="00EF1CF4">
        <w:rPr>
          <w:sz w:val="22"/>
          <w:szCs w:val="22"/>
        </w:rPr>
        <w:t xml:space="preserve">dokladu </w:t>
      </w:r>
      <w:r w:rsidR="00DB78E3">
        <w:rPr>
          <w:sz w:val="22"/>
          <w:szCs w:val="22"/>
        </w:rPr>
        <w:t>zůstane bez zaokrouhlení.</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lastRenderedPageBreak/>
        <w:t xml:space="preserve">Přílohou faktury bude kopie protokolu dle čl. II. odst. </w:t>
      </w:r>
      <w:r>
        <w:rPr>
          <w:sz w:val="22"/>
          <w:szCs w:val="22"/>
        </w:rPr>
        <w:t>6</w:t>
      </w:r>
      <w:r w:rsidRPr="00A04FFE">
        <w:rPr>
          <w:sz w:val="22"/>
          <w:szCs w:val="22"/>
        </w:rPr>
        <w:t>. této smlouvy.</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697C25">
      <w:pPr>
        <w:numPr>
          <w:ilvl w:val="0"/>
          <w:numId w:val="3"/>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215EAA">
        <w:rPr>
          <w:sz w:val="22"/>
          <w:szCs w:val="22"/>
        </w:rPr>
        <w:t xml:space="preserve"> s novou lhůtou splatnosti</w:t>
      </w:r>
      <w:r w:rsidRPr="00A04FFE">
        <w:rPr>
          <w:sz w:val="22"/>
          <w:szCs w:val="22"/>
        </w:rPr>
        <w:t>. Faktura musí být doručena objednateli.</w:t>
      </w:r>
    </w:p>
    <w:p w:rsidR="00C0002F" w:rsidRPr="00A04FFE" w:rsidRDefault="00C0002F" w:rsidP="00697C25">
      <w:pPr>
        <w:numPr>
          <w:ilvl w:val="0"/>
          <w:numId w:val="3"/>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697C25">
      <w:pPr>
        <w:numPr>
          <w:ilvl w:val="0"/>
          <w:numId w:val="3"/>
        </w:numPr>
        <w:tabs>
          <w:tab w:val="clear" w:pos="720"/>
          <w:tab w:val="num" w:pos="360"/>
        </w:tabs>
        <w:spacing w:before="60" w:after="60"/>
        <w:ind w:left="0" w:firstLine="0"/>
        <w:jc w:val="both"/>
        <w:rPr>
          <w:sz w:val="22"/>
          <w:szCs w:val="22"/>
        </w:rPr>
      </w:pPr>
      <w:r>
        <w:rPr>
          <w:sz w:val="22"/>
          <w:szCs w:val="22"/>
        </w:rPr>
        <w:t>Faktura je uhrazena odepsáním z účtu objednatele.</w:t>
      </w:r>
    </w:p>
    <w:p w:rsidR="00EC1D30" w:rsidRPr="00EC1D30" w:rsidRDefault="00EC1D30" w:rsidP="00697C25">
      <w:pPr>
        <w:numPr>
          <w:ilvl w:val="0"/>
          <w:numId w:val="3"/>
        </w:numPr>
        <w:tabs>
          <w:tab w:val="clear" w:pos="720"/>
          <w:tab w:val="num" w:pos="0"/>
        </w:tabs>
        <w:spacing w:before="60" w:after="60"/>
        <w:ind w:left="426" w:hanging="568"/>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B6212E">
      <w:pPr>
        <w:tabs>
          <w:tab w:val="left" w:pos="360"/>
        </w:tabs>
        <w:spacing w:before="120" w:after="120"/>
        <w:jc w:val="both"/>
        <w:rPr>
          <w:sz w:val="8"/>
          <w:szCs w:val="8"/>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697C25">
      <w:pPr>
        <w:numPr>
          <w:ilvl w:val="0"/>
          <w:numId w:val="2"/>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697C25">
      <w:pPr>
        <w:widowControl w:val="0"/>
        <w:numPr>
          <w:ilvl w:val="0"/>
          <w:numId w:val="2"/>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w:t>
      </w:r>
      <w:r w:rsidR="00EF1CF4">
        <w:rPr>
          <w:sz w:val="22"/>
          <w:szCs w:val="22"/>
        </w:rPr>
        <w:t xml:space="preserve">do 14 kalendářních dnů od uzavření </w:t>
      </w:r>
      <w:r w:rsidRPr="00456F94">
        <w:rPr>
          <w:sz w:val="22"/>
          <w:szCs w:val="22"/>
        </w:rPr>
        <w:t xml:space="preserve">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697C25">
      <w:pPr>
        <w:numPr>
          <w:ilvl w:val="0"/>
          <w:numId w:val="5"/>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EC1D30">
        <w:rPr>
          <w:sz w:val="22"/>
          <w:szCs w:val="22"/>
        </w:rPr>
        <w:t xml:space="preserve">po zhotoviteli </w:t>
      </w:r>
      <w:r w:rsidRPr="007F4321">
        <w:rPr>
          <w:sz w:val="22"/>
          <w:szCs w:val="22"/>
        </w:rPr>
        <w:t>smluvní pokutu</w:t>
      </w:r>
    </w:p>
    <w:p w:rsidR="00C0002F" w:rsidRPr="00032566" w:rsidRDefault="00C0002F" w:rsidP="00697C25">
      <w:pPr>
        <w:numPr>
          <w:ilvl w:val="1"/>
          <w:numId w:val="4"/>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697C25">
      <w:pPr>
        <w:numPr>
          <w:ilvl w:val="1"/>
          <w:numId w:val="4"/>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DB78E3">
        <w:rPr>
          <w:sz w:val="22"/>
          <w:szCs w:val="22"/>
        </w:rPr>
        <w:t>,3.,</w:t>
      </w:r>
      <w:r w:rsidR="00E47840">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697C25">
      <w:pPr>
        <w:numPr>
          <w:ilvl w:val="0"/>
          <w:numId w:val="4"/>
        </w:numPr>
        <w:tabs>
          <w:tab w:val="clear" w:pos="720"/>
          <w:tab w:val="num" w:pos="360"/>
        </w:tabs>
        <w:spacing w:before="120" w:after="12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DB78E3">
        <w:rPr>
          <w:sz w:val="22"/>
          <w:szCs w:val="22"/>
        </w:rPr>
        <w:t xml:space="preserve"> případně faktury</w:t>
      </w:r>
      <w:r w:rsidRPr="007F4321">
        <w:rPr>
          <w:sz w:val="22"/>
          <w:szCs w:val="22"/>
        </w:rPr>
        <w:t xml:space="preserve"> se splatností 14 dnů.</w:t>
      </w:r>
    </w:p>
    <w:p w:rsidR="00C0002F" w:rsidRDefault="00C0002F" w:rsidP="00697C25">
      <w:pPr>
        <w:numPr>
          <w:ilvl w:val="0"/>
          <w:numId w:val="4"/>
        </w:numPr>
        <w:tabs>
          <w:tab w:val="clear" w:pos="720"/>
          <w:tab w:val="num" w:pos="360"/>
        </w:tabs>
        <w:spacing w:before="120" w:after="120"/>
        <w:ind w:left="0" w:firstLine="0"/>
        <w:jc w:val="both"/>
        <w:rPr>
          <w:sz w:val="22"/>
          <w:szCs w:val="22"/>
        </w:rPr>
      </w:pPr>
      <w:r w:rsidRPr="007F4321">
        <w:rPr>
          <w:sz w:val="22"/>
          <w:szCs w:val="22"/>
        </w:rPr>
        <w:t>Případný nárok na náhradu škody není zaplacením smluvní pokuty dotčen.</w:t>
      </w:r>
    </w:p>
    <w:p w:rsidR="00EC1D30" w:rsidRPr="00EC1D30" w:rsidRDefault="00EC1D30" w:rsidP="00697C25">
      <w:pPr>
        <w:numPr>
          <w:ilvl w:val="0"/>
          <w:numId w:val="4"/>
        </w:numPr>
        <w:tabs>
          <w:tab w:val="clear" w:pos="720"/>
          <w:tab w:val="num" w:pos="360"/>
        </w:tabs>
        <w:spacing w:before="120" w:after="120"/>
        <w:ind w:left="426" w:hanging="426"/>
        <w:jc w:val="both"/>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w:t>
      </w:r>
      <w:r w:rsidR="00FC3F87">
        <w:rPr>
          <w:sz w:val="22"/>
          <w:szCs w:val="22"/>
        </w:rPr>
        <w:t xml:space="preserve"> výplaty vyfakturované částky o </w:t>
      </w:r>
      <w:r w:rsidRPr="00EC1D30">
        <w:rPr>
          <w:sz w:val="22"/>
          <w:szCs w:val="22"/>
        </w:rPr>
        <w:t>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97C25">
      <w:pPr>
        <w:numPr>
          <w:ilvl w:val="0"/>
          <w:numId w:val="5"/>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697C25">
      <w:pPr>
        <w:widowControl w:val="0"/>
        <w:numPr>
          <w:ilvl w:val="0"/>
          <w:numId w:val="6"/>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697C25" w:rsidRPr="00697C25" w:rsidRDefault="00697C25" w:rsidP="00697C25">
      <w:pPr>
        <w:pStyle w:val="Odstavecseseznamem"/>
        <w:numPr>
          <w:ilvl w:val="0"/>
          <w:numId w:val="10"/>
        </w:numPr>
        <w:jc w:val="both"/>
        <w:rPr>
          <w:sz w:val="22"/>
          <w:szCs w:val="22"/>
        </w:rPr>
      </w:pPr>
      <w:r w:rsidRPr="00697C25">
        <w:rPr>
          <w:sz w:val="22"/>
          <w:szCs w:val="22"/>
        </w:rPr>
        <w:t>prodlení zhotovitele s plněním o více než 30 kalendářních dnů;</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v případě zahájení insolvenčního řízení dle zák. č. 182/2006 Sb., o úpadku a způsobech jeho řešení (insolvenční zákon), ve znění pozdějších předpisů vůči zhotoviteli, úpadku zhotovitele, prohlášení konkursu nebo zahájení řízení o nuceném vyrovnání před dokončením a předáním </w:t>
      </w:r>
      <w:r w:rsidR="00EF1CF4">
        <w:rPr>
          <w:sz w:val="22"/>
          <w:szCs w:val="22"/>
        </w:rPr>
        <w:t>plnění</w:t>
      </w:r>
      <w:r w:rsidRPr="00697C25">
        <w:rPr>
          <w:sz w:val="22"/>
          <w:szCs w:val="22"/>
        </w:rPr>
        <w:t>;</w:t>
      </w:r>
    </w:p>
    <w:p w:rsidR="00697C25" w:rsidRPr="00697C25" w:rsidRDefault="00697C25" w:rsidP="00697C25">
      <w:pPr>
        <w:pStyle w:val="Odstavecseseznamem"/>
        <w:numPr>
          <w:ilvl w:val="0"/>
          <w:numId w:val="10"/>
        </w:numPr>
        <w:jc w:val="both"/>
        <w:rPr>
          <w:sz w:val="22"/>
          <w:szCs w:val="22"/>
        </w:rPr>
      </w:pPr>
      <w:r w:rsidRPr="00697C25">
        <w:rPr>
          <w:sz w:val="22"/>
          <w:szCs w:val="22"/>
        </w:rPr>
        <w:t>zjistí-li se, že v nabídce zhotovitele k související veřejné zakázce byly uvedeny nepravdivé údaje;</w:t>
      </w:r>
    </w:p>
    <w:p w:rsidR="00697C25" w:rsidRPr="00697C25" w:rsidRDefault="00697C25" w:rsidP="00697C25">
      <w:pPr>
        <w:pStyle w:val="Odstavecseseznamem"/>
        <w:numPr>
          <w:ilvl w:val="0"/>
          <w:numId w:val="10"/>
        </w:numPr>
        <w:jc w:val="both"/>
        <w:rPr>
          <w:sz w:val="22"/>
          <w:szCs w:val="22"/>
        </w:rPr>
      </w:pPr>
      <w:r w:rsidRPr="00697C25">
        <w:rPr>
          <w:sz w:val="22"/>
          <w:szCs w:val="22"/>
        </w:rPr>
        <w:t>pokud zhotovitel poruší povinnosti stanovené čl. VII</w:t>
      </w:r>
      <w:r>
        <w:rPr>
          <w:sz w:val="22"/>
          <w:szCs w:val="22"/>
        </w:rPr>
        <w:t>.</w:t>
      </w:r>
      <w:r w:rsidRPr="00697C25">
        <w:rPr>
          <w:sz w:val="22"/>
          <w:szCs w:val="22"/>
        </w:rPr>
        <w:t xml:space="preserve"> této smlouvy;</w:t>
      </w:r>
    </w:p>
    <w:p w:rsidR="00697C25" w:rsidRPr="00697C25" w:rsidRDefault="00697C25" w:rsidP="00697C25">
      <w:pPr>
        <w:pStyle w:val="Odstavecseseznamem"/>
        <w:numPr>
          <w:ilvl w:val="0"/>
          <w:numId w:val="10"/>
        </w:numPr>
        <w:jc w:val="both"/>
        <w:rPr>
          <w:sz w:val="22"/>
          <w:szCs w:val="22"/>
        </w:rPr>
      </w:pPr>
      <w:r w:rsidRPr="00697C25">
        <w:rPr>
          <w:sz w:val="22"/>
          <w:szCs w:val="22"/>
        </w:rPr>
        <w:t>v souladu s § 223 zákona č. 134/2016 Sb., o zadávání veřejných zakázek.</w:t>
      </w:r>
    </w:p>
    <w:p w:rsidR="00697C25" w:rsidRPr="00B20D60" w:rsidRDefault="00697C25" w:rsidP="00697C25">
      <w:pPr>
        <w:ind w:left="360"/>
        <w:jc w:val="both"/>
        <w:rPr>
          <w:sz w:val="22"/>
          <w:szCs w:val="22"/>
        </w:rPr>
      </w:pPr>
      <w:r w:rsidRPr="00B20D60">
        <w:rPr>
          <w:sz w:val="22"/>
          <w:szCs w:val="22"/>
        </w:rPr>
        <w:t>Zhotovitel je oprávněn od této smlouvy odstoupit v případě:</w:t>
      </w:r>
    </w:p>
    <w:p w:rsidR="00697C25" w:rsidRPr="00697C25" w:rsidRDefault="00697C25" w:rsidP="00697C25">
      <w:pPr>
        <w:pStyle w:val="Odstavecseseznamem"/>
        <w:numPr>
          <w:ilvl w:val="0"/>
          <w:numId w:val="10"/>
        </w:numPr>
        <w:jc w:val="both"/>
        <w:rPr>
          <w:sz w:val="22"/>
          <w:szCs w:val="22"/>
        </w:rPr>
      </w:pPr>
      <w:r w:rsidRPr="00697C25">
        <w:rPr>
          <w:sz w:val="22"/>
          <w:szCs w:val="22"/>
        </w:rPr>
        <w:t xml:space="preserve">úpadku objednatele ve smyslu §3 zák. č. 182/2006 Sb., o úpadku a způsobech jeho řešení (insolvenční zákon), ve znění pozdějších předpisů, prohlášení konkursu nebo zahájení řízení o nuceném vyrovnání před </w:t>
      </w:r>
      <w:r w:rsidR="00EF1CF4">
        <w:rPr>
          <w:sz w:val="22"/>
          <w:szCs w:val="22"/>
        </w:rPr>
        <w:t>dokončením a předáním plnění</w:t>
      </w:r>
      <w:r w:rsidRPr="00697C25">
        <w:rPr>
          <w:sz w:val="22"/>
          <w:szCs w:val="22"/>
        </w:rPr>
        <w:t>;</w:t>
      </w:r>
    </w:p>
    <w:p w:rsidR="00C0002F" w:rsidRPr="00697C25" w:rsidRDefault="00C0002F" w:rsidP="00697C25">
      <w:pPr>
        <w:pStyle w:val="Odstavecseseznamem"/>
        <w:widowControl w:val="0"/>
        <w:numPr>
          <w:ilvl w:val="0"/>
          <w:numId w:val="10"/>
        </w:numPr>
        <w:autoSpaceDE w:val="0"/>
        <w:autoSpaceDN w:val="0"/>
        <w:adjustRightInd w:val="0"/>
        <w:jc w:val="both"/>
        <w:rPr>
          <w:sz w:val="22"/>
          <w:szCs w:val="22"/>
        </w:rPr>
      </w:pPr>
      <w:r w:rsidRPr="00697C25">
        <w:rPr>
          <w:sz w:val="22"/>
          <w:szCs w:val="22"/>
        </w:rPr>
        <w:t>prodlení objednatele s úhradou faktur o více než 60 dnů.</w:t>
      </w:r>
    </w:p>
    <w:p w:rsidR="00697C25" w:rsidRPr="00697C25" w:rsidRDefault="00697C25" w:rsidP="00697C25">
      <w:pPr>
        <w:widowControl w:val="0"/>
        <w:numPr>
          <w:ilvl w:val="0"/>
          <w:numId w:val="6"/>
        </w:numPr>
        <w:autoSpaceDE w:val="0"/>
        <w:autoSpaceDN w:val="0"/>
        <w:adjustRightInd w:val="0"/>
        <w:spacing w:before="120"/>
        <w:ind w:left="425" w:hanging="425"/>
        <w:jc w:val="both"/>
        <w:rPr>
          <w:sz w:val="22"/>
          <w:szCs w:val="22"/>
        </w:rPr>
      </w:pPr>
      <w:r w:rsidRPr="00697C25">
        <w:rPr>
          <w:sz w:val="22"/>
          <w:szCs w:val="22"/>
        </w:rPr>
        <w:t xml:space="preserve">Odstoupením od smlouvy smlouva zaniká okamžikem doručení písemného oznámení o odstoupení druhé smluvní straně. Odstoupením od smlouvy nejsou dotčena ustanovení týkající se smluvních pokut, </w:t>
      </w:r>
      <w:r w:rsidRPr="00697C25">
        <w:rPr>
          <w:sz w:val="22"/>
          <w:szCs w:val="22"/>
        </w:rPr>
        <w:lastRenderedPageBreak/>
        <w:t>úroků z prodlení, náhrad škod, ochrany osobních údajů fyzických osob a ustanovení týkající se těch práv a povinností, z jejichž povahy vyplývá, že mají trvat i po odstoupení.</w:t>
      </w:r>
    </w:p>
    <w:p w:rsidR="00FC3F87" w:rsidRDefault="00FC3F87" w:rsidP="00FC3F87">
      <w:pPr>
        <w:widowControl w:val="0"/>
        <w:autoSpaceDE w:val="0"/>
        <w:autoSpaceDN w:val="0"/>
        <w:adjustRightInd w:val="0"/>
        <w:spacing w:before="120"/>
        <w:ind w:left="425"/>
        <w:jc w:val="both"/>
        <w:rPr>
          <w:sz w:val="22"/>
          <w:szCs w:val="22"/>
        </w:rPr>
      </w:pPr>
    </w:p>
    <w:p w:rsidR="00697C25" w:rsidRPr="00614C07" w:rsidRDefault="00697C25" w:rsidP="00697C25">
      <w:pPr>
        <w:numPr>
          <w:ilvl w:val="0"/>
          <w:numId w:val="5"/>
        </w:numPr>
        <w:tabs>
          <w:tab w:val="clear" w:pos="1080"/>
          <w:tab w:val="num" w:pos="540"/>
        </w:tabs>
        <w:spacing w:before="120" w:after="120"/>
        <w:ind w:left="540" w:hanging="540"/>
        <w:rPr>
          <w:b/>
          <w:smallCaps/>
          <w:sz w:val="22"/>
          <w:szCs w:val="22"/>
        </w:rPr>
      </w:pPr>
      <w:r>
        <w:rPr>
          <w:b/>
          <w:sz w:val="22"/>
          <w:szCs w:val="22"/>
        </w:rPr>
        <w:t>DALŠÍ POVINNOSTI ZHOTOVITELE</w:t>
      </w:r>
    </w:p>
    <w:p w:rsidR="00697C25" w:rsidRPr="00B20D60" w:rsidRDefault="00697C25" w:rsidP="00697C25">
      <w:pPr>
        <w:tabs>
          <w:tab w:val="left" w:pos="426"/>
        </w:tabs>
        <w:ind w:left="360" w:hanging="502"/>
        <w:jc w:val="both"/>
        <w:rPr>
          <w:sz w:val="22"/>
          <w:szCs w:val="22"/>
        </w:rPr>
      </w:pPr>
      <w:r>
        <w:rPr>
          <w:sz w:val="22"/>
          <w:szCs w:val="22"/>
        </w:rPr>
        <w:t xml:space="preserve">   </w:t>
      </w:r>
      <w:r w:rsidRPr="00B20D60">
        <w:rPr>
          <w:sz w:val="22"/>
          <w:szCs w:val="22"/>
        </w:rPr>
        <w:t>1</w:t>
      </w:r>
      <w:r>
        <w:rPr>
          <w:sz w:val="22"/>
          <w:szCs w:val="22"/>
        </w:rPr>
        <w:t>.</w:t>
      </w:r>
      <w:r w:rsidRPr="00B20D60">
        <w:rPr>
          <w:sz w:val="22"/>
          <w:szCs w:val="22"/>
        </w:rPr>
        <w:t xml:space="preserve"> </w:t>
      </w:r>
      <w:r>
        <w:rPr>
          <w:sz w:val="22"/>
          <w:szCs w:val="22"/>
        </w:rPr>
        <w:t xml:space="preserve">  Zhotovitel</w:t>
      </w:r>
      <w:r w:rsidRPr="00B20D60">
        <w:rPr>
          <w:sz w:val="22"/>
          <w:szCs w:val="22"/>
        </w:rPr>
        <w:t xml:space="preserve"> se zavazuje, že </w:t>
      </w:r>
    </w:p>
    <w:p w:rsidR="00697C25" w:rsidRPr="00B20D60" w:rsidRDefault="00697C25" w:rsidP="00697C25">
      <w:pPr>
        <w:tabs>
          <w:tab w:val="left" w:pos="360"/>
        </w:tabs>
        <w:ind w:left="709" w:hanging="283"/>
        <w:jc w:val="both"/>
        <w:rPr>
          <w:sz w:val="22"/>
          <w:szCs w:val="22"/>
        </w:rPr>
      </w:pPr>
      <w:r w:rsidRPr="00B20D60">
        <w:rPr>
          <w:sz w:val="22"/>
          <w:szCs w:val="22"/>
        </w:rPr>
        <w:t>a)  zapojí do plnění dle této smlouvy  výhradně osoby zaměstnané legálně v souladu s tuzemskou právní  úpravou,</w:t>
      </w:r>
    </w:p>
    <w:p w:rsidR="00697C25" w:rsidRPr="00B20D60" w:rsidRDefault="00697C25" w:rsidP="00697C25">
      <w:pPr>
        <w:tabs>
          <w:tab w:val="left" w:pos="360"/>
        </w:tabs>
        <w:ind w:left="709" w:hanging="283"/>
        <w:jc w:val="both"/>
        <w:rPr>
          <w:sz w:val="22"/>
          <w:szCs w:val="22"/>
        </w:rPr>
      </w:pPr>
      <w:r w:rsidRPr="00B20D60">
        <w:rPr>
          <w:sz w:val="22"/>
          <w:szCs w:val="22"/>
        </w:rPr>
        <w:t>b) bude vytvářet pro osoby zapojené do plnění této smlouvy důstojné pracovní podmínky, zejména důsledně dodržovat svoje povinnosti v oblasti ochrany bezpečnosti a zdraví při práci.</w:t>
      </w:r>
    </w:p>
    <w:p w:rsidR="00697C25" w:rsidRPr="00B20D60" w:rsidRDefault="00697C25" w:rsidP="00697C25">
      <w:pPr>
        <w:tabs>
          <w:tab w:val="left" w:pos="360"/>
        </w:tabs>
        <w:ind w:left="851" w:hanging="425"/>
        <w:jc w:val="both"/>
        <w:rPr>
          <w:sz w:val="22"/>
          <w:szCs w:val="22"/>
        </w:rPr>
      </w:pPr>
      <w:r w:rsidRPr="00B20D60">
        <w:rPr>
          <w:sz w:val="22"/>
          <w:szCs w:val="22"/>
        </w:rPr>
        <w:t>c</w:t>
      </w:r>
    </w:p>
    <w:p w:rsidR="00697C25" w:rsidRPr="00B20D60" w:rsidRDefault="00697C25" w:rsidP="00697C25">
      <w:pPr>
        <w:tabs>
          <w:tab w:val="left" w:pos="360"/>
        </w:tabs>
        <w:ind w:left="426" w:hanging="426"/>
        <w:jc w:val="both"/>
        <w:rPr>
          <w:sz w:val="22"/>
          <w:szCs w:val="22"/>
        </w:rPr>
      </w:pPr>
      <w:r w:rsidRPr="00B20D60">
        <w:rPr>
          <w:sz w:val="22"/>
          <w:szCs w:val="22"/>
        </w:rPr>
        <w:t xml:space="preserve">2 </w:t>
      </w:r>
      <w:r>
        <w:rPr>
          <w:sz w:val="22"/>
          <w:szCs w:val="22"/>
        </w:rPr>
        <w:t xml:space="preserve"> Zhotovitel</w:t>
      </w:r>
      <w:r w:rsidRPr="00B20D60">
        <w:rPr>
          <w:sz w:val="22"/>
          <w:szCs w:val="22"/>
        </w:rPr>
        <w:t xml:space="preserve"> je povinen na žádost </w:t>
      </w:r>
      <w:r>
        <w:rPr>
          <w:sz w:val="22"/>
          <w:szCs w:val="22"/>
        </w:rPr>
        <w:t>objednatele</w:t>
      </w:r>
      <w:r w:rsidRPr="00B20D60">
        <w:rPr>
          <w:sz w:val="22"/>
          <w:szCs w:val="22"/>
        </w:rPr>
        <w:t xml:space="preserve"> kdykoliv během účinnosti této smlouvy splnění         povinností dle odst. 1 tohoto článku doložit relevantními doklady apod.</w:t>
      </w:r>
    </w:p>
    <w:p w:rsidR="00697C25" w:rsidRPr="00B20D60" w:rsidRDefault="00697C25" w:rsidP="00697C25">
      <w:pPr>
        <w:tabs>
          <w:tab w:val="left" w:pos="360"/>
        </w:tabs>
        <w:ind w:left="426" w:hanging="426"/>
        <w:jc w:val="both"/>
        <w:rPr>
          <w:sz w:val="22"/>
          <w:szCs w:val="22"/>
        </w:rPr>
      </w:pPr>
    </w:p>
    <w:p w:rsidR="00697C25" w:rsidRPr="00B20D60" w:rsidRDefault="00697C25" w:rsidP="00697C25">
      <w:pPr>
        <w:ind w:left="426" w:hanging="426"/>
        <w:jc w:val="both"/>
        <w:rPr>
          <w:sz w:val="22"/>
          <w:szCs w:val="22"/>
        </w:rPr>
      </w:pPr>
      <w:r w:rsidRPr="00B20D60">
        <w:rPr>
          <w:sz w:val="22"/>
          <w:szCs w:val="22"/>
        </w:rPr>
        <w:t>3</w:t>
      </w:r>
      <w:r>
        <w:rPr>
          <w:sz w:val="22"/>
          <w:szCs w:val="22"/>
        </w:rPr>
        <w:t>.</w:t>
      </w:r>
      <w:r w:rsidRPr="00B20D60">
        <w:rPr>
          <w:sz w:val="22"/>
          <w:szCs w:val="22"/>
        </w:rPr>
        <w:t xml:space="preserve"> </w:t>
      </w:r>
      <w:r>
        <w:rPr>
          <w:sz w:val="22"/>
          <w:szCs w:val="22"/>
        </w:rPr>
        <w:t xml:space="preserve">   Zhotovitel</w:t>
      </w:r>
      <w:r w:rsidRPr="00B20D60">
        <w:rPr>
          <w:sz w:val="22"/>
          <w:szCs w:val="22"/>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697C25" w:rsidRDefault="00697C25" w:rsidP="00697C25">
      <w:pPr>
        <w:tabs>
          <w:tab w:val="num" w:pos="540"/>
        </w:tabs>
        <w:spacing w:before="120" w:after="120"/>
        <w:ind w:left="540"/>
        <w:rPr>
          <w:b/>
          <w:smallCaps/>
          <w:sz w:val="22"/>
          <w:szCs w:val="22"/>
        </w:rPr>
      </w:pPr>
    </w:p>
    <w:p w:rsidR="00C0002F" w:rsidRPr="007F4321" w:rsidRDefault="00C0002F" w:rsidP="00697C25">
      <w:pPr>
        <w:numPr>
          <w:ilvl w:val="0"/>
          <w:numId w:val="5"/>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175A39" w:rsidRPr="00175A39" w:rsidRDefault="00175A39" w:rsidP="00697C25">
      <w:pPr>
        <w:widowControl w:val="0"/>
        <w:numPr>
          <w:ilvl w:val="0"/>
          <w:numId w:val="9"/>
        </w:numPr>
        <w:autoSpaceDE w:val="0"/>
        <w:autoSpaceDN w:val="0"/>
        <w:adjustRightInd w:val="0"/>
        <w:spacing w:after="120"/>
        <w:ind w:left="425" w:hanging="425"/>
        <w:jc w:val="both"/>
        <w:rPr>
          <w:sz w:val="22"/>
          <w:szCs w:val="22"/>
          <w:highlight w:val="yellow"/>
        </w:rPr>
      </w:pPr>
      <w:r w:rsidRPr="00175A39">
        <w:rPr>
          <w:sz w:val="22"/>
          <w:szCs w:val="22"/>
          <w:highlight w:val="yellow"/>
        </w:rPr>
        <w:t xml:space="preserve">Tato smlouva se pořizuje ve 2 vyhotoveních s právní silou originálu, přičemž objednatel i </w:t>
      </w:r>
      <w:r w:rsidR="00CD7901">
        <w:rPr>
          <w:sz w:val="22"/>
          <w:szCs w:val="22"/>
          <w:highlight w:val="yellow"/>
        </w:rPr>
        <w:t>zhotovitel</w:t>
      </w:r>
      <w:r w:rsidRPr="00175A39">
        <w:rPr>
          <w:sz w:val="22"/>
          <w:szCs w:val="22"/>
          <w:highlight w:val="yellow"/>
        </w:rPr>
        <w:t xml:space="preserve"> obdrží po jednom vyhotovení. / Tato smlouva je uzavřena elektronicky.</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 xml:space="preserve">I. odst. 3. a  II. </w:t>
      </w:r>
      <w:r w:rsidR="00FC3F87">
        <w:rPr>
          <w:sz w:val="22"/>
          <w:szCs w:val="22"/>
        </w:rPr>
        <w:t>o</w:t>
      </w:r>
      <w:r>
        <w:rPr>
          <w:sz w:val="22"/>
          <w:szCs w:val="22"/>
        </w:rPr>
        <w:t>dst.</w:t>
      </w:r>
      <w:r w:rsidR="00477A5C">
        <w:rPr>
          <w:sz w:val="22"/>
          <w:szCs w:val="22"/>
        </w:rPr>
        <w:t xml:space="preserve"> </w:t>
      </w:r>
      <w:r w:rsidR="00FC3F87">
        <w:rPr>
          <w:sz w:val="22"/>
          <w:szCs w:val="22"/>
        </w:rPr>
        <w:t>2</w:t>
      </w:r>
      <w:r w:rsidR="00477A5C">
        <w:rPr>
          <w:sz w:val="22"/>
          <w:szCs w:val="22"/>
        </w:rPr>
        <w:t xml:space="preserve"> písm.</w:t>
      </w:r>
      <w:r w:rsidR="00F331F5">
        <w:rPr>
          <w:sz w:val="22"/>
          <w:szCs w:val="22"/>
        </w:rPr>
        <w:t xml:space="preserve"> </w:t>
      </w:r>
      <w:r w:rsidR="00FC3F87">
        <w:rPr>
          <w:sz w:val="22"/>
          <w:szCs w:val="22"/>
        </w:rPr>
        <w:t>b</w:t>
      </w:r>
      <w:r w:rsidR="006F2982">
        <w:rPr>
          <w:sz w:val="22"/>
          <w:szCs w:val="22"/>
        </w:rPr>
        <w:t>)</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sidR="00FC3F87">
        <w:rPr>
          <w:sz w:val="22"/>
          <w:szCs w:val="22"/>
        </w:rPr>
        <w:t>zhotovitele</w:t>
      </w:r>
      <w:r w:rsidRPr="00DC3DD5">
        <w:rPr>
          <w:sz w:val="22"/>
          <w:szCs w:val="22"/>
        </w:rPr>
        <w:t xml:space="preserve"> se však vyžaduje předchozí písemný souhlas objednatele. Oprávněná osoba </w:t>
      </w:r>
      <w:r w:rsidR="00FC3F87">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r w:rsidR="00EF1CF4">
        <w:rPr>
          <w:sz w:val="22"/>
          <w:szCs w:val="22"/>
        </w:rPr>
        <w:t xml:space="preserve"> na tuto zakázku</w:t>
      </w:r>
      <w:r w:rsidRPr="00DC3DD5">
        <w:rPr>
          <w:sz w:val="22"/>
          <w:szCs w:val="22"/>
        </w:rPr>
        <w:t>.</w:t>
      </w:r>
    </w:p>
    <w:p w:rsidR="00C0002F" w:rsidRPr="008B6EF7"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697C25">
      <w:pPr>
        <w:widowControl w:val="0"/>
        <w:numPr>
          <w:ilvl w:val="0"/>
          <w:numId w:val="9"/>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97C25" w:rsidRPr="00697C25" w:rsidRDefault="00697C25" w:rsidP="00697C25">
      <w:pPr>
        <w:widowControl w:val="0"/>
        <w:numPr>
          <w:ilvl w:val="0"/>
          <w:numId w:val="9"/>
        </w:numPr>
        <w:autoSpaceDE w:val="0"/>
        <w:autoSpaceDN w:val="0"/>
        <w:adjustRightInd w:val="0"/>
        <w:spacing w:after="120"/>
        <w:ind w:left="425" w:hanging="425"/>
        <w:jc w:val="both"/>
        <w:rPr>
          <w:color w:val="000000"/>
          <w:sz w:val="22"/>
          <w:szCs w:val="22"/>
        </w:rPr>
      </w:pPr>
      <w:r w:rsidRPr="00697C25">
        <w:rPr>
          <w:color w:val="000000"/>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r w:rsidRPr="00697C25">
        <w:rPr>
          <w:color w:val="000000"/>
          <w:sz w:val="22"/>
          <w:szCs w:val="22"/>
          <w:highlight w:val="yellow"/>
        </w:rPr>
        <w:t>…………………..</w:t>
      </w:r>
      <w:r w:rsidRPr="00697C25">
        <w:rPr>
          <w:color w:val="000000"/>
          <w:sz w:val="22"/>
          <w:szCs w:val="22"/>
        </w:rPr>
        <w:t xml:space="preserve"> Zhotovitel si ověří před zahájením plnění smlouvy její uveřejnění v registru smluv.</w:t>
      </w:r>
    </w:p>
    <w:p w:rsidR="006A69F0" w:rsidRPr="00A44892" w:rsidRDefault="006A69F0" w:rsidP="00697C25">
      <w:pPr>
        <w:widowControl w:val="0"/>
        <w:numPr>
          <w:ilvl w:val="0"/>
          <w:numId w:val="9"/>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97C25" w:rsidRPr="00697C25" w:rsidRDefault="00697C25" w:rsidP="00697C25">
      <w:pPr>
        <w:widowControl w:val="0"/>
        <w:numPr>
          <w:ilvl w:val="0"/>
          <w:numId w:val="9"/>
        </w:numPr>
        <w:autoSpaceDE w:val="0"/>
        <w:autoSpaceDN w:val="0"/>
        <w:adjustRightInd w:val="0"/>
        <w:spacing w:after="120"/>
        <w:ind w:left="425" w:hanging="425"/>
        <w:jc w:val="both"/>
        <w:rPr>
          <w:sz w:val="22"/>
          <w:szCs w:val="22"/>
        </w:rPr>
      </w:pPr>
      <w:r w:rsidRPr="00697C25">
        <w:rPr>
          <w:sz w:val="22"/>
          <w:szCs w:val="22"/>
        </w:rPr>
        <w:t>Smluvní strany se dohodly, že na jejich vztah upravený touto smlouvou se neužijí ustanovení §1978 odst. 2 občanského zákoníku.</w:t>
      </w:r>
    </w:p>
    <w:p w:rsidR="00DC3DD5" w:rsidRPr="00DC3DD5" w:rsidRDefault="00DC3DD5"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sidR="006212C8">
        <w:rPr>
          <w:sz w:val="22"/>
          <w:szCs w:val="22"/>
        </w:rPr>
        <w:t>zhotovitele</w:t>
      </w:r>
      <w:r w:rsidRPr="00DC3DD5">
        <w:rPr>
          <w:sz w:val="22"/>
          <w:szCs w:val="22"/>
        </w:rPr>
        <w:t>, a to za účelem ochrany svých oprávněných zájmů jako smluvní strany, v rozsahu identifikačních a kontaktních údajů po dobu práv a p</w:t>
      </w:r>
      <w:r w:rsidR="006212C8">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sidR="006212C8">
        <w:rPr>
          <w:sz w:val="22"/>
          <w:szCs w:val="22"/>
        </w:rPr>
        <w:t xml:space="preserve">účinnou legislativou, zejména </w:t>
      </w:r>
      <w:r w:rsidR="006212C8">
        <w:rPr>
          <w:sz w:val="22"/>
          <w:szCs w:val="22"/>
        </w:rPr>
        <w:lastRenderedPageBreak/>
        <w:t>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sidR="006212C8">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DC3DD5" w:rsidRDefault="006A69F0" w:rsidP="00697C25">
      <w:pPr>
        <w:widowControl w:val="0"/>
        <w:numPr>
          <w:ilvl w:val="0"/>
          <w:numId w:val="9"/>
        </w:numPr>
        <w:autoSpaceDE w:val="0"/>
        <w:autoSpaceDN w:val="0"/>
        <w:adjustRightInd w:val="0"/>
        <w:spacing w:after="120"/>
        <w:ind w:left="425" w:hanging="425"/>
        <w:jc w:val="both"/>
        <w:rPr>
          <w:sz w:val="22"/>
          <w:szCs w:val="22"/>
        </w:rPr>
      </w:pPr>
      <w:r w:rsidRPr="00DC3DD5">
        <w:rPr>
          <w:sz w:val="22"/>
          <w:szCs w:val="22"/>
        </w:rPr>
        <w:t>Nedílnou součástí této smlouvy jsou přílohy:</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697C25">
      <w:pPr>
        <w:pStyle w:val="Odstavecseseznamem"/>
        <w:widowControl w:val="0"/>
        <w:numPr>
          <w:ilvl w:val="0"/>
          <w:numId w:val="7"/>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185B61">
        <w:rPr>
          <w:sz w:val="22"/>
          <w:szCs w:val="22"/>
        </w:rPr>
        <w:t>5</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135D3A" w:rsidRDefault="00135D3A" w:rsidP="003A64EF">
            <w:pPr>
              <w:spacing w:before="120" w:after="120"/>
              <w:rPr>
                <w:sz w:val="21"/>
                <w:szCs w:val="21"/>
              </w:rPr>
            </w:pPr>
          </w:p>
          <w:p w:rsidR="008A6B7B" w:rsidRPr="003A3785" w:rsidRDefault="00C0002F" w:rsidP="003A64EF">
            <w:pPr>
              <w:spacing w:before="120" w:after="120"/>
              <w:rPr>
                <w:sz w:val="21"/>
                <w:szCs w:val="21"/>
              </w:rPr>
            </w:pPr>
            <w:r w:rsidRPr="003A3785">
              <w:rPr>
                <w:sz w:val="21"/>
                <w:szCs w:val="21"/>
              </w:rPr>
              <w:t>V Brně, dne</w:t>
            </w: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225B93" w:rsidP="00493619">
            <w:pPr>
              <w:jc w:val="center"/>
              <w:rPr>
                <w:sz w:val="21"/>
                <w:szCs w:val="21"/>
              </w:rPr>
            </w:pPr>
            <w:r w:rsidRPr="00225B93">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0A0BD1" w:rsidRDefault="00C0002F" w:rsidP="00425398">
      <w:pPr>
        <w:widowControl w:val="0"/>
        <w:autoSpaceDE w:val="0"/>
        <w:autoSpaceDN w:val="0"/>
        <w:adjustRightInd w:val="0"/>
        <w:jc w:val="both"/>
        <w:rPr>
          <w:sz w:val="16"/>
          <w:szCs w:val="16"/>
        </w:rPr>
      </w:pPr>
    </w:p>
    <w:tbl>
      <w:tblPr>
        <w:tblW w:w="9986" w:type="dxa"/>
        <w:tblInd w:w="70" w:type="dxa"/>
        <w:tblCellMar>
          <w:left w:w="70" w:type="dxa"/>
          <w:right w:w="70" w:type="dxa"/>
        </w:tblCellMar>
        <w:tblLook w:val="0000" w:firstRow="0" w:lastRow="0" w:firstColumn="0" w:lastColumn="0" w:noHBand="0" w:noVBand="0"/>
      </w:tblPr>
      <w:tblGrid>
        <w:gridCol w:w="160"/>
        <w:gridCol w:w="227"/>
        <w:gridCol w:w="98"/>
        <w:gridCol w:w="1216"/>
        <w:gridCol w:w="2655"/>
        <w:gridCol w:w="234"/>
        <w:gridCol w:w="1222"/>
        <w:gridCol w:w="1219"/>
        <w:gridCol w:w="674"/>
        <w:gridCol w:w="1116"/>
        <w:gridCol w:w="1165"/>
      </w:tblGrid>
      <w:tr w:rsidR="005430C8" w:rsidRPr="00D8626A"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3969" w:type="dxa"/>
            <w:gridSpan w:val="3"/>
            <w:tcBorders>
              <w:top w:val="nil"/>
              <w:left w:val="nil"/>
              <w:bottom w:val="nil"/>
              <w:right w:val="nil"/>
            </w:tcBorders>
            <w:noWrap/>
            <w:vAlign w:val="bottom"/>
          </w:tcPr>
          <w:p w:rsidR="005430C8" w:rsidRPr="00A975B8" w:rsidRDefault="00175A39" w:rsidP="00116FAA">
            <w:pPr>
              <w:ind w:firstLine="16"/>
              <w:rPr>
                <w:b/>
                <w:sz w:val="22"/>
                <w:szCs w:val="22"/>
                <w:u w:val="single"/>
              </w:rPr>
            </w:pPr>
            <w:r>
              <w:rPr>
                <w:b/>
                <w:sz w:val="22"/>
                <w:szCs w:val="22"/>
                <w:u w:val="single"/>
              </w:rPr>
              <w:t>Brno - město</w:t>
            </w:r>
          </w:p>
        </w:tc>
        <w:tc>
          <w:tcPr>
            <w:tcW w:w="234" w:type="dxa"/>
            <w:tcBorders>
              <w:top w:val="nil"/>
              <w:left w:val="nil"/>
              <w:bottom w:val="nil"/>
              <w:right w:val="nil"/>
            </w:tcBorders>
            <w:noWrap/>
            <w:vAlign w:val="bottom"/>
          </w:tcPr>
          <w:p w:rsidR="005430C8" w:rsidRPr="00D8626A" w:rsidRDefault="005430C8">
            <w:pPr>
              <w:rPr>
                <w:sz w:val="22"/>
                <w:szCs w:val="22"/>
              </w:rPr>
            </w:pPr>
          </w:p>
        </w:tc>
        <w:tc>
          <w:tcPr>
            <w:tcW w:w="2441"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674" w:type="dxa"/>
            <w:tcBorders>
              <w:top w:val="nil"/>
              <w:left w:val="nil"/>
              <w:bottom w:val="nil"/>
              <w:right w:val="nil"/>
            </w:tcBorders>
            <w:noWrap/>
            <w:vAlign w:val="bottom"/>
          </w:tcPr>
          <w:p w:rsidR="005430C8" w:rsidRPr="00D8626A" w:rsidRDefault="005430C8">
            <w:pPr>
              <w:rPr>
                <w:sz w:val="22"/>
                <w:szCs w:val="22"/>
              </w:rPr>
            </w:pPr>
          </w:p>
        </w:tc>
        <w:tc>
          <w:tcPr>
            <w:tcW w:w="1116" w:type="dxa"/>
            <w:tcBorders>
              <w:top w:val="nil"/>
              <w:left w:val="nil"/>
              <w:bottom w:val="nil"/>
              <w:right w:val="nil"/>
            </w:tcBorders>
            <w:noWrap/>
            <w:vAlign w:val="bottom"/>
          </w:tcPr>
          <w:p w:rsidR="005430C8" w:rsidRPr="00D8626A" w:rsidRDefault="005430C8">
            <w:pPr>
              <w:rPr>
                <w:sz w:val="22"/>
                <w:szCs w:val="22"/>
              </w:rPr>
            </w:pPr>
          </w:p>
        </w:tc>
      </w:tr>
      <w:tr w:rsidR="005430C8" w:rsidRPr="000A0BD1" w:rsidTr="00D171B1">
        <w:trPr>
          <w:gridAfter w:val="1"/>
          <w:wAfter w:w="1165" w:type="dxa"/>
          <w:trHeight w:val="270"/>
        </w:trPr>
        <w:tc>
          <w:tcPr>
            <w:tcW w:w="160" w:type="dxa"/>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0A0BD1" w:rsidRDefault="005430C8">
            <w:pPr>
              <w:rPr>
                <w:sz w:val="16"/>
                <w:szCs w:val="16"/>
              </w:rPr>
            </w:pPr>
          </w:p>
        </w:tc>
        <w:tc>
          <w:tcPr>
            <w:tcW w:w="3969" w:type="dxa"/>
            <w:gridSpan w:val="3"/>
            <w:tcBorders>
              <w:top w:val="nil"/>
              <w:left w:val="nil"/>
              <w:bottom w:val="nil"/>
              <w:right w:val="nil"/>
            </w:tcBorders>
            <w:noWrap/>
            <w:vAlign w:val="bottom"/>
          </w:tcPr>
          <w:p w:rsidR="005430C8" w:rsidRPr="000A0BD1" w:rsidRDefault="005430C8">
            <w:pPr>
              <w:rPr>
                <w:sz w:val="16"/>
                <w:szCs w:val="16"/>
              </w:rPr>
            </w:pPr>
          </w:p>
        </w:tc>
        <w:tc>
          <w:tcPr>
            <w:tcW w:w="234" w:type="dxa"/>
            <w:tcBorders>
              <w:top w:val="nil"/>
              <w:left w:val="nil"/>
              <w:bottom w:val="nil"/>
              <w:right w:val="nil"/>
            </w:tcBorders>
            <w:noWrap/>
            <w:vAlign w:val="bottom"/>
          </w:tcPr>
          <w:p w:rsidR="005430C8" w:rsidRPr="000A0BD1" w:rsidRDefault="005430C8">
            <w:pPr>
              <w:rPr>
                <w:sz w:val="16"/>
                <w:szCs w:val="16"/>
              </w:rPr>
            </w:pPr>
          </w:p>
        </w:tc>
        <w:tc>
          <w:tcPr>
            <w:tcW w:w="2441" w:type="dxa"/>
            <w:gridSpan w:val="2"/>
            <w:tcBorders>
              <w:top w:val="nil"/>
              <w:left w:val="nil"/>
              <w:bottom w:val="nil"/>
              <w:right w:val="nil"/>
            </w:tcBorders>
            <w:noWrap/>
            <w:vAlign w:val="bottom"/>
          </w:tcPr>
          <w:p w:rsidR="005430C8" w:rsidRPr="000A0BD1" w:rsidRDefault="005430C8" w:rsidP="00425398">
            <w:pPr>
              <w:jc w:val="center"/>
              <w:rPr>
                <w:sz w:val="16"/>
                <w:szCs w:val="16"/>
              </w:rPr>
            </w:pPr>
          </w:p>
        </w:tc>
        <w:tc>
          <w:tcPr>
            <w:tcW w:w="674" w:type="dxa"/>
            <w:tcBorders>
              <w:top w:val="nil"/>
              <w:left w:val="nil"/>
              <w:bottom w:val="nil"/>
              <w:right w:val="nil"/>
            </w:tcBorders>
            <w:noWrap/>
            <w:vAlign w:val="bottom"/>
          </w:tcPr>
          <w:p w:rsidR="005430C8" w:rsidRPr="000A0BD1" w:rsidRDefault="005430C8">
            <w:pPr>
              <w:rPr>
                <w:sz w:val="16"/>
                <w:szCs w:val="16"/>
              </w:rPr>
            </w:pPr>
          </w:p>
        </w:tc>
        <w:tc>
          <w:tcPr>
            <w:tcW w:w="1116" w:type="dxa"/>
            <w:tcBorders>
              <w:top w:val="nil"/>
              <w:left w:val="nil"/>
              <w:bottom w:val="single" w:sz="8" w:space="0" w:color="auto"/>
              <w:right w:val="nil"/>
            </w:tcBorders>
            <w:noWrap/>
            <w:vAlign w:val="bottom"/>
          </w:tcPr>
          <w:p w:rsidR="005430C8" w:rsidRPr="000A0BD1" w:rsidRDefault="005430C8">
            <w:pPr>
              <w:rPr>
                <w:sz w:val="16"/>
                <w:szCs w:val="16"/>
              </w:rPr>
            </w:pPr>
          </w:p>
        </w:tc>
      </w:tr>
      <w:tr w:rsidR="00192B12" w:rsidTr="00175A39">
        <w:tblPrEx>
          <w:tblLook w:val="04A0" w:firstRow="1" w:lastRow="0" w:firstColumn="1" w:lastColumn="0" w:noHBand="0" w:noVBand="1"/>
        </w:tblPrEx>
        <w:trPr>
          <w:trHeight w:val="28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p.č.</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evidenční číslo</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popis</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délka přemostění</w:t>
            </w:r>
          </w:p>
        </w:tc>
        <w:tc>
          <w:tcPr>
            <w:tcW w:w="6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počet polí</w:t>
            </w:r>
          </w:p>
        </w:tc>
        <w:tc>
          <w:tcPr>
            <w:tcW w:w="11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2B12" w:rsidRDefault="00192B12" w:rsidP="00192B12">
            <w:pPr>
              <w:jc w:val="center"/>
              <w:rPr>
                <w:rFonts w:ascii="Arial CE" w:hAnsi="Arial CE" w:cs="Arial CE"/>
                <w:b/>
                <w:bCs/>
                <w:sz w:val="20"/>
                <w:szCs w:val="20"/>
              </w:rPr>
            </w:pPr>
            <w:r>
              <w:rPr>
                <w:rFonts w:ascii="Arial CE" w:hAnsi="Arial CE" w:cs="Arial CE"/>
                <w:b/>
                <w:bCs/>
                <w:sz w:val="20"/>
                <w:szCs w:val="20"/>
              </w:rPr>
              <w:t>SS</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2B12" w:rsidRDefault="00192B12" w:rsidP="00192B12">
            <w:pPr>
              <w:jc w:val="center"/>
              <w:rPr>
                <w:rFonts w:ascii="Arial CE" w:hAnsi="Arial CE"/>
                <w:b/>
                <w:bCs/>
                <w:sz w:val="20"/>
                <w:szCs w:val="20"/>
              </w:rPr>
            </w:pPr>
            <w:r>
              <w:rPr>
                <w:rFonts w:ascii="Arial CE" w:hAnsi="Arial CE"/>
                <w:b/>
                <w:bCs/>
                <w:sz w:val="20"/>
                <w:szCs w:val="20"/>
              </w:rPr>
              <w:t>Cena v Kč bez DPH</w:t>
            </w:r>
          </w:p>
        </w:tc>
      </w:tr>
      <w:tr w:rsidR="00185B61" w:rsidTr="00175A39">
        <w:tblPrEx>
          <w:tblLook w:val="04A0" w:firstRow="1" w:lastRow="0" w:firstColumn="1" w:lastColumn="0" w:noHBand="0" w:noVBand="1"/>
        </w:tblPrEx>
        <w:trPr>
          <w:trHeight w:val="292"/>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1</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602-002.1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Jihlavská přes Jemelkovu, rampa Chironova</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11,30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2</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3844-3..3</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Stará dálnice přes Vrbovec a pěší komunikaci</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6,10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3</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6401-1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Maříkova přes Ivanovický potok</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5,78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4</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15270-1</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Dlouhá přes tramvaj</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13,68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VI</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5</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15270-4</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Most přes Leskavu, silnice St.Lískovec - Ostopovice</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7,99</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6</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15272-2..3</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Libušina třída, podchod Lipsko</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8,80</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IV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7</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15272-4</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Libušina třída přes Žebětínskou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20,78</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185B61" w:rsidTr="00175A39">
        <w:tblPrEx>
          <w:tblLook w:val="04A0" w:firstRow="1" w:lastRow="0" w:firstColumn="1" w:lastColumn="0" w:noHBand="0" w:noVBand="1"/>
        </w:tblPrEx>
        <w:trPr>
          <w:trHeight w:val="290"/>
        </w:trPr>
        <w:tc>
          <w:tcPr>
            <w:tcW w:w="48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B61" w:rsidRDefault="00185B61" w:rsidP="00185B61">
            <w:pPr>
              <w:jc w:val="center"/>
              <w:rPr>
                <w:rFonts w:ascii="Arial CE" w:hAnsi="Arial CE" w:cs="Arial CE"/>
                <w:sz w:val="20"/>
                <w:szCs w:val="20"/>
              </w:rPr>
            </w:pPr>
            <w:r>
              <w:rPr>
                <w:rFonts w:ascii="Arial CE" w:hAnsi="Arial CE" w:cs="Arial CE"/>
                <w:sz w:val="20"/>
                <w:szCs w:val="20"/>
              </w:rPr>
              <w:t>8</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rPr>
                <w:rFonts w:ascii="Arial CE" w:hAnsi="Arial CE" w:cs="Arial CE"/>
                <w:sz w:val="20"/>
                <w:szCs w:val="20"/>
              </w:rPr>
            </w:pPr>
            <w:r>
              <w:rPr>
                <w:rFonts w:ascii="Arial CE" w:hAnsi="Arial CE" w:cs="Arial CE"/>
                <w:sz w:val="20"/>
                <w:szCs w:val="20"/>
              </w:rPr>
              <w:t>37918-2</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rPr>
                <w:rFonts w:ascii="Arial" w:hAnsi="Arial" w:cs="Arial"/>
                <w:sz w:val="20"/>
                <w:szCs w:val="20"/>
              </w:rPr>
            </w:pPr>
            <w:r>
              <w:rPr>
                <w:rFonts w:ascii="Arial" w:hAnsi="Arial" w:cs="Arial"/>
                <w:sz w:val="20"/>
                <w:szCs w:val="20"/>
              </w:rPr>
              <w:t>Jandáskova přes Ponávku</w:t>
            </w:r>
          </w:p>
        </w:tc>
        <w:tc>
          <w:tcPr>
            <w:tcW w:w="121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5B61" w:rsidRDefault="00185B61" w:rsidP="00185B61">
            <w:pPr>
              <w:jc w:val="center"/>
              <w:rPr>
                <w:rFonts w:ascii="Arial" w:hAnsi="Arial" w:cs="Arial"/>
                <w:sz w:val="20"/>
                <w:szCs w:val="20"/>
              </w:rPr>
            </w:pPr>
            <w:r>
              <w:rPr>
                <w:rFonts w:ascii="Arial" w:hAnsi="Arial" w:cs="Arial"/>
                <w:sz w:val="20"/>
                <w:szCs w:val="20"/>
              </w:rPr>
              <w:t>7,86</w:t>
            </w:r>
          </w:p>
        </w:tc>
        <w:tc>
          <w:tcPr>
            <w:tcW w:w="674"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bottom"/>
          </w:tcPr>
          <w:p w:rsidR="00185B61" w:rsidRDefault="00185B61" w:rsidP="00185B61">
            <w:pPr>
              <w:jc w:val="center"/>
              <w:rPr>
                <w:rFonts w:ascii="Arial" w:hAnsi="Arial" w:cs="Arial"/>
                <w:sz w:val="20"/>
                <w:szCs w:val="20"/>
              </w:rPr>
            </w:pPr>
            <w:r>
              <w:rPr>
                <w:rFonts w:ascii="Arial" w:hAnsi="Arial" w:cs="Arial"/>
                <w:sz w:val="20"/>
                <w:szCs w:val="20"/>
              </w:rPr>
              <w:t>V</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B61" w:rsidRPr="005430C8" w:rsidRDefault="00185B61" w:rsidP="00185B61">
            <w:pPr>
              <w:jc w:val="center"/>
              <w:rPr>
                <w:rFonts w:ascii="Arial" w:hAnsi="Arial" w:cs="Arial"/>
                <w:sz w:val="20"/>
                <w:szCs w:val="20"/>
                <w:highlight w:val="yellow"/>
              </w:rPr>
            </w:pPr>
            <w:r w:rsidRPr="005430C8">
              <w:rPr>
                <w:rFonts w:ascii="Arial" w:hAnsi="Arial" w:cs="Arial"/>
                <w:sz w:val="20"/>
                <w:szCs w:val="20"/>
                <w:highlight w:val="yellow"/>
              </w:rPr>
              <w:t>***</w:t>
            </w:r>
          </w:p>
        </w:tc>
      </w:tr>
      <w:tr w:rsidR="00EC1D30" w:rsidTr="00D171B1">
        <w:tblPrEx>
          <w:tblLook w:val="04A0" w:firstRow="1" w:lastRow="0" w:firstColumn="1" w:lastColumn="0" w:noHBand="0" w:noVBand="1"/>
        </w:tblPrEx>
        <w:trPr>
          <w:trHeight w:val="332"/>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Default="001405ED" w:rsidP="001405ED">
            <w:pPr>
              <w:rPr>
                <w:rFonts w:ascii="Arial" w:hAnsi="Arial" w:cs="Arial"/>
                <w:sz w:val="20"/>
                <w:szCs w:val="20"/>
              </w:rPr>
            </w:pPr>
            <w:r>
              <w:rPr>
                <w:rFonts w:ascii="Arial" w:hAnsi="Arial" w:cs="Arial"/>
                <w:sz w:val="20"/>
                <w:szCs w:val="20"/>
              </w:rPr>
              <w:t xml:space="preserve"> </w:t>
            </w:r>
            <w:r w:rsidR="00EC1D30">
              <w:rPr>
                <w:rFonts w:ascii="Arial" w:hAnsi="Arial" w:cs="Arial"/>
                <w:sz w:val="20"/>
                <w:szCs w:val="20"/>
              </w:rPr>
              <w:t>Cena celkem v Kč bez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EC1D30" w:rsidRPr="005430C8" w:rsidRDefault="001405ED" w:rsidP="003F0D50">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D171B1">
        <w:tblPrEx>
          <w:tblLook w:val="04A0" w:firstRow="1" w:lastRow="0" w:firstColumn="1" w:lastColumn="0" w:noHBand="0" w:noVBand="1"/>
        </w:tblPrEx>
        <w:trPr>
          <w:trHeight w:val="419"/>
        </w:trPr>
        <w:tc>
          <w:tcPr>
            <w:tcW w:w="882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3F0D50" w:rsidRDefault="005430C8" w:rsidP="001405ED">
            <w:pPr>
              <w:rPr>
                <w:rFonts w:ascii="Arial" w:hAnsi="Arial" w:cs="Arial"/>
                <w:b/>
                <w:sz w:val="20"/>
                <w:szCs w:val="20"/>
              </w:rPr>
            </w:pPr>
            <w:r>
              <w:rPr>
                <w:rFonts w:ascii="Arial" w:hAnsi="Arial" w:cs="Arial"/>
                <w:sz w:val="20"/>
                <w:szCs w:val="20"/>
              </w:rPr>
              <w:t xml:space="preserve"> </w:t>
            </w:r>
            <w:r w:rsidRPr="003F0D50">
              <w:rPr>
                <w:rFonts w:ascii="Arial" w:hAnsi="Arial" w:cs="Arial"/>
                <w:b/>
                <w:sz w:val="20"/>
                <w:szCs w:val="20"/>
              </w:rPr>
              <w:t>Cena celkem</w:t>
            </w:r>
            <w:r w:rsidR="001405ED">
              <w:rPr>
                <w:rFonts w:ascii="Arial" w:hAnsi="Arial" w:cs="Arial"/>
                <w:b/>
                <w:sz w:val="20"/>
                <w:szCs w:val="20"/>
              </w:rPr>
              <w:t xml:space="preserve"> v Kč</w:t>
            </w:r>
            <w:r w:rsidRPr="003F0D50">
              <w:rPr>
                <w:rFonts w:ascii="Arial" w:hAnsi="Arial" w:cs="Arial"/>
                <w:b/>
                <w:sz w:val="20"/>
                <w:szCs w:val="20"/>
              </w:rPr>
              <w:t xml:space="preserve"> vč. DPH</w:t>
            </w:r>
          </w:p>
        </w:tc>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220D67">
        <w:rPr>
          <w:sz w:val="22"/>
          <w:szCs w:val="22"/>
        </w:rPr>
        <w:t>2</w:t>
      </w:r>
      <w:r w:rsidR="00175A39">
        <w:rPr>
          <w:sz w:val="22"/>
          <w:szCs w:val="22"/>
        </w:rPr>
        <w:t>4</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4D3" w:rsidRDefault="008F74D3">
      <w:r>
        <w:separator/>
      </w:r>
    </w:p>
  </w:endnote>
  <w:endnote w:type="continuationSeparator" w:id="0">
    <w:p w:rsidR="008F74D3" w:rsidRDefault="008F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336209" w:rsidRDefault="008F74D3" w:rsidP="00336209">
    <w:pPr>
      <w:pStyle w:val="Zpat"/>
      <w:jc w:val="center"/>
    </w:pPr>
    <w:r>
      <w:t xml:space="preserve">Strana </w:t>
    </w:r>
    <w:r>
      <w:fldChar w:fldCharType="begin"/>
    </w:r>
    <w:r>
      <w:instrText xml:space="preserve"> PAGE </w:instrText>
    </w:r>
    <w:r>
      <w:fldChar w:fldCharType="separate"/>
    </w:r>
    <w:r w:rsidR="002C10C0">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2C10C0">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4D3" w:rsidRDefault="008F74D3">
      <w:r>
        <w:separator/>
      </w:r>
    </w:p>
  </w:footnote>
  <w:footnote w:type="continuationSeparator" w:id="0">
    <w:p w:rsidR="008F74D3" w:rsidRDefault="008F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F74D3" w:rsidRPr="00137448">
      <w:trPr>
        <w:trHeight w:val="180"/>
      </w:trPr>
      <w:tc>
        <w:tcPr>
          <w:tcW w:w="9648" w:type="dxa"/>
          <w:gridSpan w:val="2"/>
        </w:tcPr>
        <w:p w:rsidR="008F74D3" w:rsidRPr="00955654" w:rsidRDefault="008F74D3" w:rsidP="00185B61">
          <w:pPr>
            <w:spacing w:before="100" w:after="100" w:line="240" w:lineRule="exact"/>
          </w:pPr>
          <w:r>
            <w:rPr>
              <w:i/>
              <w:sz w:val="16"/>
              <w:szCs w:val="16"/>
            </w:rPr>
            <w:t>Hl</w:t>
          </w:r>
          <w:r w:rsidR="00225B93">
            <w:rPr>
              <w:i/>
              <w:sz w:val="16"/>
              <w:szCs w:val="16"/>
            </w:rPr>
            <w:t xml:space="preserve">avní prohlídky mostů v roce </w:t>
          </w:r>
          <w:r w:rsidR="001E6D43">
            <w:rPr>
              <w:i/>
              <w:sz w:val="16"/>
              <w:szCs w:val="16"/>
            </w:rPr>
            <w:t>202</w:t>
          </w:r>
          <w:r w:rsidR="00185B61">
            <w:rPr>
              <w:i/>
              <w:sz w:val="16"/>
              <w:szCs w:val="16"/>
            </w:rPr>
            <w:t>5</w:t>
          </w:r>
          <w:r w:rsidR="001E6D43">
            <w:rPr>
              <w:i/>
              <w:sz w:val="16"/>
              <w:szCs w:val="16"/>
            </w:rPr>
            <w:t xml:space="preserve"> Brno-město</w:t>
          </w:r>
        </w:p>
      </w:tc>
    </w:tr>
    <w:tr w:rsidR="008F74D3" w:rsidRPr="00137448">
      <w:trPr>
        <w:trHeight w:val="80"/>
      </w:trPr>
      <w:tc>
        <w:tcPr>
          <w:tcW w:w="4968" w:type="dxa"/>
        </w:tcPr>
        <w:p w:rsidR="008F74D3" w:rsidRPr="00106006" w:rsidRDefault="008F74D3"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F74D3" w:rsidRPr="00106006" w:rsidRDefault="008F74D3"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F74D3" w:rsidRPr="00336209" w:rsidRDefault="008F74D3"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74D3" w:rsidRPr="00BE6A0A" w:rsidRDefault="008F74D3">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DBE4C22"/>
    <w:multiLevelType w:val="hybridMultilevel"/>
    <w:tmpl w:val="C61471FA"/>
    <w:lvl w:ilvl="0" w:tplc="2EB8B21E">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7"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0"/>
  </w:num>
  <w:num w:numId="5">
    <w:abstractNumId w:val="7"/>
  </w:num>
  <w:num w:numId="6">
    <w:abstractNumId w:val="9"/>
  </w:num>
  <w:num w:numId="7">
    <w:abstractNumId w:val="6"/>
  </w:num>
  <w:num w:numId="8">
    <w:abstractNumId w:val="3"/>
  </w:num>
  <w:num w:numId="9">
    <w:abstractNumId w:val="4"/>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0BD1"/>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16FAA"/>
    <w:rsid w:val="0012360C"/>
    <w:rsid w:val="001316D1"/>
    <w:rsid w:val="00135D3A"/>
    <w:rsid w:val="00137448"/>
    <w:rsid w:val="0014055C"/>
    <w:rsid w:val="001405ED"/>
    <w:rsid w:val="0014357D"/>
    <w:rsid w:val="001435FC"/>
    <w:rsid w:val="00146EE7"/>
    <w:rsid w:val="00151081"/>
    <w:rsid w:val="001511C2"/>
    <w:rsid w:val="001547A6"/>
    <w:rsid w:val="00163B73"/>
    <w:rsid w:val="00164147"/>
    <w:rsid w:val="00167825"/>
    <w:rsid w:val="00170E7A"/>
    <w:rsid w:val="00175A39"/>
    <w:rsid w:val="001770E4"/>
    <w:rsid w:val="0018074C"/>
    <w:rsid w:val="00182BB2"/>
    <w:rsid w:val="001859B7"/>
    <w:rsid w:val="00185B61"/>
    <w:rsid w:val="0019120F"/>
    <w:rsid w:val="00192B12"/>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E6D43"/>
    <w:rsid w:val="001F239C"/>
    <w:rsid w:val="001F24EC"/>
    <w:rsid w:val="001F35F6"/>
    <w:rsid w:val="001F53D9"/>
    <w:rsid w:val="001F7AC4"/>
    <w:rsid w:val="002015D1"/>
    <w:rsid w:val="00204A32"/>
    <w:rsid w:val="00215EAA"/>
    <w:rsid w:val="002165F1"/>
    <w:rsid w:val="00220134"/>
    <w:rsid w:val="00220D67"/>
    <w:rsid w:val="002247BD"/>
    <w:rsid w:val="00225B12"/>
    <w:rsid w:val="00225B93"/>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10C0"/>
    <w:rsid w:val="002C2E62"/>
    <w:rsid w:val="002C3A00"/>
    <w:rsid w:val="002D0F16"/>
    <w:rsid w:val="002D6BDD"/>
    <w:rsid w:val="002E2E40"/>
    <w:rsid w:val="002E6191"/>
    <w:rsid w:val="002E7A9C"/>
    <w:rsid w:val="002E7EE5"/>
    <w:rsid w:val="002F1B71"/>
    <w:rsid w:val="002F63E1"/>
    <w:rsid w:val="002F7717"/>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0D50"/>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77A5C"/>
    <w:rsid w:val="004822D8"/>
    <w:rsid w:val="004846A0"/>
    <w:rsid w:val="004875C4"/>
    <w:rsid w:val="00493619"/>
    <w:rsid w:val="004A0872"/>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12C8"/>
    <w:rsid w:val="0062399B"/>
    <w:rsid w:val="00626BD8"/>
    <w:rsid w:val="00627222"/>
    <w:rsid w:val="00627F50"/>
    <w:rsid w:val="0063072A"/>
    <w:rsid w:val="00636192"/>
    <w:rsid w:val="00637F03"/>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7C25"/>
    <w:rsid w:val="006A1C8B"/>
    <w:rsid w:val="006A69F0"/>
    <w:rsid w:val="006A798F"/>
    <w:rsid w:val="006B1A3B"/>
    <w:rsid w:val="006B297A"/>
    <w:rsid w:val="006C2044"/>
    <w:rsid w:val="006C4891"/>
    <w:rsid w:val="006C507B"/>
    <w:rsid w:val="006C7B0A"/>
    <w:rsid w:val="006E0A0E"/>
    <w:rsid w:val="006E48DF"/>
    <w:rsid w:val="006E57C1"/>
    <w:rsid w:val="006F13DF"/>
    <w:rsid w:val="006F2982"/>
    <w:rsid w:val="006F6A2E"/>
    <w:rsid w:val="0070049F"/>
    <w:rsid w:val="00706CA5"/>
    <w:rsid w:val="00707724"/>
    <w:rsid w:val="007101C9"/>
    <w:rsid w:val="00712CDD"/>
    <w:rsid w:val="0072650D"/>
    <w:rsid w:val="00730B60"/>
    <w:rsid w:val="007311FF"/>
    <w:rsid w:val="007374EC"/>
    <w:rsid w:val="00743366"/>
    <w:rsid w:val="00753080"/>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3EF7"/>
    <w:rsid w:val="007F4321"/>
    <w:rsid w:val="007F6122"/>
    <w:rsid w:val="007F636C"/>
    <w:rsid w:val="008031A7"/>
    <w:rsid w:val="0080326E"/>
    <w:rsid w:val="00803E60"/>
    <w:rsid w:val="008205E1"/>
    <w:rsid w:val="008214DA"/>
    <w:rsid w:val="008226AB"/>
    <w:rsid w:val="00822B83"/>
    <w:rsid w:val="00824D01"/>
    <w:rsid w:val="0082715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A7260"/>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257E"/>
    <w:rsid w:val="00903B75"/>
    <w:rsid w:val="00903FEF"/>
    <w:rsid w:val="009058D3"/>
    <w:rsid w:val="0090774E"/>
    <w:rsid w:val="009148E6"/>
    <w:rsid w:val="0092082F"/>
    <w:rsid w:val="0092300D"/>
    <w:rsid w:val="00932264"/>
    <w:rsid w:val="00932B01"/>
    <w:rsid w:val="0093447E"/>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3889"/>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4DDD"/>
    <w:rsid w:val="00A975B8"/>
    <w:rsid w:val="00AA082E"/>
    <w:rsid w:val="00AA1AD3"/>
    <w:rsid w:val="00AA7C48"/>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0BA5"/>
    <w:rsid w:val="00B036E1"/>
    <w:rsid w:val="00B11098"/>
    <w:rsid w:val="00B11293"/>
    <w:rsid w:val="00B17209"/>
    <w:rsid w:val="00B247BE"/>
    <w:rsid w:val="00B40742"/>
    <w:rsid w:val="00B4563E"/>
    <w:rsid w:val="00B47BA1"/>
    <w:rsid w:val="00B5150F"/>
    <w:rsid w:val="00B60CEE"/>
    <w:rsid w:val="00B6212E"/>
    <w:rsid w:val="00B65063"/>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436F8"/>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901"/>
    <w:rsid w:val="00CD7D25"/>
    <w:rsid w:val="00CE2763"/>
    <w:rsid w:val="00CE42E0"/>
    <w:rsid w:val="00CE5EC9"/>
    <w:rsid w:val="00CE6E46"/>
    <w:rsid w:val="00CE7663"/>
    <w:rsid w:val="00CE7FD9"/>
    <w:rsid w:val="00CF318B"/>
    <w:rsid w:val="00CF3A2A"/>
    <w:rsid w:val="00D00C50"/>
    <w:rsid w:val="00D02A8D"/>
    <w:rsid w:val="00D02AEC"/>
    <w:rsid w:val="00D14B55"/>
    <w:rsid w:val="00D171B1"/>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B78E3"/>
    <w:rsid w:val="00DC3DD5"/>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840"/>
    <w:rsid w:val="00E47AE2"/>
    <w:rsid w:val="00E50D90"/>
    <w:rsid w:val="00E54BEA"/>
    <w:rsid w:val="00E63B1D"/>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C1D30"/>
    <w:rsid w:val="00ED4B83"/>
    <w:rsid w:val="00ED57B6"/>
    <w:rsid w:val="00EE086A"/>
    <w:rsid w:val="00EF1CF4"/>
    <w:rsid w:val="00F00594"/>
    <w:rsid w:val="00F00656"/>
    <w:rsid w:val="00F05073"/>
    <w:rsid w:val="00F1627E"/>
    <w:rsid w:val="00F22FDA"/>
    <w:rsid w:val="00F233A4"/>
    <w:rsid w:val="00F24BFE"/>
    <w:rsid w:val="00F2527D"/>
    <w:rsid w:val="00F26D3F"/>
    <w:rsid w:val="00F3174C"/>
    <w:rsid w:val="00F331F5"/>
    <w:rsid w:val="00F34C28"/>
    <w:rsid w:val="00F354CE"/>
    <w:rsid w:val="00F4067D"/>
    <w:rsid w:val="00F43769"/>
    <w:rsid w:val="00F46082"/>
    <w:rsid w:val="00F54158"/>
    <w:rsid w:val="00F6555D"/>
    <w:rsid w:val="00F66CA3"/>
    <w:rsid w:val="00F72422"/>
    <w:rsid w:val="00F74F5D"/>
    <w:rsid w:val="00F756E6"/>
    <w:rsid w:val="00F91E30"/>
    <w:rsid w:val="00FA04DB"/>
    <w:rsid w:val="00FA1DBE"/>
    <w:rsid w:val="00FA2E28"/>
    <w:rsid w:val="00FA6A34"/>
    <w:rsid w:val="00FA7B89"/>
    <w:rsid w:val="00FC1F18"/>
    <w:rsid w:val="00FC3F87"/>
    <w:rsid w:val="00FD085F"/>
    <w:rsid w:val="00FD26B7"/>
    <w:rsid w:val="00FD5EC8"/>
    <w:rsid w:val="00FE3841"/>
    <w:rsid w:val="00FF1BEF"/>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1AD191"/>
  <w15:docId w15:val="{A2DC6F0C-23F9-4643-9AC0-4A490C8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5D3F-87D2-4A98-81F7-FDCCB96A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8</Pages>
  <Words>2081</Words>
  <Characters>12281</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59</cp:revision>
  <cp:lastPrinted>2019-02-11T11:28:00Z</cp:lastPrinted>
  <dcterms:created xsi:type="dcterms:W3CDTF">2018-02-21T09:59:00Z</dcterms:created>
  <dcterms:modified xsi:type="dcterms:W3CDTF">2025-03-04T12:45:00Z</dcterms:modified>
</cp:coreProperties>
</file>