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6BBE57F5" w:rsidR="00EE4EFB" w:rsidRPr="00125B9D" w:rsidRDefault="00EE4EFB" w:rsidP="003A6758">
      <w:pPr>
        <w:suppressAutoHyphens w:val="0"/>
        <w:spacing w:after="120" w:line="276" w:lineRule="auto"/>
        <w:jc w:val="center"/>
        <w:rPr>
          <w:rFonts w:asciiTheme="minorHAnsi" w:hAnsiTheme="minorHAnsi" w:cstheme="minorHAnsi"/>
          <w:b/>
          <w:sz w:val="22"/>
          <w:szCs w:val="22"/>
          <w:lang w:eastAsia="cs-CZ"/>
        </w:rPr>
      </w:pPr>
      <w:r w:rsidRPr="00125B9D">
        <w:rPr>
          <w:rFonts w:asciiTheme="minorHAnsi" w:hAnsiTheme="minorHAnsi" w:cstheme="minorHAnsi"/>
          <w:b/>
          <w:sz w:val="22"/>
          <w:szCs w:val="22"/>
          <w:lang w:eastAsia="cs-CZ"/>
        </w:rPr>
        <w:t>Příloha č.</w:t>
      </w:r>
      <w:r w:rsidRPr="00125B9D">
        <w:rPr>
          <w:rFonts w:asciiTheme="minorHAnsi" w:hAnsiTheme="minorHAnsi" w:cstheme="minorHAnsi"/>
          <w:sz w:val="22"/>
          <w:szCs w:val="22"/>
          <w:lang w:eastAsia="en-US" w:bidi="en-US"/>
        </w:rPr>
        <w:t xml:space="preserve"> </w:t>
      </w:r>
      <w:r w:rsidR="00733C69" w:rsidRPr="00125B9D">
        <w:rPr>
          <w:rFonts w:asciiTheme="minorHAnsi" w:hAnsiTheme="minorHAnsi" w:cstheme="minorHAnsi"/>
          <w:b/>
          <w:bCs/>
          <w:sz w:val="22"/>
          <w:szCs w:val="22"/>
          <w:lang w:eastAsia="en-US" w:bidi="en-US"/>
        </w:rPr>
        <w:t>3</w:t>
      </w:r>
      <w:r w:rsidRPr="00125B9D">
        <w:rPr>
          <w:rFonts w:asciiTheme="minorHAnsi" w:hAnsiTheme="minorHAnsi" w:cstheme="minorHAnsi"/>
          <w:b/>
          <w:sz w:val="22"/>
          <w:szCs w:val="22"/>
          <w:lang w:eastAsia="en-US" w:bidi="en-US"/>
        </w:rPr>
        <w:t xml:space="preserve"> </w:t>
      </w:r>
      <w:r w:rsidR="00971072">
        <w:rPr>
          <w:rFonts w:asciiTheme="minorHAnsi" w:hAnsiTheme="minorHAnsi" w:cstheme="minorHAnsi"/>
          <w:b/>
          <w:sz w:val="22"/>
          <w:szCs w:val="22"/>
          <w:lang w:eastAsia="cs-CZ"/>
        </w:rPr>
        <w:t>zadávací dokumentace</w:t>
      </w:r>
    </w:p>
    <w:p w14:paraId="1D5E71D4" w14:textId="77777777" w:rsidR="00EE4EFB" w:rsidRPr="00125B9D" w:rsidRDefault="00EE4EFB" w:rsidP="007247A7">
      <w:pPr>
        <w:suppressAutoHyphens w:val="0"/>
        <w:spacing w:after="120" w:line="276" w:lineRule="auto"/>
        <w:jc w:val="center"/>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w:t>
      </w:r>
    </w:p>
    <w:p w14:paraId="295FB994" w14:textId="5B9806F6" w:rsidR="000024BD" w:rsidRPr="00125B9D" w:rsidRDefault="000024BD" w:rsidP="000024BD">
      <w:pPr>
        <w:suppressAutoHyphens w:val="0"/>
        <w:spacing w:after="120" w:line="276" w:lineRule="auto"/>
        <w:jc w:val="center"/>
        <w:rPr>
          <w:rFonts w:asciiTheme="minorHAnsi" w:hAnsiTheme="minorHAnsi" w:cstheme="minorHAnsi"/>
          <w:b/>
          <w:sz w:val="22"/>
          <w:szCs w:val="22"/>
          <w:lang w:eastAsia="cs-CZ"/>
        </w:rPr>
      </w:pPr>
      <w:r>
        <w:rPr>
          <w:rFonts w:asciiTheme="minorHAnsi" w:hAnsiTheme="minorHAnsi" w:cstheme="minorHAnsi"/>
          <w:b/>
          <w:sz w:val="22"/>
          <w:szCs w:val="22"/>
          <w:lang w:eastAsia="cs-CZ"/>
        </w:rPr>
        <w:t>Obchodní podmínky (Předloha smlouvy)</w:t>
      </w:r>
    </w:p>
    <w:p w14:paraId="2DB34D0A" w14:textId="7861E4F3" w:rsidR="00EE4EFB" w:rsidRPr="00D061A1" w:rsidRDefault="003A6758" w:rsidP="007247A7">
      <w:pPr>
        <w:keepNext/>
        <w:suppressAutoHyphens w:val="0"/>
        <w:spacing w:after="120" w:line="276" w:lineRule="auto"/>
        <w:jc w:val="center"/>
        <w:rPr>
          <w:rFonts w:asciiTheme="minorHAnsi" w:hAnsiTheme="minorHAnsi" w:cstheme="minorHAnsi"/>
          <w:b/>
          <w:sz w:val="28"/>
          <w:szCs w:val="28"/>
          <w:lang w:eastAsia="en-US" w:bidi="en-US"/>
        </w:rPr>
      </w:pPr>
      <w:r>
        <w:rPr>
          <w:rFonts w:asciiTheme="minorHAnsi" w:hAnsiTheme="minorHAnsi" w:cstheme="minorHAnsi"/>
          <w:b/>
          <w:bCs/>
          <w:color w:val="000000"/>
          <w:sz w:val="28"/>
          <w:szCs w:val="28"/>
          <w:lang w:eastAsia="cs-CZ"/>
        </w:rPr>
        <w:t xml:space="preserve">Smlouva o </w:t>
      </w:r>
      <w:r w:rsidR="0000481C">
        <w:rPr>
          <w:rFonts w:asciiTheme="minorHAnsi" w:hAnsiTheme="minorHAnsi" w:cstheme="minorHAnsi"/>
          <w:b/>
          <w:bCs/>
          <w:color w:val="000000"/>
          <w:sz w:val="28"/>
          <w:szCs w:val="28"/>
          <w:lang w:eastAsia="cs-CZ"/>
        </w:rPr>
        <w:t>provedení stavby a zajištění záležitostí</w:t>
      </w:r>
    </w:p>
    <w:p w14:paraId="529F4103" w14:textId="77777777" w:rsidR="00EE4EFB" w:rsidRPr="00125B9D" w:rsidRDefault="00EE4EFB" w:rsidP="00FA0D1F">
      <w:pPr>
        <w:pStyle w:val="Nadpis1"/>
        <w:spacing w:before="120" w:after="120" w:line="276" w:lineRule="auto"/>
        <w:rPr>
          <w:rFonts w:cstheme="minorHAnsi"/>
          <w:szCs w:val="22"/>
        </w:rPr>
      </w:pPr>
      <w:bookmarkStart w:id="0" w:name="_Ref448914002"/>
      <w:bookmarkStart w:id="1" w:name="_Toc383117509"/>
      <w:r w:rsidRPr="00125B9D">
        <w:rPr>
          <w:rFonts w:cstheme="minorHAnsi"/>
          <w:szCs w:val="22"/>
        </w:rPr>
        <w:t>SMLUVNÍ STRANY</w:t>
      </w:r>
      <w:bookmarkEnd w:id="0"/>
      <w:bookmarkEnd w:id="1"/>
    </w:p>
    <w:p w14:paraId="469C2BD4" w14:textId="77777777" w:rsidR="00342924" w:rsidRPr="008F3926" w:rsidRDefault="0034292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sidRPr="008F3926">
        <w:rPr>
          <w:rFonts w:asciiTheme="minorHAnsi" w:hAnsiTheme="minorHAnsi" w:cstheme="minorHAnsi"/>
          <w:b/>
          <w:color w:val="000000"/>
          <w:sz w:val="22"/>
          <w:szCs w:val="22"/>
          <w:lang w:eastAsia="cs-CZ"/>
        </w:rPr>
        <w:t>OBJEDNATEL</w:t>
      </w:r>
    </w:p>
    <w:p w14:paraId="704A3E27" w14:textId="2655AF91" w:rsidR="00342924" w:rsidRPr="008F3926" w:rsidRDefault="003E6B26" w:rsidP="003A6758">
      <w:pPr>
        <w:spacing w:after="120" w:line="252" w:lineRule="auto"/>
        <w:ind w:left="425"/>
        <w:jc w:val="both"/>
        <w:rPr>
          <w:rFonts w:asciiTheme="minorHAnsi" w:hAnsiTheme="minorHAnsi" w:cstheme="minorHAnsi"/>
          <w:b/>
          <w:bCs/>
          <w:sz w:val="22"/>
          <w:szCs w:val="22"/>
        </w:rPr>
      </w:pPr>
      <w:r w:rsidRPr="00B14CF2">
        <w:rPr>
          <w:rFonts w:asciiTheme="minorHAnsi" w:hAnsiTheme="minorHAnsi" w:cstheme="minorHAnsi"/>
          <w:b/>
          <w:sz w:val="22"/>
          <w:szCs w:val="22"/>
        </w:rPr>
        <w:t>Střední škola Slavkov – Austerlitz</w:t>
      </w:r>
      <w:r w:rsidR="00342924" w:rsidRPr="008F3926">
        <w:rPr>
          <w:rFonts w:asciiTheme="minorHAnsi" w:hAnsiTheme="minorHAnsi" w:cstheme="minorHAnsi"/>
          <w:b/>
          <w:bCs/>
          <w:sz w:val="22"/>
          <w:szCs w:val="22"/>
        </w:rPr>
        <w:t xml:space="preserve">, příspěvková organizace </w:t>
      </w:r>
    </w:p>
    <w:p w14:paraId="4846050D" w14:textId="360E3613" w:rsidR="003A6758" w:rsidRDefault="00342924" w:rsidP="00342924">
      <w:pPr>
        <w:spacing w:after="120" w:line="252" w:lineRule="auto"/>
        <w:ind w:left="425"/>
        <w:rPr>
          <w:rFonts w:asciiTheme="minorHAnsi" w:hAnsiTheme="minorHAnsi" w:cstheme="minorHAnsi"/>
          <w:sz w:val="22"/>
          <w:szCs w:val="22"/>
        </w:rPr>
      </w:pPr>
      <w:r w:rsidRPr="008F3926">
        <w:rPr>
          <w:rFonts w:asciiTheme="minorHAnsi" w:hAnsiTheme="minorHAnsi" w:cstheme="minorHAnsi"/>
          <w:sz w:val="22"/>
          <w:szCs w:val="22"/>
        </w:rPr>
        <w:t>se sídlem:</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3E6B26" w:rsidRPr="003E6B26">
        <w:rPr>
          <w:rFonts w:asciiTheme="minorHAnsi" w:hAnsiTheme="minorHAnsi" w:cstheme="minorHAnsi"/>
          <w:sz w:val="22"/>
          <w:szCs w:val="22"/>
        </w:rPr>
        <w:t>Tyršova 479, 684 01 Slavkov u Brna</w:t>
      </w:r>
    </w:p>
    <w:p w14:paraId="76487488" w14:textId="5B4BF598" w:rsidR="00342924" w:rsidRPr="008F3926" w:rsidRDefault="00342924" w:rsidP="00342924">
      <w:pPr>
        <w:spacing w:after="120" w:line="252" w:lineRule="auto"/>
        <w:ind w:left="425"/>
        <w:rPr>
          <w:rFonts w:asciiTheme="minorHAnsi" w:hAnsiTheme="minorHAnsi" w:cstheme="minorHAnsi"/>
          <w:sz w:val="22"/>
          <w:szCs w:val="22"/>
        </w:rPr>
      </w:pPr>
      <w:r w:rsidRPr="008F3926">
        <w:rPr>
          <w:rFonts w:asciiTheme="minorHAnsi" w:hAnsiTheme="minorHAnsi" w:cstheme="minorHAnsi"/>
          <w:sz w:val="22"/>
          <w:szCs w:val="22"/>
        </w:rPr>
        <w:t>zastoupená:</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3E6B26" w:rsidRPr="00B14CF2">
        <w:rPr>
          <w:rFonts w:asciiTheme="minorHAnsi" w:hAnsiTheme="minorHAnsi" w:cstheme="minorHAnsi"/>
          <w:bCs/>
          <w:sz w:val="22"/>
          <w:szCs w:val="22"/>
        </w:rPr>
        <w:t>Mgr. Vladislavou Kulhánkovou, ředitelkou</w:t>
      </w:r>
    </w:p>
    <w:p w14:paraId="2173192A" w14:textId="459AAC7C" w:rsidR="003A6758" w:rsidRDefault="00342924" w:rsidP="00342924">
      <w:pPr>
        <w:spacing w:after="120" w:line="252" w:lineRule="auto"/>
        <w:ind w:left="425"/>
        <w:rPr>
          <w:rFonts w:asciiTheme="minorHAnsi" w:hAnsiTheme="minorHAnsi" w:cstheme="minorHAnsi"/>
          <w:color w:val="000000"/>
          <w:sz w:val="22"/>
          <w:szCs w:val="22"/>
        </w:rPr>
      </w:pPr>
      <w:r w:rsidRPr="008F3926">
        <w:rPr>
          <w:rFonts w:asciiTheme="minorHAnsi" w:hAnsiTheme="minorHAnsi" w:cstheme="minorHAnsi"/>
          <w:sz w:val="22"/>
          <w:szCs w:val="22"/>
        </w:rPr>
        <w:t>IČO:</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3E6B26" w:rsidRPr="00B14CF2">
        <w:rPr>
          <w:rFonts w:asciiTheme="minorHAnsi" w:hAnsiTheme="minorHAnsi" w:cstheme="minorHAnsi"/>
          <w:bCs/>
          <w:sz w:val="22"/>
          <w:szCs w:val="22"/>
        </w:rPr>
        <w:t>49408381</w:t>
      </w:r>
    </w:p>
    <w:p w14:paraId="53C6FCB1" w14:textId="49CF37CA" w:rsidR="00342924" w:rsidRPr="008F3926" w:rsidRDefault="00342924" w:rsidP="00342924">
      <w:pPr>
        <w:spacing w:after="120" w:line="252" w:lineRule="auto"/>
        <w:ind w:left="425"/>
        <w:rPr>
          <w:rFonts w:asciiTheme="minorHAnsi" w:hAnsiTheme="minorHAnsi" w:cstheme="minorHAnsi"/>
          <w:sz w:val="22"/>
          <w:szCs w:val="22"/>
        </w:rPr>
      </w:pPr>
      <w:r w:rsidRPr="008F3926">
        <w:rPr>
          <w:rFonts w:asciiTheme="minorHAnsi" w:hAnsiTheme="minorHAnsi" w:cstheme="minorHAnsi"/>
          <w:sz w:val="22"/>
          <w:szCs w:val="22"/>
        </w:rPr>
        <w:t>DIČ:</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3E6B26" w:rsidRPr="00B14CF2">
        <w:rPr>
          <w:rFonts w:asciiTheme="minorHAnsi" w:hAnsiTheme="minorHAnsi" w:cstheme="minorHAnsi"/>
          <w:sz w:val="22"/>
          <w:szCs w:val="22"/>
        </w:rPr>
        <w:t>CZ49408381</w:t>
      </w:r>
    </w:p>
    <w:p w14:paraId="13D9028C" w14:textId="08C7CCA7" w:rsidR="00342924" w:rsidRPr="008F3926" w:rsidRDefault="00631BEA" w:rsidP="00342924">
      <w:pPr>
        <w:spacing w:after="120" w:line="252" w:lineRule="auto"/>
        <w:ind w:left="425"/>
        <w:rPr>
          <w:rFonts w:asciiTheme="minorHAnsi" w:hAnsiTheme="minorHAnsi" w:cstheme="minorHAnsi"/>
          <w:sz w:val="22"/>
          <w:szCs w:val="22"/>
        </w:rPr>
      </w:pPr>
      <w:r>
        <w:rPr>
          <w:rFonts w:asciiTheme="minorHAnsi" w:hAnsiTheme="minorHAnsi" w:cstheme="minorHAnsi"/>
          <w:sz w:val="22"/>
          <w:szCs w:val="22"/>
        </w:rPr>
        <w:t>p</w:t>
      </w:r>
      <w:r w:rsidR="00342924" w:rsidRPr="008F3926">
        <w:rPr>
          <w:rFonts w:asciiTheme="minorHAnsi" w:hAnsiTheme="minorHAnsi" w:cstheme="minorHAnsi"/>
          <w:sz w:val="22"/>
          <w:szCs w:val="22"/>
        </w:rPr>
        <w:t>látce DPH:</w:t>
      </w:r>
      <w:r w:rsidR="00342924" w:rsidRPr="008F3926">
        <w:rPr>
          <w:rFonts w:asciiTheme="minorHAnsi" w:hAnsiTheme="minorHAnsi" w:cstheme="minorHAnsi"/>
          <w:sz w:val="22"/>
          <w:szCs w:val="22"/>
        </w:rPr>
        <w:tab/>
      </w:r>
      <w:r w:rsidR="00342924" w:rsidRPr="008F3926">
        <w:rPr>
          <w:rFonts w:asciiTheme="minorHAnsi" w:hAnsiTheme="minorHAnsi" w:cstheme="minorHAnsi"/>
          <w:sz w:val="22"/>
          <w:szCs w:val="22"/>
        </w:rPr>
        <w:tab/>
      </w:r>
      <w:r w:rsidR="003A6758">
        <w:rPr>
          <w:rFonts w:asciiTheme="minorHAnsi" w:hAnsiTheme="minorHAnsi" w:cstheme="minorHAnsi"/>
          <w:sz w:val="22"/>
          <w:szCs w:val="22"/>
        </w:rPr>
        <w:t>ano</w:t>
      </w:r>
    </w:p>
    <w:p w14:paraId="22ABC585" w14:textId="462C0771" w:rsidR="00B259D4" w:rsidRDefault="00342924" w:rsidP="00B259D4">
      <w:pPr>
        <w:spacing w:after="120" w:line="252" w:lineRule="auto"/>
        <w:ind w:left="425"/>
        <w:jc w:val="both"/>
        <w:rPr>
          <w:rFonts w:asciiTheme="minorHAnsi" w:hAnsiTheme="minorHAnsi" w:cstheme="minorHAnsi"/>
          <w:sz w:val="22"/>
          <w:szCs w:val="22"/>
        </w:rPr>
      </w:pPr>
      <w:r w:rsidRPr="008F3926">
        <w:rPr>
          <w:rFonts w:asciiTheme="minorHAnsi" w:hAnsiTheme="minorHAnsi" w:cstheme="minorHAnsi"/>
          <w:sz w:val="22"/>
          <w:szCs w:val="22"/>
        </w:rPr>
        <w:t>bankovní spojení:</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3E6B26" w:rsidRPr="008F3926">
        <w:rPr>
          <w:rFonts w:asciiTheme="minorHAnsi" w:hAnsiTheme="minorHAnsi" w:cstheme="minorHAnsi"/>
          <w:sz w:val="22"/>
          <w:szCs w:val="22"/>
          <w:highlight w:val="cyan"/>
          <w:lang w:eastAsia="en-US" w:bidi="en-US"/>
        </w:rPr>
        <w:fldChar w:fldCharType="begin"/>
      </w:r>
      <w:r w:rsidR="003E6B26"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003E6B26" w:rsidRPr="008F3926">
        <w:rPr>
          <w:rFonts w:asciiTheme="minorHAnsi" w:hAnsiTheme="minorHAnsi" w:cstheme="minorHAnsi"/>
          <w:sz w:val="22"/>
          <w:szCs w:val="22"/>
          <w:highlight w:val="cyan"/>
          <w:lang w:eastAsia="en-US" w:bidi="en-US"/>
        </w:rPr>
        <w:fldChar w:fldCharType="end"/>
      </w:r>
    </w:p>
    <w:p w14:paraId="279E5505" w14:textId="7E31BD7A" w:rsidR="00B259D4" w:rsidRDefault="00B259D4" w:rsidP="00B259D4">
      <w:pPr>
        <w:spacing w:after="120" w:line="252" w:lineRule="auto"/>
        <w:ind w:left="425"/>
        <w:jc w:val="both"/>
        <w:rPr>
          <w:rFonts w:asciiTheme="minorHAnsi" w:hAnsiTheme="minorHAnsi" w:cstheme="minorHAnsi"/>
          <w:sz w:val="22"/>
          <w:szCs w:val="22"/>
        </w:rPr>
      </w:pPr>
      <w:r>
        <w:rPr>
          <w:rFonts w:asciiTheme="minorHAnsi" w:hAnsiTheme="minorHAnsi" w:cstheme="minorHAnsi"/>
          <w:sz w:val="22"/>
          <w:szCs w:val="22"/>
        </w:rPr>
        <w:t>k</w:t>
      </w:r>
      <w:r w:rsidRPr="003B0288">
        <w:rPr>
          <w:rFonts w:asciiTheme="minorHAnsi" w:hAnsiTheme="minorHAnsi" w:cstheme="minorHAnsi"/>
          <w:sz w:val="22"/>
          <w:szCs w:val="22"/>
        </w:rPr>
        <w:t>ontaktní osoba:</w:t>
      </w:r>
      <w:r w:rsidRPr="003B0288">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1B4A2590" w14:textId="6851DB28" w:rsidR="00B259D4" w:rsidRDefault="00B259D4" w:rsidP="00B259D4">
      <w:pPr>
        <w:spacing w:after="120" w:line="252" w:lineRule="auto"/>
        <w:ind w:left="425"/>
        <w:jc w:val="both"/>
        <w:rPr>
          <w:rFonts w:asciiTheme="minorHAnsi" w:hAnsiTheme="minorHAnsi" w:cstheme="minorHAnsi"/>
          <w:sz w:val="22"/>
          <w:szCs w:val="22"/>
        </w:rPr>
      </w:pPr>
      <w:r>
        <w:rPr>
          <w:rFonts w:asciiTheme="minorHAnsi" w:hAnsiTheme="minorHAnsi" w:cstheme="minorHAnsi"/>
          <w:color w:val="000000"/>
          <w:sz w:val="22"/>
          <w:szCs w:val="22"/>
        </w:rPr>
        <w:t>e</w:t>
      </w:r>
      <w:r w:rsidRPr="003B0288">
        <w:rPr>
          <w:rFonts w:asciiTheme="minorHAnsi" w:hAnsiTheme="minorHAnsi" w:cstheme="minorHAnsi"/>
          <w:color w:val="000000"/>
          <w:sz w:val="22"/>
          <w:szCs w:val="22"/>
        </w:rPr>
        <w:t xml:space="preserve">-mail: </w:t>
      </w:r>
      <w:r w:rsidRPr="003B0288">
        <w:rPr>
          <w:rFonts w:asciiTheme="minorHAnsi" w:hAnsiTheme="minorHAnsi" w:cstheme="minorHAnsi"/>
          <w:color w:val="000000"/>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146A7C85" w14:textId="7C307410" w:rsidR="00B259D4" w:rsidRPr="008F3926" w:rsidRDefault="00B259D4" w:rsidP="00342924">
      <w:pPr>
        <w:spacing w:after="120" w:line="252" w:lineRule="auto"/>
        <w:ind w:left="425"/>
        <w:jc w:val="both"/>
        <w:rPr>
          <w:rFonts w:asciiTheme="minorHAnsi" w:hAnsiTheme="minorHAnsi" w:cstheme="minorHAnsi"/>
          <w:sz w:val="22"/>
          <w:szCs w:val="22"/>
        </w:rPr>
      </w:pPr>
      <w:r>
        <w:rPr>
          <w:rFonts w:asciiTheme="minorHAnsi" w:hAnsiTheme="minorHAnsi" w:cstheme="minorHAnsi"/>
          <w:sz w:val="22"/>
          <w:szCs w:val="22"/>
        </w:rPr>
        <w:t>t</w:t>
      </w:r>
      <w:r w:rsidRPr="003B0288">
        <w:rPr>
          <w:rFonts w:asciiTheme="minorHAnsi" w:hAnsiTheme="minorHAnsi" w:cstheme="minorHAnsi"/>
          <w:sz w:val="22"/>
          <w:szCs w:val="22"/>
        </w:rPr>
        <w:t>elefon:</w:t>
      </w:r>
      <w:r w:rsidRPr="003B0288">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3E81275C" w14:textId="77777777" w:rsidR="00342924" w:rsidRPr="008F3926"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8F3926">
        <w:rPr>
          <w:rFonts w:asciiTheme="minorHAnsi" w:hAnsiTheme="minorHAnsi" w:cstheme="minorHAnsi"/>
          <w:color w:val="000000"/>
          <w:sz w:val="22"/>
          <w:szCs w:val="22"/>
          <w:lang w:eastAsia="cs-CZ"/>
        </w:rPr>
        <w:t>(dále jen „</w:t>
      </w:r>
      <w:r w:rsidRPr="008F3926">
        <w:rPr>
          <w:rFonts w:asciiTheme="minorHAnsi" w:hAnsiTheme="minorHAnsi" w:cstheme="minorHAnsi"/>
          <w:b/>
          <w:i/>
          <w:color w:val="000000"/>
          <w:sz w:val="22"/>
          <w:szCs w:val="22"/>
          <w:lang w:eastAsia="cs-CZ"/>
        </w:rPr>
        <w:t>Objednatel</w:t>
      </w:r>
      <w:r w:rsidRPr="008F3926">
        <w:rPr>
          <w:rFonts w:asciiTheme="minorHAnsi" w:hAnsiTheme="minorHAnsi" w:cstheme="minorHAnsi"/>
          <w:color w:val="000000"/>
          <w:sz w:val="22"/>
          <w:szCs w:val="22"/>
          <w:lang w:eastAsia="cs-CZ"/>
        </w:rPr>
        <w:t>“)</w:t>
      </w:r>
    </w:p>
    <w:p w14:paraId="7BCFC5F1" w14:textId="77777777" w:rsidR="00342924" w:rsidRPr="008F3926"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8F3926">
        <w:rPr>
          <w:rFonts w:asciiTheme="minorHAnsi" w:hAnsiTheme="minorHAnsi" w:cstheme="minorHAnsi"/>
          <w:b/>
          <w:bCs/>
          <w:color w:val="000000"/>
          <w:sz w:val="22"/>
          <w:szCs w:val="22"/>
          <w:lang w:eastAsia="cs-CZ"/>
        </w:rPr>
        <w:t>a</w:t>
      </w:r>
    </w:p>
    <w:p w14:paraId="6CE9A05D" w14:textId="77777777" w:rsidR="00342924" w:rsidRPr="008F3926" w:rsidRDefault="00342924"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sidRPr="008F3926">
        <w:rPr>
          <w:rFonts w:asciiTheme="minorHAnsi" w:hAnsiTheme="minorHAnsi" w:cstheme="minorHAnsi"/>
          <w:b/>
          <w:color w:val="000000"/>
          <w:sz w:val="22"/>
          <w:szCs w:val="22"/>
          <w:lang w:eastAsia="cs-CZ"/>
        </w:rPr>
        <w:t>ZHOTOVITEL</w:t>
      </w:r>
    </w:p>
    <w:p w14:paraId="59BA0CB0" w14:textId="77777777" w:rsidR="00342924" w:rsidRPr="008F3926" w:rsidRDefault="00342924" w:rsidP="00342924">
      <w:pPr>
        <w:suppressAutoHyphens w:val="0"/>
        <w:spacing w:after="120" w:line="252" w:lineRule="auto"/>
        <w:ind w:left="425"/>
        <w:jc w:val="both"/>
        <w:rPr>
          <w:rFonts w:asciiTheme="minorHAnsi" w:hAnsiTheme="minorHAnsi" w:cstheme="minorHAnsi"/>
          <w:b/>
          <w:color w:val="000000"/>
          <w:sz w:val="22"/>
          <w:szCs w:val="22"/>
          <w:lang w:eastAsia="cs-CZ"/>
        </w:rPr>
      </w:pPr>
      <w:r w:rsidRPr="008F3926">
        <w:rPr>
          <w:rFonts w:asciiTheme="minorHAnsi" w:hAnsiTheme="minorHAnsi" w:cstheme="minorHAnsi"/>
          <w:b/>
          <w:color w:val="000000"/>
          <w:sz w:val="22"/>
          <w:szCs w:val="22"/>
          <w:highlight w:val="cyan"/>
          <w:lang w:eastAsia="cs-CZ"/>
        </w:rPr>
        <w:fldChar w:fldCharType="begin"/>
      </w:r>
      <w:r w:rsidRPr="008F3926">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8F3926">
        <w:rPr>
          <w:rFonts w:asciiTheme="minorHAnsi" w:hAnsiTheme="minorHAnsi" w:cstheme="minorHAnsi"/>
          <w:b/>
          <w:color w:val="000000"/>
          <w:sz w:val="22"/>
          <w:szCs w:val="22"/>
          <w:highlight w:val="cyan"/>
          <w:lang w:eastAsia="cs-CZ"/>
        </w:rPr>
        <w:fldChar w:fldCharType="end"/>
      </w:r>
    </w:p>
    <w:p w14:paraId="5185B459" w14:textId="77777777" w:rsidR="00342924" w:rsidRPr="008F3926"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8F3926">
        <w:rPr>
          <w:rFonts w:asciiTheme="minorHAnsi" w:hAnsiTheme="minorHAnsi" w:cstheme="minorHAnsi"/>
          <w:sz w:val="22"/>
          <w:szCs w:val="22"/>
          <w:lang w:eastAsia="cs-CZ"/>
        </w:rPr>
        <w:t>se sídlem:</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11649034" w14:textId="77777777" w:rsidR="00342924" w:rsidRPr="008F3926"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8F3926">
        <w:rPr>
          <w:rFonts w:asciiTheme="minorHAnsi" w:hAnsiTheme="minorHAnsi" w:cstheme="minorHAnsi"/>
          <w:sz w:val="22"/>
          <w:szCs w:val="22"/>
          <w:lang w:eastAsia="cs-CZ"/>
        </w:rPr>
        <w:t xml:space="preserve">zastoupená: </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59FCD482"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 xml:space="preserve">IČO: </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53717337"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 xml:space="preserve">DIČ: </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425DE5B7"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plátce DPH:</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27426411"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i/>
          <w:sz w:val="22"/>
          <w:szCs w:val="22"/>
          <w:lang w:eastAsia="cs-CZ"/>
        </w:rPr>
        <w:t xml:space="preserve">(dodavatel doplní </w:t>
      </w:r>
      <w:r w:rsidRPr="008F3926">
        <w:rPr>
          <w:rFonts w:asciiTheme="minorHAnsi" w:hAnsiTheme="minorHAnsi" w:cstheme="minorHAnsi"/>
          <w:i/>
          <w:sz w:val="22"/>
          <w:szCs w:val="22"/>
          <w:highlight w:val="cyan"/>
          <w:lang w:eastAsia="cs-CZ"/>
        </w:rPr>
        <w:t>„ANO“</w:t>
      </w:r>
      <w:r w:rsidRPr="008F3926">
        <w:rPr>
          <w:rFonts w:asciiTheme="minorHAnsi" w:hAnsiTheme="minorHAnsi" w:cstheme="minorHAnsi"/>
          <w:i/>
          <w:sz w:val="22"/>
          <w:szCs w:val="22"/>
          <w:lang w:eastAsia="cs-CZ"/>
        </w:rPr>
        <w:t xml:space="preserve">, pokud je plátcem DPH, v opačném případě doplní </w:t>
      </w:r>
      <w:r w:rsidRPr="008F3926">
        <w:rPr>
          <w:rFonts w:asciiTheme="minorHAnsi" w:hAnsiTheme="minorHAnsi" w:cstheme="minorHAnsi"/>
          <w:i/>
          <w:sz w:val="22"/>
          <w:szCs w:val="22"/>
          <w:highlight w:val="cyan"/>
          <w:lang w:eastAsia="cs-CZ"/>
        </w:rPr>
        <w:t>„NE“)</w:t>
      </w:r>
    </w:p>
    <w:p w14:paraId="390597B3"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zapsána v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lang w:eastAsia="cs-CZ"/>
        </w:rPr>
        <w:t xml:space="preserve"> </w:t>
      </w:r>
      <w:r w:rsidRPr="008F3926">
        <w:rPr>
          <w:rFonts w:asciiTheme="minorHAnsi" w:hAnsiTheme="minorHAnsi" w:cstheme="minorHAnsi"/>
          <w:i/>
          <w:sz w:val="22"/>
          <w:szCs w:val="22"/>
          <w:lang w:eastAsia="cs-CZ"/>
        </w:rPr>
        <w:t>(např. v obchodním rejstříku)</w:t>
      </w:r>
      <w:r w:rsidRPr="008F3926">
        <w:rPr>
          <w:rFonts w:asciiTheme="minorHAnsi" w:hAnsiTheme="minorHAnsi" w:cstheme="minorHAnsi"/>
          <w:sz w:val="22"/>
          <w:szCs w:val="22"/>
          <w:lang w:eastAsia="cs-CZ"/>
        </w:rPr>
        <w:t xml:space="preserve"> vedeném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lang w:eastAsia="cs-CZ"/>
        </w:rPr>
        <w:t xml:space="preserve"> </w:t>
      </w:r>
      <w:r w:rsidRPr="008F3926">
        <w:rPr>
          <w:rFonts w:asciiTheme="minorHAnsi" w:hAnsiTheme="minorHAnsi" w:cstheme="minorHAnsi"/>
          <w:i/>
          <w:sz w:val="22"/>
          <w:szCs w:val="22"/>
          <w:lang w:eastAsia="cs-CZ"/>
        </w:rPr>
        <w:t>(např. Krajským soudem v</w:t>
      </w:r>
      <w:r w:rsidRPr="008F3926">
        <w:rPr>
          <w:rFonts w:asciiTheme="minorHAnsi" w:hAnsiTheme="minorHAnsi" w:cstheme="minorHAnsi"/>
          <w:sz w:val="22"/>
          <w:szCs w:val="22"/>
          <w:lang w:eastAsia="cs-CZ"/>
        </w:rPr>
        <w:t>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i/>
          <w:sz w:val="22"/>
          <w:szCs w:val="22"/>
          <w:lang w:eastAsia="cs-CZ"/>
        </w:rPr>
        <w:t>)</w:t>
      </w:r>
      <w:r w:rsidRPr="008F3926">
        <w:rPr>
          <w:rFonts w:asciiTheme="minorHAnsi" w:hAnsiTheme="minorHAnsi" w:cstheme="minorHAnsi"/>
          <w:sz w:val="22"/>
          <w:szCs w:val="22"/>
          <w:lang w:eastAsia="cs-CZ"/>
        </w:rPr>
        <w:t xml:space="preserve"> pod sp. zn.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2699785C" w14:textId="77777777" w:rsidR="00342924" w:rsidRDefault="00342924" w:rsidP="00342924">
      <w:pPr>
        <w:suppressAutoHyphens w:val="0"/>
        <w:spacing w:after="120" w:line="252" w:lineRule="auto"/>
        <w:ind w:left="425"/>
        <w:jc w:val="both"/>
        <w:rPr>
          <w:rFonts w:asciiTheme="minorHAnsi" w:hAnsiTheme="minorHAnsi" w:cstheme="minorHAnsi"/>
          <w:sz w:val="22"/>
          <w:szCs w:val="22"/>
          <w:lang w:eastAsia="en-US" w:bidi="en-US"/>
        </w:rPr>
      </w:pPr>
      <w:r w:rsidRPr="008F3926">
        <w:rPr>
          <w:rFonts w:asciiTheme="minorHAnsi" w:hAnsiTheme="minorHAnsi" w:cstheme="minorHAnsi"/>
          <w:sz w:val="22"/>
          <w:szCs w:val="22"/>
          <w:lang w:eastAsia="cs-CZ"/>
        </w:rPr>
        <w:t>bankovní spojení:</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06E7F90B" w14:textId="77777777" w:rsidR="00B259D4" w:rsidRDefault="00B259D4" w:rsidP="00B259D4">
      <w:pPr>
        <w:spacing w:after="120" w:line="252" w:lineRule="auto"/>
        <w:ind w:left="425"/>
        <w:jc w:val="both"/>
        <w:rPr>
          <w:rFonts w:asciiTheme="minorHAnsi" w:hAnsiTheme="minorHAnsi" w:cstheme="minorHAnsi"/>
          <w:sz w:val="22"/>
          <w:szCs w:val="22"/>
        </w:rPr>
      </w:pPr>
      <w:r>
        <w:rPr>
          <w:rFonts w:asciiTheme="minorHAnsi" w:hAnsiTheme="minorHAnsi" w:cstheme="minorHAnsi"/>
          <w:sz w:val="22"/>
          <w:szCs w:val="22"/>
        </w:rPr>
        <w:t>k</w:t>
      </w:r>
      <w:r w:rsidRPr="003B0288">
        <w:rPr>
          <w:rFonts w:asciiTheme="minorHAnsi" w:hAnsiTheme="minorHAnsi" w:cstheme="minorHAnsi"/>
          <w:sz w:val="22"/>
          <w:szCs w:val="22"/>
        </w:rPr>
        <w:t>ontaktní osoba:</w:t>
      </w:r>
      <w:r w:rsidRPr="003B0288">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0C49C2B6" w14:textId="77777777" w:rsidR="00B259D4" w:rsidRDefault="00B259D4" w:rsidP="00B259D4">
      <w:pPr>
        <w:spacing w:after="120" w:line="252" w:lineRule="auto"/>
        <w:ind w:left="425"/>
        <w:jc w:val="both"/>
        <w:rPr>
          <w:rFonts w:asciiTheme="minorHAnsi" w:hAnsiTheme="minorHAnsi" w:cstheme="minorHAnsi"/>
          <w:sz w:val="22"/>
          <w:szCs w:val="22"/>
        </w:rPr>
      </w:pPr>
      <w:r>
        <w:rPr>
          <w:rFonts w:asciiTheme="minorHAnsi" w:hAnsiTheme="minorHAnsi" w:cstheme="minorHAnsi"/>
          <w:color w:val="000000"/>
          <w:sz w:val="22"/>
          <w:szCs w:val="22"/>
        </w:rPr>
        <w:t>e</w:t>
      </w:r>
      <w:r w:rsidRPr="003B0288">
        <w:rPr>
          <w:rFonts w:asciiTheme="minorHAnsi" w:hAnsiTheme="minorHAnsi" w:cstheme="minorHAnsi"/>
          <w:color w:val="000000"/>
          <w:sz w:val="22"/>
          <w:szCs w:val="22"/>
        </w:rPr>
        <w:t xml:space="preserve">-mail: </w:t>
      </w:r>
      <w:r w:rsidRPr="003B0288">
        <w:rPr>
          <w:rFonts w:asciiTheme="minorHAnsi" w:hAnsiTheme="minorHAnsi" w:cstheme="minorHAnsi"/>
          <w:color w:val="000000"/>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3F99B600" w14:textId="7386E34B" w:rsidR="00B259D4" w:rsidRPr="008F3926" w:rsidRDefault="00B259D4" w:rsidP="00B259D4">
      <w:pPr>
        <w:spacing w:after="120" w:line="252" w:lineRule="auto"/>
        <w:ind w:left="425"/>
        <w:jc w:val="both"/>
        <w:rPr>
          <w:rFonts w:asciiTheme="minorHAnsi" w:hAnsiTheme="minorHAnsi" w:cstheme="minorHAnsi"/>
          <w:sz w:val="22"/>
          <w:szCs w:val="22"/>
        </w:rPr>
      </w:pPr>
      <w:r>
        <w:rPr>
          <w:rFonts w:asciiTheme="minorHAnsi" w:hAnsiTheme="minorHAnsi" w:cstheme="minorHAnsi"/>
          <w:sz w:val="22"/>
          <w:szCs w:val="22"/>
        </w:rPr>
        <w:t>t</w:t>
      </w:r>
      <w:r w:rsidRPr="003B0288">
        <w:rPr>
          <w:rFonts w:asciiTheme="minorHAnsi" w:hAnsiTheme="minorHAnsi" w:cstheme="minorHAnsi"/>
          <w:sz w:val="22"/>
          <w:szCs w:val="22"/>
        </w:rPr>
        <w:t>elefon:</w:t>
      </w:r>
      <w:r w:rsidRPr="003B0288">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4808678F" w14:textId="77777777" w:rsidR="00342924" w:rsidRPr="008F3926" w:rsidRDefault="00342924" w:rsidP="00342924">
      <w:pPr>
        <w:tabs>
          <w:tab w:val="left" w:pos="0"/>
        </w:tabs>
        <w:suppressAutoHyphens w:val="0"/>
        <w:spacing w:after="120" w:line="264" w:lineRule="auto"/>
        <w:ind w:left="426" w:hanging="426"/>
        <w:rPr>
          <w:rFonts w:asciiTheme="minorHAnsi" w:hAnsiTheme="minorHAnsi" w:cstheme="minorHAnsi"/>
          <w:bCs/>
          <w:color w:val="000000"/>
          <w:sz w:val="22"/>
          <w:szCs w:val="22"/>
          <w:lang w:eastAsia="cs-CZ"/>
        </w:rPr>
      </w:pPr>
      <w:r w:rsidRPr="008F3926">
        <w:rPr>
          <w:rFonts w:asciiTheme="minorHAnsi" w:hAnsiTheme="minorHAnsi" w:cstheme="minorHAnsi"/>
          <w:bCs/>
          <w:color w:val="000000"/>
          <w:sz w:val="22"/>
          <w:szCs w:val="22"/>
          <w:lang w:eastAsia="cs-CZ"/>
        </w:rPr>
        <w:tab/>
        <w:t>(dále jen „</w:t>
      </w:r>
      <w:r w:rsidRPr="008F3926">
        <w:rPr>
          <w:rFonts w:asciiTheme="minorHAnsi" w:hAnsiTheme="minorHAnsi" w:cstheme="minorHAnsi"/>
          <w:b/>
          <w:bCs/>
          <w:i/>
          <w:color w:val="000000"/>
          <w:sz w:val="22"/>
          <w:szCs w:val="22"/>
          <w:lang w:eastAsia="cs-CZ"/>
        </w:rPr>
        <w:t>Zhotovitel</w:t>
      </w:r>
      <w:r w:rsidRPr="008F3926">
        <w:rPr>
          <w:rFonts w:asciiTheme="minorHAnsi" w:hAnsiTheme="minorHAnsi" w:cstheme="minorHAnsi"/>
          <w:bCs/>
          <w:color w:val="000000"/>
          <w:sz w:val="22"/>
          <w:szCs w:val="22"/>
          <w:lang w:eastAsia="cs-CZ"/>
        </w:rPr>
        <w:t>“)</w:t>
      </w:r>
    </w:p>
    <w:p w14:paraId="3948F9DD" w14:textId="30DCE422" w:rsidR="00EE4EFB" w:rsidRPr="008F3926" w:rsidRDefault="00EE4EFB" w:rsidP="0078074F">
      <w:pPr>
        <w:suppressAutoHyphens w:val="0"/>
        <w:spacing w:after="120" w:line="276" w:lineRule="auto"/>
        <w:ind w:left="284" w:firstLine="142"/>
        <w:rPr>
          <w:rFonts w:asciiTheme="minorHAnsi" w:hAnsiTheme="minorHAnsi" w:cstheme="minorHAnsi"/>
          <w:color w:val="000000"/>
          <w:sz w:val="22"/>
          <w:szCs w:val="22"/>
          <w:lang w:eastAsia="cs-CZ"/>
        </w:rPr>
      </w:pPr>
      <w:r w:rsidRPr="008F3926">
        <w:rPr>
          <w:rFonts w:asciiTheme="minorHAnsi" w:hAnsiTheme="minorHAnsi" w:cstheme="minorHAnsi"/>
          <w:color w:val="000000"/>
          <w:sz w:val="22"/>
          <w:szCs w:val="22"/>
          <w:lang w:eastAsia="cs-CZ"/>
        </w:rPr>
        <w:lastRenderedPageBreak/>
        <w:t>(Objednatel a Zhotovitel společně dále také jako „</w:t>
      </w:r>
      <w:r w:rsidRPr="008F3926">
        <w:rPr>
          <w:rFonts w:asciiTheme="minorHAnsi" w:hAnsiTheme="minorHAnsi" w:cstheme="minorHAnsi"/>
          <w:b/>
          <w:i/>
          <w:color w:val="000000"/>
          <w:sz w:val="22"/>
          <w:szCs w:val="22"/>
          <w:lang w:eastAsia="cs-CZ"/>
        </w:rPr>
        <w:t>Smluvní strany</w:t>
      </w:r>
      <w:r w:rsidRPr="008F3926">
        <w:rPr>
          <w:rFonts w:asciiTheme="minorHAnsi" w:hAnsiTheme="minorHAnsi" w:cstheme="minorHAnsi"/>
          <w:color w:val="000000"/>
          <w:sz w:val="22"/>
          <w:szCs w:val="22"/>
          <w:lang w:eastAsia="cs-CZ"/>
        </w:rPr>
        <w:t>“)</w:t>
      </w:r>
    </w:p>
    <w:p w14:paraId="4B1F2551" w14:textId="71764B8E" w:rsidR="00C10700" w:rsidRPr="008F3926" w:rsidRDefault="00C10700" w:rsidP="00C10700">
      <w:pPr>
        <w:spacing w:after="120" w:line="276" w:lineRule="auto"/>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 xml:space="preserve">uzavřeli </w:t>
      </w:r>
      <w:r w:rsidRPr="008F3926">
        <w:rPr>
          <w:rFonts w:asciiTheme="minorHAnsi" w:hAnsiTheme="minorHAnsi" w:cstheme="minorHAnsi"/>
          <w:iCs/>
          <w:sz w:val="22"/>
          <w:szCs w:val="22"/>
          <w:lang w:eastAsia="cs-CZ"/>
        </w:rPr>
        <w:t>v souladu s ustanovením </w:t>
      </w:r>
      <w:r>
        <w:rPr>
          <w:rFonts w:asciiTheme="minorHAnsi" w:hAnsiTheme="minorHAnsi" w:cstheme="minorHAnsi"/>
          <w:iCs/>
          <w:sz w:val="22"/>
          <w:szCs w:val="22"/>
          <w:lang w:eastAsia="cs-CZ"/>
        </w:rPr>
        <w:t>§ 1746 odst. 2</w:t>
      </w:r>
      <w:r w:rsidRPr="008F3926">
        <w:rPr>
          <w:rFonts w:asciiTheme="minorHAnsi" w:hAnsiTheme="minorHAnsi" w:cstheme="minorHAnsi"/>
          <w:iCs/>
          <w:sz w:val="22"/>
          <w:szCs w:val="22"/>
          <w:lang w:eastAsia="cs-CZ"/>
        </w:rPr>
        <w:t xml:space="preserve"> zákona č. 89/2012 Sb., občanského zákoníku, ve znění pozdějších předpisů (dále jen „</w:t>
      </w:r>
      <w:r w:rsidRPr="008F3926">
        <w:rPr>
          <w:rFonts w:asciiTheme="minorHAnsi" w:hAnsiTheme="minorHAnsi" w:cstheme="minorHAnsi"/>
          <w:b/>
          <w:i/>
          <w:iCs/>
          <w:sz w:val="22"/>
          <w:szCs w:val="22"/>
          <w:lang w:eastAsia="cs-CZ"/>
        </w:rPr>
        <w:t>Občanský zákoník</w:t>
      </w:r>
      <w:r w:rsidRPr="008F3926">
        <w:rPr>
          <w:rFonts w:asciiTheme="minorHAnsi" w:hAnsiTheme="minorHAnsi" w:cstheme="minorHAnsi"/>
          <w:iCs/>
          <w:sz w:val="22"/>
          <w:szCs w:val="22"/>
          <w:lang w:eastAsia="cs-CZ"/>
        </w:rPr>
        <w:t>“)</w:t>
      </w:r>
      <w:r>
        <w:rPr>
          <w:rFonts w:asciiTheme="minorHAnsi" w:hAnsiTheme="minorHAnsi" w:cstheme="minorHAnsi"/>
          <w:iCs/>
          <w:sz w:val="22"/>
          <w:szCs w:val="22"/>
          <w:lang w:eastAsia="cs-CZ"/>
        </w:rPr>
        <w:t>, za přiměřeného použití ustanovení upravujících dílo</w:t>
      </w:r>
      <w:r w:rsidRPr="008F3926">
        <w:rPr>
          <w:rFonts w:asciiTheme="minorHAnsi" w:hAnsiTheme="minorHAnsi" w:cstheme="minorHAnsi"/>
          <w:iCs/>
          <w:sz w:val="22"/>
          <w:szCs w:val="22"/>
          <w:lang w:eastAsia="cs-CZ"/>
        </w:rPr>
        <w:t xml:space="preserve"> </w:t>
      </w:r>
      <w:r>
        <w:rPr>
          <w:rFonts w:asciiTheme="minorHAnsi" w:hAnsiTheme="minorHAnsi" w:cstheme="minorHAnsi"/>
          <w:sz w:val="22"/>
          <w:szCs w:val="22"/>
          <w:lang w:eastAsia="cs-CZ"/>
        </w:rPr>
        <w:t>dle § 2586 a násl. Občanského zákoníku a příkaz dle § 2430 a násl. Občanského zákoníku</w:t>
      </w:r>
      <w:r w:rsidR="00DA74B4">
        <w:rPr>
          <w:rFonts w:asciiTheme="minorHAnsi" w:hAnsiTheme="minorHAnsi" w:cstheme="minorHAnsi"/>
          <w:sz w:val="22"/>
          <w:szCs w:val="22"/>
          <w:lang w:eastAsia="cs-CZ"/>
        </w:rPr>
        <w:t xml:space="preserve"> tuto smlouvu o provedení stavby a zajištění záležitostí</w:t>
      </w:r>
      <w:r w:rsidRPr="008F3926">
        <w:rPr>
          <w:rFonts w:asciiTheme="minorHAnsi" w:hAnsiTheme="minorHAnsi" w:cstheme="minorHAnsi"/>
          <w:sz w:val="22"/>
          <w:szCs w:val="22"/>
          <w:lang w:eastAsia="cs-CZ"/>
        </w:rPr>
        <w:t xml:space="preserve"> (dále jen „</w:t>
      </w:r>
      <w:r w:rsidRPr="008F3926">
        <w:rPr>
          <w:rFonts w:asciiTheme="minorHAnsi" w:hAnsiTheme="minorHAnsi" w:cstheme="minorHAnsi"/>
          <w:b/>
          <w:i/>
          <w:sz w:val="22"/>
          <w:szCs w:val="22"/>
          <w:lang w:eastAsia="cs-CZ"/>
        </w:rPr>
        <w:t>Smlouva</w:t>
      </w:r>
      <w:r w:rsidRPr="008F3926">
        <w:rPr>
          <w:rFonts w:asciiTheme="minorHAnsi" w:hAnsiTheme="minorHAnsi" w:cstheme="minorHAnsi"/>
          <w:sz w:val="22"/>
          <w:szCs w:val="22"/>
          <w:lang w:eastAsia="cs-CZ"/>
        </w:rPr>
        <w:t>“)</w:t>
      </w:r>
      <w:r>
        <w:rPr>
          <w:rFonts w:asciiTheme="minorHAnsi" w:hAnsiTheme="minorHAnsi" w:cstheme="minorHAnsi"/>
          <w:sz w:val="22"/>
          <w:szCs w:val="22"/>
          <w:lang w:eastAsia="cs-CZ"/>
        </w:rPr>
        <w:t>; práva a povinnosti Smluvních stran Smlouvou neupravená se řídí příslušnými ustanoveními Občanského zákoníku</w:t>
      </w:r>
      <w:r w:rsidRPr="008F3926">
        <w:rPr>
          <w:rFonts w:asciiTheme="minorHAnsi" w:hAnsiTheme="minorHAnsi" w:cstheme="minorHAnsi"/>
          <w:sz w:val="22"/>
          <w:szCs w:val="22"/>
          <w:lang w:eastAsia="cs-CZ"/>
        </w:rPr>
        <w:t>.</w:t>
      </w:r>
    </w:p>
    <w:p w14:paraId="4EF867C1" w14:textId="6AB3F178" w:rsidR="00FF4B54" w:rsidRPr="008F3926" w:rsidRDefault="00EE4EFB" w:rsidP="009F60CB">
      <w:pPr>
        <w:pStyle w:val="Nadpis1"/>
        <w:spacing w:after="120" w:line="276" w:lineRule="auto"/>
        <w:rPr>
          <w:rFonts w:cstheme="minorHAnsi"/>
          <w:szCs w:val="22"/>
        </w:rPr>
      </w:pPr>
      <w:r w:rsidRPr="008F3926">
        <w:rPr>
          <w:rFonts w:cstheme="minorHAnsi"/>
          <w:szCs w:val="22"/>
        </w:rPr>
        <w:t>ZÁKLADNÍ USTANOVENÍ SMLOUVY A ÚČEL SMLOUVY</w:t>
      </w:r>
    </w:p>
    <w:p w14:paraId="73025C9B" w14:textId="0F941C4F" w:rsidR="00D56ABA" w:rsidRPr="008F3926" w:rsidRDefault="007B7FA7"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8F3926">
        <w:rPr>
          <w:rFonts w:asciiTheme="minorHAnsi" w:hAnsiTheme="minorHAnsi" w:cstheme="minorHAnsi"/>
          <w:bCs/>
          <w:sz w:val="22"/>
          <w:szCs w:val="22"/>
        </w:rPr>
        <w:t xml:space="preserve">Smlouva je uzavřena na základě výsledků </w:t>
      </w:r>
      <w:r w:rsidR="005050CA" w:rsidRPr="008F3926">
        <w:rPr>
          <w:rFonts w:asciiTheme="minorHAnsi" w:hAnsiTheme="minorHAnsi" w:cstheme="minorHAnsi"/>
          <w:bCs/>
          <w:sz w:val="22"/>
          <w:szCs w:val="22"/>
        </w:rPr>
        <w:t xml:space="preserve">zadávacího </w:t>
      </w:r>
      <w:r w:rsidRPr="008F3926">
        <w:rPr>
          <w:rFonts w:asciiTheme="minorHAnsi" w:hAnsiTheme="minorHAnsi" w:cstheme="minorHAnsi"/>
          <w:bCs/>
          <w:sz w:val="22"/>
          <w:szCs w:val="22"/>
        </w:rPr>
        <w:t xml:space="preserve">řízení </w:t>
      </w:r>
      <w:r w:rsidR="00F87740" w:rsidRPr="008F3926">
        <w:rPr>
          <w:rFonts w:asciiTheme="minorHAnsi" w:hAnsiTheme="minorHAnsi" w:cstheme="minorHAnsi"/>
          <w:bCs/>
          <w:sz w:val="22"/>
          <w:szCs w:val="22"/>
        </w:rPr>
        <w:t>na veřejnou zakázku</w:t>
      </w:r>
      <w:r w:rsidRPr="008F3926">
        <w:rPr>
          <w:rFonts w:asciiTheme="minorHAnsi" w:hAnsiTheme="minorHAnsi" w:cstheme="minorHAnsi"/>
          <w:bCs/>
          <w:sz w:val="22"/>
          <w:szCs w:val="22"/>
        </w:rPr>
        <w:t xml:space="preserve"> </w:t>
      </w:r>
      <w:r w:rsidR="003E6B26">
        <w:rPr>
          <w:rFonts w:asciiTheme="minorHAnsi" w:hAnsiTheme="minorHAnsi" w:cstheme="minorHAnsi"/>
          <w:bCs/>
          <w:sz w:val="22"/>
          <w:szCs w:val="22"/>
        </w:rPr>
        <w:t xml:space="preserve">malého rozsahu </w:t>
      </w:r>
      <w:r w:rsidRPr="008F3926">
        <w:rPr>
          <w:rFonts w:asciiTheme="minorHAnsi" w:hAnsiTheme="minorHAnsi" w:cstheme="minorHAnsi"/>
          <w:bCs/>
          <w:sz w:val="22"/>
          <w:szCs w:val="22"/>
        </w:rPr>
        <w:t>s</w:t>
      </w:r>
      <w:r w:rsidR="00D20B7A" w:rsidRPr="008F3926">
        <w:rPr>
          <w:rFonts w:asciiTheme="minorHAnsi" w:hAnsiTheme="minorHAnsi" w:cstheme="minorHAnsi"/>
          <w:bCs/>
          <w:sz w:val="22"/>
          <w:szCs w:val="22"/>
        </w:rPr>
        <w:t> </w:t>
      </w:r>
      <w:r w:rsidRPr="008F3926">
        <w:rPr>
          <w:rFonts w:asciiTheme="minorHAnsi" w:hAnsiTheme="minorHAnsi" w:cstheme="minorHAnsi"/>
          <w:bCs/>
          <w:sz w:val="22"/>
          <w:szCs w:val="22"/>
        </w:rPr>
        <w:t>názvem „</w:t>
      </w:r>
      <w:bookmarkStart w:id="2" w:name="_Hlk75794497"/>
      <w:r w:rsidR="003E6B26" w:rsidRPr="003E6B26">
        <w:rPr>
          <w:rFonts w:asciiTheme="minorHAnsi" w:hAnsiTheme="minorHAnsi" w:cstheme="minorHAnsi"/>
          <w:b/>
          <w:sz w:val="22"/>
          <w:szCs w:val="22"/>
        </w:rPr>
        <w:t>Rekonstrukce střechy nad kuchařskými studii – havarijní stav</w:t>
      </w:r>
      <w:r w:rsidR="005A4463" w:rsidRPr="008F3926">
        <w:rPr>
          <w:rFonts w:asciiTheme="minorHAnsi" w:hAnsiTheme="minorHAnsi" w:cstheme="minorHAnsi"/>
          <w:bCs/>
          <w:color w:val="000000"/>
          <w:sz w:val="22"/>
          <w:szCs w:val="22"/>
        </w:rPr>
        <w:t>“</w:t>
      </w:r>
      <w:bookmarkEnd w:id="2"/>
      <w:r w:rsidR="0040019E" w:rsidRPr="008F3926">
        <w:rPr>
          <w:rFonts w:asciiTheme="minorHAnsi" w:hAnsiTheme="minorHAnsi" w:cstheme="minorHAnsi"/>
          <w:bCs/>
          <w:sz w:val="22"/>
          <w:szCs w:val="22"/>
        </w:rPr>
        <w:t xml:space="preserve"> (dále jen</w:t>
      </w:r>
      <w:r w:rsidR="00CC77C4" w:rsidRPr="008F3926">
        <w:rPr>
          <w:rFonts w:asciiTheme="minorHAnsi" w:hAnsiTheme="minorHAnsi" w:cstheme="minorHAnsi"/>
          <w:bCs/>
          <w:sz w:val="22"/>
          <w:szCs w:val="22"/>
        </w:rPr>
        <w:t xml:space="preserve"> „</w:t>
      </w:r>
      <w:r w:rsidR="00CC77C4" w:rsidRPr="008F3926">
        <w:rPr>
          <w:rFonts w:asciiTheme="minorHAnsi" w:hAnsiTheme="minorHAnsi" w:cstheme="minorHAnsi"/>
          <w:b/>
          <w:i/>
          <w:iCs/>
          <w:sz w:val="22"/>
          <w:szCs w:val="22"/>
        </w:rPr>
        <w:t>Veřejná zakázka</w:t>
      </w:r>
      <w:r w:rsidR="00CC77C4" w:rsidRPr="008F3926">
        <w:rPr>
          <w:rFonts w:asciiTheme="minorHAnsi" w:hAnsiTheme="minorHAnsi" w:cstheme="minorHAnsi"/>
          <w:bCs/>
          <w:sz w:val="22"/>
          <w:szCs w:val="22"/>
        </w:rPr>
        <w:t>“ nebo</w:t>
      </w:r>
      <w:r w:rsidR="0040019E" w:rsidRPr="008F3926">
        <w:rPr>
          <w:rFonts w:asciiTheme="minorHAnsi" w:hAnsiTheme="minorHAnsi" w:cstheme="minorHAnsi"/>
          <w:bCs/>
          <w:sz w:val="22"/>
          <w:szCs w:val="22"/>
        </w:rPr>
        <w:t xml:space="preserve"> „</w:t>
      </w:r>
      <w:r w:rsidR="005050CA" w:rsidRPr="008F3926">
        <w:rPr>
          <w:rFonts w:asciiTheme="minorHAnsi" w:hAnsiTheme="minorHAnsi" w:cstheme="minorHAnsi"/>
          <w:b/>
          <w:i/>
          <w:iCs/>
          <w:sz w:val="22"/>
          <w:szCs w:val="22"/>
        </w:rPr>
        <w:t xml:space="preserve">Zadávací </w:t>
      </w:r>
      <w:r w:rsidR="0040019E" w:rsidRPr="008F3926">
        <w:rPr>
          <w:rFonts w:asciiTheme="minorHAnsi" w:hAnsiTheme="minorHAnsi" w:cstheme="minorHAnsi"/>
          <w:b/>
          <w:i/>
          <w:iCs/>
          <w:sz w:val="22"/>
          <w:szCs w:val="22"/>
        </w:rPr>
        <w:t>řízení</w:t>
      </w:r>
      <w:r w:rsidR="0040019E" w:rsidRPr="008F3926">
        <w:rPr>
          <w:rFonts w:asciiTheme="minorHAnsi" w:hAnsiTheme="minorHAnsi" w:cstheme="minorHAnsi"/>
          <w:bCs/>
          <w:sz w:val="22"/>
          <w:szCs w:val="22"/>
        </w:rPr>
        <w:t>“)</w:t>
      </w:r>
      <w:r w:rsidR="00F87740" w:rsidRPr="008F3926">
        <w:rPr>
          <w:rFonts w:asciiTheme="minorHAnsi" w:hAnsiTheme="minorHAnsi" w:cstheme="minorHAnsi"/>
          <w:bCs/>
          <w:sz w:val="22"/>
          <w:szCs w:val="22"/>
        </w:rPr>
        <w:t>, které bylo realizováno podle ust. 5</w:t>
      </w:r>
      <w:r w:rsidR="00E34020" w:rsidRPr="008F3926">
        <w:rPr>
          <w:rFonts w:asciiTheme="minorHAnsi" w:hAnsiTheme="minorHAnsi" w:cstheme="minorHAnsi"/>
          <w:bCs/>
          <w:sz w:val="22"/>
          <w:szCs w:val="22"/>
        </w:rPr>
        <w:t>3</w:t>
      </w:r>
      <w:r w:rsidR="00F87740" w:rsidRPr="008F3926">
        <w:rPr>
          <w:rFonts w:asciiTheme="minorHAnsi" w:hAnsiTheme="minorHAnsi" w:cstheme="minorHAnsi"/>
          <w:bCs/>
          <w:sz w:val="22"/>
          <w:szCs w:val="22"/>
        </w:rPr>
        <w:t xml:space="preserve"> a násl. zákona </w:t>
      </w:r>
      <w:r w:rsidR="005A1E6F">
        <w:rPr>
          <w:rFonts w:asciiTheme="minorHAnsi" w:hAnsiTheme="minorHAnsi" w:cstheme="minorHAnsi"/>
          <w:bCs/>
          <w:sz w:val="22"/>
          <w:szCs w:val="22"/>
        </w:rPr>
        <w:br/>
      </w:r>
      <w:r w:rsidR="00F87740" w:rsidRPr="008F3926">
        <w:rPr>
          <w:rFonts w:asciiTheme="minorHAnsi" w:hAnsiTheme="minorHAnsi" w:cstheme="minorHAnsi"/>
          <w:bCs/>
          <w:sz w:val="22"/>
          <w:szCs w:val="22"/>
        </w:rPr>
        <w:t>č. 134/2016 Sb., o</w:t>
      </w:r>
      <w:r w:rsidR="00971072" w:rsidRPr="008F3926">
        <w:rPr>
          <w:rFonts w:asciiTheme="minorHAnsi" w:hAnsiTheme="minorHAnsi" w:cstheme="minorHAnsi"/>
          <w:bCs/>
          <w:sz w:val="22"/>
          <w:szCs w:val="22"/>
        </w:rPr>
        <w:t> </w:t>
      </w:r>
      <w:r w:rsidR="00F87740" w:rsidRPr="008F3926">
        <w:rPr>
          <w:rFonts w:asciiTheme="minorHAnsi" w:hAnsiTheme="minorHAnsi" w:cstheme="minorHAnsi"/>
          <w:bCs/>
          <w:sz w:val="22"/>
          <w:szCs w:val="22"/>
        </w:rPr>
        <w:t>zadávání veřejných zakázek, ve znění pozdějších předpisů (dále jen „</w:t>
      </w:r>
      <w:r w:rsidR="00F87740" w:rsidRPr="008F3926">
        <w:rPr>
          <w:rFonts w:asciiTheme="minorHAnsi" w:hAnsiTheme="minorHAnsi" w:cstheme="minorHAnsi"/>
          <w:b/>
          <w:i/>
          <w:iCs/>
          <w:sz w:val="22"/>
          <w:szCs w:val="22"/>
        </w:rPr>
        <w:t>ZZVZ</w:t>
      </w:r>
      <w:r w:rsidR="00F87740" w:rsidRPr="008F3926">
        <w:rPr>
          <w:rFonts w:asciiTheme="minorHAnsi" w:hAnsiTheme="minorHAnsi" w:cstheme="minorHAnsi"/>
          <w:bCs/>
          <w:sz w:val="22"/>
          <w:szCs w:val="22"/>
        </w:rPr>
        <w:t>“)</w:t>
      </w:r>
      <w:r w:rsidR="009C6DD1" w:rsidRPr="008F3926">
        <w:rPr>
          <w:rFonts w:asciiTheme="minorHAnsi" w:hAnsiTheme="minorHAnsi" w:cstheme="minorHAnsi"/>
          <w:bCs/>
          <w:sz w:val="22"/>
          <w:szCs w:val="22"/>
        </w:rPr>
        <w:t xml:space="preserve">, přičemž Objednatelem je zadavatel a Zhotovitelem je vybraný dodavatel po uzavření </w:t>
      </w:r>
      <w:r w:rsidR="009C47A1" w:rsidRPr="008F3926">
        <w:rPr>
          <w:rFonts w:asciiTheme="minorHAnsi" w:hAnsiTheme="minorHAnsi" w:cstheme="minorHAnsi"/>
          <w:bCs/>
          <w:sz w:val="22"/>
          <w:szCs w:val="22"/>
        </w:rPr>
        <w:t>S</w:t>
      </w:r>
      <w:r w:rsidR="009C6DD1" w:rsidRPr="008F3926">
        <w:rPr>
          <w:rFonts w:asciiTheme="minorHAnsi" w:hAnsiTheme="minorHAnsi" w:cstheme="minorHAnsi"/>
          <w:bCs/>
          <w:sz w:val="22"/>
          <w:szCs w:val="22"/>
        </w:rPr>
        <w:t>mlouvy v Zadávacím řízení</w:t>
      </w:r>
      <w:r w:rsidRPr="008F3926">
        <w:rPr>
          <w:rFonts w:asciiTheme="minorHAnsi" w:hAnsiTheme="minorHAnsi" w:cstheme="minorHAnsi"/>
          <w:bCs/>
          <w:sz w:val="22"/>
          <w:szCs w:val="22"/>
        </w:rPr>
        <w:t xml:space="preserve">. </w:t>
      </w:r>
      <w:r w:rsidR="009C6DD1" w:rsidRPr="008F3926">
        <w:rPr>
          <w:rFonts w:asciiTheme="minorHAnsi" w:hAnsiTheme="minorHAnsi" w:cstheme="minorHAnsi"/>
          <w:bCs/>
          <w:sz w:val="22"/>
          <w:szCs w:val="22"/>
        </w:rPr>
        <w:t xml:space="preserve">Smluvní strany si proto sjednávají, že veškeré změny </w:t>
      </w:r>
      <w:r w:rsidR="009C47A1" w:rsidRPr="008F3926">
        <w:rPr>
          <w:rFonts w:asciiTheme="minorHAnsi" w:hAnsiTheme="minorHAnsi" w:cstheme="minorHAnsi"/>
          <w:bCs/>
          <w:sz w:val="22"/>
          <w:szCs w:val="22"/>
        </w:rPr>
        <w:t>S</w:t>
      </w:r>
      <w:r w:rsidR="009C6DD1" w:rsidRPr="008F3926">
        <w:rPr>
          <w:rFonts w:asciiTheme="minorHAnsi" w:hAnsiTheme="minorHAnsi" w:cstheme="minorHAnsi"/>
          <w:bCs/>
          <w:sz w:val="22"/>
          <w:szCs w:val="22"/>
        </w:rPr>
        <w:t>mlouvy lze provádět pouze za splnění podmínek stanovených ZZVZ</w:t>
      </w:r>
      <w:r w:rsidR="006D67ED" w:rsidRPr="008F3926">
        <w:rPr>
          <w:rFonts w:asciiTheme="minorHAnsi" w:hAnsiTheme="minorHAnsi" w:cstheme="minorHAnsi"/>
          <w:bCs/>
          <w:sz w:val="22"/>
          <w:szCs w:val="22"/>
        </w:rPr>
        <w:t>.</w:t>
      </w:r>
    </w:p>
    <w:p w14:paraId="719698F5" w14:textId="33998040" w:rsidR="00D56ABA" w:rsidRPr="008F3926" w:rsidRDefault="00D56ABA"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8F3926">
        <w:rPr>
          <w:rFonts w:asciiTheme="minorHAnsi" w:hAnsiTheme="minorHAnsi" w:cstheme="minorHAnsi"/>
          <w:sz w:val="22"/>
          <w:szCs w:val="22"/>
        </w:rPr>
        <w:t>Objednatel je investorem stavby „</w:t>
      </w:r>
      <w:r w:rsidR="003E6B26" w:rsidRPr="003E6B26">
        <w:rPr>
          <w:rFonts w:asciiTheme="minorHAnsi" w:hAnsiTheme="minorHAnsi" w:cstheme="minorHAnsi"/>
          <w:b/>
          <w:sz w:val="22"/>
          <w:szCs w:val="22"/>
        </w:rPr>
        <w:t>Rekonstrukce střechy nad kuchařskými studii – havarijní stav</w:t>
      </w:r>
      <w:r w:rsidRPr="008F3926">
        <w:rPr>
          <w:rFonts w:asciiTheme="minorHAnsi" w:hAnsiTheme="minorHAnsi" w:cstheme="minorHAnsi"/>
          <w:sz w:val="22"/>
          <w:szCs w:val="22"/>
        </w:rPr>
        <w:t>“</w:t>
      </w:r>
      <w:r w:rsidR="007C5CF3">
        <w:rPr>
          <w:rFonts w:asciiTheme="minorHAnsi" w:hAnsiTheme="minorHAnsi" w:cstheme="minorHAnsi"/>
          <w:sz w:val="22"/>
          <w:szCs w:val="22"/>
        </w:rPr>
        <w:t xml:space="preserve"> </w:t>
      </w:r>
      <w:r w:rsidRPr="008F3926">
        <w:rPr>
          <w:rFonts w:asciiTheme="minorHAnsi" w:hAnsiTheme="minorHAnsi" w:cstheme="minorHAnsi"/>
          <w:sz w:val="22"/>
          <w:szCs w:val="22"/>
        </w:rPr>
        <w:t>(dále „</w:t>
      </w:r>
      <w:r w:rsidRPr="008F3926">
        <w:rPr>
          <w:rFonts w:asciiTheme="minorHAnsi" w:hAnsiTheme="minorHAnsi" w:cstheme="minorHAnsi"/>
          <w:b/>
          <w:bCs/>
          <w:i/>
          <w:iCs/>
          <w:sz w:val="22"/>
          <w:szCs w:val="22"/>
        </w:rPr>
        <w:t>Stavba</w:t>
      </w:r>
      <w:r w:rsidRPr="008F3926">
        <w:rPr>
          <w:rFonts w:asciiTheme="minorHAnsi" w:hAnsiTheme="minorHAnsi" w:cstheme="minorHAnsi"/>
          <w:sz w:val="22"/>
          <w:szCs w:val="22"/>
        </w:rPr>
        <w:t>“ nebo také „</w:t>
      </w:r>
      <w:r w:rsidRPr="008F3926">
        <w:rPr>
          <w:rFonts w:asciiTheme="minorHAnsi" w:hAnsiTheme="minorHAnsi" w:cstheme="minorHAnsi"/>
          <w:b/>
          <w:bCs/>
          <w:i/>
          <w:iCs/>
          <w:sz w:val="22"/>
          <w:szCs w:val="22"/>
        </w:rPr>
        <w:t>Dílo</w:t>
      </w:r>
      <w:r w:rsidRPr="008F3926">
        <w:rPr>
          <w:rFonts w:asciiTheme="minorHAnsi" w:hAnsiTheme="minorHAnsi" w:cstheme="minorHAnsi"/>
          <w:sz w:val="22"/>
          <w:szCs w:val="22"/>
        </w:rPr>
        <w:t>“).</w:t>
      </w:r>
    </w:p>
    <w:p w14:paraId="5C2059E8" w14:textId="50C2DC50" w:rsidR="00345256" w:rsidRPr="008F3926" w:rsidRDefault="00D56ABA"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sidRPr="008F3926">
        <w:rPr>
          <w:rFonts w:asciiTheme="minorHAnsi" w:hAnsiTheme="minorHAnsi" w:cstheme="minorHAnsi"/>
          <w:bCs/>
          <w:sz w:val="22"/>
          <w:szCs w:val="22"/>
        </w:rPr>
        <w:t>Účelem Smlouvy</w:t>
      </w:r>
      <w:r w:rsidR="005A4463" w:rsidRPr="008F3926">
        <w:rPr>
          <w:rFonts w:asciiTheme="minorHAnsi" w:hAnsiTheme="minorHAnsi" w:cstheme="minorHAnsi"/>
          <w:bCs/>
          <w:sz w:val="22"/>
          <w:szCs w:val="22"/>
        </w:rPr>
        <w:t xml:space="preserve"> a zhotovení </w:t>
      </w:r>
      <w:r w:rsidRPr="008F3926">
        <w:rPr>
          <w:rFonts w:asciiTheme="minorHAnsi" w:hAnsiTheme="minorHAnsi" w:cstheme="minorHAnsi"/>
          <w:bCs/>
          <w:sz w:val="22"/>
          <w:szCs w:val="22"/>
        </w:rPr>
        <w:t>D</w:t>
      </w:r>
      <w:r w:rsidR="005A4463" w:rsidRPr="008F3926">
        <w:rPr>
          <w:rFonts w:asciiTheme="minorHAnsi" w:hAnsiTheme="minorHAnsi" w:cstheme="minorHAnsi"/>
          <w:bCs/>
          <w:sz w:val="22"/>
          <w:szCs w:val="22"/>
        </w:rPr>
        <w:t xml:space="preserve">íla je </w:t>
      </w:r>
      <w:r w:rsidR="00D061B4" w:rsidRPr="008F3926">
        <w:rPr>
          <w:rFonts w:asciiTheme="minorHAnsi" w:hAnsiTheme="minorHAnsi" w:cstheme="minorHAnsi"/>
          <w:sz w:val="22"/>
          <w:szCs w:val="22"/>
        </w:rPr>
        <w:t xml:space="preserve">uspokojení potřeb Objednatele </w:t>
      </w:r>
      <w:r w:rsidR="00B4401B">
        <w:rPr>
          <w:rFonts w:asciiTheme="minorHAnsi" w:hAnsiTheme="minorHAnsi" w:cstheme="minorHAnsi"/>
          <w:sz w:val="22"/>
          <w:szCs w:val="22"/>
        </w:rPr>
        <w:t xml:space="preserve">spočívajících v nutnosti rekonstrukce </w:t>
      </w:r>
      <w:r w:rsidR="00493449">
        <w:rPr>
          <w:rFonts w:asciiTheme="minorHAnsi" w:hAnsiTheme="minorHAnsi" w:cstheme="minorHAnsi"/>
          <w:sz w:val="22"/>
          <w:szCs w:val="22"/>
        </w:rPr>
        <w:t>konstrukce střechy včetně střešního pláště</w:t>
      </w:r>
      <w:r w:rsidR="00B4401B">
        <w:rPr>
          <w:rFonts w:asciiTheme="minorHAnsi" w:hAnsiTheme="minorHAnsi" w:cstheme="minorHAnsi"/>
          <w:sz w:val="22"/>
          <w:szCs w:val="22"/>
        </w:rPr>
        <w:t xml:space="preserve"> nad kuchařskými studii, které jsou v havarijních stavu.</w:t>
      </w:r>
    </w:p>
    <w:p w14:paraId="32A06A93" w14:textId="64017231" w:rsidR="00345256" w:rsidRPr="008F3926" w:rsidRDefault="00345256"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sidRPr="008F3926">
        <w:rPr>
          <w:rFonts w:asciiTheme="minorHAnsi" w:hAnsiTheme="minorHAnsi" w:cstheme="minorHAnsi"/>
          <w:bCs/>
          <w:sz w:val="22"/>
          <w:szCs w:val="22"/>
        </w:rPr>
        <w:t xml:space="preserve">Objednatel je oprávněn pro jednotlivé úkony související s plněním dle </w:t>
      </w:r>
      <w:r w:rsidR="009C5C56" w:rsidRPr="008F3926">
        <w:rPr>
          <w:rFonts w:asciiTheme="minorHAnsi" w:hAnsiTheme="minorHAnsi" w:cstheme="minorHAnsi"/>
          <w:bCs/>
          <w:sz w:val="22"/>
          <w:szCs w:val="22"/>
        </w:rPr>
        <w:t>Smlouvy</w:t>
      </w:r>
      <w:r w:rsidRPr="008F3926">
        <w:rPr>
          <w:rFonts w:asciiTheme="minorHAnsi" w:hAnsiTheme="minorHAnsi" w:cstheme="minorHAnsi"/>
          <w:bCs/>
          <w:sz w:val="22"/>
          <w:szCs w:val="22"/>
        </w:rPr>
        <w:t xml:space="preserve"> pověřit jednáním za Objednatele technický dozor (dále také „</w:t>
      </w:r>
      <w:r w:rsidRPr="008F3926">
        <w:rPr>
          <w:rFonts w:asciiTheme="minorHAnsi" w:hAnsiTheme="minorHAnsi" w:cstheme="minorHAnsi"/>
          <w:b/>
          <w:i/>
          <w:iCs/>
          <w:sz w:val="22"/>
          <w:szCs w:val="22"/>
        </w:rPr>
        <w:t>TDS</w:t>
      </w:r>
      <w:r w:rsidRPr="008F3926">
        <w:rPr>
          <w:rFonts w:asciiTheme="minorHAnsi" w:hAnsiTheme="minorHAnsi" w:cstheme="minorHAnsi"/>
          <w:bCs/>
          <w:sz w:val="22"/>
          <w:szCs w:val="22"/>
        </w:rPr>
        <w:t xml:space="preserve">“). Objednatel, resp. TDS zajištěný ze strany Objednatele, je oprávněn rozhodovat ve vztahu </w:t>
      </w:r>
      <w:r w:rsidR="00401E12">
        <w:rPr>
          <w:rFonts w:asciiTheme="minorHAnsi" w:hAnsiTheme="minorHAnsi" w:cstheme="minorHAnsi"/>
          <w:bCs/>
          <w:sz w:val="22"/>
          <w:szCs w:val="22"/>
        </w:rPr>
        <w:t>k</w:t>
      </w:r>
      <w:r w:rsidR="00B12D1C">
        <w:rPr>
          <w:rFonts w:asciiTheme="minorHAnsi" w:hAnsiTheme="minorHAnsi" w:cstheme="minorHAnsi"/>
          <w:bCs/>
          <w:sz w:val="22"/>
          <w:szCs w:val="22"/>
        </w:rPr>
        <w:t xml:space="preserve"> </w:t>
      </w:r>
      <w:r w:rsidR="00401E12">
        <w:rPr>
          <w:rFonts w:asciiTheme="minorHAnsi" w:hAnsiTheme="minorHAnsi" w:cstheme="minorHAnsi"/>
          <w:bCs/>
          <w:sz w:val="22"/>
          <w:szCs w:val="22"/>
        </w:rPr>
        <w:t>objektu realizovaném</w:t>
      </w:r>
      <w:r w:rsidR="00DE05B6">
        <w:rPr>
          <w:rFonts w:asciiTheme="minorHAnsi" w:hAnsiTheme="minorHAnsi" w:cstheme="minorHAnsi"/>
          <w:bCs/>
          <w:sz w:val="22"/>
          <w:szCs w:val="22"/>
        </w:rPr>
        <w:t xml:space="preserve"> </w:t>
      </w:r>
      <w:r w:rsidRPr="008F3926">
        <w:rPr>
          <w:rFonts w:asciiTheme="minorHAnsi" w:hAnsiTheme="minorHAnsi" w:cstheme="minorHAnsi"/>
          <w:bCs/>
          <w:sz w:val="22"/>
          <w:szCs w:val="22"/>
        </w:rPr>
        <w:t>v rámci plnění dle Smlouvy, není-li dále stanoveno jinak. Taková pravomoc Objednatele, resp. TDS</w:t>
      </w:r>
      <w:r w:rsidR="0064530A">
        <w:rPr>
          <w:rFonts w:asciiTheme="minorHAnsi" w:hAnsiTheme="minorHAnsi" w:cstheme="minorHAnsi"/>
          <w:bCs/>
          <w:sz w:val="22"/>
          <w:szCs w:val="22"/>
        </w:rPr>
        <w:t>,</w:t>
      </w:r>
      <w:r w:rsidRPr="008F3926">
        <w:rPr>
          <w:rFonts w:asciiTheme="minorHAnsi" w:hAnsiTheme="minorHAnsi" w:cstheme="minorHAnsi"/>
          <w:bCs/>
          <w:sz w:val="22"/>
          <w:szCs w:val="22"/>
        </w:rPr>
        <w:t xml:space="preserve"> se vztahuje také na </w:t>
      </w:r>
      <w:r w:rsidR="009C5C56" w:rsidRPr="008F3926">
        <w:rPr>
          <w:rFonts w:asciiTheme="minorHAnsi" w:hAnsiTheme="minorHAnsi" w:cstheme="minorHAnsi"/>
          <w:bCs/>
          <w:sz w:val="22"/>
          <w:szCs w:val="22"/>
        </w:rPr>
        <w:t xml:space="preserve">schválení </w:t>
      </w:r>
      <w:r w:rsidRPr="008F3926">
        <w:rPr>
          <w:rFonts w:asciiTheme="minorHAnsi" w:hAnsiTheme="minorHAnsi" w:cstheme="minorHAnsi"/>
          <w:bCs/>
          <w:sz w:val="22"/>
          <w:szCs w:val="22"/>
        </w:rPr>
        <w:t xml:space="preserve">faktury a </w:t>
      </w:r>
      <w:r w:rsidR="00E34020" w:rsidRPr="008F3926">
        <w:rPr>
          <w:rFonts w:asciiTheme="minorHAnsi" w:hAnsiTheme="minorHAnsi" w:cstheme="minorHAnsi"/>
          <w:bCs/>
          <w:sz w:val="22"/>
          <w:szCs w:val="22"/>
        </w:rPr>
        <w:t xml:space="preserve">převzetí </w:t>
      </w:r>
      <w:r w:rsidRPr="008F3926">
        <w:rPr>
          <w:rFonts w:asciiTheme="minorHAnsi" w:hAnsiTheme="minorHAnsi" w:cstheme="minorHAnsi"/>
          <w:bCs/>
          <w:sz w:val="22"/>
          <w:szCs w:val="22"/>
        </w:rPr>
        <w:t>plnění Zhotovitele Smlouvy.</w:t>
      </w:r>
    </w:p>
    <w:p w14:paraId="5F395495" w14:textId="4C8D233B" w:rsidR="007F2A9C" w:rsidRPr="008F3926" w:rsidRDefault="009A4432"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sidRPr="008F3926">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8F3926">
        <w:rPr>
          <w:rFonts w:asciiTheme="minorHAnsi" w:hAnsiTheme="minorHAnsi" w:cstheme="minorHAnsi"/>
          <w:sz w:val="22"/>
          <w:szCs w:val="22"/>
        </w:rPr>
        <w:t xml:space="preserve"> </w:t>
      </w:r>
      <w:r w:rsidR="00BC165D" w:rsidRPr="008F3926">
        <w:rPr>
          <w:rFonts w:asciiTheme="minorHAnsi" w:hAnsiTheme="minorHAnsi" w:cstheme="minorHAnsi"/>
          <w:color w:val="000000"/>
          <w:sz w:val="22"/>
          <w:szCs w:val="22"/>
        </w:rPr>
        <w:t xml:space="preserve">za dohodnutou smluvní cenu uvedenou v čl. </w:t>
      </w:r>
      <w:r w:rsidR="003710F7">
        <w:rPr>
          <w:rFonts w:asciiTheme="minorHAnsi" w:hAnsiTheme="minorHAnsi" w:cstheme="minorHAnsi"/>
          <w:bCs/>
          <w:sz w:val="22"/>
          <w:szCs w:val="22"/>
        </w:rPr>
        <w:fldChar w:fldCharType="begin"/>
      </w:r>
      <w:r w:rsidR="003710F7">
        <w:rPr>
          <w:rFonts w:asciiTheme="minorHAnsi" w:hAnsiTheme="minorHAnsi" w:cstheme="minorHAnsi"/>
          <w:color w:val="000000"/>
          <w:sz w:val="22"/>
          <w:szCs w:val="22"/>
        </w:rPr>
        <w:instrText xml:space="preserve"> REF _Ref159837093 \r \h </w:instrText>
      </w:r>
      <w:r w:rsidR="003710F7">
        <w:rPr>
          <w:rFonts w:asciiTheme="minorHAnsi" w:hAnsiTheme="minorHAnsi" w:cstheme="minorHAnsi"/>
          <w:bCs/>
          <w:sz w:val="22"/>
          <w:szCs w:val="22"/>
        </w:rPr>
      </w:r>
      <w:r w:rsidR="003710F7">
        <w:rPr>
          <w:rFonts w:asciiTheme="minorHAnsi" w:hAnsiTheme="minorHAnsi" w:cstheme="minorHAnsi"/>
          <w:bCs/>
          <w:sz w:val="22"/>
          <w:szCs w:val="22"/>
        </w:rPr>
        <w:fldChar w:fldCharType="separate"/>
      </w:r>
      <w:r w:rsidR="00B62579">
        <w:rPr>
          <w:rFonts w:asciiTheme="minorHAnsi" w:hAnsiTheme="minorHAnsi" w:cstheme="minorHAnsi"/>
          <w:color w:val="000000"/>
          <w:sz w:val="22"/>
          <w:szCs w:val="22"/>
        </w:rPr>
        <w:t>VI</w:t>
      </w:r>
      <w:r w:rsidR="003710F7">
        <w:rPr>
          <w:rFonts w:asciiTheme="minorHAnsi" w:hAnsiTheme="minorHAnsi" w:cstheme="minorHAnsi"/>
          <w:bCs/>
          <w:sz w:val="22"/>
          <w:szCs w:val="22"/>
        </w:rPr>
        <w:fldChar w:fldCharType="end"/>
      </w:r>
      <w:r w:rsidR="003710F7">
        <w:rPr>
          <w:rFonts w:asciiTheme="minorHAnsi" w:hAnsiTheme="minorHAnsi" w:cstheme="minorHAnsi"/>
          <w:bCs/>
          <w:sz w:val="22"/>
          <w:szCs w:val="22"/>
        </w:rPr>
        <w:t xml:space="preserve">. </w:t>
      </w:r>
      <w:r w:rsidR="00B53FA3" w:rsidRPr="008F3926">
        <w:rPr>
          <w:rFonts w:asciiTheme="minorHAnsi" w:hAnsiTheme="minorHAnsi" w:cstheme="minorHAnsi"/>
          <w:color w:val="000000"/>
          <w:sz w:val="22"/>
          <w:szCs w:val="22"/>
        </w:rPr>
        <w:t>Smlouvy</w:t>
      </w:r>
      <w:r w:rsidR="00BC165D" w:rsidRPr="008F3926">
        <w:rPr>
          <w:rFonts w:asciiTheme="minorHAnsi" w:hAnsiTheme="minorHAnsi" w:cstheme="minorHAnsi"/>
          <w:color w:val="000000"/>
          <w:sz w:val="22"/>
          <w:szCs w:val="22"/>
        </w:rPr>
        <w:t>.</w:t>
      </w:r>
    </w:p>
    <w:p w14:paraId="05AAD347" w14:textId="1A038433" w:rsidR="0040019E" w:rsidRPr="008F3926" w:rsidRDefault="0040019E"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8F3926">
        <w:rPr>
          <w:rFonts w:asciiTheme="minorHAnsi" w:hAnsiTheme="minorHAnsi" w:cstheme="minorHAnsi"/>
          <w:sz w:val="22"/>
          <w:szCs w:val="22"/>
        </w:rPr>
        <w:t xml:space="preserve">Pojmy s velkými počátečními písmeny definované </w:t>
      </w:r>
      <w:r w:rsidR="00784820">
        <w:rPr>
          <w:rFonts w:asciiTheme="minorHAnsi" w:hAnsiTheme="minorHAnsi" w:cstheme="minorHAnsi"/>
          <w:sz w:val="22"/>
          <w:szCs w:val="22"/>
        </w:rPr>
        <w:t>ve</w:t>
      </w:r>
      <w:r w:rsidRPr="008F3926">
        <w:rPr>
          <w:rFonts w:asciiTheme="minorHAnsi" w:hAnsiTheme="minorHAnsi" w:cstheme="minorHAnsi"/>
          <w:sz w:val="22"/>
          <w:szCs w:val="22"/>
        </w:rPr>
        <w:t xml:space="preserve"> </w:t>
      </w:r>
      <w:r w:rsidR="009C47A1" w:rsidRPr="008F3926">
        <w:rPr>
          <w:rFonts w:asciiTheme="minorHAnsi" w:hAnsiTheme="minorHAnsi" w:cstheme="minorHAnsi"/>
          <w:sz w:val="22"/>
          <w:szCs w:val="22"/>
        </w:rPr>
        <w:t>S</w:t>
      </w:r>
      <w:r w:rsidRPr="008F3926">
        <w:rPr>
          <w:rFonts w:asciiTheme="minorHAnsi" w:hAnsiTheme="minorHAnsi" w:cstheme="minorHAnsi"/>
          <w:sz w:val="22"/>
          <w:szCs w:val="22"/>
        </w:rPr>
        <w:t>mlouvě mají význam, jenž je jim ve</w:t>
      </w:r>
      <w:r w:rsidR="00D20B7A" w:rsidRPr="008F3926">
        <w:rPr>
          <w:rFonts w:asciiTheme="minorHAnsi" w:hAnsiTheme="minorHAnsi" w:cstheme="minorHAnsi"/>
          <w:sz w:val="22"/>
          <w:szCs w:val="22"/>
        </w:rPr>
        <w:t> </w:t>
      </w:r>
      <w:r w:rsidR="007A28D3" w:rsidRPr="008F3926">
        <w:rPr>
          <w:rFonts w:asciiTheme="minorHAnsi" w:hAnsiTheme="minorHAnsi" w:cstheme="minorHAnsi"/>
          <w:sz w:val="22"/>
          <w:szCs w:val="22"/>
        </w:rPr>
        <w:t>S</w:t>
      </w:r>
      <w:r w:rsidRPr="008F3926">
        <w:rPr>
          <w:rFonts w:asciiTheme="minorHAnsi" w:hAnsiTheme="minorHAnsi" w:cstheme="minorHAnsi"/>
          <w:sz w:val="22"/>
          <w:szCs w:val="22"/>
        </w:rPr>
        <w:t>mlouvě připisován. Pro vyloučení jakýchkoliv pochybností se </w:t>
      </w:r>
      <w:r w:rsidR="00376B8B" w:rsidRPr="008F3926">
        <w:rPr>
          <w:rFonts w:asciiTheme="minorHAnsi" w:hAnsiTheme="minorHAnsi" w:cstheme="minorHAnsi"/>
          <w:sz w:val="22"/>
          <w:szCs w:val="22"/>
        </w:rPr>
        <w:t>S</w:t>
      </w:r>
      <w:r w:rsidRPr="008F3926">
        <w:rPr>
          <w:rFonts w:asciiTheme="minorHAnsi" w:hAnsiTheme="minorHAnsi" w:cstheme="minorHAnsi"/>
          <w:sz w:val="22"/>
          <w:szCs w:val="22"/>
        </w:rPr>
        <w:t>mluvní strany dále dohodly, že:</w:t>
      </w:r>
    </w:p>
    <w:p w14:paraId="0577FD86" w14:textId="5A84D7D0" w:rsidR="0040019E" w:rsidRPr="008F3926" w:rsidRDefault="0040019E" w:rsidP="008A55D6">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8F3926">
        <w:rPr>
          <w:rFonts w:asciiTheme="minorHAnsi" w:hAnsiTheme="minorHAnsi" w:cstheme="minorHAnsi"/>
          <w:bCs/>
          <w:color w:val="000000"/>
          <w:sz w:val="22"/>
          <w:szCs w:val="22"/>
        </w:rPr>
        <w:t xml:space="preserve">v případě jakékoliv nejistoty ohledně výkladu ustanovení </w:t>
      </w:r>
      <w:r w:rsidR="00376B8B" w:rsidRPr="008F3926">
        <w:rPr>
          <w:rFonts w:asciiTheme="minorHAnsi" w:hAnsiTheme="minorHAnsi" w:cstheme="minorHAnsi"/>
          <w:bCs/>
          <w:color w:val="000000"/>
          <w:sz w:val="22"/>
          <w:szCs w:val="22"/>
        </w:rPr>
        <w:t>S</w:t>
      </w:r>
      <w:r w:rsidRPr="008F392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8F3926">
        <w:rPr>
          <w:rFonts w:asciiTheme="minorHAnsi" w:hAnsiTheme="minorHAnsi" w:cstheme="minorHAnsi"/>
          <w:bCs/>
          <w:color w:val="000000"/>
          <w:sz w:val="22"/>
          <w:szCs w:val="22"/>
        </w:rPr>
        <w:t>S</w:t>
      </w:r>
      <w:r w:rsidRPr="008F3926">
        <w:rPr>
          <w:rFonts w:asciiTheme="minorHAnsi" w:hAnsiTheme="minorHAnsi" w:cstheme="minorHAnsi"/>
          <w:bCs/>
          <w:color w:val="000000"/>
          <w:sz w:val="22"/>
          <w:szCs w:val="22"/>
        </w:rPr>
        <w:t>mlouvě</w:t>
      </w:r>
      <w:bookmarkEnd w:id="3"/>
      <w:bookmarkEnd w:id="4"/>
      <w:r w:rsidRPr="008F3926">
        <w:rPr>
          <w:rFonts w:asciiTheme="minorHAnsi" w:hAnsiTheme="minorHAnsi" w:cstheme="minorHAnsi"/>
          <w:bCs/>
          <w:color w:val="000000"/>
          <w:sz w:val="22"/>
          <w:szCs w:val="22"/>
        </w:rPr>
        <w:t>;</w:t>
      </w:r>
    </w:p>
    <w:p w14:paraId="1200A6FD" w14:textId="6556DDEA" w:rsidR="00422646" w:rsidRPr="008F3926" w:rsidRDefault="0040019E" w:rsidP="008A55D6">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sidRPr="008F3926">
        <w:rPr>
          <w:rFonts w:asciiTheme="minorHAnsi" w:hAnsiTheme="minorHAnsi" w:cstheme="minorHAnsi"/>
          <w:bCs/>
          <w:color w:val="000000"/>
          <w:sz w:val="22"/>
          <w:szCs w:val="22"/>
        </w:rPr>
        <w:t xml:space="preserve">Zhotovitel je vázán svou nabídkou předloženou Objednateli v rámci </w:t>
      </w:r>
      <w:r w:rsidR="00376B8B" w:rsidRPr="008F3926">
        <w:rPr>
          <w:rFonts w:asciiTheme="minorHAnsi" w:hAnsiTheme="minorHAnsi" w:cstheme="minorHAnsi"/>
          <w:bCs/>
          <w:color w:val="000000"/>
          <w:sz w:val="22"/>
          <w:szCs w:val="22"/>
        </w:rPr>
        <w:t xml:space="preserve">Zadávacího </w:t>
      </w:r>
      <w:r w:rsidRPr="008F3926">
        <w:rPr>
          <w:rFonts w:asciiTheme="minorHAnsi" w:hAnsiTheme="minorHAnsi" w:cstheme="minorHAnsi"/>
          <w:bCs/>
          <w:color w:val="000000"/>
          <w:sz w:val="22"/>
          <w:szCs w:val="22"/>
        </w:rPr>
        <w:t>řízení, která</w:t>
      </w:r>
      <w:r w:rsidR="00AA3E7A" w:rsidRPr="008F3926">
        <w:rPr>
          <w:rFonts w:asciiTheme="minorHAnsi" w:hAnsiTheme="minorHAnsi" w:cstheme="minorHAnsi"/>
          <w:bCs/>
          <w:color w:val="000000"/>
          <w:sz w:val="22"/>
          <w:szCs w:val="22"/>
        </w:rPr>
        <w:t> </w:t>
      </w:r>
      <w:r w:rsidRPr="008F3926">
        <w:rPr>
          <w:rFonts w:asciiTheme="minorHAnsi" w:hAnsiTheme="minorHAnsi" w:cstheme="minorHAnsi"/>
          <w:bCs/>
          <w:color w:val="000000"/>
          <w:sz w:val="22"/>
          <w:szCs w:val="22"/>
        </w:rPr>
        <w:t xml:space="preserve">se pro úpravu vzájemných vztahů vyplývajících ze </w:t>
      </w:r>
      <w:r w:rsidR="00376B8B" w:rsidRPr="008F3926">
        <w:rPr>
          <w:rFonts w:asciiTheme="minorHAnsi" w:hAnsiTheme="minorHAnsi" w:cstheme="minorHAnsi"/>
          <w:bCs/>
          <w:color w:val="000000"/>
          <w:sz w:val="22"/>
          <w:szCs w:val="22"/>
        </w:rPr>
        <w:t>S</w:t>
      </w:r>
      <w:r w:rsidRPr="008F3926">
        <w:rPr>
          <w:rFonts w:asciiTheme="minorHAnsi" w:hAnsiTheme="minorHAnsi" w:cstheme="minorHAnsi"/>
          <w:bCs/>
          <w:color w:val="000000"/>
          <w:sz w:val="22"/>
          <w:szCs w:val="22"/>
        </w:rPr>
        <w:t>mlouvy použije subsidiárně</w:t>
      </w:r>
      <w:bookmarkEnd w:id="5"/>
      <w:bookmarkEnd w:id="6"/>
      <w:r w:rsidRPr="008F3926">
        <w:rPr>
          <w:rFonts w:asciiTheme="minorHAnsi" w:hAnsiTheme="minorHAnsi" w:cstheme="minorHAnsi"/>
          <w:color w:val="000000"/>
          <w:sz w:val="22"/>
          <w:szCs w:val="22"/>
        </w:rPr>
        <w:t>.</w:t>
      </w:r>
    </w:p>
    <w:p w14:paraId="5B339ED7" w14:textId="2C992682" w:rsidR="00F66123" w:rsidRPr="008F3926" w:rsidRDefault="007B7FA7" w:rsidP="009F60CB">
      <w:pPr>
        <w:pStyle w:val="Nadpis1"/>
        <w:spacing w:after="120" w:line="276" w:lineRule="auto"/>
        <w:rPr>
          <w:rFonts w:cstheme="minorHAnsi"/>
          <w:szCs w:val="22"/>
        </w:rPr>
      </w:pPr>
      <w:bookmarkStart w:id="7" w:name="_Ref20918676"/>
      <w:bookmarkStart w:id="8" w:name="_Ref159837673"/>
      <w:r w:rsidRPr="008F3926">
        <w:rPr>
          <w:rFonts w:cstheme="minorHAnsi"/>
          <w:szCs w:val="22"/>
        </w:rPr>
        <w:t xml:space="preserve">PŘEDMĚT </w:t>
      </w:r>
      <w:bookmarkEnd w:id="7"/>
      <w:r w:rsidR="0061392D" w:rsidRPr="008F3926">
        <w:rPr>
          <w:rFonts w:cstheme="minorHAnsi"/>
          <w:szCs w:val="22"/>
        </w:rPr>
        <w:t>SMLOUVY</w:t>
      </w:r>
      <w:bookmarkEnd w:id="8"/>
      <w:r w:rsidRPr="008F3926">
        <w:rPr>
          <w:rFonts w:cstheme="minorHAnsi"/>
          <w:szCs w:val="22"/>
        </w:rPr>
        <w:t xml:space="preserve"> </w:t>
      </w:r>
    </w:p>
    <w:p w14:paraId="07002080" w14:textId="707F3C0B" w:rsidR="003B3D84" w:rsidRPr="003B3D84" w:rsidRDefault="0061392D" w:rsidP="00927929">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81774132"/>
      <w:bookmarkStart w:id="10" w:name="_Ref160178749"/>
      <w:r w:rsidRPr="003B3D84">
        <w:rPr>
          <w:rFonts w:asciiTheme="minorHAnsi" w:hAnsiTheme="minorHAnsi" w:cstheme="minorHAnsi"/>
          <w:sz w:val="22"/>
          <w:szCs w:val="22"/>
        </w:rPr>
        <w:t>Předmětem Smlouvy je provedení</w:t>
      </w:r>
      <w:r w:rsidR="005D223E" w:rsidRPr="003B3D84">
        <w:rPr>
          <w:rFonts w:asciiTheme="minorHAnsi" w:hAnsiTheme="minorHAnsi" w:cstheme="minorHAnsi"/>
          <w:sz w:val="22"/>
          <w:szCs w:val="22"/>
        </w:rPr>
        <w:t xml:space="preserve"> </w:t>
      </w:r>
      <w:r w:rsidR="003A3B39" w:rsidRPr="003B3D84">
        <w:rPr>
          <w:rFonts w:asciiTheme="minorHAnsi" w:hAnsiTheme="minorHAnsi" w:cstheme="minorHAnsi"/>
          <w:sz w:val="22"/>
          <w:szCs w:val="22"/>
        </w:rPr>
        <w:t>D</w:t>
      </w:r>
      <w:r w:rsidR="005D223E" w:rsidRPr="003B3D84">
        <w:rPr>
          <w:rFonts w:asciiTheme="minorHAnsi" w:hAnsiTheme="minorHAnsi" w:cstheme="minorHAnsi"/>
          <w:sz w:val="22"/>
          <w:szCs w:val="22"/>
        </w:rPr>
        <w:t>íla</w:t>
      </w:r>
      <w:r w:rsidR="008F23D4" w:rsidRPr="003B3D84">
        <w:rPr>
          <w:rFonts w:asciiTheme="minorHAnsi" w:hAnsiTheme="minorHAnsi" w:cstheme="minorHAnsi"/>
          <w:sz w:val="22"/>
          <w:szCs w:val="22"/>
        </w:rPr>
        <w:t xml:space="preserve">, kterým </w:t>
      </w:r>
      <w:r w:rsidR="00B4401B" w:rsidRPr="003B3D84">
        <w:rPr>
          <w:rFonts w:asciiTheme="minorHAnsi" w:hAnsiTheme="minorHAnsi" w:cstheme="minorHAnsi"/>
          <w:sz w:val="22"/>
          <w:szCs w:val="22"/>
        </w:rPr>
        <w:t>j</w:t>
      </w:r>
      <w:bookmarkEnd w:id="10"/>
      <w:r w:rsidR="003B3D84" w:rsidRPr="003B3D84">
        <w:rPr>
          <w:rFonts w:asciiTheme="minorHAnsi" w:hAnsiTheme="minorHAnsi" w:cstheme="minorHAnsi"/>
          <w:sz w:val="22"/>
          <w:szCs w:val="22"/>
        </w:rPr>
        <w:t>sou</w:t>
      </w:r>
      <w:bookmarkEnd w:id="9"/>
      <w:r w:rsidR="003B3D84">
        <w:rPr>
          <w:rFonts w:asciiTheme="minorHAnsi" w:hAnsiTheme="minorHAnsi" w:cstheme="minorHAnsi"/>
          <w:sz w:val="22"/>
          <w:szCs w:val="22"/>
        </w:rPr>
        <w:t xml:space="preserve"> </w:t>
      </w:r>
      <w:r w:rsidR="003B3D84" w:rsidRPr="003B3D84">
        <w:rPr>
          <w:rFonts w:asciiTheme="minorHAnsi" w:hAnsiTheme="minorHAnsi" w:cstheme="minorHAnsi"/>
          <w:bCs/>
          <w:sz w:val="22"/>
          <w:szCs w:val="22"/>
        </w:rPr>
        <w:t xml:space="preserve">stavební úpravy střechy nad jednopodlažním dvorním stavením (kuchyňky) na adrese Tyršova 129, 684 01 Slavkov u Brna, přičemž součástí těchto úprav bude zejména odstranění střešní konstrukce (nosná konstrukce včetně pláště a </w:t>
      </w:r>
      <w:r w:rsidR="003B3D84" w:rsidRPr="003B3D84">
        <w:rPr>
          <w:rFonts w:asciiTheme="minorHAnsi" w:hAnsiTheme="minorHAnsi" w:cstheme="minorHAnsi"/>
          <w:bCs/>
          <w:sz w:val="22"/>
          <w:szCs w:val="22"/>
        </w:rPr>
        <w:lastRenderedPageBreak/>
        <w:t>světlíků), demontáž vzduchotechniky, hromosvodu a nahrazení novou konstrukcí střechy včetně střešního pláště, sádrokartonového podhledu a nových střešních světlíků, a to včetně poskytování záručního plnění k dílu a zastoupení zadavatele k zajištění kolaudace díla</w:t>
      </w:r>
    </w:p>
    <w:p w14:paraId="3568071A" w14:textId="35F62167" w:rsidR="008B528C" w:rsidRPr="009602CF" w:rsidRDefault="008B528C" w:rsidP="009602CF">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11" w:name="_Ref159837745"/>
      <w:r w:rsidRPr="009602CF">
        <w:rPr>
          <w:rFonts w:asciiTheme="minorHAnsi" w:hAnsiTheme="minorHAnsi" w:cstheme="minorHAnsi"/>
          <w:color w:val="000000"/>
          <w:sz w:val="22"/>
          <w:szCs w:val="22"/>
        </w:rPr>
        <w:t xml:space="preserve">Dílo je provedeno, je-li řádně a včas dokončeno a předáno Objednateli podle </w:t>
      </w:r>
      <w:r w:rsidR="003710F7" w:rsidRPr="009602CF">
        <w:rPr>
          <w:rFonts w:asciiTheme="minorHAnsi" w:hAnsiTheme="minorHAnsi" w:cstheme="minorHAnsi"/>
          <w:color w:val="000000"/>
          <w:sz w:val="22"/>
          <w:szCs w:val="22"/>
        </w:rPr>
        <w:t xml:space="preserve">čl. </w:t>
      </w:r>
      <w:r w:rsidR="006E501E" w:rsidRPr="009602CF">
        <w:rPr>
          <w:rFonts w:asciiTheme="minorHAnsi" w:hAnsiTheme="minorHAnsi" w:cstheme="minorHAnsi"/>
          <w:color w:val="000000"/>
          <w:sz w:val="22"/>
          <w:szCs w:val="22"/>
        </w:rPr>
        <w:fldChar w:fldCharType="begin"/>
      </w:r>
      <w:r w:rsidR="006E501E" w:rsidRPr="009602CF">
        <w:rPr>
          <w:rFonts w:asciiTheme="minorHAnsi" w:hAnsiTheme="minorHAnsi" w:cstheme="minorHAnsi"/>
          <w:color w:val="000000"/>
          <w:sz w:val="22"/>
          <w:szCs w:val="22"/>
        </w:rPr>
        <w:instrText xml:space="preserve"> REF _Ref160178653 \r \h </w:instrText>
      </w:r>
      <w:r w:rsidR="009602CF" w:rsidRPr="009602CF">
        <w:rPr>
          <w:rFonts w:asciiTheme="minorHAnsi" w:hAnsiTheme="minorHAnsi" w:cstheme="minorHAnsi"/>
          <w:color w:val="000000"/>
          <w:sz w:val="22"/>
          <w:szCs w:val="22"/>
        </w:rPr>
        <w:instrText xml:space="preserve"> \* MERGEFORMAT </w:instrText>
      </w:r>
      <w:r w:rsidR="006E501E" w:rsidRPr="009602CF">
        <w:rPr>
          <w:rFonts w:asciiTheme="minorHAnsi" w:hAnsiTheme="minorHAnsi" w:cstheme="minorHAnsi"/>
          <w:color w:val="000000"/>
          <w:sz w:val="22"/>
          <w:szCs w:val="22"/>
        </w:rPr>
      </w:r>
      <w:r w:rsidR="006E501E" w:rsidRPr="009602CF">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XI</w:t>
      </w:r>
      <w:r w:rsidR="006E501E" w:rsidRPr="009602CF">
        <w:rPr>
          <w:rFonts w:asciiTheme="minorHAnsi" w:hAnsiTheme="minorHAnsi" w:cstheme="minorHAnsi"/>
          <w:color w:val="000000"/>
          <w:sz w:val="22"/>
          <w:szCs w:val="22"/>
        </w:rPr>
        <w:fldChar w:fldCharType="end"/>
      </w:r>
      <w:r w:rsidR="006E501E" w:rsidRPr="009602CF">
        <w:rPr>
          <w:rFonts w:asciiTheme="minorHAnsi" w:hAnsiTheme="minorHAnsi" w:cstheme="minorHAnsi"/>
          <w:color w:val="000000"/>
          <w:sz w:val="22"/>
          <w:szCs w:val="22"/>
        </w:rPr>
        <w:t xml:space="preserve">. </w:t>
      </w:r>
      <w:r w:rsidR="003710F7" w:rsidRPr="009602CF">
        <w:rPr>
          <w:rFonts w:asciiTheme="minorHAnsi" w:hAnsiTheme="minorHAnsi" w:cstheme="minorHAnsi"/>
          <w:color w:val="000000"/>
          <w:sz w:val="22"/>
          <w:szCs w:val="22"/>
        </w:rPr>
        <w:t xml:space="preserve">odst. </w:t>
      </w:r>
      <w:r w:rsidR="003710F7" w:rsidRPr="009602CF">
        <w:rPr>
          <w:rFonts w:asciiTheme="minorHAnsi" w:hAnsiTheme="minorHAnsi" w:cstheme="minorHAnsi"/>
          <w:color w:val="000000"/>
          <w:sz w:val="22"/>
          <w:szCs w:val="22"/>
        </w:rPr>
        <w:fldChar w:fldCharType="begin"/>
      </w:r>
      <w:r w:rsidR="003710F7" w:rsidRPr="009602CF">
        <w:rPr>
          <w:rFonts w:asciiTheme="minorHAnsi" w:hAnsiTheme="minorHAnsi" w:cstheme="minorHAnsi"/>
          <w:color w:val="000000"/>
          <w:sz w:val="22"/>
          <w:szCs w:val="22"/>
        </w:rPr>
        <w:instrText xml:space="preserve"> REF _Ref120886900 \r \h </w:instrText>
      </w:r>
      <w:r w:rsidR="000312F1" w:rsidRPr="009602CF">
        <w:rPr>
          <w:rFonts w:asciiTheme="minorHAnsi" w:hAnsiTheme="minorHAnsi" w:cstheme="minorHAnsi"/>
          <w:color w:val="000000"/>
          <w:sz w:val="22"/>
          <w:szCs w:val="22"/>
        </w:rPr>
        <w:instrText xml:space="preserve"> \* MERGEFORMAT </w:instrText>
      </w:r>
      <w:r w:rsidR="003710F7" w:rsidRPr="009602CF">
        <w:rPr>
          <w:rFonts w:asciiTheme="minorHAnsi" w:hAnsiTheme="minorHAnsi" w:cstheme="minorHAnsi"/>
          <w:color w:val="000000"/>
          <w:sz w:val="22"/>
          <w:szCs w:val="22"/>
        </w:rPr>
      </w:r>
      <w:r w:rsidR="003710F7" w:rsidRPr="009602CF">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1</w:t>
      </w:r>
      <w:r w:rsidR="003710F7" w:rsidRPr="009602CF">
        <w:rPr>
          <w:rFonts w:asciiTheme="minorHAnsi" w:hAnsiTheme="minorHAnsi" w:cstheme="minorHAnsi"/>
          <w:color w:val="000000"/>
          <w:sz w:val="22"/>
          <w:szCs w:val="22"/>
        </w:rPr>
        <w:fldChar w:fldCharType="end"/>
      </w:r>
      <w:r w:rsidR="00B63C0A" w:rsidRPr="009602CF">
        <w:rPr>
          <w:rFonts w:asciiTheme="minorHAnsi" w:hAnsiTheme="minorHAnsi" w:cstheme="minorHAnsi"/>
          <w:bCs/>
          <w:sz w:val="22"/>
          <w:szCs w:val="22"/>
        </w:rPr>
        <w:t xml:space="preserve"> </w:t>
      </w:r>
      <w:r w:rsidRPr="009602CF">
        <w:rPr>
          <w:rFonts w:asciiTheme="minorHAnsi" w:hAnsiTheme="minorHAnsi" w:cstheme="minorHAnsi"/>
          <w:color w:val="000000"/>
          <w:sz w:val="22"/>
          <w:szCs w:val="22"/>
        </w:rPr>
        <w:t>Smlouvy.</w:t>
      </w:r>
      <w:bookmarkEnd w:id="11"/>
    </w:p>
    <w:p w14:paraId="56DC2703" w14:textId="106E3C34" w:rsidR="00422646" w:rsidRPr="009602CF" w:rsidRDefault="00422646" w:rsidP="009602CF">
      <w:pPr>
        <w:pStyle w:val="Odstavecseseznamem"/>
        <w:numPr>
          <w:ilvl w:val="0"/>
          <w:numId w:val="14"/>
        </w:numPr>
        <w:spacing w:after="120" w:line="276" w:lineRule="auto"/>
        <w:ind w:left="425" w:hanging="425"/>
        <w:jc w:val="both"/>
        <w:rPr>
          <w:rFonts w:asciiTheme="minorHAnsi" w:hAnsiTheme="minorHAnsi" w:cstheme="minorHAnsi"/>
          <w:sz w:val="22"/>
          <w:szCs w:val="22"/>
        </w:rPr>
      </w:pPr>
      <w:r w:rsidRPr="009602CF">
        <w:rPr>
          <w:rFonts w:asciiTheme="minorHAnsi" w:hAnsiTheme="minorHAnsi" w:cstheme="minorHAnsi"/>
          <w:sz w:val="22"/>
          <w:szCs w:val="22"/>
        </w:rPr>
        <w:t>Zhotovitel se zavazuje, že provede Dílo podle:</w:t>
      </w:r>
    </w:p>
    <w:p w14:paraId="47205619" w14:textId="5A79E787" w:rsidR="00F2257E" w:rsidRPr="00B4401B" w:rsidRDefault="00F2257E" w:rsidP="00B4401B">
      <w:pPr>
        <w:pStyle w:val="Odstavecseseznamem"/>
        <w:numPr>
          <w:ilvl w:val="0"/>
          <w:numId w:val="13"/>
        </w:numPr>
        <w:suppressAutoHyphens w:val="0"/>
        <w:autoSpaceDE w:val="0"/>
        <w:autoSpaceDN w:val="0"/>
        <w:adjustRightInd w:val="0"/>
        <w:spacing w:after="120" w:line="276" w:lineRule="auto"/>
        <w:ind w:left="709"/>
        <w:jc w:val="both"/>
        <w:rPr>
          <w:rFonts w:asciiTheme="minorHAnsi" w:hAnsiTheme="minorHAnsi" w:cstheme="minorHAnsi"/>
          <w:sz w:val="22"/>
          <w:szCs w:val="22"/>
          <w:lang w:eastAsia="en-US"/>
        </w:rPr>
      </w:pPr>
      <w:r w:rsidRPr="009602CF">
        <w:rPr>
          <w:rFonts w:asciiTheme="minorHAnsi" w:hAnsiTheme="minorHAnsi" w:cstheme="minorHAnsi"/>
          <w:sz w:val="22"/>
          <w:szCs w:val="22"/>
          <w:lang w:eastAsia="en-US"/>
        </w:rPr>
        <w:t>oceněn</w:t>
      </w:r>
      <w:r>
        <w:rPr>
          <w:rFonts w:asciiTheme="minorHAnsi" w:hAnsiTheme="minorHAnsi" w:cstheme="minorHAnsi"/>
          <w:sz w:val="22"/>
          <w:szCs w:val="22"/>
          <w:lang w:eastAsia="en-US"/>
        </w:rPr>
        <w:t>ého</w:t>
      </w:r>
      <w:r w:rsidRPr="009602CF">
        <w:rPr>
          <w:rFonts w:asciiTheme="minorHAnsi" w:hAnsiTheme="minorHAnsi" w:cstheme="minorHAnsi"/>
          <w:sz w:val="22"/>
          <w:szCs w:val="22"/>
          <w:lang w:eastAsia="en-US"/>
        </w:rPr>
        <w:t xml:space="preserve"> Soupis</w:t>
      </w:r>
      <w:r>
        <w:rPr>
          <w:rFonts w:asciiTheme="minorHAnsi" w:hAnsiTheme="minorHAnsi" w:cstheme="minorHAnsi"/>
          <w:sz w:val="22"/>
          <w:szCs w:val="22"/>
          <w:lang w:eastAsia="en-US"/>
        </w:rPr>
        <w:t>u</w:t>
      </w:r>
      <w:r w:rsidRPr="009602CF">
        <w:rPr>
          <w:rFonts w:asciiTheme="minorHAnsi" w:hAnsiTheme="minorHAnsi" w:cstheme="minorHAnsi"/>
          <w:sz w:val="22"/>
          <w:szCs w:val="22"/>
          <w:lang w:eastAsia="en-US"/>
        </w:rPr>
        <w:t xml:space="preserve"> stavebních prací, dodávek a služeb </w:t>
      </w:r>
      <w:r w:rsidR="00B4401B">
        <w:rPr>
          <w:rFonts w:asciiTheme="minorHAnsi" w:hAnsiTheme="minorHAnsi" w:cstheme="minorHAnsi"/>
          <w:sz w:val="22"/>
          <w:szCs w:val="22"/>
          <w:lang w:eastAsia="en-US"/>
        </w:rPr>
        <w:t>s výkazem výměr</w:t>
      </w:r>
      <w:r>
        <w:rPr>
          <w:rFonts w:asciiTheme="minorHAnsi" w:hAnsiTheme="minorHAnsi" w:cstheme="minorHAnsi"/>
          <w:sz w:val="22"/>
          <w:szCs w:val="22"/>
          <w:lang w:eastAsia="en-US"/>
        </w:rPr>
        <w:t xml:space="preserve"> </w:t>
      </w:r>
      <w:r w:rsidRPr="009602CF">
        <w:rPr>
          <w:rFonts w:asciiTheme="minorHAnsi" w:hAnsiTheme="minorHAnsi" w:cstheme="minorHAnsi"/>
          <w:sz w:val="22"/>
          <w:szCs w:val="22"/>
          <w:lang w:eastAsia="en-US"/>
        </w:rPr>
        <w:t xml:space="preserve">(dále jen </w:t>
      </w:r>
      <w:r w:rsidRPr="007F0EEE">
        <w:rPr>
          <w:rFonts w:asciiTheme="minorHAnsi" w:hAnsiTheme="minorHAnsi" w:cstheme="minorHAnsi"/>
          <w:sz w:val="22"/>
          <w:szCs w:val="22"/>
          <w:lang w:eastAsia="en-US"/>
        </w:rPr>
        <w:t>„</w:t>
      </w:r>
      <w:r w:rsidRPr="009602CF">
        <w:rPr>
          <w:rFonts w:asciiTheme="minorHAnsi" w:hAnsiTheme="minorHAnsi" w:cstheme="minorHAnsi"/>
          <w:b/>
          <w:bCs/>
          <w:i/>
          <w:iCs/>
          <w:sz w:val="22"/>
          <w:szCs w:val="22"/>
          <w:lang w:eastAsia="en-US"/>
        </w:rPr>
        <w:t>Položkový rozpočet</w:t>
      </w:r>
      <w:r w:rsidRPr="007F0EEE">
        <w:rPr>
          <w:rFonts w:asciiTheme="minorHAnsi" w:hAnsiTheme="minorHAnsi" w:cstheme="minorHAnsi"/>
          <w:sz w:val="22"/>
          <w:szCs w:val="22"/>
          <w:lang w:eastAsia="en-US"/>
        </w:rPr>
        <w:t>“</w:t>
      </w:r>
      <w:r w:rsidRPr="009602CF">
        <w:rPr>
          <w:rFonts w:asciiTheme="minorHAnsi" w:hAnsiTheme="minorHAnsi" w:cstheme="minorHAnsi"/>
          <w:sz w:val="22"/>
          <w:szCs w:val="22"/>
          <w:lang w:eastAsia="en-US"/>
        </w:rPr>
        <w:t>),</w:t>
      </w:r>
      <w:r w:rsidRPr="00B4401B">
        <w:rPr>
          <w:rFonts w:asciiTheme="minorHAnsi" w:hAnsiTheme="minorHAnsi" w:cstheme="minorHAnsi"/>
          <w:sz w:val="22"/>
          <w:szCs w:val="22"/>
          <w:lang w:eastAsia="en-US"/>
        </w:rPr>
        <w:t xml:space="preserve"> (</w:t>
      </w:r>
      <w:r w:rsidRPr="00B4401B">
        <w:rPr>
          <w:rFonts w:asciiTheme="minorHAnsi" w:hAnsiTheme="minorHAnsi" w:cstheme="minorHAnsi"/>
          <w:sz w:val="22"/>
          <w:szCs w:val="22"/>
          <w:lang w:eastAsia="en-US"/>
        </w:rPr>
        <w:fldChar w:fldCharType="begin"/>
      </w:r>
      <w:r w:rsidRPr="00B4401B">
        <w:rPr>
          <w:rFonts w:asciiTheme="minorHAnsi" w:hAnsiTheme="minorHAnsi" w:cstheme="minorHAnsi"/>
          <w:sz w:val="22"/>
          <w:szCs w:val="22"/>
          <w:lang w:eastAsia="en-US"/>
        </w:rPr>
        <w:instrText xml:space="preserve"> REF _Ref11066620 \r \h  \* MERGEFORMAT </w:instrText>
      </w:r>
      <w:r w:rsidRPr="00B4401B">
        <w:rPr>
          <w:rFonts w:asciiTheme="minorHAnsi" w:hAnsiTheme="minorHAnsi" w:cstheme="minorHAnsi"/>
          <w:sz w:val="22"/>
          <w:szCs w:val="22"/>
          <w:lang w:eastAsia="en-US"/>
        </w:rPr>
      </w:r>
      <w:r w:rsidRPr="00B4401B">
        <w:rPr>
          <w:rFonts w:asciiTheme="minorHAnsi" w:hAnsiTheme="minorHAnsi" w:cstheme="minorHAnsi"/>
          <w:sz w:val="22"/>
          <w:szCs w:val="22"/>
          <w:lang w:eastAsia="en-US"/>
        </w:rPr>
        <w:fldChar w:fldCharType="separate"/>
      </w:r>
      <w:r w:rsidR="00B62579">
        <w:rPr>
          <w:rFonts w:asciiTheme="minorHAnsi" w:hAnsiTheme="minorHAnsi" w:cstheme="minorHAnsi"/>
          <w:sz w:val="22"/>
          <w:szCs w:val="22"/>
          <w:lang w:eastAsia="en-US"/>
        </w:rPr>
        <w:t>Příloha č. 1</w:t>
      </w:r>
      <w:r w:rsidRPr="00B4401B">
        <w:rPr>
          <w:rFonts w:asciiTheme="minorHAnsi" w:hAnsiTheme="minorHAnsi" w:cstheme="minorHAnsi"/>
          <w:sz w:val="22"/>
          <w:szCs w:val="22"/>
          <w:lang w:eastAsia="en-US"/>
        </w:rPr>
        <w:fldChar w:fldCharType="end"/>
      </w:r>
      <w:r w:rsidRPr="00B4401B">
        <w:rPr>
          <w:rFonts w:asciiTheme="minorHAnsi" w:hAnsiTheme="minorHAnsi" w:cstheme="minorHAnsi"/>
          <w:sz w:val="22"/>
          <w:szCs w:val="22"/>
          <w:lang w:eastAsia="en-US"/>
        </w:rPr>
        <w:t xml:space="preserve"> Smlouvy),</w:t>
      </w:r>
    </w:p>
    <w:p w14:paraId="7EDD5792" w14:textId="012EB77A" w:rsidR="003F3161" w:rsidRPr="00493449" w:rsidRDefault="00422646" w:rsidP="00493449">
      <w:pPr>
        <w:pStyle w:val="Odstavecseseznamem"/>
        <w:numPr>
          <w:ilvl w:val="0"/>
          <w:numId w:val="13"/>
        </w:numPr>
        <w:suppressAutoHyphens w:val="0"/>
        <w:autoSpaceDE w:val="0"/>
        <w:autoSpaceDN w:val="0"/>
        <w:adjustRightInd w:val="0"/>
        <w:spacing w:after="120" w:line="276" w:lineRule="auto"/>
        <w:ind w:left="709"/>
        <w:jc w:val="both"/>
        <w:rPr>
          <w:rFonts w:asciiTheme="minorHAnsi" w:hAnsiTheme="minorHAnsi" w:cstheme="minorHAnsi"/>
          <w:sz w:val="22"/>
          <w:szCs w:val="22"/>
          <w:lang w:eastAsia="en-US"/>
        </w:rPr>
      </w:pPr>
      <w:r w:rsidRPr="00493449">
        <w:rPr>
          <w:rFonts w:asciiTheme="minorHAnsi" w:hAnsiTheme="minorHAnsi" w:cstheme="minorHAnsi"/>
          <w:sz w:val="22"/>
          <w:szCs w:val="22"/>
          <w:lang w:eastAsia="en-US"/>
        </w:rPr>
        <w:t>Technické specifikace předmětu plnění, která sestává</w:t>
      </w:r>
      <w:r w:rsidR="007029DA" w:rsidRPr="00493449">
        <w:rPr>
          <w:rFonts w:asciiTheme="minorHAnsi" w:hAnsiTheme="minorHAnsi" w:cstheme="minorHAnsi"/>
          <w:sz w:val="22"/>
          <w:szCs w:val="22"/>
          <w:lang w:eastAsia="en-US"/>
        </w:rPr>
        <w:t xml:space="preserve"> z</w:t>
      </w:r>
      <w:r w:rsidR="002E742A" w:rsidRPr="00493449">
        <w:rPr>
          <w:rFonts w:asciiTheme="minorHAnsi" w:hAnsiTheme="minorHAnsi" w:cstheme="minorHAnsi"/>
          <w:sz w:val="22"/>
          <w:szCs w:val="22"/>
          <w:lang w:eastAsia="en-US"/>
        </w:rPr>
        <w:t xml:space="preserve"> </w:t>
      </w:r>
      <w:r w:rsidR="000F00E3" w:rsidRPr="00493449">
        <w:rPr>
          <w:rFonts w:asciiTheme="minorHAnsi" w:hAnsiTheme="minorHAnsi" w:cstheme="minorHAnsi"/>
          <w:sz w:val="22"/>
          <w:szCs w:val="22"/>
          <w:lang w:eastAsia="en-US"/>
        </w:rPr>
        <w:t xml:space="preserve">projektové dokumentace </w:t>
      </w:r>
      <w:r w:rsidR="004F30FC" w:rsidRPr="00493449">
        <w:rPr>
          <w:rFonts w:asciiTheme="minorHAnsi" w:hAnsiTheme="minorHAnsi" w:cstheme="minorHAnsi"/>
          <w:sz w:val="22"/>
          <w:szCs w:val="22"/>
          <w:lang w:eastAsia="en-US"/>
        </w:rPr>
        <w:t>pro</w:t>
      </w:r>
      <w:r w:rsidR="001A112F" w:rsidRPr="00493449">
        <w:rPr>
          <w:rFonts w:asciiTheme="minorHAnsi" w:hAnsiTheme="minorHAnsi" w:cstheme="minorHAnsi"/>
          <w:sz w:val="22"/>
          <w:szCs w:val="22"/>
          <w:lang w:eastAsia="en-US"/>
        </w:rPr>
        <w:t xml:space="preserve"> </w:t>
      </w:r>
      <w:r w:rsidR="005C4B61">
        <w:rPr>
          <w:rFonts w:asciiTheme="minorHAnsi" w:hAnsiTheme="minorHAnsi" w:cstheme="minorHAnsi"/>
          <w:sz w:val="22"/>
          <w:szCs w:val="22"/>
          <w:lang w:eastAsia="en-US"/>
        </w:rPr>
        <w:t>provádění</w:t>
      </w:r>
      <w:r w:rsidR="005C4B61" w:rsidRPr="00493449">
        <w:rPr>
          <w:rFonts w:asciiTheme="minorHAnsi" w:hAnsiTheme="minorHAnsi" w:cstheme="minorHAnsi"/>
          <w:sz w:val="22"/>
          <w:szCs w:val="22"/>
          <w:lang w:eastAsia="en-US"/>
        </w:rPr>
        <w:t xml:space="preserve"> </w:t>
      </w:r>
      <w:r w:rsidR="0011238A" w:rsidRPr="00493449">
        <w:rPr>
          <w:rFonts w:asciiTheme="minorHAnsi" w:hAnsiTheme="minorHAnsi" w:cstheme="minorHAnsi"/>
          <w:sz w:val="22"/>
          <w:szCs w:val="22"/>
          <w:lang w:eastAsia="en-US"/>
        </w:rPr>
        <w:t>S</w:t>
      </w:r>
      <w:r w:rsidR="004F30FC" w:rsidRPr="00493449">
        <w:rPr>
          <w:rFonts w:asciiTheme="minorHAnsi" w:hAnsiTheme="minorHAnsi" w:cstheme="minorHAnsi"/>
          <w:sz w:val="22"/>
          <w:szCs w:val="22"/>
          <w:lang w:eastAsia="en-US"/>
        </w:rPr>
        <w:t>tavby</w:t>
      </w:r>
      <w:r w:rsidR="005C70B6" w:rsidRPr="00493449">
        <w:rPr>
          <w:rFonts w:asciiTheme="minorHAnsi" w:hAnsiTheme="minorHAnsi" w:cstheme="minorHAnsi"/>
          <w:sz w:val="22"/>
          <w:szCs w:val="22"/>
          <w:lang w:eastAsia="en-US"/>
        </w:rPr>
        <w:t xml:space="preserve"> s názvem</w:t>
      </w:r>
      <w:r w:rsidR="004F30FC" w:rsidRPr="00493449">
        <w:rPr>
          <w:rFonts w:asciiTheme="minorHAnsi" w:hAnsiTheme="minorHAnsi" w:cstheme="minorHAnsi"/>
          <w:sz w:val="22"/>
          <w:szCs w:val="22"/>
          <w:lang w:eastAsia="en-US"/>
        </w:rPr>
        <w:t xml:space="preserve"> „</w:t>
      </w:r>
      <w:r w:rsidR="00B4401B" w:rsidRPr="00493449">
        <w:rPr>
          <w:rFonts w:asciiTheme="minorHAnsi" w:hAnsiTheme="minorHAnsi" w:cstheme="minorHAnsi"/>
          <w:b/>
          <w:bCs/>
          <w:sz w:val="22"/>
          <w:szCs w:val="22"/>
          <w:lang w:eastAsia="en-US"/>
        </w:rPr>
        <w:t>Stavební úpravy střešní konstrukce školy Slavkov – kuchyňky p.č. 1698/1</w:t>
      </w:r>
      <w:r w:rsidR="00F5514E" w:rsidRPr="00493449">
        <w:rPr>
          <w:rFonts w:asciiTheme="minorHAnsi" w:hAnsiTheme="minorHAnsi" w:cstheme="minorHAnsi"/>
          <w:sz w:val="22"/>
          <w:szCs w:val="22"/>
          <w:lang w:eastAsia="en-US"/>
        </w:rPr>
        <w:t>“</w:t>
      </w:r>
      <w:r w:rsidR="00015BB8" w:rsidRPr="00493449">
        <w:rPr>
          <w:rFonts w:asciiTheme="minorHAnsi" w:hAnsiTheme="minorHAnsi" w:cstheme="minorHAnsi"/>
          <w:sz w:val="22"/>
          <w:szCs w:val="22"/>
          <w:lang w:eastAsia="en-US"/>
        </w:rPr>
        <w:t xml:space="preserve"> zpracovanou</w:t>
      </w:r>
      <w:r w:rsidR="004F30FC" w:rsidRPr="00493449">
        <w:rPr>
          <w:rFonts w:asciiTheme="minorHAnsi" w:hAnsiTheme="minorHAnsi" w:cstheme="minorHAnsi"/>
          <w:sz w:val="22"/>
          <w:szCs w:val="22"/>
          <w:lang w:eastAsia="en-US"/>
        </w:rPr>
        <w:t xml:space="preserve"> </w:t>
      </w:r>
      <w:r w:rsidR="00493449" w:rsidRPr="00493449">
        <w:rPr>
          <w:rFonts w:asciiTheme="minorHAnsi" w:hAnsiTheme="minorHAnsi" w:cstheme="minorHAnsi"/>
          <w:sz w:val="22"/>
          <w:szCs w:val="22"/>
          <w:lang w:eastAsia="en-US"/>
        </w:rPr>
        <w:t xml:space="preserve">Ing. Ondřejem Matysem, </w:t>
      </w:r>
      <w:r w:rsidR="005C4B61" w:rsidRPr="00AA17BA">
        <w:rPr>
          <w:rFonts w:asciiTheme="minorHAnsi" w:hAnsiTheme="minorHAnsi" w:cstheme="minorHAnsi"/>
          <w:color w:val="000000"/>
          <w:sz w:val="22"/>
          <w:szCs w:val="22"/>
        </w:rPr>
        <w:t xml:space="preserve">Spodní </w:t>
      </w:r>
      <w:r w:rsidR="005C4B61">
        <w:rPr>
          <w:rFonts w:asciiTheme="minorHAnsi" w:hAnsiTheme="minorHAnsi" w:cstheme="minorHAnsi"/>
          <w:color w:val="000000"/>
          <w:sz w:val="22"/>
          <w:szCs w:val="22"/>
        </w:rPr>
        <w:t>671/</w:t>
      </w:r>
      <w:r w:rsidR="005C4B61" w:rsidRPr="00AA17BA">
        <w:rPr>
          <w:rFonts w:asciiTheme="minorHAnsi" w:hAnsiTheme="minorHAnsi" w:cstheme="minorHAnsi"/>
          <w:color w:val="000000"/>
          <w:sz w:val="22"/>
          <w:szCs w:val="22"/>
        </w:rPr>
        <w:t>4, Bohunice</w:t>
      </w:r>
      <w:r w:rsidR="005C4B61" w:rsidRPr="00AA17BA">
        <w:rPr>
          <w:rFonts w:asciiTheme="minorHAnsi" w:hAnsiTheme="minorHAnsi" w:cstheme="minorHAnsi"/>
          <w:bCs/>
          <w:sz w:val="22"/>
          <w:szCs w:val="22"/>
        </w:rPr>
        <w:t xml:space="preserve">, </w:t>
      </w:r>
      <w:r w:rsidR="005C4B61">
        <w:rPr>
          <w:rFonts w:asciiTheme="minorHAnsi" w:hAnsiTheme="minorHAnsi" w:cstheme="minorHAnsi"/>
          <w:bCs/>
          <w:sz w:val="22"/>
          <w:szCs w:val="22"/>
        </w:rPr>
        <w:t>625 00 Brno</w:t>
      </w:r>
      <w:r w:rsidR="005C4B61" w:rsidRPr="00493449" w:rsidDel="005C4B61">
        <w:rPr>
          <w:rFonts w:asciiTheme="minorHAnsi" w:hAnsiTheme="minorHAnsi" w:cstheme="minorHAnsi"/>
          <w:sz w:val="22"/>
          <w:szCs w:val="22"/>
          <w:lang w:eastAsia="en-US"/>
        </w:rPr>
        <w:t xml:space="preserve"> </w:t>
      </w:r>
      <w:r w:rsidR="00493449" w:rsidRPr="00493449">
        <w:rPr>
          <w:rFonts w:asciiTheme="minorHAnsi" w:hAnsiTheme="minorHAnsi" w:cstheme="minorHAnsi"/>
          <w:sz w:val="22"/>
          <w:szCs w:val="22"/>
          <w:lang w:eastAsia="en-US"/>
        </w:rPr>
        <w:t xml:space="preserve">, </w:t>
      </w:r>
      <w:r w:rsidR="005C4B61">
        <w:rPr>
          <w:rFonts w:asciiTheme="minorHAnsi" w:hAnsiTheme="minorHAnsi" w:cstheme="minorHAnsi"/>
          <w:sz w:val="22"/>
          <w:szCs w:val="22"/>
          <w:lang w:eastAsia="en-US"/>
        </w:rPr>
        <w:br/>
      </w:r>
      <w:r w:rsidR="00493449" w:rsidRPr="00493449">
        <w:rPr>
          <w:rFonts w:asciiTheme="minorHAnsi" w:hAnsiTheme="minorHAnsi" w:cstheme="minorHAnsi"/>
          <w:sz w:val="22"/>
          <w:szCs w:val="22"/>
          <w:lang w:eastAsia="en-US"/>
        </w:rPr>
        <w:t xml:space="preserve">IČO: 00947229 </w:t>
      </w:r>
      <w:r w:rsidR="000F00E3" w:rsidRPr="00493449">
        <w:rPr>
          <w:rFonts w:asciiTheme="minorHAnsi" w:hAnsiTheme="minorHAnsi" w:cstheme="minorHAnsi"/>
          <w:sz w:val="22"/>
          <w:szCs w:val="22"/>
          <w:lang w:eastAsia="en-US"/>
        </w:rPr>
        <w:t>(dále jen „</w:t>
      </w:r>
      <w:r w:rsidR="00606655" w:rsidRPr="00493449">
        <w:rPr>
          <w:rFonts w:asciiTheme="minorHAnsi" w:hAnsiTheme="minorHAnsi" w:cstheme="minorHAnsi"/>
          <w:b/>
          <w:bCs/>
          <w:i/>
          <w:iCs/>
          <w:sz w:val="22"/>
          <w:szCs w:val="22"/>
          <w:lang w:eastAsia="en-US"/>
        </w:rPr>
        <w:t xml:space="preserve">Projektová dokumentace pro </w:t>
      </w:r>
      <w:r w:rsidR="00947B94">
        <w:rPr>
          <w:rFonts w:asciiTheme="minorHAnsi" w:hAnsiTheme="minorHAnsi" w:cstheme="minorHAnsi"/>
          <w:b/>
          <w:bCs/>
          <w:i/>
          <w:iCs/>
          <w:sz w:val="22"/>
          <w:szCs w:val="22"/>
          <w:lang w:eastAsia="en-US"/>
        </w:rPr>
        <w:t>provádění</w:t>
      </w:r>
      <w:r w:rsidR="00947B94" w:rsidRPr="00493449">
        <w:rPr>
          <w:rFonts w:asciiTheme="minorHAnsi" w:hAnsiTheme="minorHAnsi" w:cstheme="minorHAnsi"/>
          <w:b/>
          <w:bCs/>
          <w:i/>
          <w:iCs/>
          <w:sz w:val="22"/>
          <w:szCs w:val="22"/>
          <w:lang w:eastAsia="en-US"/>
        </w:rPr>
        <w:t xml:space="preserve"> </w:t>
      </w:r>
      <w:r w:rsidR="00606655" w:rsidRPr="00493449">
        <w:rPr>
          <w:rFonts w:asciiTheme="minorHAnsi" w:hAnsiTheme="minorHAnsi" w:cstheme="minorHAnsi"/>
          <w:b/>
          <w:bCs/>
          <w:i/>
          <w:iCs/>
          <w:sz w:val="22"/>
          <w:szCs w:val="22"/>
          <w:lang w:eastAsia="en-US"/>
        </w:rPr>
        <w:t>stavby</w:t>
      </w:r>
      <w:r w:rsidR="000F00E3" w:rsidRPr="00493449">
        <w:rPr>
          <w:rFonts w:asciiTheme="minorHAnsi" w:hAnsiTheme="minorHAnsi" w:cstheme="minorHAnsi"/>
          <w:sz w:val="22"/>
          <w:szCs w:val="22"/>
          <w:lang w:eastAsia="en-US"/>
        </w:rPr>
        <w:t>“)</w:t>
      </w:r>
      <w:r w:rsidR="00FC2D9B" w:rsidRPr="00493449">
        <w:rPr>
          <w:rFonts w:asciiTheme="minorHAnsi" w:hAnsiTheme="minorHAnsi" w:cstheme="minorHAnsi"/>
          <w:sz w:val="22"/>
          <w:szCs w:val="22"/>
          <w:lang w:eastAsia="en-US"/>
        </w:rPr>
        <w:t>,</w:t>
      </w:r>
    </w:p>
    <w:p w14:paraId="5E654174" w14:textId="10813B8A" w:rsidR="00620FEB" w:rsidRPr="00212B2C" w:rsidRDefault="00620FEB" w:rsidP="005A24DB">
      <w:pPr>
        <w:pStyle w:val="Odstavecseseznamem"/>
        <w:numPr>
          <w:ilvl w:val="0"/>
          <w:numId w:val="13"/>
        </w:numPr>
        <w:spacing w:after="120" w:line="276" w:lineRule="auto"/>
        <w:ind w:left="709"/>
        <w:jc w:val="both"/>
        <w:rPr>
          <w:rFonts w:asciiTheme="minorHAnsi" w:hAnsiTheme="minorHAnsi" w:cstheme="minorHAnsi"/>
          <w:i/>
          <w:iCs/>
          <w:sz w:val="22"/>
          <w:szCs w:val="22"/>
        </w:rPr>
      </w:pPr>
      <w:r w:rsidRPr="009602CF">
        <w:rPr>
          <w:rFonts w:asciiTheme="minorHAnsi" w:hAnsiTheme="minorHAnsi" w:cstheme="minorHAnsi"/>
          <w:sz w:val="22"/>
          <w:szCs w:val="22"/>
        </w:rPr>
        <w:t>Požárně bezpečnostního řešení (dále jen „</w:t>
      </w:r>
      <w:r w:rsidRPr="009602CF">
        <w:rPr>
          <w:rFonts w:asciiTheme="minorHAnsi" w:hAnsiTheme="minorHAnsi" w:cstheme="minorHAnsi"/>
          <w:b/>
          <w:bCs/>
          <w:i/>
          <w:iCs/>
          <w:sz w:val="22"/>
          <w:szCs w:val="22"/>
        </w:rPr>
        <w:t>PBŘ</w:t>
      </w:r>
      <w:r w:rsidRPr="009602CF">
        <w:rPr>
          <w:rFonts w:asciiTheme="minorHAnsi" w:hAnsiTheme="minorHAnsi" w:cstheme="minorHAnsi"/>
          <w:sz w:val="22"/>
          <w:szCs w:val="22"/>
        </w:rPr>
        <w:t>“) zpracované</w:t>
      </w:r>
      <w:r w:rsidRPr="009602CF">
        <w:rPr>
          <w:rFonts w:asciiTheme="minorHAnsi" w:hAnsiTheme="minorHAnsi" w:cstheme="minorHAnsi"/>
          <w:color w:val="000000"/>
          <w:sz w:val="22"/>
          <w:szCs w:val="22"/>
        </w:rPr>
        <w:t xml:space="preserve"> </w:t>
      </w:r>
      <w:r w:rsidR="00493449" w:rsidRPr="005D271D">
        <w:rPr>
          <w:rFonts w:asciiTheme="minorHAnsi" w:hAnsiTheme="minorHAnsi" w:cstheme="minorHAnsi"/>
          <w:bCs/>
          <w:sz w:val="22"/>
          <w:szCs w:val="22"/>
        </w:rPr>
        <w:t>Ing. Martin</w:t>
      </w:r>
      <w:r w:rsidR="00493449">
        <w:rPr>
          <w:rFonts w:asciiTheme="minorHAnsi" w:hAnsiTheme="minorHAnsi" w:cstheme="minorHAnsi"/>
          <w:bCs/>
          <w:sz w:val="22"/>
          <w:szCs w:val="22"/>
        </w:rPr>
        <w:t>em</w:t>
      </w:r>
      <w:r w:rsidR="00493449" w:rsidRPr="005D271D">
        <w:rPr>
          <w:rFonts w:asciiTheme="minorHAnsi" w:hAnsiTheme="minorHAnsi" w:cstheme="minorHAnsi"/>
          <w:bCs/>
          <w:sz w:val="22"/>
          <w:szCs w:val="22"/>
        </w:rPr>
        <w:t xml:space="preserve"> Grešák</w:t>
      </w:r>
      <w:r w:rsidR="00493449">
        <w:rPr>
          <w:rFonts w:asciiTheme="minorHAnsi" w:hAnsiTheme="minorHAnsi" w:cstheme="minorHAnsi"/>
          <w:bCs/>
          <w:sz w:val="22"/>
          <w:szCs w:val="22"/>
        </w:rPr>
        <w:t xml:space="preserve">em, </w:t>
      </w:r>
      <w:r w:rsidR="00493449" w:rsidRPr="005D271D">
        <w:rPr>
          <w:rFonts w:asciiTheme="minorHAnsi" w:hAnsiTheme="minorHAnsi" w:cstheme="minorHAnsi"/>
          <w:bCs/>
          <w:sz w:val="22"/>
          <w:szCs w:val="22"/>
        </w:rPr>
        <w:t>Komenského 310/25</w:t>
      </w:r>
      <w:r w:rsidR="00493449">
        <w:rPr>
          <w:rFonts w:asciiTheme="minorHAnsi" w:hAnsiTheme="minorHAnsi" w:cstheme="minorHAnsi"/>
          <w:bCs/>
          <w:sz w:val="22"/>
          <w:szCs w:val="22"/>
        </w:rPr>
        <w:t xml:space="preserve">, </w:t>
      </w:r>
      <w:r w:rsidR="00493449" w:rsidRPr="005D271D">
        <w:rPr>
          <w:rFonts w:asciiTheme="minorHAnsi" w:hAnsiTheme="minorHAnsi" w:cstheme="minorHAnsi"/>
          <w:bCs/>
          <w:sz w:val="22"/>
          <w:szCs w:val="22"/>
        </w:rPr>
        <w:t>679 04</w:t>
      </w:r>
      <w:r w:rsidR="00493449">
        <w:rPr>
          <w:rFonts w:asciiTheme="minorHAnsi" w:hAnsiTheme="minorHAnsi" w:cstheme="minorHAnsi"/>
          <w:bCs/>
          <w:sz w:val="22"/>
          <w:szCs w:val="22"/>
        </w:rPr>
        <w:t xml:space="preserve"> </w:t>
      </w:r>
      <w:r w:rsidR="00493449" w:rsidRPr="005D271D">
        <w:rPr>
          <w:rFonts w:asciiTheme="minorHAnsi" w:hAnsiTheme="minorHAnsi" w:cstheme="minorHAnsi"/>
          <w:bCs/>
          <w:sz w:val="22"/>
          <w:szCs w:val="22"/>
        </w:rPr>
        <w:t>Adamov</w:t>
      </w:r>
      <w:r w:rsidR="00493449">
        <w:rPr>
          <w:rFonts w:asciiTheme="minorHAnsi" w:hAnsiTheme="minorHAnsi" w:cstheme="minorHAnsi"/>
          <w:bCs/>
          <w:sz w:val="22"/>
          <w:szCs w:val="22"/>
        </w:rPr>
        <w:t xml:space="preserve">, IČO: </w:t>
      </w:r>
      <w:r w:rsidR="00493449" w:rsidRPr="00EB2508">
        <w:rPr>
          <w:rFonts w:asciiTheme="minorHAnsi" w:hAnsiTheme="minorHAnsi" w:cstheme="minorHAnsi"/>
          <w:bCs/>
          <w:sz w:val="22"/>
          <w:szCs w:val="22"/>
        </w:rPr>
        <w:t>87295091</w:t>
      </w:r>
      <w:r w:rsidR="009752C0">
        <w:rPr>
          <w:rFonts w:asciiTheme="minorHAnsi" w:hAnsiTheme="minorHAnsi" w:cstheme="minorHAnsi"/>
          <w:bCs/>
          <w:sz w:val="22"/>
          <w:szCs w:val="22"/>
        </w:rPr>
        <w:t>,</w:t>
      </w:r>
    </w:p>
    <w:p w14:paraId="05CD6468" w14:textId="6C0F817E" w:rsidR="003B3D84" w:rsidRPr="003B3D84" w:rsidRDefault="00D03EB5" w:rsidP="00BD799E">
      <w:pPr>
        <w:pStyle w:val="Odstavecseseznamem"/>
        <w:numPr>
          <w:ilvl w:val="0"/>
          <w:numId w:val="13"/>
        </w:numPr>
        <w:spacing w:after="120" w:line="276" w:lineRule="auto"/>
        <w:ind w:left="709"/>
        <w:jc w:val="both"/>
        <w:rPr>
          <w:rFonts w:asciiTheme="minorHAnsi" w:hAnsiTheme="minorHAnsi" w:cstheme="minorHAnsi"/>
          <w:i/>
          <w:iCs/>
          <w:sz w:val="22"/>
          <w:szCs w:val="22"/>
        </w:rPr>
      </w:pPr>
      <w:r>
        <w:rPr>
          <w:rFonts w:asciiTheme="minorHAnsi" w:hAnsiTheme="minorHAnsi" w:cstheme="minorHAnsi"/>
          <w:bCs/>
          <w:sz w:val="22"/>
          <w:szCs w:val="22"/>
        </w:rPr>
        <w:t>Sdělení oddělení životního prostředí Městského úřadu Slavkov u Brna ze dne 9. 1. 2025</w:t>
      </w:r>
      <w:r w:rsidR="003B3D84">
        <w:rPr>
          <w:rFonts w:asciiTheme="minorHAnsi" w:hAnsiTheme="minorHAnsi" w:cstheme="minorHAnsi"/>
          <w:bCs/>
          <w:sz w:val="22"/>
          <w:szCs w:val="22"/>
        </w:rPr>
        <w:t xml:space="preserve"> </w:t>
      </w:r>
      <w:r w:rsidR="003B3D84" w:rsidRPr="009602CF">
        <w:rPr>
          <w:rFonts w:asciiTheme="minorHAnsi" w:hAnsiTheme="minorHAnsi" w:cstheme="minorHAnsi"/>
          <w:sz w:val="22"/>
          <w:szCs w:val="22"/>
        </w:rPr>
        <w:t>(dále jen „</w:t>
      </w:r>
      <w:r w:rsidR="003B3D84">
        <w:rPr>
          <w:rFonts w:asciiTheme="minorHAnsi" w:hAnsiTheme="minorHAnsi" w:cstheme="minorHAnsi"/>
          <w:b/>
          <w:bCs/>
          <w:i/>
          <w:iCs/>
          <w:sz w:val="22"/>
          <w:szCs w:val="22"/>
        </w:rPr>
        <w:t>Sdělení</w:t>
      </w:r>
      <w:r w:rsidR="003B3D84" w:rsidRPr="009602CF">
        <w:rPr>
          <w:rFonts w:asciiTheme="minorHAnsi" w:hAnsiTheme="minorHAnsi" w:cstheme="minorHAnsi"/>
          <w:sz w:val="22"/>
          <w:szCs w:val="22"/>
        </w:rPr>
        <w:t>“)</w:t>
      </w:r>
      <w:r>
        <w:rPr>
          <w:rFonts w:asciiTheme="minorHAnsi" w:hAnsiTheme="minorHAnsi" w:cstheme="minorHAnsi"/>
          <w:bCs/>
          <w:sz w:val="22"/>
          <w:szCs w:val="22"/>
        </w:rPr>
        <w:t xml:space="preserve">, </w:t>
      </w:r>
    </w:p>
    <w:p w14:paraId="357A32E6" w14:textId="4D2A0AFF" w:rsidR="003B3D84" w:rsidRPr="003B3D84" w:rsidRDefault="00D03EB5" w:rsidP="00BD799E">
      <w:pPr>
        <w:pStyle w:val="Odstavecseseznamem"/>
        <w:numPr>
          <w:ilvl w:val="0"/>
          <w:numId w:val="13"/>
        </w:numPr>
        <w:spacing w:after="120" w:line="276" w:lineRule="auto"/>
        <w:ind w:left="709"/>
        <w:jc w:val="both"/>
        <w:rPr>
          <w:rFonts w:asciiTheme="minorHAnsi" w:hAnsiTheme="minorHAnsi" w:cstheme="minorHAnsi"/>
          <w:i/>
          <w:iCs/>
          <w:sz w:val="22"/>
          <w:szCs w:val="22"/>
        </w:rPr>
      </w:pPr>
      <w:r>
        <w:rPr>
          <w:rFonts w:asciiTheme="minorHAnsi" w:hAnsiTheme="minorHAnsi" w:cstheme="minorHAnsi"/>
          <w:bCs/>
          <w:sz w:val="22"/>
          <w:szCs w:val="22"/>
        </w:rPr>
        <w:t>Koordinační závazné stanovisko dotčeného orgánu na úseku požární ochrany a ochrany a ochrany obyvatelstva ze dne 10. 1. 2025</w:t>
      </w:r>
      <w:r w:rsidR="003B3D84">
        <w:rPr>
          <w:rFonts w:asciiTheme="minorHAnsi" w:hAnsiTheme="minorHAnsi" w:cstheme="minorHAnsi"/>
          <w:bCs/>
          <w:sz w:val="22"/>
          <w:szCs w:val="22"/>
        </w:rPr>
        <w:t xml:space="preserve"> </w:t>
      </w:r>
      <w:r w:rsidR="003B3D84" w:rsidRPr="009602CF">
        <w:rPr>
          <w:rFonts w:asciiTheme="minorHAnsi" w:hAnsiTheme="minorHAnsi" w:cstheme="minorHAnsi"/>
          <w:sz w:val="22"/>
          <w:szCs w:val="22"/>
        </w:rPr>
        <w:t>(dále jen „</w:t>
      </w:r>
      <w:r w:rsidR="003B3D84">
        <w:rPr>
          <w:rFonts w:asciiTheme="minorHAnsi" w:hAnsiTheme="minorHAnsi" w:cstheme="minorHAnsi"/>
          <w:b/>
          <w:bCs/>
          <w:i/>
          <w:iCs/>
          <w:sz w:val="22"/>
          <w:szCs w:val="22"/>
        </w:rPr>
        <w:t>Koordinační stanovisko</w:t>
      </w:r>
      <w:r w:rsidR="003B3D84" w:rsidRPr="009602CF">
        <w:rPr>
          <w:rFonts w:asciiTheme="minorHAnsi" w:hAnsiTheme="minorHAnsi" w:cstheme="minorHAnsi"/>
          <w:sz w:val="22"/>
          <w:szCs w:val="22"/>
        </w:rPr>
        <w:t>“)</w:t>
      </w:r>
      <w:r>
        <w:rPr>
          <w:rFonts w:asciiTheme="minorHAnsi" w:hAnsiTheme="minorHAnsi" w:cstheme="minorHAnsi"/>
          <w:bCs/>
          <w:sz w:val="22"/>
          <w:szCs w:val="22"/>
        </w:rPr>
        <w:t xml:space="preserve">, </w:t>
      </w:r>
    </w:p>
    <w:p w14:paraId="24E035F8" w14:textId="5A70BB1B" w:rsidR="003B3D84" w:rsidRPr="003B3D84" w:rsidRDefault="00D03EB5" w:rsidP="00BD799E">
      <w:pPr>
        <w:pStyle w:val="Odstavecseseznamem"/>
        <w:numPr>
          <w:ilvl w:val="0"/>
          <w:numId w:val="13"/>
        </w:numPr>
        <w:spacing w:after="120" w:line="276" w:lineRule="auto"/>
        <w:ind w:left="709"/>
        <w:jc w:val="both"/>
        <w:rPr>
          <w:rFonts w:asciiTheme="minorHAnsi" w:hAnsiTheme="minorHAnsi" w:cstheme="minorHAnsi"/>
          <w:i/>
          <w:iCs/>
          <w:sz w:val="22"/>
          <w:szCs w:val="22"/>
        </w:rPr>
      </w:pPr>
      <w:r>
        <w:rPr>
          <w:rFonts w:asciiTheme="minorHAnsi" w:hAnsiTheme="minorHAnsi" w:cstheme="minorHAnsi"/>
          <w:bCs/>
          <w:sz w:val="22"/>
          <w:szCs w:val="22"/>
        </w:rPr>
        <w:t>Závazné stanovisko orgánu ochrany veřejného zdraví ze dne 6. 1. 2025</w:t>
      </w:r>
      <w:r w:rsidR="003B3D84">
        <w:rPr>
          <w:rFonts w:asciiTheme="minorHAnsi" w:hAnsiTheme="minorHAnsi" w:cstheme="minorHAnsi"/>
          <w:bCs/>
          <w:sz w:val="22"/>
          <w:szCs w:val="22"/>
        </w:rPr>
        <w:t xml:space="preserve"> </w:t>
      </w:r>
      <w:r w:rsidR="003B3D84" w:rsidRPr="009602CF">
        <w:rPr>
          <w:rFonts w:asciiTheme="minorHAnsi" w:hAnsiTheme="minorHAnsi" w:cstheme="minorHAnsi"/>
          <w:sz w:val="22"/>
          <w:szCs w:val="22"/>
        </w:rPr>
        <w:t>(dále jen „</w:t>
      </w:r>
      <w:r w:rsidR="003B3D84">
        <w:rPr>
          <w:rFonts w:asciiTheme="minorHAnsi" w:hAnsiTheme="minorHAnsi" w:cstheme="minorHAnsi"/>
          <w:b/>
          <w:bCs/>
          <w:i/>
          <w:iCs/>
          <w:sz w:val="22"/>
          <w:szCs w:val="22"/>
        </w:rPr>
        <w:t>Stanovisko</w:t>
      </w:r>
      <w:r w:rsidR="003B3D84" w:rsidRPr="009602CF">
        <w:rPr>
          <w:rFonts w:asciiTheme="minorHAnsi" w:hAnsiTheme="minorHAnsi" w:cstheme="minorHAnsi"/>
          <w:sz w:val="22"/>
          <w:szCs w:val="22"/>
        </w:rPr>
        <w:t>“)</w:t>
      </w:r>
      <w:r>
        <w:rPr>
          <w:rFonts w:asciiTheme="minorHAnsi" w:hAnsiTheme="minorHAnsi" w:cstheme="minorHAnsi"/>
          <w:bCs/>
          <w:sz w:val="22"/>
          <w:szCs w:val="22"/>
        </w:rPr>
        <w:t xml:space="preserve">, </w:t>
      </w:r>
    </w:p>
    <w:p w14:paraId="4F907CD6" w14:textId="30177300" w:rsidR="00BD799E" w:rsidRPr="00BD799E" w:rsidRDefault="00212B2C" w:rsidP="003B3D84">
      <w:pPr>
        <w:pStyle w:val="Odstavecseseznamem"/>
        <w:spacing w:after="120" w:line="276" w:lineRule="auto"/>
        <w:ind w:left="709"/>
        <w:jc w:val="both"/>
        <w:rPr>
          <w:rFonts w:asciiTheme="minorHAnsi" w:hAnsiTheme="minorHAnsi" w:cstheme="minorHAnsi"/>
          <w:i/>
          <w:iCs/>
          <w:sz w:val="22"/>
          <w:szCs w:val="22"/>
        </w:rPr>
      </w:pPr>
      <w:r w:rsidRPr="009602CF">
        <w:rPr>
          <w:rFonts w:asciiTheme="minorHAnsi" w:hAnsiTheme="minorHAnsi" w:cstheme="minorHAnsi"/>
          <w:sz w:val="22"/>
          <w:szCs w:val="22"/>
        </w:rPr>
        <w:t>(</w:t>
      </w:r>
      <w:r w:rsidR="003B3D84">
        <w:rPr>
          <w:rFonts w:asciiTheme="minorHAnsi" w:hAnsiTheme="minorHAnsi" w:cstheme="minorHAnsi"/>
          <w:sz w:val="22"/>
          <w:szCs w:val="22"/>
        </w:rPr>
        <w:t xml:space="preserve">Sdělení, Koordinační stanovisko a Stanovisko </w:t>
      </w:r>
      <w:r>
        <w:rPr>
          <w:rFonts w:asciiTheme="minorHAnsi" w:hAnsiTheme="minorHAnsi" w:cstheme="minorHAnsi"/>
          <w:sz w:val="22"/>
          <w:szCs w:val="22"/>
        </w:rPr>
        <w:t xml:space="preserve">společně </w:t>
      </w:r>
      <w:r w:rsidRPr="009602CF">
        <w:rPr>
          <w:rFonts w:asciiTheme="minorHAnsi" w:hAnsiTheme="minorHAnsi" w:cstheme="minorHAnsi"/>
          <w:sz w:val="22"/>
          <w:szCs w:val="22"/>
        </w:rPr>
        <w:t>dále jen „</w:t>
      </w:r>
      <w:r w:rsidR="00304B28" w:rsidRPr="00304B28">
        <w:rPr>
          <w:rFonts w:asciiTheme="minorHAnsi" w:hAnsiTheme="minorHAnsi" w:cstheme="minorHAnsi"/>
          <w:b/>
          <w:bCs/>
          <w:i/>
          <w:iCs/>
          <w:sz w:val="22"/>
          <w:szCs w:val="22"/>
        </w:rPr>
        <w:t>S</w:t>
      </w:r>
      <w:r>
        <w:rPr>
          <w:rFonts w:asciiTheme="minorHAnsi" w:hAnsiTheme="minorHAnsi" w:cstheme="minorHAnsi"/>
          <w:b/>
          <w:bCs/>
          <w:i/>
          <w:iCs/>
          <w:sz w:val="22"/>
          <w:szCs w:val="22"/>
        </w:rPr>
        <w:t>tanoviska</w:t>
      </w:r>
      <w:r w:rsidRPr="009602CF">
        <w:rPr>
          <w:rFonts w:asciiTheme="minorHAnsi" w:hAnsiTheme="minorHAnsi" w:cstheme="minorHAnsi"/>
          <w:sz w:val="22"/>
          <w:szCs w:val="22"/>
        </w:rPr>
        <w:t>“)</w:t>
      </w:r>
    </w:p>
    <w:p w14:paraId="3ECD8B9E" w14:textId="5DBBC166" w:rsidR="00BD799E" w:rsidRPr="00BD799E" w:rsidRDefault="00BD799E" w:rsidP="00BD799E">
      <w:pPr>
        <w:pStyle w:val="Odstavecseseznamem"/>
        <w:numPr>
          <w:ilvl w:val="0"/>
          <w:numId w:val="13"/>
        </w:numPr>
        <w:spacing w:after="120" w:line="276" w:lineRule="auto"/>
        <w:ind w:left="709"/>
        <w:jc w:val="both"/>
        <w:rPr>
          <w:rFonts w:asciiTheme="minorHAnsi" w:hAnsiTheme="minorHAnsi" w:cstheme="minorHAnsi"/>
          <w:i/>
          <w:iCs/>
          <w:sz w:val="22"/>
          <w:szCs w:val="22"/>
        </w:rPr>
      </w:pPr>
      <w:r w:rsidRPr="00BD799E">
        <w:rPr>
          <w:rFonts w:asciiTheme="minorHAnsi" w:hAnsiTheme="minorHAnsi" w:cstheme="minorHAnsi"/>
          <w:sz w:val="22"/>
          <w:szCs w:val="22"/>
        </w:rPr>
        <w:t xml:space="preserve">Podmínek plynoucích ze stavebního povolení vydaného </w:t>
      </w:r>
      <w:r>
        <w:rPr>
          <w:rFonts w:asciiTheme="minorHAnsi" w:hAnsiTheme="minorHAnsi" w:cstheme="minorHAnsi"/>
          <w:sz w:val="22"/>
          <w:szCs w:val="22"/>
        </w:rPr>
        <w:t>Městským úřadem Slavkov u Brna</w:t>
      </w:r>
      <w:r w:rsidRPr="00BD799E">
        <w:rPr>
          <w:rFonts w:asciiTheme="minorHAnsi" w:hAnsiTheme="minorHAnsi" w:cstheme="minorHAnsi"/>
          <w:sz w:val="22"/>
          <w:szCs w:val="22"/>
        </w:rPr>
        <w:t>, odbor stavebního úřadu,</w:t>
      </w:r>
      <w:r>
        <w:rPr>
          <w:rFonts w:asciiTheme="minorHAnsi" w:hAnsiTheme="minorHAnsi" w:cstheme="minorHAnsi"/>
          <w:sz w:val="22"/>
          <w:szCs w:val="22"/>
        </w:rPr>
        <w:t xml:space="preserve"> územního plánování a životního prostředí</w:t>
      </w:r>
      <w:r w:rsidRPr="00BD799E">
        <w:rPr>
          <w:rFonts w:asciiTheme="minorHAnsi" w:hAnsiTheme="minorHAnsi" w:cstheme="minorHAnsi"/>
          <w:sz w:val="22"/>
          <w:szCs w:val="22"/>
        </w:rPr>
        <w:t xml:space="preserve"> ze dne </w:t>
      </w:r>
      <w:r>
        <w:rPr>
          <w:rFonts w:asciiTheme="minorHAnsi" w:hAnsiTheme="minorHAnsi" w:cstheme="minorHAnsi"/>
          <w:sz w:val="22"/>
          <w:szCs w:val="22"/>
        </w:rPr>
        <w:t>1</w:t>
      </w:r>
      <w:r w:rsidRPr="00BD799E">
        <w:rPr>
          <w:rFonts w:asciiTheme="minorHAnsi" w:hAnsiTheme="minorHAnsi" w:cstheme="minorHAnsi"/>
          <w:sz w:val="22"/>
          <w:szCs w:val="22"/>
        </w:rPr>
        <w:t xml:space="preserve">. </w:t>
      </w:r>
      <w:r>
        <w:rPr>
          <w:rFonts w:asciiTheme="minorHAnsi" w:hAnsiTheme="minorHAnsi" w:cstheme="minorHAnsi"/>
          <w:sz w:val="22"/>
          <w:szCs w:val="22"/>
        </w:rPr>
        <w:t>4</w:t>
      </w:r>
      <w:r w:rsidRPr="00BD799E">
        <w:rPr>
          <w:rFonts w:asciiTheme="minorHAnsi" w:hAnsiTheme="minorHAnsi" w:cstheme="minorHAnsi"/>
          <w:sz w:val="22"/>
          <w:szCs w:val="22"/>
        </w:rPr>
        <w:t>. 202</w:t>
      </w:r>
      <w:r>
        <w:rPr>
          <w:rFonts w:asciiTheme="minorHAnsi" w:hAnsiTheme="minorHAnsi" w:cstheme="minorHAnsi"/>
          <w:sz w:val="22"/>
          <w:szCs w:val="22"/>
        </w:rPr>
        <w:t>5</w:t>
      </w:r>
      <w:r w:rsidRPr="00BD799E">
        <w:rPr>
          <w:rFonts w:asciiTheme="minorHAnsi" w:hAnsiTheme="minorHAnsi" w:cstheme="minorHAnsi"/>
          <w:sz w:val="22"/>
          <w:szCs w:val="22"/>
        </w:rPr>
        <w:t xml:space="preserve">, </w:t>
      </w:r>
      <w:r w:rsidR="00947B94">
        <w:rPr>
          <w:rFonts w:asciiTheme="minorHAnsi" w:hAnsiTheme="minorHAnsi" w:cstheme="minorHAnsi"/>
          <w:sz w:val="22"/>
          <w:szCs w:val="22"/>
        </w:rPr>
        <w:br/>
      </w:r>
      <w:r w:rsidRPr="00BD799E">
        <w:rPr>
          <w:rFonts w:asciiTheme="minorHAnsi" w:hAnsiTheme="minorHAnsi" w:cstheme="minorHAnsi"/>
          <w:sz w:val="22"/>
          <w:szCs w:val="22"/>
        </w:rPr>
        <w:t>č.j. R/2025/61576/2 (dále jen „</w:t>
      </w:r>
      <w:r w:rsidRPr="00BD799E">
        <w:rPr>
          <w:rFonts w:asciiTheme="minorHAnsi" w:hAnsiTheme="minorHAnsi" w:cstheme="minorHAnsi"/>
          <w:b/>
          <w:bCs/>
          <w:i/>
          <w:iCs/>
          <w:sz w:val="22"/>
          <w:szCs w:val="22"/>
        </w:rPr>
        <w:t>Stavební povolení</w:t>
      </w:r>
      <w:r w:rsidRPr="00BD799E">
        <w:rPr>
          <w:rFonts w:asciiTheme="minorHAnsi" w:hAnsiTheme="minorHAnsi" w:cstheme="minorHAnsi"/>
          <w:sz w:val="22"/>
          <w:szCs w:val="22"/>
        </w:rPr>
        <w:t>“),</w:t>
      </w:r>
    </w:p>
    <w:p w14:paraId="058B04AF" w14:textId="200B094A" w:rsidR="009752C0" w:rsidRPr="009752C0" w:rsidRDefault="009752C0" w:rsidP="005A24DB">
      <w:pPr>
        <w:pStyle w:val="Odstavecseseznamem"/>
        <w:spacing w:after="120" w:line="276" w:lineRule="auto"/>
        <w:ind w:left="709"/>
        <w:jc w:val="both"/>
        <w:rPr>
          <w:rFonts w:asciiTheme="minorHAnsi" w:hAnsiTheme="minorHAnsi" w:cstheme="minorHAnsi"/>
          <w:i/>
          <w:iCs/>
          <w:sz w:val="22"/>
          <w:szCs w:val="22"/>
        </w:rPr>
      </w:pPr>
      <w:r>
        <w:rPr>
          <w:rFonts w:asciiTheme="minorHAnsi" w:hAnsiTheme="minorHAnsi" w:cstheme="minorHAnsi"/>
          <w:bCs/>
          <w:sz w:val="22"/>
          <w:szCs w:val="22"/>
        </w:rPr>
        <w:t>(</w:t>
      </w:r>
      <w:r w:rsidR="00606655">
        <w:rPr>
          <w:rFonts w:asciiTheme="minorHAnsi" w:hAnsiTheme="minorHAnsi" w:cstheme="minorHAnsi"/>
          <w:bCs/>
          <w:sz w:val="22"/>
          <w:szCs w:val="22"/>
        </w:rPr>
        <w:t>Projektová dokumentace pro provedení stavby</w:t>
      </w:r>
      <w:r w:rsidR="00212B2C">
        <w:rPr>
          <w:rFonts w:asciiTheme="minorHAnsi" w:hAnsiTheme="minorHAnsi" w:cstheme="minorHAnsi"/>
          <w:bCs/>
          <w:sz w:val="22"/>
          <w:szCs w:val="22"/>
        </w:rPr>
        <w:t xml:space="preserve">, </w:t>
      </w:r>
      <w:r w:rsidR="00493449">
        <w:rPr>
          <w:rFonts w:asciiTheme="minorHAnsi" w:hAnsiTheme="minorHAnsi" w:cstheme="minorHAnsi"/>
          <w:bCs/>
          <w:sz w:val="22"/>
          <w:szCs w:val="22"/>
        </w:rPr>
        <w:t>P</w:t>
      </w:r>
      <w:r>
        <w:rPr>
          <w:rFonts w:asciiTheme="minorHAnsi" w:hAnsiTheme="minorHAnsi" w:cstheme="minorHAnsi"/>
          <w:bCs/>
          <w:sz w:val="22"/>
          <w:szCs w:val="22"/>
        </w:rPr>
        <w:t>BŘ</w:t>
      </w:r>
      <w:r w:rsidR="00BD799E">
        <w:rPr>
          <w:rFonts w:asciiTheme="minorHAnsi" w:hAnsiTheme="minorHAnsi" w:cstheme="minorHAnsi"/>
          <w:bCs/>
          <w:sz w:val="22"/>
          <w:szCs w:val="22"/>
        </w:rPr>
        <w:t>,</w:t>
      </w:r>
      <w:r w:rsidR="00212B2C">
        <w:rPr>
          <w:rFonts w:asciiTheme="minorHAnsi" w:hAnsiTheme="minorHAnsi" w:cstheme="minorHAnsi"/>
          <w:bCs/>
          <w:sz w:val="22"/>
          <w:szCs w:val="22"/>
        </w:rPr>
        <w:t xml:space="preserve"> </w:t>
      </w:r>
      <w:r w:rsidR="00D03EB5">
        <w:rPr>
          <w:rFonts w:asciiTheme="minorHAnsi" w:hAnsiTheme="minorHAnsi" w:cstheme="minorHAnsi"/>
          <w:bCs/>
          <w:sz w:val="22"/>
          <w:szCs w:val="22"/>
        </w:rPr>
        <w:t>S</w:t>
      </w:r>
      <w:r w:rsidR="00212B2C">
        <w:rPr>
          <w:rFonts w:asciiTheme="minorHAnsi" w:hAnsiTheme="minorHAnsi" w:cstheme="minorHAnsi"/>
          <w:bCs/>
          <w:sz w:val="22"/>
          <w:szCs w:val="22"/>
        </w:rPr>
        <w:t>tanoviska</w:t>
      </w:r>
      <w:r w:rsidR="00493449">
        <w:rPr>
          <w:rFonts w:asciiTheme="minorHAnsi" w:hAnsiTheme="minorHAnsi" w:cstheme="minorHAnsi"/>
          <w:bCs/>
          <w:sz w:val="22"/>
          <w:szCs w:val="22"/>
        </w:rPr>
        <w:t xml:space="preserve"> </w:t>
      </w:r>
      <w:r w:rsidR="00BD799E">
        <w:rPr>
          <w:rFonts w:asciiTheme="minorHAnsi" w:hAnsiTheme="minorHAnsi" w:cstheme="minorHAnsi"/>
          <w:bCs/>
          <w:sz w:val="22"/>
          <w:szCs w:val="22"/>
        </w:rPr>
        <w:t xml:space="preserve">a Stavební povolení </w:t>
      </w:r>
      <w:r w:rsidRPr="00122305">
        <w:rPr>
          <w:rFonts w:asciiTheme="minorHAnsi" w:hAnsiTheme="minorHAnsi" w:cstheme="minorHAnsi"/>
          <w:color w:val="000000"/>
          <w:sz w:val="22"/>
          <w:szCs w:val="22"/>
          <w:lang w:eastAsia="cs-CZ"/>
        </w:rPr>
        <w:t xml:space="preserve">společně dále </w:t>
      </w:r>
      <w:r>
        <w:rPr>
          <w:rFonts w:asciiTheme="minorHAnsi" w:hAnsiTheme="minorHAnsi" w:cstheme="minorHAnsi"/>
          <w:color w:val="000000"/>
          <w:sz w:val="22"/>
          <w:szCs w:val="22"/>
          <w:lang w:eastAsia="cs-CZ"/>
        </w:rPr>
        <w:t>jako „</w:t>
      </w:r>
      <w:r w:rsidRPr="009752C0">
        <w:rPr>
          <w:rFonts w:asciiTheme="minorHAnsi" w:hAnsiTheme="minorHAnsi" w:cstheme="minorHAnsi"/>
          <w:b/>
          <w:bCs/>
          <w:i/>
          <w:iCs/>
          <w:color w:val="000000"/>
          <w:sz w:val="22"/>
          <w:szCs w:val="22"/>
          <w:lang w:eastAsia="cs-CZ"/>
        </w:rPr>
        <w:t>Projektová dokumentace</w:t>
      </w:r>
      <w:r>
        <w:rPr>
          <w:rFonts w:asciiTheme="minorHAnsi" w:hAnsiTheme="minorHAnsi" w:cstheme="minorHAnsi"/>
          <w:color w:val="000000"/>
          <w:sz w:val="22"/>
          <w:szCs w:val="22"/>
          <w:lang w:eastAsia="cs-CZ"/>
        </w:rPr>
        <w:t>“).</w:t>
      </w:r>
    </w:p>
    <w:p w14:paraId="4089C6C4" w14:textId="57E0EC2B" w:rsidR="00C32A2F" w:rsidRPr="009602CF" w:rsidRDefault="003D2D1A" w:rsidP="005A24DB">
      <w:pPr>
        <w:pStyle w:val="Odstavecseseznamem"/>
        <w:spacing w:after="120" w:line="276" w:lineRule="auto"/>
        <w:ind w:left="709"/>
        <w:jc w:val="both"/>
        <w:rPr>
          <w:rFonts w:asciiTheme="minorHAnsi" w:hAnsiTheme="minorHAnsi" w:cstheme="minorHAnsi"/>
          <w:i/>
          <w:iCs/>
          <w:sz w:val="22"/>
          <w:szCs w:val="22"/>
        </w:rPr>
      </w:pPr>
      <w:r w:rsidRPr="009602CF">
        <w:rPr>
          <w:rFonts w:asciiTheme="minorHAnsi" w:hAnsiTheme="minorHAnsi" w:cstheme="minorHAnsi"/>
          <w:sz w:val="22"/>
          <w:szCs w:val="22"/>
        </w:rPr>
        <w:t>Projektová dokumentace</w:t>
      </w:r>
      <w:r w:rsidR="009752C0">
        <w:rPr>
          <w:rFonts w:asciiTheme="minorHAnsi" w:hAnsiTheme="minorHAnsi" w:cstheme="minorHAnsi"/>
          <w:sz w:val="22"/>
          <w:szCs w:val="22"/>
        </w:rPr>
        <w:t xml:space="preserve"> byla</w:t>
      </w:r>
      <w:r w:rsidR="00D23333" w:rsidRPr="009602CF">
        <w:rPr>
          <w:rFonts w:asciiTheme="minorHAnsi" w:hAnsiTheme="minorHAnsi" w:cstheme="minorHAnsi"/>
          <w:sz w:val="22"/>
          <w:szCs w:val="22"/>
        </w:rPr>
        <w:t xml:space="preserve"> Zhotoviteli poskytnut</w:t>
      </w:r>
      <w:r w:rsidR="009752C0">
        <w:rPr>
          <w:rFonts w:asciiTheme="minorHAnsi" w:hAnsiTheme="minorHAnsi" w:cstheme="minorHAnsi"/>
          <w:sz w:val="22"/>
          <w:szCs w:val="22"/>
        </w:rPr>
        <w:t>a</w:t>
      </w:r>
      <w:r w:rsidR="00D23333" w:rsidRPr="009602CF">
        <w:rPr>
          <w:rFonts w:asciiTheme="minorHAnsi" w:hAnsiTheme="minorHAnsi" w:cstheme="minorHAnsi"/>
          <w:sz w:val="22"/>
          <w:szCs w:val="22"/>
        </w:rPr>
        <w:t xml:space="preserve"> před</w:t>
      </w:r>
      <w:r w:rsidR="00C7740C" w:rsidRPr="009602CF">
        <w:rPr>
          <w:rFonts w:asciiTheme="minorHAnsi" w:hAnsiTheme="minorHAnsi" w:cstheme="minorHAnsi"/>
          <w:sz w:val="22"/>
          <w:szCs w:val="22"/>
        </w:rPr>
        <w:t> </w:t>
      </w:r>
      <w:r w:rsidR="00D23333" w:rsidRPr="009602CF">
        <w:rPr>
          <w:rFonts w:asciiTheme="minorHAnsi" w:hAnsiTheme="minorHAnsi" w:cstheme="minorHAnsi"/>
          <w:sz w:val="22"/>
          <w:szCs w:val="22"/>
        </w:rPr>
        <w:t xml:space="preserve">uzavřením </w:t>
      </w:r>
      <w:r w:rsidR="009A2857" w:rsidRPr="009602CF">
        <w:rPr>
          <w:rFonts w:asciiTheme="minorHAnsi" w:hAnsiTheme="minorHAnsi" w:cstheme="minorHAnsi"/>
          <w:sz w:val="22"/>
          <w:szCs w:val="22"/>
        </w:rPr>
        <w:t>S</w:t>
      </w:r>
      <w:r w:rsidR="00D23333" w:rsidRPr="009602CF">
        <w:rPr>
          <w:rFonts w:asciiTheme="minorHAnsi" w:hAnsiTheme="minorHAnsi" w:cstheme="minorHAnsi"/>
          <w:sz w:val="22"/>
          <w:szCs w:val="22"/>
        </w:rPr>
        <w:t xml:space="preserve">mlouvy v rámci </w:t>
      </w:r>
      <w:r w:rsidR="0080495D" w:rsidRPr="009602CF">
        <w:rPr>
          <w:rFonts w:asciiTheme="minorHAnsi" w:hAnsiTheme="minorHAnsi" w:cstheme="minorHAnsi"/>
          <w:sz w:val="22"/>
          <w:szCs w:val="22"/>
        </w:rPr>
        <w:t xml:space="preserve">Zadávacího </w:t>
      </w:r>
      <w:r w:rsidR="00D23333" w:rsidRPr="009602CF">
        <w:rPr>
          <w:rFonts w:asciiTheme="minorHAnsi" w:hAnsiTheme="minorHAnsi" w:cstheme="minorHAnsi"/>
          <w:sz w:val="22"/>
          <w:szCs w:val="22"/>
        </w:rPr>
        <w:t>řízení</w:t>
      </w:r>
      <w:r w:rsidR="003557D3" w:rsidRPr="009602CF">
        <w:rPr>
          <w:rFonts w:asciiTheme="minorHAnsi" w:hAnsiTheme="minorHAnsi" w:cstheme="minorHAnsi"/>
          <w:sz w:val="22"/>
          <w:szCs w:val="22"/>
        </w:rPr>
        <w:t>.</w:t>
      </w:r>
    </w:p>
    <w:p w14:paraId="0C571D43" w14:textId="7841809C" w:rsidR="008A19AB" w:rsidRPr="009602CF" w:rsidRDefault="00771E38" w:rsidP="009602CF">
      <w:pPr>
        <w:pStyle w:val="Odstavecseseznamem"/>
        <w:keepNext/>
        <w:numPr>
          <w:ilvl w:val="0"/>
          <w:numId w:val="14"/>
        </w:numPr>
        <w:spacing w:after="120" w:line="276" w:lineRule="auto"/>
        <w:ind w:left="425" w:hanging="425"/>
        <w:jc w:val="both"/>
        <w:rPr>
          <w:rFonts w:asciiTheme="minorHAnsi" w:hAnsiTheme="minorHAnsi" w:cstheme="minorHAnsi"/>
          <w:sz w:val="22"/>
          <w:szCs w:val="22"/>
        </w:rPr>
      </w:pPr>
      <w:r w:rsidRPr="009602CF">
        <w:rPr>
          <w:rFonts w:asciiTheme="minorHAnsi" w:hAnsiTheme="minorHAnsi" w:cstheme="minorHAnsi"/>
          <w:b/>
          <w:bCs/>
          <w:sz w:val="22"/>
          <w:szCs w:val="22"/>
        </w:rPr>
        <w:t xml:space="preserve">Zhotovení Díla </w:t>
      </w:r>
      <w:r w:rsidR="00996B98">
        <w:rPr>
          <w:rFonts w:asciiTheme="minorHAnsi" w:hAnsiTheme="minorHAnsi" w:cstheme="minorHAnsi"/>
          <w:b/>
          <w:bCs/>
          <w:sz w:val="22"/>
          <w:szCs w:val="22"/>
        </w:rPr>
        <w:t>zahrnuje také</w:t>
      </w:r>
      <w:r w:rsidR="00A66A98" w:rsidRPr="009602CF">
        <w:rPr>
          <w:rFonts w:asciiTheme="minorHAnsi" w:hAnsiTheme="minorHAnsi" w:cstheme="minorHAnsi"/>
          <w:b/>
          <w:bCs/>
          <w:sz w:val="22"/>
          <w:szCs w:val="22"/>
        </w:rPr>
        <w:t>:</w:t>
      </w:r>
    </w:p>
    <w:p w14:paraId="56C72A81" w14:textId="49AA0B20" w:rsidR="005063C4" w:rsidRPr="009602CF" w:rsidRDefault="005063C4" w:rsidP="009602CF">
      <w:pPr>
        <w:pStyle w:val="Odstavecseseznamem"/>
        <w:numPr>
          <w:ilvl w:val="0"/>
          <w:numId w:val="19"/>
        </w:numPr>
        <w:spacing w:after="120" w:line="276" w:lineRule="auto"/>
        <w:ind w:left="714" w:hanging="357"/>
        <w:jc w:val="both"/>
        <w:rPr>
          <w:rFonts w:asciiTheme="minorHAnsi" w:hAnsiTheme="minorHAnsi" w:cstheme="minorHAnsi"/>
          <w:snapToGrid w:val="0"/>
          <w:sz w:val="22"/>
          <w:szCs w:val="22"/>
        </w:rPr>
      </w:pPr>
      <w:bookmarkStart w:id="12" w:name="_Hlk158283253"/>
      <w:r w:rsidRPr="009602CF">
        <w:rPr>
          <w:rFonts w:asciiTheme="minorHAnsi" w:hAnsiTheme="minorHAnsi" w:cstheme="minorHAnsi"/>
          <w:color w:val="000000"/>
          <w:sz w:val="22"/>
          <w:szCs w:val="22"/>
        </w:rPr>
        <w:t xml:space="preserve">zpracování věcného a finančního harmonogramu </w:t>
      </w:r>
      <w:r w:rsidRPr="009602CF">
        <w:rPr>
          <w:rFonts w:asciiTheme="minorHAnsi" w:hAnsiTheme="minorHAnsi" w:cstheme="minorHAnsi"/>
          <w:snapToGrid w:val="0"/>
          <w:sz w:val="22"/>
          <w:szCs w:val="22"/>
        </w:rPr>
        <w:t>realizace Díla (dále jen „</w:t>
      </w:r>
      <w:r w:rsidRPr="009602CF">
        <w:rPr>
          <w:rFonts w:asciiTheme="minorHAnsi" w:hAnsiTheme="minorHAnsi" w:cstheme="minorHAnsi"/>
          <w:b/>
          <w:bCs/>
          <w:i/>
          <w:iCs/>
          <w:snapToGrid w:val="0"/>
          <w:sz w:val="22"/>
          <w:szCs w:val="22"/>
        </w:rPr>
        <w:t>Harmonogram</w:t>
      </w:r>
      <w:r w:rsidRPr="009602CF">
        <w:rPr>
          <w:rFonts w:asciiTheme="minorHAnsi" w:hAnsiTheme="minorHAnsi" w:cstheme="minorHAnsi"/>
          <w:snapToGrid w:val="0"/>
          <w:sz w:val="22"/>
          <w:szCs w:val="22"/>
        </w:rPr>
        <w:t xml:space="preserve">“) a jeho předložení Objednateli před zahájením </w:t>
      </w:r>
      <w:r w:rsidR="00304A7B" w:rsidRPr="009602CF">
        <w:rPr>
          <w:rFonts w:asciiTheme="minorHAnsi" w:hAnsiTheme="minorHAnsi" w:cstheme="minorHAnsi"/>
          <w:snapToGrid w:val="0"/>
          <w:sz w:val="22"/>
          <w:szCs w:val="22"/>
        </w:rPr>
        <w:t xml:space="preserve">Stavby </w:t>
      </w:r>
      <w:r w:rsidRPr="009602CF">
        <w:rPr>
          <w:rFonts w:asciiTheme="minorHAnsi" w:hAnsiTheme="minorHAnsi" w:cstheme="minorHAnsi"/>
          <w:snapToGrid w:val="0"/>
          <w:sz w:val="22"/>
          <w:szCs w:val="22"/>
        </w:rPr>
        <w:t xml:space="preserve">a předáním </w:t>
      </w:r>
      <w:r w:rsidR="00057FFC" w:rsidRPr="009602CF">
        <w:rPr>
          <w:rFonts w:asciiTheme="minorHAnsi" w:hAnsiTheme="minorHAnsi" w:cstheme="minorHAnsi"/>
          <w:snapToGrid w:val="0"/>
          <w:sz w:val="22"/>
          <w:szCs w:val="22"/>
        </w:rPr>
        <w:t>s</w:t>
      </w:r>
      <w:r w:rsidRPr="009602CF">
        <w:rPr>
          <w:rFonts w:asciiTheme="minorHAnsi" w:hAnsiTheme="minorHAnsi" w:cstheme="minorHAnsi"/>
          <w:snapToGrid w:val="0"/>
          <w:sz w:val="22"/>
          <w:szCs w:val="22"/>
        </w:rPr>
        <w:t>taveniště</w:t>
      </w:r>
      <w:r w:rsidR="00057FFC" w:rsidRPr="009602CF">
        <w:rPr>
          <w:rFonts w:asciiTheme="minorHAnsi" w:hAnsiTheme="minorHAnsi" w:cstheme="minorHAnsi"/>
          <w:snapToGrid w:val="0"/>
          <w:sz w:val="22"/>
          <w:szCs w:val="22"/>
        </w:rPr>
        <w:t>,</w:t>
      </w:r>
      <w:r w:rsidR="00057FFC" w:rsidRPr="009602CF">
        <w:rPr>
          <w:rFonts w:asciiTheme="minorHAnsi" w:hAnsiTheme="minorHAnsi" w:cstheme="minorHAnsi"/>
          <w:color w:val="000000"/>
          <w:sz w:val="22"/>
          <w:szCs w:val="22"/>
        </w:rPr>
        <w:t xml:space="preserve"> jakožto místa, kde bude Stavba prováděna (dále jen „</w:t>
      </w:r>
      <w:r w:rsidR="00057FFC" w:rsidRPr="009602CF">
        <w:rPr>
          <w:rFonts w:asciiTheme="minorHAnsi" w:hAnsiTheme="minorHAnsi" w:cstheme="minorHAnsi"/>
          <w:b/>
          <w:i/>
          <w:color w:val="000000"/>
          <w:sz w:val="22"/>
          <w:szCs w:val="22"/>
        </w:rPr>
        <w:t>Staveniště</w:t>
      </w:r>
      <w:r w:rsidR="00057FFC" w:rsidRPr="009602CF">
        <w:rPr>
          <w:rFonts w:asciiTheme="minorHAnsi" w:hAnsiTheme="minorHAnsi" w:cstheme="minorHAnsi"/>
          <w:color w:val="000000"/>
          <w:sz w:val="22"/>
          <w:szCs w:val="22"/>
        </w:rPr>
        <w:t>“)</w:t>
      </w:r>
      <w:r w:rsidRPr="009602CF">
        <w:rPr>
          <w:rFonts w:asciiTheme="minorHAnsi" w:hAnsiTheme="minorHAnsi" w:cstheme="minorHAnsi"/>
          <w:snapToGrid w:val="0"/>
          <w:sz w:val="22"/>
          <w:szCs w:val="22"/>
        </w:rPr>
        <w:t xml:space="preserve"> k seznámení; Harmonogram bude zpracován tak, aby byl v souladu s časovými nároky na provedení jednotlivých prací na Stavbě, zejména aby byly dodrženy technické a technologické postupy pro řádné provedení Stavby; pokud Objednatel nebo TDS zjistí v</w:t>
      </w:r>
      <w:r w:rsidR="009F0FD7" w:rsidRPr="009602CF">
        <w:rPr>
          <w:rFonts w:asciiTheme="minorHAnsi" w:hAnsiTheme="minorHAnsi" w:cstheme="minorHAnsi"/>
          <w:snapToGrid w:val="0"/>
          <w:sz w:val="22"/>
          <w:szCs w:val="22"/>
        </w:rPr>
        <w:t xml:space="preserve"> </w:t>
      </w:r>
      <w:r w:rsidRPr="009602CF">
        <w:rPr>
          <w:rFonts w:asciiTheme="minorHAnsi" w:hAnsiTheme="minorHAnsi" w:cstheme="minorHAnsi"/>
          <w:snapToGrid w:val="0"/>
          <w:sz w:val="22"/>
          <w:szCs w:val="22"/>
        </w:rPr>
        <w:t>Harmonogramu údaje, vzbuzující důvodnou pochybnost o správném zohlednění technických či technologických nároků na řádnou realizaci Stavby, sdělí Zhotoviteli své připomínky; Zhotovitel je povinen připomínky Objednatele do Harmonogramu zapracovat nebo upozornit TDS na nevhodnost připomínek Objednatele k</w:t>
      </w:r>
      <w:r w:rsidR="006514F0" w:rsidRPr="009602CF">
        <w:rPr>
          <w:rFonts w:asciiTheme="minorHAnsi" w:hAnsiTheme="minorHAnsi" w:cstheme="minorHAnsi"/>
          <w:snapToGrid w:val="0"/>
          <w:sz w:val="22"/>
          <w:szCs w:val="22"/>
        </w:rPr>
        <w:t xml:space="preserve"> </w:t>
      </w:r>
      <w:r w:rsidRPr="009602CF">
        <w:rPr>
          <w:rFonts w:asciiTheme="minorHAnsi" w:hAnsiTheme="minorHAnsi" w:cstheme="minorHAnsi"/>
          <w:snapToGrid w:val="0"/>
          <w:sz w:val="22"/>
          <w:szCs w:val="22"/>
        </w:rPr>
        <w:t xml:space="preserve">úpravě Harmonogramu. Harmonogram se zapracovanými připomínkami nebo Harmonogram, k němuž Objednatel vydal stanovisko, že na zapracování svých připomínek pro jejich </w:t>
      </w:r>
      <w:r w:rsidRPr="009602CF">
        <w:rPr>
          <w:rFonts w:asciiTheme="minorHAnsi" w:hAnsiTheme="minorHAnsi" w:cstheme="minorHAnsi"/>
          <w:snapToGrid w:val="0"/>
          <w:sz w:val="22"/>
          <w:szCs w:val="22"/>
        </w:rPr>
        <w:lastRenderedPageBreak/>
        <w:t xml:space="preserve">nevhodnost netrvá, je předpokladem pro zahájení realizace Díla dle čl. </w:t>
      </w:r>
      <w:r w:rsidR="003710F7" w:rsidRPr="009602CF">
        <w:rPr>
          <w:rFonts w:asciiTheme="minorHAnsi" w:hAnsiTheme="minorHAnsi" w:cstheme="minorHAnsi"/>
          <w:bCs/>
          <w:sz w:val="22"/>
          <w:szCs w:val="22"/>
        </w:rPr>
        <w:fldChar w:fldCharType="begin"/>
      </w:r>
      <w:r w:rsidR="003710F7" w:rsidRPr="009602CF">
        <w:rPr>
          <w:rFonts w:asciiTheme="minorHAnsi" w:hAnsiTheme="minorHAnsi" w:cstheme="minorHAnsi"/>
          <w:snapToGrid w:val="0"/>
          <w:sz w:val="22"/>
          <w:szCs w:val="22"/>
        </w:rPr>
        <w:instrText xml:space="preserve"> REF _Ref159837224 \r \h </w:instrText>
      </w:r>
      <w:r w:rsidR="000312F1" w:rsidRPr="009602CF">
        <w:rPr>
          <w:rFonts w:asciiTheme="minorHAnsi" w:hAnsiTheme="minorHAnsi" w:cstheme="minorHAnsi"/>
          <w:bCs/>
          <w:sz w:val="22"/>
          <w:szCs w:val="22"/>
        </w:rPr>
        <w:instrText xml:space="preserve"> \* MERGEFORMAT </w:instrText>
      </w:r>
      <w:r w:rsidR="003710F7" w:rsidRPr="009602CF">
        <w:rPr>
          <w:rFonts w:asciiTheme="minorHAnsi" w:hAnsiTheme="minorHAnsi" w:cstheme="minorHAnsi"/>
          <w:bCs/>
          <w:sz w:val="22"/>
          <w:szCs w:val="22"/>
        </w:rPr>
      </w:r>
      <w:r w:rsidR="003710F7" w:rsidRPr="009602CF">
        <w:rPr>
          <w:rFonts w:asciiTheme="minorHAnsi" w:hAnsiTheme="minorHAnsi" w:cstheme="minorHAnsi"/>
          <w:bCs/>
          <w:sz w:val="22"/>
          <w:szCs w:val="22"/>
        </w:rPr>
        <w:fldChar w:fldCharType="separate"/>
      </w:r>
      <w:r w:rsidR="00B62579">
        <w:rPr>
          <w:rFonts w:asciiTheme="minorHAnsi" w:hAnsiTheme="minorHAnsi" w:cstheme="minorHAnsi"/>
          <w:snapToGrid w:val="0"/>
          <w:sz w:val="22"/>
          <w:szCs w:val="22"/>
        </w:rPr>
        <w:t>IV</w:t>
      </w:r>
      <w:r w:rsidR="003710F7" w:rsidRPr="009602CF">
        <w:rPr>
          <w:rFonts w:asciiTheme="minorHAnsi" w:hAnsiTheme="minorHAnsi" w:cstheme="minorHAnsi"/>
          <w:bCs/>
          <w:sz w:val="22"/>
          <w:szCs w:val="22"/>
        </w:rPr>
        <w:fldChar w:fldCharType="end"/>
      </w:r>
      <w:r w:rsidR="003710F7" w:rsidRPr="009602CF">
        <w:rPr>
          <w:rFonts w:asciiTheme="minorHAnsi" w:hAnsiTheme="minorHAnsi" w:cstheme="minorHAnsi"/>
          <w:bCs/>
          <w:sz w:val="22"/>
          <w:szCs w:val="22"/>
        </w:rPr>
        <w:t xml:space="preserve">. odst. </w:t>
      </w:r>
      <w:r w:rsidR="003710F7" w:rsidRPr="009602CF">
        <w:rPr>
          <w:rFonts w:asciiTheme="minorHAnsi" w:hAnsiTheme="minorHAnsi" w:cstheme="minorHAnsi"/>
          <w:bCs/>
          <w:sz w:val="22"/>
          <w:szCs w:val="22"/>
        </w:rPr>
        <w:fldChar w:fldCharType="begin"/>
      </w:r>
      <w:r w:rsidR="003710F7" w:rsidRPr="009602CF">
        <w:rPr>
          <w:rFonts w:asciiTheme="minorHAnsi" w:hAnsiTheme="minorHAnsi" w:cstheme="minorHAnsi"/>
          <w:bCs/>
          <w:sz w:val="22"/>
          <w:szCs w:val="22"/>
        </w:rPr>
        <w:instrText xml:space="preserve"> REF _Ref435356705 \r \h </w:instrText>
      </w:r>
      <w:r w:rsidR="000312F1" w:rsidRPr="009602CF">
        <w:rPr>
          <w:rFonts w:asciiTheme="minorHAnsi" w:hAnsiTheme="minorHAnsi" w:cstheme="minorHAnsi"/>
          <w:bCs/>
          <w:sz w:val="22"/>
          <w:szCs w:val="22"/>
        </w:rPr>
        <w:instrText xml:space="preserve"> \* MERGEFORMAT </w:instrText>
      </w:r>
      <w:r w:rsidR="003710F7" w:rsidRPr="009602CF">
        <w:rPr>
          <w:rFonts w:asciiTheme="minorHAnsi" w:hAnsiTheme="minorHAnsi" w:cstheme="minorHAnsi"/>
          <w:bCs/>
          <w:sz w:val="22"/>
          <w:szCs w:val="22"/>
        </w:rPr>
      </w:r>
      <w:r w:rsidR="003710F7" w:rsidRPr="009602CF">
        <w:rPr>
          <w:rFonts w:asciiTheme="minorHAnsi" w:hAnsiTheme="minorHAnsi" w:cstheme="minorHAnsi"/>
          <w:bCs/>
          <w:sz w:val="22"/>
          <w:szCs w:val="22"/>
        </w:rPr>
        <w:fldChar w:fldCharType="separate"/>
      </w:r>
      <w:r w:rsidR="00B62579">
        <w:rPr>
          <w:rFonts w:asciiTheme="minorHAnsi" w:hAnsiTheme="minorHAnsi" w:cstheme="minorHAnsi"/>
          <w:bCs/>
          <w:sz w:val="22"/>
          <w:szCs w:val="22"/>
        </w:rPr>
        <w:t>1</w:t>
      </w:r>
      <w:r w:rsidR="003710F7" w:rsidRPr="009602CF">
        <w:rPr>
          <w:rFonts w:asciiTheme="minorHAnsi" w:hAnsiTheme="minorHAnsi" w:cstheme="minorHAnsi"/>
          <w:bCs/>
          <w:sz w:val="22"/>
          <w:szCs w:val="22"/>
        </w:rPr>
        <w:fldChar w:fldCharType="end"/>
      </w:r>
      <w:r w:rsidR="003710F7" w:rsidRPr="009602CF">
        <w:rPr>
          <w:rFonts w:asciiTheme="minorHAnsi" w:hAnsiTheme="minorHAnsi" w:cstheme="minorHAnsi"/>
          <w:bCs/>
          <w:sz w:val="22"/>
          <w:szCs w:val="22"/>
        </w:rPr>
        <w:t xml:space="preserve"> písm. </w:t>
      </w:r>
      <w:r w:rsidR="003710F7" w:rsidRPr="009602CF">
        <w:rPr>
          <w:rFonts w:asciiTheme="minorHAnsi" w:hAnsiTheme="minorHAnsi" w:cstheme="minorHAnsi"/>
          <w:bCs/>
          <w:sz w:val="22"/>
          <w:szCs w:val="22"/>
        </w:rPr>
        <w:fldChar w:fldCharType="begin"/>
      </w:r>
      <w:r w:rsidR="003710F7" w:rsidRPr="009602CF">
        <w:rPr>
          <w:rFonts w:asciiTheme="minorHAnsi" w:hAnsiTheme="minorHAnsi" w:cstheme="minorHAnsi"/>
          <w:bCs/>
          <w:sz w:val="22"/>
          <w:szCs w:val="22"/>
        </w:rPr>
        <w:instrText xml:space="preserve"> REF _Ref159837298 \r \h </w:instrText>
      </w:r>
      <w:r w:rsidR="000312F1" w:rsidRPr="009602CF">
        <w:rPr>
          <w:rFonts w:asciiTheme="minorHAnsi" w:hAnsiTheme="minorHAnsi" w:cstheme="minorHAnsi"/>
          <w:bCs/>
          <w:sz w:val="22"/>
          <w:szCs w:val="22"/>
        </w:rPr>
        <w:instrText xml:space="preserve"> \* MERGEFORMAT </w:instrText>
      </w:r>
      <w:r w:rsidR="003710F7" w:rsidRPr="009602CF">
        <w:rPr>
          <w:rFonts w:asciiTheme="minorHAnsi" w:hAnsiTheme="minorHAnsi" w:cstheme="minorHAnsi"/>
          <w:bCs/>
          <w:sz w:val="22"/>
          <w:szCs w:val="22"/>
        </w:rPr>
      </w:r>
      <w:r w:rsidR="003710F7" w:rsidRPr="009602CF">
        <w:rPr>
          <w:rFonts w:asciiTheme="minorHAnsi" w:hAnsiTheme="minorHAnsi" w:cstheme="minorHAnsi"/>
          <w:bCs/>
          <w:sz w:val="22"/>
          <w:szCs w:val="22"/>
        </w:rPr>
        <w:fldChar w:fldCharType="separate"/>
      </w:r>
      <w:r w:rsidR="00B62579">
        <w:rPr>
          <w:rFonts w:asciiTheme="minorHAnsi" w:hAnsiTheme="minorHAnsi" w:cstheme="minorHAnsi"/>
          <w:bCs/>
          <w:sz w:val="22"/>
          <w:szCs w:val="22"/>
        </w:rPr>
        <w:t>b)</w:t>
      </w:r>
      <w:r w:rsidR="003710F7" w:rsidRPr="009602CF">
        <w:rPr>
          <w:rFonts w:asciiTheme="minorHAnsi" w:hAnsiTheme="minorHAnsi" w:cstheme="minorHAnsi"/>
          <w:bCs/>
          <w:sz w:val="22"/>
          <w:szCs w:val="22"/>
        </w:rPr>
        <w:fldChar w:fldCharType="end"/>
      </w:r>
      <w:r w:rsidR="003710F7" w:rsidRPr="009602CF">
        <w:rPr>
          <w:rFonts w:asciiTheme="minorHAnsi" w:hAnsiTheme="minorHAnsi" w:cstheme="minorHAnsi"/>
          <w:bCs/>
          <w:sz w:val="22"/>
          <w:szCs w:val="22"/>
        </w:rPr>
        <w:t xml:space="preserve"> </w:t>
      </w:r>
      <w:r w:rsidRPr="009602CF">
        <w:rPr>
          <w:rFonts w:asciiTheme="minorHAnsi" w:hAnsiTheme="minorHAnsi" w:cstheme="minorHAnsi"/>
          <w:snapToGrid w:val="0"/>
          <w:sz w:val="22"/>
          <w:szCs w:val="22"/>
        </w:rPr>
        <w:t>Smlouvy;</w:t>
      </w:r>
    </w:p>
    <w:bookmarkEnd w:id="12"/>
    <w:p w14:paraId="78711D6B" w14:textId="44649FF4" w:rsidR="0000481C" w:rsidRPr="00FD5830" w:rsidRDefault="0000481C" w:rsidP="0000481C">
      <w:pPr>
        <w:pStyle w:val="Odstavecseseznamem"/>
        <w:numPr>
          <w:ilvl w:val="0"/>
          <w:numId w:val="19"/>
        </w:numPr>
        <w:spacing w:after="120" w:line="276" w:lineRule="auto"/>
        <w:ind w:left="714" w:hanging="357"/>
        <w:jc w:val="both"/>
        <w:rPr>
          <w:rFonts w:asciiTheme="minorHAnsi" w:hAnsiTheme="minorHAnsi" w:cstheme="minorHAnsi"/>
          <w:snapToGrid w:val="0"/>
          <w:sz w:val="22"/>
          <w:szCs w:val="22"/>
        </w:rPr>
      </w:pPr>
      <w:r w:rsidRPr="00FD5830">
        <w:rPr>
          <w:rFonts w:asciiTheme="minorHAnsi" w:hAnsiTheme="minorHAnsi" w:cstheme="minorHAnsi"/>
          <w:snapToGrid w:val="0"/>
          <w:sz w:val="22"/>
          <w:szCs w:val="22"/>
        </w:rPr>
        <w:t>zastoupení Objednatele k zajištění kolaudace Díla;</w:t>
      </w:r>
    </w:p>
    <w:p w14:paraId="1426836D" w14:textId="424E5C2C" w:rsidR="009676AE" w:rsidRPr="009602CF" w:rsidRDefault="00AE4482" w:rsidP="009602CF">
      <w:pPr>
        <w:pStyle w:val="Odstavecseseznamem"/>
        <w:numPr>
          <w:ilvl w:val="0"/>
          <w:numId w:val="19"/>
        </w:numPr>
        <w:spacing w:after="120" w:line="276" w:lineRule="auto"/>
        <w:ind w:left="714" w:hanging="357"/>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likvidaci odpadu v souladu se zákonem č. 541/2020 Sb., o odpadech, ve znění pozdějších předpisů</w:t>
      </w:r>
      <w:r w:rsidR="0049216B" w:rsidRPr="009602CF">
        <w:rPr>
          <w:rFonts w:asciiTheme="minorHAnsi" w:hAnsiTheme="minorHAnsi" w:cstheme="minorHAnsi"/>
          <w:snapToGrid w:val="0"/>
          <w:sz w:val="22"/>
          <w:szCs w:val="22"/>
        </w:rPr>
        <w:t xml:space="preserve"> (dále jen „</w:t>
      </w:r>
      <w:r w:rsidR="0049216B" w:rsidRPr="009602CF">
        <w:rPr>
          <w:rFonts w:asciiTheme="minorHAnsi" w:hAnsiTheme="minorHAnsi" w:cstheme="minorHAnsi"/>
          <w:b/>
          <w:bCs/>
          <w:i/>
          <w:iCs/>
          <w:snapToGrid w:val="0"/>
          <w:sz w:val="22"/>
          <w:szCs w:val="22"/>
        </w:rPr>
        <w:t>zákon o odpadech</w:t>
      </w:r>
      <w:r w:rsidR="0049216B" w:rsidRPr="009602CF">
        <w:rPr>
          <w:rFonts w:asciiTheme="minorHAnsi" w:hAnsiTheme="minorHAnsi" w:cstheme="minorHAnsi"/>
          <w:snapToGrid w:val="0"/>
          <w:sz w:val="22"/>
          <w:szCs w:val="22"/>
        </w:rPr>
        <w:t>“)</w:t>
      </w:r>
      <w:r w:rsidRPr="009602CF">
        <w:rPr>
          <w:rFonts w:asciiTheme="minorHAnsi" w:hAnsiTheme="minorHAnsi" w:cstheme="minorHAnsi"/>
          <w:snapToGrid w:val="0"/>
          <w:sz w:val="22"/>
          <w:szCs w:val="22"/>
        </w:rPr>
        <w:t xml:space="preserve">; Zhotovitel je povinen zejména dodržet postup pro nakládání s odpady tak, aby byla zajištěna nejvyšší možná míra jejich opětovného použití </w:t>
      </w:r>
      <w:r w:rsidR="0049216B" w:rsidRPr="009602CF">
        <w:rPr>
          <w:rFonts w:asciiTheme="minorHAnsi" w:hAnsiTheme="minorHAnsi" w:cstheme="minorHAnsi"/>
          <w:snapToGrid w:val="0"/>
          <w:sz w:val="22"/>
          <w:szCs w:val="22"/>
        </w:rPr>
        <w:br/>
      </w:r>
      <w:r w:rsidRPr="009602CF">
        <w:rPr>
          <w:rFonts w:asciiTheme="minorHAnsi" w:hAnsiTheme="minorHAnsi" w:cstheme="minorHAnsi"/>
          <w:snapToGrid w:val="0"/>
          <w:sz w:val="22"/>
          <w:szCs w:val="22"/>
        </w:rPr>
        <w:t>a recyklace</w:t>
      </w:r>
      <w:r w:rsidR="008B3EAD" w:rsidRPr="009602CF">
        <w:rPr>
          <w:rFonts w:asciiTheme="minorHAnsi" w:hAnsiTheme="minorHAnsi" w:cstheme="minorHAnsi"/>
          <w:snapToGrid w:val="0"/>
          <w:sz w:val="22"/>
          <w:szCs w:val="22"/>
        </w:rPr>
        <w:t>;</w:t>
      </w:r>
    </w:p>
    <w:p w14:paraId="1904A921" w14:textId="0E668AB4" w:rsidR="008B3EAD" w:rsidRPr="009602CF" w:rsidRDefault="008B3EAD" w:rsidP="009602CF">
      <w:pPr>
        <w:pStyle w:val="Odstavecseseznamem"/>
        <w:numPr>
          <w:ilvl w:val="0"/>
          <w:numId w:val="19"/>
        </w:numPr>
        <w:spacing w:after="120" w:line="276" w:lineRule="auto"/>
        <w:ind w:left="714" w:hanging="357"/>
        <w:rPr>
          <w:rFonts w:asciiTheme="minorHAnsi" w:hAnsiTheme="minorHAnsi" w:cstheme="minorHAnsi"/>
          <w:snapToGrid w:val="0"/>
          <w:sz w:val="22"/>
          <w:szCs w:val="22"/>
        </w:rPr>
      </w:pPr>
      <w:r w:rsidRPr="009602CF">
        <w:rPr>
          <w:rFonts w:asciiTheme="minorHAnsi" w:hAnsiTheme="minorHAnsi" w:cstheme="minorHAnsi"/>
          <w:snapToGrid w:val="0"/>
          <w:sz w:val="22"/>
          <w:szCs w:val="22"/>
        </w:rPr>
        <w:t>zřízení Staveniště a odstranění zařízení Staveniště, pokud je jeho zřízení potřebné;</w:t>
      </w:r>
    </w:p>
    <w:p w14:paraId="05F5C3A0" w14:textId="77777777" w:rsidR="009676AE" w:rsidRPr="009602CF" w:rsidRDefault="0037555D"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9602CF">
        <w:rPr>
          <w:rFonts w:asciiTheme="minorHAnsi" w:hAnsiTheme="minorHAnsi" w:cstheme="minorHAnsi"/>
          <w:snapToGrid w:val="0"/>
          <w:sz w:val="22"/>
          <w:szCs w:val="22"/>
        </w:rPr>
        <w:t>Díl</w:t>
      </w:r>
      <w:r w:rsidR="00955EEA" w:rsidRPr="009602CF">
        <w:rPr>
          <w:rFonts w:asciiTheme="minorHAnsi" w:hAnsiTheme="minorHAnsi" w:cstheme="minorHAnsi"/>
          <w:snapToGrid w:val="0"/>
          <w:sz w:val="22"/>
          <w:szCs w:val="22"/>
        </w:rPr>
        <w:t>a</w:t>
      </w:r>
      <w:r w:rsidR="00B54C54" w:rsidRPr="009602CF">
        <w:rPr>
          <w:rFonts w:asciiTheme="minorHAnsi" w:hAnsiTheme="minorHAnsi" w:cstheme="minorHAnsi"/>
          <w:snapToGrid w:val="0"/>
          <w:sz w:val="22"/>
          <w:szCs w:val="22"/>
        </w:rPr>
        <w:t>;</w:t>
      </w:r>
    </w:p>
    <w:p w14:paraId="7218CA44" w14:textId="149C1FE2" w:rsidR="008B3EAD" w:rsidRPr="009602CF" w:rsidRDefault="008B3EAD" w:rsidP="009602CF">
      <w:pPr>
        <w:pStyle w:val="Odstavecseseznamem"/>
        <w:numPr>
          <w:ilvl w:val="0"/>
          <w:numId w:val="19"/>
        </w:numPr>
        <w:spacing w:after="120" w:line="276" w:lineRule="auto"/>
        <w:rPr>
          <w:rFonts w:asciiTheme="minorHAnsi" w:hAnsiTheme="minorHAnsi" w:cstheme="minorHAnsi"/>
          <w:snapToGrid w:val="0"/>
          <w:sz w:val="22"/>
          <w:szCs w:val="22"/>
        </w:rPr>
      </w:pPr>
      <w:r w:rsidRPr="009602CF">
        <w:rPr>
          <w:rFonts w:asciiTheme="minorHAnsi" w:hAnsiTheme="minorHAnsi" w:cstheme="minorHAnsi"/>
          <w:snapToGrid w:val="0"/>
          <w:sz w:val="22"/>
          <w:szCs w:val="22"/>
        </w:rPr>
        <w:t>zajištění všech potřebných nástrojů, pomůcek, zařízení a mechanizace k řádné realizaci Díla;</w:t>
      </w:r>
    </w:p>
    <w:p w14:paraId="7BB42FEB" w14:textId="77777777" w:rsidR="009676AE" w:rsidRPr="009602CF" w:rsidRDefault="0037555D"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veškeré práce a dodávky související </w:t>
      </w:r>
      <w:r w:rsidR="00955EEA" w:rsidRPr="009602CF">
        <w:rPr>
          <w:rFonts w:asciiTheme="minorHAnsi" w:hAnsiTheme="minorHAnsi" w:cstheme="minorHAnsi"/>
          <w:snapToGrid w:val="0"/>
          <w:sz w:val="22"/>
          <w:szCs w:val="22"/>
        </w:rPr>
        <w:t xml:space="preserve">s řádnou realizací </w:t>
      </w:r>
      <w:r w:rsidR="001E7A08" w:rsidRPr="009602CF">
        <w:rPr>
          <w:rFonts w:asciiTheme="minorHAnsi" w:hAnsiTheme="minorHAnsi" w:cstheme="minorHAnsi"/>
          <w:snapToGrid w:val="0"/>
          <w:sz w:val="22"/>
          <w:szCs w:val="22"/>
        </w:rPr>
        <w:t>Díl</w:t>
      </w:r>
      <w:r w:rsidR="00955EEA" w:rsidRPr="009602CF">
        <w:rPr>
          <w:rFonts w:asciiTheme="minorHAnsi" w:hAnsiTheme="minorHAnsi" w:cstheme="minorHAnsi"/>
          <w:snapToGrid w:val="0"/>
          <w:sz w:val="22"/>
          <w:szCs w:val="22"/>
        </w:rPr>
        <w:t xml:space="preserve">a a </w:t>
      </w:r>
      <w:r w:rsidRPr="009602CF">
        <w:rPr>
          <w:rFonts w:asciiTheme="minorHAnsi" w:hAnsiTheme="minorHAnsi" w:cstheme="minorHAnsi"/>
          <w:snapToGrid w:val="0"/>
          <w:sz w:val="22"/>
          <w:szCs w:val="22"/>
        </w:rPr>
        <w:t>s bezpečnostní</w:t>
      </w:r>
      <w:r w:rsidR="00955EEA" w:rsidRPr="009602CF">
        <w:rPr>
          <w:rFonts w:asciiTheme="minorHAnsi" w:hAnsiTheme="minorHAnsi" w:cstheme="minorHAnsi"/>
          <w:snapToGrid w:val="0"/>
          <w:sz w:val="22"/>
          <w:szCs w:val="22"/>
        </w:rPr>
        <w:t>mi opatřeními na ochranu lidí a </w:t>
      </w:r>
      <w:r w:rsidRPr="009602CF">
        <w:rPr>
          <w:rFonts w:asciiTheme="minorHAnsi" w:hAnsiTheme="minorHAnsi" w:cstheme="minorHAnsi"/>
          <w:snapToGrid w:val="0"/>
          <w:sz w:val="22"/>
          <w:szCs w:val="22"/>
        </w:rPr>
        <w:t>majetku</w:t>
      </w:r>
      <w:r w:rsidR="00B54C54" w:rsidRPr="009602CF">
        <w:rPr>
          <w:rFonts w:asciiTheme="minorHAnsi" w:hAnsiTheme="minorHAnsi" w:cstheme="minorHAnsi"/>
          <w:snapToGrid w:val="0"/>
          <w:sz w:val="22"/>
          <w:szCs w:val="22"/>
        </w:rPr>
        <w:t>;</w:t>
      </w:r>
    </w:p>
    <w:p w14:paraId="45CD9B6A" w14:textId="77777777" w:rsidR="00236B29" w:rsidRPr="009602CF" w:rsidRDefault="0037555D"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zajištění bezpečnosti práce a ochrany životního prostředí</w:t>
      </w:r>
      <w:r w:rsidR="00B54C54" w:rsidRPr="009602CF">
        <w:rPr>
          <w:rFonts w:asciiTheme="minorHAnsi" w:hAnsiTheme="minorHAnsi" w:cstheme="minorHAnsi"/>
          <w:snapToGrid w:val="0"/>
          <w:sz w:val="22"/>
          <w:szCs w:val="22"/>
        </w:rPr>
        <w:t>;</w:t>
      </w:r>
    </w:p>
    <w:p w14:paraId="00EEE0A7" w14:textId="1562E350" w:rsidR="00236B29" w:rsidRPr="009602CF" w:rsidRDefault="00236B29"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color w:val="000000"/>
          <w:sz w:val="22"/>
          <w:szCs w:val="22"/>
        </w:rPr>
        <w:t xml:space="preserve">vedení stavebního deníku, dle zákona </w:t>
      </w:r>
      <w:r w:rsidRPr="009602CF">
        <w:rPr>
          <w:rFonts w:asciiTheme="minorHAnsi" w:hAnsiTheme="minorHAnsi" w:cstheme="minorHAnsi"/>
          <w:color w:val="000000"/>
          <w:sz w:val="22"/>
          <w:szCs w:val="22"/>
        </w:rPr>
        <w:t>č. 283/2021 Sb., stavební zákon, ve znění pozdějších předpisů (dále jen „</w:t>
      </w:r>
      <w:r w:rsidRPr="009602CF">
        <w:rPr>
          <w:rFonts w:asciiTheme="minorHAnsi" w:hAnsiTheme="minorHAnsi" w:cstheme="minorHAnsi"/>
          <w:b/>
          <w:bCs/>
          <w:i/>
          <w:iCs/>
          <w:color w:val="000000"/>
          <w:sz w:val="22"/>
          <w:szCs w:val="22"/>
        </w:rPr>
        <w:t>Stavební zákon</w:t>
      </w:r>
      <w:r w:rsidRPr="009602CF">
        <w:rPr>
          <w:rFonts w:asciiTheme="minorHAnsi" w:hAnsiTheme="minorHAnsi" w:cstheme="minorHAnsi"/>
          <w:color w:val="000000"/>
          <w:sz w:val="22"/>
          <w:szCs w:val="22"/>
        </w:rPr>
        <w:t>“)</w:t>
      </w:r>
      <w:r w:rsidRPr="009602CF">
        <w:rPr>
          <w:rFonts w:asciiTheme="minorHAnsi" w:hAnsiTheme="minorHAnsi" w:cstheme="minorHAnsi"/>
          <w:snapToGrid w:val="0"/>
          <w:color w:val="000000"/>
          <w:sz w:val="22"/>
          <w:szCs w:val="22"/>
        </w:rPr>
        <w:t xml:space="preserve"> a zajištění odborného vedení Stavby při provádění Díla;</w:t>
      </w:r>
    </w:p>
    <w:p w14:paraId="279C3951" w14:textId="77777777" w:rsidR="0000481C" w:rsidRPr="000312F1" w:rsidRDefault="0000481C" w:rsidP="0000481C">
      <w:pPr>
        <w:pStyle w:val="Odstavecseseznamem"/>
        <w:numPr>
          <w:ilvl w:val="0"/>
          <w:numId w:val="19"/>
        </w:numPr>
        <w:spacing w:after="120" w:line="276" w:lineRule="auto"/>
        <w:jc w:val="both"/>
        <w:rPr>
          <w:rFonts w:asciiTheme="minorHAnsi" w:hAnsiTheme="minorHAnsi" w:cstheme="minorHAnsi"/>
          <w:snapToGrid w:val="0"/>
          <w:sz w:val="22"/>
          <w:szCs w:val="22"/>
        </w:rPr>
      </w:pPr>
      <w:r w:rsidRPr="000312F1">
        <w:rPr>
          <w:rFonts w:asciiTheme="minorHAnsi" w:hAnsiTheme="minorHAnsi" w:cstheme="minorHAnsi"/>
          <w:snapToGrid w:val="0"/>
          <w:sz w:val="22"/>
          <w:szCs w:val="22"/>
        </w:rPr>
        <w:t>zajištění a provedení všech nutných zkoušek pro kolaudaci Díla a jeho užívání, podle ČSN, případně jiných norem vztahujících se k prováděnému Dílu, včetně pořízení protokolů o průběhu zkoušek, předání protokolů o provedení zkoušek Objednateli, a to alespoň v jednom vyhotovení v listinné podobě a v jednom vyhotovení v digitální podobě na USB flash disku;</w:t>
      </w:r>
    </w:p>
    <w:p w14:paraId="2F4FA53B" w14:textId="4E4FA0EC" w:rsidR="0000481C" w:rsidRPr="000312F1" w:rsidRDefault="0000481C" w:rsidP="0000481C">
      <w:pPr>
        <w:pStyle w:val="Odstavecseseznamem"/>
        <w:numPr>
          <w:ilvl w:val="0"/>
          <w:numId w:val="19"/>
        </w:numPr>
        <w:spacing w:after="120" w:line="276" w:lineRule="auto"/>
        <w:jc w:val="both"/>
        <w:rPr>
          <w:rFonts w:asciiTheme="minorHAnsi" w:hAnsiTheme="minorHAnsi" w:cstheme="minorHAnsi"/>
          <w:snapToGrid w:val="0"/>
          <w:sz w:val="22"/>
          <w:szCs w:val="22"/>
        </w:rPr>
      </w:pPr>
      <w:r w:rsidRPr="000312F1">
        <w:rPr>
          <w:rFonts w:asciiTheme="minorHAnsi" w:hAnsiTheme="minorHAnsi" w:cstheme="minorHAnsi"/>
          <w:snapToGrid w:val="0"/>
          <w:color w:val="000000"/>
          <w:sz w:val="22"/>
          <w:szCs w:val="22"/>
        </w:rPr>
        <w:t>zajištění atestů a dokladů o požadovaných vlastnostech výrobků ke kolaudaci</w:t>
      </w:r>
      <w:r w:rsidR="005C6ADA">
        <w:rPr>
          <w:rFonts w:asciiTheme="minorHAnsi" w:hAnsiTheme="minorHAnsi" w:cstheme="minorHAnsi"/>
          <w:snapToGrid w:val="0"/>
          <w:color w:val="000000"/>
          <w:sz w:val="22"/>
          <w:szCs w:val="22"/>
        </w:rPr>
        <w:t xml:space="preserve"> Díla</w:t>
      </w:r>
      <w:r w:rsidRPr="000312F1">
        <w:rPr>
          <w:rFonts w:asciiTheme="minorHAnsi" w:hAnsiTheme="minorHAnsi" w:cstheme="minorHAnsi"/>
          <w:snapToGrid w:val="0"/>
          <w:color w:val="000000"/>
          <w:sz w:val="22"/>
          <w:szCs w:val="22"/>
        </w:rPr>
        <w:t xml:space="preserve"> a revizí veškerých elektrických zařízení a systémů s případným dokladem o odstranění uvedených závad, předání atestů a dokladů Objednateli, a to v českém jazyce alespoň v jednom vyhotovení v listinné podobě a v jednom vyhotovení v digitální podobě na USB flash disku;</w:t>
      </w:r>
    </w:p>
    <w:p w14:paraId="1D8282E1" w14:textId="77777777" w:rsidR="0000481C" w:rsidRPr="000312F1" w:rsidRDefault="0000481C" w:rsidP="0000481C">
      <w:pPr>
        <w:pStyle w:val="Odstavecseseznamem"/>
        <w:numPr>
          <w:ilvl w:val="0"/>
          <w:numId w:val="19"/>
        </w:numPr>
        <w:spacing w:after="120" w:line="276" w:lineRule="auto"/>
        <w:jc w:val="both"/>
        <w:rPr>
          <w:rFonts w:asciiTheme="minorHAnsi" w:hAnsiTheme="minorHAnsi" w:cstheme="minorHAnsi"/>
          <w:snapToGrid w:val="0"/>
          <w:sz w:val="22"/>
          <w:szCs w:val="22"/>
        </w:rPr>
      </w:pPr>
      <w:r w:rsidRPr="000312F1">
        <w:rPr>
          <w:rFonts w:asciiTheme="minorHAnsi" w:hAnsiTheme="minorHAnsi" w:cstheme="minorHAnsi"/>
          <w:snapToGrid w:val="0"/>
          <w:color w:val="000000"/>
          <w:sz w:val="22"/>
          <w:szCs w:val="22"/>
        </w:rPr>
        <w:t xml:space="preserve">zajištění všech ostatních nezbytných atestů a revizí podle ČSN, jejichž závaznost si Smluvní strany výslovně sjednávají, a případných jiných právních nebo technických předpisů platných v době plnění a předání plnění předmětu Smlouvy, kterými bude prokázáno dosažení předepsané kvality a předepsaných technických parametrů Stavby, předání atestů a revizí Objednateli, a to v českém jazyce alespoň v jednom vyhotovení v listinné podobě a v jednom vyhotovení v digitální podobě na USB flash disku; </w:t>
      </w:r>
    </w:p>
    <w:p w14:paraId="528E14EB" w14:textId="485B6DB4" w:rsidR="008B3EAD" w:rsidRPr="009602CF" w:rsidRDefault="008B3EAD" w:rsidP="009602CF">
      <w:pPr>
        <w:pStyle w:val="Odstavecseseznamem"/>
        <w:numPr>
          <w:ilvl w:val="0"/>
          <w:numId w:val="19"/>
        </w:numPr>
        <w:spacing w:after="120" w:line="276" w:lineRule="auto"/>
        <w:rPr>
          <w:rFonts w:asciiTheme="minorHAnsi" w:hAnsiTheme="minorHAnsi" w:cstheme="minorHAnsi"/>
          <w:snapToGrid w:val="0"/>
          <w:sz w:val="22"/>
          <w:szCs w:val="22"/>
        </w:rPr>
      </w:pPr>
      <w:r w:rsidRPr="009602CF">
        <w:rPr>
          <w:rFonts w:asciiTheme="minorHAnsi" w:hAnsiTheme="minorHAnsi" w:cstheme="minorHAnsi"/>
          <w:snapToGrid w:val="0"/>
          <w:sz w:val="22"/>
          <w:szCs w:val="22"/>
        </w:rPr>
        <w:t>pořizování fotodokumentace o průběhu zhotovení Díla a jeho předání Objednateli při předání a převzetí Díla v digitální podobě na USB flash disku;</w:t>
      </w:r>
    </w:p>
    <w:p w14:paraId="5AA98626" w14:textId="77777777" w:rsidR="009676AE" w:rsidRPr="009602CF" w:rsidRDefault="00D6288B"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provádění průběžného každodenního úklidu </w:t>
      </w:r>
      <w:r w:rsidR="003B4D0C" w:rsidRPr="009602CF">
        <w:rPr>
          <w:rFonts w:asciiTheme="minorHAnsi" w:hAnsiTheme="minorHAnsi" w:cstheme="minorHAnsi"/>
          <w:snapToGrid w:val="0"/>
          <w:sz w:val="22"/>
          <w:szCs w:val="22"/>
        </w:rPr>
        <w:t xml:space="preserve">nadměrného </w:t>
      </w:r>
      <w:r w:rsidRPr="009602CF">
        <w:rPr>
          <w:rFonts w:asciiTheme="minorHAnsi" w:hAnsiTheme="minorHAnsi" w:cstheme="minorHAnsi"/>
          <w:snapToGrid w:val="0"/>
          <w:sz w:val="22"/>
          <w:szCs w:val="22"/>
        </w:rPr>
        <w:t xml:space="preserve">znečištění způsobeného prováděním </w:t>
      </w:r>
      <w:r w:rsidR="001E7A08" w:rsidRPr="009602CF">
        <w:rPr>
          <w:rFonts w:asciiTheme="minorHAnsi" w:hAnsiTheme="minorHAnsi" w:cstheme="minorHAnsi"/>
          <w:snapToGrid w:val="0"/>
          <w:sz w:val="22"/>
          <w:szCs w:val="22"/>
        </w:rPr>
        <w:t>Díl</w:t>
      </w:r>
      <w:r w:rsidRPr="009602CF">
        <w:rPr>
          <w:rFonts w:asciiTheme="minorHAnsi" w:hAnsiTheme="minorHAnsi" w:cstheme="minorHAnsi"/>
          <w:snapToGrid w:val="0"/>
          <w:sz w:val="22"/>
          <w:szCs w:val="22"/>
        </w:rPr>
        <w:t>a nebo v jeho souvislosti; úklid bude proveden na všech znečištěných plochách</w:t>
      </w:r>
      <w:r w:rsidR="004A0A5D" w:rsidRPr="009602CF">
        <w:rPr>
          <w:rFonts w:asciiTheme="minorHAnsi" w:hAnsiTheme="minorHAnsi" w:cstheme="minorHAnsi"/>
          <w:snapToGrid w:val="0"/>
          <w:sz w:val="22"/>
          <w:szCs w:val="22"/>
        </w:rPr>
        <w:t>, vč. přístupových cest k místu plnění</w:t>
      </w:r>
      <w:r w:rsidR="005B58AA" w:rsidRPr="009602CF">
        <w:rPr>
          <w:rFonts w:asciiTheme="minorHAnsi" w:hAnsiTheme="minorHAnsi" w:cstheme="minorHAnsi"/>
          <w:snapToGrid w:val="0"/>
          <w:sz w:val="22"/>
          <w:szCs w:val="22"/>
        </w:rPr>
        <w:t>;</w:t>
      </w:r>
    </w:p>
    <w:p w14:paraId="6B063A38" w14:textId="77777777" w:rsidR="009676AE" w:rsidRPr="009602CF" w:rsidRDefault="0087128B"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provedení celkového</w:t>
      </w:r>
      <w:r w:rsidR="0037555D" w:rsidRPr="009602CF">
        <w:rPr>
          <w:rFonts w:asciiTheme="minorHAnsi" w:hAnsiTheme="minorHAnsi" w:cstheme="minorHAnsi"/>
          <w:snapToGrid w:val="0"/>
          <w:sz w:val="22"/>
          <w:szCs w:val="22"/>
        </w:rPr>
        <w:t xml:space="preserve"> úklid</w:t>
      </w:r>
      <w:r w:rsidRPr="009602CF">
        <w:rPr>
          <w:rFonts w:asciiTheme="minorHAnsi" w:hAnsiTheme="minorHAnsi" w:cstheme="minorHAnsi"/>
          <w:snapToGrid w:val="0"/>
          <w:sz w:val="22"/>
          <w:szCs w:val="22"/>
        </w:rPr>
        <w:t>u</w:t>
      </w:r>
      <w:r w:rsidR="0037555D" w:rsidRPr="009602CF">
        <w:rPr>
          <w:rFonts w:asciiTheme="minorHAnsi" w:hAnsiTheme="minorHAnsi" w:cstheme="minorHAnsi"/>
          <w:snapToGrid w:val="0"/>
          <w:sz w:val="22"/>
          <w:szCs w:val="22"/>
        </w:rPr>
        <w:t xml:space="preserve"> </w:t>
      </w:r>
      <w:r w:rsidR="00DD036E" w:rsidRPr="009602CF">
        <w:rPr>
          <w:rFonts w:asciiTheme="minorHAnsi" w:hAnsiTheme="minorHAnsi" w:cstheme="minorHAnsi"/>
          <w:snapToGrid w:val="0"/>
          <w:sz w:val="22"/>
          <w:szCs w:val="22"/>
        </w:rPr>
        <w:t>místa plnění</w:t>
      </w:r>
      <w:r w:rsidR="00937040" w:rsidRPr="009602CF">
        <w:rPr>
          <w:rFonts w:asciiTheme="minorHAnsi" w:hAnsiTheme="minorHAnsi" w:cstheme="minorHAnsi"/>
          <w:snapToGrid w:val="0"/>
          <w:sz w:val="22"/>
          <w:szCs w:val="22"/>
        </w:rPr>
        <w:t xml:space="preserve">, vč. </w:t>
      </w:r>
      <w:r w:rsidR="002577C2" w:rsidRPr="009602CF">
        <w:rPr>
          <w:rFonts w:asciiTheme="minorHAnsi" w:hAnsiTheme="minorHAnsi" w:cstheme="minorHAnsi"/>
          <w:snapToGrid w:val="0"/>
          <w:sz w:val="22"/>
          <w:szCs w:val="22"/>
        </w:rPr>
        <w:t>přístupových cest k místu plnění před </w:t>
      </w:r>
      <w:r w:rsidR="0037555D" w:rsidRPr="009602CF">
        <w:rPr>
          <w:rFonts w:asciiTheme="minorHAnsi" w:hAnsiTheme="minorHAnsi" w:cstheme="minorHAnsi"/>
          <w:snapToGrid w:val="0"/>
          <w:sz w:val="22"/>
          <w:szCs w:val="22"/>
        </w:rPr>
        <w:t xml:space="preserve">předáním a převzetím </w:t>
      </w:r>
      <w:r w:rsidR="001E7A08" w:rsidRPr="009602CF">
        <w:rPr>
          <w:rFonts w:asciiTheme="minorHAnsi" w:hAnsiTheme="minorHAnsi" w:cstheme="minorHAnsi"/>
          <w:snapToGrid w:val="0"/>
          <w:sz w:val="22"/>
          <w:szCs w:val="22"/>
        </w:rPr>
        <w:t>Díl</w:t>
      </w:r>
      <w:r w:rsidR="002577C2" w:rsidRPr="009602CF">
        <w:rPr>
          <w:rFonts w:asciiTheme="minorHAnsi" w:hAnsiTheme="minorHAnsi" w:cstheme="minorHAnsi"/>
          <w:snapToGrid w:val="0"/>
          <w:sz w:val="22"/>
          <w:szCs w:val="22"/>
        </w:rPr>
        <w:t>a</w:t>
      </w:r>
      <w:r w:rsidR="005B58AA" w:rsidRPr="009602CF">
        <w:rPr>
          <w:rFonts w:asciiTheme="minorHAnsi" w:hAnsiTheme="minorHAnsi" w:cstheme="minorHAnsi"/>
          <w:snapToGrid w:val="0"/>
          <w:sz w:val="22"/>
          <w:szCs w:val="22"/>
        </w:rPr>
        <w:t>;</w:t>
      </w:r>
    </w:p>
    <w:p w14:paraId="559E5FDC" w14:textId="5B029A96" w:rsidR="000C3803" w:rsidRPr="009602CF" w:rsidRDefault="000C3803" w:rsidP="009602CF">
      <w:pPr>
        <w:pStyle w:val="Odstavecseseznamem"/>
        <w:numPr>
          <w:ilvl w:val="0"/>
          <w:numId w:val="19"/>
        </w:numPr>
        <w:spacing w:after="120" w:line="276" w:lineRule="auto"/>
        <w:rPr>
          <w:rFonts w:asciiTheme="minorHAnsi" w:hAnsiTheme="minorHAnsi" w:cstheme="minorHAnsi"/>
          <w:snapToGrid w:val="0"/>
          <w:sz w:val="22"/>
          <w:szCs w:val="22"/>
        </w:rPr>
      </w:pPr>
      <w:r w:rsidRPr="009602CF">
        <w:rPr>
          <w:rFonts w:asciiTheme="minorHAnsi" w:hAnsiTheme="minorHAnsi" w:cstheme="minorHAnsi"/>
          <w:snapToGrid w:val="0"/>
          <w:sz w:val="22"/>
          <w:szCs w:val="22"/>
        </w:rPr>
        <w:t>odstranění poškození povrchů či věcí v místě přístupových cest způsobených realizací Díla</w:t>
      </w:r>
      <w:r w:rsidR="00B0660F" w:rsidRPr="009602CF">
        <w:rPr>
          <w:rFonts w:asciiTheme="minorHAnsi" w:hAnsiTheme="minorHAnsi" w:cstheme="minorHAnsi"/>
          <w:snapToGrid w:val="0"/>
          <w:sz w:val="22"/>
          <w:szCs w:val="22"/>
        </w:rPr>
        <w:t>;</w:t>
      </w:r>
    </w:p>
    <w:p w14:paraId="516EBB1C" w14:textId="13B9D51F" w:rsidR="00B00361" w:rsidRPr="009602CF" w:rsidRDefault="00B00361" w:rsidP="009602CF">
      <w:pPr>
        <w:pStyle w:val="Odstavecseseznamem"/>
        <w:numPr>
          <w:ilvl w:val="0"/>
          <w:numId w:val="19"/>
        </w:numPr>
        <w:spacing w:after="120" w:line="276" w:lineRule="auto"/>
        <w:rPr>
          <w:rFonts w:asciiTheme="minorHAnsi" w:hAnsiTheme="minorHAnsi" w:cstheme="minorHAnsi"/>
          <w:snapToGrid w:val="0"/>
          <w:sz w:val="22"/>
          <w:szCs w:val="22"/>
        </w:rPr>
      </w:pPr>
      <w:r w:rsidRPr="009602CF">
        <w:rPr>
          <w:rFonts w:asciiTheme="minorHAnsi" w:hAnsiTheme="minorHAnsi" w:cstheme="minorHAnsi"/>
          <w:snapToGrid w:val="0"/>
          <w:sz w:val="22"/>
          <w:szCs w:val="22"/>
        </w:rPr>
        <w:lastRenderedPageBreak/>
        <w:t>provedení komplexního vyzkoušení funkčnosti Díla před jeho předáním Objednateli;</w:t>
      </w:r>
    </w:p>
    <w:p w14:paraId="07146DDD" w14:textId="5BADF240" w:rsidR="00236B29" w:rsidRDefault="00F007DF"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poř</w:t>
      </w:r>
      <w:r w:rsidR="000E756B" w:rsidRPr="009602CF">
        <w:rPr>
          <w:rFonts w:asciiTheme="minorHAnsi" w:hAnsiTheme="minorHAnsi" w:cstheme="minorHAnsi"/>
          <w:snapToGrid w:val="0"/>
          <w:sz w:val="22"/>
          <w:szCs w:val="22"/>
        </w:rPr>
        <w:t>ízení dokumentace</w:t>
      </w:r>
      <w:r w:rsidRPr="009602CF">
        <w:rPr>
          <w:rFonts w:asciiTheme="minorHAnsi" w:hAnsiTheme="minorHAnsi" w:cstheme="minorHAnsi"/>
          <w:snapToGrid w:val="0"/>
          <w:sz w:val="22"/>
          <w:szCs w:val="22"/>
        </w:rPr>
        <w:t xml:space="preserve"> o průběhu realizace Díla a její předání Objednateli při předání a</w:t>
      </w:r>
      <w:r w:rsidR="00C47EC8" w:rsidRPr="009602CF">
        <w:rPr>
          <w:rFonts w:asciiTheme="minorHAnsi" w:hAnsiTheme="minorHAnsi" w:cstheme="minorHAnsi"/>
          <w:snapToGrid w:val="0"/>
          <w:sz w:val="22"/>
          <w:szCs w:val="22"/>
        </w:rPr>
        <w:t> </w:t>
      </w:r>
      <w:r w:rsidRPr="009602CF">
        <w:rPr>
          <w:rFonts w:asciiTheme="minorHAnsi" w:hAnsiTheme="minorHAnsi" w:cstheme="minorHAnsi"/>
          <w:snapToGrid w:val="0"/>
          <w:sz w:val="22"/>
          <w:szCs w:val="22"/>
        </w:rPr>
        <w:t>převzetí Díla</w:t>
      </w:r>
      <w:r w:rsidR="0000481C">
        <w:rPr>
          <w:rFonts w:asciiTheme="minorHAnsi" w:hAnsiTheme="minorHAnsi" w:cstheme="minorHAnsi"/>
          <w:snapToGrid w:val="0"/>
          <w:sz w:val="22"/>
          <w:szCs w:val="22"/>
        </w:rPr>
        <w:t>.</w:t>
      </w:r>
    </w:p>
    <w:p w14:paraId="65A3624D" w14:textId="31313994" w:rsidR="000E21C5" w:rsidRPr="009602CF" w:rsidRDefault="00B76091" w:rsidP="009602CF">
      <w:pPr>
        <w:pStyle w:val="Odstavecseseznamem"/>
        <w:keepNext/>
        <w:numPr>
          <w:ilvl w:val="0"/>
          <w:numId w:val="51"/>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sidRPr="009602CF">
        <w:rPr>
          <w:rFonts w:asciiTheme="minorHAnsi" w:hAnsiTheme="minorHAnsi" w:cstheme="minorHAnsi"/>
          <w:snapToGrid w:val="0"/>
          <w:sz w:val="22"/>
          <w:szCs w:val="22"/>
        </w:rPr>
        <w:t>Zhotovitel se zavazuje</w:t>
      </w:r>
      <w:r w:rsidR="000E21C5" w:rsidRPr="009602CF">
        <w:rPr>
          <w:rFonts w:asciiTheme="minorHAnsi" w:hAnsiTheme="minorHAnsi" w:cstheme="minorHAnsi"/>
          <w:snapToGrid w:val="0"/>
          <w:sz w:val="22"/>
          <w:szCs w:val="22"/>
        </w:rPr>
        <w:t>:</w:t>
      </w:r>
      <w:bookmarkEnd w:id="13"/>
      <w:bookmarkEnd w:id="14"/>
    </w:p>
    <w:p w14:paraId="3B59769C" w14:textId="1079F9C1" w:rsidR="000E21C5" w:rsidRPr="009602CF" w:rsidRDefault="005D3117" w:rsidP="009602CF">
      <w:pPr>
        <w:pStyle w:val="Odstavecseseznamem"/>
        <w:keepNext/>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provést </w:t>
      </w:r>
      <w:r w:rsidR="003046E3" w:rsidRPr="009602CF">
        <w:rPr>
          <w:rFonts w:asciiTheme="minorHAnsi" w:hAnsiTheme="minorHAnsi" w:cstheme="minorHAnsi"/>
          <w:snapToGrid w:val="0"/>
          <w:sz w:val="22"/>
          <w:szCs w:val="22"/>
        </w:rPr>
        <w:t>D</w:t>
      </w:r>
      <w:r w:rsidRPr="009602CF">
        <w:rPr>
          <w:rFonts w:asciiTheme="minorHAnsi" w:hAnsiTheme="minorHAnsi" w:cstheme="minorHAnsi"/>
          <w:snapToGrid w:val="0"/>
          <w:sz w:val="22"/>
          <w:szCs w:val="22"/>
        </w:rPr>
        <w:t xml:space="preserve">ílo tak, aby </w:t>
      </w:r>
      <w:r w:rsidR="008B7B4F" w:rsidRPr="009602CF">
        <w:rPr>
          <w:rFonts w:asciiTheme="minorHAnsi" w:hAnsiTheme="minorHAnsi" w:cstheme="minorHAnsi"/>
          <w:snapToGrid w:val="0"/>
          <w:sz w:val="22"/>
          <w:szCs w:val="22"/>
        </w:rPr>
        <w:t xml:space="preserve">realizací Díla </w:t>
      </w:r>
      <w:r w:rsidR="00B76091" w:rsidRPr="009602CF">
        <w:rPr>
          <w:rFonts w:asciiTheme="minorHAnsi" w:hAnsiTheme="minorHAnsi" w:cstheme="minorHAnsi"/>
          <w:snapToGrid w:val="0"/>
          <w:sz w:val="22"/>
          <w:szCs w:val="22"/>
        </w:rPr>
        <w:t>ani následným provozem ned</w:t>
      </w:r>
      <w:r w:rsidRPr="009602CF">
        <w:rPr>
          <w:rFonts w:asciiTheme="minorHAnsi" w:hAnsiTheme="minorHAnsi" w:cstheme="minorHAnsi"/>
          <w:snapToGrid w:val="0"/>
          <w:sz w:val="22"/>
          <w:szCs w:val="22"/>
        </w:rPr>
        <w:t>ošlo</w:t>
      </w:r>
      <w:r w:rsidR="00B76091" w:rsidRPr="009602CF">
        <w:rPr>
          <w:rFonts w:asciiTheme="minorHAnsi" w:hAnsiTheme="minorHAnsi" w:cstheme="minorHAnsi"/>
          <w:snapToGrid w:val="0"/>
          <w:sz w:val="22"/>
          <w:szCs w:val="22"/>
        </w:rPr>
        <w:t xml:space="preserve"> k</w:t>
      </w:r>
      <w:r w:rsidR="008B7B4F" w:rsidRPr="009602CF">
        <w:rPr>
          <w:rFonts w:asciiTheme="minorHAnsi" w:hAnsiTheme="minorHAnsi" w:cstheme="minorHAnsi"/>
          <w:snapToGrid w:val="0"/>
          <w:sz w:val="22"/>
          <w:szCs w:val="22"/>
        </w:rPr>
        <w:t xml:space="preserve"> negativnímu </w:t>
      </w:r>
      <w:r w:rsidR="00B76091" w:rsidRPr="009602CF">
        <w:rPr>
          <w:rFonts w:asciiTheme="minorHAnsi" w:hAnsiTheme="minorHAnsi" w:cstheme="minorHAnsi"/>
          <w:snapToGrid w:val="0"/>
          <w:sz w:val="22"/>
          <w:szCs w:val="22"/>
        </w:rPr>
        <w:t>ovlivnění životního prostředí a při realizaci neprodukovat žádné nebezpečné odpady</w:t>
      </w:r>
      <w:r w:rsidR="005B58AA" w:rsidRPr="009602CF">
        <w:rPr>
          <w:rFonts w:asciiTheme="minorHAnsi" w:hAnsiTheme="minorHAnsi" w:cstheme="minorHAnsi"/>
          <w:snapToGrid w:val="0"/>
          <w:sz w:val="22"/>
          <w:szCs w:val="22"/>
        </w:rPr>
        <w:t>;</w:t>
      </w:r>
    </w:p>
    <w:p w14:paraId="037766E2" w14:textId="5C62FAF4" w:rsidR="000E21C5" w:rsidRPr="009602CF" w:rsidRDefault="00B76091" w:rsidP="009602CF">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při realizaci </w:t>
      </w:r>
      <w:r w:rsidR="00A64319" w:rsidRPr="009602CF">
        <w:rPr>
          <w:rFonts w:asciiTheme="minorHAnsi" w:hAnsiTheme="minorHAnsi" w:cstheme="minorHAnsi"/>
          <w:snapToGrid w:val="0"/>
          <w:sz w:val="22"/>
          <w:szCs w:val="22"/>
        </w:rPr>
        <w:t>D</w:t>
      </w:r>
      <w:r w:rsidRPr="009602CF">
        <w:rPr>
          <w:rFonts w:asciiTheme="minorHAnsi" w:hAnsiTheme="minorHAnsi" w:cstheme="minorHAnsi"/>
          <w:snapToGrid w:val="0"/>
          <w:sz w:val="22"/>
          <w:szCs w:val="22"/>
        </w:rPr>
        <w:t xml:space="preserve">íla použít </w:t>
      </w:r>
      <w:r w:rsidR="00CD1822" w:rsidRPr="009602CF">
        <w:rPr>
          <w:rFonts w:asciiTheme="minorHAnsi" w:hAnsiTheme="minorHAnsi" w:cstheme="minorHAnsi"/>
          <w:snapToGrid w:val="0"/>
          <w:sz w:val="22"/>
          <w:szCs w:val="22"/>
        </w:rPr>
        <w:t>materiály a zařizovací předměty s maximálním ohledem na šetrnost vůči životnímu prostředí</w:t>
      </w:r>
      <w:r w:rsidR="005B58AA" w:rsidRPr="009602CF">
        <w:rPr>
          <w:rFonts w:asciiTheme="minorHAnsi" w:hAnsiTheme="minorHAnsi" w:cstheme="minorHAnsi"/>
          <w:snapToGrid w:val="0"/>
          <w:sz w:val="22"/>
          <w:szCs w:val="22"/>
        </w:rPr>
        <w:t>;</w:t>
      </w:r>
    </w:p>
    <w:p w14:paraId="76162015" w14:textId="5C4254C1" w:rsidR="00C9725E" w:rsidRPr="009602CF" w:rsidRDefault="00C9725E" w:rsidP="009602CF">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9602CF">
        <w:rPr>
          <w:rFonts w:asciiTheme="minorHAnsi" w:hAnsiTheme="minorHAnsi" w:cstheme="minorHAnsi"/>
          <w:snapToGrid w:val="0"/>
          <w:sz w:val="22"/>
          <w:szCs w:val="22"/>
        </w:rPr>
        <w:t>;</w:t>
      </w:r>
      <w:r w:rsidRPr="009602CF">
        <w:rPr>
          <w:rFonts w:asciiTheme="minorHAnsi" w:hAnsiTheme="minorHAnsi" w:cstheme="minorHAnsi"/>
          <w:snapToGrid w:val="0"/>
          <w:sz w:val="22"/>
          <w:szCs w:val="22"/>
        </w:rPr>
        <w:t xml:space="preserve"> </w:t>
      </w:r>
    </w:p>
    <w:p w14:paraId="4B0F45C5" w14:textId="77777777" w:rsidR="00A950A8" w:rsidRPr="009602CF" w:rsidRDefault="00D5229F" w:rsidP="009602CF">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provádět veškeré stavební práce proškolenými pracovníky s požadovanými ochrannými a</w:t>
      </w:r>
      <w:r w:rsidR="00C7740C" w:rsidRPr="009602CF">
        <w:rPr>
          <w:rFonts w:asciiTheme="minorHAnsi" w:hAnsiTheme="minorHAnsi" w:cstheme="minorHAnsi"/>
          <w:snapToGrid w:val="0"/>
          <w:sz w:val="22"/>
          <w:szCs w:val="22"/>
        </w:rPr>
        <w:t> </w:t>
      </w:r>
      <w:r w:rsidRPr="009602CF">
        <w:rPr>
          <w:rFonts w:asciiTheme="minorHAnsi" w:hAnsiTheme="minorHAnsi" w:cstheme="minorHAnsi"/>
          <w:snapToGrid w:val="0"/>
          <w:sz w:val="22"/>
          <w:szCs w:val="22"/>
        </w:rPr>
        <w:t>pracovními pomůckami</w:t>
      </w:r>
      <w:r w:rsidR="005B58AA" w:rsidRPr="009602CF">
        <w:rPr>
          <w:rFonts w:asciiTheme="minorHAnsi" w:hAnsiTheme="minorHAnsi" w:cstheme="minorHAnsi"/>
          <w:snapToGrid w:val="0"/>
          <w:sz w:val="22"/>
          <w:szCs w:val="22"/>
        </w:rPr>
        <w:t>;</w:t>
      </w:r>
    </w:p>
    <w:p w14:paraId="419BEE2C" w14:textId="4EDFBBAA" w:rsidR="0021658A" w:rsidRPr="009602CF" w:rsidRDefault="0021658A" w:rsidP="009602CF">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9602CF">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5"/>
    </w:p>
    <w:p w14:paraId="7767850B" w14:textId="7C23E8B8" w:rsidR="000126BC" w:rsidRPr="009602CF" w:rsidRDefault="00A950A8" w:rsidP="009602CF">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76859451"/>
      <w:r w:rsidRPr="009602CF">
        <w:rPr>
          <w:rFonts w:asciiTheme="minorHAnsi" w:hAnsiTheme="minorHAnsi" w:cstheme="minorHAnsi"/>
          <w:snapToGrid w:val="0"/>
          <w:sz w:val="22"/>
          <w:szCs w:val="22"/>
        </w:rPr>
        <w:t>při provádění stavebních prací dodržovat veškeré obecně závazné předpisy, především nařízení vlády č. 591/2006 Sb., o bližších minimálních požadavcích na bezpečnost a ochranu zdraví při práci na staveništích, ve znění pozdějších předpisů</w:t>
      </w:r>
      <w:r w:rsidR="001247D1" w:rsidRPr="009602CF">
        <w:rPr>
          <w:rFonts w:asciiTheme="minorHAnsi" w:hAnsiTheme="minorHAnsi" w:cstheme="minorHAnsi"/>
          <w:snapToGrid w:val="0"/>
          <w:sz w:val="22"/>
          <w:szCs w:val="22"/>
        </w:rPr>
        <w:t xml:space="preserve">; </w:t>
      </w:r>
      <w:r w:rsidR="00814CA0" w:rsidRPr="009602CF">
        <w:rPr>
          <w:rFonts w:asciiTheme="minorHAnsi" w:hAnsiTheme="minorHAnsi" w:cstheme="minorHAnsi"/>
          <w:snapToGrid w:val="0"/>
          <w:sz w:val="22"/>
          <w:szCs w:val="22"/>
        </w:rPr>
        <w:t xml:space="preserve">nařízení vlády č. 592/2006 Sb., </w:t>
      </w:r>
      <w:r w:rsidR="003F6C94" w:rsidRPr="009602CF">
        <w:rPr>
          <w:rFonts w:asciiTheme="minorHAnsi" w:hAnsiTheme="minorHAnsi" w:cstheme="minorHAnsi"/>
          <w:snapToGrid w:val="0"/>
          <w:sz w:val="22"/>
          <w:szCs w:val="22"/>
        </w:rPr>
        <w:br/>
      </w:r>
      <w:r w:rsidR="00814CA0" w:rsidRPr="009602CF">
        <w:rPr>
          <w:rFonts w:asciiTheme="minorHAnsi" w:hAnsiTheme="minorHAnsi" w:cstheme="minorHAnsi"/>
          <w:snapToGrid w:val="0"/>
          <w:sz w:val="22"/>
          <w:szCs w:val="22"/>
        </w:rPr>
        <w:t>o podmínkách akreditace a provádění zkoušek z odborné způsobilosti, ve znění pozdějších předpisů</w:t>
      </w:r>
      <w:r w:rsidR="005174A9">
        <w:rPr>
          <w:rFonts w:asciiTheme="minorHAnsi" w:hAnsiTheme="minorHAnsi" w:cstheme="minorHAnsi"/>
          <w:snapToGrid w:val="0"/>
          <w:sz w:val="22"/>
          <w:szCs w:val="22"/>
        </w:rPr>
        <w:t xml:space="preserve">, </w:t>
      </w:r>
      <w:r w:rsidR="001247D1" w:rsidRPr="009602CF">
        <w:rPr>
          <w:rFonts w:asciiTheme="minorHAnsi" w:hAnsiTheme="minorHAnsi" w:cstheme="minorHAnsi"/>
          <w:snapToGrid w:val="0"/>
          <w:sz w:val="22"/>
          <w:szCs w:val="22"/>
        </w:rPr>
        <w:t>nařízení vlády č. 362/2005 Sb., o bližších požadavcích na bezpečnost a ochranu zdraví při práci na pracovištích s nebezpečím pádu z výšky nebo do hloubky</w:t>
      </w:r>
      <w:r w:rsidR="00A22177" w:rsidRPr="009602CF">
        <w:rPr>
          <w:rFonts w:asciiTheme="minorHAnsi" w:hAnsiTheme="minorHAnsi" w:cstheme="minorHAnsi"/>
          <w:snapToGrid w:val="0"/>
          <w:sz w:val="22"/>
          <w:szCs w:val="22"/>
        </w:rPr>
        <w:t xml:space="preserve"> a vyhlášku </w:t>
      </w:r>
      <w:r w:rsidR="00A22177" w:rsidRPr="009602CF">
        <w:rPr>
          <w:rFonts w:asciiTheme="minorHAnsi" w:hAnsiTheme="minorHAnsi" w:cstheme="minorHAnsi"/>
          <w:snapToGrid w:val="0"/>
          <w:sz w:val="22"/>
          <w:szCs w:val="22"/>
        </w:rPr>
        <w:br/>
      </w:r>
      <w:r w:rsidR="005174A9">
        <w:rPr>
          <w:rFonts w:asciiTheme="minorHAnsi" w:hAnsiTheme="minorHAnsi" w:cstheme="minorHAnsi"/>
          <w:snapToGrid w:val="0"/>
          <w:sz w:val="22"/>
          <w:szCs w:val="22"/>
        </w:rPr>
        <w:t xml:space="preserve">Ministerstva vnitra </w:t>
      </w:r>
      <w:r w:rsidR="00A22177" w:rsidRPr="009602CF">
        <w:rPr>
          <w:rFonts w:asciiTheme="minorHAnsi" w:hAnsiTheme="minorHAnsi" w:cstheme="minorHAnsi"/>
          <w:snapToGrid w:val="0"/>
          <w:sz w:val="22"/>
          <w:szCs w:val="22"/>
        </w:rPr>
        <w:t>č. 246/2001 Sb., o stanovení podmínek požární bezpečnosti a výkonu státního požárního dozoru (vyhláška o požární prevenci), ve znění pozdějších předpisů;</w:t>
      </w:r>
      <w:bookmarkEnd w:id="16"/>
    </w:p>
    <w:p w14:paraId="6565803F" w14:textId="3FBE880D" w:rsidR="000126BC" w:rsidRPr="009602CF" w:rsidRDefault="000126BC" w:rsidP="009602CF">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zajistit plán bezpečnosti a ochrany zdraví při práci na Staveništi v souladu se zákonem </w:t>
      </w:r>
      <w:r w:rsidRPr="009602CF">
        <w:rPr>
          <w:rFonts w:asciiTheme="minorHAnsi" w:hAnsiTheme="minorHAnsi" w:cstheme="minorHAnsi"/>
          <w:snapToGrid w:val="0"/>
          <w:sz w:val="22"/>
          <w:szCs w:val="22"/>
        </w:rPr>
        <w:br/>
        <w:t xml:space="preserve">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w:t>
      </w:r>
      <w:r w:rsidR="00F86584" w:rsidRPr="009602CF">
        <w:rPr>
          <w:rFonts w:asciiTheme="minorHAnsi" w:hAnsiTheme="minorHAnsi" w:cstheme="minorHAnsi"/>
          <w:snapToGrid w:val="0"/>
          <w:sz w:val="22"/>
          <w:szCs w:val="22"/>
        </w:rPr>
        <w:t xml:space="preserve">pozdějších </w:t>
      </w:r>
      <w:r w:rsidRPr="009602CF">
        <w:rPr>
          <w:rFonts w:asciiTheme="minorHAnsi" w:hAnsiTheme="minorHAnsi" w:cstheme="minorHAnsi"/>
          <w:snapToGrid w:val="0"/>
          <w:sz w:val="22"/>
          <w:szCs w:val="22"/>
        </w:rPr>
        <w:t>předpisů</w:t>
      </w:r>
      <w:r w:rsidR="000732C6" w:rsidRPr="000732C6">
        <w:rPr>
          <w:rFonts w:asciiTheme="minorHAnsi" w:hAnsiTheme="minorHAnsi" w:cstheme="minorHAnsi"/>
          <w:snapToGrid w:val="0"/>
          <w:sz w:val="22"/>
          <w:szCs w:val="22"/>
        </w:rPr>
        <w:t xml:space="preserve"> </w:t>
      </w:r>
      <w:r w:rsidR="000732C6" w:rsidRPr="003616A0">
        <w:rPr>
          <w:rFonts w:asciiTheme="minorHAnsi" w:hAnsiTheme="minorHAnsi" w:cstheme="minorHAnsi"/>
          <w:snapToGrid w:val="0"/>
          <w:sz w:val="22"/>
          <w:szCs w:val="22"/>
        </w:rPr>
        <w:t xml:space="preserve">a nařízením vlády </w:t>
      </w:r>
      <w:r w:rsidR="000732C6">
        <w:rPr>
          <w:rFonts w:asciiTheme="minorHAnsi" w:hAnsiTheme="minorHAnsi" w:cstheme="minorHAnsi"/>
          <w:snapToGrid w:val="0"/>
          <w:sz w:val="22"/>
          <w:szCs w:val="22"/>
        </w:rPr>
        <w:br/>
      </w:r>
      <w:r w:rsidR="000732C6" w:rsidRPr="003616A0">
        <w:rPr>
          <w:rFonts w:asciiTheme="minorHAnsi" w:hAnsiTheme="minorHAnsi" w:cstheme="minorHAnsi"/>
          <w:snapToGrid w:val="0"/>
          <w:sz w:val="22"/>
          <w:szCs w:val="22"/>
        </w:rPr>
        <w:t>č. 361/2007 Sb., kterým se stanoví podmínky ochrany zdraví při práci, ve znění pozdějších předpisů;</w:t>
      </w:r>
    </w:p>
    <w:p w14:paraId="68BE93F2" w14:textId="2CAF03C6" w:rsidR="000E21C5" w:rsidRPr="009602CF" w:rsidRDefault="000E21C5" w:rsidP="009602CF">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navrhnout všechny části </w:t>
      </w:r>
      <w:r w:rsidR="00A64319" w:rsidRPr="009602CF">
        <w:rPr>
          <w:rFonts w:asciiTheme="minorHAnsi" w:hAnsiTheme="minorHAnsi" w:cstheme="minorHAnsi"/>
          <w:snapToGrid w:val="0"/>
          <w:sz w:val="22"/>
          <w:szCs w:val="22"/>
        </w:rPr>
        <w:t>S</w:t>
      </w:r>
      <w:r w:rsidRPr="009602CF">
        <w:rPr>
          <w:rFonts w:asciiTheme="minorHAnsi" w:hAnsiTheme="minorHAnsi" w:cstheme="minorHAnsi"/>
          <w:snapToGrid w:val="0"/>
          <w:sz w:val="22"/>
          <w:szCs w:val="22"/>
        </w:rPr>
        <w:t>tavby v souladu s pře</w:t>
      </w:r>
      <w:r w:rsidR="00A64319" w:rsidRPr="009602CF">
        <w:rPr>
          <w:rFonts w:asciiTheme="minorHAnsi" w:hAnsiTheme="minorHAnsi" w:cstheme="minorHAnsi"/>
          <w:snapToGrid w:val="0"/>
          <w:sz w:val="22"/>
          <w:szCs w:val="22"/>
        </w:rPr>
        <w:t>d</w:t>
      </w:r>
      <w:r w:rsidRPr="009602CF">
        <w:rPr>
          <w:rFonts w:asciiTheme="minorHAnsi" w:hAnsiTheme="minorHAnsi" w:cstheme="minorHAnsi"/>
          <w:snapToGrid w:val="0"/>
          <w:sz w:val="22"/>
          <w:szCs w:val="22"/>
        </w:rPr>
        <w:t>pisy platnými v České republice</w:t>
      </w:r>
      <w:r w:rsidR="005B58AA" w:rsidRPr="009602CF">
        <w:rPr>
          <w:rFonts w:asciiTheme="minorHAnsi" w:hAnsiTheme="minorHAnsi" w:cstheme="minorHAnsi"/>
          <w:snapToGrid w:val="0"/>
          <w:sz w:val="22"/>
          <w:szCs w:val="22"/>
        </w:rPr>
        <w:t>.</w:t>
      </w:r>
    </w:p>
    <w:p w14:paraId="3D23730A" w14:textId="77777777" w:rsidR="00932F4B" w:rsidRPr="008E4548" w:rsidRDefault="00932F4B" w:rsidP="00932F4B">
      <w:pPr>
        <w:numPr>
          <w:ilvl w:val="1"/>
          <w:numId w:val="22"/>
        </w:numPr>
        <w:suppressAutoHyphens w:val="0"/>
        <w:spacing w:after="120" w:line="276" w:lineRule="auto"/>
        <w:ind w:left="425" w:hanging="425"/>
        <w:jc w:val="both"/>
        <w:rPr>
          <w:rFonts w:asciiTheme="minorHAnsi" w:hAnsiTheme="minorHAnsi" w:cstheme="minorHAnsi"/>
          <w:color w:val="000000"/>
          <w:sz w:val="22"/>
          <w:szCs w:val="22"/>
        </w:rPr>
      </w:pPr>
      <w:bookmarkStart w:id="17" w:name="_Hlk181771787"/>
      <w:r w:rsidRPr="008E4548">
        <w:rPr>
          <w:rFonts w:asciiTheme="minorHAnsi" w:hAnsiTheme="minorHAnsi" w:cstheme="minorHAnsi"/>
          <w:color w:val="000000"/>
          <w:sz w:val="22"/>
          <w:szCs w:val="22"/>
        </w:rPr>
        <w:t xml:space="preserve">Zařízením záležitostí pro Objednatele se rozumí zastoupení Objednatele v řízení souvisejícím s povolením užívání Stavby a zajištění pravomocného rozhodnutí o užívání stavby (kolaudaci) pro </w:t>
      </w:r>
      <w:r>
        <w:rPr>
          <w:rFonts w:asciiTheme="minorHAnsi" w:hAnsiTheme="minorHAnsi" w:cstheme="minorHAnsi"/>
          <w:color w:val="000000"/>
          <w:sz w:val="22"/>
          <w:szCs w:val="22"/>
        </w:rPr>
        <w:t>Dílo</w:t>
      </w:r>
      <w:r w:rsidRPr="008E4548">
        <w:rPr>
          <w:rFonts w:asciiTheme="minorHAnsi" w:hAnsiTheme="minorHAnsi" w:cstheme="minorHAnsi"/>
          <w:color w:val="000000"/>
          <w:sz w:val="22"/>
          <w:szCs w:val="22"/>
        </w:rPr>
        <w:t xml:space="preserve"> (dále také jen „</w:t>
      </w:r>
      <w:r w:rsidRPr="008E4548">
        <w:rPr>
          <w:rFonts w:asciiTheme="minorHAnsi" w:hAnsiTheme="minorHAnsi" w:cstheme="minorHAnsi"/>
          <w:b/>
          <w:bCs/>
          <w:i/>
          <w:iCs/>
          <w:color w:val="000000"/>
          <w:sz w:val="22"/>
          <w:szCs w:val="22"/>
        </w:rPr>
        <w:t>Zajištění kolaudace</w:t>
      </w:r>
      <w:r w:rsidRPr="008E4548">
        <w:rPr>
          <w:rFonts w:asciiTheme="minorHAnsi" w:hAnsiTheme="minorHAnsi" w:cstheme="minorHAnsi"/>
          <w:color w:val="000000"/>
          <w:sz w:val="22"/>
          <w:szCs w:val="22"/>
        </w:rPr>
        <w:t>“), a to zejména (nikoliv však výlučně):</w:t>
      </w:r>
    </w:p>
    <w:p w14:paraId="1401189B" w14:textId="77777777" w:rsidR="00932F4B" w:rsidRPr="008E4548" w:rsidRDefault="00932F4B" w:rsidP="00932F4B">
      <w:pPr>
        <w:numPr>
          <w:ilvl w:val="2"/>
          <w:numId w:val="46"/>
        </w:numPr>
        <w:tabs>
          <w:tab w:val="clear" w:pos="2325"/>
        </w:tabs>
        <w:suppressAutoHyphens w:val="0"/>
        <w:spacing w:after="120" w:line="276" w:lineRule="auto"/>
        <w:ind w:left="709" w:hanging="142"/>
        <w:jc w:val="both"/>
        <w:rPr>
          <w:rFonts w:asciiTheme="minorHAnsi" w:hAnsiTheme="minorHAnsi" w:cstheme="minorHAnsi"/>
          <w:sz w:val="22"/>
          <w:szCs w:val="22"/>
        </w:rPr>
      </w:pPr>
      <w:r w:rsidRPr="008E4548">
        <w:rPr>
          <w:rFonts w:asciiTheme="minorHAnsi" w:hAnsiTheme="minorHAnsi" w:cstheme="minorHAnsi"/>
          <w:sz w:val="22"/>
          <w:szCs w:val="22"/>
        </w:rPr>
        <w:t xml:space="preserve">zajištění provedení a vyhodnocení měření, obstarání všech potřebných stanovisek, vyjádření, souhlasů, povolení, rozhodnutí a jiných podkladů, které musí být podle příslušných právních předpisů obstarány před podáním žádosti o vydání </w:t>
      </w:r>
      <w:r>
        <w:rPr>
          <w:rFonts w:asciiTheme="minorHAnsi" w:hAnsiTheme="minorHAnsi" w:cstheme="minorHAnsi"/>
          <w:sz w:val="22"/>
          <w:szCs w:val="22"/>
        </w:rPr>
        <w:t>kolaudačního r</w:t>
      </w:r>
      <w:r w:rsidRPr="008E4548">
        <w:rPr>
          <w:rFonts w:asciiTheme="minorHAnsi" w:hAnsiTheme="minorHAnsi" w:cstheme="minorHAnsi"/>
          <w:sz w:val="22"/>
          <w:szCs w:val="22"/>
        </w:rPr>
        <w:t>ozhodnutí;</w:t>
      </w:r>
    </w:p>
    <w:p w14:paraId="0919C136" w14:textId="77777777" w:rsidR="00932F4B" w:rsidRPr="008E4548" w:rsidRDefault="00932F4B" w:rsidP="00932F4B">
      <w:pPr>
        <w:numPr>
          <w:ilvl w:val="2"/>
          <w:numId w:val="46"/>
        </w:numPr>
        <w:tabs>
          <w:tab w:val="clear" w:pos="2325"/>
        </w:tabs>
        <w:suppressAutoHyphens w:val="0"/>
        <w:spacing w:after="120" w:line="276" w:lineRule="auto"/>
        <w:ind w:left="709" w:hanging="142"/>
        <w:jc w:val="both"/>
        <w:rPr>
          <w:rFonts w:asciiTheme="minorHAnsi" w:hAnsiTheme="minorHAnsi" w:cstheme="minorHAnsi"/>
          <w:sz w:val="22"/>
          <w:szCs w:val="22"/>
        </w:rPr>
      </w:pPr>
      <w:r w:rsidRPr="008E4548">
        <w:rPr>
          <w:rFonts w:asciiTheme="minorHAnsi" w:hAnsiTheme="minorHAnsi" w:cstheme="minorHAnsi"/>
          <w:sz w:val="22"/>
          <w:szCs w:val="22"/>
        </w:rPr>
        <w:lastRenderedPageBreak/>
        <w:t>zpracování Žádosti o vydání kolaudačního rozhodnutí a její předložení věcně a místně příslušnému stavebnímu úřadu;</w:t>
      </w:r>
    </w:p>
    <w:p w14:paraId="3C15F25C" w14:textId="77777777" w:rsidR="00932F4B" w:rsidRPr="008E4548" w:rsidRDefault="00932F4B" w:rsidP="00932F4B">
      <w:pPr>
        <w:numPr>
          <w:ilvl w:val="2"/>
          <w:numId w:val="46"/>
        </w:numPr>
        <w:tabs>
          <w:tab w:val="clear" w:pos="2325"/>
        </w:tabs>
        <w:suppressAutoHyphens w:val="0"/>
        <w:spacing w:after="120" w:line="276" w:lineRule="auto"/>
        <w:ind w:left="709" w:hanging="142"/>
        <w:jc w:val="both"/>
        <w:rPr>
          <w:rFonts w:asciiTheme="minorHAnsi" w:hAnsiTheme="minorHAnsi" w:cstheme="minorHAnsi"/>
          <w:sz w:val="22"/>
          <w:szCs w:val="22"/>
        </w:rPr>
      </w:pPr>
      <w:r w:rsidRPr="008E4548">
        <w:rPr>
          <w:rFonts w:asciiTheme="minorHAnsi" w:hAnsiTheme="minorHAnsi" w:cstheme="minorHAnsi"/>
          <w:snapToGrid w:val="0"/>
          <w:sz w:val="22"/>
          <w:szCs w:val="22"/>
        </w:rPr>
        <w:t>zastoupení Objednatele v kolaudačním řízení, jednání s věcně a místně příslušným stavebním úřadem, přebírání dokumentů, obstarání všech nezbytných podkladů k vydání pravomocného rozhodnutí o užívání Stavby, účast na kontrolních prohlídkách Stavby a předložení všech potřebných dokladů a informací</w:t>
      </w:r>
      <w:r w:rsidRPr="008E4548">
        <w:rPr>
          <w:rFonts w:asciiTheme="minorHAnsi" w:hAnsiTheme="minorHAnsi" w:cstheme="minorHAnsi"/>
          <w:sz w:val="22"/>
          <w:szCs w:val="22"/>
        </w:rPr>
        <w:t>;</w:t>
      </w:r>
    </w:p>
    <w:p w14:paraId="30FF80AD" w14:textId="77777777" w:rsidR="00932F4B" w:rsidRPr="008E4548" w:rsidRDefault="00932F4B" w:rsidP="00932F4B">
      <w:pPr>
        <w:numPr>
          <w:ilvl w:val="2"/>
          <w:numId w:val="46"/>
        </w:numPr>
        <w:tabs>
          <w:tab w:val="clear" w:pos="2325"/>
        </w:tabs>
        <w:suppressAutoHyphens w:val="0"/>
        <w:spacing w:after="120" w:line="276" w:lineRule="auto"/>
        <w:ind w:left="709" w:hanging="142"/>
        <w:jc w:val="both"/>
        <w:rPr>
          <w:rFonts w:asciiTheme="minorHAnsi" w:hAnsiTheme="minorHAnsi" w:cstheme="minorHAnsi"/>
          <w:b/>
          <w:sz w:val="22"/>
          <w:szCs w:val="22"/>
        </w:rPr>
      </w:pPr>
      <w:r w:rsidRPr="008E4548">
        <w:rPr>
          <w:rFonts w:asciiTheme="minorHAnsi" w:hAnsiTheme="minorHAnsi" w:cstheme="minorHAnsi"/>
          <w:snapToGrid w:val="0"/>
          <w:sz w:val="22"/>
          <w:szCs w:val="22"/>
        </w:rPr>
        <w:t>v případě</w:t>
      </w:r>
      <w:r w:rsidRPr="008E4548">
        <w:rPr>
          <w:rFonts w:asciiTheme="minorHAnsi" w:hAnsiTheme="minorHAnsi" w:cstheme="minorHAnsi"/>
          <w:sz w:val="22"/>
          <w:szCs w:val="22"/>
        </w:rPr>
        <w:t xml:space="preserve"> zjištění závad neumožňujících bezpečné užívání Stavby a vydání rozhodnutí o zákazu užívání Stavby stavebním úřadem či jiným příslušným orgánem státní správy odstranění všech vytknutých vad a nedostatků a následné podání Oznámení o odstranění nedostatků.</w:t>
      </w:r>
    </w:p>
    <w:bookmarkEnd w:id="17"/>
    <w:p w14:paraId="66AE3E88" w14:textId="27621EA8" w:rsidR="00932F4B" w:rsidRPr="00FD5830" w:rsidRDefault="00932F4B" w:rsidP="00FD5830">
      <w:pPr>
        <w:spacing w:after="120" w:line="276" w:lineRule="auto"/>
        <w:ind w:left="431"/>
        <w:jc w:val="both"/>
        <w:rPr>
          <w:rFonts w:asciiTheme="minorHAnsi" w:hAnsiTheme="minorHAnsi" w:cstheme="minorHAnsi"/>
          <w:color w:val="000000"/>
          <w:sz w:val="22"/>
          <w:szCs w:val="22"/>
        </w:rPr>
      </w:pPr>
      <w:r w:rsidRPr="008E4548">
        <w:rPr>
          <w:rFonts w:asciiTheme="minorHAnsi" w:hAnsiTheme="minorHAnsi" w:cstheme="minorHAnsi"/>
          <w:color w:val="000000"/>
          <w:sz w:val="22"/>
          <w:szCs w:val="22"/>
        </w:rPr>
        <w:t>Za tímto účelem Objednatel udělí Zhotoviteli plnou moc v rozsahu nezbytném k</w:t>
      </w:r>
      <w:r w:rsidR="00E82F6C">
        <w:rPr>
          <w:rFonts w:asciiTheme="minorHAnsi" w:hAnsiTheme="minorHAnsi" w:cstheme="minorHAnsi"/>
          <w:color w:val="000000"/>
          <w:sz w:val="22"/>
          <w:szCs w:val="22"/>
        </w:rPr>
        <w:t xml:space="preserve"> </w:t>
      </w:r>
      <w:r>
        <w:rPr>
          <w:rFonts w:asciiTheme="minorHAnsi" w:hAnsiTheme="minorHAnsi" w:cstheme="minorHAnsi"/>
          <w:color w:val="000000"/>
          <w:sz w:val="22"/>
          <w:szCs w:val="22"/>
        </w:rPr>
        <w:t>Zajištění kolaudace</w:t>
      </w:r>
      <w:r w:rsidRPr="008E4548">
        <w:rPr>
          <w:rFonts w:asciiTheme="minorHAnsi" w:hAnsiTheme="minorHAnsi" w:cstheme="minorHAnsi"/>
          <w:color w:val="000000"/>
          <w:sz w:val="22"/>
          <w:szCs w:val="22"/>
        </w:rPr>
        <w:t>.</w:t>
      </w:r>
    </w:p>
    <w:p w14:paraId="7879ADB5" w14:textId="4FFE37C4" w:rsidR="005A202B" w:rsidRPr="009602CF" w:rsidRDefault="0072709C" w:rsidP="009602CF">
      <w:pPr>
        <w:pStyle w:val="Odstavecseseznamem"/>
        <w:numPr>
          <w:ilvl w:val="0"/>
          <w:numId w:val="51"/>
        </w:numPr>
        <w:suppressAutoHyphens w:val="0"/>
        <w:spacing w:after="120" w:line="276" w:lineRule="auto"/>
        <w:ind w:left="431" w:hanging="425"/>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Zhotovitel se zavazuje, že bude materiál na místo realizace dovážet v takovém rozsahu, aby</w:t>
      </w:r>
      <w:r w:rsidR="00D77ACC" w:rsidRPr="009602CF">
        <w:rPr>
          <w:rFonts w:asciiTheme="minorHAnsi" w:hAnsiTheme="minorHAnsi" w:cstheme="minorHAnsi"/>
          <w:snapToGrid w:val="0"/>
          <w:sz w:val="22"/>
          <w:szCs w:val="22"/>
        </w:rPr>
        <w:t> </w:t>
      </w:r>
      <w:r w:rsidRPr="009602CF">
        <w:rPr>
          <w:rFonts w:asciiTheme="minorHAnsi" w:hAnsiTheme="minorHAnsi" w:cstheme="minorHAnsi"/>
          <w:snapToGrid w:val="0"/>
          <w:sz w:val="22"/>
          <w:szCs w:val="22"/>
        </w:rPr>
        <w:t>bylo množství skladových ploch eliminováno na nezbytně nutno</w:t>
      </w:r>
      <w:r w:rsidR="005A202B" w:rsidRPr="009602CF">
        <w:rPr>
          <w:rFonts w:asciiTheme="minorHAnsi" w:hAnsiTheme="minorHAnsi" w:cstheme="minorHAnsi"/>
          <w:snapToGrid w:val="0"/>
          <w:sz w:val="22"/>
          <w:szCs w:val="22"/>
        </w:rPr>
        <w:t>u</w:t>
      </w:r>
      <w:r w:rsidRPr="009602CF">
        <w:rPr>
          <w:rFonts w:asciiTheme="minorHAnsi" w:hAnsiTheme="minorHAnsi" w:cstheme="minorHAnsi"/>
          <w:snapToGrid w:val="0"/>
          <w:sz w:val="22"/>
          <w:szCs w:val="22"/>
        </w:rPr>
        <w:t xml:space="preserve"> míru.</w:t>
      </w:r>
      <w:r w:rsidR="005A202B" w:rsidRPr="009602CF">
        <w:rPr>
          <w:rFonts w:asciiTheme="minorHAnsi" w:hAnsiTheme="minorHAnsi" w:cstheme="minorHAnsi"/>
          <w:snapToGrid w:val="0"/>
          <w:sz w:val="22"/>
          <w:szCs w:val="22"/>
        </w:rPr>
        <w:t xml:space="preserve"> Zhotovitel se dále zavazuje při provádění prací průběžně provádět úklid dotčených místností.</w:t>
      </w:r>
    </w:p>
    <w:p w14:paraId="542BCC5C" w14:textId="0FE19AE0" w:rsidR="0064243B" w:rsidRPr="009602CF" w:rsidRDefault="00897FEE" w:rsidP="009602CF">
      <w:pPr>
        <w:pStyle w:val="Odstavecseseznamem"/>
        <w:numPr>
          <w:ilvl w:val="0"/>
          <w:numId w:val="51"/>
        </w:numPr>
        <w:suppressAutoHyphens w:val="0"/>
        <w:spacing w:after="120" w:line="276" w:lineRule="auto"/>
        <w:ind w:left="431" w:hanging="425"/>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Zhotovitel</w:t>
      </w:r>
      <w:r w:rsidR="0064243B" w:rsidRPr="009602CF">
        <w:rPr>
          <w:rFonts w:asciiTheme="minorHAnsi" w:hAnsiTheme="minorHAnsi" w:cstheme="minorHAnsi"/>
          <w:snapToGrid w:val="0"/>
          <w:sz w:val="22"/>
          <w:szCs w:val="22"/>
        </w:rPr>
        <w:t xml:space="preserve"> prohlašuje, že se seznámil s</w:t>
      </w:r>
      <w:r w:rsidR="006B0DA2">
        <w:rPr>
          <w:rFonts w:asciiTheme="minorHAnsi" w:hAnsiTheme="minorHAnsi" w:cstheme="minorHAnsi"/>
          <w:snapToGrid w:val="0"/>
          <w:sz w:val="22"/>
          <w:szCs w:val="22"/>
        </w:rPr>
        <w:t xml:space="preserve"> </w:t>
      </w:r>
      <w:r w:rsidR="0064243B" w:rsidRPr="009602CF">
        <w:rPr>
          <w:rFonts w:asciiTheme="minorHAnsi" w:hAnsiTheme="minorHAnsi" w:cstheme="minorHAnsi"/>
          <w:snapToGrid w:val="0"/>
          <w:sz w:val="22"/>
          <w:szCs w:val="22"/>
        </w:rPr>
        <w:t xml:space="preserve">místem plnění tak, jak to bylo možné před uzavřením </w:t>
      </w:r>
      <w:r w:rsidR="007E396F" w:rsidRPr="009602CF">
        <w:rPr>
          <w:rFonts w:asciiTheme="minorHAnsi" w:hAnsiTheme="minorHAnsi" w:cstheme="minorHAnsi"/>
          <w:snapToGrid w:val="0"/>
          <w:sz w:val="22"/>
          <w:szCs w:val="22"/>
        </w:rPr>
        <w:t>Smlouv</w:t>
      </w:r>
      <w:r w:rsidR="0064243B" w:rsidRPr="009602CF">
        <w:rPr>
          <w:rFonts w:asciiTheme="minorHAnsi" w:hAnsiTheme="minorHAnsi" w:cstheme="minorHAnsi"/>
          <w:snapToGrid w:val="0"/>
          <w:sz w:val="22"/>
          <w:szCs w:val="22"/>
        </w:rPr>
        <w:t>y běžnou obhlídkou.</w:t>
      </w:r>
    </w:p>
    <w:p w14:paraId="7BFF9A42" w14:textId="4C11D2B8" w:rsidR="003845AD" w:rsidRPr="009602CF" w:rsidRDefault="00F007DF" w:rsidP="009602CF">
      <w:pPr>
        <w:pStyle w:val="Odstavecseseznamem"/>
        <w:numPr>
          <w:ilvl w:val="0"/>
          <w:numId w:val="51"/>
        </w:numPr>
        <w:suppressAutoHyphens w:val="0"/>
        <w:spacing w:after="120" w:line="276" w:lineRule="auto"/>
        <w:ind w:left="431" w:hanging="425"/>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Provádění Díla či jeho částí se řídí zejména Smlouvou, podmínkami stanovenými ČSN (EN), obecně závaznými metodikami a doporučeními výrobců komponentů a technologií použitých</w:t>
      </w:r>
      <w:r w:rsidR="00006075" w:rsidRPr="009602CF">
        <w:rPr>
          <w:rFonts w:asciiTheme="minorHAnsi" w:hAnsiTheme="minorHAnsi" w:cstheme="minorHAnsi"/>
          <w:snapToGrid w:val="0"/>
          <w:sz w:val="22"/>
          <w:szCs w:val="22"/>
        </w:rPr>
        <w:t xml:space="preserve"> </w:t>
      </w:r>
      <w:r w:rsidRPr="009602CF">
        <w:rPr>
          <w:rFonts w:asciiTheme="minorHAnsi" w:hAnsiTheme="minorHAnsi" w:cstheme="minorHAnsi"/>
          <w:snapToGrid w:val="0"/>
          <w:sz w:val="22"/>
          <w:szCs w:val="22"/>
        </w:rPr>
        <w:t>při</w:t>
      </w:r>
      <w:r w:rsidR="001E17DC" w:rsidRPr="009602CF">
        <w:rPr>
          <w:rFonts w:asciiTheme="minorHAnsi" w:hAnsiTheme="minorHAnsi" w:cstheme="minorHAnsi"/>
          <w:snapToGrid w:val="0"/>
          <w:sz w:val="22"/>
          <w:szCs w:val="22"/>
        </w:rPr>
        <w:t> </w:t>
      </w:r>
      <w:r w:rsidRPr="009602CF">
        <w:rPr>
          <w:rFonts w:asciiTheme="minorHAnsi" w:hAnsiTheme="minorHAnsi" w:cstheme="minorHAnsi"/>
          <w:snapToGrid w:val="0"/>
          <w:sz w:val="22"/>
          <w:szCs w:val="22"/>
        </w:rPr>
        <w:t>výstavbě, neodporují-li platným ČSN (EN)</w:t>
      </w:r>
      <w:r w:rsidR="001E17DC" w:rsidRPr="009602CF">
        <w:rPr>
          <w:rFonts w:asciiTheme="minorHAnsi" w:hAnsiTheme="minorHAnsi" w:cstheme="minorHAnsi"/>
          <w:snapToGrid w:val="0"/>
          <w:sz w:val="22"/>
          <w:szCs w:val="22"/>
        </w:rPr>
        <w:t xml:space="preserve"> a obecně závaznými právními předpisy</w:t>
      </w:r>
      <w:r w:rsidRPr="009602CF">
        <w:rPr>
          <w:rFonts w:asciiTheme="minorHAnsi" w:hAnsiTheme="minorHAnsi" w:cstheme="minorHAnsi"/>
          <w:snapToGrid w:val="0"/>
          <w:sz w:val="22"/>
          <w:szCs w:val="22"/>
        </w:rPr>
        <w:t>.</w:t>
      </w:r>
    </w:p>
    <w:p w14:paraId="6D3CA59D" w14:textId="2747DCA4" w:rsidR="00376B8B" w:rsidRPr="009602CF" w:rsidRDefault="00897FEE" w:rsidP="009602CF">
      <w:pPr>
        <w:pStyle w:val="Odstavecseseznamem"/>
        <w:numPr>
          <w:ilvl w:val="0"/>
          <w:numId w:val="51"/>
        </w:numPr>
        <w:suppressAutoHyphens w:val="0"/>
        <w:spacing w:after="120" w:line="276" w:lineRule="auto"/>
        <w:ind w:left="431" w:hanging="425"/>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Objednatel</w:t>
      </w:r>
      <w:r w:rsidR="00192FE5" w:rsidRPr="009602CF">
        <w:rPr>
          <w:rFonts w:asciiTheme="minorHAnsi" w:hAnsiTheme="minorHAnsi" w:cstheme="minorHAnsi"/>
          <w:snapToGrid w:val="0"/>
          <w:sz w:val="22"/>
          <w:szCs w:val="22"/>
        </w:rPr>
        <w:t xml:space="preserve"> se zavazuje </w:t>
      </w:r>
      <w:r w:rsidR="003774DD" w:rsidRPr="009602CF">
        <w:rPr>
          <w:rFonts w:asciiTheme="minorHAnsi" w:hAnsiTheme="minorHAnsi" w:cstheme="minorHAnsi"/>
          <w:snapToGrid w:val="0"/>
          <w:sz w:val="22"/>
          <w:szCs w:val="22"/>
        </w:rPr>
        <w:t>převzít</w:t>
      </w:r>
      <w:r w:rsidR="00F13A55" w:rsidRPr="009602CF">
        <w:rPr>
          <w:rFonts w:asciiTheme="minorHAnsi" w:hAnsiTheme="minorHAnsi" w:cstheme="minorHAnsi"/>
          <w:snapToGrid w:val="0"/>
          <w:sz w:val="22"/>
          <w:szCs w:val="22"/>
        </w:rPr>
        <w:t xml:space="preserve"> </w:t>
      </w:r>
      <w:r w:rsidR="001E7A08" w:rsidRPr="009602CF">
        <w:rPr>
          <w:rFonts w:asciiTheme="minorHAnsi" w:hAnsiTheme="minorHAnsi" w:cstheme="minorHAnsi"/>
          <w:snapToGrid w:val="0"/>
          <w:sz w:val="22"/>
          <w:szCs w:val="22"/>
        </w:rPr>
        <w:t>Díl</w:t>
      </w:r>
      <w:r w:rsidR="003774DD" w:rsidRPr="009602CF">
        <w:rPr>
          <w:rFonts w:asciiTheme="minorHAnsi" w:hAnsiTheme="minorHAnsi" w:cstheme="minorHAnsi"/>
          <w:snapToGrid w:val="0"/>
          <w:sz w:val="22"/>
          <w:szCs w:val="22"/>
        </w:rPr>
        <w:t xml:space="preserve">o </w:t>
      </w:r>
      <w:r w:rsidR="00D535DC">
        <w:rPr>
          <w:rFonts w:asciiTheme="minorHAnsi" w:hAnsiTheme="minorHAnsi" w:cstheme="minorHAnsi"/>
          <w:snapToGrid w:val="0"/>
          <w:sz w:val="22"/>
          <w:szCs w:val="22"/>
        </w:rPr>
        <w:t xml:space="preserve">včas </w:t>
      </w:r>
      <w:r w:rsidR="003774DD" w:rsidRPr="009602CF">
        <w:rPr>
          <w:rFonts w:asciiTheme="minorHAnsi" w:hAnsiTheme="minorHAnsi" w:cstheme="minorHAnsi"/>
          <w:snapToGrid w:val="0"/>
          <w:sz w:val="22"/>
          <w:szCs w:val="22"/>
        </w:rPr>
        <w:t>provedené</w:t>
      </w:r>
      <w:r w:rsidR="00D535DC">
        <w:rPr>
          <w:rFonts w:asciiTheme="minorHAnsi" w:hAnsiTheme="minorHAnsi" w:cstheme="minorHAnsi"/>
          <w:snapToGrid w:val="0"/>
          <w:sz w:val="22"/>
          <w:szCs w:val="22"/>
        </w:rPr>
        <w:t xml:space="preserve"> a zkolaudované </w:t>
      </w:r>
      <w:r w:rsidR="003774DD" w:rsidRPr="009602CF">
        <w:rPr>
          <w:rFonts w:asciiTheme="minorHAnsi" w:hAnsiTheme="minorHAnsi" w:cstheme="minorHAnsi"/>
          <w:snapToGrid w:val="0"/>
          <w:sz w:val="22"/>
          <w:szCs w:val="22"/>
        </w:rPr>
        <w:t xml:space="preserve">bez vad či pouze s vadami, které nebrání jeho řádnému užívání, a zaplatit za poskytnuté plnění </w:t>
      </w:r>
      <w:r w:rsidRPr="009602CF">
        <w:rPr>
          <w:rFonts w:asciiTheme="minorHAnsi" w:hAnsiTheme="minorHAnsi" w:cstheme="minorHAnsi"/>
          <w:snapToGrid w:val="0"/>
          <w:sz w:val="22"/>
          <w:szCs w:val="22"/>
        </w:rPr>
        <w:t>Zhotovitel</w:t>
      </w:r>
      <w:r w:rsidR="003774DD" w:rsidRPr="009602CF">
        <w:rPr>
          <w:rFonts w:asciiTheme="minorHAnsi" w:hAnsiTheme="minorHAnsi" w:cstheme="minorHAnsi"/>
          <w:snapToGrid w:val="0"/>
          <w:sz w:val="22"/>
          <w:szCs w:val="22"/>
        </w:rPr>
        <w:t>i za dohodnutých podmínek cenu dle čl.</w:t>
      </w:r>
      <w:r w:rsidR="00E109EB" w:rsidRPr="009602CF">
        <w:rPr>
          <w:rFonts w:asciiTheme="minorHAnsi" w:hAnsiTheme="minorHAnsi" w:cstheme="minorHAnsi"/>
          <w:snapToGrid w:val="0"/>
          <w:sz w:val="22"/>
          <w:szCs w:val="22"/>
        </w:rPr>
        <w:t xml:space="preserve"> </w:t>
      </w:r>
      <w:r w:rsidR="008513B4" w:rsidRPr="009602CF">
        <w:rPr>
          <w:rFonts w:asciiTheme="minorHAnsi" w:hAnsiTheme="minorHAnsi" w:cstheme="minorHAnsi"/>
          <w:bCs/>
          <w:sz w:val="22"/>
          <w:szCs w:val="22"/>
        </w:rPr>
        <w:fldChar w:fldCharType="begin"/>
      </w:r>
      <w:r w:rsidR="008513B4" w:rsidRPr="009602CF">
        <w:rPr>
          <w:rFonts w:asciiTheme="minorHAnsi" w:hAnsiTheme="minorHAnsi" w:cstheme="minorHAnsi"/>
          <w:snapToGrid w:val="0"/>
          <w:sz w:val="22"/>
          <w:szCs w:val="22"/>
        </w:rPr>
        <w:instrText xml:space="preserve"> REF _Ref159837093 \r \h </w:instrText>
      </w:r>
      <w:r w:rsidR="000312F1" w:rsidRPr="009602CF">
        <w:rPr>
          <w:rFonts w:asciiTheme="minorHAnsi" w:hAnsiTheme="minorHAnsi" w:cstheme="minorHAnsi"/>
          <w:bCs/>
          <w:sz w:val="22"/>
          <w:szCs w:val="22"/>
        </w:rPr>
        <w:instrText xml:space="preserve"> \* MERGEFORMAT </w:instrText>
      </w:r>
      <w:r w:rsidR="008513B4" w:rsidRPr="009602CF">
        <w:rPr>
          <w:rFonts w:asciiTheme="minorHAnsi" w:hAnsiTheme="minorHAnsi" w:cstheme="minorHAnsi"/>
          <w:bCs/>
          <w:sz w:val="22"/>
          <w:szCs w:val="22"/>
        </w:rPr>
      </w:r>
      <w:r w:rsidR="008513B4" w:rsidRPr="009602CF">
        <w:rPr>
          <w:rFonts w:asciiTheme="minorHAnsi" w:hAnsiTheme="minorHAnsi" w:cstheme="minorHAnsi"/>
          <w:bCs/>
          <w:sz w:val="22"/>
          <w:szCs w:val="22"/>
        </w:rPr>
        <w:fldChar w:fldCharType="separate"/>
      </w:r>
      <w:r w:rsidR="00B62579">
        <w:rPr>
          <w:rFonts w:asciiTheme="minorHAnsi" w:hAnsiTheme="minorHAnsi" w:cstheme="minorHAnsi"/>
          <w:snapToGrid w:val="0"/>
          <w:sz w:val="22"/>
          <w:szCs w:val="22"/>
        </w:rPr>
        <w:t>VI</w:t>
      </w:r>
      <w:r w:rsidR="008513B4" w:rsidRPr="009602CF">
        <w:rPr>
          <w:rFonts w:asciiTheme="minorHAnsi" w:hAnsiTheme="minorHAnsi" w:cstheme="minorHAnsi"/>
          <w:bCs/>
          <w:sz w:val="22"/>
          <w:szCs w:val="22"/>
        </w:rPr>
        <w:fldChar w:fldCharType="end"/>
      </w:r>
      <w:r w:rsidR="008513B4" w:rsidRPr="009602CF">
        <w:rPr>
          <w:rFonts w:asciiTheme="minorHAnsi" w:hAnsiTheme="minorHAnsi" w:cstheme="minorHAnsi"/>
          <w:bCs/>
          <w:sz w:val="22"/>
          <w:szCs w:val="22"/>
        </w:rPr>
        <w:t xml:space="preserve">. </w:t>
      </w:r>
      <w:r w:rsidR="007E396F" w:rsidRPr="009602CF">
        <w:rPr>
          <w:rFonts w:asciiTheme="minorHAnsi" w:hAnsiTheme="minorHAnsi" w:cstheme="minorHAnsi"/>
          <w:snapToGrid w:val="0"/>
          <w:sz w:val="22"/>
          <w:szCs w:val="22"/>
        </w:rPr>
        <w:t>Smlouv</w:t>
      </w:r>
      <w:r w:rsidR="003774DD" w:rsidRPr="009602CF">
        <w:rPr>
          <w:rFonts w:asciiTheme="minorHAnsi" w:hAnsiTheme="minorHAnsi" w:cstheme="minorHAnsi"/>
          <w:snapToGrid w:val="0"/>
          <w:sz w:val="22"/>
          <w:szCs w:val="22"/>
        </w:rPr>
        <w:t>y</w:t>
      </w:r>
      <w:r w:rsidR="00376B8B" w:rsidRPr="009602CF">
        <w:rPr>
          <w:rFonts w:asciiTheme="minorHAnsi" w:hAnsiTheme="minorHAnsi" w:cstheme="minorHAnsi"/>
          <w:sz w:val="22"/>
          <w:szCs w:val="22"/>
        </w:rPr>
        <w:t xml:space="preserve"> a příslušnou DPH, je-li Zhotovitel povinen podle zákona </w:t>
      </w:r>
      <w:r w:rsidR="00A57C3D">
        <w:rPr>
          <w:rFonts w:asciiTheme="minorHAnsi" w:hAnsiTheme="minorHAnsi" w:cstheme="minorHAnsi"/>
          <w:sz w:val="22"/>
          <w:szCs w:val="22"/>
        </w:rPr>
        <w:br/>
      </w:r>
      <w:r w:rsidR="00376B8B" w:rsidRPr="009602CF">
        <w:rPr>
          <w:rFonts w:asciiTheme="minorHAnsi" w:hAnsiTheme="minorHAnsi" w:cstheme="minorHAnsi"/>
          <w:sz w:val="22"/>
          <w:szCs w:val="22"/>
        </w:rPr>
        <w:t>č. 235/2004 Sb., o dani z</w:t>
      </w:r>
      <w:r w:rsidR="003A05FA" w:rsidRPr="009602CF">
        <w:rPr>
          <w:rFonts w:asciiTheme="minorHAnsi" w:hAnsiTheme="minorHAnsi" w:cstheme="minorHAnsi"/>
          <w:sz w:val="22"/>
          <w:szCs w:val="22"/>
        </w:rPr>
        <w:t> </w:t>
      </w:r>
      <w:r w:rsidR="00376B8B" w:rsidRPr="009602CF">
        <w:rPr>
          <w:rFonts w:asciiTheme="minorHAnsi" w:hAnsiTheme="minorHAnsi" w:cstheme="minorHAnsi"/>
          <w:sz w:val="22"/>
          <w:szCs w:val="22"/>
        </w:rPr>
        <w:t xml:space="preserve">přidané hodnoty, ve znění pozdějších předpisů (dále jen </w:t>
      </w:r>
      <w:r w:rsidR="00376B8B" w:rsidRPr="009602CF">
        <w:rPr>
          <w:rFonts w:asciiTheme="minorHAnsi" w:hAnsiTheme="minorHAnsi" w:cstheme="minorHAnsi"/>
          <w:b/>
          <w:bCs/>
          <w:i/>
          <w:iCs/>
          <w:sz w:val="22"/>
          <w:szCs w:val="22"/>
        </w:rPr>
        <w:t>„Zákon o DPH“</w:t>
      </w:r>
      <w:r w:rsidR="00376B8B" w:rsidRPr="009602CF">
        <w:rPr>
          <w:rFonts w:asciiTheme="minorHAnsi" w:hAnsiTheme="minorHAnsi" w:cstheme="minorHAnsi"/>
          <w:sz w:val="22"/>
          <w:szCs w:val="22"/>
        </w:rPr>
        <w:t>) hradit DPH.</w:t>
      </w:r>
    </w:p>
    <w:p w14:paraId="2C972456" w14:textId="2CBF80EC" w:rsidR="00422646" w:rsidRPr="009602CF" w:rsidRDefault="003774DD" w:rsidP="009602CF">
      <w:pPr>
        <w:pStyle w:val="Odstavecseseznamem"/>
        <w:numPr>
          <w:ilvl w:val="0"/>
          <w:numId w:val="51"/>
        </w:numPr>
        <w:suppressAutoHyphens w:val="0"/>
        <w:spacing w:after="120" w:line="276" w:lineRule="auto"/>
        <w:ind w:left="431" w:hanging="425"/>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Vadami nebránícími řádnému užívání </w:t>
      </w:r>
      <w:r w:rsidR="001E7A08" w:rsidRPr="009602CF">
        <w:rPr>
          <w:rFonts w:asciiTheme="minorHAnsi" w:hAnsiTheme="minorHAnsi" w:cstheme="minorHAnsi"/>
          <w:snapToGrid w:val="0"/>
          <w:sz w:val="22"/>
          <w:szCs w:val="22"/>
        </w:rPr>
        <w:t>Díl</w:t>
      </w:r>
      <w:r w:rsidRPr="009602CF">
        <w:rPr>
          <w:rFonts w:asciiTheme="minorHAnsi" w:hAnsiTheme="minorHAnsi" w:cstheme="minorHAnsi"/>
          <w:snapToGrid w:val="0"/>
          <w:sz w:val="22"/>
          <w:szCs w:val="22"/>
        </w:rPr>
        <w:t>a se rozumí pouze drobné ojedinělé vady, které samy o</w:t>
      </w:r>
      <w:r w:rsidR="008578DA" w:rsidRPr="009602CF">
        <w:rPr>
          <w:rFonts w:asciiTheme="minorHAnsi" w:hAnsiTheme="minorHAnsi" w:cstheme="minorHAnsi"/>
          <w:snapToGrid w:val="0"/>
          <w:sz w:val="22"/>
          <w:szCs w:val="22"/>
        </w:rPr>
        <w:t> </w:t>
      </w:r>
      <w:r w:rsidRPr="009602CF">
        <w:rPr>
          <w:rFonts w:asciiTheme="minorHAnsi" w:hAnsiTheme="minorHAnsi" w:cstheme="minorHAnsi"/>
          <w:snapToGrid w:val="0"/>
          <w:sz w:val="22"/>
          <w:szCs w:val="22"/>
        </w:rPr>
        <w:t xml:space="preserve">sobě ani ve spojení s jinými nebrání užívání </w:t>
      </w:r>
      <w:r w:rsidR="001E7A08" w:rsidRPr="009602CF">
        <w:rPr>
          <w:rFonts w:asciiTheme="minorHAnsi" w:hAnsiTheme="minorHAnsi" w:cstheme="minorHAnsi"/>
          <w:snapToGrid w:val="0"/>
          <w:sz w:val="22"/>
          <w:szCs w:val="22"/>
        </w:rPr>
        <w:t>Díl</w:t>
      </w:r>
      <w:r w:rsidRPr="009602CF">
        <w:rPr>
          <w:rFonts w:asciiTheme="minorHAnsi" w:hAnsiTheme="minorHAnsi" w:cstheme="minorHAnsi"/>
          <w:snapToGrid w:val="0"/>
          <w:sz w:val="22"/>
          <w:szCs w:val="22"/>
        </w:rPr>
        <w:t>a funkčně nebo</w:t>
      </w:r>
      <w:r w:rsidR="00AA3E7A" w:rsidRPr="009602CF">
        <w:rPr>
          <w:rFonts w:asciiTheme="minorHAnsi" w:hAnsiTheme="minorHAnsi" w:cstheme="minorHAnsi"/>
          <w:snapToGrid w:val="0"/>
          <w:sz w:val="22"/>
          <w:szCs w:val="22"/>
        </w:rPr>
        <w:t> </w:t>
      </w:r>
      <w:r w:rsidRPr="009602CF">
        <w:rPr>
          <w:rFonts w:asciiTheme="minorHAnsi" w:hAnsiTheme="minorHAnsi" w:cstheme="minorHAnsi"/>
          <w:snapToGrid w:val="0"/>
          <w:sz w:val="22"/>
          <w:szCs w:val="22"/>
        </w:rPr>
        <w:t>esteticky, ani jeho užívání podstatným způsobem neomezují</w:t>
      </w:r>
      <w:r w:rsidR="003A05FA" w:rsidRPr="009602CF">
        <w:rPr>
          <w:rFonts w:asciiTheme="minorHAnsi" w:hAnsiTheme="minorHAnsi" w:cstheme="minorHAnsi"/>
          <w:snapToGrid w:val="0"/>
          <w:sz w:val="22"/>
          <w:szCs w:val="22"/>
        </w:rPr>
        <w:t xml:space="preserve"> (dále jen „</w:t>
      </w:r>
      <w:r w:rsidR="003A05FA" w:rsidRPr="009602CF">
        <w:rPr>
          <w:rFonts w:asciiTheme="minorHAnsi" w:hAnsiTheme="minorHAnsi" w:cstheme="minorHAnsi"/>
          <w:b/>
          <w:bCs/>
          <w:i/>
          <w:iCs/>
          <w:snapToGrid w:val="0"/>
          <w:sz w:val="22"/>
          <w:szCs w:val="22"/>
        </w:rPr>
        <w:t>Drobné vady</w:t>
      </w:r>
      <w:r w:rsidR="003A05FA" w:rsidRPr="009602CF">
        <w:rPr>
          <w:rFonts w:asciiTheme="minorHAnsi" w:hAnsiTheme="minorHAnsi" w:cstheme="minorHAnsi"/>
          <w:snapToGrid w:val="0"/>
          <w:sz w:val="22"/>
          <w:szCs w:val="22"/>
        </w:rPr>
        <w:t>“)</w:t>
      </w:r>
      <w:r w:rsidRPr="009602CF">
        <w:rPr>
          <w:rFonts w:asciiTheme="minorHAnsi" w:hAnsiTheme="minorHAnsi" w:cstheme="minorHAnsi"/>
          <w:snapToGrid w:val="0"/>
          <w:sz w:val="22"/>
          <w:szCs w:val="22"/>
        </w:rPr>
        <w:t>.</w:t>
      </w:r>
    </w:p>
    <w:p w14:paraId="758B9B47" w14:textId="53F90E40" w:rsidR="00192FE5" w:rsidRPr="008F3926" w:rsidRDefault="00C2364E" w:rsidP="009F60CB">
      <w:pPr>
        <w:pStyle w:val="Nadpis1"/>
        <w:spacing w:after="120" w:line="276" w:lineRule="auto"/>
        <w:rPr>
          <w:rFonts w:cstheme="minorHAnsi"/>
          <w:szCs w:val="22"/>
        </w:rPr>
      </w:pPr>
      <w:bookmarkStart w:id="18" w:name="_Ref20924067"/>
      <w:bookmarkStart w:id="19" w:name="_Ref159837224"/>
      <w:r w:rsidRPr="008F3926">
        <w:rPr>
          <w:rFonts w:cstheme="minorHAnsi"/>
          <w:szCs w:val="22"/>
        </w:rPr>
        <w:t xml:space="preserve">LHŮTA </w:t>
      </w:r>
      <w:r w:rsidR="007B7FA7" w:rsidRPr="008F3926">
        <w:rPr>
          <w:rFonts w:cstheme="minorHAnsi"/>
          <w:szCs w:val="22"/>
        </w:rPr>
        <w:t>PLNĚNÍ</w:t>
      </w:r>
      <w:bookmarkEnd w:id="18"/>
      <w:r w:rsidRPr="008F3926">
        <w:rPr>
          <w:rFonts w:cstheme="minorHAnsi"/>
          <w:szCs w:val="22"/>
        </w:rPr>
        <w:t>, HARMONOGRAM</w:t>
      </w:r>
      <w:bookmarkEnd w:id="19"/>
    </w:p>
    <w:p w14:paraId="4548604D" w14:textId="755AE5FD" w:rsidR="0046418E" w:rsidRPr="00D14F2D" w:rsidRDefault="0046418E" w:rsidP="008A55D6">
      <w:pPr>
        <w:pStyle w:val="Odstavecseseznamem"/>
        <w:numPr>
          <w:ilvl w:val="0"/>
          <w:numId w:val="45"/>
        </w:numPr>
        <w:spacing w:after="120" w:line="276" w:lineRule="auto"/>
        <w:ind w:left="425" w:hanging="425"/>
        <w:jc w:val="both"/>
        <w:rPr>
          <w:rFonts w:asciiTheme="minorHAnsi" w:hAnsiTheme="minorHAnsi" w:cstheme="minorHAnsi"/>
          <w:snapToGrid w:val="0"/>
          <w:sz w:val="22"/>
          <w:szCs w:val="22"/>
        </w:rPr>
      </w:pPr>
      <w:bookmarkStart w:id="20" w:name="_Ref435356705"/>
      <w:bookmarkStart w:id="21" w:name="_Ref142026843"/>
      <w:r w:rsidRPr="00D14F2D">
        <w:rPr>
          <w:rFonts w:asciiTheme="minorHAnsi" w:hAnsiTheme="minorHAnsi" w:cstheme="minorHAnsi"/>
          <w:snapToGrid w:val="0"/>
          <w:sz w:val="22"/>
          <w:szCs w:val="22"/>
        </w:rPr>
        <w:t>Zhotovitel se zavazuje realizovat plnění dle Smlouvy takto:</w:t>
      </w:r>
      <w:bookmarkEnd w:id="20"/>
    </w:p>
    <w:p w14:paraId="061F575A" w14:textId="020853E3" w:rsidR="00D25EA8" w:rsidRPr="00D14F2D" w:rsidRDefault="00DC41F6" w:rsidP="008A55D6">
      <w:pPr>
        <w:pStyle w:val="Zkladntextodsazen"/>
        <w:keepNext/>
        <w:numPr>
          <w:ilvl w:val="0"/>
          <w:numId w:val="23"/>
        </w:numPr>
        <w:spacing w:line="276" w:lineRule="auto"/>
        <w:ind w:left="851" w:hanging="284"/>
        <w:jc w:val="both"/>
        <w:rPr>
          <w:rFonts w:asciiTheme="minorHAnsi" w:hAnsiTheme="minorHAnsi" w:cstheme="minorHAnsi"/>
          <w:color w:val="000000"/>
          <w:sz w:val="22"/>
          <w:szCs w:val="22"/>
          <w:lang w:val="cs-CZ"/>
        </w:rPr>
      </w:pPr>
      <w:bookmarkStart w:id="22" w:name="_Ref176860499"/>
      <w:bookmarkStart w:id="23" w:name="_Ref65164946"/>
      <w:r w:rsidRPr="00D14F2D">
        <w:rPr>
          <w:rFonts w:asciiTheme="minorHAnsi" w:hAnsiTheme="minorHAnsi" w:cstheme="minorHAnsi"/>
          <w:color w:val="000000"/>
          <w:sz w:val="22"/>
          <w:szCs w:val="22"/>
          <w:lang w:val="cs-CZ"/>
        </w:rPr>
        <w:t>l</w:t>
      </w:r>
      <w:r w:rsidR="00D25EA8" w:rsidRPr="00D14F2D">
        <w:rPr>
          <w:rFonts w:asciiTheme="minorHAnsi" w:hAnsiTheme="minorHAnsi" w:cstheme="minorHAnsi"/>
          <w:color w:val="000000"/>
          <w:sz w:val="22"/>
          <w:szCs w:val="22"/>
          <w:lang w:val="cs-CZ"/>
        </w:rPr>
        <w:t>hůta pro zpracování Harmonogramu:</w:t>
      </w:r>
      <w:bookmarkEnd w:id="22"/>
    </w:p>
    <w:p w14:paraId="20F6AF4D" w14:textId="56FF2355" w:rsidR="00D25EA8" w:rsidRPr="00D14F2D" w:rsidRDefault="00D25EA8" w:rsidP="008A55D6">
      <w:pPr>
        <w:pStyle w:val="Zkladntextodsazen"/>
        <w:spacing w:line="276" w:lineRule="auto"/>
        <w:ind w:left="1134"/>
        <w:jc w:val="both"/>
        <w:rPr>
          <w:rFonts w:asciiTheme="minorHAnsi" w:hAnsiTheme="minorHAnsi" w:cstheme="minorHAnsi"/>
          <w:color w:val="000000"/>
          <w:sz w:val="22"/>
          <w:szCs w:val="22"/>
          <w:lang w:val="cs-CZ"/>
        </w:rPr>
      </w:pPr>
      <w:r w:rsidRPr="00D14F2D">
        <w:rPr>
          <w:rFonts w:asciiTheme="minorHAnsi" w:hAnsiTheme="minorHAnsi" w:cstheme="minorHAnsi"/>
          <w:color w:val="000000"/>
          <w:sz w:val="22"/>
          <w:szCs w:val="22"/>
          <w:u w:val="single"/>
          <w:lang w:val="cs-CZ"/>
        </w:rPr>
        <w:t xml:space="preserve">předložení Harmonogramu Objednateli k seznámení nejpozději </w:t>
      </w:r>
      <w:r w:rsidR="002E421D" w:rsidRPr="00D14F2D">
        <w:rPr>
          <w:rFonts w:asciiTheme="minorHAnsi" w:hAnsiTheme="minorHAnsi" w:cstheme="minorHAnsi"/>
          <w:color w:val="000000"/>
          <w:sz w:val="22"/>
          <w:szCs w:val="22"/>
          <w:u w:val="single"/>
          <w:lang w:val="cs-CZ"/>
        </w:rPr>
        <w:t>5</w:t>
      </w:r>
      <w:r w:rsidRPr="00D14F2D">
        <w:rPr>
          <w:rFonts w:asciiTheme="minorHAnsi" w:hAnsiTheme="minorHAnsi" w:cstheme="minorHAnsi"/>
          <w:color w:val="000000"/>
          <w:sz w:val="22"/>
          <w:szCs w:val="22"/>
          <w:u w:val="single"/>
          <w:lang w:val="cs-CZ"/>
        </w:rPr>
        <w:t xml:space="preserve"> pracovních dnů od účinnosti Smlouvy</w:t>
      </w:r>
      <w:r w:rsidRPr="00D14F2D">
        <w:rPr>
          <w:rFonts w:asciiTheme="minorHAnsi" w:hAnsiTheme="minorHAnsi" w:cstheme="minorHAnsi"/>
          <w:color w:val="000000"/>
          <w:sz w:val="22"/>
          <w:szCs w:val="22"/>
          <w:lang w:val="cs-CZ"/>
        </w:rPr>
        <w:t xml:space="preserve">. Objednatel se k předloženému návrhu Harmonogramu vyjádří do </w:t>
      </w:r>
      <w:r w:rsidR="00494223" w:rsidRPr="00D14F2D">
        <w:rPr>
          <w:rFonts w:asciiTheme="minorHAnsi" w:hAnsiTheme="minorHAnsi" w:cstheme="minorHAnsi"/>
          <w:color w:val="000000"/>
          <w:sz w:val="22"/>
          <w:szCs w:val="22"/>
          <w:lang w:val="cs-CZ"/>
        </w:rPr>
        <w:t>5</w:t>
      </w:r>
      <w:r w:rsidRPr="00D14F2D">
        <w:rPr>
          <w:rFonts w:asciiTheme="minorHAnsi" w:hAnsiTheme="minorHAnsi" w:cstheme="minorHAnsi"/>
          <w:color w:val="000000"/>
          <w:sz w:val="22"/>
          <w:szCs w:val="22"/>
          <w:lang w:val="cs-CZ"/>
        </w:rPr>
        <w:t xml:space="preserve"> pracovních dnů ode dne jeho obdržení; Zhotovitel nejpozději do 3 pracovních dnů ode dne obdržení vyjádření Objednatele Harmonogram odpovídajícím způsobem upraví;</w:t>
      </w:r>
    </w:p>
    <w:p w14:paraId="04A33BE0" w14:textId="0A683D27" w:rsidR="0046418E" w:rsidRPr="00D14F2D" w:rsidRDefault="0046418E" w:rsidP="008A55D6">
      <w:pPr>
        <w:pStyle w:val="Zkladntextodsazen"/>
        <w:keepNext/>
        <w:numPr>
          <w:ilvl w:val="0"/>
          <w:numId w:val="23"/>
        </w:numPr>
        <w:spacing w:line="276" w:lineRule="auto"/>
        <w:ind w:left="851" w:hanging="284"/>
        <w:jc w:val="both"/>
        <w:rPr>
          <w:rFonts w:asciiTheme="minorHAnsi" w:hAnsiTheme="minorHAnsi" w:cstheme="minorHAnsi"/>
          <w:color w:val="000000"/>
          <w:sz w:val="22"/>
          <w:szCs w:val="22"/>
          <w:lang w:val="cs-CZ"/>
        </w:rPr>
      </w:pPr>
      <w:bookmarkStart w:id="24" w:name="_Ref159837298"/>
      <w:r w:rsidRPr="00D14F2D">
        <w:rPr>
          <w:rFonts w:asciiTheme="minorHAnsi" w:hAnsiTheme="minorHAnsi" w:cstheme="minorHAnsi"/>
          <w:color w:val="000000"/>
          <w:sz w:val="22"/>
          <w:szCs w:val="22"/>
          <w:lang w:val="cs-CZ"/>
        </w:rPr>
        <w:t>lhůta k zahájení stavebních prací ke zhotovení Stavby (tj. provedení potřebných úkonů Zhotovitelem)</w:t>
      </w:r>
      <w:bookmarkEnd w:id="23"/>
      <w:r w:rsidR="00C87E8C" w:rsidRPr="00D14F2D">
        <w:rPr>
          <w:rFonts w:asciiTheme="minorHAnsi" w:hAnsiTheme="minorHAnsi" w:cstheme="minorHAnsi"/>
          <w:color w:val="000000"/>
          <w:sz w:val="22"/>
          <w:szCs w:val="22"/>
          <w:lang w:val="cs-CZ"/>
        </w:rPr>
        <w:t>:</w:t>
      </w:r>
      <w:bookmarkEnd w:id="24"/>
    </w:p>
    <w:p w14:paraId="261354A9" w14:textId="4F1BC347" w:rsidR="00541DFA" w:rsidRDefault="0046418E" w:rsidP="00541DFA">
      <w:pPr>
        <w:pStyle w:val="Odstavecseseznamem"/>
        <w:spacing w:after="120" w:line="276" w:lineRule="auto"/>
        <w:ind w:left="1211"/>
        <w:jc w:val="both"/>
        <w:rPr>
          <w:rFonts w:asciiTheme="minorHAnsi" w:hAnsiTheme="minorHAnsi" w:cstheme="minorHAnsi"/>
          <w:color w:val="000000"/>
          <w:sz w:val="22"/>
          <w:szCs w:val="22"/>
        </w:rPr>
      </w:pPr>
      <w:r w:rsidRPr="00D14F2D">
        <w:rPr>
          <w:rFonts w:asciiTheme="minorHAnsi" w:hAnsiTheme="minorHAnsi" w:cstheme="minorHAnsi"/>
          <w:color w:val="000000"/>
          <w:sz w:val="22"/>
          <w:szCs w:val="22"/>
          <w:u w:val="single"/>
        </w:rPr>
        <w:t xml:space="preserve">nejpozději do </w:t>
      </w:r>
      <w:r w:rsidR="00415A9B" w:rsidRPr="00D14F2D">
        <w:rPr>
          <w:rFonts w:asciiTheme="minorHAnsi" w:hAnsiTheme="minorHAnsi" w:cstheme="minorHAnsi"/>
          <w:color w:val="000000"/>
          <w:sz w:val="22"/>
          <w:szCs w:val="22"/>
          <w:u w:val="single"/>
        </w:rPr>
        <w:t>5 pracovních dnů ode dne převzetí Staveniště</w:t>
      </w:r>
      <w:r w:rsidR="002E421D" w:rsidRPr="00D14F2D">
        <w:rPr>
          <w:rFonts w:asciiTheme="minorHAnsi" w:hAnsiTheme="minorHAnsi" w:cstheme="minorHAnsi"/>
          <w:color w:val="000000"/>
          <w:sz w:val="22"/>
          <w:szCs w:val="22"/>
          <w:u w:val="single"/>
        </w:rPr>
        <w:t xml:space="preserve"> (lhůta pro předání a převzetí Staveniště je </w:t>
      </w:r>
      <w:r w:rsidR="002E421D" w:rsidRPr="00A63603">
        <w:rPr>
          <w:rFonts w:asciiTheme="minorHAnsi" w:hAnsiTheme="minorHAnsi" w:cstheme="minorHAnsi"/>
          <w:color w:val="000000"/>
          <w:sz w:val="22"/>
          <w:szCs w:val="22"/>
          <w:u w:val="single"/>
        </w:rPr>
        <w:t xml:space="preserve">stanovena v čl. </w:t>
      </w:r>
      <w:r w:rsidR="002E421D" w:rsidRPr="00A63603">
        <w:rPr>
          <w:rFonts w:asciiTheme="minorHAnsi" w:hAnsiTheme="minorHAnsi" w:cstheme="minorHAnsi"/>
          <w:color w:val="000000"/>
          <w:sz w:val="22"/>
          <w:szCs w:val="22"/>
          <w:u w:val="single"/>
        </w:rPr>
        <w:fldChar w:fldCharType="begin"/>
      </w:r>
      <w:r w:rsidR="002E421D" w:rsidRPr="00A63603">
        <w:rPr>
          <w:rFonts w:asciiTheme="minorHAnsi" w:hAnsiTheme="minorHAnsi" w:cstheme="minorHAnsi"/>
          <w:color w:val="000000"/>
          <w:sz w:val="22"/>
          <w:szCs w:val="22"/>
          <w:u w:val="single"/>
        </w:rPr>
        <w:instrText xml:space="preserve"> REF _Ref159838961 \r \h </w:instrText>
      </w:r>
      <w:r w:rsidR="00D14F2D" w:rsidRPr="00A63603">
        <w:rPr>
          <w:rFonts w:asciiTheme="minorHAnsi" w:hAnsiTheme="minorHAnsi" w:cstheme="minorHAnsi"/>
          <w:color w:val="000000"/>
          <w:sz w:val="22"/>
          <w:szCs w:val="22"/>
          <w:u w:val="single"/>
        </w:rPr>
        <w:instrText xml:space="preserve"> \* MERGEFORMAT </w:instrText>
      </w:r>
      <w:r w:rsidR="002E421D" w:rsidRPr="00A63603">
        <w:rPr>
          <w:rFonts w:asciiTheme="minorHAnsi" w:hAnsiTheme="minorHAnsi" w:cstheme="minorHAnsi"/>
          <w:color w:val="000000"/>
          <w:sz w:val="22"/>
          <w:szCs w:val="22"/>
          <w:u w:val="single"/>
        </w:rPr>
      </w:r>
      <w:r w:rsidR="002E421D" w:rsidRPr="00A63603">
        <w:rPr>
          <w:rFonts w:asciiTheme="minorHAnsi" w:hAnsiTheme="minorHAnsi" w:cstheme="minorHAnsi"/>
          <w:color w:val="000000"/>
          <w:sz w:val="22"/>
          <w:szCs w:val="22"/>
          <w:u w:val="single"/>
        </w:rPr>
        <w:fldChar w:fldCharType="separate"/>
      </w:r>
      <w:r w:rsidR="00B62579">
        <w:rPr>
          <w:rFonts w:asciiTheme="minorHAnsi" w:hAnsiTheme="minorHAnsi" w:cstheme="minorHAnsi"/>
          <w:color w:val="000000"/>
          <w:sz w:val="22"/>
          <w:szCs w:val="22"/>
          <w:u w:val="single"/>
        </w:rPr>
        <w:t>IX</w:t>
      </w:r>
      <w:r w:rsidR="002E421D" w:rsidRPr="00A63603">
        <w:rPr>
          <w:rFonts w:asciiTheme="minorHAnsi" w:hAnsiTheme="minorHAnsi" w:cstheme="minorHAnsi"/>
          <w:color w:val="000000"/>
          <w:sz w:val="22"/>
          <w:szCs w:val="22"/>
          <w:u w:val="single"/>
        </w:rPr>
        <w:fldChar w:fldCharType="end"/>
      </w:r>
      <w:r w:rsidR="002E421D" w:rsidRPr="00A63603">
        <w:rPr>
          <w:rFonts w:asciiTheme="minorHAnsi" w:hAnsiTheme="minorHAnsi" w:cstheme="minorHAnsi"/>
          <w:color w:val="000000"/>
          <w:sz w:val="22"/>
          <w:szCs w:val="22"/>
          <w:u w:val="single"/>
        </w:rPr>
        <w:t xml:space="preserve">. odst. </w:t>
      </w:r>
      <w:r w:rsidR="002E421D" w:rsidRPr="00A63603">
        <w:rPr>
          <w:rFonts w:asciiTheme="minorHAnsi" w:hAnsiTheme="minorHAnsi" w:cstheme="minorHAnsi"/>
          <w:color w:val="000000"/>
          <w:sz w:val="22"/>
          <w:szCs w:val="22"/>
          <w:u w:val="single"/>
        </w:rPr>
        <w:fldChar w:fldCharType="begin"/>
      </w:r>
      <w:r w:rsidR="002E421D" w:rsidRPr="00A63603">
        <w:rPr>
          <w:rFonts w:asciiTheme="minorHAnsi" w:hAnsiTheme="minorHAnsi" w:cstheme="minorHAnsi"/>
          <w:color w:val="000000"/>
          <w:sz w:val="22"/>
          <w:szCs w:val="22"/>
          <w:u w:val="single"/>
        </w:rPr>
        <w:instrText xml:space="preserve"> REF _Ref159844695 \r \h </w:instrText>
      </w:r>
      <w:r w:rsidR="00D14F2D" w:rsidRPr="00A63603">
        <w:rPr>
          <w:rFonts w:asciiTheme="minorHAnsi" w:hAnsiTheme="minorHAnsi" w:cstheme="minorHAnsi"/>
          <w:color w:val="000000"/>
          <w:sz w:val="22"/>
          <w:szCs w:val="22"/>
          <w:u w:val="single"/>
        </w:rPr>
        <w:instrText xml:space="preserve"> \* MERGEFORMAT </w:instrText>
      </w:r>
      <w:r w:rsidR="002E421D" w:rsidRPr="00A63603">
        <w:rPr>
          <w:rFonts w:asciiTheme="minorHAnsi" w:hAnsiTheme="minorHAnsi" w:cstheme="minorHAnsi"/>
          <w:color w:val="000000"/>
          <w:sz w:val="22"/>
          <w:szCs w:val="22"/>
          <w:u w:val="single"/>
        </w:rPr>
      </w:r>
      <w:r w:rsidR="002E421D" w:rsidRPr="00A63603">
        <w:rPr>
          <w:rFonts w:asciiTheme="minorHAnsi" w:hAnsiTheme="minorHAnsi" w:cstheme="minorHAnsi"/>
          <w:color w:val="000000"/>
          <w:sz w:val="22"/>
          <w:szCs w:val="22"/>
          <w:u w:val="single"/>
        </w:rPr>
        <w:fldChar w:fldCharType="separate"/>
      </w:r>
      <w:r w:rsidR="00B62579">
        <w:rPr>
          <w:rFonts w:asciiTheme="minorHAnsi" w:hAnsiTheme="minorHAnsi" w:cstheme="minorHAnsi"/>
          <w:color w:val="000000"/>
          <w:sz w:val="22"/>
          <w:szCs w:val="22"/>
          <w:u w:val="single"/>
        </w:rPr>
        <w:t>8</w:t>
      </w:r>
      <w:r w:rsidR="002E421D" w:rsidRPr="00A63603">
        <w:rPr>
          <w:rFonts w:asciiTheme="minorHAnsi" w:hAnsiTheme="minorHAnsi" w:cstheme="minorHAnsi"/>
          <w:color w:val="000000"/>
          <w:sz w:val="22"/>
          <w:szCs w:val="22"/>
          <w:u w:val="single"/>
        </w:rPr>
        <w:fldChar w:fldCharType="end"/>
      </w:r>
      <w:r w:rsidR="002E421D" w:rsidRPr="00A63603">
        <w:rPr>
          <w:rFonts w:asciiTheme="minorHAnsi" w:hAnsiTheme="minorHAnsi" w:cstheme="minorHAnsi"/>
          <w:color w:val="000000"/>
          <w:sz w:val="22"/>
          <w:szCs w:val="22"/>
          <w:u w:val="single"/>
        </w:rPr>
        <w:t xml:space="preserve"> Smlouvy)</w:t>
      </w:r>
      <w:r w:rsidRPr="00A63603">
        <w:rPr>
          <w:rFonts w:asciiTheme="minorHAnsi" w:hAnsiTheme="minorHAnsi" w:cstheme="minorHAnsi"/>
          <w:color w:val="000000"/>
          <w:sz w:val="22"/>
          <w:szCs w:val="22"/>
        </w:rPr>
        <w:t>,</w:t>
      </w:r>
      <w:r w:rsidRPr="00D14F2D">
        <w:rPr>
          <w:rFonts w:asciiTheme="minorHAnsi" w:hAnsiTheme="minorHAnsi" w:cstheme="minorHAnsi"/>
          <w:color w:val="000000"/>
          <w:sz w:val="22"/>
          <w:szCs w:val="22"/>
        </w:rPr>
        <w:t xml:space="preserve"> přičemž po zahájení prací se Zhotovitel zavazuje v nich řádně pokračovat v souladu s Harmonogramem;</w:t>
      </w:r>
      <w:bookmarkStart w:id="25" w:name="_Ref479011678"/>
      <w:bookmarkStart w:id="26" w:name="_Ref469402524"/>
      <w:bookmarkStart w:id="27" w:name="_Ref159842507"/>
      <w:bookmarkStart w:id="28" w:name="_Ref193266507"/>
    </w:p>
    <w:bookmarkEnd w:id="28"/>
    <w:p w14:paraId="3F215954" w14:textId="4A917BC1" w:rsidR="00294033" w:rsidRDefault="003B3D84" w:rsidP="00541DFA">
      <w:pPr>
        <w:pStyle w:val="Odstavecseseznamem"/>
        <w:numPr>
          <w:ilvl w:val="0"/>
          <w:numId w:val="23"/>
        </w:numPr>
        <w:spacing w:after="120" w:line="276" w:lineRule="auto"/>
        <w:ind w:left="851" w:hanging="295"/>
        <w:jc w:val="both"/>
        <w:rPr>
          <w:rFonts w:asciiTheme="minorHAnsi" w:hAnsiTheme="minorHAnsi" w:cstheme="minorHAnsi"/>
          <w:color w:val="000000"/>
          <w:sz w:val="22"/>
          <w:szCs w:val="22"/>
        </w:rPr>
      </w:pPr>
      <w:r w:rsidRPr="003B3D84">
        <w:rPr>
          <w:rFonts w:asciiTheme="minorHAnsi" w:hAnsiTheme="minorHAnsi" w:cstheme="minorHAnsi"/>
          <w:color w:val="000000"/>
          <w:sz w:val="22"/>
          <w:szCs w:val="22"/>
        </w:rPr>
        <w:lastRenderedPageBreak/>
        <w:t xml:space="preserve">hůta pro dokončení Díla včetně odstranění zařízení Staveniště, úplného vyklizení Staveniště </w:t>
      </w:r>
      <w:r w:rsidRPr="003B3D84">
        <w:rPr>
          <w:rFonts w:asciiTheme="minorHAnsi" w:hAnsiTheme="minorHAnsi" w:cstheme="minorHAnsi"/>
          <w:color w:val="000000"/>
          <w:sz w:val="22"/>
          <w:szCs w:val="22"/>
        </w:rPr>
        <w:br/>
        <w:t xml:space="preserve">a zajištění pro Objednatele pravomocného rozhodnutí o užívání stavby (kolaudaci) pro Dílo </w:t>
      </w:r>
      <w:r w:rsidRPr="003B3D84">
        <w:rPr>
          <w:rFonts w:asciiTheme="minorHAnsi" w:hAnsiTheme="minorHAnsi" w:cstheme="minorHAnsi"/>
          <w:color w:val="000000"/>
          <w:sz w:val="22"/>
          <w:szCs w:val="22"/>
        </w:rPr>
        <w:br/>
        <w:t>a jeho předání a převzetí dle Smlouvy se sjednává v délce</w:t>
      </w:r>
    </w:p>
    <w:p w14:paraId="624B77D0" w14:textId="607BCF64" w:rsidR="00294033" w:rsidRPr="00294033" w:rsidRDefault="0084306F" w:rsidP="00294033">
      <w:pPr>
        <w:spacing w:after="120" w:line="276" w:lineRule="auto"/>
        <w:ind w:left="360" w:firstLine="774"/>
        <w:jc w:val="both"/>
        <w:rPr>
          <w:rFonts w:asciiTheme="minorHAnsi" w:hAnsiTheme="minorHAnsi" w:cstheme="minorHAnsi"/>
          <w:sz w:val="22"/>
          <w:szCs w:val="22"/>
        </w:rPr>
      </w:pPr>
      <w:r>
        <w:rPr>
          <w:rFonts w:asciiTheme="minorHAnsi" w:hAnsiTheme="minorHAnsi" w:cstheme="minorHAnsi"/>
          <w:color w:val="000000"/>
          <w:sz w:val="22"/>
          <w:szCs w:val="22"/>
          <w:u w:val="single"/>
        </w:rPr>
        <w:t>70</w:t>
      </w:r>
      <w:r w:rsidR="00294033" w:rsidRPr="00294033">
        <w:rPr>
          <w:rFonts w:asciiTheme="minorHAnsi" w:hAnsiTheme="minorHAnsi" w:cstheme="minorHAnsi"/>
          <w:color w:val="000000"/>
          <w:sz w:val="22"/>
          <w:szCs w:val="22"/>
          <w:u w:val="single"/>
        </w:rPr>
        <w:t xml:space="preserve"> dnů od zahájení stavebních prací</w:t>
      </w:r>
      <w:r w:rsidR="00294033" w:rsidRPr="00294033">
        <w:rPr>
          <w:rFonts w:asciiTheme="minorHAnsi" w:hAnsiTheme="minorHAnsi" w:cstheme="minorHAnsi"/>
          <w:sz w:val="22"/>
          <w:szCs w:val="22"/>
          <w:u w:val="single"/>
        </w:rPr>
        <w:t xml:space="preserve"> (dále také jen „</w:t>
      </w:r>
      <w:r w:rsidR="003D5DA8" w:rsidRPr="003D5DA8">
        <w:rPr>
          <w:rFonts w:asciiTheme="minorHAnsi" w:hAnsiTheme="minorHAnsi" w:cstheme="minorHAnsi"/>
          <w:b/>
          <w:bCs/>
          <w:i/>
          <w:iCs/>
          <w:sz w:val="22"/>
          <w:szCs w:val="22"/>
          <w:u w:val="single"/>
        </w:rPr>
        <w:t>Finální l</w:t>
      </w:r>
      <w:r w:rsidR="00294033" w:rsidRPr="003D5DA8">
        <w:rPr>
          <w:rFonts w:asciiTheme="minorHAnsi" w:hAnsiTheme="minorHAnsi" w:cstheme="minorHAnsi"/>
          <w:b/>
          <w:bCs/>
          <w:i/>
          <w:iCs/>
          <w:sz w:val="22"/>
          <w:szCs w:val="22"/>
          <w:u w:val="single"/>
        </w:rPr>
        <w:t>hůta</w:t>
      </w:r>
      <w:r w:rsidR="00294033" w:rsidRPr="00294033">
        <w:rPr>
          <w:rFonts w:asciiTheme="minorHAnsi" w:hAnsiTheme="minorHAnsi" w:cstheme="minorHAnsi"/>
          <w:sz w:val="22"/>
          <w:szCs w:val="22"/>
          <w:u w:val="single"/>
        </w:rPr>
        <w:t>“);</w:t>
      </w:r>
    </w:p>
    <w:p w14:paraId="3D4E2E66" w14:textId="10E5B005" w:rsidR="0046418E" w:rsidRPr="00D14F2D" w:rsidRDefault="0046418E" w:rsidP="008A55D6">
      <w:pPr>
        <w:pStyle w:val="Zkladntextodsazen"/>
        <w:keepNext/>
        <w:numPr>
          <w:ilvl w:val="0"/>
          <w:numId w:val="23"/>
        </w:numPr>
        <w:spacing w:line="276" w:lineRule="auto"/>
        <w:ind w:left="851" w:hanging="284"/>
        <w:jc w:val="both"/>
        <w:rPr>
          <w:rFonts w:asciiTheme="minorHAnsi" w:hAnsiTheme="minorHAnsi" w:cstheme="minorHAnsi"/>
          <w:color w:val="000000"/>
          <w:sz w:val="22"/>
          <w:szCs w:val="22"/>
          <w:lang w:val="cs-CZ"/>
        </w:rPr>
      </w:pPr>
      <w:bookmarkStart w:id="29" w:name="_Ref159839169"/>
      <w:bookmarkEnd w:id="25"/>
      <w:bookmarkEnd w:id="26"/>
      <w:bookmarkEnd w:id="27"/>
      <w:r w:rsidRPr="00D14F2D">
        <w:rPr>
          <w:rFonts w:asciiTheme="minorHAnsi" w:hAnsiTheme="minorHAnsi" w:cstheme="minorHAnsi"/>
          <w:color w:val="000000"/>
          <w:sz w:val="22"/>
          <w:szCs w:val="22"/>
          <w:lang w:val="cs-CZ"/>
        </w:rPr>
        <w:t xml:space="preserve">lhůta k vyzvání Objednatele k převzetí </w:t>
      </w:r>
      <w:r w:rsidR="00C87E8C" w:rsidRPr="00D14F2D">
        <w:rPr>
          <w:rFonts w:asciiTheme="minorHAnsi" w:hAnsiTheme="minorHAnsi" w:cstheme="minorHAnsi"/>
          <w:color w:val="000000"/>
          <w:sz w:val="22"/>
          <w:szCs w:val="22"/>
          <w:lang w:val="cs-CZ"/>
        </w:rPr>
        <w:t>D</w:t>
      </w:r>
      <w:r w:rsidRPr="00D14F2D">
        <w:rPr>
          <w:rFonts w:asciiTheme="minorHAnsi" w:hAnsiTheme="minorHAnsi" w:cstheme="minorHAnsi"/>
          <w:color w:val="000000"/>
          <w:sz w:val="22"/>
          <w:szCs w:val="22"/>
          <w:lang w:val="cs-CZ"/>
        </w:rPr>
        <w:t>íla</w:t>
      </w:r>
      <w:r w:rsidR="00C87E8C" w:rsidRPr="00D14F2D">
        <w:rPr>
          <w:rFonts w:asciiTheme="minorHAnsi" w:hAnsiTheme="minorHAnsi" w:cstheme="minorHAnsi"/>
          <w:color w:val="000000"/>
          <w:sz w:val="22"/>
          <w:szCs w:val="22"/>
          <w:lang w:val="cs-CZ"/>
        </w:rPr>
        <w:t>:</w:t>
      </w:r>
      <w:bookmarkEnd w:id="29"/>
    </w:p>
    <w:p w14:paraId="7B56DF7C" w14:textId="48D0AE33" w:rsidR="0046418E" w:rsidRPr="00D14F2D" w:rsidRDefault="0046418E" w:rsidP="008A55D6">
      <w:pPr>
        <w:spacing w:after="120" w:line="276" w:lineRule="auto"/>
        <w:ind w:left="1134"/>
        <w:jc w:val="both"/>
        <w:rPr>
          <w:rFonts w:asciiTheme="minorHAnsi" w:hAnsiTheme="minorHAnsi" w:cstheme="minorHAnsi"/>
          <w:color w:val="000000"/>
          <w:sz w:val="22"/>
          <w:szCs w:val="22"/>
          <w:u w:val="single"/>
        </w:rPr>
      </w:pPr>
      <w:r w:rsidRPr="00D14F2D">
        <w:rPr>
          <w:rFonts w:asciiTheme="minorHAnsi" w:hAnsiTheme="minorHAnsi" w:cstheme="minorHAnsi"/>
          <w:color w:val="000000"/>
          <w:sz w:val="22"/>
          <w:szCs w:val="22"/>
          <w:u w:val="single"/>
        </w:rPr>
        <w:t xml:space="preserve">nejpozději </w:t>
      </w:r>
      <w:r w:rsidR="00AB0B07" w:rsidRPr="00D14F2D">
        <w:rPr>
          <w:rFonts w:asciiTheme="minorHAnsi" w:hAnsiTheme="minorHAnsi" w:cstheme="minorHAnsi"/>
          <w:color w:val="000000"/>
          <w:sz w:val="22"/>
          <w:szCs w:val="22"/>
          <w:u w:val="single"/>
        </w:rPr>
        <w:t>10</w:t>
      </w:r>
      <w:r w:rsidRPr="00D14F2D">
        <w:rPr>
          <w:rFonts w:asciiTheme="minorHAnsi" w:hAnsiTheme="minorHAnsi" w:cstheme="minorHAnsi"/>
          <w:color w:val="000000"/>
          <w:sz w:val="22"/>
          <w:szCs w:val="22"/>
          <w:u w:val="single"/>
        </w:rPr>
        <w:t xml:space="preserve"> dnů před koncem Finální lhůty;</w:t>
      </w:r>
    </w:p>
    <w:p w14:paraId="3B52B1A9" w14:textId="256CE6A8" w:rsidR="0046418E" w:rsidRPr="00D14F2D" w:rsidRDefault="0046418E" w:rsidP="008A55D6">
      <w:pPr>
        <w:pStyle w:val="Zkladntextodsazen"/>
        <w:keepNext/>
        <w:numPr>
          <w:ilvl w:val="0"/>
          <w:numId w:val="23"/>
        </w:numPr>
        <w:spacing w:line="276" w:lineRule="auto"/>
        <w:ind w:left="851" w:hanging="284"/>
        <w:jc w:val="both"/>
        <w:rPr>
          <w:rFonts w:asciiTheme="minorHAnsi" w:hAnsiTheme="minorHAnsi" w:cstheme="minorHAnsi"/>
          <w:color w:val="000000"/>
          <w:sz w:val="22"/>
          <w:szCs w:val="22"/>
          <w:lang w:val="cs-CZ"/>
        </w:rPr>
      </w:pPr>
      <w:bookmarkStart w:id="30" w:name="_Ref159841825"/>
      <w:r w:rsidRPr="00D14F2D">
        <w:rPr>
          <w:rFonts w:asciiTheme="minorHAnsi" w:hAnsiTheme="minorHAnsi" w:cstheme="minorHAnsi"/>
          <w:color w:val="000000"/>
          <w:sz w:val="22"/>
          <w:szCs w:val="22"/>
          <w:lang w:val="cs-CZ"/>
        </w:rPr>
        <w:t>lhůta k odstranění případných Drobných vad</w:t>
      </w:r>
      <w:r w:rsidR="00D25EA8" w:rsidRPr="00D14F2D">
        <w:rPr>
          <w:rFonts w:asciiTheme="minorHAnsi" w:hAnsiTheme="minorHAnsi" w:cstheme="minorHAnsi"/>
          <w:color w:val="000000"/>
          <w:sz w:val="22"/>
          <w:szCs w:val="22"/>
          <w:lang w:val="cs-CZ"/>
        </w:rPr>
        <w:t>:</w:t>
      </w:r>
      <w:bookmarkEnd w:id="30"/>
      <w:r w:rsidRPr="00D14F2D">
        <w:rPr>
          <w:rFonts w:asciiTheme="minorHAnsi" w:hAnsiTheme="minorHAnsi" w:cstheme="minorHAnsi"/>
          <w:color w:val="000000"/>
          <w:sz w:val="22"/>
          <w:szCs w:val="22"/>
          <w:lang w:val="cs-CZ"/>
        </w:rPr>
        <w:t xml:space="preserve"> </w:t>
      </w:r>
    </w:p>
    <w:p w14:paraId="6621F618" w14:textId="4DEE4521" w:rsidR="00C87E8C" w:rsidRPr="00D14F2D" w:rsidRDefault="0046418E" w:rsidP="008A55D6">
      <w:pPr>
        <w:spacing w:after="120" w:line="276" w:lineRule="auto"/>
        <w:ind w:left="1134"/>
        <w:jc w:val="both"/>
        <w:rPr>
          <w:rFonts w:asciiTheme="minorHAnsi" w:hAnsiTheme="minorHAnsi" w:cstheme="minorHAnsi"/>
          <w:sz w:val="22"/>
          <w:szCs w:val="22"/>
          <w:u w:val="single"/>
        </w:rPr>
      </w:pPr>
      <w:r w:rsidRPr="00D14F2D">
        <w:rPr>
          <w:rFonts w:asciiTheme="minorHAnsi" w:hAnsiTheme="minorHAnsi" w:cstheme="minorHAnsi"/>
          <w:sz w:val="22"/>
          <w:szCs w:val="22"/>
          <w:u w:val="single"/>
        </w:rPr>
        <w:t>nejpozději do 10 dnů po předání a převzetí</w:t>
      </w:r>
      <w:r w:rsidR="00C87E8C" w:rsidRPr="00D14F2D">
        <w:rPr>
          <w:rFonts w:asciiTheme="minorHAnsi" w:hAnsiTheme="minorHAnsi" w:cstheme="minorHAnsi"/>
          <w:sz w:val="22"/>
          <w:szCs w:val="22"/>
          <w:u w:val="single"/>
        </w:rPr>
        <w:t xml:space="preserve"> Díla</w:t>
      </w:r>
      <w:r w:rsidRPr="00D14F2D">
        <w:rPr>
          <w:rFonts w:asciiTheme="minorHAnsi" w:hAnsiTheme="minorHAnsi" w:cstheme="minorHAnsi"/>
          <w:sz w:val="22"/>
          <w:szCs w:val="22"/>
          <w:u w:val="single"/>
        </w:rPr>
        <w:t xml:space="preserve">, případně ve lhůtě sjednané </w:t>
      </w:r>
      <w:r w:rsidR="00C87E8C" w:rsidRPr="00D14F2D">
        <w:rPr>
          <w:rFonts w:asciiTheme="minorHAnsi" w:hAnsiTheme="minorHAnsi" w:cstheme="minorHAnsi"/>
          <w:sz w:val="22"/>
          <w:szCs w:val="22"/>
          <w:u w:val="single"/>
        </w:rPr>
        <w:t>S</w:t>
      </w:r>
      <w:r w:rsidRPr="00D14F2D">
        <w:rPr>
          <w:rFonts w:asciiTheme="minorHAnsi" w:hAnsiTheme="minorHAnsi" w:cstheme="minorHAnsi"/>
          <w:sz w:val="22"/>
          <w:szCs w:val="22"/>
          <w:u w:val="single"/>
        </w:rPr>
        <w:t xml:space="preserve">mluvními stranami při předání a převzetí </w:t>
      </w:r>
      <w:r w:rsidR="00C87E8C" w:rsidRPr="00D14F2D">
        <w:rPr>
          <w:rFonts w:asciiTheme="minorHAnsi" w:hAnsiTheme="minorHAnsi" w:cstheme="minorHAnsi"/>
          <w:sz w:val="22"/>
          <w:szCs w:val="22"/>
          <w:u w:val="single"/>
        </w:rPr>
        <w:t>D</w:t>
      </w:r>
      <w:r w:rsidRPr="00D14F2D">
        <w:rPr>
          <w:rFonts w:asciiTheme="minorHAnsi" w:hAnsiTheme="minorHAnsi" w:cstheme="minorHAnsi"/>
          <w:sz w:val="22"/>
          <w:szCs w:val="22"/>
          <w:u w:val="single"/>
        </w:rPr>
        <w:t>íla.</w:t>
      </w:r>
    </w:p>
    <w:p w14:paraId="0A0D2808" w14:textId="6A885B2B" w:rsidR="007241D2" w:rsidRDefault="00C87E8C" w:rsidP="008A55D6">
      <w:pPr>
        <w:pStyle w:val="Odstavecseseznamem"/>
        <w:numPr>
          <w:ilvl w:val="0"/>
          <w:numId w:val="45"/>
        </w:numPr>
        <w:spacing w:after="120" w:line="276" w:lineRule="auto"/>
        <w:ind w:left="425" w:hanging="425"/>
        <w:jc w:val="both"/>
        <w:rPr>
          <w:rFonts w:asciiTheme="minorHAnsi" w:hAnsiTheme="minorHAnsi" w:cstheme="minorHAnsi"/>
          <w:snapToGrid w:val="0"/>
          <w:sz w:val="22"/>
          <w:szCs w:val="22"/>
        </w:rPr>
      </w:pPr>
      <w:bookmarkStart w:id="31" w:name="_Ref159857021"/>
      <w:r w:rsidRPr="00D14F2D">
        <w:rPr>
          <w:rFonts w:asciiTheme="minorHAnsi" w:hAnsiTheme="minorHAnsi" w:cstheme="minorHAnsi"/>
          <w:snapToGrid w:val="0"/>
          <w:sz w:val="22"/>
          <w:szCs w:val="22"/>
        </w:rPr>
        <w:t xml:space="preserve">V takto sjednaných lhůtách pro řádné dokončení plnění dle Smlouvy je zohledněno též v plném rozsahu riziko zahájení a provádění prací ke zhotovení Stavby v klimaticky nepříznivém období, není-li ve Smlouvě výslovně stanoveno jinak. V případě </w:t>
      </w:r>
      <w:r w:rsidRPr="00D14F2D">
        <w:rPr>
          <w:rFonts w:asciiTheme="minorHAnsi" w:hAnsiTheme="minorHAnsi" w:cstheme="minorHAnsi"/>
          <w:snapToGrid w:val="0"/>
          <w:sz w:val="22"/>
          <w:szCs w:val="22"/>
          <w:u w:val="single"/>
        </w:rPr>
        <w:t>zvláště nepříznivých klimatických podmínek</w:t>
      </w:r>
      <w:r w:rsidRPr="00D14F2D">
        <w:rPr>
          <w:rFonts w:asciiTheme="minorHAnsi" w:hAnsiTheme="minorHAnsi" w:cstheme="minorHAnsi"/>
          <w:snapToGrid w:val="0"/>
          <w:sz w:val="22"/>
          <w:szCs w:val="22"/>
        </w:rPr>
        <w:t xml:space="preserve">, které prokazatelně brání řádné realizaci </w:t>
      </w:r>
      <w:r w:rsidR="000E79A5" w:rsidRPr="00D14F2D">
        <w:rPr>
          <w:rFonts w:asciiTheme="minorHAnsi" w:hAnsiTheme="minorHAnsi" w:cstheme="minorHAnsi"/>
          <w:snapToGrid w:val="0"/>
          <w:sz w:val="22"/>
          <w:szCs w:val="22"/>
        </w:rPr>
        <w:t>D</w:t>
      </w:r>
      <w:r w:rsidRPr="00D14F2D">
        <w:rPr>
          <w:rFonts w:asciiTheme="minorHAnsi" w:hAnsiTheme="minorHAnsi" w:cstheme="minorHAnsi"/>
          <w:snapToGrid w:val="0"/>
          <w:sz w:val="22"/>
          <w:szCs w:val="22"/>
        </w:rPr>
        <w:t xml:space="preserve">íla tak, že dle relevantních ČSN, případně jiných norem a obecně závazných předpisů účinných v době realizace </w:t>
      </w:r>
      <w:r w:rsidR="000E79A5" w:rsidRPr="00D14F2D">
        <w:rPr>
          <w:rFonts w:asciiTheme="minorHAnsi" w:hAnsiTheme="minorHAnsi" w:cstheme="minorHAnsi"/>
          <w:snapToGrid w:val="0"/>
          <w:sz w:val="22"/>
          <w:szCs w:val="22"/>
        </w:rPr>
        <w:t>D</w:t>
      </w:r>
      <w:r w:rsidRPr="00D14F2D">
        <w:rPr>
          <w:rFonts w:asciiTheme="minorHAnsi" w:hAnsiTheme="minorHAnsi" w:cstheme="minorHAnsi"/>
          <w:snapToGrid w:val="0"/>
          <w:sz w:val="22"/>
          <w:szCs w:val="22"/>
        </w:rPr>
        <w:t xml:space="preserve">íla, nelze realizovat </w:t>
      </w:r>
      <w:r w:rsidR="000E79A5" w:rsidRPr="00D14F2D">
        <w:rPr>
          <w:rFonts w:asciiTheme="minorHAnsi" w:hAnsiTheme="minorHAnsi" w:cstheme="minorHAnsi"/>
          <w:snapToGrid w:val="0"/>
          <w:sz w:val="22"/>
          <w:szCs w:val="22"/>
        </w:rPr>
        <w:t>D</w:t>
      </w:r>
      <w:r w:rsidRPr="00D14F2D">
        <w:rPr>
          <w:rFonts w:asciiTheme="minorHAnsi" w:hAnsiTheme="minorHAnsi" w:cstheme="minorHAnsi"/>
          <w:snapToGrid w:val="0"/>
          <w:sz w:val="22"/>
          <w:szCs w:val="22"/>
        </w:rPr>
        <w:t>ílo řádně, a to ani při vynaložení veškeré odborné péče Zhotovitelem, kterou je povinen Zhotovitel prokázat, se délka příslušné sjednané lhůty prodlužuje v souladu s</w:t>
      </w:r>
      <w:r w:rsidR="007213E7" w:rsidRPr="00D14F2D">
        <w:rPr>
          <w:rFonts w:asciiTheme="minorHAnsi" w:hAnsiTheme="minorHAnsi" w:cstheme="minorHAnsi"/>
          <w:snapToGrid w:val="0"/>
          <w:sz w:val="22"/>
          <w:szCs w:val="22"/>
        </w:rPr>
        <w:t xml:space="preserve"> čl. </w:t>
      </w:r>
      <w:r w:rsidR="004819E4" w:rsidRPr="00D14F2D">
        <w:rPr>
          <w:rFonts w:asciiTheme="minorHAnsi" w:hAnsiTheme="minorHAnsi" w:cstheme="minorHAnsi"/>
          <w:snapToGrid w:val="0"/>
          <w:sz w:val="22"/>
          <w:szCs w:val="22"/>
        </w:rPr>
        <w:fldChar w:fldCharType="begin"/>
      </w:r>
      <w:r w:rsidR="004819E4" w:rsidRPr="00D14F2D">
        <w:rPr>
          <w:rFonts w:asciiTheme="minorHAnsi" w:hAnsiTheme="minorHAnsi" w:cstheme="minorHAnsi"/>
          <w:snapToGrid w:val="0"/>
          <w:sz w:val="22"/>
          <w:szCs w:val="22"/>
        </w:rPr>
        <w:instrText xml:space="preserve"> REF _Ref159837224 \r \h </w:instrText>
      </w:r>
      <w:r w:rsidR="000312F1" w:rsidRPr="00D14F2D">
        <w:rPr>
          <w:rFonts w:asciiTheme="minorHAnsi" w:hAnsiTheme="minorHAnsi" w:cstheme="minorHAnsi"/>
          <w:snapToGrid w:val="0"/>
          <w:sz w:val="22"/>
          <w:szCs w:val="22"/>
        </w:rPr>
        <w:instrText xml:space="preserve"> \* MERGEFORMAT </w:instrText>
      </w:r>
      <w:r w:rsidR="004819E4" w:rsidRPr="00D14F2D">
        <w:rPr>
          <w:rFonts w:asciiTheme="minorHAnsi" w:hAnsiTheme="minorHAnsi" w:cstheme="minorHAnsi"/>
          <w:snapToGrid w:val="0"/>
          <w:sz w:val="22"/>
          <w:szCs w:val="22"/>
        </w:rPr>
      </w:r>
      <w:r w:rsidR="004819E4" w:rsidRPr="00D14F2D">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IV</w:t>
      </w:r>
      <w:r w:rsidR="004819E4" w:rsidRPr="00D14F2D">
        <w:rPr>
          <w:rFonts w:asciiTheme="minorHAnsi" w:hAnsiTheme="minorHAnsi" w:cstheme="minorHAnsi"/>
          <w:snapToGrid w:val="0"/>
          <w:sz w:val="22"/>
          <w:szCs w:val="22"/>
        </w:rPr>
        <w:fldChar w:fldCharType="end"/>
      </w:r>
      <w:r w:rsidR="001E3656" w:rsidRPr="00D14F2D">
        <w:rPr>
          <w:rFonts w:asciiTheme="minorHAnsi" w:hAnsiTheme="minorHAnsi" w:cstheme="minorHAnsi"/>
          <w:snapToGrid w:val="0"/>
          <w:sz w:val="22"/>
          <w:szCs w:val="22"/>
        </w:rPr>
        <w:t>.</w:t>
      </w:r>
      <w:r w:rsidR="007213E7" w:rsidRPr="00D14F2D">
        <w:rPr>
          <w:rFonts w:asciiTheme="minorHAnsi" w:hAnsiTheme="minorHAnsi" w:cstheme="minorHAnsi"/>
          <w:snapToGrid w:val="0"/>
          <w:sz w:val="22"/>
          <w:szCs w:val="22"/>
        </w:rPr>
        <w:t xml:space="preserve"> odst. </w:t>
      </w:r>
      <w:r w:rsidR="004819E4" w:rsidRPr="00D14F2D">
        <w:rPr>
          <w:rFonts w:asciiTheme="minorHAnsi" w:hAnsiTheme="minorHAnsi" w:cstheme="minorHAnsi"/>
          <w:snapToGrid w:val="0"/>
          <w:sz w:val="22"/>
          <w:szCs w:val="22"/>
        </w:rPr>
        <w:fldChar w:fldCharType="begin"/>
      </w:r>
      <w:r w:rsidR="004819E4" w:rsidRPr="00D14F2D">
        <w:rPr>
          <w:rFonts w:asciiTheme="minorHAnsi" w:hAnsiTheme="minorHAnsi" w:cstheme="minorHAnsi"/>
          <w:snapToGrid w:val="0"/>
          <w:sz w:val="22"/>
          <w:szCs w:val="22"/>
        </w:rPr>
        <w:instrText xml:space="preserve"> REF _Ref159856853 \r \h </w:instrText>
      </w:r>
      <w:r w:rsidR="000312F1" w:rsidRPr="00D14F2D">
        <w:rPr>
          <w:rFonts w:asciiTheme="minorHAnsi" w:hAnsiTheme="minorHAnsi" w:cstheme="minorHAnsi"/>
          <w:snapToGrid w:val="0"/>
          <w:sz w:val="22"/>
          <w:szCs w:val="22"/>
        </w:rPr>
        <w:instrText xml:space="preserve"> \* MERGEFORMAT </w:instrText>
      </w:r>
      <w:r w:rsidR="004819E4" w:rsidRPr="00D14F2D">
        <w:rPr>
          <w:rFonts w:asciiTheme="minorHAnsi" w:hAnsiTheme="minorHAnsi" w:cstheme="minorHAnsi"/>
          <w:snapToGrid w:val="0"/>
          <w:sz w:val="22"/>
          <w:szCs w:val="22"/>
        </w:rPr>
      </w:r>
      <w:r w:rsidR="004819E4" w:rsidRPr="00D14F2D">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12</w:t>
      </w:r>
      <w:r w:rsidR="004819E4" w:rsidRPr="00D14F2D">
        <w:rPr>
          <w:rFonts w:asciiTheme="minorHAnsi" w:hAnsiTheme="minorHAnsi" w:cstheme="minorHAnsi"/>
          <w:snapToGrid w:val="0"/>
          <w:sz w:val="22"/>
          <w:szCs w:val="22"/>
        </w:rPr>
        <w:fldChar w:fldCharType="end"/>
      </w:r>
      <w:r w:rsidR="004819E4" w:rsidRPr="00D14F2D">
        <w:rPr>
          <w:rFonts w:asciiTheme="minorHAnsi" w:hAnsiTheme="minorHAnsi" w:cstheme="minorHAnsi"/>
          <w:snapToGrid w:val="0"/>
          <w:sz w:val="22"/>
          <w:szCs w:val="22"/>
        </w:rPr>
        <w:t xml:space="preserve"> </w:t>
      </w:r>
      <w:r w:rsidRPr="00D14F2D">
        <w:rPr>
          <w:rFonts w:asciiTheme="minorHAnsi" w:hAnsiTheme="minorHAnsi" w:cstheme="minorHAnsi"/>
          <w:snapToGrid w:val="0"/>
          <w:sz w:val="22"/>
          <w:szCs w:val="22"/>
        </w:rPr>
        <w:t xml:space="preserve">Smlouvy </w:t>
      </w:r>
      <w:r w:rsidR="00FE781E">
        <w:rPr>
          <w:rFonts w:asciiTheme="minorHAnsi" w:hAnsiTheme="minorHAnsi" w:cstheme="minorHAnsi"/>
          <w:snapToGrid w:val="0"/>
          <w:sz w:val="22"/>
          <w:szCs w:val="22"/>
        </w:rPr>
        <w:br/>
      </w:r>
      <w:r w:rsidRPr="00D14F2D">
        <w:rPr>
          <w:rFonts w:asciiTheme="minorHAnsi" w:hAnsiTheme="minorHAnsi" w:cstheme="minorHAnsi"/>
          <w:snapToGrid w:val="0"/>
          <w:sz w:val="22"/>
          <w:szCs w:val="22"/>
        </w:rPr>
        <w:t>s účinností od udělení souhlasu Objednatele, a to vždy nejdéle o dobu trvání zvláště nepříznivých klimatických podmínek, není-li sjednáno z objektivních důvodů jinak.</w:t>
      </w:r>
      <w:bookmarkEnd w:id="31"/>
    </w:p>
    <w:p w14:paraId="781E44CA" w14:textId="79C8063B" w:rsidR="00932F4B" w:rsidRPr="00FD5830" w:rsidRDefault="00932F4B" w:rsidP="00932F4B">
      <w:pPr>
        <w:pStyle w:val="Odstavecseseznamem"/>
        <w:numPr>
          <w:ilvl w:val="0"/>
          <w:numId w:val="45"/>
        </w:numPr>
        <w:spacing w:after="120" w:line="276" w:lineRule="auto"/>
        <w:ind w:left="425" w:hanging="425"/>
        <w:jc w:val="both"/>
        <w:rPr>
          <w:rFonts w:asciiTheme="minorHAnsi" w:hAnsiTheme="minorHAnsi" w:cstheme="minorHAnsi"/>
          <w:snapToGrid w:val="0"/>
          <w:sz w:val="22"/>
          <w:szCs w:val="22"/>
        </w:rPr>
      </w:pPr>
      <w:bookmarkStart w:id="32" w:name="_Ref181772379"/>
      <w:r w:rsidRPr="00E87AB5">
        <w:rPr>
          <w:rFonts w:asciiTheme="minorHAnsi" w:hAnsiTheme="minorHAnsi" w:cstheme="minorHAnsi"/>
          <w:snapToGrid w:val="0"/>
          <w:sz w:val="22"/>
          <w:szCs w:val="22"/>
        </w:rPr>
        <w:t xml:space="preserve">Ve </w:t>
      </w:r>
      <w:r w:rsidR="00902A43">
        <w:rPr>
          <w:rFonts w:asciiTheme="minorHAnsi" w:hAnsiTheme="minorHAnsi" w:cstheme="minorHAnsi"/>
          <w:snapToGrid w:val="0"/>
          <w:sz w:val="22"/>
          <w:szCs w:val="22"/>
        </w:rPr>
        <w:t xml:space="preserve">Finální lhůtě </w:t>
      </w:r>
      <w:r w:rsidRPr="00E87AB5">
        <w:rPr>
          <w:rFonts w:asciiTheme="minorHAnsi" w:hAnsiTheme="minorHAnsi" w:cstheme="minorHAnsi"/>
          <w:snapToGrid w:val="0"/>
          <w:sz w:val="22"/>
          <w:szCs w:val="22"/>
        </w:rPr>
        <w:t xml:space="preserve">je zohledněna lhůta pro vydání kolaudačního rozhodnutí, v délce 60 dnů ode dne doručení žádosti o vydání kolaudačního </w:t>
      </w:r>
      <w:r>
        <w:rPr>
          <w:rFonts w:asciiTheme="minorHAnsi" w:hAnsiTheme="minorHAnsi" w:cstheme="minorHAnsi"/>
          <w:snapToGrid w:val="0"/>
          <w:sz w:val="22"/>
          <w:szCs w:val="22"/>
        </w:rPr>
        <w:t>rozhodnutí</w:t>
      </w:r>
      <w:r w:rsidRPr="00E87AB5">
        <w:rPr>
          <w:rFonts w:asciiTheme="minorHAnsi" w:hAnsiTheme="minorHAnsi" w:cstheme="minorHAnsi"/>
          <w:snapToGrid w:val="0"/>
          <w:sz w:val="22"/>
          <w:szCs w:val="22"/>
        </w:rPr>
        <w:t>. V případě, že stavební úřad nevydá kolaudační</w:t>
      </w:r>
      <w:r>
        <w:rPr>
          <w:rFonts w:asciiTheme="minorHAnsi" w:hAnsiTheme="minorHAnsi" w:cstheme="minorHAnsi"/>
          <w:snapToGrid w:val="0"/>
          <w:sz w:val="22"/>
          <w:szCs w:val="22"/>
        </w:rPr>
        <w:t xml:space="preserve"> </w:t>
      </w:r>
      <w:r w:rsidRPr="00E87AB5">
        <w:rPr>
          <w:rFonts w:asciiTheme="minorHAnsi" w:hAnsiTheme="minorHAnsi" w:cstheme="minorHAnsi"/>
          <w:snapToGrid w:val="0"/>
          <w:sz w:val="22"/>
          <w:szCs w:val="22"/>
        </w:rPr>
        <w:t xml:space="preserve">rozhodnutí ve lhůtě 60 dnů ode dne doručení žádosti, a toto prodlení bude zapříčiněné nečinností stavebního úřadu, nikoliv Zhotovitelem, délka příslušné sjednané lhůty se prodlužuje </w:t>
      </w:r>
      <w:r>
        <w:rPr>
          <w:rFonts w:asciiTheme="minorHAnsi" w:hAnsiTheme="minorHAnsi" w:cstheme="minorHAnsi"/>
          <w:snapToGrid w:val="0"/>
          <w:sz w:val="22"/>
          <w:szCs w:val="22"/>
        </w:rPr>
        <w:br/>
      </w:r>
      <w:r w:rsidRPr="00E87AB5">
        <w:rPr>
          <w:rFonts w:asciiTheme="minorHAnsi" w:hAnsiTheme="minorHAnsi" w:cstheme="minorHAnsi"/>
          <w:snapToGrid w:val="0"/>
          <w:sz w:val="22"/>
          <w:szCs w:val="22"/>
        </w:rPr>
        <w:t xml:space="preserve">v souladu s </w:t>
      </w:r>
      <w:r w:rsidR="00463703">
        <w:rPr>
          <w:rFonts w:asciiTheme="minorHAnsi" w:hAnsiTheme="minorHAnsi" w:cstheme="minorHAnsi"/>
          <w:snapToGrid w:val="0"/>
          <w:sz w:val="22"/>
          <w:szCs w:val="22"/>
        </w:rPr>
        <w:t>čl</w:t>
      </w:r>
      <w:r w:rsidRPr="00E87AB5">
        <w:rPr>
          <w:rFonts w:asciiTheme="minorHAnsi" w:hAnsiTheme="minorHAnsi" w:cstheme="minorHAnsi"/>
          <w:snapToGrid w:val="0"/>
          <w:sz w:val="22"/>
          <w:szCs w:val="22"/>
        </w:rPr>
        <w:t>.</w:t>
      </w:r>
      <w:r>
        <w:rPr>
          <w:rFonts w:asciiTheme="minorHAnsi" w:hAnsiTheme="minorHAnsi" w:cstheme="minorHAnsi"/>
          <w:snapToGrid w:val="0"/>
          <w:sz w:val="22"/>
          <w:szCs w:val="22"/>
        </w:rPr>
        <w:t xml:space="preserve"> </w:t>
      </w:r>
      <w:r w:rsidR="00463703">
        <w:rPr>
          <w:rFonts w:asciiTheme="minorHAnsi" w:hAnsiTheme="minorHAnsi" w:cstheme="minorHAnsi"/>
          <w:snapToGrid w:val="0"/>
          <w:sz w:val="22"/>
          <w:szCs w:val="22"/>
        </w:rPr>
        <w:fldChar w:fldCharType="begin"/>
      </w:r>
      <w:r w:rsidR="00463703">
        <w:rPr>
          <w:rFonts w:asciiTheme="minorHAnsi" w:hAnsiTheme="minorHAnsi" w:cstheme="minorHAnsi"/>
          <w:snapToGrid w:val="0"/>
          <w:sz w:val="22"/>
          <w:szCs w:val="22"/>
        </w:rPr>
        <w:instrText xml:space="preserve"> REF _Ref159837224 \r \h </w:instrText>
      </w:r>
      <w:r w:rsidR="00463703">
        <w:rPr>
          <w:rFonts w:asciiTheme="minorHAnsi" w:hAnsiTheme="minorHAnsi" w:cstheme="minorHAnsi"/>
          <w:snapToGrid w:val="0"/>
          <w:sz w:val="22"/>
          <w:szCs w:val="22"/>
        </w:rPr>
      </w:r>
      <w:r w:rsidR="00463703">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IV</w:t>
      </w:r>
      <w:r w:rsidR="00463703">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sidR="00463703">
        <w:rPr>
          <w:rFonts w:asciiTheme="minorHAnsi" w:hAnsiTheme="minorHAnsi" w:cstheme="minorHAnsi"/>
          <w:snapToGrid w:val="0"/>
          <w:sz w:val="22"/>
          <w:szCs w:val="22"/>
        </w:rPr>
        <w:fldChar w:fldCharType="begin"/>
      </w:r>
      <w:r w:rsidR="00463703">
        <w:rPr>
          <w:rFonts w:asciiTheme="minorHAnsi" w:hAnsiTheme="minorHAnsi" w:cstheme="minorHAnsi"/>
          <w:snapToGrid w:val="0"/>
          <w:sz w:val="22"/>
          <w:szCs w:val="22"/>
        </w:rPr>
        <w:instrText xml:space="preserve"> REF _Ref159856853 \r \h </w:instrText>
      </w:r>
      <w:r w:rsidR="00463703">
        <w:rPr>
          <w:rFonts w:asciiTheme="minorHAnsi" w:hAnsiTheme="minorHAnsi" w:cstheme="minorHAnsi"/>
          <w:snapToGrid w:val="0"/>
          <w:sz w:val="22"/>
          <w:szCs w:val="22"/>
        </w:rPr>
      </w:r>
      <w:r w:rsidR="00463703">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12</w:t>
      </w:r>
      <w:r w:rsidR="00463703">
        <w:rPr>
          <w:rFonts w:asciiTheme="minorHAnsi" w:hAnsiTheme="minorHAnsi" w:cstheme="minorHAnsi"/>
          <w:snapToGrid w:val="0"/>
          <w:sz w:val="22"/>
          <w:szCs w:val="22"/>
        </w:rPr>
        <w:fldChar w:fldCharType="end"/>
      </w:r>
      <w:r w:rsidRPr="00E87AB5">
        <w:rPr>
          <w:rFonts w:asciiTheme="minorHAnsi" w:hAnsiTheme="minorHAnsi" w:cstheme="minorHAnsi"/>
          <w:snapToGrid w:val="0"/>
          <w:sz w:val="22"/>
          <w:szCs w:val="22"/>
        </w:rPr>
        <w:t xml:space="preserve"> </w:t>
      </w:r>
      <w:r>
        <w:rPr>
          <w:rFonts w:asciiTheme="minorHAnsi" w:hAnsiTheme="minorHAnsi" w:cstheme="minorHAnsi"/>
          <w:snapToGrid w:val="0"/>
          <w:sz w:val="22"/>
          <w:szCs w:val="22"/>
        </w:rPr>
        <w:t>Smlouvy</w:t>
      </w:r>
      <w:r w:rsidRPr="00E87AB5">
        <w:rPr>
          <w:rFonts w:asciiTheme="minorHAnsi" w:hAnsiTheme="minorHAnsi" w:cstheme="minorHAnsi"/>
          <w:snapToGrid w:val="0"/>
          <w:sz w:val="22"/>
          <w:szCs w:val="22"/>
        </w:rPr>
        <w:t xml:space="preserve"> s účinností od udělení souhlasu Objednatele, a to nejdéle </w:t>
      </w:r>
      <w:r>
        <w:rPr>
          <w:rFonts w:asciiTheme="minorHAnsi" w:hAnsiTheme="minorHAnsi" w:cstheme="minorHAnsi"/>
          <w:snapToGrid w:val="0"/>
          <w:sz w:val="22"/>
          <w:szCs w:val="22"/>
        </w:rPr>
        <w:br/>
      </w:r>
      <w:r w:rsidRPr="00E87AB5">
        <w:rPr>
          <w:rFonts w:asciiTheme="minorHAnsi" w:hAnsiTheme="minorHAnsi" w:cstheme="minorHAnsi"/>
          <w:snapToGrid w:val="0"/>
          <w:sz w:val="22"/>
          <w:szCs w:val="22"/>
        </w:rPr>
        <w:t xml:space="preserve">o dobu trvání prodlení stavebního úřadu s vydáním kolaudačního rozhodnutí, není-li sjednáno </w:t>
      </w:r>
      <w:r>
        <w:rPr>
          <w:rFonts w:asciiTheme="minorHAnsi" w:hAnsiTheme="minorHAnsi" w:cstheme="minorHAnsi"/>
          <w:snapToGrid w:val="0"/>
          <w:sz w:val="22"/>
          <w:szCs w:val="22"/>
        </w:rPr>
        <w:br/>
      </w:r>
      <w:r w:rsidRPr="00E87AB5">
        <w:rPr>
          <w:rFonts w:asciiTheme="minorHAnsi" w:hAnsiTheme="minorHAnsi" w:cstheme="minorHAnsi"/>
          <w:snapToGrid w:val="0"/>
          <w:sz w:val="22"/>
          <w:szCs w:val="22"/>
        </w:rPr>
        <w:t>z objektivních důvodů jinak.</w:t>
      </w:r>
      <w:bookmarkEnd w:id="32"/>
    </w:p>
    <w:bookmarkEnd w:id="21"/>
    <w:p w14:paraId="00E88792" w14:textId="2F7FCB1D" w:rsidR="008C30AF" w:rsidRPr="00D14F2D" w:rsidRDefault="006E6A5D" w:rsidP="008A55D6">
      <w:pPr>
        <w:pStyle w:val="Odstavecseseznamem"/>
        <w:keepNext/>
        <w:numPr>
          <w:ilvl w:val="0"/>
          <w:numId w:val="45"/>
        </w:numPr>
        <w:suppressAutoHyphens w:val="0"/>
        <w:spacing w:after="120" w:line="276" w:lineRule="auto"/>
        <w:ind w:left="425" w:hanging="425"/>
        <w:jc w:val="both"/>
        <w:rPr>
          <w:rFonts w:asciiTheme="minorHAnsi" w:hAnsiTheme="minorHAnsi" w:cstheme="minorHAnsi"/>
          <w:snapToGrid w:val="0"/>
          <w:sz w:val="22"/>
          <w:szCs w:val="22"/>
        </w:rPr>
      </w:pPr>
      <w:r w:rsidRPr="00D14F2D">
        <w:rPr>
          <w:rFonts w:asciiTheme="minorHAnsi" w:hAnsiTheme="minorHAnsi" w:cstheme="minorHAnsi"/>
          <w:snapToGrid w:val="0"/>
          <w:sz w:val="22"/>
          <w:szCs w:val="22"/>
        </w:rPr>
        <w:t xml:space="preserve">Zhotovitel je </w:t>
      </w:r>
      <w:r w:rsidR="006E6852" w:rsidRPr="00D14F2D">
        <w:rPr>
          <w:rFonts w:asciiTheme="minorHAnsi" w:hAnsiTheme="minorHAnsi" w:cstheme="minorHAnsi"/>
          <w:snapToGrid w:val="0"/>
          <w:sz w:val="22"/>
          <w:szCs w:val="22"/>
        </w:rPr>
        <w:t>oprávněn dokončit Dílo i dříve, tj. před uplynutím sjednan</w:t>
      </w:r>
      <w:r w:rsidR="006B602A" w:rsidRPr="00D14F2D">
        <w:rPr>
          <w:rFonts w:asciiTheme="minorHAnsi" w:hAnsiTheme="minorHAnsi" w:cstheme="minorHAnsi"/>
          <w:snapToGrid w:val="0"/>
          <w:sz w:val="22"/>
          <w:szCs w:val="22"/>
        </w:rPr>
        <w:t>ých</w:t>
      </w:r>
      <w:r w:rsidR="006E6852" w:rsidRPr="00D14F2D">
        <w:rPr>
          <w:rFonts w:asciiTheme="minorHAnsi" w:hAnsiTheme="minorHAnsi" w:cstheme="minorHAnsi"/>
          <w:snapToGrid w:val="0"/>
          <w:sz w:val="22"/>
          <w:szCs w:val="22"/>
        </w:rPr>
        <w:t xml:space="preserve"> lhůt</w:t>
      </w:r>
      <w:r w:rsidR="00E9597C" w:rsidRPr="00D14F2D">
        <w:rPr>
          <w:rFonts w:asciiTheme="minorHAnsi" w:hAnsiTheme="minorHAnsi" w:cstheme="minorHAnsi"/>
          <w:snapToGrid w:val="0"/>
          <w:sz w:val="22"/>
          <w:szCs w:val="22"/>
        </w:rPr>
        <w:t>.</w:t>
      </w:r>
    </w:p>
    <w:p w14:paraId="62EB0009" w14:textId="6EC5C9F9" w:rsidR="00E9597C" w:rsidRPr="00D14F2D" w:rsidRDefault="00E9597C" w:rsidP="008A55D6">
      <w:pPr>
        <w:pStyle w:val="Odstavecseseznamem"/>
        <w:keepNext/>
        <w:numPr>
          <w:ilvl w:val="0"/>
          <w:numId w:val="45"/>
        </w:numPr>
        <w:suppressAutoHyphens w:val="0"/>
        <w:spacing w:after="120" w:line="276" w:lineRule="auto"/>
        <w:ind w:left="425" w:hanging="425"/>
        <w:jc w:val="both"/>
        <w:rPr>
          <w:rFonts w:asciiTheme="minorHAnsi" w:hAnsiTheme="minorHAnsi" w:cstheme="minorHAnsi"/>
          <w:snapToGrid w:val="0"/>
          <w:sz w:val="22"/>
          <w:szCs w:val="22"/>
        </w:rPr>
      </w:pPr>
      <w:r w:rsidRPr="00D14F2D">
        <w:rPr>
          <w:rFonts w:asciiTheme="minorHAnsi" w:hAnsiTheme="minorHAnsi" w:cstheme="minorHAnsi"/>
          <w:sz w:val="22"/>
          <w:szCs w:val="22"/>
        </w:rPr>
        <w:t>Pracovní doba, po kterou je Zhotovitel oprávněn provádět práce v místě realizace Díla, je vyhrazena v době:</w:t>
      </w:r>
    </w:p>
    <w:p w14:paraId="55ACCFD8" w14:textId="2DA270F8" w:rsidR="00E9597C" w:rsidRPr="00D14F2D" w:rsidRDefault="00E9597C" w:rsidP="008A55D6">
      <w:pPr>
        <w:pStyle w:val="Zkladntext"/>
        <w:numPr>
          <w:ilvl w:val="0"/>
          <w:numId w:val="24"/>
        </w:numPr>
        <w:spacing w:after="120" w:line="276" w:lineRule="auto"/>
        <w:rPr>
          <w:rFonts w:asciiTheme="minorHAnsi" w:hAnsiTheme="minorHAnsi" w:cstheme="minorHAnsi"/>
          <w:sz w:val="22"/>
          <w:szCs w:val="22"/>
          <w:lang w:val="cs-CZ"/>
        </w:rPr>
      </w:pPr>
      <w:r w:rsidRPr="00D14F2D">
        <w:rPr>
          <w:rFonts w:asciiTheme="minorHAnsi" w:hAnsiTheme="minorHAnsi" w:cstheme="minorHAnsi"/>
          <w:sz w:val="22"/>
          <w:szCs w:val="22"/>
          <w:lang w:val="cs-CZ"/>
        </w:rPr>
        <w:t xml:space="preserve">pondělí až pátek od </w:t>
      </w:r>
      <w:r w:rsidR="00F03815">
        <w:rPr>
          <w:rFonts w:asciiTheme="minorHAnsi" w:hAnsiTheme="minorHAnsi" w:cstheme="minorHAnsi"/>
          <w:sz w:val="22"/>
          <w:szCs w:val="22"/>
          <w:lang w:val="cs-CZ"/>
        </w:rPr>
        <w:t>6</w:t>
      </w:r>
      <w:r w:rsidRPr="00D14F2D">
        <w:rPr>
          <w:rFonts w:asciiTheme="minorHAnsi" w:hAnsiTheme="minorHAnsi" w:cstheme="minorHAnsi"/>
          <w:sz w:val="22"/>
          <w:szCs w:val="22"/>
          <w:lang w:val="cs-CZ"/>
        </w:rPr>
        <w:t>:00 do 1</w:t>
      </w:r>
      <w:r w:rsidR="00294033">
        <w:rPr>
          <w:rFonts w:asciiTheme="minorHAnsi" w:hAnsiTheme="minorHAnsi" w:cstheme="minorHAnsi"/>
          <w:sz w:val="22"/>
          <w:szCs w:val="22"/>
          <w:lang w:val="cs-CZ"/>
        </w:rPr>
        <w:t>9</w:t>
      </w:r>
      <w:r w:rsidRPr="00D14F2D">
        <w:rPr>
          <w:rFonts w:asciiTheme="minorHAnsi" w:hAnsiTheme="minorHAnsi" w:cstheme="minorHAnsi"/>
          <w:sz w:val="22"/>
          <w:szCs w:val="22"/>
          <w:lang w:val="cs-CZ"/>
        </w:rPr>
        <w:t xml:space="preserve">:00 hod., </w:t>
      </w:r>
    </w:p>
    <w:p w14:paraId="00FBF732" w14:textId="5613B352" w:rsidR="00A03E81" w:rsidRPr="00D14F2D" w:rsidRDefault="00E9597C" w:rsidP="008A55D6">
      <w:pPr>
        <w:pStyle w:val="Zkladntext"/>
        <w:numPr>
          <w:ilvl w:val="0"/>
          <w:numId w:val="24"/>
        </w:numPr>
        <w:spacing w:after="120" w:line="276" w:lineRule="auto"/>
        <w:rPr>
          <w:rFonts w:asciiTheme="minorHAnsi" w:hAnsiTheme="minorHAnsi" w:cstheme="minorHAnsi"/>
          <w:sz w:val="22"/>
          <w:szCs w:val="22"/>
          <w:lang w:val="cs-CZ"/>
        </w:rPr>
      </w:pPr>
      <w:r w:rsidRPr="00D14F2D">
        <w:rPr>
          <w:rFonts w:asciiTheme="minorHAnsi" w:hAnsiTheme="minorHAnsi" w:cstheme="minorHAnsi"/>
          <w:sz w:val="22"/>
          <w:szCs w:val="22"/>
          <w:lang w:val="cs-CZ"/>
        </w:rPr>
        <w:t>soboty, neděle a svátky pouze mimořádně a po předchozí dohodě s Objednatelem.</w:t>
      </w:r>
    </w:p>
    <w:p w14:paraId="353A43C0" w14:textId="4E892D44" w:rsidR="00B611FD" w:rsidRPr="00D14F2D" w:rsidRDefault="00B611FD" w:rsidP="008A55D6">
      <w:pPr>
        <w:keepNext/>
        <w:suppressAutoHyphens w:val="0"/>
        <w:spacing w:after="120" w:line="276" w:lineRule="auto"/>
        <w:ind w:left="360"/>
        <w:jc w:val="both"/>
        <w:rPr>
          <w:rFonts w:asciiTheme="minorHAnsi" w:hAnsiTheme="minorHAnsi" w:cstheme="minorHAnsi"/>
          <w:snapToGrid w:val="0"/>
          <w:sz w:val="22"/>
          <w:szCs w:val="22"/>
        </w:rPr>
      </w:pPr>
      <w:r w:rsidRPr="00D14F2D">
        <w:rPr>
          <w:rFonts w:asciiTheme="minorHAnsi" w:hAnsiTheme="minorHAnsi" w:cstheme="minorHAnsi"/>
          <w:snapToGrid w:val="0"/>
          <w:sz w:val="22"/>
          <w:szCs w:val="22"/>
        </w:rPr>
        <w:t xml:space="preserve">Veškerá provozní omezení v místě realizace Stavby musí být předem konzultována </w:t>
      </w:r>
      <w:r w:rsidRPr="00D14F2D">
        <w:rPr>
          <w:rFonts w:asciiTheme="minorHAnsi" w:hAnsiTheme="minorHAnsi" w:cstheme="minorHAnsi"/>
          <w:snapToGrid w:val="0"/>
          <w:sz w:val="22"/>
          <w:szCs w:val="22"/>
        </w:rPr>
        <w:br/>
        <w:t>s Objednatelem, aby nedošlo k omezení pohybu nebo ohrožení osob v místě plnění.</w:t>
      </w:r>
    </w:p>
    <w:p w14:paraId="0213B43C" w14:textId="5FD05CF1" w:rsidR="00A03E81" w:rsidRPr="00D14F2D" w:rsidRDefault="00A03E81" w:rsidP="00FD5830">
      <w:pPr>
        <w:numPr>
          <w:ilvl w:val="1"/>
          <w:numId w:val="28"/>
        </w:numPr>
        <w:suppressAutoHyphens w:val="0"/>
        <w:spacing w:after="120" w:line="276" w:lineRule="auto"/>
        <w:ind w:left="425" w:hanging="425"/>
        <w:rPr>
          <w:rFonts w:asciiTheme="minorHAnsi" w:hAnsiTheme="minorHAnsi" w:cstheme="minorHAnsi"/>
          <w:color w:val="000000"/>
          <w:sz w:val="22"/>
          <w:szCs w:val="22"/>
          <w:lang w:eastAsia="cs-CZ"/>
        </w:rPr>
      </w:pPr>
      <w:bookmarkStart w:id="33" w:name="_Ref66440475"/>
      <w:bookmarkStart w:id="34" w:name="_Ref159843180"/>
      <w:r w:rsidRPr="00D14F2D">
        <w:rPr>
          <w:rFonts w:asciiTheme="minorHAnsi" w:hAnsiTheme="minorHAnsi" w:cstheme="minorHAnsi"/>
          <w:color w:val="000000"/>
          <w:sz w:val="22"/>
          <w:szCs w:val="22"/>
        </w:rPr>
        <w:t>Harmonogram</w:t>
      </w:r>
      <w:bookmarkEnd w:id="33"/>
      <w:r w:rsidR="008C30AF" w:rsidRPr="00D14F2D">
        <w:rPr>
          <w:rFonts w:asciiTheme="minorHAnsi" w:hAnsiTheme="minorHAnsi" w:cstheme="minorHAnsi"/>
          <w:color w:val="000000"/>
          <w:sz w:val="22"/>
          <w:szCs w:val="22"/>
        </w:rPr>
        <w:t>:</w:t>
      </w:r>
      <w:bookmarkEnd w:id="34"/>
      <w:r w:rsidRPr="00D14F2D">
        <w:rPr>
          <w:rFonts w:asciiTheme="minorHAnsi" w:hAnsiTheme="minorHAnsi" w:cstheme="minorHAnsi"/>
          <w:color w:val="000000"/>
          <w:sz w:val="22"/>
          <w:szCs w:val="22"/>
        </w:rPr>
        <w:t xml:space="preserve"> </w:t>
      </w:r>
    </w:p>
    <w:p w14:paraId="48F61BCB" w14:textId="3B02D15B" w:rsidR="00A03E81" w:rsidRPr="00D14F2D" w:rsidRDefault="00A03E81" w:rsidP="008A55D6">
      <w:pPr>
        <w:pStyle w:val="Zkladntextodsazen"/>
        <w:numPr>
          <w:ilvl w:val="1"/>
          <w:numId w:val="25"/>
        </w:numPr>
        <w:spacing w:line="276" w:lineRule="auto"/>
        <w:ind w:left="851" w:hanging="284"/>
        <w:jc w:val="both"/>
        <w:rPr>
          <w:rFonts w:asciiTheme="minorHAnsi" w:hAnsiTheme="minorHAnsi" w:cstheme="minorHAnsi"/>
          <w:color w:val="000000"/>
          <w:sz w:val="22"/>
          <w:szCs w:val="22"/>
          <w:lang w:val="cs-CZ"/>
        </w:rPr>
      </w:pPr>
      <w:bookmarkStart w:id="35" w:name="_Ref179966713"/>
      <w:r w:rsidRPr="00D14F2D">
        <w:rPr>
          <w:rFonts w:asciiTheme="minorHAnsi" w:hAnsiTheme="minorHAnsi" w:cstheme="minorHAnsi"/>
          <w:color w:val="000000"/>
          <w:sz w:val="22"/>
          <w:szCs w:val="22"/>
        </w:rPr>
        <w:t xml:space="preserve">Zhotovitel předá </w:t>
      </w:r>
      <w:r w:rsidRPr="00D14F2D">
        <w:rPr>
          <w:rFonts w:asciiTheme="minorHAnsi" w:hAnsiTheme="minorHAnsi" w:cstheme="minorHAnsi"/>
          <w:color w:val="000000"/>
          <w:sz w:val="22"/>
          <w:szCs w:val="22"/>
          <w:lang w:val="cs-CZ"/>
        </w:rPr>
        <w:t>Objednateli</w:t>
      </w:r>
      <w:r w:rsidRPr="00D14F2D">
        <w:rPr>
          <w:rFonts w:asciiTheme="minorHAnsi" w:hAnsiTheme="minorHAnsi" w:cstheme="minorHAnsi"/>
          <w:color w:val="000000"/>
          <w:sz w:val="22"/>
          <w:szCs w:val="22"/>
        </w:rPr>
        <w:t xml:space="preserve"> podrobný harmonogram postupu prací </w:t>
      </w:r>
      <w:r w:rsidRPr="00D14F2D">
        <w:rPr>
          <w:rFonts w:asciiTheme="minorHAnsi" w:hAnsiTheme="minorHAnsi" w:cstheme="minorHAnsi"/>
          <w:bCs/>
          <w:iCs/>
          <w:color w:val="000000"/>
          <w:sz w:val="22"/>
          <w:szCs w:val="22"/>
        </w:rPr>
        <w:t>zpracovaný v</w:t>
      </w:r>
      <w:r w:rsidRPr="00D14F2D">
        <w:rPr>
          <w:rFonts w:asciiTheme="minorHAnsi" w:hAnsiTheme="minorHAnsi" w:cstheme="minorHAnsi"/>
          <w:bCs/>
          <w:iCs/>
          <w:color w:val="000000"/>
          <w:sz w:val="22"/>
          <w:szCs w:val="22"/>
          <w:lang w:val="cs-CZ"/>
        </w:rPr>
        <w:t>e formátu</w:t>
      </w:r>
      <w:r w:rsidRPr="00D14F2D">
        <w:rPr>
          <w:rFonts w:asciiTheme="minorHAnsi" w:hAnsiTheme="minorHAnsi" w:cstheme="minorHAnsi"/>
          <w:bCs/>
          <w:iCs/>
          <w:color w:val="000000"/>
          <w:sz w:val="22"/>
          <w:szCs w:val="22"/>
        </w:rPr>
        <w:t xml:space="preserve"> </w:t>
      </w:r>
      <w:r w:rsidRPr="00D14F2D">
        <w:rPr>
          <w:rFonts w:asciiTheme="minorHAnsi" w:hAnsiTheme="minorHAnsi" w:cstheme="minorHAnsi"/>
          <w:bCs/>
          <w:iCs/>
          <w:color w:val="000000"/>
          <w:sz w:val="22"/>
          <w:szCs w:val="22"/>
          <w:lang w:val="cs-CZ"/>
        </w:rPr>
        <w:t>*.xlsx</w:t>
      </w:r>
      <w:r w:rsidRPr="00D14F2D">
        <w:rPr>
          <w:rFonts w:asciiTheme="minorHAnsi" w:hAnsiTheme="minorHAnsi" w:cstheme="minorHAnsi"/>
          <w:bCs/>
          <w:iCs/>
          <w:color w:val="000000"/>
          <w:sz w:val="22"/>
          <w:szCs w:val="22"/>
        </w:rPr>
        <w:t xml:space="preserve"> v elektronické podobě</w:t>
      </w:r>
      <w:r w:rsidRPr="00D14F2D">
        <w:rPr>
          <w:rFonts w:asciiTheme="minorHAnsi" w:hAnsiTheme="minorHAnsi" w:cstheme="minorHAnsi"/>
          <w:iCs/>
          <w:color w:val="000000"/>
          <w:sz w:val="22"/>
          <w:szCs w:val="22"/>
        </w:rPr>
        <w:t xml:space="preserve"> </w:t>
      </w:r>
      <w:r w:rsidRPr="00D14F2D">
        <w:rPr>
          <w:rFonts w:asciiTheme="minorHAnsi" w:hAnsiTheme="minorHAnsi" w:cstheme="minorHAnsi"/>
          <w:color w:val="000000"/>
          <w:sz w:val="22"/>
          <w:szCs w:val="22"/>
        </w:rPr>
        <w:t>s</w:t>
      </w:r>
      <w:r w:rsidR="004A4F83">
        <w:rPr>
          <w:rFonts w:asciiTheme="minorHAnsi" w:hAnsiTheme="minorHAnsi" w:cstheme="minorHAnsi"/>
          <w:color w:val="000000"/>
          <w:sz w:val="22"/>
          <w:szCs w:val="22"/>
        </w:rPr>
        <w:t xml:space="preserve"> </w:t>
      </w:r>
      <w:r w:rsidRPr="00D14F2D">
        <w:rPr>
          <w:rFonts w:asciiTheme="minorHAnsi" w:hAnsiTheme="minorHAnsi" w:cstheme="minorHAnsi"/>
          <w:color w:val="000000"/>
          <w:sz w:val="22"/>
          <w:szCs w:val="22"/>
        </w:rPr>
        <w:t>uvedením kalendářních dnů potřebných k</w:t>
      </w:r>
      <w:r w:rsidR="004A4F83">
        <w:rPr>
          <w:rFonts w:asciiTheme="minorHAnsi" w:hAnsiTheme="minorHAnsi" w:cstheme="minorHAnsi"/>
          <w:color w:val="000000"/>
          <w:sz w:val="22"/>
          <w:szCs w:val="22"/>
        </w:rPr>
        <w:t xml:space="preserve"> </w:t>
      </w:r>
      <w:r w:rsidRPr="00D14F2D">
        <w:rPr>
          <w:rFonts w:asciiTheme="minorHAnsi" w:hAnsiTheme="minorHAnsi" w:cstheme="minorHAnsi"/>
          <w:color w:val="000000"/>
          <w:sz w:val="22"/>
          <w:szCs w:val="22"/>
        </w:rPr>
        <w:t>provedení jednotlivých stavebních činností</w:t>
      </w:r>
      <w:r w:rsidRPr="00D14F2D">
        <w:rPr>
          <w:rFonts w:asciiTheme="minorHAnsi" w:hAnsiTheme="minorHAnsi" w:cstheme="minorHAnsi"/>
          <w:color w:val="000000"/>
          <w:sz w:val="22"/>
          <w:szCs w:val="22"/>
          <w:lang w:val="cs-CZ"/>
        </w:rPr>
        <w:t xml:space="preserve"> definovaných v</w:t>
      </w:r>
      <w:r w:rsidR="004C15C8" w:rsidRPr="00D14F2D">
        <w:rPr>
          <w:rFonts w:asciiTheme="minorHAnsi" w:hAnsiTheme="minorHAnsi" w:cstheme="minorHAnsi"/>
          <w:color w:val="000000"/>
          <w:sz w:val="22"/>
          <w:szCs w:val="22"/>
          <w:lang w:val="cs-CZ"/>
        </w:rPr>
        <w:t> Položkovém rozpočtu</w:t>
      </w:r>
      <w:r w:rsidRPr="00D14F2D">
        <w:rPr>
          <w:rFonts w:asciiTheme="minorHAnsi" w:hAnsiTheme="minorHAnsi" w:cstheme="minorHAnsi"/>
          <w:color w:val="000000"/>
          <w:sz w:val="22"/>
          <w:szCs w:val="22"/>
          <w:lang w:val="cs-CZ"/>
        </w:rPr>
        <w:t xml:space="preserve"> jako jednotlivé díly, </w:t>
      </w:r>
      <w:r w:rsidR="004C15C8" w:rsidRPr="00D14F2D">
        <w:rPr>
          <w:rFonts w:asciiTheme="minorHAnsi" w:hAnsiTheme="minorHAnsi" w:cstheme="minorHAnsi"/>
          <w:color w:val="000000"/>
          <w:sz w:val="22"/>
          <w:szCs w:val="22"/>
          <w:lang w:val="cs-CZ"/>
        </w:rPr>
        <w:br/>
      </w:r>
      <w:r w:rsidRPr="00D14F2D">
        <w:rPr>
          <w:rFonts w:asciiTheme="minorHAnsi" w:hAnsiTheme="minorHAnsi" w:cstheme="minorHAnsi"/>
          <w:color w:val="000000"/>
          <w:sz w:val="22"/>
          <w:szCs w:val="22"/>
          <w:lang w:val="cs-CZ"/>
        </w:rPr>
        <w:t>a to u každého stavebního objektu, inženýrského objektu a provozního souboru; a to v členění dle</w:t>
      </w:r>
      <w:r w:rsidR="004A4F83">
        <w:rPr>
          <w:rFonts w:asciiTheme="minorHAnsi" w:hAnsiTheme="minorHAnsi" w:cstheme="minorHAnsi"/>
          <w:color w:val="000000"/>
          <w:sz w:val="22"/>
          <w:szCs w:val="22"/>
          <w:lang w:val="cs-CZ"/>
        </w:rPr>
        <w:t xml:space="preserve"> </w:t>
      </w:r>
      <w:r w:rsidRPr="00D14F2D">
        <w:rPr>
          <w:rFonts w:asciiTheme="minorHAnsi" w:hAnsiTheme="minorHAnsi" w:cstheme="minorHAnsi"/>
          <w:color w:val="000000"/>
          <w:sz w:val="22"/>
          <w:szCs w:val="22"/>
          <w:lang w:val="cs-CZ"/>
        </w:rPr>
        <w:t>jednotlivých objektů definovaných v</w:t>
      </w:r>
      <w:r w:rsidR="004A4F83">
        <w:rPr>
          <w:rFonts w:asciiTheme="minorHAnsi" w:hAnsiTheme="minorHAnsi" w:cstheme="minorHAnsi"/>
          <w:color w:val="000000"/>
          <w:sz w:val="22"/>
          <w:szCs w:val="22"/>
          <w:lang w:val="cs-CZ"/>
        </w:rPr>
        <w:t xml:space="preserve"> </w:t>
      </w:r>
      <w:r w:rsidR="004C15C8" w:rsidRPr="00D14F2D">
        <w:rPr>
          <w:rFonts w:asciiTheme="minorHAnsi" w:hAnsiTheme="minorHAnsi" w:cstheme="minorHAnsi"/>
          <w:color w:val="000000"/>
          <w:sz w:val="22"/>
          <w:szCs w:val="22"/>
          <w:lang w:val="cs-CZ"/>
        </w:rPr>
        <w:t>Položkovém rozpočtu</w:t>
      </w:r>
      <w:r w:rsidRPr="00D14F2D">
        <w:rPr>
          <w:rFonts w:asciiTheme="minorHAnsi" w:hAnsiTheme="minorHAnsi" w:cstheme="minorHAnsi"/>
          <w:color w:val="000000"/>
          <w:sz w:val="22"/>
          <w:szCs w:val="22"/>
        </w:rPr>
        <w:t>. Z tohoto harmonogramu bude u</w:t>
      </w:r>
      <w:r w:rsidRPr="00D14F2D">
        <w:rPr>
          <w:rFonts w:asciiTheme="minorHAnsi" w:hAnsiTheme="minorHAnsi" w:cstheme="minorHAnsi"/>
          <w:color w:val="000000"/>
          <w:sz w:val="22"/>
          <w:szCs w:val="22"/>
          <w:lang w:val="cs-CZ"/>
        </w:rPr>
        <w:t> </w:t>
      </w:r>
      <w:r w:rsidRPr="00D14F2D">
        <w:rPr>
          <w:rFonts w:asciiTheme="minorHAnsi" w:hAnsiTheme="minorHAnsi" w:cstheme="minorHAnsi"/>
          <w:color w:val="000000"/>
          <w:sz w:val="22"/>
          <w:szCs w:val="22"/>
        </w:rPr>
        <w:t xml:space="preserve">každé činnosti zřejmé datum jejího zahájení a ukončení. </w:t>
      </w:r>
      <w:r w:rsidRPr="00D14F2D">
        <w:rPr>
          <w:rFonts w:asciiTheme="minorHAnsi" w:hAnsiTheme="minorHAnsi" w:cstheme="minorHAnsi"/>
          <w:color w:val="000000"/>
          <w:sz w:val="22"/>
          <w:szCs w:val="22"/>
          <w:lang w:val="cs-CZ"/>
        </w:rPr>
        <w:t>Plnění Harmonogramu bude</w:t>
      </w:r>
      <w:r w:rsidRPr="00D14F2D">
        <w:rPr>
          <w:rFonts w:asciiTheme="minorHAnsi" w:hAnsiTheme="minorHAnsi" w:cstheme="minorHAnsi"/>
          <w:color w:val="000000"/>
          <w:sz w:val="22"/>
          <w:szCs w:val="22"/>
        </w:rPr>
        <w:t xml:space="preserve"> vyhodnocován</w:t>
      </w:r>
      <w:r w:rsidRPr="00D14F2D">
        <w:rPr>
          <w:rFonts w:asciiTheme="minorHAnsi" w:hAnsiTheme="minorHAnsi" w:cstheme="minorHAnsi"/>
          <w:color w:val="000000"/>
          <w:sz w:val="22"/>
          <w:szCs w:val="22"/>
          <w:lang w:val="cs-CZ"/>
        </w:rPr>
        <w:t>o</w:t>
      </w:r>
      <w:r w:rsidRPr="00D14F2D">
        <w:rPr>
          <w:rFonts w:asciiTheme="minorHAnsi" w:hAnsiTheme="minorHAnsi" w:cstheme="minorHAnsi"/>
          <w:color w:val="000000"/>
          <w:sz w:val="22"/>
          <w:szCs w:val="22"/>
        </w:rPr>
        <w:t xml:space="preserve"> na kontrolních dnech</w:t>
      </w:r>
      <w:r w:rsidR="007304F3" w:rsidRPr="00D14F2D">
        <w:rPr>
          <w:rFonts w:asciiTheme="minorHAnsi" w:hAnsiTheme="minorHAnsi" w:cstheme="minorHAnsi"/>
          <w:color w:val="000000"/>
          <w:sz w:val="22"/>
          <w:szCs w:val="22"/>
        </w:rPr>
        <w:t>.</w:t>
      </w:r>
      <w:bookmarkEnd w:id="35"/>
    </w:p>
    <w:p w14:paraId="2F621795" w14:textId="10F2E46E" w:rsidR="00721A7C" w:rsidRPr="00721A7C" w:rsidRDefault="00A03E81" w:rsidP="00721A7C">
      <w:pPr>
        <w:pStyle w:val="Zkladntextodsazen"/>
        <w:numPr>
          <w:ilvl w:val="1"/>
          <w:numId w:val="25"/>
        </w:numPr>
        <w:spacing w:line="276" w:lineRule="auto"/>
        <w:ind w:left="851" w:hanging="284"/>
        <w:jc w:val="both"/>
        <w:rPr>
          <w:rFonts w:asciiTheme="minorHAnsi" w:hAnsiTheme="minorHAnsi" w:cstheme="minorHAnsi"/>
          <w:color w:val="000000"/>
          <w:sz w:val="22"/>
          <w:szCs w:val="22"/>
          <w:lang w:val="cs-CZ"/>
        </w:rPr>
      </w:pPr>
      <w:bookmarkStart w:id="36" w:name="_Ref65166666"/>
      <w:r w:rsidRPr="00D14F2D">
        <w:rPr>
          <w:rFonts w:asciiTheme="minorHAnsi" w:hAnsiTheme="minorHAnsi" w:cstheme="minorHAnsi"/>
          <w:color w:val="000000"/>
          <w:sz w:val="22"/>
          <w:szCs w:val="22"/>
          <w:lang w:val="cs-CZ"/>
        </w:rPr>
        <w:lastRenderedPageBreak/>
        <w:t>Zhotovitel je oprávněn odchýlit se od realizace plnění dle Harmonogramu bez souhlasu Objednatele pouze tehdy,</w:t>
      </w:r>
      <w:r w:rsidR="00356C80">
        <w:rPr>
          <w:rFonts w:asciiTheme="minorHAnsi" w:hAnsiTheme="minorHAnsi" w:cstheme="minorHAnsi"/>
          <w:color w:val="000000"/>
          <w:sz w:val="22"/>
          <w:szCs w:val="22"/>
          <w:lang w:val="cs-CZ"/>
        </w:rPr>
        <w:t xml:space="preserve"> </w:t>
      </w:r>
      <w:r w:rsidRPr="00D14F2D">
        <w:rPr>
          <w:rFonts w:asciiTheme="minorHAnsi" w:hAnsiTheme="minorHAnsi" w:cstheme="minorHAnsi"/>
          <w:color w:val="000000"/>
          <w:sz w:val="22"/>
          <w:szCs w:val="22"/>
          <w:lang w:val="cs-CZ"/>
        </w:rPr>
        <w:t xml:space="preserve">pokud zahájení či provádění příslušných prací prokazatelně brání zvláště nepříznivé klimatické podmínky ve smyslu </w:t>
      </w:r>
      <w:r w:rsidR="00476E55" w:rsidRPr="00D14F2D">
        <w:rPr>
          <w:rFonts w:asciiTheme="minorHAnsi" w:hAnsiTheme="minorHAnsi" w:cstheme="minorHAnsi"/>
          <w:color w:val="000000"/>
          <w:sz w:val="22"/>
          <w:szCs w:val="22"/>
          <w:lang w:val="cs-CZ"/>
        </w:rPr>
        <w:t xml:space="preserve">čl. </w:t>
      </w:r>
      <w:r w:rsidR="00192E06" w:rsidRPr="00D14F2D">
        <w:rPr>
          <w:rFonts w:asciiTheme="minorHAnsi" w:hAnsiTheme="minorHAnsi" w:cstheme="minorHAnsi"/>
          <w:color w:val="000000"/>
          <w:sz w:val="22"/>
          <w:szCs w:val="22"/>
          <w:lang w:val="cs-CZ"/>
        </w:rPr>
        <w:fldChar w:fldCharType="begin"/>
      </w:r>
      <w:r w:rsidR="00192E06" w:rsidRPr="00D14F2D">
        <w:rPr>
          <w:rFonts w:asciiTheme="minorHAnsi" w:hAnsiTheme="minorHAnsi" w:cstheme="minorHAnsi"/>
          <w:color w:val="000000"/>
          <w:sz w:val="22"/>
          <w:szCs w:val="22"/>
          <w:lang w:val="cs-CZ"/>
        </w:rPr>
        <w:instrText xml:space="preserve"> REF _Ref159837224 \r \h </w:instrText>
      </w:r>
      <w:r w:rsidR="000312F1" w:rsidRPr="00D14F2D">
        <w:rPr>
          <w:rFonts w:asciiTheme="minorHAnsi" w:hAnsiTheme="minorHAnsi" w:cstheme="minorHAnsi"/>
          <w:color w:val="000000"/>
          <w:sz w:val="22"/>
          <w:szCs w:val="22"/>
          <w:lang w:val="cs-CZ"/>
        </w:rPr>
        <w:instrText xml:space="preserve"> \* MERGEFORMAT </w:instrText>
      </w:r>
      <w:r w:rsidR="00192E06" w:rsidRPr="00D14F2D">
        <w:rPr>
          <w:rFonts w:asciiTheme="minorHAnsi" w:hAnsiTheme="minorHAnsi" w:cstheme="minorHAnsi"/>
          <w:color w:val="000000"/>
          <w:sz w:val="22"/>
          <w:szCs w:val="22"/>
          <w:lang w:val="cs-CZ"/>
        </w:rPr>
      </w:r>
      <w:r w:rsidR="00192E06" w:rsidRPr="00D14F2D">
        <w:rPr>
          <w:rFonts w:asciiTheme="minorHAnsi" w:hAnsiTheme="minorHAnsi" w:cstheme="minorHAnsi"/>
          <w:color w:val="000000"/>
          <w:sz w:val="22"/>
          <w:szCs w:val="22"/>
          <w:lang w:val="cs-CZ"/>
        </w:rPr>
        <w:fldChar w:fldCharType="separate"/>
      </w:r>
      <w:r w:rsidR="00B62579">
        <w:rPr>
          <w:rFonts w:asciiTheme="minorHAnsi" w:hAnsiTheme="minorHAnsi" w:cstheme="minorHAnsi"/>
          <w:color w:val="000000"/>
          <w:sz w:val="22"/>
          <w:szCs w:val="22"/>
          <w:lang w:val="cs-CZ"/>
        </w:rPr>
        <w:t>IV</w:t>
      </w:r>
      <w:r w:rsidR="00192E06" w:rsidRPr="00D14F2D">
        <w:rPr>
          <w:rFonts w:asciiTheme="minorHAnsi" w:hAnsiTheme="minorHAnsi" w:cstheme="minorHAnsi"/>
          <w:color w:val="000000"/>
          <w:sz w:val="22"/>
          <w:szCs w:val="22"/>
          <w:lang w:val="cs-CZ"/>
        </w:rPr>
        <w:fldChar w:fldCharType="end"/>
      </w:r>
      <w:r w:rsidR="00192E06" w:rsidRPr="00D14F2D">
        <w:rPr>
          <w:rFonts w:asciiTheme="minorHAnsi" w:hAnsiTheme="minorHAnsi" w:cstheme="minorHAnsi"/>
          <w:color w:val="000000"/>
          <w:sz w:val="22"/>
          <w:szCs w:val="22"/>
          <w:lang w:val="cs-CZ"/>
        </w:rPr>
        <w:t>.</w:t>
      </w:r>
      <w:r w:rsidR="00476E55" w:rsidRPr="00D14F2D">
        <w:rPr>
          <w:rFonts w:asciiTheme="minorHAnsi" w:hAnsiTheme="minorHAnsi" w:cstheme="minorHAnsi"/>
          <w:color w:val="000000"/>
          <w:sz w:val="22"/>
          <w:szCs w:val="22"/>
          <w:lang w:val="cs-CZ"/>
        </w:rPr>
        <w:t xml:space="preserve"> odst. </w:t>
      </w:r>
      <w:r w:rsidR="00192E06" w:rsidRPr="00D14F2D">
        <w:rPr>
          <w:rFonts w:asciiTheme="minorHAnsi" w:hAnsiTheme="minorHAnsi" w:cstheme="minorHAnsi"/>
          <w:color w:val="000000"/>
          <w:sz w:val="22"/>
          <w:szCs w:val="22"/>
          <w:lang w:val="cs-CZ"/>
        </w:rPr>
        <w:fldChar w:fldCharType="begin"/>
      </w:r>
      <w:r w:rsidR="00192E06" w:rsidRPr="00D14F2D">
        <w:rPr>
          <w:rFonts w:asciiTheme="minorHAnsi" w:hAnsiTheme="minorHAnsi" w:cstheme="minorHAnsi"/>
          <w:color w:val="000000"/>
          <w:sz w:val="22"/>
          <w:szCs w:val="22"/>
          <w:lang w:val="cs-CZ"/>
        </w:rPr>
        <w:instrText xml:space="preserve"> REF _Ref159857021 \r \h </w:instrText>
      </w:r>
      <w:r w:rsidR="000312F1" w:rsidRPr="00D14F2D">
        <w:rPr>
          <w:rFonts w:asciiTheme="minorHAnsi" w:hAnsiTheme="minorHAnsi" w:cstheme="minorHAnsi"/>
          <w:color w:val="000000"/>
          <w:sz w:val="22"/>
          <w:szCs w:val="22"/>
          <w:lang w:val="cs-CZ"/>
        </w:rPr>
        <w:instrText xml:space="preserve"> \* MERGEFORMAT </w:instrText>
      </w:r>
      <w:r w:rsidR="00192E06" w:rsidRPr="00D14F2D">
        <w:rPr>
          <w:rFonts w:asciiTheme="minorHAnsi" w:hAnsiTheme="minorHAnsi" w:cstheme="minorHAnsi"/>
          <w:color w:val="000000"/>
          <w:sz w:val="22"/>
          <w:szCs w:val="22"/>
          <w:lang w:val="cs-CZ"/>
        </w:rPr>
      </w:r>
      <w:r w:rsidR="00192E06" w:rsidRPr="00D14F2D">
        <w:rPr>
          <w:rFonts w:asciiTheme="minorHAnsi" w:hAnsiTheme="minorHAnsi" w:cstheme="minorHAnsi"/>
          <w:color w:val="000000"/>
          <w:sz w:val="22"/>
          <w:szCs w:val="22"/>
          <w:lang w:val="cs-CZ"/>
        </w:rPr>
        <w:fldChar w:fldCharType="separate"/>
      </w:r>
      <w:r w:rsidR="00B62579">
        <w:rPr>
          <w:rFonts w:asciiTheme="minorHAnsi" w:hAnsiTheme="minorHAnsi" w:cstheme="minorHAnsi"/>
          <w:color w:val="000000"/>
          <w:sz w:val="22"/>
          <w:szCs w:val="22"/>
          <w:lang w:val="cs-CZ"/>
        </w:rPr>
        <w:t>2</w:t>
      </w:r>
      <w:r w:rsidR="00192E06" w:rsidRPr="00D14F2D">
        <w:rPr>
          <w:rFonts w:asciiTheme="minorHAnsi" w:hAnsiTheme="minorHAnsi" w:cstheme="minorHAnsi"/>
          <w:color w:val="000000"/>
          <w:sz w:val="22"/>
          <w:szCs w:val="22"/>
          <w:lang w:val="cs-CZ"/>
        </w:rPr>
        <w:fldChar w:fldCharType="end"/>
      </w:r>
      <w:r w:rsidR="00192E06" w:rsidRPr="00D14F2D">
        <w:rPr>
          <w:rFonts w:asciiTheme="minorHAnsi" w:hAnsiTheme="minorHAnsi" w:cstheme="minorHAnsi"/>
          <w:color w:val="000000"/>
          <w:sz w:val="22"/>
          <w:szCs w:val="22"/>
          <w:lang w:val="cs-CZ"/>
        </w:rPr>
        <w:t xml:space="preserve"> </w:t>
      </w:r>
      <w:r w:rsidRPr="00D14F2D">
        <w:rPr>
          <w:rFonts w:asciiTheme="minorHAnsi" w:hAnsiTheme="minorHAnsi" w:cstheme="minorHAnsi"/>
          <w:snapToGrid w:val="0"/>
          <w:sz w:val="22"/>
          <w:szCs w:val="22"/>
        </w:rPr>
        <w:t xml:space="preserve">Smlouvy </w:t>
      </w:r>
      <w:r w:rsidRPr="00D14F2D">
        <w:rPr>
          <w:rFonts w:asciiTheme="minorHAnsi" w:hAnsiTheme="minorHAnsi" w:cstheme="minorHAnsi"/>
          <w:color w:val="000000"/>
          <w:sz w:val="22"/>
          <w:szCs w:val="22"/>
          <w:lang w:val="cs-CZ"/>
        </w:rPr>
        <w:t>tak, že dle relevantních ČSN, případně jiných norem a obecně závazných předpisů účinných v době realizace Stavby, nelze příslušnou činnost na Stavbě dle Harmonogramu řádně realizovat; uvedeným nejsou dotčena práva/povinnosti Zhotovitele v případě nevhodného příkazu Objednatele nebo skryté překážky místa, kde má být Stavba provedena</w:t>
      </w:r>
      <w:bookmarkEnd w:id="36"/>
      <w:r w:rsidR="007304F3" w:rsidRPr="00D14F2D">
        <w:rPr>
          <w:rFonts w:asciiTheme="minorHAnsi" w:hAnsiTheme="minorHAnsi" w:cstheme="minorHAnsi"/>
          <w:color w:val="000000"/>
          <w:sz w:val="22"/>
          <w:szCs w:val="22"/>
          <w:lang w:val="cs-CZ"/>
        </w:rPr>
        <w:t>.</w:t>
      </w:r>
    </w:p>
    <w:p w14:paraId="021EF401" w14:textId="152D1623" w:rsidR="00167F32" w:rsidRPr="00D14F2D" w:rsidRDefault="00A03E81" w:rsidP="008A55D6">
      <w:pPr>
        <w:pStyle w:val="Zkladntextodsazen"/>
        <w:numPr>
          <w:ilvl w:val="1"/>
          <w:numId w:val="25"/>
        </w:numPr>
        <w:spacing w:line="276" w:lineRule="auto"/>
        <w:ind w:left="851" w:hanging="284"/>
        <w:jc w:val="both"/>
        <w:rPr>
          <w:rFonts w:asciiTheme="minorHAnsi" w:hAnsiTheme="minorHAnsi" w:cstheme="minorHAnsi"/>
          <w:color w:val="000000"/>
          <w:sz w:val="22"/>
          <w:szCs w:val="22"/>
          <w:lang w:val="cs-CZ"/>
        </w:rPr>
      </w:pPr>
      <w:r w:rsidRPr="00D14F2D">
        <w:rPr>
          <w:rFonts w:asciiTheme="minorHAnsi" w:hAnsiTheme="minorHAnsi" w:cstheme="minorHAnsi"/>
          <w:color w:val="000000"/>
          <w:sz w:val="22"/>
          <w:szCs w:val="22"/>
          <w:lang w:val="cs-CZ"/>
        </w:rPr>
        <w:t>Zhotovitel je povinen mít k dispozici a na žádost Objednatele nebo</w:t>
      </w:r>
      <w:r w:rsidR="008C30AF" w:rsidRPr="00D14F2D">
        <w:rPr>
          <w:rFonts w:asciiTheme="minorHAnsi" w:hAnsiTheme="minorHAnsi" w:cstheme="minorHAnsi"/>
          <w:color w:val="000000"/>
          <w:sz w:val="22"/>
          <w:szCs w:val="22"/>
          <w:lang w:val="cs-CZ"/>
        </w:rPr>
        <w:t xml:space="preserve"> TDS</w:t>
      </w:r>
      <w:r w:rsidRPr="00D14F2D">
        <w:rPr>
          <w:rFonts w:asciiTheme="minorHAnsi" w:hAnsiTheme="minorHAnsi" w:cstheme="minorHAnsi"/>
          <w:color w:val="000000"/>
          <w:sz w:val="22"/>
          <w:szCs w:val="22"/>
          <w:lang w:val="cs-CZ"/>
        </w:rPr>
        <w:t xml:space="preserve"> předložit popis technologických postupů a technických metod, kterých hodlá užít při zhotovování Stavby, a to vždy před zahájením příslušných prací na </w:t>
      </w:r>
      <w:r w:rsidR="00A4447B" w:rsidRPr="00D14F2D">
        <w:rPr>
          <w:rFonts w:asciiTheme="minorHAnsi" w:hAnsiTheme="minorHAnsi" w:cstheme="minorHAnsi"/>
          <w:color w:val="000000"/>
          <w:sz w:val="22"/>
          <w:szCs w:val="22"/>
          <w:lang w:val="cs-CZ"/>
        </w:rPr>
        <w:t>S</w:t>
      </w:r>
      <w:r w:rsidRPr="00D14F2D">
        <w:rPr>
          <w:rFonts w:asciiTheme="minorHAnsi" w:hAnsiTheme="minorHAnsi" w:cstheme="minorHAnsi"/>
          <w:color w:val="000000"/>
          <w:sz w:val="22"/>
          <w:szCs w:val="22"/>
          <w:lang w:val="cs-CZ"/>
        </w:rPr>
        <w:t xml:space="preserve">tavbě dle Harmonogramu. Technologický postup musí být předložen v takové formě a podrobnostech, kterou si Objednatel nebo </w:t>
      </w:r>
      <w:r w:rsidR="008C30AF" w:rsidRPr="00D14F2D">
        <w:rPr>
          <w:rFonts w:asciiTheme="minorHAnsi" w:hAnsiTheme="minorHAnsi" w:cstheme="minorHAnsi"/>
          <w:color w:val="000000"/>
          <w:sz w:val="22"/>
          <w:szCs w:val="22"/>
          <w:lang w:val="cs-CZ"/>
        </w:rPr>
        <w:t xml:space="preserve">TDS </w:t>
      </w:r>
      <w:r w:rsidRPr="00D14F2D">
        <w:rPr>
          <w:rFonts w:asciiTheme="minorHAnsi" w:hAnsiTheme="minorHAnsi" w:cstheme="minorHAnsi"/>
          <w:color w:val="000000"/>
          <w:sz w:val="22"/>
          <w:szCs w:val="22"/>
          <w:lang w:val="cs-CZ"/>
        </w:rPr>
        <w:t>výslovně vyžádá, a to bez vlivu na změnu termínu a ceny prováděných příslušných prací</w:t>
      </w:r>
      <w:r w:rsidR="007304F3" w:rsidRPr="00D14F2D">
        <w:rPr>
          <w:rFonts w:asciiTheme="minorHAnsi" w:hAnsiTheme="minorHAnsi" w:cstheme="minorHAnsi"/>
          <w:color w:val="000000"/>
          <w:sz w:val="22"/>
          <w:szCs w:val="22"/>
          <w:lang w:val="cs-CZ"/>
        </w:rPr>
        <w:t>.</w:t>
      </w:r>
    </w:p>
    <w:p w14:paraId="3F766CCC" w14:textId="6EFE0FE6" w:rsidR="00C86CDF" w:rsidRPr="00D14F2D" w:rsidRDefault="00167F32" w:rsidP="008A55D6">
      <w:pPr>
        <w:pStyle w:val="Zkladntextodsazen"/>
        <w:numPr>
          <w:ilvl w:val="1"/>
          <w:numId w:val="25"/>
        </w:numPr>
        <w:spacing w:line="276" w:lineRule="auto"/>
        <w:ind w:left="851" w:hanging="284"/>
        <w:jc w:val="both"/>
        <w:rPr>
          <w:rFonts w:asciiTheme="minorHAnsi" w:hAnsiTheme="minorHAnsi" w:cstheme="minorHAnsi"/>
          <w:color w:val="000000"/>
          <w:sz w:val="22"/>
          <w:szCs w:val="22"/>
          <w:lang w:val="cs-CZ"/>
        </w:rPr>
      </w:pPr>
      <w:bookmarkStart w:id="37" w:name="_Ref176858925"/>
      <w:r w:rsidRPr="00D14F2D">
        <w:rPr>
          <w:rFonts w:asciiTheme="minorHAnsi" w:hAnsiTheme="minorHAnsi" w:cstheme="minorHAnsi"/>
          <w:color w:val="000000"/>
          <w:sz w:val="22"/>
          <w:szCs w:val="22"/>
        </w:rPr>
        <w:t>Zhotovitel se zavazuje provádět stavební práce v souladu s Harmonogramem</w:t>
      </w:r>
      <w:r w:rsidR="007304F3" w:rsidRPr="00D14F2D">
        <w:rPr>
          <w:rFonts w:asciiTheme="minorHAnsi" w:hAnsiTheme="minorHAnsi" w:cstheme="minorHAnsi"/>
          <w:color w:val="000000"/>
          <w:sz w:val="22"/>
          <w:szCs w:val="22"/>
          <w:lang w:val="cs-CZ"/>
        </w:rPr>
        <w:t>.</w:t>
      </w:r>
      <w:bookmarkEnd w:id="37"/>
    </w:p>
    <w:p w14:paraId="29338D1E" w14:textId="2A26A3AE" w:rsidR="00C86CDF" w:rsidRPr="00D14F2D" w:rsidRDefault="00C86CDF" w:rsidP="008A55D6">
      <w:pPr>
        <w:pStyle w:val="Zkladntextodsazen"/>
        <w:numPr>
          <w:ilvl w:val="1"/>
          <w:numId w:val="25"/>
        </w:numPr>
        <w:spacing w:line="276" w:lineRule="auto"/>
        <w:ind w:left="851" w:hanging="284"/>
        <w:jc w:val="both"/>
        <w:rPr>
          <w:rFonts w:asciiTheme="minorHAnsi" w:hAnsiTheme="minorHAnsi" w:cstheme="minorHAnsi"/>
          <w:color w:val="000000"/>
          <w:sz w:val="22"/>
          <w:szCs w:val="22"/>
          <w:lang w:val="cs-CZ"/>
        </w:rPr>
      </w:pPr>
      <w:bookmarkStart w:id="38" w:name="_Ref179966759"/>
      <w:r w:rsidRPr="00D14F2D">
        <w:rPr>
          <w:rFonts w:asciiTheme="minorHAnsi" w:hAnsiTheme="minorHAnsi" w:cstheme="minorHAnsi"/>
          <w:color w:val="000000"/>
          <w:sz w:val="22"/>
          <w:szCs w:val="22"/>
        </w:rPr>
        <w:t xml:space="preserve">Dospěje-li v průběhu provádění stavby Objednatel nebo TDS k závěru, že skutečný postup prací na </w:t>
      </w:r>
      <w:r w:rsidR="00EC0DF7">
        <w:rPr>
          <w:rFonts w:asciiTheme="minorHAnsi" w:hAnsiTheme="minorHAnsi" w:cstheme="minorHAnsi"/>
          <w:color w:val="000000"/>
          <w:sz w:val="22"/>
          <w:szCs w:val="22"/>
        </w:rPr>
        <w:t>S</w:t>
      </w:r>
      <w:r w:rsidRPr="00D14F2D">
        <w:rPr>
          <w:rFonts w:asciiTheme="minorHAnsi" w:hAnsiTheme="minorHAnsi" w:cstheme="minorHAnsi"/>
          <w:color w:val="000000"/>
          <w:sz w:val="22"/>
          <w:szCs w:val="22"/>
        </w:rPr>
        <w:t>tavbě neodpovídá schválenému Harmonogramu, vyzve Zhotovitele, aby předložil návrh aktualizovaného Harmonogramu</w:t>
      </w:r>
      <w:r w:rsidR="00955692">
        <w:rPr>
          <w:rFonts w:asciiTheme="minorHAnsi" w:hAnsiTheme="minorHAnsi" w:cstheme="minorHAnsi"/>
          <w:color w:val="000000"/>
          <w:sz w:val="22"/>
          <w:szCs w:val="22"/>
        </w:rPr>
        <w:t xml:space="preserve"> </w:t>
      </w:r>
      <w:r w:rsidRPr="00D14F2D">
        <w:rPr>
          <w:rFonts w:asciiTheme="minorHAnsi" w:hAnsiTheme="minorHAnsi" w:cstheme="minorHAnsi"/>
          <w:color w:val="000000"/>
          <w:sz w:val="22"/>
          <w:szCs w:val="22"/>
        </w:rPr>
        <w:t xml:space="preserve">zajišťující dokončení </w:t>
      </w:r>
      <w:r w:rsidR="00EC0DF7">
        <w:rPr>
          <w:rFonts w:asciiTheme="minorHAnsi" w:hAnsiTheme="minorHAnsi" w:cstheme="minorHAnsi"/>
          <w:color w:val="000000"/>
          <w:sz w:val="22"/>
          <w:szCs w:val="22"/>
        </w:rPr>
        <w:t>S</w:t>
      </w:r>
      <w:r w:rsidRPr="00D14F2D">
        <w:rPr>
          <w:rFonts w:asciiTheme="minorHAnsi" w:hAnsiTheme="minorHAnsi" w:cstheme="minorHAnsi"/>
          <w:color w:val="000000"/>
          <w:sz w:val="22"/>
          <w:szCs w:val="22"/>
        </w:rPr>
        <w:t>tavby v dohodnutých termínech. Zhotovitel je povinen takové výzvě neprodleně vyhovět.</w:t>
      </w:r>
      <w:bookmarkEnd w:id="38"/>
      <w:r w:rsidRPr="00D14F2D">
        <w:rPr>
          <w:rFonts w:asciiTheme="minorHAnsi" w:hAnsiTheme="minorHAnsi" w:cstheme="minorHAnsi"/>
          <w:color w:val="000000"/>
          <w:sz w:val="22"/>
          <w:szCs w:val="22"/>
        </w:rPr>
        <w:t xml:space="preserve"> </w:t>
      </w:r>
    </w:p>
    <w:p w14:paraId="19F08817" w14:textId="57D27FE7" w:rsidR="00F13AA6" w:rsidRPr="00F13AA6" w:rsidRDefault="00F13AA6" w:rsidP="00F13AA6">
      <w:pPr>
        <w:numPr>
          <w:ilvl w:val="1"/>
          <w:numId w:val="28"/>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sidRPr="008E4548">
        <w:rPr>
          <w:rFonts w:asciiTheme="minorHAnsi" w:hAnsiTheme="minorHAnsi" w:cstheme="minorHAnsi"/>
          <w:color w:val="000000"/>
          <w:sz w:val="22"/>
          <w:szCs w:val="22"/>
        </w:rPr>
        <w:t xml:space="preserve">Stavba dle </w:t>
      </w:r>
      <w:r w:rsidR="009130BE">
        <w:rPr>
          <w:rFonts w:asciiTheme="minorHAnsi" w:hAnsiTheme="minorHAnsi" w:cstheme="minorHAnsi"/>
          <w:sz w:val="22"/>
          <w:szCs w:val="22"/>
        </w:rPr>
        <w:t>čl</w:t>
      </w:r>
      <w:r w:rsidRPr="008E4548">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_Ref159837673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B62579">
        <w:rPr>
          <w:rFonts w:asciiTheme="minorHAnsi" w:hAnsiTheme="minorHAnsi" w:cstheme="minorHAnsi"/>
          <w:sz w:val="22"/>
          <w:szCs w:val="22"/>
        </w:rPr>
        <w:t>III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_Ref181774132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B62579">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8E4548">
        <w:rPr>
          <w:rFonts w:asciiTheme="minorHAnsi" w:hAnsiTheme="minorHAnsi" w:cstheme="minorHAnsi"/>
          <w:color w:val="000000"/>
          <w:sz w:val="22"/>
          <w:szCs w:val="22"/>
        </w:rPr>
        <w:t xml:space="preserve"> se považuje za dokončenou úplným provedením všech prací, činností a dodávek nezbytných ke zhotovení </w:t>
      </w:r>
      <w:r w:rsidR="00843A83">
        <w:rPr>
          <w:rFonts w:asciiTheme="minorHAnsi" w:hAnsiTheme="minorHAnsi" w:cstheme="minorHAnsi"/>
          <w:color w:val="000000"/>
          <w:sz w:val="22"/>
          <w:szCs w:val="22"/>
        </w:rPr>
        <w:t>S</w:t>
      </w:r>
      <w:r w:rsidRPr="008E4548">
        <w:rPr>
          <w:rFonts w:asciiTheme="minorHAnsi" w:hAnsiTheme="minorHAnsi" w:cstheme="minorHAnsi"/>
          <w:color w:val="000000"/>
          <w:sz w:val="22"/>
          <w:szCs w:val="22"/>
        </w:rPr>
        <w:t>tavby způsobilé k bezpečnému užívání a vydáním</w:t>
      </w:r>
      <w:r>
        <w:rPr>
          <w:rFonts w:asciiTheme="minorHAnsi" w:hAnsiTheme="minorHAnsi" w:cstheme="minorHAnsi"/>
          <w:color w:val="000000"/>
          <w:sz w:val="22"/>
          <w:szCs w:val="22"/>
        </w:rPr>
        <w:t xml:space="preserve"> pravomocného kolaudačního rozhodnutí</w:t>
      </w:r>
      <w:r w:rsidRPr="008E4548">
        <w:rPr>
          <w:rFonts w:asciiTheme="minorHAnsi" w:hAnsiTheme="minorHAnsi" w:cstheme="minorHAnsi"/>
          <w:color w:val="000000"/>
          <w:sz w:val="22"/>
          <w:szCs w:val="22"/>
        </w:rPr>
        <w:t>.</w:t>
      </w:r>
    </w:p>
    <w:p w14:paraId="3DE2EC56" w14:textId="32AC6020" w:rsidR="00BD5623" w:rsidRPr="00D14F2D" w:rsidRDefault="00BD5623" w:rsidP="008A55D6">
      <w:pPr>
        <w:numPr>
          <w:ilvl w:val="1"/>
          <w:numId w:val="28"/>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sidRPr="00D14F2D">
        <w:rPr>
          <w:rFonts w:asciiTheme="minorHAnsi" w:hAnsiTheme="minorHAnsi" w:cstheme="minorHAnsi"/>
          <w:color w:val="000000"/>
          <w:sz w:val="22"/>
          <w:szCs w:val="22"/>
        </w:rPr>
        <w:t xml:space="preserve">Dokončená </w:t>
      </w:r>
      <w:r w:rsidR="00EC0DF7">
        <w:rPr>
          <w:rFonts w:asciiTheme="minorHAnsi" w:hAnsiTheme="minorHAnsi" w:cstheme="minorHAnsi"/>
          <w:color w:val="000000"/>
          <w:sz w:val="22"/>
          <w:szCs w:val="22"/>
        </w:rPr>
        <w:t>S</w:t>
      </w:r>
      <w:r w:rsidRPr="00D14F2D">
        <w:rPr>
          <w:rFonts w:asciiTheme="minorHAnsi" w:hAnsiTheme="minorHAnsi" w:cstheme="minorHAnsi"/>
          <w:color w:val="000000"/>
          <w:sz w:val="22"/>
          <w:szCs w:val="22"/>
        </w:rPr>
        <w:t xml:space="preserve">tavba se považuje za připravenou k předání a převzetí po odstranění případných vad a nedodělků vyjma Drobných vad, a po úplném vyklizení </w:t>
      </w:r>
      <w:r w:rsidR="008738CF">
        <w:rPr>
          <w:rFonts w:asciiTheme="minorHAnsi" w:hAnsiTheme="minorHAnsi" w:cstheme="minorHAnsi"/>
          <w:color w:val="000000"/>
          <w:sz w:val="22"/>
          <w:szCs w:val="22"/>
        </w:rPr>
        <w:t>S</w:t>
      </w:r>
      <w:r w:rsidRPr="00D14F2D">
        <w:rPr>
          <w:rFonts w:asciiTheme="minorHAnsi" w:hAnsiTheme="minorHAnsi" w:cstheme="minorHAnsi"/>
          <w:color w:val="000000"/>
          <w:sz w:val="22"/>
          <w:szCs w:val="22"/>
        </w:rPr>
        <w:t>taveniště Zhotovitelem.</w:t>
      </w:r>
    </w:p>
    <w:p w14:paraId="76AE0FE7" w14:textId="271AC770" w:rsidR="00A03E81" w:rsidRPr="00D14F2D" w:rsidRDefault="00A03E81" w:rsidP="008A55D6">
      <w:pPr>
        <w:numPr>
          <w:ilvl w:val="1"/>
          <w:numId w:val="28"/>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D14F2D">
        <w:rPr>
          <w:rFonts w:asciiTheme="minorHAnsi" w:hAnsiTheme="minorHAnsi" w:cstheme="minorHAnsi"/>
          <w:color w:val="000000"/>
          <w:sz w:val="22"/>
          <w:szCs w:val="22"/>
        </w:rPr>
        <w:t xml:space="preserve">V případě, že </w:t>
      </w:r>
      <w:r w:rsidR="00A4447B" w:rsidRPr="00D14F2D">
        <w:rPr>
          <w:rFonts w:asciiTheme="minorHAnsi" w:hAnsiTheme="minorHAnsi" w:cstheme="minorHAnsi"/>
          <w:color w:val="000000"/>
          <w:sz w:val="22"/>
          <w:szCs w:val="22"/>
        </w:rPr>
        <w:t>koordinátor bezpečnosti a ochrany zdraví při práci na Staveništi</w:t>
      </w:r>
      <w:r w:rsidR="00E54B25" w:rsidRPr="00D14F2D">
        <w:rPr>
          <w:rFonts w:asciiTheme="minorHAnsi" w:hAnsiTheme="minorHAnsi" w:cstheme="minorHAnsi"/>
          <w:color w:val="000000"/>
          <w:sz w:val="22"/>
          <w:szCs w:val="22"/>
        </w:rPr>
        <w:t xml:space="preserve"> (dále jen „</w:t>
      </w:r>
      <w:r w:rsidR="00E54B25" w:rsidRPr="00D14F2D">
        <w:rPr>
          <w:rFonts w:asciiTheme="minorHAnsi" w:hAnsiTheme="minorHAnsi" w:cstheme="minorHAnsi"/>
          <w:b/>
          <w:bCs/>
          <w:i/>
          <w:iCs/>
          <w:color w:val="000000"/>
          <w:sz w:val="22"/>
          <w:szCs w:val="22"/>
        </w:rPr>
        <w:t>koordinátor BOZP</w:t>
      </w:r>
      <w:r w:rsidR="00E54B25" w:rsidRPr="00D14F2D">
        <w:rPr>
          <w:rFonts w:asciiTheme="minorHAnsi" w:hAnsiTheme="minorHAnsi" w:cstheme="minorHAnsi"/>
          <w:color w:val="000000"/>
          <w:sz w:val="22"/>
          <w:szCs w:val="22"/>
        </w:rPr>
        <w:t>“)</w:t>
      </w:r>
      <w:r w:rsidRPr="00D14F2D">
        <w:rPr>
          <w:rFonts w:asciiTheme="minorHAnsi" w:hAnsiTheme="minorHAnsi" w:cstheme="minorHAnsi"/>
          <w:color w:val="000000"/>
          <w:sz w:val="22"/>
          <w:szCs w:val="22"/>
        </w:rPr>
        <w:t>, TD</w:t>
      </w:r>
      <w:r w:rsidR="00174AA5" w:rsidRPr="00D14F2D">
        <w:rPr>
          <w:rFonts w:asciiTheme="minorHAnsi" w:hAnsiTheme="minorHAnsi" w:cstheme="minorHAnsi"/>
          <w:color w:val="000000"/>
          <w:sz w:val="22"/>
          <w:szCs w:val="22"/>
        </w:rPr>
        <w:t>S</w:t>
      </w:r>
      <w:r w:rsidRPr="00D14F2D">
        <w:rPr>
          <w:rFonts w:asciiTheme="minorHAnsi" w:hAnsiTheme="minorHAnsi" w:cstheme="minorHAnsi"/>
          <w:color w:val="000000"/>
          <w:sz w:val="22"/>
          <w:szCs w:val="22"/>
        </w:rPr>
        <w:t>, Objednatel nebo jiná k tomu oprávněná osoba</w:t>
      </w:r>
      <w:r w:rsidR="00A4447B" w:rsidRPr="00D14F2D">
        <w:rPr>
          <w:rFonts w:asciiTheme="minorHAnsi" w:hAnsiTheme="minorHAnsi" w:cstheme="minorHAnsi"/>
          <w:color w:val="000000"/>
          <w:sz w:val="22"/>
          <w:szCs w:val="22"/>
        </w:rPr>
        <w:t xml:space="preserve"> </w:t>
      </w:r>
      <w:r w:rsidRPr="00D14F2D">
        <w:rPr>
          <w:rFonts w:asciiTheme="minorHAnsi" w:hAnsiTheme="minorHAnsi" w:cstheme="minorHAnsi"/>
          <w:color w:val="000000"/>
          <w:sz w:val="22"/>
          <w:szCs w:val="22"/>
        </w:rPr>
        <w:t xml:space="preserve">(např. oblastní inspektorát práce) přeruší práce z důvodu porušení pravidel bezpečnosti a ochrany zdraví při práci, toto přerušení nebude mít vliv na Finální lhůtu. </w:t>
      </w:r>
    </w:p>
    <w:p w14:paraId="0EA50463" w14:textId="77777777" w:rsidR="00A03E81" w:rsidRPr="00D14F2D" w:rsidRDefault="00A03E81" w:rsidP="008A55D6">
      <w:pPr>
        <w:keepNext/>
        <w:numPr>
          <w:ilvl w:val="1"/>
          <w:numId w:val="28"/>
        </w:numPr>
        <w:tabs>
          <w:tab w:val="num" w:pos="737"/>
        </w:tabs>
        <w:suppressAutoHyphens w:val="0"/>
        <w:spacing w:after="120" w:line="276" w:lineRule="auto"/>
        <w:ind w:left="425" w:hanging="425"/>
        <w:jc w:val="both"/>
        <w:rPr>
          <w:rFonts w:asciiTheme="minorHAnsi" w:hAnsiTheme="minorHAnsi" w:cstheme="minorHAnsi"/>
          <w:color w:val="000000"/>
          <w:sz w:val="22"/>
          <w:szCs w:val="22"/>
        </w:rPr>
      </w:pPr>
      <w:bookmarkStart w:id="39" w:name="_Ref179984648"/>
      <w:bookmarkStart w:id="40" w:name="_Hlk504554363"/>
      <w:r w:rsidRPr="00D14F2D">
        <w:rPr>
          <w:rFonts w:asciiTheme="minorHAnsi" w:hAnsiTheme="minorHAnsi" w:cstheme="minorHAnsi"/>
          <w:color w:val="000000"/>
          <w:sz w:val="22"/>
          <w:szCs w:val="22"/>
        </w:rPr>
        <w:t>Lhůta plnění může být změněna pouze:</w:t>
      </w:r>
      <w:bookmarkEnd w:id="39"/>
      <w:r w:rsidRPr="00D14F2D">
        <w:rPr>
          <w:rFonts w:asciiTheme="minorHAnsi" w:hAnsiTheme="minorHAnsi" w:cstheme="minorHAnsi"/>
          <w:color w:val="000000"/>
          <w:sz w:val="22"/>
          <w:szCs w:val="22"/>
        </w:rPr>
        <w:t xml:space="preserve"> </w:t>
      </w:r>
    </w:p>
    <w:p w14:paraId="6BA5F9FE" w14:textId="72C77E76" w:rsidR="00A03E81" w:rsidRPr="00D14F2D" w:rsidRDefault="00A03E81" w:rsidP="008A55D6">
      <w:pPr>
        <w:pStyle w:val="Zkladntextodsazen"/>
        <w:keepNext/>
        <w:numPr>
          <w:ilvl w:val="0"/>
          <w:numId w:val="26"/>
        </w:numPr>
        <w:spacing w:line="276" w:lineRule="auto"/>
        <w:ind w:left="851" w:hanging="284"/>
        <w:jc w:val="both"/>
        <w:rPr>
          <w:rFonts w:asciiTheme="minorHAnsi" w:hAnsiTheme="minorHAnsi" w:cstheme="minorHAnsi"/>
          <w:sz w:val="22"/>
          <w:szCs w:val="22"/>
        </w:rPr>
      </w:pPr>
      <w:r w:rsidRPr="00D14F2D">
        <w:rPr>
          <w:rFonts w:asciiTheme="minorHAnsi" w:hAnsiTheme="minorHAnsi" w:cstheme="minorHAnsi"/>
          <w:sz w:val="22"/>
          <w:szCs w:val="22"/>
        </w:rPr>
        <w:t xml:space="preserve">dohodou </w:t>
      </w:r>
      <w:r w:rsidR="00327C0A" w:rsidRPr="00D14F2D">
        <w:rPr>
          <w:rFonts w:asciiTheme="minorHAnsi" w:hAnsiTheme="minorHAnsi" w:cstheme="minorHAnsi"/>
          <w:sz w:val="22"/>
          <w:szCs w:val="22"/>
          <w:lang w:val="cs-CZ"/>
        </w:rPr>
        <w:t>S</w:t>
      </w:r>
      <w:r w:rsidRPr="00D14F2D">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327C0A" w:rsidRPr="00D14F2D">
        <w:rPr>
          <w:rFonts w:asciiTheme="minorHAnsi" w:hAnsiTheme="minorHAnsi" w:cstheme="minorHAnsi"/>
          <w:sz w:val="22"/>
          <w:szCs w:val="22"/>
          <w:lang w:val="cs-CZ"/>
        </w:rPr>
        <w:t>Položkového rozpočtu</w:t>
      </w:r>
      <w:r w:rsidRPr="00D14F2D">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71C1270F" w14:textId="275E9B24" w:rsidR="00A61817" w:rsidRPr="00EF1F8B" w:rsidRDefault="00A03E81" w:rsidP="008A55D6">
      <w:pPr>
        <w:pStyle w:val="Zkladntextodsazen"/>
        <w:numPr>
          <w:ilvl w:val="0"/>
          <w:numId w:val="26"/>
        </w:numPr>
        <w:spacing w:line="276" w:lineRule="auto"/>
        <w:ind w:left="851" w:hanging="284"/>
        <w:jc w:val="both"/>
        <w:rPr>
          <w:rFonts w:asciiTheme="minorHAnsi" w:hAnsiTheme="minorHAnsi" w:cstheme="minorHAnsi"/>
          <w:sz w:val="22"/>
          <w:szCs w:val="22"/>
        </w:rPr>
      </w:pPr>
      <w:r w:rsidRPr="00D14F2D">
        <w:rPr>
          <w:rFonts w:asciiTheme="minorHAnsi" w:hAnsiTheme="minorHAnsi" w:cstheme="minorHAnsi"/>
          <w:sz w:val="22"/>
          <w:szCs w:val="22"/>
        </w:rPr>
        <w:t xml:space="preserve">z důvodu </w:t>
      </w:r>
      <w:r w:rsidRPr="00D14F2D">
        <w:rPr>
          <w:rFonts w:asciiTheme="minorHAnsi" w:hAnsiTheme="minorHAnsi" w:cstheme="minorHAnsi"/>
          <w:sz w:val="22"/>
          <w:szCs w:val="22"/>
          <w:u w:val="single"/>
        </w:rPr>
        <w:t>zvláště</w:t>
      </w:r>
      <w:r w:rsidR="00B256B3">
        <w:rPr>
          <w:rFonts w:asciiTheme="minorHAnsi" w:hAnsiTheme="minorHAnsi" w:cstheme="minorHAnsi"/>
          <w:sz w:val="22"/>
          <w:szCs w:val="22"/>
          <w:u w:val="single"/>
          <w:lang w:val="cs-CZ"/>
        </w:rPr>
        <w:t xml:space="preserve"> </w:t>
      </w:r>
      <w:r w:rsidRPr="00D14F2D">
        <w:rPr>
          <w:rFonts w:asciiTheme="minorHAnsi" w:hAnsiTheme="minorHAnsi" w:cstheme="minorHAnsi"/>
          <w:sz w:val="22"/>
          <w:szCs w:val="22"/>
          <w:u w:val="single"/>
        </w:rPr>
        <w:t>nepříznivých</w:t>
      </w:r>
      <w:r w:rsidRPr="00D14F2D">
        <w:rPr>
          <w:rFonts w:asciiTheme="minorHAnsi" w:hAnsiTheme="minorHAnsi" w:cstheme="minorHAnsi"/>
          <w:sz w:val="22"/>
          <w:szCs w:val="22"/>
        </w:rPr>
        <w:t xml:space="preserve"> klimatických podmínek, které prokazatelně brání řádné realizaci </w:t>
      </w:r>
      <w:r w:rsidR="00174AA5" w:rsidRPr="00D14F2D">
        <w:rPr>
          <w:rFonts w:asciiTheme="minorHAnsi" w:hAnsiTheme="minorHAnsi" w:cstheme="minorHAnsi"/>
          <w:sz w:val="22"/>
          <w:szCs w:val="22"/>
          <w:lang w:val="cs-CZ"/>
        </w:rPr>
        <w:t>Díla</w:t>
      </w:r>
      <w:r w:rsidRPr="00D14F2D">
        <w:rPr>
          <w:rFonts w:asciiTheme="minorHAnsi" w:hAnsiTheme="minorHAnsi" w:cstheme="minorHAnsi"/>
          <w:sz w:val="22"/>
          <w:szCs w:val="22"/>
        </w:rPr>
        <w:t xml:space="preserve">, a to ve smyslu </w:t>
      </w:r>
      <w:r w:rsidR="00B160DA" w:rsidRPr="00D14F2D">
        <w:rPr>
          <w:rFonts w:asciiTheme="minorHAnsi" w:hAnsiTheme="minorHAnsi" w:cstheme="minorHAnsi"/>
          <w:color w:val="000000"/>
          <w:sz w:val="22"/>
          <w:szCs w:val="22"/>
          <w:lang w:val="cs-CZ"/>
        </w:rPr>
        <w:t xml:space="preserve">čl. </w:t>
      </w:r>
      <w:r w:rsidR="00526199" w:rsidRPr="00D14F2D">
        <w:rPr>
          <w:rFonts w:asciiTheme="minorHAnsi" w:hAnsiTheme="minorHAnsi" w:cstheme="minorHAnsi"/>
          <w:color w:val="000000"/>
          <w:sz w:val="22"/>
          <w:szCs w:val="22"/>
          <w:lang w:val="cs-CZ"/>
        </w:rPr>
        <w:fldChar w:fldCharType="begin"/>
      </w:r>
      <w:r w:rsidR="00526199" w:rsidRPr="00D14F2D">
        <w:rPr>
          <w:rFonts w:asciiTheme="minorHAnsi" w:hAnsiTheme="minorHAnsi" w:cstheme="minorHAnsi"/>
          <w:color w:val="000000"/>
          <w:sz w:val="22"/>
          <w:szCs w:val="22"/>
          <w:lang w:val="cs-CZ"/>
        </w:rPr>
        <w:instrText xml:space="preserve"> REF _Ref159837224 \r \h </w:instrText>
      </w:r>
      <w:r w:rsidR="000312F1" w:rsidRPr="00D14F2D">
        <w:rPr>
          <w:rFonts w:asciiTheme="minorHAnsi" w:hAnsiTheme="minorHAnsi" w:cstheme="minorHAnsi"/>
          <w:color w:val="000000"/>
          <w:sz w:val="22"/>
          <w:szCs w:val="22"/>
          <w:lang w:val="cs-CZ"/>
        </w:rPr>
        <w:instrText xml:space="preserve"> \* MERGEFORMAT </w:instrText>
      </w:r>
      <w:r w:rsidR="00526199" w:rsidRPr="00D14F2D">
        <w:rPr>
          <w:rFonts w:asciiTheme="minorHAnsi" w:hAnsiTheme="minorHAnsi" w:cstheme="minorHAnsi"/>
          <w:color w:val="000000"/>
          <w:sz w:val="22"/>
          <w:szCs w:val="22"/>
          <w:lang w:val="cs-CZ"/>
        </w:rPr>
      </w:r>
      <w:r w:rsidR="00526199" w:rsidRPr="00D14F2D">
        <w:rPr>
          <w:rFonts w:asciiTheme="minorHAnsi" w:hAnsiTheme="minorHAnsi" w:cstheme="minorHAnsi"/>
          <w:color w:val="000000"/>
          <w:sz w:val="22"/>
          <w:szCs w:val="22"/>
          <w:lang w:val="cs-CZ"/>
        </w:rPr>
        <w:fldChar w:fldCharType="separate"/>
      </w:r>
      <w:r w:rsidR="00B62579">
        <w:rPr>
          <w:rFonts w:asciiTheme="minorHAnsi" w:hAnsiTheme="minorHAnsi" w:cstheme="minorHAnsi"/>
          <w:color w:val="000000"/>
          <w:sz w:val="22"/>
          <w:szCs w:val="22"/>
          <w:lang w:val="cs-CZ"/>
        </w:rPr>
        <w:t>IV</w:t>
      </w:r>
      <w:r w:rsidR="00526199" w:rsidRPr="00D14F2D">
        <w:rPr>
          <w:rFonts w:asciiTheme="minorHAnsi" w:hAnsiTheme="minorHAnsi" w:cstheme="minorHAnsi"/>
          <w:color w:val="000000"/>
          <w:sz w:val="22"/>
          <w:szCs w:val="22"/>
          <w:lang w:val="cs-CZ"/>
        </w:rPr>
        <w:fldChar w:fldCharType="end"/>
      </w:r>
      <w:r w:rsidR="00B160DA" w:rsidRPr="00D14F2D">
        <w:rPr>
          <w:rFonts w:asciiTheme="minorHAnsi" w:hAnsiTheme="minorHAnsi" w:cstheme="minorHAnsi"/>
          <w:color w:val="000000"/>
          <w:sz w:val="22"/>
          <w:szCs w:val="22"/>
          <w:lang w:val="cs-CZ"/>
        </w:rPr>
        <w:t xml:space="preserve">. odst. </w:t>
      </w:r>
      <w:r w:rsidR="00526199" w:rsidRPr="00D14F2D">
        <w:rPr>
          <w:rFonts w:asciiTheme="minorHAnsi" w:hAnsiTheme="minorHAnsi" w:cstheme="minorHAnsi"/>
          <w:color w:val="000000"/>
          <w:sz w:val="22"/>
          <w:szCs w:val="22"/>
          <w:lang w:val="cs-CZ"/>
        </w:rPr>
        <w:fldChar w:fldCharType="begin"/>
      </w:r>
      <w:r w:rsidR="00526199" w:rsidRPr="00D14F2D">
        <w:rPr>
          <w:rFonts w:asciiTheme="minorHAnsi" w:hAnsiTheme="minorHAnsi" w:cstheme="minorHAnsi"/>
          <w:color w:val="000000"/>
          <w:sz w:val="22"/>
          <w:szCs w:val="22"/>
          <w:lang w:val="cs-CZ"/>
        </w:rPr>
        <w:instrText xml:space="preserve"> REF _Ref159857021 \r \h </w:instrText>
      </w:r>
      <w:r w:rsidR="000312F1" w:rsidRPr="00D14F2D">
        <w:rPr>
          <w:rFonts w:asciiTheme="minorHAnsi" w:hAnsiTheme="minorHAnsi" w:cstheme="minorHAnsi"/>
          <w:color w:val="000000"/>
          <w:sz w:val="22"/>
          <w:szCs w:val="22"/>
          <w:lang w:val="cs-CZ"/>
        </w:rPr>
        <w:instrText xml:space="preserve"> \* MERGEFORMAT </w:instrText>
      </w:r>
      <w:r w:rsidR="00526199" w:rsidRPr="00D14F2D">
        <w:rPr>
          <w:rFonts w:asciiTheme="minorHAnsi" w:hAnsiTheme="minorHAnsi" w:cstheme="minorHAnsi"/>
          <w:color w:val="000000"/>
          <w:sz w:val="22"/>
          <w:szCs w:val="22"/>
          <w:lang w:val="cs-CZ"/>
        </w:rPr>
      </w:r>
      <w:r w:rsidR="00526199" w:rsidRPr="00D14F2D">
        <w:rPr>
          <w:rFonts w:asciiTheme="minorHAnsi" w:hAnsiTheme="minorHAnsi" w:cstheme="minorHAnsi"/>
          <w:color w:val="000000"/>
          <w:sz w:val="22"/>
          <w:szCs w:val="22"/>
          <w:lang w:val="cs-CZ"/>
        </w:rPr>
        <w:fldChar w:fldCharType="separate"/>
      </w:r>
      <w:r w:rsidR="00B62579">
        <w:rPr>
          <w:rFonts w:asciiTheme="minorHAnsi" w:hAnsiTheme="minorHAnsi" w:cstheme="minorHAnsi"/>
          <w:color w:val="000000"/>
          <w:sz w:val="22"/>
          <w:szCs w:val="22"/>
          <w:lang w:val="cs-CZ"/>
        </w:rPr>
        <w:t>2</w:t>
      </w:r>
      <w:r w:rsidR="00526199" w:rsidRPr="00D14F2D">
        <w:rPr>
          <w:rFonts w:asciiTheme="minorHAnsi" w:hAnsiTheme="minorHAnsi" w:cstheme="minorHAnsi"/>
          <w:color w:val="000000"/>
          <w:sz w:val="22"/>
          <w:szCs w:val="22"/>
          <w:lang w:val="cs-CZ"/>
        </w:rPr>
        <w:fldChar w:fldCharType="end"/>
      </w:r>
      <w:r w:rsidR="00B160DA" w:rsidRPr="00D14F2D">
        <w:rPr>
          <w:rFonts w:asciiTheme="minorHAnsi" w:hAnsiTheme="minorHAnsi" w:cstheme="minorHAnsi"/>
          <w:snapToGrid w:val="0"/>
          <w:sz w:val="22"/>
          <w:szCs w:val="22"/>
        </w:rPr>
        <w:t xml:space="preserve"> </w:t>
      </w:r>
      <w:r w:rsidRPr="00D14F2D">
        <w:rPr>
          <w:rFonts w:asciiTheme="minorHAnsi" w:hAnsiTheme="minorHAnsi" w:cstheme="minorHAnsi"/>
          <w:snapToGrid w:val="0"/>
          <w:sz w:val="22"/>
          <w:szCs w:val="22"/>
        </w:rPr>
        <w:t>Smlouvy</w:t>
      </w:r>
      <w:r w:rsidR="005A5803">
        <w:rPr>
          <w:rFonts w:asciiTheme="minorHAnsi" w:hAnsiTheme="minorHAnsi" w:cstheme="minorHAnsi"/>
          <w:snapToGrid w:val="0"/>
          <w:sz w:val="22"/>
          <w:szCs w:val="22"/>
          <w:lang w:val="cs-CZ"/>
        </w:rPr>
        <w:t>;</w:t>
      </w:r>
    </w:p>
    <w:p w14:paraId="7453352C" w14:textId="681D666C" w:rsidR="005A5803" w:rsidRPr="005A5803" w:rsidRDefault="005A5803" w:rsidP="005A5803">
      <w:pPr>
        <w:pStyle w:val="Zkladntextodsazen"/>
        <w:numPr>
          <w:ilvl w:val="0"/>
          <w:numId w:val="26"/>
        </w:numPr>
        <w:spacing w:line="276" w:lineRule="auto"/>
        <w:ind w:left="851" w:hanging="284"/>
        <w:jc w:val="both"/>
        <w:rPr>
          <w:rFonts w:asciiTheme="minorHAnsi" w:hAnsiTheme="minorHAnsi" w:cstheme="minorHAnsi"/>
          <w:sz w:val="22"/>
          <w:szCs w:val="22"/>
        </w:rPr>
      </w:pPr>
      <w:r w:rsidRPr="008E4548">
        <w:rPr>
          <w:rFonts w:asciiTheme="minorHAnsi" w:hAnsiTheme="minorHAnsi" w:cstheme="minorHAnsi"/>
          <w:sz w:val="22"/>
          <w:szCs w:val="22"/>
        </w:rPr>
        <w:t xml:space="preserve">z důvodu prodlení s vydáním kolaudačního rozhodnutí zapříčiněného stavebním úřadem, </w:t>
      </w:r>
      <w:r>
        <w:rPr>
          <w:rFonts w:asciiTheme="minorHAnsi" w:hAnsiTheme="minorHAnsi" w:cstheme="minorHAnsi"/>
          <w:sz w:val="22"/>
          <w:szCs w:val="22"/>
        </w:rPr>
        <w:br/>
      </w:r>
      <w:r w:rsidRPr="008E4548">
        <w:rPr>
          <w:rFonts w:asciiTheme="minorHAnsi" w:hAnsiTheme="minorHAnsi" w:cstheme="minorHAnsi"/>
          <w:sz w:val="22"/>
          <w:szCs w:val="22"/>
        </w:rPr>
        <w:t xml:space="preserve">a to </w:t>
      </w:r>
      <w:r w:rsidRPr="00A0742D">
        <w:rPr>
          <w:rFonts w:asciiTheme="minorHAnsi" w:hAnsiTheme="minorHAnsi" w:cstheme="minorHAnsi"/>
          <w:sz w:val="22"/>
          <w:szCs w:val="22"/>
        </w:rPr>
        <w:t>ve smyslu</w:t>
      </w:r>
      <w:r w:rsidRPr="00A0742D">
        <w:rPr>
          <w:rFonts w:asciiTheme="minorHAnsi" w:hAnsiTheme="minorHAnsi" w:cstheme="minorHAnsi"/>
          <w:sz w:val="22"/>
          <w:szCs w:val="22"/>
          <w:lang w:val="cs-CZ"/>
        </w:rPr>
        <w:t xml:space="preserve"> čl. </w:t>
      </w:r>
      <w:r w:rsidRPr="00A0742D">
        <w:rPr>
          <w:rFonts w:asciiTheme="minorHAnsi" w:hAnsiTheme="minorHAnsi" w:cstheme="minorHAnsi"/>
          <w:sz w:val="22"/>
          <w:szCs w:val="22"/>
          <w:lang w:val="cs-CZ"/>
        </w:rPr>
        <w:fldChar w:fldCharType="begin"/>
      </w:r>
      <w:r w:rsidRPr="00A0742D">
        <w:rPr>
          <w:rFonts w:asciiTheme="minorHAnsi" w:hAnsiTheme="minorHAnsi" w:cstheme="minorHAnsi"/>
          <w:sz w:val="22"/>
          <w:szCs w:val="22"/>
          <w:lang w:val="cs-CZ"/>
        </w:rPr>
        <w:instrText xml:space="preserve"> REF _Ref159837224 \r \h </w:instrText>
      </w:r>
      <w:r w:rsidR="00294033" w:rsidRPr="00A0742D">
        <w:rPr>
          <w:rFonts w:asciiTheme="minorHAnsi" w:hAnsiTheme="minorHAnsi" w:cstheme="minorHAnsi"/>
          <w:sz w:val="22"/>
          <w:szCs w:val="22"/>
          <w:lang w:val="cs-CZ"/>
        </w:rPr>
        <w:instrText xml:space="preserve"> \* MERGEFORMAT </w:instrText>
      </w:r>
      <w:r w:rsidRPr="00A0742D">
        <w:rPr>
          <w:rFonts w:asciiTheme="minorHAnsi" w:hAnsiTheme="minorHAnsi" w:cstheme="minorHAnsi"/>
          <w:sz w:val="22"/>
          <w:szCs w:val="22"/>
          <w:lang w:val="cs-CZ"/>
        </w:rPr>
      </w:r>
      <w:r w:rsidRPr="00A0742D">
        <w:rPr>
          <w:rFonts w:asciiTheme="minorHAnsi" w:hAnsiTheme="minorHAnsi" w:cstheme="minorHAnsi"/>
          <w:sz w:val="22"/>
          <w:szCs w:val="22"/>
          <w:lang w:val="cs-CZ"/>
        </w:rPr>
        <w:fldChar w:fldCharType="separate"/>
      </w:r>
      <w:r w:rsidR="00B62579">
        <w:rPr>
          <w:rFonts w:asciiTheme="minorHAnsi" w:hAnsiTheme="minorHAnsi" w:cstheme="minorHAnsi"/>
          <w:sz w:val="22"/>
          <w:szCs w:val="22"/>
          <w:lang w:val="cs-CZ"/>
        </w:rPr>
        <w:t>IV</w:t>
      </w:r>
      <w:r w:rsidRPr="00A0742D">
        <w:rPr>
          <w:rFonts w:asciiTheme="minorHAnsi" w:hAnsiTheme="minorHAnsi" w:cstheme="minorHAnsi"/>
          <w:sz w:val="22"/>
          <w:szCs w:val="22"/>
          <w:lang w:val="cs-CZ"/>
        </w:rPr>
        <w:fldChar w:fldCharType="end"/>
      </w:r>
      <w:r w:rsidRPr="00A0742D">
        <w:rPr>
          <w:rFonts w:asciiTheme="minorHAnsi" w:hAnsiTheme="minorHAnsi" w:cstheme="minorHAnsi"/>
          <w:sz w:val="22"/>
          <w:szCs w:val="22"/>
          <w:lang w:val="cs-CZ"/>
        </w:rPr>
        <w:t xml:space="preserve">. odst. </w:t>
      </w:r>
      <w:r w:rsidR="00A0742D" w:rsidRPr="00A0742D">
        <w:rPr>
          <w:rFonts w:asciiTheme="minorHAnsi" w:hAnsiTheme="minorHAnsi" w:cstheme="minorHAnsi"/>
          <w:sz w:val="22"/>
          <w:szCs w:val="22"/>
          <w:lang w:val="cs-CZ"/>
        </w:rPr>
        <w:fldChar w:fldCharType="begin"/>
      </w:r>
      <w:r w:rsidR="00A0742D" w:rsidRPr="00A0742D">
        <w:rPr>
          <w:rFonts w:asciiTheme="minorHAnsi" w:hAnsiTheme="minorHAnsi" w:cstheme="minorHAnsi"/>
          <w:sz w:val="22"/>
          <w:szCs w:val="22"/>
          <w:lang w:val="cs-CZ"/>
        </w:rPr>
        <w:instrText xml:space="preserve"> REF _Ref181772379 \r \h </w:instrText>
      </w:r>
      <w:r w:rsidR="00A0742D">
        <w:rPr>
          <w:rFonts w:asciiTheme="minorHAnsi" w:hAnsiTheme="minorHAnsi" w:cstheme="minorHAnsi"/>
          <w:sz w:val="22"/>
          <w:szCs w:val="22"/>
          <w:lang w:val="cs-CZ"/>
        </w:rPr>
        <w:instrText xml:space="preserve"> \* MERGEFORMAT </w:instrText>
      </w:r>
      <w:r w:rsidR="00A0742D" w:rsidRPr="00A0742D">
        <w:rPr>
          <w:rFonts w:asciiTheme="minorHAnsi" w:hAnsiTheme="minorHAnsi" w:cstheme="minorHAnsi"/>
          <w:sz w:val="22"/>
          <w:szCs w:val="22"/>
          <w:lang w:val="cs-CZ"/>
        </w:rPr>
      </w:r>
      <w:r w:rsidR="00A0742D" w:rsidRPr="00A0742D">
        <w:rPr>
          <w:rFonts w:asciiTheme="minorHAnsi" w:hAnsiTheme="minorHAnsi" w:cstheme="minorHAnsi"/>
          <w:sz w:val="22"/>
          <w:szCs w:val="22"/>
          <w:lang w:val="cs-CZ"/>
        </w:rPr>
        <w:fldChar w:fldCharType="separate"/>
      </w:r>
      <w:r w:rsidR="00B62579">
        <w:rPr>
          <w:rFonts w:asciiTheme="minorHAnsi" w:hAnsiTheme="minorHAnsi" w:cstheme="minorHAnsi"/>
          <w:sz w:val="22"/>
          <w:szCs w:val="22"/>
          <w:lang w:val="cs-CZ"/>
        </w:rPr>
        <w:t>3</w:t>
      </w:r>
      <w:r w:rsidR="00A0742D" w:rsidRPr="00A0742D">
        <w:rPr>
          <w:rFonts w:asciiTheme="minorHAnsi" w:hAnsiTheme="minorHAnsi" w:cstheme="minorHAnsi"/>
          <w:sz w:val="22"/>
          <w:szCs w:val="22"/>
          <w:lang w:val="cs-CZ"/>
        </w:rPr>
        <w:fldChar w:fldCharType="end"/>
      </w:r>
      <w:r w:rsidR="00A0742D" w:rsidRPr="00A0742D">
        <w:rPr>
          <w:rFonts w:asciiTheme="minorHAnsi" w:hAnsiTheme="minorHAnsi" w:cstheme="minorHAnsi"/>
          <w:sz w:val="22"/>
          <w:szCs w:val="22"/>
          <w:lang w:val="cs-CZ"/>
        </w:rPr>
        <w:t xml:space="preserve"> </w:t>
      </w:r>
      <w:r w:rsidRPr="00A0742D">
        <w:rPr>
          <w:rFonts w:asciiTheme="minorHAnsi" w:hAnsiTheme="minorHAnsi" w:cstheme="minorHAnsi"/>
          <w:sz w:val="22"/>
          <w:szCs w:val="22"/>
          <w:lang w:val="cs-CZ"/>
        </w:rPr>
        <w:t>Smlouvy</w:t>
      </w:r>
      <w:r w:rsidRPr="000312F1">
        <w:rPr>
          <w:rFonts w:asciiTheme="minorHAnsi" w:hAnsiTheme="minorHAnsi" w:cstheme="minorHAnsi"/>
          <w:sz w:val="22"/>
          <w:szCs w:val="22"/>
          <w:lang w:val="cs-CZ"/>
        </w:rPr>
        <w:t>.</w:t>
      </w:r>
    </w:p>
    <w:p w14:paraId="62ECF0A0" w14:textId="52EF4A6A" w:rsidR="00A03E81" w:rsidRPr="00D14F2D" w:rsidRDefault="00A03E81" w:rsidP="008A55D6">
      <w:pPr>
        <w:numPr>
          <w:ilvl w:val="1"/>
          <w:numId w:val="28"/>
        </w:numPr>
        <w:tabs>
          <w:tab w:val="num" w:pos="737"/>
        </w:tabs>
        <w:suppressAutoHyphens w:val="0"/>
        <w:spacing w:after="120" w:line="276" w:lineRule="auto"/>
        <w:ind w:left="425" w:hanging="425"/>
        <w:jc w:val="both"/>
        <w:rPr>
          <w:rFonts w:asciiTheme="minorHAnsi" w:hAnsiTheme="minorHAnsi" w:cstheme="minorHAnsi"/>
          <w:color w:val="000000"/>
          <w:sz w:val="22"/>
          <w:szCs w:val="22"/>
        </w:rPr>
      </w:pPr>
      <w:bookmarkStart w:id="41" w:name="_Ref3977825"/>
      <w:bookmarkStart w:id="42" w:name="_Ref159856853"/>
      <w:r w:rsidRPr="00D14F2D">
        <w:rPr>
          <w:rFonts w:asciiTheme="minorHAnsi" w:hAnsiTheme="minorHAnsi" w:cstheme="minorHAnsi"/>
          <w:color w:val="000000"/>
          <w:sz w:val="22"/>
          <w:szCs w:val="22"/>
        </w:rPr>
        <w:t>Způsob sjednání změny lhůty plnění</w:t>
      </w:r>
      <w:bookmarkEnd w:id="41"/>
      <w:r w:rsidRPr="00D14F2D">
        <w:rPr>
          <w:rFonts w:asciiTheme="minorHAnsi" w:hAnsiTheme="minorHAnsi" w:cstheme="minorHAnsi"/>
          <w:color w:val="000000"/>
          <w:sz w:val="22"/>
          <w:szCs w:val="22"/>
        </w:rPr>
        <w:t>:</w:t>
      </w:r>
      <w:bookmarkEnd w:id="42"/>
    </w:p>
    <w:p w14:paraId="36D80D7B" w14:textId="353C33F9" w:rsidR="00A03E81" w:rsidRPr="00D14F2D" w:rsidRDefault="00A03E81" w:rsidP="008A55D6">
      <w:pPr>
        <w:pStyle w:val="Zkladntextodsazen"/>
        <w:numPr>
          <w:ilvl w:val="0"/>
          <w:numId w:val="27"/>
        </w:numPr>
        <w:spacing w:line="276" w:lineRule="auto"/>
        <w:ind w:left="851" w:hanging="284"/>
        <w:jc w:val="both"/>
        <w:rPr>
          <w:rFonts w:asciiTheme="minorHAnsi" w:hAnsiTheme="minorHAnsi" w:cstheme="minorHAnsi"/>
          <w:sz w:val="22"/>
          <w:szCs w:val="22"/>
        </w:rPr>
      </w:pPr>
      <w:r w:rsidRPr="00D14F2D">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w:t>
      </w:r>
      <w:r w:rsidRPr="00D14F2D">
        <w:rPr>
          <w:rFonts w:asciiTheme="minorHAnsi" w:hAnsiTheme="minorHAnsi" w:cstheme="minorHAnsi"/>
          <w:sz w:val="22"/>
          <w:szCs w:val="22"/>
        </w:rPr>
        <w:lastRenderedPageBreak/>
        <w:t xml:space="preserve">povinen náležitě průkazně podložit) a předložit písemný požadavek na změnu lhůty plnění Objednateli k odsouhlasení, přičemž Objednatel se k takovému požadavku vyjádří do </w:t>
      </w:r>
      <w:r w:rsidR="004E4512" w:rsidRPr="00D14F2D">
        <w:rPr>
          <w:rFonts w:asciiTheme="minorHAnsi" w:hAnsiTheme="minorHAnsi" w:cstheme="minorHAnsi"/>
          <w:sz w:val="22"/>
          <w:szCs w:val="22"/>
        </w:rPr>
        <w:br/>
      </w:r>
      <w:r w:rsidRPr="00D14F2D">
        <w:rPr>
          <w:rFonts w:asciiTheme="minorHAnsi" w:hAnsiTheme="minorHAnsi" w:cstheme="minorHAnsi"/>
          <w:sz w:val="22"/>
          <w:szCs w:val="22"/>
        </w:rPr>
        <w:t xml:space="preserve">3 </w:t>
      </w:r>
      <w:r w:rsidRPr="00D14F2D">
        <w:rPr>
          <w:rFonts w:asciiTheme="minorHAnsi" w:hAnsiTheme="minorHAnsi" w:cstheme="minorHAnsi"/>
          <w:sz w:val="22"/>
          <w:szCs w:val="22"/>
          <w:lang w:val="cs-CZ"/>
        </w:rPr>
        <w:t xml:space="preserve">pracovních </w:t>
      </w:r>
      <w:r w:rsidRPr="00D14F2D">
        <w:rPr>
          <w:rFonts w:asciiTheme="minorHAnsi" w:hAnsiTheme="minorHAnsi" w:cstheme="minorHAnsi"/>
          <w:sz w:val="22"/>
          <w:szCs w:val="22"/>
        </w:rPr>
        <w:t>dnů od jeho předložení;</w:t>
      </w:r>
    </w:p>
    <w:p w14:paraId="531BE08D" w14:textId="6AAC137D" w:rsidR="006E6A5D" w:rsidRPr="00D14F2D" w:rsidRDefault="00A03E81" w:rsidP="008A55D6">
      <w:pPr>
        <w:pStyle w:val="Zkladntextodsazen"/>
        <w:numPr>
          <w:ilvl w:val="0"/>
          <w:numId w:val="27"/>
        </w:numPr>
        <w:spacing w:line="276" w:lineRule="auto"/>
        <w:ind w:left="851" w:hanging="284"/>
        <w:jc w:val="both"/>
        <w:rPr>
          <w:rFonts w:asciiTheme="minorHAnsi" w:hAnsiTheme="minorHAnsi" w:cstheme="minorHAnsi"/>
          <w:b/>
          <w:sz w:val="22"/>
          <w:szCs w:val="22"/>
        </w:rPr>
      </w:pPr>
      <w:r w:rsidRPr="00D14F2D">
        <w:rPr>
          <w:rFonts w:asciiTheme="minorHAnsi" w:hAnsiTheme="minorHAnsi" w:cstheme="minorHAnsi"/>
          <w:sz w:val="22"/>
          <w:szCs w:val="22"/>
        </w:rPr>
        <w:t xml:space="preserve">písemný požadavek Zhotovitele nezakládá právo Zhotovitele na jednostrannou změnu lhůty plnění. Jednání o změně lhůty plnění je možné pouze za podmínek daných </w:t>
      </w:r>
      <w:r w:rsidR="00C12536" w:rsidRPr="00D14F2D">
        <w:rPr>
          <w:rFonts w:asciiTheme="minorHAnsi" w:hAnsiTheme="minorHAnsi" w:cstheme="minorHAnsi"/>
          <w:sz w:val="22"/>
          <w:szCs w:val="22"/>
          <w:lang w:val="cs-CZ"/>
        </w:rPr>
        <w:t>Smlouvou</w:t>
      </w:r>
      <w:r w:rsidRPr="00D14F2D">
        <w:rPr>
          <w:rFonts w:asciiTheme="minorHAnsi" w:hAnsiTheme="minorHAnsi" w:cstheme="minorHAnsi"/>
          <w:sz w:val="22"/>
          <w:szCs w:val="22"/>
        </w:rPr>
        <w:t xml:space="preserve"> a</w:t>
      </w:r>
      <w:r w:rsidRPr="00D14F2D">
        <w:rPr>
          <w:rFonts w:asciiTheme="minorHAnsi" w:hAnsiTheme="minorHAnsi" w:cstheme="minorHAnsi"/>
          <w:sz w:val="22"/>
          <w:szCs w:val="22"/>
          <w:lang w:val="cs-CZ"/>
        </w:rPr>
        <w:t> </w:t>
      </w:r>
      <w:r w:rsidRPr="00D14F2D">
        <w:rPr>
          <w:rFonts w:asciiTheme="minorHAnsi" w:hAnsiTheme="minorHAnsi" w:cstheme="minorHAnsi"/>
          <w:sz w:val="22"/>
          <w:szCs w:val="22"/>
        </w:rPr>
        <w:t>podmínek vyplývajících ze ZZVZ.</w:t>
      </w:r>
      <w:bookmarkEnd w:id="40"/>
    </w:p>
    <w:p w14:paraId="697D8F73" w14:textId="6FBE9E9D" w:rsidR="00404E85" w:rsidRPr="008F3926" w:rsidRDefault="007B7FA7" w:rsidP="0078074F">
      <w:pPr>
        <w:pStyle w:val="Nadpis1"/>
        <w:spacing w:after="120" w:line="276" w:lineRule="auto"/>
        <w:rPr>
          <w:rFonts w:cstheme="minorHAnsi"/>
          <w:szCs w:val="22"/>
        </w:rPr>
      </w:pPr>
      <w:r w:rsidRPr="008F3926">
        <w:rPr>
          <w:rFonts w:cstheme="minorHAnsi"/>
          <w:szCs w:val="22"/>
        </w:rPr>
        <w:t>MÍSTO PLNĚNÍ</w:t>
      </w:r>
    </w:p>
    <w:p w14:paraId="257DB789" w14:textId="7F867FDE" w:rsidR="006E3FB2" w:rsidRPr="008F3926" w:rsidRDefault="00C81634" w:rsidP="008C1073">
      <w:pPr>
        <w:spacing w:after="120" w:line="276" w:lineRule="auto"/>
        <w:jc w:val="both"/>
        <w:rPr>
          <w:rFonts w:asciiTheme="minorHAnsi" w:hAnsiTheme="minorHAnsi" w:cstheme="minorHAnsi"/>
          <w:sz w:val="22"/>
          <w:szCs w:val="22"/>
        </w:rPr>
      </w:pPr>
      <w:r w:rsidRPr="008F3926">
        <w:rPr>
          <w:rFonts w:asciiTheme="minorHAnsi" w:hAnsiTheme="minorHAnsi" w:cstheme="minorHAnsi"/>
          <w:sz w:val="22"/>
          <w:szCs w:val="22"/>
        </w:rPr>
        <w:t xml:space="preserve">Místem realizace Díla </w:t>
      </w:r>
      <w:r w:rsidR="0078074F" w:rsidRPr="008F3926">
        <w:rPr>
          <w:rFonts w:asciiTheme="minorHAnsi" w:hAnsiTheme="minorHAnsi" w:cstheme="minorHAnsi"/>
          <w:sz w:val="22"/>
          <w:szCs w:val="22"/>
        </w:rPr>
        <w:t xml:space="preserve">je </w:t>
      </w:r>
      <w:r w:rsidR="005D3F20">
        <w:rPr>
          <w:rFonts w:asciiTheme="minorHAnsi" w:hAnsiTheme="minorHAnsi" w:cstheme="minorHAnsi"/>
          <w:sz w:val="22"/>
          <w:szCs w:val="22"/>
        </w:rPr>
        <w:t xml:space="preserve">objekt Objednatele - </w:t>
      </w:r>
      <w:r w:rsidR="005D3F20" w:rsidRPr="005D3F20">
        <w:rPr>
          <w:rFonts w:asciiTheme="minorHAnsi" w:hAnsiTheme="minorHAnsi" w:cstheme="minorHAnsi"/>
          <w:bCs/>
          <w:sz w:val="22"/>
          <w:szCs w:val="22"/>
        </w:rPr>
        <w:t xml:space="preserve">jednopodlažní dvorní stavení (kuchyňky) na adrese </w:t>
      </w:r>
      <w:r w:rsidR="005D3F20" w:rsidRPr="005D3F20">
        <w:rPr>
          <w:rFonts w:asciiTheme="minorHAnsi" w:hAnsiTheme="minorHAnsi" w:cstheme="minorHAnsi"/>
          <w:sz w:val="22"/>
          <w:szCs w:val="22"/>
        </w:rPr>
        <w:t>Tyršova 129, 684 01 Slavkov u Brna</w:t>
      </w:r>
      <w:r w:rsidR="006E5CA1" w:rsidRPr="008F3926">
        <w:rPr>
          <w:rFonts w:asciiTheme="minorHAnsi" w:hAnsiTheme="minorHAnsi" w:cstheme="minorHAnsi"/>
          <w:sz w:val="22"/>
          <w:szCs w:val="22"/>
        </w:rPr>
        <w:t>.</w:t>
      </w:r>
      <w:r w:rsidR="006E5CA1" w:rsidRPr="008F3926">
        <w:rPr>
          <w:rFonts w:asciiTheme="minorHAnsi" w:hAnsiTheme="minorHAnsi" w:cstheme="minorHAnsi"/>
          <w:i/>
          <w:iCs/>
          <w:sz w:val="22"/>
          <w:szCs w:val="22"/>
        </w:rPr>
        <w:t xml:space="preserve"> </w:t>
      </w:r>
      <w:r w:rsidR="00D46E5A" w:rsidRPr="008F3926">
        <w:rPr>
          <w:rFonts w:asciiTheme="minorHAnsi" w:hAnsiTheme="minorHAnsi" w:cstheme="minorHAnsi"/>
          <w:sz w:val="22"/>
          <w:szCs w:val="22"/>
        </w:rPr>
        <w:t>Další podrobnosti jsou uvedeny v</w:t>
      </w:r>
      <w:r w:rsidR="00D242A6" w:rsidRPr="008F3926">
        <w:rPr>
          <w:rFonts w:asciiTheme="minorHAnsi" w:hAnsiTheme="minorHAnsi" w:cstheme="minorHAnsi"/>
          <w:sz w:val="22"/>
          <w:szCs w:val="22"/>
        </w:rPr>
        <w:t> Projektové dokumentaci</w:t>
      </w:r>
      <w:r w:rsidR="00422646" w:rsidRPr="008F3926">
        <w:rPr>
          <w:rFonts w:asciiTheme="minorHAnsi" w:hAnsiTheme="minorHAnsi" w:cstheme="minorHAnsi"/>
          <w:sz w:val="22"/>
          <w:szCs w:val="22"/>
        </w:rPr>
        <w:t>.</w:t>
      </w:r>
    </w:p>
    <w:p w14:paraId="75167541" w14:textId="5ED27B01" w:rsidR="008550A5" w:rsidRPr="008F3926" w:rsidRDefault="008550A5" w:rsidP="008550A5">
      <w:pPr>
        <w:pStyle w:val="Nadpis1"/>
        <w:spacing w:after="120" w:line="276" w:lineRule="auto"/>
        <w:rPr>
          <w:rFonts w:cstheme="minorHAnsi"/>
          <w:szCs w:val="22"/>
        </w:rPr>
      </w:pPr>
      <w:bookmarkStart w:id="43" w:name="_Ref159837093"/>
      <w:r w:rsidRPr="008F3926">
        <w:rPr>
          <w:rFonts w:cstheme="minorHAnsi"/>
          <w:szCs w:val="22"/>
        </w:rPr>
        <w:t xml:space="preserve">CENA </w:t>
      </w:r>
      <w:r w:rsidR="00DF6902" w:rsidRPr="008F3926">
        <w:rPr>
          <w:rFonts w:cstheme="minorHAnsi"/>
          <w:szCs w:val="22"/>
        </w:rPr>
        <w:t>ZA SPLNĚNÍ PŘEDMĚTU SMLOUVY</w:t>
      </w:r>
      <w:bookmarkEnd w:id="43"/>
    </w:p>
    <w:p w14:paraId="6B90B6A9" w14:textId="1B42DDCC" w:rsidR="00A96218" w:rsidRPr="00294033" w:rsidRDefault="008550A5" w:rsidP="00330E53">
      <w:pPr>
        <w:widowControl w:val="0"/>
        <w:numPr>
          <w:ilvl w:val="0"/>
          <w:numId w:val="8"/>
        </w:numPr>
        <w:spacing w:after="120" w:line="276" w:lineRule="auto"/>
        <w:ind w:left="425" w:hanging="425"/>
        <w:jc w:val="both"/>
        <w:rPr>
          <w:rFonts w:asciiTheme="minorHAnsi" w:hAnsiTheme="minorHAnsi" w:cstheme="minorHAnsi"/>
          <w:sz w:val="22"/>
          <w:szCs w:val="22"/>
        </w:rPr>
      </w:pPr>
      <w:bookmarkStart w:id="44" w:name="_Ref159838002"/>
      <w:r w:rsidRPr="00294033">
        <w:rPr>
          <w:rFonts w:asciiTheme="minorHAnsi" w:hAnsiTheme="minorHAnsi" w:cstheme="minorHAnsi"/>
          <w:sz w:val="22"/>
          <w:szCs w:val="22"/>
        </w:rPr>
        <w:t>Cena Díla činí</w:t>
      </w:r>
      <w:r w:rsidR="002D053F" w:rsidRPr="00294033">
        <w:rPr>
          <w:rFonts w:asciiTheme="minorHAnsi" w:hAnsiTheme="minorHAnsi" w:cstheme="minorHAnsi"/>
          <w:b/>
          <w:bCs/>
          <w:sz w:val="22"/>
          <w:szCs w:val="22"/>
          <w:lang w:eastAsia="en-US" w:bidi="en-US"/>
        </w:rPr>
        <w:t>:</w:t>
      </w:r>
      <w:r w:rsidR="00294033" w:rsidRPr="00294033">
        <w:rPr>
          <w:rFonts w:asciiTheme="minorHAnsi" w:hAnsiTheme="minorHAnsi" w:cstheme="minorHAnsi"/>
          <w:b/>
          <w:bCs/>
          <w:sz w:val="22"/>
          <w:szCs w:val="22"/>
          <w:lang w:eastAsia="en-US" w:bidi="en-US"/>
        </w:rPr>
        <w:t xml:space="preserve"> </w:t>
      </w:r>
      <w:r w:rsidR="00294033" w:rsidRPr="00294033">
        <w:rPr>
          <w:rFonts w:asciiTheme="minorHAnsi" w:hAnsiTheme="minorHAnsi" w:cstheme="minorHAnsi"/>
          <w:sz w:val="22"/>
          <w:szCs w:val="22"/>
          <w:highlight w:val="cyan"/>
        </w:rPr>
        <w:t>"[Bude doplněno před uzavřením smlouvy]"</w:t>
      </w:r>
      <w:r w:rsidR="00294033" w:rsidRPr="00294033">
        <w:rPr>
          <w:rFonts w:asciiTheme="minorHAnsi" w:hAnsiTheme="minorHAnsi" w:cstheme="minorHAnsi"/>
          <w:sz w:val="22"/>
          <w:szCs w:val="22"/>
        </w:rPr>
        <w:t xml:space="preserve"> </w:t>
      </w:r>
      <w:r w:rsidR="00294033" w:rsidRPr="00294033">
        <w:rPr>
          <w:rFonts w:asciiTheme="minorHAnsi" w:hAnsiTheme="minorHAnsi" w:cstheme="minorHAnsi"/>
          <w:b/>
          <w:bCs/>
          <w:color w:val="000000"/>
          <w:sz w:val="22"/>
          <w:szCs w:val="22"/>
        </w:rPr>
        <w:t>Kč</w:t>
      </w:r>
      <w:r w:rsidR="00294033" w:rsidRPr="00294033">
        <w:rPr>
          <w:rFonts w:asciiTheme="minorHAnsi" w:hAnsiTheme="minorHAnsi" w:cstheme="minorHAnsi"/>
          <w:color w:val="000000"/>
          <w:sz w:val="22"/>
          <w:szCs w:val="22"/>
        </w:rPr>
        <w:t xml:space="preserve"> </w:t>
      </w:r>
      <w:r w:rsidR="00294033" w:rsidRPr="00294033">
        <w:rPr>
          <w:rFonts w:asciiTheme="minorHAnsi" w:hAnsiTheme="minorHAnsi" w:cstheme="minorHAnsi"/>
          <w:b/>
          <w:bCs/>
          <w:color w:val="000000"/>
          <w:sz w:val="22"/>
          <w:szCs w:val="22"/>
        </w:rPr>
        <w:t>bez DPH</w:t>
      </w:r>
      <w:r w:rsidR="00294033">
        <w:rPr>
          <w:rFonts w:asciiTheme="minorHAnsi" w:hAnsiTheme="minorHAnsi" w:cstheme="minorHAnsi"/>
          <w:b/>
          <w:bCs/>
          <w:color w:val="000000"/>
          <w:sz w:val="22"/>
          <w:szCs w:val="22"/>
        </w:rPr>
        <w:t xml:space="preserve"> </w:t>
      </w:r>
      <w:r w:rsidR="00294033">
        <w:rPr>
          <w:rFonts w:asciiTheme="minorHAnsi" w:hAnsiTheme="minorHAnsi" w:cstheme="minorHAnsi"/>
          <w:color w:val="000000"/>
          <w:sz w:val="22"/>
          <w:szCs w:val="22"/>
        </w:rPr>
        <w:t>(</w:t>
      </w:r>
      <w:r w:rsidRPr="00294033">
        <w:rPr>
          <w:rFonts w:asciiTheme="minorHAnsi" w:hAnsiTheme="minorHAnsi" w:cstheme="minorHAnsi"/>
          <w:sz w:val="22"/>
          <w:szCs w:val="22"/>
          <w:lang w:eastAsia="en-US" w:bidi="en-US"/>
        </w:rPr>
        <w:t>dále jen „</w:t>
      </w:r>
      <w:r w:rsidRPr="00294033">
        <w:rPr>
          <w:rFonts w:asciiTheme="minorHAnsi" w:hAnsiTheme="minorHAnsi" w:cstheme="minorHAnsi"/>
          <w:b/>
          <w:bCs/>
          <w:i/>
          <w:iCs/>
          <w:sz w:val="22"/>
          <w:szCs w:val="22"/>
          <w:lang w:eastAsia="en-US" w:bidi="en-US"/>
        </w:rPr>
        <w:t>Sjednaná cena</w:t>
      </w:r>
      <w:r w:rsidRPr="00294033">
        <w:rPr>
          <w:rFonts w:asciiTheme="minorHAnsi" w:hAnsiTheme="minorHAnsi" w:cstheme="minorHAnsi"/>
          <w:sz w:val="22"/>
          <w:szCs w:val="22"/>
          <w:lang w:eastAsia="en-US" w:bidi="en-US"/>
        </w:rPr>
        <w:t>“).</w:t>
      </w:r>
      <w:bookmarkEnd w:id="44"/>
      <w:r w:rsidRPr="00294033">
        <w:rPr>
          <w:rFonts w:asciiTheme="minorHAnsi" w:hAnsiTheme="minorHAnsi" w:cstheme="minorHAnsi"/>
          <w:sz w:val="22"/>
          <w:szCs w:val="22"/>
          <w:lang w:eastAsia="en-US" w:bidi="en-US"/>
        </w:rPr>
        <w:t xml:space="preserve"> </w:t>
      </w:r>
    </w:p>
    <w:p w14:paraId="6ED407A1" w14:textId="77777777" w:rsidR="00294033" w:rsidRPr="00294033" w:rsidRDefault="00294033" w:rsidP="00294033">
      <w:pPr>
        <w:numPr>
          <w:ilvl w:val="0"/>
          <w:numId w:val="8"/>
        </w:numPr>
        <w:spacing w:after="120" w:line="276" w:lineRule="auto"/>
        <w:ind w:left="425" w:hanging="425"/>
        <w:jc w:val="both"/>
        <w:rPr>
          <w:rFonts w:asciiTheme="minorHAnsi" w:hAnsiTheme="minorHAnsi" w:cstheme="minorHAnsi"/>
          <w:sz w:val="22"/>
          <w:szCs w:val="22"/>
        </w:rPr>
      </w:pPr>
      <w:bookmarkStart w:id="45" w:name="_Ref159837879"/>
      <w:r w:rsidRPr="00294033">
        <w:rPr>
          <w:rFonts w:asciiTheme="minorHAnsi" w:hAnsiTheme="minorHAnsi" w:cstheme="minorHAnsi"/>
          <w:sz w:val="22"/>
          <w:szCs w:val="22"/>
        </w:rPr>
        <w:t>Ke Sjednané ceně bude připočtena DPH podle účinných obecně závazných právních předpisů.</w:t>
      </w:r>
    </w:p>
    <w:p w14:paraId="211DC2A3" w14:textId="42BB4E5F" w:rsidR="008550A5" w:rsidRPr="00B95C49" w:rsidRDefault="008550A5" w:rsidP="008A55D6">
      <w:pPr>
        <w:numPr>
          <w:ilvl w:val="0"/>
          <w:numId w:val="8"/>
        </w:numPr>
        <w:spacing w:after="120" w:line="276" w:lineRule="auto"/>
        <w:ind w:left="425" w:hanging="425"/>
        <w:jc w:val="both"/>
        <w:rPr>
          <w:rFonts w:asciiTheme="minorHAnsi" w:hAnsiTheme="minorHAnsi" w:cstheme="minorHAnsi"/>
          <w:sz w:val="22"/>
          <w:szCs w:val="22"/>
        </w:rPr>
      </w:pPr>
      <w:r w:rsidRPr="00B95C49">
        <w:rPr>
          <w:rFonts w:asciiTheme="minorHAnsi" w:hAnsiTheme="minorHAnsi" w:cstheme="minorHAnsi"/>
          <w:sz w:val="22"/>
          <w:szCs w:val="22"/>
        </w:rPr>
        <w:t xml:space="preserve">Pro obsah a rozsah Sjednané ceny za zhotovení Stavby dle Smlouvy je rozhodující rozsah Stavby vycházející z Projektové dokumentace a </w:t>
      </w:r>
      <w:r w:rsidR="002360F2" w:rsidRPr="00B95C49">
        <w:rPr>
          <w:rFonts w:asciiTheme="minorHAnsi" w:hAnsiTheme="minorHAnsi" w:cstheme="minorHAnsi"/>
          <w:sz w:val="22"/>
          <w:szCs w:val="22"/>
        </w:rPr>
        <w:t>Položkového rozpočtu</w:t>
      </w:r>
      <w:r w:rsidR="0046457A">
        <w:rPr>
          <w:rFonts w:asciiTheme="minorHAnsi" w:hAnsiTheme="minorHAnsi" w:cstheme="minorHAnsi"/>
          <w:sz w:val="22"/>
          <w:szCs w:val="22"/>
        </w:rPr>
        <w:t xml:space="preserve">, který tvoří </w:t>
      </w:r>
      <w:r w:rsidR="0046457A">
        <w:rPr>
          <w:rFonts w:asciiTheme="minorHAnsi" w:hAnsiTheme="minorHAnsi" w:cstheme="minorHAnsi"/>
          <w:sz w:val="22"/>
          <w:szCs w:val="22"/>
        </w:rPr>
        <w:fldChar w:fldCharType="begin"/>
      </w:r>
      <w:r w:rsidR="0046457A">
        <w:rPr>
          <w:rFonts w:asciiTheme="minorHAnsi" w:hAnsiTheme="minorHAnsi" w:cstheme="minorHAnsi"/>
          <w:sz w:val="22"/>
          <w:szCs w:val="22"/>
        </w:rPr>
        <w:instrText xml:space="preserve"> REF _Ref11066620 \r \h </w:instrText>
      </w:r>
      <w:r w:rsidR="0046457A">
        <w:rPr>
          <w:rFonts w:asciiTheme="minorHAnsi" w:hAnsiTheme="minorHAnsi" w:cstheme="minorHAnsi"/>
          <w:sz w:val="22"/>
          <w:szCs w:val="22"/>
        </w:rPr>
      </w:r>
      <w:r w:rsidR="0046457A">
        <w:rPr>
          <w:rFonts w:asciiTheme="minorHAnsi" w:hAnsiTheme="minorHAnsi" w:cstheme="minorHAnsi"/>
          <w:sz w:val="22"/>
          <w:szCs w:val="22"/>
        </w:rPr>
        <w:fldChar w:fldCharType="separate"/>
      </w:r>
      <w:r w:rsidR="0046457A">
        <w:rPr>
          <w:rFonts w:asciiTheme="minorHAnsi" w:hAnsiTheme="minorHAnsi" w:cstheme="minorHAnsi"/>
          <w:sz w:val="22"/>
          <w:szCs w:val="22"/>
        </w:rPr>
        <w:t>Příloha č. 1</w:t>
      </w:r>
      <w:r w:rsidR="0046457A">
        <w:rPr>
          <w:rFonts w:asciiTheme="minorHAnsi" w:hAnsiTheme="minorHAnsi" w:cstheme="minorHAnsi"/>
          <w:sz w:val="22"/>
          <w:szCs w:val="22"/>
        </w:rPr>
        <w:fldChar w:fldCharType="end"/>
      </w:r>
      <w:r w:rsidR="0046457A">
        <w:rPr>
          <w:rFonts w:asciiTheme="minorHAnsi" w:hAnsiTheme="minorHAnsi" w:cstheme="minorHAnsi"/>
          <w:sz w:val="22"/>
          <w:szCs w:val="22"/>
        </w:rPr>
        <w:t xml:space="preserve"> Smlouvy</w:t>
      </w:r>
      <w:r w:rsidRPr="00B95C49">
        <w:rPr>
          <w:rFonts w:asciiTheme="minorHAnsi" w:hAnsiTheme="minorHAnsi" w:cstheme="minorHAnsi"/>
          <w:sz w:val="22"/>
          <w:szCs w:val="22"/>
        </w:rPr>
        <w:t>.</w:t>
      </w:r>
      <w:r w:rsidR="00A0742D">
        <w:rPr>
          <w:rFonts w:asciiTheme="minorHAnsi" w:hAnsiTheme="minorHAnsi" w:cstheme="minorHAnsi"/>
          <w:sz w:val="22"/>
          <w:szCs w:val="22"/>
        </w:rPr>
        <w:t xml:space="preserve"> </w:t>
      </w:r>
      <w:r w:rsidR="0046457A">
        <w:rPr>
          <w:rFonts w:asciiTheme="minorHAnsi" w:hAnsiTheme="minorHAnsi" w:cstheme="minorHAnsi"/>
          <w:sz w:val="22"/>
          <w:szCs w:val="22"/>
        </w:rPr>
        <w:br/>
      </w:r>
      <w:r w:rsidRPr="00B95C49">
        <w:rPr>
          <w:rFonts w:asciiTheme="minorHAnsi" w:hAnsiTheme="minorHAnsi" w:cstheme="minorHAnsi"/>
          <w:sz w:val="22"/>
          <w:szCs w:val="22"/>
        </w:rPr>
        <w:t xml:space="preserve">V případě rozporu těchto dokumentů má přednost </w:t>
      </w:r>
      <w:r w:rsidR="00F32D13" w:rsidRPr="00B95C49">
        <w:rPr>
          <w:rFonts w:asciiTheme="minorHAnsi" w:hAnsiTheme="minorHAnsi" w:cstheme="minorHAnsi"/>
          <w:sz w:val="22"/>
          <w:szCs w:val="22"/>
        </w:rPr>
        <w:t>Položkový rozpočet</w:t>
      </w:r>
      <w:r w:rsidRPr="00B95C49">
        <w:rPr>
          <w:rFonts w:asciiTheme="minorHAnsi" w:hAnsiTheme="minorHAnsi" w:cstheme="minorHAnsi"/>
          <w:sz w:val="22"/>
          <w:szCs w:val="22"/>
        </w:rPr>
        <w:t>.</w:t>
      </w:r>
      <w:bookmarkEnd w:id="45"/>
    </w:p>
    <w:p w14:paraId="0DC0ABC7" w14:textId="7A7AB063" w:rsidR="008550A5" w:rsidRPr="0020125D" w:rsidRDefault="008550A5" w:rsidP="008A55D6">
      <w:pPr>
        <w:numPr>
          <w:ilvl w:val="0"/>
          <w:numId w:val="8"/>
        </w:numPr>
        <w:spacing w:after="120" w:line="276" w:lineRule="auto"/>
        <w:ind w:left="425" w:hanging="425"/>
        <w:jc w:val="both"/>
        <w:rPr>
          <w:rFonts w:asciiTheme="minorHAnsi" w:hAnsiTheme="minorHAnsi" w:cstheme="minorHAnsi"/>
          <w:sz w:val="22"/>
          <w:szCs w:val="22"/>
        </w:rPr>
      </w:pPr>
      <w:bookmarkStart w:id="46" w:name="_Ref159838042"/>
      <w:r w:rsidRPr="00B95C49">
        <w:rPr>
          <w:rFonts w:asciiTheme="minorHAnsi" w:hAnsiTheme="minorHAnsi" w:cstheme="minorHAnsi"/>
          <w:sz w:val="22"/>
          <w:szCs w:val="22"/>
        </w:rPr>
        <w:t xml:space="preserve">Sjednaná cena, jakož i položkové ceny zpracované v </w:t>
      </w:r>
      <w:r w:rsidR="002360F2" w:rsidRPr="00B95C49">
        <w:rPr>
          <w:rFonts w:asciiTheme="minorHAnsi" w:hAnsiTheme="minorHAnsi" w:cstheme="minorHAnsi"/>
          <w:sz w:val="22"/>
          <w:szCs w:val="22"/>
        </w:rPr>
        <w:t>Položkovém rozpočtu</w:t>
      </w:r>
      <w:r w:rsidRPr="00B95C49">
        <w:rPr>
          <w:rFonts w:asciiTheme="minorHAnsi" w:hAnsiTheme="minorHAnsi" w:cstheme="minorHAnsi"/>
          <w:sz w:val="22"/>
          <w:szCs w:val="22"/>
        </w:rPr>
        <w:t xml:space="preserve"> prací obsahují veškeré náklady nezbytné k řádnému a včasnému splnění předmětu </w:t>
      </w:r>
      <w:r w:rsidR="00C7158C" w:rsidRPr="00B95C49">
        <w:rPr>
          <w:rFonts w:asciiTheme="minorHAnsi" w:hAnsiTheme="minorHAnsi" w:cstheme="minorHAnsi"/>
          <w:sz w:val="22"/>
          <w:szCs w:val="22"/>
        </w:rPr>
        <w:t>S</w:t>
      </w:r>
      <w:r w:rsidRPr="00B95C49">
        <w:rPr>
          <w:rFonts w:asciiTheme="minorHAnsi" w:hAnsiTheme="minorHAnsi" w:cstheme="minorHAnsi"/>
          <w:sz w:val="22"/>
          <w:szCs w:val="22"/>
        </w:rPr>
        <w:t xml:space="preserve">mlouvy a přiměřený zisk Zhotovitele. Sjednaná cena obsahuje mimo vlastní provedení prací a dodávek zejména i zabezpečení bezpečnosti a hygieny práce, náklady na vybudování, udržování a odstranění zařízení Staveniště, opatření k ochraně životního prostředí, pojištění Stavby a osob, organizační a koordinační činnost, vyhotovení požadovaných dokladů, provedení požadovaných zkoušek, náklady na provádění případných zvláštních opatření z důvodu </w:t>
      </w:r>
      <w:r w:rsidRPr="0020125D">
        <w:rPr>
          <w:rFonts w:asciiTheme="minorHAnsi" w:hAnsiTheme="minorHAnsi" w:cstheme="minorHAnsi"/>
          <w:sz w:val="22"/>
          <w:szCs w:val="22"/>
        </w:rPr>
        <w:t xml:space="preserve">nepříznivých klimatických podmínek, nejde-li o zvláště nepříznivé klimatické podmínky ve smyslu </w:t>
      </w:r>
      <w:r w:rsidR="00F3618B" w:rsidRPr="0020125D">
        <w:rPr>
          <w:rFonts w:asciiTheme="minorHAnsi" w:hAnsiTheme="minorHAnsi" w:cstheme="minorHAnsi"/>
          <w:color w:val="000000"/>
          <w:sz w:val="22"/>
          <w:szCs w:val="22"/>
        </w:rPr>
        <w:t xml:space="preserve">čl. </w:t>
      </w:r>
      <w:r w:rsidR="00552299" w:rsidRPr="0020125D">
        <w:rPr>
          <w:rFonts w:asciiTheme="minorHAnsi" w:hAnsiTheme="minorHAnsi" w:cstheme="minorHAnsi"/>
          <w:color w:val="000000"/>
          <w:sz w:val="22"/>
          <w:szCs w:val="22"/>
        </w:rPr>
        <w:fldChar w:fldCharType="begin"/>
      </w:r>
      <w:r w:rsidR="00552299" w:rsidRPr="0020125D">
        <w:rPr>
          <w:rFonts w:asciiTheme="minorHAnsi" w:hAnsiTheme="minorHAnsi" w:cstheme="minorHAnsi"/>
          <w:color w:val="000000"/>
          <w:sz w:val="22"/>
          <w:szCs w:val="22"/>
        </w:rPr>
        <w:instrText xml:space="preserve"> REF _Ref159837224 \r \h </w:instrText>
      </w:r>
      <w:r w:rsidR="009E757C" w:rsidRPr="0020125D">
        <w:rPr>
          <w:rFonts w:asciiTheme="minorHAnsi" w:hAnsiTheme="minorHAnsi" w:cstheme="minorHAnsi"/>
          <w:color w:val="000000"/>
          <w:sz w:val="22"/>
          <w:szCs w:val="22"/>
        </w:rPr>
        <w:instrText xml:space="preserve"> \* MERGEFORMAT </w:instrText>
      </w:r>
      <w:r w:rsidR="00552299" w:rsidRPr="0020125D">
        <w:rPr>
          <w:rFonts w:asciiTheme="minorHAnsi" w:hAnsiTheme="minorHAnsi" w:cstheme="minorHAnsi"/>
          <w:color w:val="000000"/>
          <w:sz w:val="22"/>
          <w:szCs w:val="22"/>
        </w:rPr>
      </w:r>
      <w:r w:rsidR="00552299" w:rsidRPr="0020125D">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IV</w:t>
      </w:r>
      <w:r w:rsidR="00552299" w:rsidRPr="0020125D">
        <w:rPr>
          <w:rFonts w:asciiTheme="minorHAnsi" w:hAnsiTheme="minorHAnsi" w:cstheme="minorHAnsi"/>
          <w:color w:val="000000"/>
          <w:sz w:val="22"/>
          <w:szCs w:val="22"/>
        </w:rPr>
        <w:fldChar w:fldCharType="end"/>
      </w:r>
      <w:r w:rsidR="00552299" w:rsidRPr="0020125D">
        <w:rPr>
          <w:rFonts w:asciiTheme="minorHAnsi" w:hAnsiTheme="minorHAnsi" w:cstheme="minorHAnsi"/>
          <w:color w:val="000000"/>
          <w:sz w:val="22"/>
          <w:szCs w:val="22"/>
        </w:rPr>
        <w:t>.</w:t>
      </w:r>
      <w:r w:rsidR="00F3618B" w:rsidRPr="0020125D">
        <w:rPr>
          <w:rFonts w:asciiTheme="minorHAnsi" w:hAnsiTheme="minorHAnsi" w:cstheme="minorHAnsi"/>
          <w:color w:val="000000"/>
          <w:sz w:val="22"/>
          <w:szCs w:val="22"/>
        </w:rPr>
        <w:t xml:space="preserve"> odst. </w:t>
      </w:r>
      <w:r w:rsidR="00552299" w:rsidRPr="0020125D">
        <w:rPr>
          <w:rFonts w:asciiTheme="minorHAnsi" w:hAnsiTheme="minorHAnsi" w:cstheme="minorHAnsi"/>
          <w:color w:val="000000"/>
          <w:sz w:val="22"/>
          <w:szCs w:val="22"/>
        </w:rPr>
        <w:fldChar w:fldCharType="begin"/>
      </w:r>
      <w:r w:rsidR="00552299" w:rsidRPr="0020125D">
        <w:rPr>
          <w:rFonts w:asciiTheme="minorHAnsi" w:hAnsiTheme="minorHAnsi" w:cstheme="minorHAnsi"/>
          <w:color w:val="000000"/>
          <w:sz w:val="22"/>
          <w:szCs w:val="22"/>
        </w:rPr>
        <w:instrText xml:space="preserve"> REF _Ref159857021 \r \h </w:instrText>
      </w:r>
      <w:r w:rsidR="009E757C" w:rsidRPr="0020125D">
        <w:rPr>
          <w:rFonts w:asciiTheme="minorHAnsi" w:hAnsiTheme="minorHAnsi" w:cstheme="minorHAnsi"/>
          <w:color w:val="000000"/>
          <w:sz w:val="22"/>
          <w:szCs w:val="22"/>
        </w:rPr>
        <w:instrText xml:space="preserve"> \* MERGEFORMAT </w:instrText>
      </w:r>
      <w:r w:rsidR="00552299" w:rsidRPr="0020125D">
        <w:rPr>
          <w:rFonts w:asciiTheme="minorHAnsi" w:hAnsiTheme="minorHAnsi" w:cstheme="minorHAnsi"/>
          <w:color w:val="000000"/>
          <w:sz w:val="22"/>
          <w:szCs w:val="22"/>
        </w:rPr>
      </w:r>
      <w:r w:rsidR="00552299" w:rsidRPr="0020125D">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2</w:t>
      </w:r>
      <w:r w:rsidR="00552299" w:rsidRPr="0020125D">
        <w:rPr>
          <w:rFonts w:asciiTheme="minorHAnsi" w:hAnsiTheme="minorHAnsi" w:cstheme="minorHAnsi"/>
          <w:color w:val="000000"/>
          <w:sz w:val="22"/>
          <w:szCs w:val="22"/>
        </w:rPr>
        <w:fldChar w:fldCharType="end"/>
      </w:r>
      <w:r w:rsidR="00552299" w:rsidRPr="0020125D">
        <w:rPr>
          <w:rFonts w:asciiTheme="minorHAnsi" w:hAnsiTheme="minorHAnsi" w:cstheme="minorHAnsi"/>
          <w:color w:val="000000"/>
          <w:sz w:val="22"/>
          <w:szCs w:val="22"/>
        </w:rPr>
        <w:t xml:space="preserve"> </w:t>
      </w:r>
      <w:r w:rsidRPr="0020125D">
        <w:rPr>
          <w:rFonts w:asciiTheme="minorHAnsi" w:hAnsiTheme="minorHAnsi" w:cstheme="minorHAnsi"/>
          <w:sz w:val="22"/>
          <w:szCs w:val="22"/>
        </w:rPr>
        <w:t>Smlouvy, provozní náklady,</w:t>
      </w:r>
      <w:r w:rsidR="00CA61CE" w:rsidRPr="0020125D">
        <w:rPr>
          <w:rFonts w:asciiTheme="minorHAnsi" w:hAnsiTheme="minorHAnsi" w:cstheme="minorHAnsi"/>
          <w:sz w:val="22"/>
          <w:szCs w:val="22"/>
        </w:rPr>
        <w:t xml:space="preserve"> </w:t>
      </w:r>
      <w:r w:rsidR="00417457" w:rsidRPr="0020125D">
        <w:rPr>
          <w:rFonts w:asciiTheme="minorHAnsi" w:hAnsiTheme="minorHAnsi" w:cstheme="minorHAnsi"/>
          <w:sz w:val="22"/>
          <w:szCs w:val="22"/>
        </w:rPr>
        <w:t xml:space="preserve">náklady na Zajištění kolaudace, náklady na správní poplatky, </w:t>
      </w:r>
      <w:r w:rsidR="00CA61CE" w:rsidRPr="0020125D">
        <w:rPr>
          <w:rFonts w:asciiTheme="minorHAnsi" w:hAnsiTheme="minorHAnsi" w:cstheme="minorHAnsi"/>
          <w:sz w:val="22"/>
          <w:szCs w:val="22"/>
        </w:rPr>
        <w:t xml:space="preserve">pojištění, </w:t>
      </w:r>
      <w:r w:rsidRPr="0020125D">
        <w:rPr>
          <w:rFonts w:asciiTheme="minorHAnsi" w:hAnsiTheme="minorHAnsi" w:cstheme="minorHAnsi"/>
          <w:sz w:val="22"/>
          <w:szCs w:val="22"/>
        </w:rPr>
        <w:t>daně</w:t>
      </w:r>
      <w:r w:rsidR="00CA61CE" w:rsidRPr="0020125D">
        <w:rPr>
          <w:rFonts w:asciiTheme="minorHAnsi" w:hAnsiTheme="minorHAnsi" w:cstheme="minorHAnsi"/>
          <w:sz w:val="22"/>
          <w:szCs w:val="22"/>
        </w:rPr>
        <w:t xml:space="preserve"> </w:t>
      </w:r>
      <w:r w:rsidRPr="0020125D">
        <w:rPr>
          <w:rFonts w:asciiTheme="minorHAnsi" w:hAnsiTheme="minorHAnsi" w:cstheme="minorHAnsi"/>
          <w:sz w:val="22"/>
          <w:szCs w:val="22"/>
        </w:rPr>
        <w:t>apod.</w:t>
      </w:r>
      <w:bookmarkEnd w:id="46"/>
    </w:p>
    <w:p w14:paraId="6A07FDEA" w14:textId="62B06373" w:rsidR="008550A5" w:rsidRPr="00B95C49" w:rsidRDefault="008550A5" w:rsidP="008A55D6">
      <w:pPr>
        <w:numPr>
          <w:ilvl w:val="0"/>
          <w:numId w:val="8"/>
        </w:numPr>
        <w:spacing w:after="120" w:line="276" w:lineRule="auto"/>
        <w:ind w:left="425" w:hanging="425"/>
        <w:jc w:val="both"/>
        <w:rPr>
          <w:rFonts w:asciiTheme="minorHAnsi" w:hAnsiTheme="minorHAnsi" w:cstheme="minorHAnsi"/>
          <w:sz w:val="22"/>
          <w:szCs w:val="22"/>
        </w:rPr>
      </w:pPr>
      <w:bookmarkStart w:id="47" w:name="_Ref159838071"/>
      <w:r w:rsidRPr="00B95C49">
        <w:rPr>
          <w:rFonts w:asciiTheme="minorHAnsi" w:hAnsiTheme="minorHAnsi" w:cstheme="minorHAnsi"/>
          <w:sz w:val="22"/>
          <w:szCs w:val="22"/>
        </w:rPr>
        <w:t>Zhotovitel nemá právo domáhat se zvýšení Sjednané ceny z důvodů chyb nebo nedostatků</w:t>
      </w:r>
      <w:r w:rsidRPr="00B95C49">
        <w:rPr>
          <w:rFonts w:asciiTheme="minorHAnsi" w:hAnsiTheme="minorHAnsi" w:cstheme="minorHAnsi"/>
          <w:sz w:val="22"/>
          <w:szCs w:val="22"/>
        </w:rPr>
        <w:br/>
        <w:t xml:space="preserve">v položkových cenách </w:t>
      </w:r>
      <w:r w:rsidR="002360F2" w:rsidRPr="00B95C49">
        <w:rPr>
          <w:rFonts w:asciiTheme="minorHAnsi" w:hAnsiTheme="minorHAnsi" w:cstheme="minorHAnsi"/>
          <w:sz w:val="22"/>
          <w:szCs w:val="22"/>
        </w:rPr>
        <w:t>Položkového rozpočtu</w:t>
      </w:r>
      <w:r w:rsidRPr="00B95C49">
        <w:rPr>
          <w:rFonts w:asciiTheme="minorHAnsi" w:hAnsiTheme="minorHAnsi" w:cstheme="minorHAnsi"/>
          <w:sz w:val="22"/>
          <w:szCs w:val="22"/>
        </w:rPr>
        <w:t>.</w:t>
      </w:r>
      <w:bookmarkEnd w:id="47"/>
    </w:p>
    <w:p w14:paraId="4FA4F74A" w14:textId="77777777" w:rsidR="008550A5" w:rsidRPr="00B95C49" w:rsidRDefault="008550A5" w:rsidP="008A55D6">
      <w:pPr>
        <w:numPr>
          <w:ilvl w:val="0"/>
          <w:numId w:val="8"/>
        </w:numPr>
        <w:spacing w:after="120" w:line="276" w:lineRule="auto"/>
        <w:ind w:left="425" w:hanging="425"/>
        <w:jc w:val="both"/>
        <w:rPr>
          <w:rFonts w:asciiTheme="minorHAnsi" w:hAnsiTheme="minorHAnsi" w:cstheme="minorHAnsi"/>
          <w:sz w:val="22"/>
          <w:szCs w:val="22"/>
        </w:rPr>
      </w:pPr>
      <w:r w:rsidRPr="00B95C49">
        <w:rPr>
          <w:rFonts w:asciiTheme="minorHAnsi" w:hAnsiTheme="minorHAnsi" w:cstheme="minorHAnsi"/>
          <w:sz w:val="22"/>
          <w:szCs w:val="22"/>
        </w:rPr>
        <w:t>Sjednaná cena, která je podrobně specifikována Položkovým rozpočtem, je dohodnuta jako cena nejvýše přípustná, kterou je možné překročit, pouze</w:t>
      </w:r>
    </w:p>
    <w:p w14:paraId="06AFA056" w14:textId="10EE8687" w:rsidR="008550A5" w:rsidRPr="00B95C49" w:rsidRDefault="008550A5" w:rsidP="008A55D6">
      <w:pPr>
        <w:pStyle w:val="Odstavecseseznamem"/>
        <w:numPr>
          <w:ilvl w:val="0"/>
          <w:numId w:val="10"/>
        </w:numPr>
        <w:spacing w:after="120" w:line="276" w:lineRule="auto"/>
        <w:ind w:left="709" w:hanging="283"/>
        <w:jc w:val="both"/>
        <w:rPr>
          <w:rFonts w:asciiTheme="minorHAnsi" w:hAnsiTheme="minorHAnsi" w:cstheme="minorHAnsi"/>
          <w:sz w:val="22"/>
          <w:szCs w:val="22"/>
        </w:rPr>
      </w:pPr>
      <w:r w:rsidRPr="00B95C49">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w:t>
      </w:r>
      <w:r w:rsidR="00AE1F86" w:rsidRPr="00B95C49">
        <w:rPr>
          <w:rFonts w:asciiTheme="minorHAnsi" w:hAnsiTheme="minorHAnsi" w:cstheme="minorHAnsi"/>
          <w:sz w:val="22"/>
          <w:szCs w:val="22"/>
        </w:rPr>
        <w:t>Položkového rozpočtu</w:t>
      </w:r>
      <w:r w:rsidRPr="00B95C49">
        <w:rPr>
          <w:rFonts w:asciiTheme="minorHAnsi" w:hAnsiTheme="minorHAnsi" w:cstheme="minorHAnsi"/>
          <w:sz w:val="22"/>
          <w:szCs w:val="22"/>
        </w:rPr>
        <w:t xml:space="preserve"> a Projektové dokumentace nebo na vyloučení některých prací nebo dodávek z předmětu plnění, a v souladu s příslušným ustanovením ZZVZ, </w:t>
      </w:r>
    </w:p>
    <w:p w14:paraId="1AA6BD8A" w14:textId="317242E4" w:rsidR="008550A5" w:rsidRPr="00B95C49" w:rsidRDefault="008550A5" w:rsidP="008A55D6">
      <w:pPr>
        <w:pStyle w:val="Odstavecseseznamem"/>
        <w:numPr>
          <w:ilvl w:val="0"/>
          <w:numId w:val="10"/>
        </w:numPr>
        <w:spacing w:after="120" w:line="276" w:lineRule="auto"/>
        <w:ind w:left="709" w:hanging="283"/>
        <w:jc w:val="both"/>
        <w:rPr>
          <w:rFonts w:asciiTheme="minorHAnsi" w:hAnsiTheme="minorHAnsi" w:cstheme="minorHAnsi"/>
          <w:sz w:val="22"/>
          <w:szCs w:val="22"/>
        </w:rPr>
      </w:pPr>
      <w:r w:rsidRPr="00B95C49">
        <w:rPr>
          <w:rFonts w:asciiTheme="minorHAnsi" w:hAnsiTheme="minorHAnsi" w:cstheme="minorHAnsi"/>
          <w:sz w:val="22"/>
          <w:szCs w:val="22"/>
        </w:rPr>
        <w:t>dohodou Smluvních stran, pokud se Objednatel se Zhotovitelem dohodnou na jiné kvalitě nebo druhu dodávek spojených se zhotovením Stavby dle Smlouvy než té, která vyplývá ze Smlouvy, a v souladu s</w:t>
      </w:r>
      <w:r w:rsidR="0010004D" w:rsidRPr="00B95C49">
        <w:rPr>
          <w:rFonts w:asciiTheme="minorHAnsi" w:hAnsiTheme="minorHAnsi" w:cstheme="minorHAnsi"/>
          <w:sz w:val="22"/>
          <w:szCs w:val="22"/>
        </w:rPr>
        <w:t>e</w:t>
      </w:r>
      <w:r w:rsidRPr="00B95C49">
        <w:rPr>
          <w:rFonts w:asciiTheme="minorHAnsi" w:hAnsiTheme="minorHAnsi" w:cstheme="minorHAnsi"/>
          <w:sz w:val="22"/>
          <w:szCs w:val="22"/>
        </w:rPr>
        <w:t xml:space="preserve"> ZZVZ;</w:t>
      </w:r>
    </w:p>
    <w:p w14:paraId="09C216C0" w14:textId="77777777" w:rsidR="008550A5" w:rsidRDefault="008550A5" w:rsidP="008A55D6">
      <w:pPr>
        <w:pStyle w:val="Odstavecseseznamem"/>
        <w:numPr>
          <w:ilvl w:val="0"/>
          <w:numId w:val="10"/>
        </w:numPr>
        <w:spacing w:after="120" w:line="276" w:lineRule="auto"/>
        <w:ind w:left="709" w:hanging="283"/>
        <w:jc w:val="both"/>
        <w:rPr>
          <w:rFonts w:asciiTheme="minorHAnsi" w:hAnsiTheme="minorHAnsi" w:cstheme="minorHAnsi"/>
          <w:sz w:val="22"/>
          <w:szCs w:val="22"/>
        </w:rPr>
      </w:pPr>
      <w:r w:rsidRPr="00B95C49">
        <w:rPr>
          <w:rFonts w:asciiTheme="minorHAnsi" w:hAnsiTheme="minorHAnsi" w:cstheme="minorHAnsi"/>
          <w:sz w:val="22"/>
          <w:szCs w:val="22"/>
        </w:rPr>
        <w:t>dohodou Smluvních stran, pokud se Objednatel se Zhotovitelem dohodnou na provádění zvláštních opatření z důvodu zvláště nepříznivých klimatických podmínek, a v souladu se ZZVZ;</w:t>
      </w:r>
    </w:p>
    <w:p w14:paraId="75EF7F64" w14:textId="77777777" w:rsidR="008550A5" w:rsidRPr="00B95C49" w:rsidRDefault="008550A5" w:rsidP="008A55D6">
      <w:pPr>
        <w:pStyle w:val="Odstavecseseznamem"/>
        <w:numPr>
          <w:ilvl w:val="0"/>
          <w:numId w:val="10"/>
        </w:numPr>
        <w:spacing w:after="120" w:line="276" w:lineRule="auto"/>
        <w:ind w:left="709" w:hanging="284"/>
        <w:jc w:val="both"/>
        <w:rPr>
          <w:rFonts w:asciiTheme="minorHAnsi" w:hAnsiTheme="minorHAnsi" w:cstheme="minorHAnsi"/>
          <w:sz w:val="22"/>
          <w:szCs w:val="22"/>
        </w:rPr>
      </w:pPr>
      <w:r w:rsidRPr="00B95C49">
        <w:rPr>
          <w:rFonts w:asciiTheme="minorHAnsi" w:hAnsiTheme="minorHAnsi" w:cstheme="minorHAnsi"/>
          <w:sz w:val="22"/>
          <w:szCs w:val="22"/>
        </w:rPr>
        <w:lastRenderedPageBreak/>
        <w:t>dohodou Smluvních stran, pokud se při realizaci zjistí skutečnosti odlišné od dokumentace předané Objednatelem;</w:t>
      </w:r>
    </w:p>
    <w:p w14:paraId="7FF70FA4" w14:textId="14D6E9EB" w:rsidR="008550A5" w:rsidRPr="00B95C49" w:rsidRDefault="008550A5" w:rsidP="008A55D6">
      <w:pPr>
        <w:pStyle w:val="Odstavecseseznamem"/>
        <w:numPr>
          <w:ilvl w:val="0"/>
          <w:numId w:val="10"/>
        </w:numPr>
        <w:spacing w:after="120" w:line="276" w:lineRule="auto"/>
        <w:ind w:left="709" w:hanging="284"/>
        <w:jc w:val="both"/>
        <w:rPr>
          <w:rFonts w:asciiTheme="minorHAnsi" w:hAnsiTheme="minorHAnsi" w:cstheme="minorHAnsi"/>
          <w:sz w:val="22"/>
          <w:szCs w:val="22"/>
        </w:rPr>
      </w:pPr>
      <w:r w:rsidRPr="00B95C49">
        <w:rPr>
          <w:rFonts w:asciiTheme="minorHAnsi" w:hAnsiTheme="minorHAnsi" w:cstheme="minorHAnsi"/>
          <w:sz w:val="22"/>
          <w:szCs w:val="22"/>
        </w:rPr>
        <w:t>pokud dojde ke změně zákonné sazby DPH; Zhotovitel je v tomto případě povinen k</w:t>
      </w:r>
      <w:r w:rsidR="005D7211">
        <w:rPr>
          <w:rFonts w:asciiTheme="minorHAnsi" w:hAnsiTheme="minorHAnsi" w:cstheme="minorHAnsi"/>
          <w:sz w:val="22"/>
          <w:szCs w:val="22"/>
        </w:rPr>
        <w:t> ceně Díla</w:t>
      </w:r>
      <w:r w:rsidRPr="00B95C49">
        <w:rPr>
          <w:rFonts w:asciiTheme="minorHAnsi" w:hAnsiTheme="minorHAnsi" w:cstheme="minorHAnsi"/>
          <w:sz w:val="22"/>
          <w:szCs w:val="22"/>
        </w:rPr>
        <w:t xml:space="preserve"> bez DPH účtovat DPH v platné výši; Smluvní strany se dohodly, že v případě změny ceny v důsledku změny sazby DPH není nutno ke Smlouvě uzavírat dodatek.</w:t>
      </w:r>
    </w:p>
    <w:p w14:paraId="44201192" w14:textId="77777777" w:rsidR="008550A5" w:rsidRPr="00B95C49" w:rsidRDefault="008550A5" w:rsidP="008A55D6">
      <w:pPr>
        <w:numPr>
          <w:ilvl w:val="0"/>
          <w:numId w:val="8"/>
        </w:numPr>
        <w:spacing w:after="120" w:line="276" w:lineRule="auto"/>
        <w:ind w:left="425" w:hanging="425"/>
        <w:jc w:val="both"/>
        <w:rPr>
          <w:rFonts w:asciiTheme="minorHAnsi" w:hAnsiTheme="minorHAnsi" w:cstheme="minorHAnsi"/>
          <w:sz w:val="22"/>
          <w:szCs w:val="22"/>
        </w:rPr>
      </w:pPr>
      <w:r w:rsidRPr="00B95C49">
        <w:rPr>
          <w:rFonts w:asciiTheme="minorHAnsi" w:hAnsiTheme="minorHAnsi" w:cstheme="minorHAnsi"/>
          <w:sz w:val="22"/>
          <w:szCs w:val="22"/>
        </w:rPr>
        <w:t>Způsob sjednání změny ceny:</w:t>
      </w:r>
    </w:p>
    <w:p w14:paraId="1D4EE5C8" w14:textId="77777777" w:rsidR="008550A5" w:rsidRPr="00B95C49" w:rsidRDefault="008550A5" w:rsidP="008A55D6">
      <w:pPr>
        <w:pStyle w:val="Odstavecseseznamem"/>
        <w:numPr>
          <w:ilvl w:val="0"/>
          <w:numId w:val="29"/>
        </w:numPr>
        <w:spacing w:after="120" w:line="276" w:lineRule="auto"/>
        <w:ind w:left="709" w:hanging="284"/>
        <w:jc w:val="both"/>
        <w:rPr>
          <w:rFonts w:asciiTheme="minorHAnsi" w:hAnsiTheme="minorHAnsi" w:cstheme="minorHAnsi"/>
          <w:sz w:val="22"/>
          <w:szCs w:val="22"/>
        </w:rPr>
      </w:pPr>
      <w:r w:rsidRPr="00B95C49">
        <w:rPr>
          <w:rFonts w:asciiTheme="minorHAnsi" w:hAnsiTheme="minorHAnsi" w:cstheme="minorHAnsi"/>
          <w:sz w:val="22"/>
          <w:szCs w:val="22"/>
        </w:rPr>
        <w:t>Nastane-li některá ze situací, za kterých je možná změna Sjednané ceny, je Zhotovitel povinen provést výpočet změny Sjednané ceny a předložit písemný požadavek na změnu Sjednané ceny Objednateli k odsouhlasení, popřípadě oznámit Objednateli změnu Sjednané ceny v případě změny sazeb DPH.</w:t>
      </w:r>
    </w:p>
    <w:p w14:paraId="76D1F807" w14:textId="210B57A4" w:rsidR="008550A5" w:rsidRPr="00B95C49" w:rsidRDefault="008550A5" w:rsidP="008A55D6">
      <w:pPr>
        <w:pStyle w:val="Odstavecseseznamem"/>
        <w:numPr>
          <w:ilvl w:val="0"/>
          <w:numId w:val="29"/>
        </w:numPr>
        <w:spacing w:after="120" w:line="276" w:lineRule="auto"/>
        <w:ind w:left="709" w:hanging="284"/>
        <w:jc w:val="both"/>
        <w:rPr>
          <w:rFonts w:asciiTheme="minorHAnsi" w:hAnsiTheme="minorHAnsi" w:cstheme="minorHAnsi"/>
          <w:sz w:val="22"/>
          <w:szCs w:val="22"/>
        </w:rPr>
      </w:pPr>
      <w:r w:rsidRPr="00B95C49">
        <w:rPr>
          <w:rFonts w:asciiTheme="minorHAnsi" w:hAnsiTheme="minorHAnsi" w:cstheme="minorHAnsi"/>
          <w:sz w:val="22"/>
          <w:szCs w:val="22"/>
        </w:rPr>
        <w:t xml:space="preserve">Písemný požadavek Zhotovitele nezakládá právo Zhotovitele na jednostranné zvýšení Sjednané ceny. Jednání o zvýšení Sjednané ceny je možné pouze za podmínek daných </w:t>
      </w:r>
      <w:r w:rsidR="00C21C53" w:rsidRPr="00B95C49">
        <w:rPr>
          <w:rFonts w:asciiTheme="minorHAnsi" w:hAnsiTheme="minorHAnsi" w:cstheme="minorHAnsi"/>
          <w:sz w:val="22"/>
          <w:szCs w:val="22"/>
        </w:rPr>
        <w:t>Smlouvou</w:t>
      </w:r>
      <w:r w:rsidRPr="00B95C49">
        <w:rPr>
          <w:rFonts w:asciiTheme="minorHAnsi" w:hAnsiTheme="minorHAnsi" w:cstheme="minorHAnsi"/>
          <w:sz w:val="22"/>
          <w:szCs w:val="22"/>
        </w:rPr>
        <w:t xml:space="preserve"> a podmínek vyplývajících ze ZZVZ.</w:t>
      </w:r>
      <w:r w:rsidR="00E46C07" w:rsidRPr="00B95C49">
        <w:rPr>
          <w:rFonts w:asciiTheme="minorHAnsi" w:hAnsiTheme="minorHAnsi" w:cstheme="minorHAnsi"/>
          <w:sz w:val="22"/>
          <w:szCs w:val="22"/>
        </w:rPr>
        <w:t xml:space="preserve"> </w:t>
      </w:r>
    </w:p>
    <w:p w14:paraId="70252498" w14:textId="77777777" w:rsidR="008550A5" w:rsidRPr="008F3926" w:rsidRDefault="008550A5" w:rsidP="008550A5">
      <w:pPr>
        <w:pStyle w:val="Nadpis1"/>
        <w:spacing w:after="120" w:line="276" w:lineRule="auto"/>
        <w:rPr>
          <w:rFonts w:cstheme="minorHAnsi"/>
          <w:szCs w:val="22"/>
        </w:rPr>
      </w:pPr>
      <w:bookmarkStart w:id="48" w:name="_Ref159842032"/>
      <w:bookmarkStart w:id="49" w:name="_Ref70940551"/>
      <w:r w:rsidRPr="008F3926">
        <w:rPr>
          <w:rFonts w:cstheme="minorHAnsi"/>
          <w:szCs w:val="22"/>
        </w:rPr>
        <w:t>PODMÍNKY NA ÚPRAVU CENY ZA ZHOTOVENÍ STAVBY A ZÁMĚNA POLOŽEK</w:t>
      </w:r>
      <w:bookmarkEnd w:id="48"/>
    </w:p>
    <w:p w14:paraId="5BF9C564" w14:textId="6B5A06C0" w:rsidR="008550A5" w:rsidRPr="008F3926" w:rsidRDefault="008550A5" w:rsidP="008A55D6">
      <w:pPr>
        <w:numPr>
          <w:ilvl w:val="1"/>
          <w:numId w:val="30"/>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50" w:name="_Ref65165628"/>
      <w:r w:rsidRPr="008F3926">
        <w:rPr>
          <w:rFonts w:asciiTheme="minorHAnsi" w:hAnsiTheme="minorHAnsi" w:cstheme="minorHAnsi"/>
          <w:color w:val="000000"/>
          <w:sz w:val="22"/>
          <w:szCs w:val="22"/>
        </w:rPr>
        <w:t>Potřebu provedení dodatečných prací k řádnému dokončení Stavby musí Zhotovitel písemně oznámit bez zbytečného odkladu Objednateli, nejpozději však do 2 pracovních dnů po tom, co Zhotovitel skutečnosti vedoucí k potřebě provedení dodatečných prací zjistil, nebo měl zjistit při náležité odborné péči. Oznámení bude obsahovat popis události nebo okolnosti, ze kterých potřeba provedení dodatečných prací vyplývá. Objednatel se zavazuje, že se k</w:t>
      </w:r>
      <w:r w:rsidR="00AD38E1">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oznámení Zhotovitele o potřebě dodatečných prací bez zbytečného odkladu vyjádří. Vyjádření Objednatele musí obsahovat sdělení, zda budou v souladu s ustanoveními ZZVZ poptány stavební práce, které odpovídají Zhotovitelem oznámeným dodatečným pracím dle tohoto článku. Potřebu provedení dodatečných prací k řádnému dokončení Stavby je oprávněn požadovat také Objednatel, přičemž shora uvedený postup se uplatní obdobně.</w:t>
      </w:r>
      <w:bookmarkEnd w:id="50"/>
    </w:p>
    <w:p w14:paraId="18167601" w14:textId="77777777" w:rsidR="008550A5" w:rsidRPr="008F3926" w:rsidRDefault="008550A5" w:rsidP="008A55D6">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51" w:name="_Ref65165993"/>
      <w:r w:rsidRPr="008F3926">
        <w:rPr>
          <w:rFonts w:asciiTheme="minorHAnsi" w:hAnsiTheme="minorHAnsi" w:cstheme="minorHAnsi"/>
          <w:color w:val="000000"/>
          <w:sz w:val="22"/>
          <w:szCs w:val="22"/>
        </w:rPr>
        <w:t>Dodatečné práce odsouhlasené Objednatelem lze provést pouze na základě nové úpravy smluvních vztahů mezi Zhotovitelem a Objednatelem a v souladu s příslušným ustanovením ZZVZ.</w:t>
      </w:r>
      <w:bookmarkEnd w:id="51"/>
    </w:p>
    <w:p w14:paraId="30B9D4B0" w14:textId="6690732A" w:rsidR="008550A5" w:rsidRPr="008F3926" w:rsidRDefault="008550A5" w:rsidP="008A55D6">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52" w:name="_Ref159858867"/>
      <w:bookmarkStart w:id="53" w:name="_Ref65165555"/>
      <w:r w:rsidRPr="008F3926">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w:t>
      </w:r>
      <w:r w:rsidR="00296B44" w:rsidRPr="008F3926">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který tvoří </w:t>
      </w:r>
      <w:r w:rsidR="00F3296B">
        <w:rPr>
          <w:rFonts w:asciiTheme="minorHAnsi" w:hAnsiTheme="minorHAnsi" w:cstheme="minorHAnsi"/>
          <w:color w:val="000000"/>
          <w:sz w:val="22"/>
          <w:szCs w:val="22"/>
        </w:rPr>
        <w:fldChar w:fldCharType="begin"/>
      </w:r>
      <w:r w:rsidR="00F3296B">
        <w:rPr>
          <w:rFonts w:asciiTheme="minorHAnsi" w:hAnsiTheme="minorHAnsi" w:cstheme="minorHAnsi"/>
          <w:color w:val="000000"/>
          <w:sz w:val="22"/>
          <w:szCs w:val="22"/>
        </w:rPr>
        <w:instrText xml:space="preserve"> REF _Ref11066620 \r \h </w:instrText>
      </w:r>
      <w:r w:rsidR="00F3296B">
        <w:rPr>
          <w:rFonts w:asciiTheme="minorHAnsi" w:hAnsiTheme="minorHAnsi" w:cstheme="minorHAnsi"/>
          <w:color w:val="000000"/>
          <w:sz w:val="22"/>
          <w:szCs w:val="22"/>
        </w:rPr>
      </w:r>
      <w:r w:rsidR="00F3296B">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Příloha č. 1</w:t>
      </w:r>
      <w:r w:rsidR="00F3296B">
        <w:rPr>
          <w:rFonts w:asciiTheme="minorHAnsi" w:hAnsiTheme="minorHAnsi" w:cstheme="minorHAnsi"/>
          <w:color w:val="000000"/>
          <w:sz w:val="22"/>
          <w:szCs w:val="22"/>
        </w:rPr>
        <w:fldChar w:fldCharType="end"/>
      </w:r>
      <w:r w:rsidRPr="008F3926">
        <w:rPr>
          <w:rFonts w:asciiTheme="minorHAnsi" w:hAnsiTheme="minorHAnsi" w:cstheme="minorHAnsi"/>
          <w:color w:val="000000"/>
          <w:sz w:val="22"/>
          <w:szCs w:val="22"/>
        </w:rPr>
        <w:t xml:space="preserve"> Smlouvy; v případě, že požadované položky víceprací v</w:t>
      </w:r>
      <w:r w:rsidR="00296B44" w:rsidRPr="008F3926">
        <w:rPr>
          <w:rFonts w:asciiTheme="minorHAnsi" w:hAnsiTheme="minorHAnsi" w:cstheme="minorHAnsi"/>
          <w:color w:val="000000"/>
          <w:sz w:val="22"/>
          <w:szCs w:val="22"/>
        </w:rPr>
        <w:t> Položkovém rozpočtu</w:t>
      </w:r>
      <w:r w:rsidRPr="008F3926">
        <w:rPr>
          <w:rFonts w:asciiTheme="minorHAnsi" w:hAnsiTheme="minorHAnsi" w:cstheme="minorHAnsi"/>
          <w:color w:val="000000"/>
          <w:sz w:val="22"/>
          <w:szCs w:val="22"/>
        </w:rPr>
        <w:t xml:space="preserve"> uvedeny nebudou, bude Zhotovitel oceňovat tyto položky maximálně ve výši dle oboustranně odsouhlaseného ceníku pro oceňování stavební prací (např. Sborník cen stavebních prací vydaných obchodní společností RTS, a. s., Cenová soustava ÚRS Praha, a.s. apod.) platné k datu předložení soupisu dodatečných prací nebo dodatečných změn stavebních prací Objednateli. Jestliže se při zpracování ocenění vyskytnou dodatečné práce, které není možno ocenit výše uvedeným způsobem, budou tyto práce oceněny individuální kalkulací dle ceny v místě a čase obvyklé.</w:t>
      </w:r>
      <w:bookmarkEnd w:id="52"/>
    </w:p>
    <w:p w14:paraId="642132FC" w14:textId="3D0546DA" w:rsidR="008550A5" w:rsidRPr="008F3926" w:rsidRDefault="008550A5" w:rsidP="008A55D6">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54" w:name="_Ref65165638"/>
      <w:bookmarkStart w:id="55" w:name="_Ref159842060"/>
      <w:bookmarkEnd w:id="53"/>
      <w:r w:rsidRPr="008F3926">
        <w:rPr>
          <w:rFonts w:asciiTheme="minorHAnsi" w:hAnsiTheme="minorHAnsi" w:cstheme="minorHAnsi"/>
          <w:color w:val="000000"/>
          <w:sz w:val="22"/>
          <w:szCs w:val="22"/>
        </w:rPr>
        <w:t xml:space="preserve">Potřebu nebo návrh provedení záměny jedné nebo více položek </w:t>
      </w:r>
      <w:r w:rsidR="00E820E9" w:rsidRPr="008F3926">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který tvoří </w:t>
      </w:r>
      <w:r w:rsidR="00F3296B">
        <w:rPr>
          <w:rFonts w:asciiTheme="minorHAnsi" w:hAnsiTheme="minorHAnsi" w:cstheme="minorHAnsi"/>
          <w:color w:val="000000"/>
          <w:sz w:val="22"/>
          <w:szCs w:val="22"/>
        </w:rPr>
        <w:fldChar w:fldCharType="begin"/>
      </w:r>
      <w:r w:rsidR="00F3296B">
        <w:rPr>
          <w:rFonts w:asciiTheme="minorHAnsi" w:hAnsiTheme="minorHAnsi" w:cstheme="minorHAnsi"/>
          <w:color w:val="000000"/>
          <w:sz w:val="22"/>
          <w:szCs w:val="22"/>
        </w:rPr>
        <w:instrText xml:space="preserve"> REF _Ref11066620 \r \h </w:instrText>
      </w:r>
      <w:r w:rsidR="00F3296B">
        <w:rPr>
          <w:rFonts w:asciiTheme="minorHAnsi" w:hAnsiTheme="minorHAnsi" w:cstheme="minorHAnsi"/>
          <w:color w:val="000000"/>
          <w:sz w:val="22"/>
          <w:szCs w:val="22"/>
        </w:rPr>
      </w:r>
      <w:r w:rsidR="00F3296B">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Příloha č. 1</w:t>
      </w:r>
      <w:r w:rsidR="00F3296B">
        <w:rPr>
          <w:rFonts w:asciiTheme="minorHAnsi" w:hAnsiTheme="minorHAnsi" w:cstheme="minorHAnsi"/>
          <w:color w:val="000000"/>
          <w:sz w:val="22"/>
          <w:szCs w:val="22"/>
        </w:rPr>
        <w:fldChar w:fldCharType="end"/>
      </w:r>
      <w:r w:rsidRPr="008F3926">
        <w:rPr>
          <w:rFonts w:asciiTheme="minorHAnsi" w:hAnsiTheme="minorHAnsi" w:cstheme="minorHAnsi"/>
          <w:color w:val="000000"/>
          <w:sz w:val="22"/>
          <w:szCs w:val="22"/>
        </w:rPr>
        <w:t xml:space="preserve"> Smlouvy, musí Zhotovitel písemně oznámit bez zbytečného odkladu Objednateli, nejpozději však do 2 pracovních dnů po tom, co Zhotovitel skutečnosti vedoucí k potřebě záměny jedné nebo více položek oceněného soupisu prací zjistil, nebo měl zjistit při náležité odborné péči. Oznámení musí popisovat událost nebo okolnosti, ze kterých potřeba provedení záměny položek </w:t>
      </w:r>
      <w:r w:rsidRPr="008F3926">
        <w:rPr>
          <w:rFonts w:asciiTheme="minorHAnsi" w:hAnsiTheme="minorHAnsi" w:cstheme="minorHAnsi"/>
          <w:color w:val="000000"/>
          <w:sz w:val="22"/>
          <w:szCs w:val="22"/>
        </w:rPr>
        <w:lastRenderedPageBreak/>
        <w:t xml:space="preserve">vyplývá. Objednatel se zavazuje, že se k oznámení Zhotovitele o potřebě záměny položek bez zbytečného odkladu vyjádří. Vyjádření Objednatele bude obsahovat sdělení, zda budou v souladu s ustanoveními ZZVZ dále projednány záměny položek </w:t>
      </w:r>
      <w:r w:rsidR="00E820E9" w:rsidRPr="008F3926">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které odpovídají Zhotovitelem oznámeným záměnám položek dle tohoto odstavce. Potřebu provedení záměny jedné nebo více položek </w:t>
      </w:r>
      <w:r w:rsidR="00F3296B">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je oprávněn požadovat také Objednatel, </w:t>
      </w:r>
      <w:bookmarkStart w:id="56" w:name="_Hlk129345154"/>
      <w:r w:rsidRPr="008F3926">
        <w:rPr>
          <w:rFonts w:asciiTheme="minorHAnsi" w:hAnsiTheme="minorHAnsi" w:cstheme="minorHAnsi"/>
          <w:color w:val="000000"/>
          <w:sz w:val="22"/>
          <w:szCs w:val="22"/>
        </w:rPr>
        <w:t>přičemž shora uvedený postup se uplatní obdobně</w:t>
      </w:r>
      <w:bookmarkEnd w:id="56"/>
      <w:r w:rsidRPr="008F3926">
        <w:rPr>
          <w:rFonts w:asciiTheme="minorHAnsi" w:hAnsiTheme="minorHAnsi" w:cstheme="minorHAnsi"/>
          <w:color w:val="000000"/>
          <w:sz w:val="22"/>
          <w:szCs w:val="22"/>
        </w:rPr>
        <w:t xml:space="preserve">. Výše ceny zaměněných položek, která v souladu s ustanoveními ZZVZ musí být stejná nebo nižší než cena nahrazovaných položek, bude určena obdobným způsobem jako v případě ocenění dodatečných prací podle </w:t>
      </w:r>
      <w:r w:rsidR="00245DC8">
        <w:rPr>
          <w:rFonts w:asciiTheme="minorHAnsi" w:hAnsiTheme="minorHAnsi" w:cstheme="minorHAnsi"/>
          <w:color w:val="000000"/>
          <w:sz w:val="22"/>
          <w:szCs w:val="22"/>
        </w:rPr>
        <w:t xml:space="preserve">čl. </w:t>
      </w:r>
      <w:r w:rsidR="009F4465">
        <w:rPr>
          <w:rFonts w:asciiTheme="minorHAnsi" w:hAnsiTheme="minorHAnsi" w:cstheme="minorHAnsi"/>
          <w:color w:val="000000"/>
          <w:sz w:val="22"/>
          <w:szCs w:val="22"/>
        </w:rPr>
        <w:fldChar w:fldCharType="begin"/>
      </w:r>
      <w:r w:rsidR="009F4465">
        <w:rPr>
          <w:rFonts w:asciiTheme="minorHAnsi" w:hAnsiTheme="minorHAnsi" w:cstheme="minorHAnsi"/>
          <w:color w:val="000000"/>
          <w:sz w:val="22"/>
          <w:szCs w:val="22"/>
        </w:rPr>
        <w:instrText xml:space="preserve"> REF _Ref159842032 \r \h </w:instrText>
      </w:r>
      <w:r w:rsidR="009F4465">
        <w:rPr>
          <w:rFonts w:asciiTheme="minorHAnsi" w:hAnsiTheme="minorHAnsi" w:cstheme="minorHAnsi"/>
          <w:color w:val="000000"/>
          <w:sz w:val="22"/>
          <w:szCs w:val="22"/>
        </w:rPr>
      </w:r>
      <w:r w:rsidR="009F4465">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9F4465">
        <w:rPr>
          <w:rFonts w:asciiTheme="minorHAnsi" w:hAnsiTheme="minorHAnsi" w:cstheme="minorHAnsi"/>
          <w:color w:val="000000"/>
          <w:sz w:val="22"/>
          <w:szCs w:val="22"/>
        </w:rPr>
        <w:fldChar w:fldCharType="end"/>
      </w:r>
      <w:r w:rsidR="00245DC8">
        <w:rPr>
          <w:rFonts w:asciiTheme="minorHAnsi" w:hAnsiTheme="minorHAnsi" w:cstheme="minorHAnsi"/>
          <w:color w:val="000000"/>
          <w:sz w:val="22"/>
          <w:szCs w:val="22"/>
        </w:rPr>
        <w:t>. odst.</w:t>
      </w:r>
      <w:r w:rsidR="00F3296B">
        <w:rPr>
          <w:rFonts w:asciiTheme="minorHAnsi" w:hAnsiTheme="minorHAnsi" w:cstheme="minorHAnsi"/>
          <w:color w:val="000000"/>
          <w:sz w:val="22"/>
          <w:szCs w:val="22"/>
        </w:rPr>
        <w:t xml:space="preserve"> </w:t>
      </w:r>
      <w:r w:rsidR="009F4465">
        <w:rPr>
          <w:rFonts w:asciiTheme="minorHAnsi" w:hAnsiTheme="minorHAnsi" w:cstheme="minorHAnsi"/>
          <w:color w:val="000000"/>
          <w:sz w:val="22"/>
          <w:szCs w:val="22"/>
        </w:rPr>
        <w:fldChar w:fldCharType="begin"/>
      </w:r>
      <w:r w:rsidR="009F4465">
        <w:rPr>
          <w:rFonts w:asciiTheme="minorHAnsi" w:hAnsiTheme="minorHAnsi" w:cstheme="minorHAnsi"/>
          <w:color w:val="000000"/>
          <w:sz w:val="22"/>
          <w:szCs w:val="22"/>
        </w:rPr>
        <w:instrText xml:space="preserve"> REF _Ref159858867 \r \h </w:instrText>
      </w:r>
      <w:r w:rsidR="009F4465">
        <w:rPr>
          <w:rFonts w:asciiTheme="minorHAnsi" w:hAnsiTheme="minorHAnsi" w:cstheme="minorHAnsi"/>
          <w:color w:val="000000"/>
          <w:sz w:val="22"/>
          <w:szCs w:val="22"/>
        </w:rPr>
      </w:r>
      <w:r w:rsidR="009F4465">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3</w:t>
      </w:r>
      <w:r w:rsidR="009F4465">
        <w:rPr>
          <w:rFonts w:asciiTheme="minorHAnsi" w:hAnsiTheme="minorHAnsi" w:cstheme="minorHAnsi"/>
          <w:color w:val="000000"/>
          <w:sz w:val="22"/>
          <w:szCs w:val="22"/>
        </w:rPr>
        <w:fldChar w:fldCharType="end"/>
      </w:r>
      <w:r w:rsidR="00F3296B">
        <w:rPr>
          <w:rFonts w:asciiTheme="minorHAnsi" w:hAnsiTheme="minorHAnsi" w:cstheme="minorHAnsi"/>
          <w:color w:val="000000"/>
          <w:sz w:val="22"/>
          <w:szCs w:val="22"/>
        </w:rPr>
        <w:t xml:space="preserve"> </w:t>
      </w:r>
      <w:r w:rsidR="00E820E9"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w:t>
      </w:r>
      <w:bookmarkEnd w:id="54"/>
      <w:r w:rsidRPr="008F3926">
        <w:rPr>
          <w:rFonts w:asciiTheme="minorHAnsi" w:hAnsiTheme="minorHAnsi" w:cstheme="minorHAnsi"/>
          <w:color w:val="000000"/>
          <w:sz w:val="22"/>
          <w:szCs w:val="22"/>
        </w:rPr>
        <w:t xml:space="preserve"> Nové položky soupisu stavebních prací musí představovat srovnatelný druh materiálu nebo prací ve vztahu k</w:t>
      </w:r>
      <w:r w:rsidR="00651591">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nahrazovaným položkám; materiál nebo práce podle nových položek soupisu stavebních prací musí být ve vztahu k nahrazovaným položkám kvalitativně stejné nebo vyšší.</w:t>
      </w:r>
      <w:bookmarkEnd w:id="55"/>
    </w:p>
    <w:p w14:paraId="68ADDF96" w14:textId="441BF275" w:rsidR="008550A5" w:rsidRPr="008F3926" w:rsidRDefault="008550A5" w:rsidP="008A55D6">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57" w:name="_Ref65166005"/>
      <w:r w:rsidRPr="008F3926">
        <w:rPr>
          <w:rFonts w:asciiTheme="minorHAnsi" w:hAnsiTheme="minorHAnsi" w:cstheme="minorHAnsi"/>
          <w:color w:val="000000"/>
          <w:sz w:val="22"/>
          <w:szCs w:val="22"/>
        </w:rPr>
        <w:t xml:space="preserve">Záměnu jedné nebo více položek </w:t>
      </w:r>
      <w:r w:rsidR="00E820E9" w:rsidRPr="008F3926">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který tvoří </w:t>
      </w:r>
      <w:r w:rsidR="00DB6473">
        <w:rPr>
          <w:rFonts w:asciiTheme="minorHAnsi" w:hAnsiTheme="minorHAnsi" w:cstheme="minorHAnsi"/>
          <w:color w:val="000000"/>
          <w:sz w:val="22"/>
          <w:szCs w:val="22"/>
        </w:rPr>
        <w:fldChar w:fldCharType="begin"/>
      </w:r>
      <w:r w:rsidR="00DB6473">
        <w:rPr>
          <w:rFonts w:asciiTheme="minorHAnsi" w:hAnsiTheme="minorHAnsi" w:cstheme="minorHAnsi"/>
          <w:color w:val="000000"/>
          <w:sz w:val="22"/>
          <w:szCs w:val="22"/>
        </w:rPr>
        <w:instrText xml:space="preserve"> REF _Ref11066620 \r \h </w:instrText>
      </w:r>
      <w:r w:rsidR="00DB6473">
        <w:rPr>
          <w:rFonts w:asciiTheme="minorHAnsi" w:hAnsiTheme="minorHAnsi" w:cstheme="minorHAnsi"/>
          <w:color w:val="000000"/>
          <w:sz w:val="22"/>
          <w:szCs w:val="22"/>
        </w:rPr>
      </w:r>
      <w:r w:rsidR="00DB6473">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Příloha č. 1</w:t>
      </w:r>
      <w:r w:rsidR="00DB6473">
        <w:rPr>
          <w:rFonts w:asciiTheme="minorHAnsi" w:hAnsiTheme="minorHAnsi" w:cstheme="minorHAnsi"/>
          <w:color w:val="000000"/>
          <w:sz w:val="22"/>
          <w:szCs w:val="22"/>
        </w:rPr>
        <w:fldChar w:fldCharType="end"/>
      </w:r>
      <w:r w:rsidRPr="008F3926">
        <w:rPr>
          <w:rFonts w:asciiTheme="minorHAnsi" w:hAnsiTheme="minorHAnsi" w:cstheme="minorHAnsi"/>
          <w:color w:val="000000"/>
          <w:sz w:val="22"/>
          <w:szCs w:val="22"/>
        </w:rPr>
        <w:t xml:space="preserve"> Smlouvy, odsouhlasenou Objednatelem, lze provést pouze na základě nové úpravy smluvních vztahů mezi Zhotovitelem a Objednatelem a v souladu s příslušným ustanovením ZZVZ.</w:t>
      </w:r>
      <w:bookmarkEnd w:id="57"/>
    </w:p>
    <w:p w14:paraId="716768DD" w14:textId="1361F032" w:rsidR="008550A5" w:rsidRPr="008F3926" w:rsidRDefault="008550A5" w:rsidP="008A55D6">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58" w:name="_Ref65165927"/>
      <w:r w:rsidRPr="008F3926">
        <w:rPr>
          <w:rFonts w:asciiTheme="minorHAnsi" w:hAnsiTheme="minorHAnsi" w:cstheme="minorHAnsi"/>
          <w:color w:val="000000"/>
          <w:sz w:val="22"/>
          <w:szCs w:val="22"/>
        </w:rPr>
        <w:t xml:space="preserve">Výskyt prací, které nebude třeba provést k dokončení Stavby oproti </w:t>
      </w:r>
      <w:r w:rsidR="00DB6473">
        <w:rPr>
          <w:rFonts w:asciiTheme="minorHAnsi" w:hAnsiTheme="minorHAnsi" w:cstheme="minorHAnsi"/>
          <w:color w:val="000000"/>
          <w:sz w:val="22"/>
          <w:szCs w:val="22"/>
        </w:rPr>
        <w:t>Položkovému rozpočtu</w:t>
      </w:r>
      <w:r w:rsidRPr="008F3926">
        <w:rPr>
          <w:rFonts w:asciiTheme="minorHAnsi" w:hAnsiTheme="minorHAnsi" w:cstheme="minorHAnsi"/>
          <w:color w:val="000000"/>
          <w:sz w:val="22"/>
          <w:szCs w:val="22"/>
        </w:rPr>
        <w:t xml:space="preserve">, který tvoří </w:t>
      </w:r>
      <w:r w:rsidR="00DB6473">
        <w:rPr>
          <w:rFonts w:asciiTheme="minorHAnsi" w:hAnsiTheme="minorHAnsi" w:cstheme="minorHAnsi"/>
          <w:color w:val="000000"/>
          <w:sz w:val="22"/>
          <w:szCs w:val="22"/>
        </w:rPr>
        <w:fldChar w:fldCharType="begin"/>
      </w:r>
      <w:r w:rsidR="00DB6473">
        <w:rPr>
          <w:rFonts w:asciiTheme="minorHAnsi" w:hAnsiTheme="minorHAnsi" w:cstheme="minorHAnsi"/>
          <w:color w:val="000000"/>
          <w:sz w:val="22"/>
          <w:szCs w:val="22"/>
        </w:rPr>
        <w:instrText xml:space="preserve"> REF _Ref11066620 \r \h </w:instrText>
      </w:r>
      <w:r w:rsidR="00DB6473">
        <w:rPr>
          <w:rFonts w:asciiTheme="minorHAnsi" w:hAnsiTheme="minorHAnsi" w:cstheme="minorHAnsi"/>
          <w:color w:val="000000"/>
          <w:sz w:val="22"/>
          <w:szCs w:val="22"/>
        </w:rPr>
      </w:r>
      <w:r w:rsidR="00DB6473">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Příloha č. 1</w:t>
      </w:r>
      <w:r w:rsidR="00DB6473">
        <w:rPr>
          <w:rFonts w:asciiTheme="minorHAnsi" w:hAnsiTheme="minorHAnsi" w:cstheme="minorHAnsi"/>
          <w:color w:val="000000"/>
          <w:sz w:val="22"/>
          <w:szCs w:val="22"/>
        </w:rPr>
        <w:fldChar w:fldCharType="end"/>
      </w:r>
      <w:r w:rsidR="00DB6473">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 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dle </w:t>
      </w:r>
      <w:r w:rsidR="00E820E9"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Výše snížené ceny bude určena obdobným způsobem jako v případě ocenění dodatečných prací podle </w:t>
      </w:r>
      <w:r w:rsidR="00107C51">
        <w:rPr>
          <w:rFonts w:asciiTheme="minorHAnsi" w:hAnsiTheme="minorHAnsi" w:cstheme="minorHAnsi"/>
          <w:color w:val="000000"/>
          <w:sz w:val="22"/>
          <w:szCs w:val="22"/>
        </w:rPr>
        <w:t xml:space="preserve">čl. </w:t>
      </w:r>
      <w:r w:rsidR="00107C51">
        <w:rPr>
          <w:rFonts w:asciiTheme="minorHAnsi" w:hAnsiTheme="minorHAnsi" w:cstheme="minorHAnsi"/>
          <w:color w:val="000000"/>
          <w:sz w:val="22"/>
          <w:szCs w:val="22"/>
        </w:rPr>
        <w:fldChar w:fldCharType="begin"/>
      </w:r>
      <w:r w:rsidR="00107C51">
        <w:rPr>
          <w:rFonts w:asciiTheme="minorHAnsi" w:hAnsiTheme="minorHAnsi" w:cstheme="minorHAnsi"/>
          <w:color w:val="000000"/>
          <w:sz w:val="22"/>
          <w:szCs w:val="22"/>
        </w:rPr>
        <w:instrText xml:space="preserve"> REF _Ref159842032 \r \h </w:instrText>
      </w:r>
      <w:r w:rsidR="00107C51">
        <w:rPr>
          <w:rFonts w:asciiTheme="minorHAnsi" w:hAnsiTheme="minorHAnsi" w:cstheme="minorHAnsi"/>
          <w:color w:val="000000"/>
          <w:sz w:val="22"/>
          <w:szCs w:val="22"/>
        </w:rPr>
      </w:r>
      <w:r w:rsidR="00107C51">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107C51">
        <w:rPr>
          <w:rFonts w:asciiTheme="minorHAnsi" w:hAnsiTheme="minorHAnsi" w:cstheme="minorHAnsi"/>
          <w:color w:val="000000"/>
          <w:sz w:val="22"/>
          <w:szCs w:val="22"/>
        </w:rPr>
        <w:fldChar w:fldCharType="end"/>
      </w:r>
      <w:r w:rsidR="00107C51">
        <w:rPr>
          <w:rFonts w:asciiTheme="minorHAnsi" w:hAnsiTheme="minorHAnsi" w:cstheme="minorHAnsi"/>
          <w:color w:val="000000"/>
          <w:sz w:val="22"/>
          <w:szCs w:val="22"/>
        </w:rPr>
        <w:t xml:space="preserve">. odst. </w:t>
      </w:r>
      <w:r w:rsidR="00107C51">
        <w:rPr>
          <w:rFonts w:asciiTheme="minorHAnsi" w:hAnsiTheme="minorHAnsi" w:cstheme="minorHAnsi"/>
          <w:color w:val="000000"/>
          <w:sz w:val="22"/>
          <w:szCs w:val="22"/>
        </w:rPr>
        <w:fldChar w:fldCharType="begin"/>
      </w:r>
      <w:r w:rsidR="00107C51">
        <w:rPr>
          <w:rFonts w:asciiTheme="minorHAnsi" w:hAnsiTheme="minorHAnsi" w:cstheme="minorHAnsi"/>
          <w:color w:val="000000"/>
          <w:sz w:val="22"/>
          <w:szCs w:val="22"/>
        </w:rPr>
        <w:instrText xml:space="preserve"> REF _Ref159858867 \r \h </w:instrText>
      </w:r>
      <w:r w:rsidR="00107C51">
        <w:rPr>
          <w:rFonts w:asciiTheme="minorHAnsi" w:hAnsiTheme="minorHAnsi" w:cstheme="minorHAnsi"/>
          <w:color w:val="000000"/>
          <w:sz w:val="22"/>
          <w:szCs w:val="22"/>
        </w:rPr>
      </w:r>
      <w:r w:rsidR="00107C51">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3</w:t>
      </w:r>
      <w:r w:rsidR="00107C51">
        <w:rPr>
          <w:rFonts w:asciiTheme="minorHAnsi" w:hAnsiTheme="minorHAnsi" w:cstheme="minorHAnsi"/>
          <w:color w:val="000000"/>
          <w:sz w:val="22"/>
          <w:szCs w:val="22"/>
        </w:rPr>
        <w:fldChar w:fldCharType="end"/>
      </w:r>
      <w:r w:rsidR="00107C51">
        <w:rPr>
          <w:rFonts w:asciiTheme="minorHAnsi" w:hAnsiTheme="minorHAnsi" w:cstheme="minorHAnsi"/>
          <w:color w:val="000000"/>
          <w:sz w:val="22"/>
          <w:szCs w:val="22"/>
        </w:rPr>
        <w:t xml:space="preserve"> </w:t>
      </w:r>
      <w:r w:rsidR="00E820E9" w:rsidRPr="008F3926">
        <w:rPr>
          <w:rFonts w:asciiTheme="minorHAnsi" w:hAnsiTheme="minorHAnsi" w:cstheme="minorHAnsi"/>
          <w:snapToGrid w:val="0"/>
          <w:sz w:val="22"/>
          <w:szCs w:val="22"/>
        </w:rPr>
        <w:t>Smlouvy</w:t>
      </w:r>
      <w:r w:rsidRPr="008F3926">
        <w:rPr>
          <w:rFonts w:asciiTheme="minorHAnsi" w:hAnsiTheme="minorHAnsi" w:cstheme="minorHAnsi"/>
          <w:color w:val="000000"/>
          <w:sz w:val="22"/>
          <w:szCs w:val="22"/>
        </w:rPr>
        <w:t>.</w:t>
      </w:r>
      <w:bookmarkEnd w:id="58"/>
    </w:p>
    <w:p w14:paraId="272ECB4A" w14:textId="235ADB67" w:rsidR="008550A5" w:rsidRPr="008F3926" w:rsidRDefault="008550A5" w:rsidP="008A55D6">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59" w:name="_Ref65166358"/>
      <w:r w:rsidRPr="008F3926">
        <w:rPr>
          <w:rFonts w:asciiTheme="minorHAnsi" w:hAnsiTheme="minorHAnsi" w:cstheme="minorHAnsi"/>
          <w:color w:val="000000"/>
          <w:sz w:val="22"/>
          <w:szCs w:val="22"/>
        </w:rPr>
        <w:t>Zhotovitel je povinen do 5 pracovních dnů od obdržení vyjádření Objednatele k provedení dodatečných prací dle</w:t>
      </w:r>
      <w:r w:rsidR="006426E2">
        <w:rPr>
          <w:rFonts w:asciiTheme="minorHAnsi" w:hAnsiTheme="minorHAnsi" w:cstheme="minorHAnsi"/>
          <w:color w:val="000000"/>
          <w:sz w:val="22"/>
          <w:szCs w:val="22"/>
        </w:rPr>
        <w:t xml:space="preserve"> čl. </w:t>
      </w:r>
      <w:r w:rsidR="009332C9">
        <w:rPr>
          <w:rFonts w:asciiTheme="minorHAnsi" w:hAnsiTheme="minorHAnsi" w:cstheme="minorHAnsi"/>
          <w:color w:val="000000"/>
          <w:sz w:val="22"/>
          <w:szCs w:val="22"/>
        </w:rPr>
        <w:fldChar w:fldCharType="begin"/>
      </w:r>
      <w:r w:rsidR="009332C9">
        <w:rPr>
          <w:rFonts w:asciiTheme="minorHAnsi" w:hAnsiTheme="minorHAnsi" w:cstheme="minorHAnsi"/>
          <w:color w:val="000000"/>
          <w:sz w:val="22"/>
          <w:szCs w:val="22"/>
        </w:rPr>
        <w:instrText xml:space="preserve"> REF _Ref159842032 \r \h </w:instrText>
      </w:r>
      <w:r w:rsidR="009332C9">
        <w:rPr>
          <w:rFonts w:asciiTheme="minorHAnsi" w:hAnsiTheme="minorHAnsi" w:cstheme="minorHAnsi"/>
          <w:color w:val="000000"/>
          <w:sz w:val="22"/>
          <w:szCs w:val="22"/>
        </w:rPr>
      </w:r>
      <w:r w:rsidR="009332C9">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9332C9">
        <w:rPr>
          <w:rFonts w:asciiTheme="minorHAnsi" w:hAnsiTheme="minorHAnsi" w:cstheme="minorHAnsi"/>
          <w:color w:val="000000"/>
          <w:sz w:val="22"/>
          <w:szCs w:val="22"/>
        </w:rPr>
        <w:fldChar w:fldCharType="end"/>
      </w:r>
      <w:r w:rsidR="009332C9">
        <w:rPr>
          <w:rFonts w:asciiTheme="minorHAnsi" w:hAnsiTheme="minorHAnsi" w:cstheme="minorHAnsi"/>
          <w:color w:val="000000"/>
          <w:sz w:val="22"/>
          <w:szCs w:val="22"/>
        </w:rPr>
        <w:t xml:space="preserve">. </w:t>
      </w:r>
      <w:r w:rsidR="006426E2">
        <w:rPr>
          <w:rFonts w:asciiTheme="minorHAnsi" w:hAnsiTheme="minorHAnsi" w:cstheme="minorHAnsi"/>
          <w:color w:val="000000"/>
          <w:sz w:val="22"/>
          <w:szCs w:val="22"/>
        </w:rPr>
        <w:t>odst.</w:t>
      </w:r>
      <w:r w:rsidR="009332C9">
        <w:rPr>
          <w:rFonts w:asciiTheme="minorHAnsi" w:hAnsiTheme="minorHAnsi" w:cstheme="minorHAnsi"/>
          <w:color w:val="000000"/>
          <w:sz w:val="22"/>
          <w:szCs w:val="22"/>
        </w:rPr>
        <w:t xml:space="preserve"> </w:t>
      </w:r>
      <w:r w:rsidR="009332C9">
        <w:rPr>
          <w:rFonts w:asciiTheme="minorHAnsi" w:hAnsiTheme="minorHAnsi" w:cstheme="minorHAnsi"/>
          <w:color w:val="000000"/>
          <w:sz w:val="22"/>
          <w:szCs w:val="22"/>
        </w:rPr>
        <w:fldChar w:fldCharType="begin"/>
      </w:r>
      <w:r w:rsidR="009332C9">
        <w:rPr>
          <w:rFonts w:asciiTheme="minorHAnsi" w:hAnsiTheme="minorHAnsi" w:cstheme="minorHAnsi"/>
          <w:color w:val="000000"/>
          <w:sz w:val="22"/>
          <w:szCs w:val="22"/>
        </w:rPr>
        <w:instrText xml:space="preserve"> REF _Ref65165628 \r \h </w:instrText>
      </w:r>
      <w:r w:rsidR="009332C9">
        <w:rPr>
          <w:rFonts w:asciiTheme="minorHAnsi" w:hAnsiTheme="minorHAnsi" w:cstheme="minorHAnsi"/>
          <w:color w:val="000000"/>
          <w:sz w:val="22"/>
          <w:szCs w:val="22"/>
        </w:rPr>
      </w:r>
      <w:r w:rsidR="009332C9">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1</w:t>
      </w:r>
      <w:r w:rsidR="009332C9">
        <w:rPr>
          <w:rFonts w:asciiTheme="minorHAnsi" w:hAnsiTheme="minorHAnsi" w:cstheme="minorHAnsi"/>
          <w:color w:val="000000"/>
          <w:sz w:val="22"/>
          <w:szCs w:val="22"/>
        </w:rPr>
        <w:fldChar w:fldCharType="end"/>
      </w:r>
      <w:r w:rsidR="009332C9">
        <w:rPr>
          <w:rFonts w:asciiTheme="minorHAnsi" w:hAnsiTheme="minorHAnsi" w:cstheme="minorHAnsi"/>
          <w:color w:val="000000"/>
          <w:sz w:val="22"/>
          <w:szCs w:val="22"/>
        </w:rPr>
        <w:t xml:space="preserve"> </w:t>
      </w:r>
      <w:r w:rsidR="00236124"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 xml:space="preserve">a/nebo skutečnosti vedoucí k potřebě záměny jedné nebo více položek </w:t>
      </w:r>
      <w:r w:rsidR="00236124" w:rsidRPr="008F3926">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dle </w:t>
      </w:r>
      <w:r w:rsidR="006426E2">
        <w:rPr>
          <w:rFonts w:asciiTheme="minorHAnsi" w:hAnsiTheme="minorHAnsi" w:cstheme="minorHAnsi"/>
          <w:color w:val="000000"/>
          <w:sz w:val="22"/>
          <w:szCs w:val="22"/>
        </w:rPr>
        <w:t>čl.</w:t>
      </w:r>
      <w:r w:rsidR="001D3F2A">
        <w:rPr>
          <w:rFonts w:asciiTheme="minorHAnsi" w:hAnsiTheme="minorHAnsi" w:cstheme="minorHAnsi"/>
          <w:color w:val="000000"/>
          <w:sz w:val="22"/>
          <w:szCs w:val="22"/>
        </w:rPr>
        <w:t xml:space="preserve"> </w:t>
      </w:r>
      <w:r w:rsidR="001D3F2A">
        <w:rPr>
          <w:rFonts w:asciiTheme="minorHAnsi" w:hAnsiTheme="minorHAnsi" w:cstheme="minorHAnsi"/>
          <w:color w:val="000000"/>
          <w:sz w:val="22"/>
          <w:szCs w:val="22"/>
        </w:rPr>
        <w:fldChar w:fldCharType="begin"/>
      </w:r>
      <w:r w:rsidR="001D3F2A">
        <w:rPr>
          <w:rFonts w:asciiTheme="minorHAnsi" w:hAnsiTheme="minorHAnsi" w:cstheme="minorHAnsi"/>
          <w:color w:val="000000"/>
          <w:sz w:val="22"/>
          <w:szCs w:val="22"/>
        </w:rPr>
        <w:instrText xml:space="preserve"> REF _Ref159842032 \r \h </w:instrText>
      </w:r>
      <w:r w:rsidR="001D3F2A">
        <w:rPr>
          <w:rFonts w:asciiTheme="minorHAnsi" w:hAnsiTheme="minorHAnsi" w:cstheme="minorHAnsi"/>
          <w:color w:val="000000"/>
          <w:sz w:val="22"/>
          <w:szCs w:val="22"/>
        </w:rPr>
      </w:r>
      <w:r w:rsidR="001D3F2A">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1D3F2A">
        <w:rPr>
          <w:rFonts w:asciiTheme="minorHAnsi" w:hAnsiTheme="minorHAnsi" w:cstheme="minorHAnsi"/>
          <w:color w:val="000000"/>
          <w:sz w:val="22"/>
          <w:szCs w:val="22"/>
        </w:rPr>
        <w:fldChar w:fldCharType="end"/>
      </w:r>
      <w:r w:rsidR="006426E2">
        <w:rPr>
          <w:rFonts w:asciiTheme="minorHAnsi" w:hAnsiTheme="minorHAnsi" w:cstheme="minorHAnsi"/>
          <w:color w:val="000000"/>
          <w:sz w:val="22"/>
          <w:szCs w:val="22"/>
        </w:rPr>
        <w:t xml:space="preserve">. odst. </w:t>
      </w:r>
      <w:r w:rsidR="001D3F2A">
        <w:rPr>
          <w:rFonts w:asciiTheme="minorHAnsi" w:hAnsiTheme="minorHAnsi" w:cstheme="minorHAnsi"/>
          <w:color w:val="000000"/>
          <w:sz w:val="22"/>
          <w:szCs w:val="22"/>
        </w:rPr>
        <w:fldChar w:fldCharType="begin"/>
      </w:r>
      <w:r w:rsidR="001D3F2A">
        <w:rPr>
          <w:rFonts w:asciiTheme="minorHAnsi" w:hAnsiTheme="minorHAnsi" w:cstheme="minorHAnsi"/>
          <w:color w:val="000000"/>
          <w:sz w:val="22"/>
          <w:szCs w:val="22"/>
        </w:rPr>
        <w:instrText xml:space="preserve"> REF _Ref159842060 \r \h </w:instrText>
      </w:r>
      <w:r w:rsidR="001D3F2A">
        <w:rPr>
          <w:rFonts w:asciiTheme="minorHAnsi" w:hAnsiTheme="minorHAnsi" w:cstheme="minorHAnsi"/>
          <w:color w:val="000000"/>
          <w:sz w:val="22"/>
          <w:szCs w:val="22"/>
        </w:rPr>
      </w:r>
      <w:r w:rsidR="001D3F2A">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4</w:t>
      </w:r>
      <w:r w:rsidR="001D3F2A">
        <w:rPr>
          <w:rFonts w:asciiTheme="minorHAnsi" w:hAnsiTheme="minorHAnsi" w:cstheme="minorHAnsi"/>
          <w:color w:val="000000"/>
          <w:sz w:val="22"/>
          <w:szCs w:val="22"/>
        </w:rPr>
        <w:fldChar w:fldCharType="end"/>
      </w:r>
      <w:r w:rsidR="001D3F2A">
        <w:rPr>
          <w:rFonts w:asciiTheme="minorHAnsi" w:hAnsiTheme="minorHAnsi" w:cstheme="minorHAnsi"/>
          <w:color w:val="000000"/>
          <w:sz w:val="22"/>
          <w:szCs w:val="22"/>
        </w:rPr>
        <w:t xml:space="preserve"> </w:t>
      </w:r>
      <w:r w:rsidR="00236124"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 xml:space="preserve">a/nebo skutečnosti vedoucí k neprovedení prací dle </w:t>
      </w:r>
      <w:r w:rsidR="006426E2">
        <w:rPr>
          <w:rFonts w:asciiTheme="minorHAnsi" w:hAnsiTheme="minorHAnsi" w:cstheme="minorHAnsi"/>
          <w:color w:val="000000"/>
          <w:sz w:val="22"/>
          <w:szCs w:val="22"/>
        </w:rPr>
        <w:t>čl.</w:t>
      </w:r>
      <w:r w:rsidR="001D3F2A">
        <w:rPr>
          <w:rFonts w:asciiTheme="minorHAnsi" w:hAnsiTheme="minorHAnsi" w:cstheme="minorHAnsi"/>
          <w:color w:val="000000"/>
          <w:sz w:val="22"/>
          <w:szCs w:val="22"/>
        </w:rPr>
        <w:t xml:space="preserve"> </w:t>
      </w:r>
      <w:r w:rsidR="001D3F2A">
        <w:rPr>
          <w:rFonts w:asciiTheme="minorHAnsi" w:hAnsiTheme="minorHAnsi" w:cstheme="minorHAnsi"/>
          <w:color w:val="000000"/>
          <w:sz w:val="22"/>
          <w:szCs w:val="22"/>
        </w:rPr>
        <w:fldChar w:fldCharType="begin"/>
      </w:r>
      <w:r w:rsidR="001D3F2A">
        <w:rPr>
          <w:rFonts w:asciiTheme="minorHAnsi" w:hAnsiTheme="minorHAnsi" w:cstheme="minorHAnsi"/>
          <w:color w:val="000000"/>
          <w:sz w:val="22"/>
          <w:szCs w:val="22"/>
        </w:rPr>
        <w:instrText xml:space="preserve"> REF _Ref159842032 \r \h </w:instrText>
      </w:r>
      <w:r w:rsidR="001D3F2A">
        <w:rPr>
          <w:rFonts w:asciiTheme="minorHAnsi" w:hAnsiTheme="minorHAnsi" w:cstheme="minorHAnsi"/>
          <w:color w:val="000000"/>
          <w:sz w:val="22"/>
          <w:szCs w:val="22"/>
        </w:rPr>
      </w:r>
      <w:r w:rsidR="001D3F2A">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1D3F2A">
        <w:rPr>
          <w:rFonts w:asciiTheme="minorHAnsi" w:hAnsiTheme="minorHAnsi" w:cstheme="minorHAnsi"/>
          <w:color w:val="000000"/>
          <w:sz w:val="22"/>
          <w:szCs w:val="22"/>
        </w:rPr>
        <w:fldChar w:fldCharType="end"/>
      </w:r>
      <w:r w:rsidR="001D3F2A">
        <w:rPr>
          <w:rFonts w:asciiTheme="minorHAnsi" w:hAnsiTheme="minorHAnsi" w:cstheme="minorHAnsi"/>
          <w:color w:val="000000"/>
          <w:sz w:val="22"/>
          <w:szCs w:val="22"/>
        </w:rPr>
        <w:t>.</w:t>
      </w:r>
      <w:r w:rsidR="006426E2">
        <w:rPr>
          <w:rFonts w:asciiTheme="minorHAnsi" w:hAnsiTheme="minorHAnsi" w:cstheme="minorHAnsi"/>
          <w:color w:val="000000"/>
          <w:sz w:val="22"/>
          <w:szCs w:val="22"/>
        </w:rPr>
        <w:t xml:space="preserve"> odst.</w:t>
      </w:r>
      <w:r w:rsidR="001D3F2A">
        <w:rPr>
          <w:rFonts w:asciiTheme="minorHAnsi" w:hAnsiTheme="minorHAnsi" w:cstheme="minorHAnsi"/>
          <w:color w:val="000000"/>
          <w:sz w:val="22"/>
          <w:szCs w:val="22"/>
        </w:rPr>
        <w:t xml:space="preserve"> </w:t>
      </w:r>
      <w:r w:rsidR="001D3F2A">
        <w:rPr>
          <w:rFonts w:asciiTheme="minorHAnsi" w:hAnsiTheme="minorHAnsi" w:cstheme="minorHAnsi"/>
          <w:color w:val="000000"/>
          <w:sz w:val="22"/>
          <w:szCs w:val="22"/>
        </w:rPr>
        <w:fldChar w:fldCharType="begin"/>
      </w:r>
      <w:r w:rsidR="001D3F2A">
        <w:rPr>
          <w:rFonts w:asciiTheme="minorHAnsi" w:hAnsiTheme="minorHAnsi" w:cstheme="minorHAnsi"/>
          <w:color w:val="000000"/>
          <w:sz w:val="22"/>
          <w:szCs w:val="22"/>
        </w:rPr>
        <w:instrText xml:space="preserve"> REF _Ref65165927 \r \h </w:instrText>
      </w:r>
      <w:r w:rsidR="001D3F2A">
        <w:rPr>
          <w:rFonts w:asciiTheme="minorHAnsi" w:hAnsiTheme="minorHAnsi" w:cstheme="minorHAnsi"/>
          <w:color w:val="000000"/>
          <w:sz w:val="22"/>
          <w:szCs w:val="22"/>
        </w:rPr>
      </w:r>
      <w:r w:rsidR="001D3F2A">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6</w:t>
      </w:r>
      <w:r w:rsidR="001D3F2A">
        <w:rPr>
          <w:rFonts w:asciiTheme="minorHAnsi" w:hAnsiTheme="minorHAnsi" w:cstheme="minorHAnsi"/>
          <w:color w:val="000000"/>
          <w:sz w:val="22"/>
          <w:szCs w:val="22"/>
        </w:rPr>
        <w:fldChar w:fldCharType="end"/>
      </w:r>
      <w:r w:rsidR="001D3F2A">
        <w:rPr>
          <w:rFonts w:asciiTheme="minorHAnsi" w:hAnsiTheme="minorHAnsi" w:cstheme="minorHAnsi"/>
          <w:color w:val="000000"/>
          <w:sz w:val="22"/>
          <w:szCs w:val="22"/>
        </w:rPr>
        <w:t xml:space="preserve"> </w:t>
      </w:r>
      <w:r w:rsidR="00236124" w:rsidRPr="008F3926">
        <w:rPr>
          <w:rFonts w:asciiTheme="minorHAnsi" w:hAnsiTheme="minorHAnsi" w:cstheme="minorHAnsi"/>
          <w:snapToGrid w:val="0"/>
          <w:sz w:val="22"/>
          <w:szCs w:val="22"/>
        </w:rPr>
        <w:t>Smlouvy</w:t>
      </w:r>
      <w:r w:rsidRPr="008F3926">
        <w:rPr>
          <w:rFonts w:asciiTheme="minorHAnsi" w:hAnsiTheme="minorHAnsi" w:cstheme="minorHAnsi"/>
          <w:color w:val="000000"/>
          <w:sz w:val="22"/>
          <w:szCs w:val="22"/>
        </w:rPr>
        <w:t xml:space="preserve">, nebo ve lhůtě, která může být navržena Zhotovitelem a písemně schválena Objednatelem, předložit Objednateli změnový list s vyjádřením </w:t>
      </w:r>
      <w:r w:rsidR="00236124" w:rsidRPr="008F3926">
        <w:rPr>
          <w:rFonts w:asciiTheme="minorHAnsi" w:hAnsiTheme="minorHAnsi" w:cstheme="minorHAnsi"/>
          <w:color w:val="000000"/>
          <w:sz w:val="22"/>
          <w:szCs w:val="22"/>
        </w:rPr>
        <w:t>TDS</w:t>
      </w:r>
      <w:r w:rsidRPr="008F3926">
        <w:rPr>
          <w:rFonts w:asciiTheme="minorHAnsi" w:hAnsiTheme="minorHAnsi" w:cstheme="minorHAnsi"/>
          <w:color w:val="000000"/>
          <w:sz w:val="22"/>
          <w:szCs w:val="22"/>
        </w:rPr>
        <w:t xml:space="preserve">, který bude podkladem k úpravě smluvních vztahů. </w:t>
      </w:r>
      <w:bookmarkStart w:id="60" w:name="_Hlk507953203"/>
      <w:r w:rsidRPr="008F3926">
        <w:rPr>
          <w:rFonts w:asciiTheme="minorHAnsi" w:hAnsiTheme="minorHAnsi" w:cstheme="minorHAnsi"/>
          <w:color w:val="000000"/>
          <w:sz w:val="22"/>
          <w:szCs w:val="22"/>
        </w:rPr>
        <w:t xml:space="preserve">Součástí předloženého změnového listu musí být v případě změny </w:t>
      </w:r>
      <w:r w:rsidR="003B3D84">
        <w:rPr>
          <w:rFonts w:asciiTheme="minorHAnsi" w:hAnsiTheme="minorHAnsi" w:cstheme="minorHAnsi"/>
          <w:color w:val="000000"/>
          <w:sz w:val="22"/>
          <w:szCs w:val="22"/>
        </w:rPr>
        <w:t>s</w:t>
      </w:r>
      <w:r w:rsidRPr="008F3926">
        <w:rPr>
          <w:rFonts w:asciiTheme="minorHAnsi" w:hAnsiTheme="minorHAnsi" w:cstheme="minorHAnsi"/>
          <w:color w:val="000000"/>
          <w:sz w:val="22"/>
          <w:szCs w:val="22"/>
        </w:rPr>
        <w:t>oupisu prací podrobný položkový rozpočet změny vypracovaný Zhotovitelem ve shodné struktuře a formátu .pdf a v elektronickém výstupu ze softwaru pro rozpočtování v některém z</w:t>
      </w:r>
      <w:r w:rsidR="00063DE8">
        <w:rPr>
          <w:rFonts w:asciiTheme="minorHAnsi" w:hAnsiTheme="minorHAnsi" w:cstheme="minorHAnsi"/>
          <w:color w:val="000000"/>
          <w:sz w:val="22"/>
          <w:szCs w:val="22"/>
        </w:rPr>
        <w:t> </w:t>
      </w:r>
      <w:r w:rsidRPr="008F3926">
        <w:rPr>
          <w:rFonts w:asciiTheme="minorHAnsi" w:hAnsiTheme="minorHAnsi" w:cstheme="minorHAnsi"/>
          <w:color w:val="000000"/>
          <w:sz w:val="22"/>
          <w:szCs w:val="22"/>
        </w:rPr>
        <w:t>formátů</w:t>
      </w:r>
      <w:r w:rsidR="00063DE8">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.kz,</w:t>
      </w:r>
      <w:r w:rsidR="00AC3B79">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.kza, .unixml, .rts, .xc4, .utf, StavData či jakýkoliv uzamčený excelovský soubor, který je přímým výstupem softwaru pro rozpočtování.</w:t>
      </w:r>
      <w:bookmarkEnd w:id="59"/>
      <w:r w:rsidRPr="008F3926">
        <w:rPr>
          <w:rFonts w:asciiTheme="minorHAnsi" w:hAnsiTheme="minorHAnsi" w:cstheme="minorHAnsi"/>
          <w:color w:val="000000"/>
          <w:sz w:val="22"/>
          <w:szCs w:val="22"/>
        </w:rPr>
        <w:t xml:space="preserve"> </w:t>
      </w:r>
      <w:bookmarkEnd w:id="60"/>
    </w:p>
    <w:p w14:paraId="4939AA07" w14:textId="77777777" w:rsidR="008550A5" w:rsidRPr="008F3926" w:rsidRDefault="008550A5" w:rsidP="008A55D6">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Objednatel se ke každému změnovému listu vyjádří nejpozději do 3 pracovních dnů ode dne, kdy jej obdrží od Zhotovitele. </w:t>
      </w:r>
    </w:p>
    <w:p w14:paraId="443CA7B5" w14:textId="2B23A600" w:rsidR="008550A5" w:rsidRPr="008F3926" w:rsidRDefault="008550A5" w:rsidP="008A55D6">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 změně rozsahu Stavby a změně Sjednané ceny dle </w:t>
      </w:r>
      <w:r w:rsidR="004566C3"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se obě Smluvní strany zavazují, za předpokladu dodržení postupu a podmínek upravených </w:t>
      </w:r>
      <w:r w:rsidR="00EB7F09">
        <w:rPr>
          <w:rFonts w:asciiTheme="minorHAnsi" w:hAnsiTheme="minorHAnsi" w:cstheme="minorHAnsi"/>
          <w:color w:val="000000"/>
          <w:sz w:val="22"/>
          <w:szCs w:val="22"/>
        </w:rPr>
        <w:t>Smlouvou</w:t>
      </w:r>
      <w:r w:rsidRPr="008F3926">
        <w:rPr>
          <w:rFonts w:asciiTheme="minorHAnsi" w:hAnsiTheme="minorHAnsi" w:cstheme="minorHAnsi"/>
          <w:color w:val="000000"/>
          <w:sz w:val="22"/>
          <w:szCs w:val="22"/>
        </w:rPr>
        <w:t xml:space="preserve">, uzavřít dodatek </w:t>
      </w:r>
      <w:r w:rsidR="004566C3" w:rsidRPr="008F3926">
        <w:rPr>
          <w:rFonts w:asciiTheme="minorHAnsi" w:hAnsiTheme="minorHAnsi" w:cstheme="minorHAnsi"/>
          <w:color w:val="000000"/>
          <w:sz w:val="22"/>
          <w:szCs w:val="22"/>
        </w:rPr>
        <w:t>ke Smlouvě</w:t>
      </w:r>
      <w:r w:rsidRPr="008F3926">
        <w:rPr>
          <w:rFonts w:asciiTheme="minorHAnsi" w:hAnsiTheme="minorHAnsi" w:cstheme="minorHAnsi"/>
          <w:color w:val="000000"/>
          <w:sz w:val="22"/>
          <w:szCs w:val="22"/>
        </w:rPr>
        <w:t>. K</w:t>
      </w:r>
      <w:r w:rsidR="008C6234">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jiným změnám rozsahu </w:t>
      </w:r>
      <w:r w:rsidR="004566C3"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a Sjednané ceny nelze přihlížet. V době od podání oznámení o potřebě provedení dodatečných prací dle </w:t>
      </w:r>
      <w:r w:rsidR="006426E2">
        <w:rPr>
          <w:rFonts w:asciiTheme="minorHAnsi" w:hAnsiTheme="minorHAnsi" w:cstheme="minorHAnsi"/>
          <w:color w:val="000000"/>
          <w:sz w:val="22"/>
          <w:szCs w:val="22"/>
        </w:rPr>
        <w:t>čl.</w:t>
      </w:r>
      <w:r w:rsidR="00EB7F09">
        <w:rPr>
          <w:rFonts w:asciiTheme="minorHAnsi" w:hAnsiTheme="minorHAnsi" w:cstheme="minorHAnsi"/>
          <w:color w:val="000000"/>
          <w:sz w:val="22"/>
          <w:szCs w:val="22"/>
        </w:rPr>
        <w:t xml:space="preserve"> </w:t>
      </w:r>
      <w:r w:rsidR="00EB7F09">
        <w:rPr>
          <w:rFonts w:asciiTheme="minorHAnsi" w:hAnsiTheme="minorHAnsi" w:cstheme="minorHAnsi"/>
          <w:color w:val="000000"/>
          <w:sz w:val="22"/>
          <w:szCs w:val="22"/>
        </w:rPr>
        <w:fldChar w:fldCharType="begin"/>
      </w:r>
      <w:r w:rsidR="00EB7F09">
        <w:rPr>
          <w:rFonts w:asciiTheme="minorHAnsi" w:hAnsiTheme="minorHAnsi" w:cstheme="minorHAnsi"/>
          <w:color w:val="000000"/>
          <w:sz w:val="22"/>
          <w:szCs w:val="22"/>
        </w:rPr>
        <w:instrText xml:space="preserve"> REF _Ref159842032 \r \h </w:instrText>
      </w:r>
      <w:r w:rsidR="00EB7F09">
        <w:rPr>
          <w:rFonts w:asciiTheme="minorHAnsi" w:hAnsiTheme="minorHAnsi" w:cstheme="minorHAnsi"/>
          <w:color w:val="000000"/>
          <w:sz w:val="22"/>
          <w:szCs w:val="22"/>
        </w:rPr>
      </w:r>
      <w:r w:rsidR="00EB7F09">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EB7F09">
        <w:rPr>
          <w:rFonts w:asciiTheme="minorHAnsi" w:hAnsiTheme="minorHAnsi" w:cstheme="minorHAnsi"/>
          <w:color w:val="000000"/>
          <w:sz w:val="22"/>
          <w:szCs w:val="22"/>
        </w:rPr>
        <w:fldChar w:fldCharType="end"/>
      </w:r>
      <w:r w:rsidR="00EB7F09">
        <w:rPr>
          <w:rFonts w:asciiTheme="minorHAnsi" w:hAnsiTheme="minorHAnsi" w:cstheme="minorHAnsi"/>
          <w:color w:val="000000"/>
          <w:sz w:val="22"/>
          <w:szCs w:val="22"/>
        </w:rPr>
        <w:t xml:space="preserve">. </w:t>
      </w:r>
      <w:r w:rsidR="006426E2">
        <w:rPr>
          <w:rFonts w:asciiTheme="minorHAnsi" w:hAnsiTheme="minorHAnsi" w:cstheme="minorHAnsi"/>
          <w:color w:val="000000"/>
          <w:sz w:val="22"/>
          <w:szCs w:val="22"/>
        </w:rPr>
        <w:t>odst.</w:t>
      </w:r>
      <w:r w:rsidR="00EB7F09">
        <w:rPr>
          <w:rFonts w:asciiTheme="minorHAnsi" w:hAnsiTheme="minorHAnsi" w:cstheme="minorHAnsi"/>
          <w:color w:val="000000"/>
          <w:sz w:val="22"/>
          <w:szCs w:val="22"/>
        </w:rPr>
        <w:t xml:space="preserve"> </w:t>
      </w:r>
      <w:r w:rsidR="00EB7F09">
        <w:rPr>
          <w:rFonts w:asciiTheme="minorHAnsi" w:hAnsiTheme="minorHAnsi" w:cstheme="minorHAnsi"/>
          <w:color w:val="000000"/>
          <w:sz w:val="22"/>
          <w:szCs w:val="22"/>
        </w:rPr>
        <w:fldChar w:fldCharType="begin"/>
      </w:r>
      <w:r w:rsidR="00EB7F09">
        <w:rPr>
          <w:rFonts w:asciiTheme="minorHAnsi" w:hAnsiTheme="minorHAnsi" w:cstheme="minorHAnsi"/>
          <w:color w:val="000000"/>
          <w:sz w:val="22"/>
          <w:szCs w:val="22"/>
        </w:rPr>
        <w:instrText xml:space="preserve"> REF _Ref65165628 \r \h </w:instrText>
      </w:r>
      <w:r w:rsidR="00EB7F09">
        <w:rPr>
          <w:rFonts w:asciiTheme="minorHAnsi" w:hAnsiTheme="minorHAnsi" w:cstheme="minorHAnsi"/>
          <w:color w:val="000000"/>
          <w:sz w:val="22"/>
          <w:szCs w:val="22"/>
        </w:rPr>
      </w:r>
      <w:r w:rsidR="00EB7F09">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1</w:t>
      </w:r>
      <w:r w:rsidR="00EB7F09">
        <w:rPr>
          <w:rFonts w:asciiTheme="minorHAnsi" w:hAnsiTheme="minorHAnsi" w:cstheme="minorHAnsi"/>
          <w:color w:val="000000"/>
          <w:sz w:val="22"/>
          <w:szCs w:val="22"/>
        </w:rPr>
        <w:fldChar w:fldCharType="end"/>
      </w:r>
      <w:r w:rsidR="00EB7F09">
        <w:rPr>
          <w:rFonts w:asciiTheme="minorHAnsi" w:hAnsiTheme="minorHAnsi" w:cstheme="minorHAnsi"/>
          <w:color w:val="000000"/>
          <w:sz w:val="22"/>
          <w:szCs w:val="22"/>
        </w:rPr>
        <w:t xml:space="preserve"> </w:t>
      </w:r>
      <w:r w:rsidR="004566C3"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do uzavření dodatku </w:t>
      </w:r>
      <w:r w:rsidRPr="008F3926">
        <w:rPr>
          <w:rFonts w:asciiTheme="minorHAnsi" w:hAnsiTheme="minorHAnsi" w:cstheme="minorHAnsi"/>
          <w:color w:val="000000"/>
          <w:sz w:val="22"/>
          <w:szCs w:val="22"/>
        </w:rPr>
        <w:lastRenderedPageBreak/>
        <w:t>k</w:t>
      </w:r>
      <w:r w:rsidR="004566C3" w:rsidRPr="008F3926">
        <w:rPr>
          <w:rFonts w:asciiTheme="minorHAnsi" w:hAnsiTheme="minorHAnsi" w:cstheme="minorHAnsi"/>
          <w:color w:val="000000"/>
          <w:sz w:val="22"/>
          <w:szCs w:val="22"/>
        </w:rPr>
        <w:t>e Smlouvě</w:t>
      </w:r>
      <w:r w:rsidRPr="008F3926">
        <w:rPr>
          <w:rFonts w:asciiTheme="minorHAnsi" w:hAnsiTheme="minorHAnsi" w:cstheme="minorHAnsi"/>
          <w:color w:val="000000"/>
          <w:sz w:val="22"/>
          <w:szCs w:val="22"/>
        </w:rPr>
        <w:t xml:space="preserve"> na základě odsouhlaseného změnového listu je Zhotovitel povinen pokračovat v realizaci </w:t>
      </w:r>
      <w:r w:rsidR="00EB7F09">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v rozsahu dle </w:t>
      </w:r>
      <w:r w:rsidR="004566C3"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příp. v rozsahu </w:t>
      </w:r>
      <w:r w:rsidR="004566C3" w:rsidRPr="008F3926">
        <w:rPr>
          <w:rFonts w:asciiTheme="minorHAnsi" w:hAnsiTheme="minorHAnsi" w:cstheme="minorHAnsi"/>
          <w:color w:val="000000"/>
          <w:sz w:val="22"/>
          <w:szCs w:val="22"/>
        </w:rPr>
        <w:t>dle Smlouvy</w:t>
      </w:r>
      <w:r w:rsidRPr="008F3926">
        <w:rPr>
          <w:rFonts w:asciiTheme="minorHAnsi" w:hAnsiTheme="minorHAnsi" w:cstheme="minorHAnsi"/>
          <w:color w:val="000000"/>
          <w:sz w:val="22"/>
          <w:szCs w:val="22"/>
        </w:rPr>
        <w:t xml:space="preserve"> ve znění již uzavřených dodatků.</w:t>
      </w:r>
    </w:p>
    <w:p w14:paraId="65FAAA6F" w14:textId="77777777" w:rsidR="008550A5" w:rsidRPr="008F3926" w:rsidRDefault="008550A5" w:rsidP="008550A5">
      <w:pPr>
        <w:pStyle w:val="Nadpis1"/>
        <w:spacing w:after="120" w:line="276" w:lineRule="auto"/>
        <w:rPr>
          <w:rFonts w:cstheme="minorHAnsi"/>
          <w:szCs w:val="22"/>
        </w:rPr>
      </w:pPr>
      <w:bookmarkStart w:id="61" w:name="_Ref159838578"/>
      <w:r w:rsidRPr="008F3926">
        <w:rPr>
          <w:rFonts w:cstheme="minorHAnsi"/>
          <w:szCs w:val="22"/>
        </w:rPr>
        <w:t>PLATEBNÍ PODMÍNKY</w:t>
      </w:r>
      <w:bookmarkEnd w:id="49"/>
      <w:bookmarkEnd w:id="61"/>
    </w:p>
    <w:p w14:paraId="136FA487" w14:textId="27053B2B" w:rsidR="00CC4FD9" w:rsidRP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bookmarkStart w:id="62" w:name="_Ref160194206"/>
      <w:bookmarkStart w:id="63" w:name="_Ref142026426"/>
      <w:bookmarkStart w:id="64" w:name="_Ref159838588"/>
      <w:r w:rsidRPr="00CC4FD9">
        <w:rPr>
          <w:rFonts w:asciiTheme="minorHAnsi" w:hAnsiTheme="minorHAnsi" w:cstheme="minorHAnsi"/>
          <w:sz w:val="22"/>
          <w:szCs w:val="22"/>
        </w:rPr>
        <w:t>Podkladem pro úhradu Sjednané ceny bude daňový doklad s náležitostmi daňového dokladu dle Zákona o DPH a náležitostmi dle ust. § 435 Občanského zákoníku (dále jen „</w:t>
      </w:r>
      <w:r w:rsidRPr="00CC4FD9">
        <w:rPr>
          <w:rFonts w:asciiTheme="minorHAnsi" w:hAnsiTheme="minorHAnsi" w:cstheme="minorHAnsi"/>
          <w:b/>
          <w:bCs/>
          <w:i/>
          <w:iCs/>
          <w:sz w:val="22"/>
          <w:szCs w:val="22"/>
        </w:rPr>
        <w:t>Faktura</w:t>
      </w:r>
      <w:r w:rsidRPr="00CC4FD9">
        <w:rPr>
          <w:rFonts w:asciiTheme="minorHAnsi" w:hAnsiTheme="minorHAnsi" w:cstheme="minorHAnsi"/>
          <w:sz w:val="22"/>
          <w:szCs w:val="22"/>
        </w:rPr>
        <w:t xml:space="preserve">“).  </w:t>
      </w:r>
    </w:p>
    <w:p w14:paraId="022F1E68" w14:textId="4D93ABB9" w:rsidR="00CC4FD9" w:rsidRP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bookmarkStart w:id="65" w:name="_Ref193207562"/>
      <w:r w:rsidRPr="00CC4FD9">
        <w:rPr>
          <w:rFonts w:asciiTheme="minorHAnsi" w:hAnsiTheme="minorHAnsi" w:cstheme="minorHAnsi"/>
          <w:sz w:val="22"/>
          <w:szCs w:val="22"/>
        </w:rPr>
        <w:t>Fakturu je Zhotovitel</w:t>
      </w:r>
      <w:r>
        <w:rPr>
          <w:rFonts w:asciiTheme="minorHAnsi" w:hAnsiTheme="minorHAnsi" w:cstheme="minorHAnsi"/>
          <w:sz w:val="22"/>
          <w:szCs w:val="22"/>
        </w:rPr>
        <w:t xml:space="preserve"> </w:t>
      </w:r>
      <w:r w:rsidRPr="009965B0">
        <w:rPr>
          <w:rFonts w:asciiTheme="minorHAnsi" w:hAnsiTheme="minorHAnsi" w:cstheme="minorHAnsi"/>
          <w:color w:val="000000"/>
          <w:sz w:val="22"/>
          <w:szCs w:val="22"/>
        </w:rPr>
        <w:t>povinen vystavit do</w:t>
      </w:r>
      <w:r>
        <w:rPr>
          <w:rFonts w:asciiTheme="minorHAnsi" w:hAnsiTheme="minorHAnsi" w:cstheme="minorHAnsi"/>
          <w:color w:val="000000"/>
          <w:sz w:val="22"/>
          <w:szCs w:val="22"/>
        </w:rPr>
        <w:t xml:space="preserve"> </w:t>
      </w:r>
      <w:r w:rsidR="00DE1111">
        <w:rPr>
          <w:rFonts w:asciiTheme="minorHAnsi" w:hAnsiTheme="minorHAnsi" w:cstheme="minorHAnsi"/>
          <w:color w:val="000000"/>
          <w:sz w:val="22"/>
          <w:szCs w:val="22"/>
        </w:rPr>
        <w:t>14</w:t>
      </w:r>
      <w:r w:rsidRPr="009965B0">
        <w:rPr>
          <w:rFonts w:asciiTheme="minorHAnsi" w:hAnsiTheme="minorHAnsi" w:cstheme="minorHAnsi"/>
          <w:color w:val="000000"/>
          <w:sz w:val="22"/>
          <w:szCs w:val="22"/>
        </w:rPr>
        <w:t xml:space="preserve"> dnů od </w:t>
      </w:r>
      <w:r w:rsidR="003B3D84">
        <w:rPr>
          <w:rFonts w:asciiTheme="minorHAnsi" w:hAnsiTheme="minorHAnsi" w:cstheme="minorHAnsi"/>
          <w:color w:val="000000"/>
          <w:sz w:val="22"/>
          <w:szCs w:val="22"/>
        </w:rPr>
        <w:t>předání a převzetí Díla</w:t>
      </w:r>
      <w:r w:rsidRPr="009965B0">
        <w:rPr>
          <w:rFonts w:asciiTheme="minorHAnsi" w:hAnsiTheme="minorHAnsi" w:cstheme="minorHAnsi"/>
          <w:color w:val="000000"/>
          <w:sz w:val="22"/>
          <w:szCs w:val="22"/>
        </w:rPr>
        <w:t>.</w:t>
      </w:r>
      <w:bookmarkEnd w:id="65"/>
      <w:r>
        <w:rPr>
          <w:rFonts w:asciiTheme="minorHAnsi" w:hAnsiTheme="minorHAnsi" w:cstheme="minorHAnsi"/>
          <w:color w:val="000000"/>
          <w:sz w:val="22"/>
          <w:szCs w:val="22"/>
        </w:rPr>
        <w:t xml:space="preserve"> </w:t>
      </w:r>
    </w:p>
    <w:p w14:paraId="1CF826CE" w14:textId="7749E08B" w:rsid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sz w:val="22"/>
          <w:szCs w:val="22"/>
        </w:rPr>
        <w:t xml:space="preserve">Zhotovitel </w:t>
      </w:r>
      <w:r w:rsidR="00F57F42">
        <w:rPr>
          <w:rFonts w:asciiTheme="minorHAnsi" w:hAnsiTheme="minorHAnsi" w:cstheme="minorHAnsi"/>
          <w:sz w:val="22"/>
          <w:szCs w:val="22"/>
        </w:rPr>
        <w:t xml:space="preserve">předloží </w:t>
      </w:r>
      <w:r>
        <w:rPr>
          <w:rFonts w:asciiTheme="minorHAnsi" w:hAnsiTheme="minorHAnsi" w:cstheme="minorHAnsi"/>
          <w:sz w:val="22"/>
          <w:szCs w:val="22"/>
        </w:rPr>
        <w:t xml:space="preserve">Fakturu </w:t>
      </w:r>
      <w:r w:rsidRPr="009965B0">
        <w:rPr>
          <w:rFonts w:asciiTheme="minorHAnsi" w:hAnsiTheme="minorHAnsi" w:cstheme="minorHAnsi"/>
          <w:sz w:val="22"/>
          <w:szCs w:val="22"/>
        </w:rPr>
        <w:t>k odsouhlasení TDS elektronicky, a to nejpozději 5 pracovních dnů</w:t>
      </w:r>
      <w:r w:rsidR="00DE1111">
        <w:rPr>
          <w:rFonts w:asciiTheme="minorHAnsi" w:hAnsiTheme="minorHAnsi" w:cstheme="minorHAnsi"/>
          <w:sz w:val="22"/>
          <w:szCs w:val="22"/>
        </w:rPr>
        <w:t xml:space="preserve"> </w:t>
      </w:r>
      <w:r w:rsidR="009B4123">
        <w:rPr>
          <w:rFonts w:asciiTheme="minorHAnsi" w:hAnsiTheme="minorHAnsi" w:cstheme="minorHAnsi"/>
          <w:sz w:val="22"/>
          <w:szCs w:val="22"/>
        </w:rPr>
        <w:t>po skončení fakturačního období.</w:t>
      </w:r>
    </w:p>
    <w:p w14:paraId="5D504267" w14:textId="6B7F466F" w:rsidR="00DE1111" w:rsidRDefault="00DE1111" w:rsidP="00DE1111">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sz w:val="22"/>
          <w:szCs w:val="22"/>
        </w:rPr>
        <w:t xml:space="preserve">TDS je povinen se </w:t>
      </w:r>
      <w:r>
        <w:rPr>
          <w:rFonts w:asciiTheme="minorHAnsi" w:hAnsiTheme="minorHAnsi" w:cstheme="minorHAnsi"/>
          <w:sz w:val="22"/>
          <w:szCs w:val="22"/>
        </w:rPr>
        <w:t>k Faktuře</w:t>
      </w:r>
      <w:r w:rsidRPr="009965B0">
        <w:rPr>
          <w:rFonts w:asciiTheme="minorHAnsi" w:hAnsiTheme="minorHAnsi" w:cstheme="minorHAnsi"/>
          <w:sz w:val="22"/>
          <w:szCs w:val="22"/>
        </w:rPr>
        <w:t xml:space="preserve"> vyjádřit nejpozději do 5 pracovních dnů ode dne, kdy ji obdrží od Zhotovitele. TDS může za Objednatele uplatnit případné námitky k množství provedených prací, druhu provedených prací</w:t>
      </w:r>
      <w:r>
        <w:rPr>
          <w:rFonts w:asciiTheme="minorHAnsi" w:hAnsiTheme="minorHAnsi" w:cstheme="minorHAnsi"/>
          <w:sz w:val="22"/>
          <w:szCs w:val="22"/>
        </w:rPr>
        <w:t xml:space="preserve"> a</w:t>
      </w:r>
      <w:r w:rsidRPr="009965B0">
        <w:rPr>
          <w:rFonts w:asciiTheme="minorHAnsi" w:hAnsiTheme="minorHAnsi" w:cstheme="minorHAnsi"/>
          <w:sz w:val="22"/>
          <w:szCs w:val="22"/>
        </w:rPr>
        <w:t xml:space="preserve"> kvalitě provedených prací. Po odsouhlasení </w:t>
      </w:r>
      <w:r w:rsidR="009B4123">
        <w:rPr>
          <w:rFonts w:asciiTheme="minorHAnsi" w:hAnsiTheme="minorHAnsi" w:cstheme="minorHAnsi"/>
          <w:sz w:val="22"/>
          <w:szCs w:val="22"/>
        </w:rPr>
        <w:t>F</w:t>
      </w:r>
      <w:r w:rsidRPr="009965B0">
        <w:rPr>
          <w:rFonts w:asciiTheme="minorHAnsi" w:hAnsiTheme="minorHAnsi" w:cstheme="minorHAnsi"/>
          <w:sz w:val="22"/>
          <w:szCs w:val="22"/>
        </w:rPr>
        <w:t xml:space="preserve">aktury TDS Zhotovitel předá </w:t>
      </w:r>
      <w:r w:rsidR="00BA658B">
        <w:rPr>
          <w:rFonts w:asciiTheme="minorHAnsi" w:hAnsiTheme="minorHAnsi" w:cstheme="minorHAnsi"/>
          <w:sz w:val="22"/>
          <w:szCs w:val="22"/>
        </w:rPr>
        <w:t>Fakturu</w:t>
      </w:r>
      <w:r w:rsidRPr="009965B0">
        <w:rPr>
          <w:rFonts w:asciiTheme="minorHAnsi" w:hAnsiTheme="minorHAnsi" w:cstheme="minorHAnsi"/>
          <w:sz w:val="22"/>
          <w:szCs w:val="22"/>
        </w:rPr>
        <w:t xml:space="preserve"> Objednateli.</w:t>
      </w:r>
    </w:p>
    <w:p w14:paraId="4D26CBC0" w14:textId="56699369" w:rsidR="00DE1111" w:rsidRPr="009965B0" w:rsidRDefault="00DE1111" w:rsidP="00DE1111">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sz w:val="22"/>
          <w:szCs w:val="22"/>
        </w:rPr>
        <w:t xml:space="preserve">Pokud bude </w:t>
      </w:r>
      <w:r>
        <w:rPr>
          <w:rFonts w:asciiTheme="minorHAnsi" w:hAnsiTheme="minorHAnsi" w:cstheme="minorHAnsi"/>
          <w:sz w:val="22"/>
          <w:szCs w:val="22"/>
        </w:rPr>
        <w:t>F</w:t>
      </w:r>
      <w:r w:rsidRPr="009965B0">
        <w:rPr>
          <w:rFonts w:asciiTheme="minorHAnsi" w:hAnsiTheme="minorHAnsi" w:cstheme="minorHAnsi"/>
          <w:sz w:val="22"/>
          <w:szCs w:val="22"/>
        </w:rPr>
        <w:t xml:space="preserve">aktura Zhotovitele obsahovat i práce, které nebyly TDS odsouhlaseny a potvrzeny, je Objednatel oprávněn uhradit pouze tu část fakturované částky, která byla odsouhlasena TDS </w:t>
      </w:r>
      <w:r w:rsidRPr="009965B0">
        <w:rPr>
          <w:rFonts w:asciiTheme="minorHAnsi" w:hAnsiTheme="minorHAnsi" w:cstheme="minorHAnsi"/>
          <w:sz w:val="22"/>
          <w:szCs w:val="22"/>
        </w:rPr>
        <w:br/>
        <w:t>(tzn. skutečně a řádně provedené práce). Ve vztahu ke zbývající (neodsouhlasené a tedy neuhrazené) části fakturované částky nemůže Zhotovitel uplatňovat vůči Objednateli žádné sankce.</w:t>
      </w:r>
    </w:p>
    <w:p w14:paraId="645AB7A9" w14:textId="77777777" w:rsidR="00CC4FD9" w:rsidRP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bookmarkStart w:id="66" w:name="_Ref193266405"/>
      <w:r w:rsidRPr="00CC4FD9">
        <w:rPr>
          <w:rFonts w:asciiTheme="minorHAnsi" w:hAnsiTheme="minorHAnsi" w:cstheme="minorHAnsi"/>
          <w:sz w:val="22"/>
          <w:szCs w:val="22"/>
        </w:rPr>
        <w:t>Splatnost faktury je stanovena na 30 kalendářních dnů od jejího doručení Objednateli, a to bezhotovostně na účet Zhotovitele uvedený v této Smlouvě. Datem uskutečnění zdanitelného plnění se rozumí datum podpisu zápisu o předání a převzetí Díla Smluvními stranami.</w:t>
      </w:r>
      <w:bookmarkEnd w:id="66"/>
    </w:p>
    <w:p w14:paraId="0744AA56" w14:textId="77777777" w:rsidR="00CC4FD9" w:rsidRP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CC4FD9">
        <w:rPr>
          <w:rFonts w:asciiTheme="minorHAnsi" w:hAnsiTheme="minorHAnsi" w:cstheme="minorHAnsi"/>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704753D8" w14:textId="77777777" w:rsidR="00CC4FD9" w:rsidRP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CC4FD9">
        <w:rPr>
          <w:rFonts w:asciiTheme="minorHAnsi" w:hAnsiTheme="minorHAnsi" w:cstheme="minorHAnsi"/>
          <w:sz w:val="22"/>
          <w:szCs w:val="22"/>
        </w:rPr>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7B6884EB" w14:textId="77777777" w:rsidR="00CC4FD9" w:rsidRP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CC4FD9">
        <w:rPr>
          <w:rFonts w:asciiTheme="minorHAnsi" w:hAnsiTheme="minorHAnsi" w:cstheme="minorHAnsi"/>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seznámena se závěrem znaleckého posudku.</w:t>
      </w:r>
    </w:p>
    <w:p w14:paraId="73C02A86" w14:textId="1B2E28B5" w:rsidR="00CC4FD9" w:rsidRP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CC4FD9">
        <w:rPr>
          <w:rFonts w:asciiTheme="minorHAnsi" w:hAnsiTheme="minorHAnsi" w:cstheme="minorHAnsi"/>
          <w:sz w:val="22"/>
          <w:szCs w:val="22"/>
        </w:rPr>
        <w:t>Zhotovitel je povinen fakturu zaslat Objednateli v elektronické podobě ve strojově čitelném formátu *.pdf</w:t>
      </w:r>
      <w:r w:rsidR="003B3D84">
        <w:rPr>
          <w:rFonts w:asciiTheme="minorHAnsi" w:hAnsiTheme="minorHAnsi" w:cstheme="minorHAnsi"/>
          <w:sz w:val="22"/>
          <w:szCs w:val="22"/>
        </w:rPr>
        <w:t>.</w:t>
      </w:r>
    </w:p>
    <w:p w14:paraId="2E2C39F6" w14:textId="77777777" w:rsidR="00CC4FD9" w:rsidRP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CC4FD9">
        <w:rPr>
          <w:rFonts w:asciiTheme="minorHAnsi" w:hAnsiTheme="minorHAnsi" w:cstheme="minorHAnsi"/>
          <w:sz w:val="22"/>
          <w:szCs w:val="22"/>
        </w:rPr>
        <w:t>Objednatel neposkytuje Zhotoviteli žádné zálohy.</w:t>
      </w:r>
    </w:p>
    <w:p w14:paraId="493ED465" w14:textId="77777777" w:rsidR="00CC4FD9" w:rsidRPr="00CC4FD9" w:rsidRDefault="00CC4FD9" w:rsidP="00CC4FD9">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CC4FD9">
        <w:rPr>
          <w:rFonts w:asciiTheme="minorHAnsi" w:hAnsiTheme="minorHAnsi" w:cstheme="minorHAnsi"/>
          <w:sz w:val="22"/>
          <w:szCs w:val="22"/>
        </w:rPr>
        <w:t>Zhotovitel na sebe přebírá nebezpečí změny okolností ve smyslu ust. § 1765 Občanského zákoníku.</w:t>
      </w:r>
    </w:p>
    <w:bookmarkEnd w:id="62"/>
    <w:p w14:paraId="47FE7815" w14:textId="77777777" w:rsidR="00E57A7B" w:rsidRPr="009965B0" w:rsidRDefault="00E57A7B"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lastRenderedPageBreak/>
        <w:t>Práce provedené na základě dodatku ke Smlouvě budou fakturovány samostatnými fakturami dle příslušného dodatku.</w:t>
      </w:r>
    </w:p>
    <w:p w14:paraId="4FC8D641" w14:textId="6C8EBF5F" w:rsidR="00192FE5" w:rsidRPr="008F3926" w:rsidRDefault="007B7FA7" w:rsidP="005811B5">
      <w:pPr>
        <w:pStyle w:val="Nadpis1"/>
        <w:spacing w:after="120" w:line="276" w:lineRule="auto"/>
        <w:rPr>
          <w:rFonts w:cstheme="minorHAnsi"/>
          <w:szCs w:val="22"/>
        </w:rPr>
      </w:pPr>
      <w:bookmarkStart w:id="67" w:name="_Ref68611896"/>
      <w:bookmarkStart w:id="68" w:name="_Ref159838961"/>
      <w:bookmarkEnd w:id="63"/>
      <w:bookmarkEnd w:id="64"/>
      <w:r w:rsidRPr="008F3926">
        <w:rPr>
          <w:rFonts w:cstheme="minorHAnsi"/>
          <w:szCs w:val="22"/>
        </w:rPr>
        <w:t xml:space="preserve">PRÁVA A POVINNOSTI </w:t>
      </w:r>
      <w:bookmarkEnd w:id="67"/>
      <w:r w:rsidR="00C54C35">
        <w:rPr>
          <w:rFonts w:cstheme="minorHAnsi"/>
          <w:szCs w:val="22"/>
        </w:rPr>
        <w:t>SMLUVNÍCH STRAN, VLASTNICKÉ PRÁVO A NEBEZPEČÍ ŠKODY</w:t>
      </w:r>
      <w:bookmarkEnd w:id="68"/>
    </w:p>
    <w:p w14:paraId="14CC6018" w14:textId="0A53DBD9" w:rsidR="00C54C35" w:rsidRPr="00D720A7" w:rsidRDefault="00C54C35" w:rsidP="008A55D6">
      <w:pPr>
        <w:pStyle w:val="Odstavecseseznamem"/>
        <w:numPr>
          <w:ilvl w:val="0"/>
          <w:numId w:val="7"/>
        </w:numPr>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sz w:val="22"/>
          <w:szCs w:val="22"/>
          <w:lang w:eastAsia="en-US"/>
        </w:rPr>
        <w:t xml:space="preserve">Vlastníkem zhotovovaného </w:t>
      </w:r>
      <w:r w:rsidR="00FA0E89" w:rsidRPr="00D720A7">
        <w:rPr>
          <w:rFonts w:asciiTheme="minorHAnsi" w:hAnsiTheme="minorHAnsi" w:cstheme="minorHAnsi"/>
          <w:sz w:val="22"/>
          <w:szCs w:val="22"/>
          <w:lang w:eastAsia="en-US"/>
        </w:rPr>
        <w:t>D</w:t>
      </w:r>
      <w:r w:rsidRPr="00D720A7">
        <w:rPr>
          <w:rFonts w:asciiTheme="minorHAnsi" w:hAnsiTheme="minorHAnsi" w:cstheme="minorHAnsi"/>
          <w:sz w:val="22"/>
          <w:szCs w:val="22"/>
          <w:lang w:eastAsia="en-US"/>
        </w:rPr>
        <w:t xml:space="preserve">íla je od počátku Objednatel. Nebezpečí škody na zhotovované věci, která je předmětem </w:t>
      </w:r>
      <w:r w:rsidR="00FA0E89" w:rsidRPr="00D720A7">
        <w:rPr>
          <w:rFonts w:asciiTheme="minorHAnsi" w:hAnsiTheme="minorHAnsi" w:cstheme="minorHAnsi"/>
          <w:sz w:val="22"/>
          <w:szCs w:val="22"/>
          <w:lang w:eastAsia="en-US"/>
        </w:rPr>
        <w:t>D</w:t>
      </w:r>
      <w:r w:rsidRPr="00D720A7">
        <w:rPr>
          <w:rFonts w:asciiTheme="minorHAnsi" w:hAnsiTheme="minorHAnsi" w:cstheme="minorHAnsi"/>
          <w:sz w:val="22"/>
          <w:szCs w:val="22"/>
          <w:lang w:eastAsia="en-US"/>
        </w:rPr>
        <w:t xml:space="preserve">íla, nese Zhotovitel. Nebezpečí škody na </w:t>
      </w:r>
      <w:r w:rsidR="00FA0E89" w:rsidRPr="00D720A7">
        <w:rPr>
          <w:rFonts w:asciiTheme="minorHAnsi" w:hAnsiTheme="minorHAnsi" w:cstheme="minorHAnsi"/>
          <w:sz w:val="22"/>
          <w:szCs w:val="22"/>
          <w:lang w:eastAsia="en-US"/>
        </w:rPr>
        <w:t>D</w:t>
      </w:r>
      <w:r w:rsidRPr="00D720A7">
        <w:rPr>
          <w:rFonts w:asciiTheme="minorHAnsi" w:hAnsiTheme="minorHAnsi" w:cstheme="minorHAnsi"/>
          <w:sz w:val="22"/>
          <w:szCs w:val="22"/>
          <w:lang w:eastAsia="en-US"/>
        </w:rPr>
        <w:t xml:space="preserve">íle přechází na Objednatele dnem převzetí </w:t>
      </w:r>
      <w:r w:rsidR="00FA0E89" w:rsidRPr="00D720A7">
        <w:rPr>
          <w:rFonts w:asciiTheme="minorHAnsi" w:hAnsiTheme="minorHAnsi" w:cstheme="minorHAnsi"/>
          <w:sz w:val="22"/>
          <w:szCs w:val="22"/>
          <w:lang w:eastAsia="en-US"/>
        </w:rPr>
        <w:t>D</w:t>
      </w:r>
      <w:r w:rsidRPr="00D720A7">
        <w:rPr>
          <w:rFonts w:asciiTheme="minorHAnsi" w:hAnsiTheme="minorHAnsi" w:cstheme="minorHAnsi"/>
          <w:sz w:val="22"/>
          <w:szCs w:val="22"/>
          <w:lang w:eastAsia="en-US"/>
        </w:rPr>
        <w:t>íla Objednatelem.</w:t>
      </w:r>
    </w:p>
    <w:p w14:paraId="765D7460" w14:textId="18D78A4D" w:rsidR="00C54C35" w:rsidRPr="00D720A7" w:rsidRDefault="00C54C35" w:rsidP="008A55D6">
      <w:pPr>
        <w:pStyle w:val="Odstavecseseznamem"/>
        <w:numPr>
          <w:ilvl w:val="0"/>
          <w:numId w:val="7"/>
        </w:numPr>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Objednatel se zavazuje v době realizace </w:t>
      </w:r>
      <w:r w:rsidR="00165E67"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umožnit Zhotoviteli (včetně zaměstnanců Zhotovitele, kteří se budou podílet na zhotovení </w:t>
      </w:r>
      <w:r w:rsidR="00165E67"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případně jiných osob, které se budou podílet na zhotovení </w:t>
      </w:r>
      <w:r w:rsidR="00802EF1"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vstup na místo pro provádění </w:t>
      </w:r>
      <w:r w:rsidR="006008EE"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w:t>
      </w:r>
    </w:p>
    <w:p w14:paraId="6350DEF4" w14:textId="01A9EE2A" w:rsidR="00C82B6F" w:rsidRPr="00D720A7" w:rsidRDefault="004D610D" w:rsidP="008A55D6">
      <w:pPr>
        <w:numPr>
          <w:ilvl w:val="0"/>
          <w:numId w:val="7"/>
        </w:numPr>
        <w:tabs>
          <w:tab w:val="clear" w:pos="720"/>
          <w:tab w:val="num" w:pos="360"/>
        </w:tabs>
        <w:suppressAutoHyphens w:val="0"/>
        <w:spacing w:after="120" w:line="276" w:lineRule="auto"/>
        <w:ind w:left="360"/>
        <w:jc w:val="both"/>
        <w:rPr>
          <w:rFonts w:asciiTheme="minorHAnsi" w:hAnsiTheme="minorHAnsi" w:cstheme="minorHAnsi"/>
          <w:sz w:val="22"/>
          <w:szCs w:val="22"/>
          <w:lang w:eastAsia="en-US"/>
        </w:rPr>
      </w:pPr>
      <w:r w:rsidRPr="00D720A7">
        <w:rPr>
          <w:rFonts w:asciiTheme="minorHAnsi" w:hAnsiTheme="minorHAnsi" w:cstheme="minorHAnsi"/>
          <w:sz w:val="22"/>
          <w:szCs w:val="22"/>
          <w:lang w:eastAsia="en-US"/>
        </w:rPr>
        <w:t>Zhotovitel se zavazuje předat Dílo řádně a včas dle podmínek Smlouvy. Dále</w:t>
      </w:r>
      <w:r w:rsidR="00192FE5" w:rsidRPr="00D720A7">
        <w:rPr>
          <w:rFonts w:asciiTheme="minorHAnsi" w:hAnsiTheme="minorHAnsi" w:cstheme="minorHAnsi"/>
          <w:sz w:val="22"/>
          <w:szCs w:val="22"/>
          <w:lang w:eastAsia="en-US"/>
        </w:rPr>
        <w:t xml:space="preserve"> je </w:t>
      </w:r>
      <w:r w:rsidR="000A5106" w:rsidRPr="00D720A7">
        <w:rPr>
          <w:rFonts w:asciiTheme="minorHAnsi" w:hAnsiTheme="minorHAnsi" w:cstheme="minorHAnsi"/>
          <w:sz w:val="22"/>
          <w:szCs w:val="22"/>
          <w:lang w:eastAsia="en-US"/>
        </w:rPr>
        <w:t xml:space="preserve">povinen při plnění povinností vyplývajících </w:t>
      </w:r>
      <w:r w:rsidRPr="00D720A7">
        <w:rPr>
          <w:rFonts w:asciiTheme="minorHAnsi" w:hAnsiTheme="minorHAnsi" w:cstheme="minorHAnsi"/>
          <w:sz w:val="22"/>
          <w:szCs w:val="22"/>
          <w:lang w:eastAsia="en-US"/>
        </w:rPr>
        <w:t>ze</w:t>
      </w:r>
      <w:r w:rsidR="000A5106" w:rsidRPr="00D720A7">
        <w:rPr>
          <w:rFonts w:asciiTheme="minorHAnsi" w:hAnsiTheme="minorHAnsi" w:cstheme="minorHAnsi"/>
          <w:sz w:val="22"/>
          <w:szCs w:val="22"/>
          <w:lang w:eastAsia="en-US"/>
        </w:rPr>
        <w:t xml:space="preserve"> </w:t>
      </w:r>
      <w:r w:rsidR="007E396F" w:rsidRPr="00D720A7">
        <w:rPr>
          <w:rFonts w:asciiTheme="minorHAnsi" w:hAnsiTheme="minorHAnsi" w:cstheme="minorHAnsi"/>
          <w:sz w:val="22"/>
          <w:szCs w:val="22"/>
          <w:lang w:eastAsia="en-US"/>
        </w:rPr>
        <w:t>Smlouv</w:t>
      </w:r>
      <w:r w:rsidR="000A5106" w:rsidRPr="00D720A7">
        <w:rPr>
          <w:rFonts w:asciiTheme="minorHAnsi" w:hAnsiTheme="minorHAnsi" w:cstheme="minorHAnsi"/>
          <w:sz w:val="22"/>
          <w:szCs w:val="22"/>
          <w:lang w:eastAsia="en-US"/>
        </w:rPr>
        <w:t>y postupovat samostatně, odborně a s vynaložením veškeré potřebné péče k</w:t>
      </w:r>
      <w:r w:rsidR="0040491D" w:rsidRPr="00D720A7">
        <w:rPr>
          <w:rFonts w:asciiTheme="minorHAnsi" w:hAnsiTheme="minorHAnsi" w:cstheme="minorHAnsi"/>
          <w:sz w:val="22"/>
          <w:szCs w:val="22"/>
          <w:lang w:eastAsia="en-US"/>
        </w:rPr>
        <w:t> </w:t>
      </w:r>
      <w:r w:rsidR="000A5106" w:rsidRPr="00D720A7">
        <w:rPr>
          <w:rFonts w:asciiTheme="minorHAnsi" w:hAnsiTheme="minorHAnsi" w:cstheme="minorHAnsi"/>
          <w:sz w:val="22"/>
          <w:szCs w:val="22"/>
          <w:lang w:eastAsia="en-US"/>
        </w:rPr>
        <w:t xml:space="preserve">dosažení optimálního výsledku plnění </w:t>
      </w:r>
      <w:r w:rsidR="007E396F" w:rsidRPr="00D720A7">
        <w:rPr>
          <w:rFonts w:asciiTheme="minorHAnsi" w:hAnsiTheme="minorHAnsi" w:cstheme="minorHAnsi"/>
          <w:sz w:val="22"/>
          <w:szCs w:val="22"/>
          <w:lang w:eastAsia="en-US"/>
        </w:rPr>
        <w:t>Smlouv</w:t>
      </w:r>
      <w:r w:rsidR="000A5106" w:rsidRPr="00D720A7">
        <w:rPr>
          <w:rFonts w:asciiTheme="minorHAnsi" w:hAnsiTheme="minorHAnsi" w:cstheme="minorHAnsi"/>
          <w:sz w:val="22"/>
          <w:szCs w:val="22"/>
          <w:lang w:eastAsia="en-US"/>
        </w:rPr>
        <w:t>y.</w:t>
      </w:r>
      <w:r w:rsidR="00A72E9C" w:rsidRPr="00D720A7">
        <w:rPr>
          <w:rFonts w:asciiTheme="minorHAnsi" w:hAnsiTheme="minorHAnsi" w:cstheme="minorHAnsi"/>
          <w:sz w:val="22"/>
          <w:szCs w:val="22"/>
          <w:lang w:eastAsia="en-US"/>
        </w:rPr>
        <w:t xml:space="preserve"> Zhotovitel zajistí odborné vedení Stavby stavbyvedoucím, který bude disponovat pro svoji činnost příslušným oprávněním podle zákona č. 360/1992 Sb., o výkonu povolání autorizovaných architektů a o výkonu povolání autorizovaných inženýrů a techniků činných ve výstavbě</w:t>
      </w:r>
      <w:r w:rsidR="00664FF0">
        <w:rPr>
          <w:rFonts w:asciiTheme="minorHAnsi" w:hAnsiTheme="minorHAnsi" w:cstheme="minorHAnsi"/>
          <w:sz w:val="22"/>
          <w:szCs w:val="22"/>
          <w:lang w:eastAsia="en-US"/>
        </w:rPr>
        <w:t xml:space="preserve"> (autorizační zákon)</w:t>
      </w:r>
      <w:r w:rsidR="00A72E9C" w:rsidRPr="00D720A7">
        <w:rPr>
          <w:rFonts w:asciiTheme="minorHAnsi" w:hAnsiTheme="minorHAnsi" w:cstheme="minorHAnsi"/>
          <w:sz w:val="22"/>
          <w:szCs w:val="22"/>
          <w:lang w:eastAsia="en-US"/>
        </w:rPr>
        <w:t xml:space="preserve">, ve znění pozdějších předpisů. </w:t>
      </w:r>
    </w:p>
    <w:p w14:paraId="5002795B" w14:textId="04422432" w:rsidR="00B878FE" w:rsidRPr="00B878FE" w:rsidRDefault="00B878FE" w:rsidP="00B878FE">
      <w:pPr>
        <w:numPr>
          <w:ilvl w:val="0"/>
          <w:numId w:val="7"/>
        </w:numPr>
        <w:tabs>
          <w:tab w:val="clear" w:pos="720"/>
          <w:tab w:val="num" w:pos="360"/>
        </w:tabs>
        <w:suppressAutoHyphens w:val="0"/>
        <w:spacing w:after="120" w:line="276" w:lineRule="auto"/>
        <w:ind w:left="360"/>
        <w:jc w:val="both"/>
        <w:rPr>
          <w:rFonts w:asciiTheme="minorHAnsi" w:hAnsiTheme="minorHAnsi" w:cstheme="minorHAnsi"/>
          <w:sz w:val="22"/>
          <w:szCs w:val="22"/>
          <w:lang w:eastAsia="en-US"/>
        </w:rPr>
      </w:pPr>
      <w:r w:rsidRPr="00B878FE">
        <w:rPr>
          <w:rFonts w:asciiTheme="minorHAnsi" w:hAnsiTheme="minorHAnsi" w:cstheme="minorHAnsi"/>
          <w:sz w:val="22"/>
          <w:szCs w:val="22"/>
          <w:lang w:eastAsia="en-US"/>
        </w:rPr>
        <w:t>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o požadavcích na odbornou způsobilost k výkonu činnosti na elektrických zařízeních a na odbornou způsobilost v</w:t>
      </w:r>
      <w:r w:rsidR="000D111D">
        <w:rPr>
          <w:rFonts w:asciiTheme="minorHAnsi" w:hAnsiTheme="minorHAnsi" w:cstheme="minorHAnsi"/>
          <w:sz w:val="22"/>
          <w:szCs w:val="22"/>
          <w:lang w:eastAsia="en-US"/>
        </w:rPr>
        <w:t> </w:t>
      </w:r>
      <w:r w:rsidRPr="00B878FE">
        <w:rPr>
          <w:rFonts w:asciiTheme="minorHAnsi" w:hAnsiTheme="minorHAnsi" w:cstheme="minorHAnsi"/>
          <w:sz w:val="22"/>
          <w:szCs w:val="22"/>
          <w:lang w:eastAsia="en-US"/>
        </w:rPr>
        <w:t>elektrotechnice</w:t>
      </w:r>
      <w:r w:rsidR="000D111D">
        <w:rPr>
          <w:rFonts w:asciiTheme="minorHAnsi" w:hAnsiTheme="minorHAnsi" w:cstheme="minorHAnsi"/>
          <w:sz w:val="22"/>
          <w:szCs w:val="22"/>
          <w:lang w:eastAsia="en-US"/>
        </w:rPr>
        <w:t>, ve znění pozdějších předpisů</w:t>
      </w:r>
      <w:r w:rsidRPr="00B878FE">
        <w:rPr>
          <w:rFonts w:asciiTheme="minorHAnsi" w:hAnsiTheme="minorHAnsi" w:cstheme="minorHAnsi"/>
          <w:sz w:val="22"/>
          <w:szCs w:val="22"/>
          <w:lang w:eastAsia="en-US"/>
        </w:rPr>
        <w:t>.</w:t>
      </w:r>
    </w:p>
    <w:p w14:paraId="13B18BDD" w14:textId="77777777" w:rsidR="00B62BD5" w:rsidRPr="00D720A7" w:rsidRDefault="004D610D" w:rsidP="008A55D6">
      <w:pPr>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sz w:val="22"/>
          <w:szCs w:val="22"/>
          <w:lang w:eastAsia="en-US"/>
        </w:rPr>
        <w:t>Zhotovitel se zavazuje pro Objednatele provádět Dílo dle Smlouvy osobně nebo prostřednictvím jím pověřených zaměstnanců. Zhotovitel je oprávněn pověřit plněním svých povinností vyplývajících ze Smlouvy jiné osoby po předchozím písemném souhlasu Objednatele (dále jen „</w:t>
      </w:r>
      <w:r w:rsidRPr="00D720A7">
        <w:rPr>
          <w:rFonts w:asciiTheme="minorHAnsi" w:hAnsiTheme="minorHAnsi" w:cstheme="minorHAnsi"/>
          <w:b/>
          <w:bCs/>
          <w:i/>
          <w:iCs/>
          <w:sz w:val="22"/>
          <w:szCs w:val="22"/>
          <w:lang w:eastAsia="en-US"/>
        </w:rPr>
        <w:t>Poddodavatel</w:t>
      </w:r>
      <w:r w:rsidRPr="00D720A7">
        <w:rPr>
          <w:rFonts w:asciiTheme="minorHAnsi" w:hAnsiTheme="minorHAnsi" w:cstheme="minorHAnsi"/>
          <w:sz w:val="22"/>
          <w:szCs w:val="22"/>
          <w:lang w:eastAsia="en-US"/>
        </w:rPr>
        <w:t>“). Zhotovitel odpovídá za plnění Poddodavatele tak, jako by plnil sám.</w:t>
      </w:r>
    </w:p>
    <w:p w14:paraId="2E6C2D22" w14:textId="0482B9B7" w:rsidR="00B62BD5" w:rsidRPr="00D720A7" w:rsidRDefault="00B62BD5" w:rsidP="008A55D6">
      <w:pPr>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je povinen učinit veškerá opatření potřebná k odvrácení škody nebo k jejímu zmírnění. </w:t>
      </w:r>
    </w:p>
    <w:p w14:paraId="57DD646C" w14:textId="77777777" w:rsidR="00485930" w:rsidRPr="00D720A7" w:rsidRDefault="00003410" w:rsidP="008A55D6">
      <w:pPr>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je povinen nahradit Objednateli v plné výši škodu, která vznikla při realizaci a užívání </w:t>
      </w:r>
      <w:r w:rsidR="00B62BD5"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v souvislosti nebo jako důsledek porušení závazků Zhotovitele dle </w:t>
      </w:r>
      <w:r w:rsidR="00B62BD5" w:rsidRPr="00D720A7">
        <w:rPr>
          <w:rFonts w:asciiTheme="minorHAnsi" w:hAnsiTheme="minorHAnsi" w:cstheme="minorHAnsi"/>
          <w:color w:val="000000"/>
          <w:sz w:val="22"/>
          <w:szCs w:val="22"/>
        </w:rPr>
        <w:t>Smlouvy</w:t>
      </w:r>
      <w:r w:rsidRPr="00D720A7">
        <w:rPr>
          <w:rFonts w:asciiTheme="minorHAnsi" w:hAnsiTheme="minorHAnsi" w:cstheme="minorHAnsi"/>
          <w:color w:val="000000"/>
          <w:sz w:val="22"/>
          <w:szCs w:val="22"/>
        </w:rPr>
        <w:t>.</w:t>
      </w:r>
      <w:bookmarkStart w:id="69" w:name="_Ref65165217"/>
    </w:p>
    <w:p w14:paraId="65DED1E4" w14:textId="08A95744" w:rsidR="00485930" w:rsidRPr="00D720A7" w:rsidRDefault="00485930" w:rsidP="008A55D6">
      <w:pPr>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70" w:name="_Ref159844695"/>
      <w:r w:rsidRPr="00D720A7">
        <w:rPr>
          <w:rFonts w:asciiTheme="minorHAnsi" w:hAnsiTheme="minorHAnsi" w:cstheme="minorHAnsi"/>
          <w:color w:val="000000"/>
          <w:sz w:val="22"/>
          <w:szCs w:val="22"/>
        </w:rPr>
        <w:t xml:space="preserve">K předání Staveniště bude Zhotovitel Objednatelem vyzván nejméně </w:t>
      </w:r>
      <w:r w:rsidR="002E421D" w:rsidRPr="00D720A7">
        <w:rPr>
          <w:rFonts w:asciiTheme="minorHAnsi" w:hAnsiTheme="minorHAnsi" w:cstheme="minorHAnsi"/>
          <w:color w:val="000000"/>
          <w:sz w:val="22"/>
          <w:szCs w:val="22"/>
        </w:rPr>
        <w:t>5 pracovních</w:t>
      </w:r>
      <w:r w:rsidR="00BA0066" w:rsidRPr="00D720A7">
        <w:rPr>
          <w:rFonts w:asciiTheme="minorHAnsi" w:hAnsiTheme="minorHAnsi" w:cstheme="minorHAnsi"/>
          <w:color w:val="000000"/>
          <w:sz w:val="22"/>
          <w:szCs w:val="22"/>
        </w:rPr>
        <w:t xml:space="preserve"> </w:t>
      </w:r>
      <w:r w:rsidRPr="00D720A7">
        <w:rPr>
          <w:rFonts w:asciiTheme="minorHAnsi" w:hAnsiTheme="minorHAnsi" w:cstheme="minorHAnsi"/>
          <w:color w:val="000000"/>
          <w:sz w:val="22"/>
          <w:szCs w:val="22"/>
        </w:rPr>
        <w:t>dnů předem, přičemž Zhotovitel je povinen Staveniště převzít ve lhůtě stanovené Objednatelem. O předání a převzetí Staveniště sepíší Smluvní strany protokol v den předání Staveniště.</w:t>
      </w:r>
      <w:bookmarkEnd w:id="69"/>
      <w:bookmarkEnd w:id="70"/>
    </w:p>
    <w:p w14:paraId="3086307A" w14:textId="3DEDC657" w:rsidR="00E60427" w:rsidRPr="00D720A7" w:rsidRDefault="00897FEE" w:rsidP="008A55D6">
      <w:pPr>
        <w:numPr>
          <w:ilvl w:val="0"/>
          <w:numId w:val="7"/>
        </w:numPr>
        <w:tabs>
          <w:tab w:val="clear" w:pos="720"/>
          <w:tab w:val="num" w:pos="360"/>
        </w:tabs>
        <w:suppressAutoHyphens w:val="0"/>
        <w:spacing w:after="120" w:line="276" w:lineRule="auto"/>
        <w:ind w:left="360"/>
        <w:jc w:val="both"/>
        <w:rPr>
          <w:rFonts w:asciiTheme="minorHAnsi" w:hAnsiTheme="minorHAnsi" w:cstheme="minorHAnsi"/>
          <w:sz w:val="22"/>
          <w:szCs w:val="22"/>
        </w:rPr>
      </w:pPr>
      <w:r w:rsidRPr="00D720A7">
        <w:rPr>
          <w:rFonts w:asciiTheme="minorHAnsi" w:hAnsiTheme="minorHAnsi" w:cstheme="minorHAnsi"/>
          <w:sz w:val="22"/>
          <w:szCs w:val="22"/>
          <w:lang w:eastAsia="en-US"/>
        </w:rPr>
        <w:t>Zhotovitel</w:t>
      </w:r>
      <w:r w:rsidR="00C82B6F" w:rsidRPr="00D720A7">
        <w:rPr>
          <w:rFonts w:asciiTheme="minorHAnsi" w:hAnsiTheme="minorHAnsi" w:cstheme="minorHAnsi"/>
          <w:sz w:val="22"/>
          <w:szCs w:val="22"/>
          <w:lang w:eastAsia="en-US"/>
        </w:rPr>
        <w:t xml:space="preserve"> je povinen upozornit </w:t>
      </w:r>
      <w:r w:rsidRPr="00D720A7">
        <w:rPr>
          <w:rFonts w:asciiTheme="minorHAnsi" w:hAnsiTheme="minorHAnsi" w:cstheme="minorHAnsi"/>
          <w:sz w:val="22"/>
          <w:szCs w:val="22"/>
          <w:lang w:eastAsia="en-US"/>
        </w:rPr>
        <w:t>Objednatel</w:t>
      </w:r>
      <w:r w:rsidR="00C82B6F" w:rsidRPr="00D720A7">
        <w:rPr>
          <w:rFonts w:asciiTheme="minorHAnsi" w:hAnsiTheme="minorHAnsi" w:cstheme="minorHAnsi"/>
          <w:sz w:val="22"/>
          <w:szCs w:val="22"/>
          <w:lang w:eastAsia="en-US"/>
        </w:rPr>
        <w:t xml:space="preserve">e </w:t>
      </w:r>
      <w:r w:rsidR="0037576B" w:rsidRPr="00D720A7">
        <w:rPr>
          <w:rFonts w:asciiTheme="minorHAnsi" w:hAnsiTheme="minorHAnsi" w:cstheme="minorHAnsi"/>
          <w:sz w:val="22"/>
          <w:szCs w:val="22"/>
          <w:lang w:eastAsia="en-US"/>
        </w:rPr>
        <w:t>na nevhodnou povahu jeho pokynů, pokud taková situace nastane.</w:t>
      </w:r>
    </w:p>
    <w:p w14:paraId="24BB6D00" w14:textId="77777777" w:rsidR="004D610D" w:rsidRPr="00D720A7" w:rsidRDefault="004D610D" w:rsidP="008A55D6">
      <w:pPr>
        <w:widowControl w:val="0"/>
        <w:numPr>
          <w:ilvl w:val="0"/>
          <w:numId w:val="7"/>
        </w:numPr>
        <w:tabs>
          <w:tab w:val="clear" w:pos="720"/>
          <w:tab w:val="num" w:pos="360"/>
        </w:tabs>
        <w:suppressAutoHyphens w:val="0"/>
        <w:spacing w:after="120" w:line="276" w:lineRule="auto"/>
        <w:ind w:left="357"/>
        <w:jc w:val="both"/>
        <w:rPr>
          <w:rFonts w:asciiTheme="minorHAnsi" w:hAnsiTheme="minorHAnsi" w:cstheme="minorHAnsi"/>
          <w:sz w:val="22"/>
          <w:szCs w:val="22"/>
        </w:rPr>
      </w:pPr>
      <w:r w:rsidRPr="00D720A7">
        <w:rPr>
          <w:rFonts w:asciiTheme="minorHAnsi" w:hAnsiTheme="minorHAnsi" w:cstheme="minorHAnsi"/>
          <w:sz w:val="22"/>
          <w:szCs w:val="22"/>
          <w:lang w:eastAsia="en-US"/>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6FD5A7D0" w14:textId="16DACB8E" w:rsidR="00CE79ED" w:rsidRPr="00D720A7" w:rsidRDefault="00CE79ED" w:rsidP="008A55D6">
      <w:pPr>
        <w:widowControl w:val="0"/>
        <w:numPr>
          <w:ilvl w:val="0"/>
          <w:numId w:val="7"/>
        </w:numPr>
        <w:tabs>
          <w:tab w:val="clear" w:pos="720"/>
          <w:tab w:val="num" w:pos="360"/>
        </w:tabs>
        <w:suppressAutoHyphens w:val="0"/>
        <w:spacing w:after="120" w:line="276" w:lineRule="auto"/>
        <w:ind w:left="357"/>
        <w:jc w:val="both"/>
        <w:rPr>
          <w:rFonts w:asciiTheme="minorHAnsi" w:hAnsiTheme="minorHAnsi" w:cstheme="minorHAnsi"/>
          <w:sz w:val="22"/>
          <w:szCs w:val="22"/>
        </w:rPr>
      </w:pPr>
      <w:r w:rsidRPr="00D720A7">
        <w:rPr>
          <w:rFonts w:asciiTheme="minorHAnsi" w:hAnsiTheme="minorHAnsi" w:cstheme="minorHAnsi"/>
          <w:color w:val="000000"/>
          <w:sz w:val="22"/>
          <w:szCs w:val="22"/>
        </w:rPr>
        <w:t xml:space="preserve">Dílo nebo jeho část vykazující prokazatelný nesoulad s Projektovou dokumentací či pokyny Objednatele je Zhotovitel povinen na žádost Objednatele ve formě zápisu do stavebního deníku </w:t>
      </w:r>
      <w:r w:rsidRPr="00D720A7">
        <w:rPr>
          <w:rFonts w:asciiTheme="minorHAnsi" w:hAnsiTheme="minorHAnsi" w:cstheme="minorHAnsi"/>
          <w:color w:val="000000"/>
          <w:sz w:val="22"/>
          <w:szCs w:val="22"/>
        </w:rPr>
        <w:lastRenderedPageBreak/>
        <w:t xml:space="preserve">odstranit ve lhůtě stanovené Objednatelem, která bude odpovídat časové náročnosti uvedení </w:t>
      </w:r>
      <w:r w:rsidR="00580FCB"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íla do souladu s Projektovou dokumentací či pokyny Objednatele. V případě, že tak Zhotovitel neučiní, je Objednatel oprávněn odstranit uvedené nedostatky třetí osobou na náklady Zhotovitele.</w:t>
      </w:r>
    </w:p>
    <w:p w14:paraId="0B5339DC" w14:textId="2297D49B" w:rsidR="00CE79ED" w:rsidRPr="00D720A7" w:rsidRDefault="004D610D" w:rsidP="008A55D6">
      <w:pPr>
        <w:widowControl w:val="0"/>
        <w:numPr>
          <w:ilvl w:val="0"/>
          <w:numId w:val="7"/>
        </w:numPr>
        <w:tabs>
          <w:tab w:val="clear" w:pos="720"/>
          <w:tab w:val="num" w:pos="360"/>
        </w:tabs>
        <w:suppressAutoHyphens w:val="0"/>
        <w:spacing w:after="120" w:line="276" w:lineRule="auto"/>
        <w:ind w:left="357"/>
        <w:jc w:val="both"/>
        <w:rPr>
          <w:rFonts w:asciiTheme="minorHAnsi" w:hAnsiTheme="minorHAnsi" w:cstheme="minorHAnsi"/>
          <w:sz w:val="22"/>
          <w:szCs w:val="22"/>
        </w:rPr>
      </w:pPr>
      <w:r w:rsidRPr="00D720A7">
        <w:rPr>
          <w:rFonts w:asciiTheme="minorHAnsi" w:hAnsiTheme="minorHAnsi" w:cstheme="minorHAnsi"/>
          <w:sz w:val="22"/>
          <w:szCs w:val="22"/>
        </w:rPr>
        <w:t xml:space="preserve">Zhotovitel je povinen umožnit Objednateli provádění kontroly realizace Díla, zejména pak Zhotovitel umožní v průběhu realizace Díla provedení kontrolních prohlídek Díla ve smyslu </w:t>
      </w:r>
      <w:r w:rsidR="00485930" w:rsidRPr="00D720A7">
        <w:rPr>
          <w:rFonts w:asciiTheme="minorHAnsi" w:hAnsiTheme="minorHAnsi" w:cstheme="minorHAnsi"/>
          <w:sz w:val="22"/>
          <w:szCs w:val="22"/>
        </w:rPr>
        <w:t xml:space="preserve">Stavebního zákona </w:t>
      </w:r>
      <w:r w:rsidRPr="00D720A7">
        <w:rPr>
          <w:rFonts w:asciiTheme="minorHAnsi" w:hAnsiTheme="minorHAnsi" w:cstheme="minorHAnsi"/>
          <w:sz w:val="22"/>
          <w:szCs w:val="22"/>
        </w:rPr>
        <w:t>a zajistí nápravu zjištěných nedostatků v Objednatelem stanovené přiměřené lhůtě. Zhotovitel se zavazuje zajistit účast stavbyvedoucího na kontrolní prohlídce.</w:t>
      </w:r>
    </w:p>
    <w:p w14:paraId="494DCA04" w14:textId="7E7339D8" w:rsidR="007E0EF6" w:rsidRPr="00D720A7" w:rsidRDefault="007E0EF6" w:rsidP="008A55D6">
      <w:pPr>
        <w:numPr>
          <w:ilvl w:val="0"/>
          <w:numId w:val="7"/>
        </w:numPr>
        <w:tabs>
          <w:tab w:val="clear" w:pos="720"/>
          <w:tab w:val="num" w:pos="360"/>
        </w:tabs>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1" w:name="_Ref27058823"/>
      <w:r w:rsidRPr="00D720A7">
        <w:rPr>
          <w:rFonts w:asciiTheme="minorHAnsi" w:hAnsiTheme="minorHAnsi" w:cstheme="minorHAnsi"/>
          <w:sz w:val="22"/>
          <w:szCs w:val="22"/>
          <w:lang w:eastAsia="en-US"/>
        </w:rPr>
        <w:t xml:space="preserve">Zhotovitel je povinen zajistit </w:t>
      </w:r>
      <w:bookmarkStart w:id="72" w:name="_Hlk20839478"/>
      <w:r w:rsidRPr="00D720A7">
        <w:rPr>
          <w:rFonts w:asciiTheme="minorHAnsi" w:hAnsiTheme="minorHAnsi" w:cstheme="minorHAnsi"/>
          <w:sz w:val="22"/>
          <w:szCs w:val="22"/>
          <w:lang w:eastAsia="en-US"/>
        </w:rPr>
        <w:t>stejnou dobu splatnosti faktur vůči svým poddodavatelům jaká je stanovena v</w:t>
      </w:r>
      <w:r w:rsidR="00640568" w:rsidRPr="00D720A7">
        <w:rPr>
          <w:rFonts w:asciiTheme="minorHAnsi" w:hAnsiTheme="minorHAnsi" w:cstheme="minorHAnsi"/>
          <w:sz w:val="22"/>
          <w:szCs w:val="22"/>
          <w:lang w:eastAsia="en-US"/>
        </w:rPr>
        <w:t xml:space="preserve"> čl. </w:t>
      </w:r>
      <w:r w:rsidR="00640568" w:rsidRPr="00D720A7">
        <w:rPr>
          <w:rFonts w:asciiTheme="minorHAnsi" w:hAnsiTheme="minorHAnsi" w:cstheme="minorHAnsi"/>
          <w:sz w:val="22"/>
          <w:szCs w:val="22"/>
          <w:lang w:eastAsia="en-US"/>
        </w:rPr>
        <w:fldChar w:fldCharType="begin"/>
      </w:r>
      <w:r w:rsidR="00640568" w:rsidRPr="00D720A7">
        <w:rPr>
          <w:rFonts w:asciiTheme="minorHAnsi" w:hAnsiTheme="minorHAnsi" w:cstheme="minorHAnsi"/>
          <w:sz w:val="22"/>
          <w:szCs w:val="22"/>
          <w:lang w:eastAsia="en-US"/>
        </w:rPr>
        <w:instrText xml:space="preserve"> REF _Ref159838578 \r \h </w:instrText>
      </w:r>
      <w:r w:rsidR="0056152F" w:rsidRPr="00D720A7">
        <w:rPr>
          <w:rFonts w:asciiTheme="minorHAnsi" w:hAnsiTheme="minorHAnsi" w:cstheme="minorHAnsi"/>
          <w:sz w:val="22"/>
          <w:szCs w:val="22"/>
          <w:lang w:eastAsia="en-US"/>
        </w:rPr>
        <w:instrText xml:space="preserve"> \* MERGEFORMAT </w:instrText>
      </w:r>
      <w:r w:rsidR="00640568" w:rsidRPr="00D720A7">
        <w:rPr>
          <w:rFonts w:asciiTheme="minorHAnsi" w:hAnsiTheme="minorHAnsi" w:cstheme="minorHAnsi"/>
          <w:sz w:val="22"/>
          <w:szCs w:val="22"/>
          <w:lang w:eastAsia="en-US"/>
        </w:rPr>
      </w:r>
      <w:r w:rsidR="00640568" w:rsidRPr="00D720A7">
        <w:rPr>
          <w:rFonts w:asciiTheme="minorHAnsi" w:hAnsiTheme="minorHAnsi" w:cstheme="minorHAnsi"/>
          <w:sz w:val="22"/>
          <w:szCs w:val="22"/>
          <w:lang w:eastAsia="en-US"/>
        </w:rPr>
        <w:fldChar w:fldCharType="separate"/>
      </w:r>
      <w:r w:rsidR="00B62579">
        <w:rPr>
          <w:rFonts w:asciiTheme="minorHAnsi" w:hAnsiTheme="minorHAnsi" w:cstheme="minorHAnsi"/>
          <w:sz w:val="22"/>
          <w:szCs w:val="22"/>
          <w:lang w:eastAsia="en-US"/>
        </w:rPr>
        <w:t>VIII</w:t>
      </w:r>
      <w:r w:rsidR="00640568" w:rsidRPr="00D720A7">
        <w:rPr>
          <w:rFonts w:asciiTheme="minorHAnsi" w:hAnsiTheme="minorHAnsi" w:cstheme="minorHAnsi"/>
          <w:sz w:val="22"/>
          <w:szCs w:val="22"/>
          <w:lang w:eastAsia="en-US"/>
        </w:rPr>
        <w:fldChar w:fldCharType="end"/>
      </w:r>
      <w:r w:rsidR="00640568" w:rsidRPr="00D720A7">
        <w:rPr>
          <w:rFonts w:asciiTheme="minorHAnsi" w:hAnsiTheme="minorHAnsi" w:cstheme="minorHAnsi"/>
          <w:sz w:val="22"/>
          <w:szCs w:val="22"/>
          <w:lang w:eastAsia="en-US"/>
        </w:rPr>
        <w:t xml:space="preserve">. odst. </w:t>
      </w:r>
      <w:r w:rsidR="00A276B7">
        <w:rPr>
          <w:rFonts w:asciiTheme="minorHAnsi" w:hAnsiTheme="minorHAnsi" w:cstheme="minorHAnsi"/>
          <w:sz w:val="22"/>
          <w:szCs w:val="22"/>
          <w:lang w:eastAsia="en-US"/>
        </w:rPr>
        <w:fldChar w:fldCharType="begin"/>
      </w:r>
      <w:r w:rsidR="00A276B7">
        <w:rPr>
          <w:rFonts w:asciiTheme="minorHAnsi" w:hAnsiTheme="minorHAnsi" w:cstheme="minorHAnsi"/>
          <w:sz w:val="22"/>
          <w:szCs w:val="22"/>
          <w:lang w:eastAsia="en-US"/>
        </w:rPr>
        <w:instrText xml:space="preserve"> REF _Ref193266405 \r \h </w:instrText>
      </w:r>
      <w:r w:rsidR="00A276B7">
        <w:rPr>
          <w:rFonts w:asciiTheme="minorHAnsi" w:hAnsiTheme="minorHAnsi" w:cstheme="minorHAnsi"/>
          <w:sz w:val="22"/>
          <w:szCs w:val="22"/>
          <w:lang w:eastAsia="en-US"/>
        </w:rPr>
      </w:r>
      <w:r w:rsidR="00A276B7">
        <w:rPr>
          <w:rFonts w:asciiTheme="minorHAnsi" w:hAnsiTheme="minorHAnsi" w:cstheme="minorHAnsi"/>
          <w:sz w:val="22"/>
          <w:szCs w:val="22"/>
          <w:lang w:eastAsia="en-US"/>
        </w:rPr>
        <w:fldChar w:fldCharType="separate"/>
      </w:r>
      <w:r w:rsidR="00B62579">
        <w:rPr>
          <w:rFonts w:asciiTheme="minorHAnsi" w:hAnsiTheme="minorHAnsi" w:cstheme="minorHAnsi"/>
          <w:sz w:val="22"/>
          <w:szCs w:val="22"/>
          <w:lang w:eastAsia="en-US"/>
        </w:rPr>
        <w:t>6</w:t>
      </w:r>
      <w:r w:rsidR="00A276B7">
        <w:rPr>
          <w:rFonts w:asciiTheme="minorHAnsi" w:hAnsiTheme="minorHAnsi" w:cstheme="minorHAnsi"/>
          <w:sz w:val="22"/>
          <w:szCs w:val="22"/>
          <w:lang w:eastAsia="en-US"/>
        </w:rPr>
        <w:fldChar w:fldCharType="end"/>
      </w:r>
      <w:r w:rsidR="00A276B7">
        <w:rPr>
          <w:rFonts w:asciiTheme="minorHAnsi" w:hAnsiTheme="minorHAnsi" w:cstheme="minorHAnsi"/>
          <w:sz w:val="22"/>
          <w:szCs w:val="22"/>
          <w:lang w:eastAsia="en-US"/>
        </w:rPr>
        <w:t xml:space="preserve"> </w:t>
      </w:r>
      <w:r w:rsidR="009C47A1" w:rsidRPr="00D720A7">
        <w:rPr>
          <w:rFonts w:asciiTheme="minorHAnsi" w:hAnsiTheme="minorHAnsi" w:cstheme="minorHAnsi"/>
          <w:sz w:val="22"/>
          <w:szCs w:val="22"/>
          <w:lang w:eastAsia="en-US"/>
        </w:rPr>
        <w:t>S</w:t>
      </w:r>
      <w:r w:rsidRPr="00D720A7">
        <w:rPr>
          <w:rFonts w:asciiTheme="minorHAnsi" w:hAnsiTheme="minorHAnsi" w:cstheme="minorHAns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72"/>
      <w:r w:rsidRPr="00D720A7">
        <w:rPr>
          <w:rFonts w:asciiTheme="minorHAnsi" w:hAnsiTheme="minorHAnsi" w:cstheme="minorHAnsi"/>
          <w:sz w:val="22"/>
          <w:szCs w:val="22"/>
          <w:lang w:eastAsia="en-US"/>
        </w:rPr>
        <w:t xml:space="preserve"> Objednatel je oprávněn kontrolovat splnění těchto povinností namátkově, a to osobně na </w:t>
      </w:r>
      <w:r w:rsidR="00E36CE8" w:rsidRPr="00D720A7">
        <w:rPr>
          <w:rFonts w:asciiTheme="minorHAnsi" w:hAnsiTheme="minorHAnsi" w:cstheme="minorHAnsi"/>
          <w:sz w:val="22"/>
          <w:szCs w:val="22"/>
          <w:lang w:eastAsia="en-US"/>
        </w:rPr>
        <w:t>S</w:t>
      </w:r>
      <w:r w:rsidRPr="00D720A7">
        <w:rPr>
          <w:rFonts w:asciiTheme="minorHAnsi" w:hAnsiTheme="minorHAnsi" w:cstheme="minorHAnsi"/>
          <w:sz w:val="22"/>
          <w:szCs w:val="22"/>
          <w:lang w:eastAsia="en-US"/>
        </w:rPr>
        <w:t>taveništi nebo formou vyžádání si relevantních podkladů od Zhotovitele či dalších subjektů v jeho poddodavatelském řetězci a</w:t>
      </w:r>
      <w:r w:rsidR="00AA3E7A" w:rsidRPr="00D720A7">
        <w:rPr>
          <w:rFonts w:asciiTheme="minorHAnsi" w:hAnsiTheme="minorHAnsi" w:cstheme="minorHAnsi"/>
          <w:sz w:val="22"/>
          <w:szCs w:val="22"/>
          <w:lang w:eastAsia="en-US"/>
        </w:rPr>
        <w:t> </w:t>
      </w:r>
      <w:r w:rsidRPr="00D720A7">
        <w:rPr>
          <w:rFonts w:asciiTheme="minorHAnsi" w:hAnsiTheme="minorHAnsi" w:cstheme="minorHAns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71"/>
    </w:p>
    <w:p w14:paraId="5C9CB5A9" w14:textId="4B935FCC" w:rsidR="00ED02E0" w:rsidRPr="00D720A7" w:rsidRDefault="0049216B" w:rsidP="008A55D6">
      <w:pPr>
        <w:numPr>
          <w:ilvl w:val="0"/>
          <w:numId w:val="7"/>
        </w:numPr>
        <w:tabs>
          <w:tab w:val="clear" w:pos="720"/>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3" w:name="_Ref128907464"/>
      <w:r w:rsidRPr="00D720A7">
        <w:rPr>
          <w:rFonts w:asciiTheme="minorHAnsi" w:hAnsiTheme="minorHAnsi" w:cstheme="minorHAnsi"/>
          <w:color w:val="000000"/>
          <w:sz w:val="22"/>
          <w:szCs w:val="22"/>
        </w:rPr>
        <w:t xml:space="preserve">Zhotovitel je povinen na svůj náklad udržovat pořádek a čistotu na Staveništi, a to tak, že bude provádět průběžný každodenní úklid nadměrného znečištění způsobeného prováděním </w:t>
      </w:r>
      <w:r w:rsidR="00BA0066"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nebo v jeho souvislosti; úklid bude proveden na všech znečištěných plochách, vč. přístupových cest k místu plnění. Dále je Zhotovitel povinen provádět každodenní úklid prostor mimo Staveniště znečištěných vlivem stavby. Zároveň bude Zhotovitel průběžně, v souladu se zákonem o odpadech zajišťovat likvidaci odpadů vzniklých v souvislosti se zhotovováním </w:t>
      </w:r>
      <w:r w:rsidR="00BA0066"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íla (stavební suť, použité obaly apod.).</w:t>
      </w:r>
    </w:p>
    <w:p w14:paraId="1C209A3B" w14:textId="5761DED5" w:rsidR="005E211F" w:rsidRPr="00D720A7" w:rsidRDefault="00CE79ED" w:rsidP="008A55D6">
      <w:pPr>
        <w:numPr>
          <w:ilvl w:val="0"/>
          <w:numId w:val="7"/>
        </w:numPr>
        <w:tabs>
          <w:tab w:val="clear" w:pos="720"/>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4" w:name="_Ref159844171"/>
      <w:r w:rsidRPr="00D720A7">
        <w:rPr>
          <w:rFonts w:asciiTheme="minorHAnsi" w:hAnsiTheme="minorHAnsi" w:cstheme="minorHAnsi"/>
          <w:color w:val="000000"/>
          <w:sz w:val="22"/>
          <w:szCs w:val="22"/>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C827BA" w:rsidRPr="00D720A7">
        <w:rPr>
          <w:rFonts w:asciiTheme="minorHAnsi" w:hAnsiTheme="minorHAnsi" w:cstheme="minorHAnsi"/>
          <w:color w:val="000000"/>
          <w:sz w:val="22"/>
          <w:szCs w:val="22"/>
        </w:rPr>
        <w:t>S</w:t>
      </w:r>
      <w:r w:rsidRPr="00D720A7">
        <w:rPr>
          <w:rFonts w:asciiTheme="minorHAnsi" w:hAnsiTheme="minorHAnsi" w:cstheme="minorHAnsi"/>
          <w:color w:val="000000"/>
          <w:sz w:val="22"/>
          <w:szCs w:val="22"/>
        </w:rPr>
        <w:t>tavby.</w:t>
      </w:r>
      <w:bookmarkStart w:id="75" w:name="_Ref77585865"/>
      <w:bookmarkEnd w:id="73"/>
      <w:bookmarkEnd w:id="74"/>
    </w:p>
    <w:p w14:paraId="0095CDB5" w14:textId="0BFB8A97" w:rsidR="005E211F" w:rsidRPr="00D720A7" w:rsidRDefault="005E211F" w:rsidP="008A55D6">
      <w:pPr>
        <w:numPr>
          <w:ilvl w:val="0"/>
          <w:numId w:val="7"/>
        </w:numPr>
        <w:tabs>
          <w:tab w:val="clear" w:pos="720"/>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6" w:name="_Ref159844199"/>
      <w:r w:rsidRPr="00D720A7">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75"/>
      <w:bookmarkEnd w:id="76"/>
      <w:r w:rsidRPr="00D720A7">
        <w:rPr>
          <w:rFonts w:asciiTheme="minorHAnsi" w:hAnsiTheme="minorHAnsi" w:cstheme="minorHAnsi"/>
          <w:color w:val="000000"/>
          <w:sz w:val="22"/>
          <w:szCs w:val="22"/>
        </w:rPr>
        <w:t xml:space="preserve"> </w:t>
      </w:r>
    </w:p>
    <w:p w14:paraId="27311FD6" w14:textId="77777777" w:rsidR="00D727BC" w:rsidRPr="00D720A7" w:rsidRDefault="001B71BD" w:rsidP="008A55D6">
      <w:pPr>
        <w:numPr>
          <w:ilvl w:val="0"/>
          <w:numId w:val="7"/>
        </w:numPr>
        <w:tabs>
          <w:tab w:val="clear" w:pos="720"/>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sz w:val="22"/>
          <w:szCs w:val="22"/>
          <w:lang w:eastAsia="en-US"/>
        </w:rPr>
        <w:t>Zhotovitel si zajistí vlastní prostory k uskladnění materiálu potřebného k řádnému provedení Díla, k úschově nářadí a odložení svršků pracovníků Zhotovitele.</w:t>
      </w:r>
    </w:p>
    <w:p w14:paraId="7A4185EA" w14:textId="3EBE7BCF" w:rsidR="000203EE" w:rsidRPr="00D720A7" w:rsidRDefault="000203EE" w:rsidP="008A55D6">
      <w:pPr>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w:t>
      </w:r>
    </w:p>
    <w:p w14:paraId="551CD1EC" w14:textId="6A91DAFC" w:rsidR="006A37B5" w:rsidRPr="00D720A7" w:rsidRDefault="00D727BC" w:rsidP="00BC2BE9">
      <w:pPr>
        <w:numPr>
          <w:ilvl w:val="0"/>
          <w:numId w:val="7"/>
        </w:numPr>
        <w:tabs>
          <w:tab w:val="clear" w:pos="720"/>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se zavazuje k poskytnutí nezbytné součinnosti Objednateli a jím pověřeným osobám, TDS, </w:t>
      </w:r>
      <w:r w:rsidR="00C354BD" w:rsidRPr="00D720A7">
        <w:rPr>
          <w:rFonts w:asciiTheme="minorHAnsi" w:hAnsiTheme="minorHAnsi" w:cstheme="minorHAnsi"/>
          <w:color w:val="000000"/>
          <w:sz w:val="22"/>
          <w:szCs w:val="22"/>
        </w:rPr>
        <w:t>k</w:t>
      </w:r>
      <w:r w:rsidRPr="00D720A7">
        <w:rPr>
          <w:rFonts w:asciiTheme="minorHAnsi" w:hAnsiTheme="minorHAnsi" w:cstheme="minorHAnsi"/>
          <w:color w:val="000000"/>
          <w:sz w:val="22"/>
          <w:szCs w:val="22"/>
        </w:rPr>
        <w:t xml:space="preserve">oordinátorovi BOZP, i orgánům státní správy oprávněným ke kontrole na základě zvláštních předpisů, a to zejména ke kontrole provádění </w:t>
      </w:r>
      <w:r w:rsidR="00C354BD"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Zhotovitel zejména v rámci Staveniště zajistí podmínky pro výkon funkce výše jmenovaných osob, a to v přiměřeném rozsahu. </w:t>
      </w:r>
      <w:bookmarkStart w:id="77" w:name="_Ref66438794"/>
    </w:p>
    <w:p w14:paraId="314C34C5" w14:textId="77777777" w:rsidR="004C660B" w:rsidRPr="00D720A7" w:rsidRDefault="004C660B" w:rsidP="004C660B">
      <w:pPr>
        <w:numPr>
          <w:ilvl w:val="0"/>
          <w:numId w:val="7"/>
        </w:numPr>
        <w:tabs>
          <w:tab w:val="clear" w:pos="720"/>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8" w:name="_Ref159838985"/>
      <w:r w:rsidRPr="00D720A7">
        <w:rPr>
          <w:rFonts w:asciiTheme="minorHAnsi" w:hAnsiTheme="minorHAnsi" w:cstheme="minorHAnsi"/>
          <w:color w:val="000000"/>
          <w:sz w:val="22"/>
          <w:szCs w:val="22"/>
        </w:rPr>
        <w:lastRenderedPageBreak/>
        <w:t>Kontrola prováděných prací bude realizována zejména v rámci kontrolních dnů, s tím, že:</w:t>
      </w:r>
    </w:p>
    <w:p w14:paraId="53912489" w14:textId="5DC641BB" w:rsidR="004C660B" w:rsidRPr="004C4270" w:rsidRDefault="004C660B" w:rsidP="004C4270">
      <w:pPr>
        <w:pStyle w:val="Smlouva-slo"/>
        <w:widowControl/>
        <w:numPr>
          <w:ilvl w:val="0"/>
          <w:numId w:val="40"/>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kontrolní dny se budou konat dle potřeby, zpravidla jednou za 7 dnů,</w:t>
      </w:r>
      <w:r w:rsidR="004C4270">
        <w:rPr>
          <w:rFonts w:asciiTheme="minorHAnsi" w:hAnsiTheme="minorHAnsi" w:cstheme="minorHAnsi"/>
          <w:color w:val="000000"/>
          <w:sz w:val="22"/>
          <w:szCs w:val="22"/>
        </w:rPr>
        <w:t xml:space="preserve"> přičemž souhrnná kontrola prováděných prací bude provedena před podáním žádosti o vydání kolaudačního rozhodnutí,</w:t>
      </w:r>
    </w:p>
    <w:p w14:paraId="023373BD" w14:textId="77777777" w:rsidR="004C660B" w:rsidRPr="00D720A7" w:rsidRDefault="004C660B" w:rsidP="004C660B">
      <w:pPr>
        <w:pStyle w:val="Smlouva-slo"/>
        <w:widowControl/>
        <w:numPr>
          <w:ilvl w:val="0"/>
          <w:numId w:val="40"/>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 Zhotovitel tento závazek nesplní, je povinen umožnit Objednateli provedení dodatečné kontroly a nese náklady s tím spojené,</w:t>
      </w:r>
    </w:p>
    <w:p w14:paraId="0AEBD695" w14:textId="77777777" w:rsidR="004C660B" w:rsidRPr="00D720A7" w:rsidRDefault="004C660B" w:rsidP="004C660B">
      <w:pPr>
        <w:pStyle w:val="Smlouva-slo"/>
        <w:widowControl/>
        <w:numPr>
          <w:ilvl w:val="0"/>
          <w:numId w:val="40"/>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 xml:space="preserve">Zhotovitel oznámí Objednateli 3 pracovní dny předem termín provádění zkoušek a seznámí Objednatele písemně s jejich výsledky do 7 dnů od jejich provedení. Provedené zkoušky jsou součástí Sjednané ceny. Objednatel si vyhrazuje právo se k výsledkům zkoušek vyjádřit </w:t>
      </w:r>
      <w:r w:rsidRPr="00D720A7">
        <w:rPr>
          <w:rFonts w:asciiTheme="minorHAnsi" w:hAnsiTheme="minorHAnsi" w:cstheme="minorHAnsi"/>
          <w:color w:val="000000"/>
          <w:sz w:val="22"/>
          <w:szCs w:val="22"/>
        </w:rPr>
        <w:br/>
        <w:t>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p>
    <w:p w14:paraId="1493B919" w14:textId="77777777" w:rsidR="004C660B" w:rsidRPr="00D720A7" w:rsidRDefault="004C660B" w:rsidP="004C660B">
      <w:pPr>
        <w:pStyle w:val="Smlouva-slo"/>
        <w:widowControl/>
        <w:numPr>
          <w:ilvl w:val="0"/>
          <w:numId w:val="40"/>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termíny konání kontrolních dnů budou stanoveny v zápisu o předání Staveniště; v případě potřeby budou kontrolní dny konány také mimo předem stanovený termín, a to buď na základě dohody stran uvedené v zápisu z</w:t>
      </w:r>
      <w:r>
        <w:rPr>
          <w:rFonts w:asciiTheme="minorHAnsi" w:hAnsiTheme="minorHAnsi" w:cstheme="minorHAnsi"/>
          <w:color w:val="000000"/>
          <w:sz w:val="22"/>
          <w:szCs w:val="22"/>
        </w:rPr>
        <w:t xml:space="preserve"> </w:t>
      </w:r>
      <w:r w:rsidRPr="00D720A7">
        <w:rPr>
          <w:rFonts w:asciiTheme="minorHAnsi" w:hAnsiTheme="minorHAnsi" w:cstheme="minorHAnsi"/>
          <w:color w:val="000000"/>
          <w:sz w:val="22"/>
          <w:szCs w:val="22"/>
        </w:rPr>
        <w:t>kontrolního dne, nebo na základě výzvy Objednatele nebo TDS,</w:t>
      </w:r>
    </w:p>
    <w:p w14:paraId="0230A993" w14:textId="77777777" w:rsidR="004C660B" w:rsidRPr="00D720A7" w:rsidRDefault="004C660B" w:rsidP="004C660B">
      <w:pPr>
        <w:pStyle w:val="Smlouva-slo"/>
        <w:widowControl/>
        <w:numPr>
          <w:ilvl w:val="0"/>
          <w:numId w:val="40"/>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kontrolní dny budou řízeny TDS,</w:t>
      </w:r>
    </w:p>
    <w:p w14:paraId="5546F7C9" w14:textId="438B12FB" w:rsidR="004C660B" w:rsidRDefault="004C660B" w:rsidP="004C660B">
      <w:pPr>
        <w:pStyle w:val="Smlouva-slo"/>
        <w:widowControl/>
        <w:numPr>
          <w:ilvl w:val="0"/>
          <w:numId w:val="40"/>
        </w:numPr>
        <w:snapToGrid w:val="0"/>
        <w:spacing w:before="0" w:after="120" w:line="276" w:lineRule="auto"/>
        <w:ind w:left="851" w:hanging="284"/>
        <w:rPr>
          <w:rFonts w:asciiTheme="minorHAnsi" w:hAnsiTheme="minorHAnsi" w:cstheme="minorHAnsi"/>
          <w:color w:val="000000"/>
          <w:sz w:val="22"/>
          <w:szCs w:val="22"/>
        </w:rPr>
      </w:pPr>
      <w:bookmarkStart w:id="79" w:name="_Ref179971123"/>
      <w:r w:rsidRPr="00D720A7">
        <w:rPr>
          <w:rFonts w:asciiTheme="minorHAnsi" w:hAnsiTheme="minorHAnsi" w:cstheme="minorHAnsi"/>
          <w:color w:val="000000"/>
          <w:sz w:val="22"/>
          <w:szCs w:val="22"/>
        </w:rPr>
        <w:t>z kontrolních dnů budou TDS pořizovány zápisy, které budou Zhotoviteli zasílány v elektronické podobě</w:t>
      </w:r>
      <w:r w:rsidR="004C4270">
        <w:rPr>
          <w:rFonts w:asciiTheme="minorHAnsi" w:hAnsiTheme="minorHAnsi" w:cstheme="minorHAnsi"/>
          <w:color w:val="000000"/>
          <w:sz w:val="22"/>
          <w:szCs w:val="22"/>
        </w:rPr>
        <w:t xml:space="preserve">, </w:t>
      </w:r>
      <w:r w:rsidR="004C4270" w:rsidRPr="008E4548">
        <w:rPr>
          <w:rFonts w:asciiTheme="minorHAnsi" w:hAnsiTheme="minorHAnsi" w:cstheme="minorHAnsi"/>
          <w:color w:val="000000"/>
          <w:sz w:val="22"/>
          <w:szCs w:val="22"/>
        </w:rPr>
        <w:t>přičemž ze souhrnné kontroly před podáním žádosti o vydání kolaudačního rozhodnutí bude Objednatelem vyhotoven protokol ve dvou vyhotoveních v listinné podobě a v jednom vyhotovení v digitální podobě</w:t>
      </w:r>
      <w:r w:rsidR="004C4270" w:rsidRPr="0056152F">
        <w:rPr>
          <w:rFonts w:asciiTheme="minorHAnsi" w:hAnsiTheme="minorHAnsi" w:cstheme="minorHAnsi"/>
          <w:color w:val="000000"/>
          <w:sz w:val="22"/>
          <w:szCs w:val="22"/>
        </w:rPr>
        <w:t>.</w:t>
      </w:r>
      <w:bookmarkEnd w:id="79"/>
    </w:p>
    <w:p w14:paraId="0B69BF70" w14:textId="02C34FF9" w:rsidR="00611C45" w:rsidRPr="003B3D84" w:rsidRDefault="00611C45" w:rsidP="003B3D84">
      <w:pPr>
        <w:pStyle w:val="Smlouva-slo"/>
        <w:numPr>
          <w:ilvl w:val="0"/>
          <w:numId w:val="7"/>
        </w:numPr>
        <w:snapToGrid w:val="0"/>
        <w:spacing w:after="120" w:line="276" w:lineRule="auto"/>
        <w:ind w:hanging="720"/>
        <w:rPr>
          <w:rFonts w:asciiTheme="minorHAnsi" w:hAnsiTheme="minorHAnsi" w:cstheme="minorHAnsi"/>
          <w:color w:val="000000"/>
          <w:sz w:val="22"/>
          <w:szCs w:val="22"/>
        </w:rPr>
      </w:pPr>
      <w:r w:rsidRPr="0020125D">
        <w:rPr>
          <w:rFonts w:asciiTheme="minorHAnsi" w:hAnsiTheme="minorHAnsi" w:cstheme="minorHAnsi"/>
          <w:color w:val="000000"/>
          <w:sz w:val="22"/>
          <w:szCs w:val="22"/>
        </w:rPr>
        <w:t xml:space="preserve">Objednatel se zavazuje v době realizace </w:t>
      </w:r>
      <w:r w:rsidR="007D3D92">
        <w:rPr>
          <w:rFonts w:asciiTheme="minorHAnsi" w:hAnsiTheme="minorHAnsi" w:cstheme="minorHAnsi"/>
          <w:color w:val="000000"/>
          <w:sz w:val="22"/>
          <w:szCs w:val="22"/>
        </w:rPr>
        <w:t>D</w:t>
      </w:r>
      <w:r w:rsidRPr="0020125D">
        <w:rPr>
          <w:rFonts w:asciiTheme="minorHAnsi" w:hAnsiTheme="minorHAnsi" w:cstheme="minorHAnsi"/>
          <w:color w:val="000000"/>
          <w:sz w:val="22"/>
          <w:szCs w:val="22"/>
        </w:rPr>
        <w:t xml:space="preserve">íla </w:t>
      </w:r>
      <w:r w:rsidRPr="003B3D84">
        <w:rPr>
          <w:rFonts w:asciiTheme="minorHAnsi" w:hAnsiTheme="minorHAnsi" w:cstheme="minorHAnsi"/>
          <w:color w:val="000000"/>
          <w:sz w:val="22"/>
          <w:szCs w:val="22"/>
        </w:rPr>
        <w:t>uhradit energie potřebné na zhotovení Díla na své náklady.</w:t>
      </w:r>
    </w:p>
    <w:p w14:paraId="1AE909CB" w14:textId="6A661C45" w:rsidR="00BD540A" w:rsidRPr="008F3926" w:rsidRDefault="00BD540A" w:rsidP="0085058F">
      <w:pPr>
        <w:pStyle w:val="Nadpis1"/>
        <w:spacing w:after="120" w:line="276" w:lineRule="auto"/>
        <w:rPr>
          <w:rFonts w:cstheme="minorHAnsi"/>
          <w:szCs w:val="22"/>
        </w:rPr>
      </w:pPr>
      <w:bookmarkStart w:id="80" w:name="_Ref20919205"/>
      <w:bookmarkEnd w:id="77"/>
      <w:bookmarkEnd w:id="78"/>
      <w:r w:rsidRPr="008F3926">
        <w:rPr>
          <w:rFonts w:cstheme="minorHAnsi"/>
          <w:szCs w:val="22"/>
        </w:rPr>
        <w:t>STAVEBNÍ DENÍK</w:t>
      </w:r>
    </w:p>
    <w:p w14:paraId="518DF787" w14:textId="19DE198C" w:rsidR="00BD540A" w:rsidRPr="008F3926" w:rsidRDefault="00BD540A" w:rsidP="002F4C0D">
      <w:pPr>
        <w:numPr>
          <w:ilvl w:val="1"/>
          <w:numId w:val="32"/>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Zhotovitel povede od převzetí Staveniště stavební deník, který bude veden podle obecně závazných právních předpisů, zejména Stavebního zákona a dalších obecně závazných předpisů, které budou vedení stavebního deníku upravovat v době realizace Díla. </w:t>
      </w:r>
    </w:p>
    <w:p w14:paraId="4E5DD367" w14:textId="2123FC1A" w:rsidR="00BD540A" w:rsidRPr="008F3926" w:rsidRDefault="00BD540A" w:rsidP="002F4C0D">
      <w:pPr>
        <w:numPr>
          <w:ilvl w:val="1"/>
          <w:numId w:val="32"/>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Zhotovitel se zavazuje, že stavební deník bude trvale po celou dobu provádění Díla dle</w:t>
      </w:r>
      <w:r w:rsidR="00F56B7C">
        <w:rPr>
          <w:rFonts w:asciiTheme="minorHAnsi" w:hAnsiTheme="minorHAnsi" w:cstheme="minorHAnsi"/>
          <w:color w:val="000000"/>
          <w:sz w:val="22"/>
          <w:szCs w:val="22"/>
        </w:rPr>
        <w:t xml:space="preserve"> Smlouvy uložen na Staveništi</w:t>
      </w:r>
      <w:r w:rsidRPr="008F3926">
        <w:rPr>
          <w:rFonts w:asciiTheme="minorHAnsi" w:hAnsiTheme="minorHAnsi" w:cstheme="minorHAnsi"/>
          <w:color w:val="000000"/>
          <w:sz w:val="22"/>
          <w:szCs w:val="22"/>
        </w:rPr>
        <w:t xml:space="preserve">. Po odstranění veškerých vad a nedodělků </w:t>
      </w:r>
      <w:r w:rsidR="000F643F">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dle </w:t>
      </w:r>
      <w:r w:rsidR="00224FA4">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 xml:space="preserve">a po převzetí </w:t>
      </w:r>
      <w:r w:rsidR="002B4F01"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 Objednatelem předá Zhotovitel Objednateli originál stavebního deníku.</w:t>
      </w:r>
    </w:p>
    <w:p w14:paraId="0083FCB3" w14:textId="60DA2920" w:rsidR="00BD540A" w:rsidRPr="008F3926" w:rsidRDefault="00BD540A" w:rsidP="002F4C0D">
      <w:pPr>
        <w:numPr>
          <w:ilvl w:val="1"/>
          <w:numId w:val="32"/>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Objednatel a </w:t>
      </w:r>
      <w:r w:rsidR="003A4477" w:rsidRPr="008F3926">
        <w:rPr>
          <w:rFonts w:asciiTheme="minorHAnsi" w:hAnsiTheme="minorHAnsi" w:cstheme="minorHAnsi"/>
          <w:color w:val="000000"/>
          <w:sz w:val="22"/>
          <w:szCs w:val="22"/>
        </w:rPr>
        <w:t>k</w:t>
      </w:r>
      <w:r w:rsidRPr="008F3926">
        <w:rPr>
          <w:rFonts w:asciiTheme="minorHAnsi" w:hAnsiTheme="minorHAnsi" w:cstheme="minorHAnsi"/>
          <w:color w:val="000000"/>
          <w:sz w:val="22"/>
          <w:szCs w:val="22"/>
        </w:rPr>
        <w:t xml:space="preserve">oordinátor BOZP má právo nahlížet do stavebního deníku, </w:t>
      </w:r>
      <w:bookmarkStart w:id="81" w:name="_Hlk504555015"/>
      <w:r w:rsidRPr="008F3926">
        <w:rPr>
          <w:rFonts w:asciiTheme="minorHAnsi" w:hAnsiTheme="minorHAnsi" w:cstheme="minorHAnsi"/>
          <w:color w:val="000000"/>
          <w:sz w:val="22"/>
          <w:szCs w:val="22"/>
        </w:rPr>
        <w:t xml:space="preserve">činit zápisy </w:t>
      </w:r>
      <w:bookmarkEnd w:id="81"/>
      <w:r w:rsidRPr="008F3926">
        <w:rPr>
          <w:rFonts w:asciiTheme="minorHAnsi" w:hAnsiTheme="minorHAnsi" w:cstheme="minorHAnsi"/>
          <w:color w:val="000000"/>
          <w:sz w:val="22"/>
          <w:szCs w:val="22"/>
        </w:rPr>
        <w:br/>
        <w:t xml:space="preserve">a k záznamům v něm uvedeným připojovat svá stanoviska. </w:t>
      </w:r>
      <w:bookmarkStart w:id="82" w:name="_Hlk504555054"/>
      <w:r w:rsidRPr="008F3926">
        <w:rPr>
          <w:rFonts w:asciiTheme="minorHAnsi" w:hAnsiTheme="minorHAnsi" w:cstheme="minorHAnsi"/>
          <w:color w:val="000000"/>
          <w:sz w:val="22"/>
          <w:szCs w:val="22"/>
        </w:rPr>
        <w:t xml:space="preserve">Koordinátor </w:t>
      </w:r>
      <w:bookmarkEnd w:id="82"/>
      <w:r w:rsidRPr="008F3926">
        <w:rPr>
          <w:rFonts w:asciiTheme="minorHAnsi" w:hAnsiTheme="minorHAnsi" w:cstheme="minorHAnsi"/>
          <w:color w:val="000000"/>
          <w:sz w:val="22"/>
          <w:szCs w:val="22"/>
        </w:rPr>
        <w:t>BOZP je oprávněn do stavebního deníku činit zápisy upozorňující na nedostatky v uplatňování požadavků na bezpečnost a ochranu zdraví při práci zjištěné na Staveništi.</w:t>
      </w:r>
    </w:p>
    <w:p w14:paraId="6282102E" w14:textId="4194C8E7" w:rsidR="00BD540A" w:rsidRPr="008F3926" w:rsidRDefault="00BD540A" w:rsidP="002F4C0D">
      <w:pPr>
        <w:numPr>
          <w:ilvl w:val="1"/>
          <w:numId w:val="32"/>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V případě, kdy oprávněná osoba Zhotovitele nesouhlasí s provedeným záznamem Objednatele nebo </w:t>
      </w:r>
      <w:r w:rsidR="003A4477" w:rsidRPr="008F3926">
        <w:rPr>
          <w:rFonts w:asciiTheme="minorHAnsi" w:hAnsiTheme="minorHAnsi" w:cstheme="minorHAnsi"/>
          <w:color w:val="000000"/>
          <w:sz w:val="22"/>
          <w:szCs w:val="22"/>
        </w:rPr>
        <w:t>k</w:t>
      </w:r>
      <w:r w:rsidRPr="008F3926">
        <w:rPr>
          <w:rFonts w:asciiTheme="minorHAnsi" w:hAnsiTheme="minorHAnsi" w:cstheme="minorHAnsi"/>
          <w:color w:val="000000"/>
          <w:sz w:val="22"/>
          <w:szCs w:val="22"/>
        </w:rPr>
        <w:t xml:space="preserve">oordinátora BOZP, je povinna připojit k záznamu do tří pracovních dnů své vyjádření. V opačném případě se má za to, že Zhotovitel s obsahem záznamu souhlasí. </w:t>
      </w:r>
    </w:p>
    <w:p w14:paraId="3A67DED5" w14:textId="3B458283" w:rsidR="00BD540A" w:rsidRPr="008F3926" w:rsidRDefault="00BD540A" w:rsidP="002F4C0D">
      <w:pPr>
        <w:numPr>
          <w:ilvl w:val="1"/>
          <w:numId w:val="32"/>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lastRenderedPageBreak/>
        <w:t xml:space="preserve">Jakýkoliv záznam ve stavebním deníku nelze považovat za změnu </w:t>
      </w:r>
      <w:r w:rsidR="00676AC5" w:rsidRPr="008F3926">
        <w:rPr>
          <w:rFonts w:asciiTheme="minorHAnsi" w:hAnsiTheme="minorHAnsi" w:cstheme="minorHAnsi"/>
          <w:color w:val="000000"/>
          <w:sz w:val="22"/>
          <w:szCs w:val="22"/>
        </w:rPr>
        <w:t>S</w:t>
      </w:r>
      <w:r w:rsidRPr="008F3926">
        <w:rPr>
          <w:rFonts w:asciiTheme="minorHAnsi" w:hAnsiTheme="minorHAnsi" w:cstheme="minorHAnsi"/>
          <w:color w:val="000000"/>
          <w:sz w:val="22"/>
          <w:szCs w:val="22"/>
        </w:rPr>
        <w:t>mlouvy.</w:t>
      </w:r>
    </w:p>
    <w:p w14:paraId="5C087D59" w14:textId="20379529" w:rsidR="002327BF" w:rsidRPr="008F3926" w:rsidRDefault="00060F04" w:rsidP="00430B95">
      <w:pPr>
        <w:pStyle w:val="Nadpis1"/>
        <w:spacing w:after="120" w:line="276" w:lineRule="auto"/>
        <w:rPr>
          <w:rFonts w:cstheme="minorHAnsi"/>
          <w:szCs w:val="22"/>
        </w:rPr>
      </w:pPr>
      <w:bookmarkStart w:id="83" w:name="_Ref160178653"/>
      <w:r>
        <w:rPr>
          <w:rFonts w:cstheme="minorHAnsi"/>
          <w:szCs w:val="22"/>
        </w:rPr>
        <w:t>PŘEDÁVÁNÍ A PŘEJÍMÁNÍ PLNĚNÍ</w:t>
      </w:r>
      <w:bookmarkEnd w:id="83"/>
    </w:p>
    <w:p w14:paraId="49C19CAA" w14:textId="2E145CAE" w:rsidR="001377DB" w:rsidRPr="001377DB" w:rsidRDefault="001377DB" w:rsidP="00430B95">
      <w:pPr>
        <w:pStyle w:val="Odstavecseseznamem"/>
        <w:numPr>
          <w:ilvl w:val="1"/>
          <w:numId w:val="41"/>
        </w:numPr>
        <w:spacing w:after="120" w:line="276" w:lineRule="auto"/>
        <w:ind w:left="425" w:hanging="425"/>
        <w:jc w:val="both"/>
        <w:rPr>
          <w:rFonts w:asciiTheme="minorHAnsi" w:hAnsiTheme="minorHAnsi" w:cstheme="minorHAnsi"/>
          <w:sz w:val="22"/>
          <w:szCs w:val="22"/>
        </w:rPr>
      </w:pPr>
      <w:bookmarkStart w:id="84" w:name="_Ref120886900"/>
      <w:bookmarkStart w:id="85" w:name="_Ref153029561"/>
      <w:bookmarkStart w:id="86" w:name="_Ref160178665"/>
      <w:bookmarkStart w:id="87" w:name="_Ref65164766"/>
      <w:r w:rsidRPr="001377DB">
        <w:rPr>
          <w:rFonts w:asciiTheme="minorHAnsi" w:hAnsiTheme="minorHAnsi" w:cstheme="minorHAnsi"/>
          <w:color w:val="000000"/>
          <w:sz w:val="22"/>
          <w:szCs w:val="22"/>
        </w:rPr>
        <w:t xml:space="preserve">Po dokončení Díla </w:t>
      </w:r>
      <w:r w:rsidR="00452F19" w:rsidRPr="001377DB">
        <w:rPr>
          <w:rFonts w:asciiTheme="minorHAnsi" w:hAnsiTheme="minorHAnsi" w:cstheme="minorHAnsi"/>
          <w:color w:val="000000"/>
          <w:sz w:val="22"/>
          <w:szCs w:val="22"/>
        </w:rPr>
        <w:t xml:space="preserve">a zajištění pro Objednatele pravomocného rozhodnutí o užívání Stavby (kolaudaci) pro Dílo </w:t>
      </w:r>
      <w:r w:rsidRPr="001377DB">
        <w:rPr>
          <w:rFonts w:asciiTheme="minorHAnsi" w:hAnsiTheme="minorHAnsi" w:cstheme="minorHAnsi"/>
          <w:color w:val="000000"/>
          <w:sz w:val="22"/>
          <w:szCs w:val="22"/>
        </w:rPr>
        <w:t xml:space="preserve">se Zhotovitel zavazuje Dílo předat Objednateli. </w:t>
      </w:r>
      <w:r w:rsidR="002327BF" w:rsidRPr="001377DB">
        <w:rPr>
          <w:rFonts w:asciiTheme="minorHAnsi" w:hAnsiTheme="minorHAnsi" w:cstheme="minorHAnsi"/>
          <w:color w:val="000000"/>
          <w:sz w:val="22"/>
          <w:szCs w:val="22"/>
        </w:rPr>
        <w:t xml:space="preserve">Nejpozději </w:t>
      </w:r>
      <w:r w:rsidR="00283F81" w:rsidRPr="001377DB">
        <w:rPr>
          <w:rFonts w:asciiTheme="minorHAnsi" w:hAnsiTheme="minorHAnsi" w:cstheme="minorHAnsi"/>
          <w:color w:val="000000"/>
          <w:sz w:val="22"/>
          <w:szCs w:val="22"/>
        </w:rPr>
        <w:t xml:space="preserve">ve lhůtě dle </w:t>
      </w:r>
      <w:r w:rsidR="00291B5E" w:rsidRPr="001377DB">
        <w:rPr>
          <w:rFonts w:asciiTheme="minorHAnsi" w:hAnsiTheme="minorHAnsi" w:cstheme="minorHAnsi"/>
          <w:color w:val="000000"/>
          <w:sz w:val="22"/>
          <w:szCs w:val="22"/>
        </w:rPr>
        <w:br/>
      </w:r>
      <w:r w:rsidR="00B616CF" w:rsidRPr="001377DB">
        <w:rPr>
          <w:rFonts w:asciiTheme="minorHAnsi" w:hAnsiTheme="minorHAnsi" w:cstheme="minorHAnsi"/>
          <w:snapToGrid w:val="0"/>
          <w:sz w:val="22"/>
          <w:szCs w:val="22"/>
        </w:rPr>
        <w:t xml:space="preserve">čl. </w:t>
      </w:r>
      <w:r w:rsidR="00B616CF" w:rsidRPr="001377DB">
        <w:rPr>
          <w:rFonts w:asciiTheme="minorHAnsi" w:hAnsiTheme="minorHAnsi" w:cstheme="minorHAnsi"/>
          <w:snapToGrid w:val="0"/>
          <w:sz w:val="22"/>
          <w:szCs w:val="22"/>
        </w:rPr>
        <w:fldChar w:fldCharType="begin"/>
      </w:r>
      <w:r w:rsidR="00B616CF" w:rsidRPr="001377DB">
        <w:rPr>
          <w:rFonts w:asciiTheme="minorHAnsi" w:hAnsiTheme="minorHAnsi" w:cstheme="minorHAnsi"/>
          <w:snapToGrid w:val="0"/>
          <w:sz w:val="22"/>
          <w:szCs w:val="22"/>
        </w:rPr>
        <w:instrText xml:space="preserve"> REF _Ref159837224 \r \h </w:instrText>
      </w:r>
      <w:r w:rsidRPr="001377DB">
        <w:rPr>
          <w:rFonts w:asciiTheme="minorHAnsi" w:hAnsiTheme="minorHAnsi" w:cstheme="minorHAnsi"/>
          <w:snapToGrid w:val="0"/>
          <w:sz w:val="22"/>
          <w:szCs w:val="22"/>
        </w:rPr>
        <w:instrText xml:space="preserve"> \* MERGEFORMAT </w:instrText>
      </w:r>
      <w:r w:rsidR="00B616CF" w:rsidRPr="001377DB">
        <w:rPr>
          <w:rFonts w:asciiTheme="minorHAnsi" w:hAnsiTheme="minorHAnsi" w:cstheme="minorHAnsi"/>
          <w:snapToGrid w:val="0"/>
          <w:sz w:val="22"/>
          <w:szCs w:val="22"/>
        </w:rPr>
      </w:r>
      <w:r w:rsidR="00B616CF" w:rsidRPr="001377DB">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IV</w:t>
      </w:r>
      <w:r w:rsidR="00B616CF" w:rsidRPr="001377DB">
        <w:rPr>
          <w:rFonts w:asciiTheme="minorHAnsi" w:hAnsiTheme="minorHAnsi" w:cstheme="minorHAnsi"/>
          <w:snapToGrid w:val="0"/>
          <w:sz w:val="22"/>
          <w:szCs w:val="22"/>
        </w:rPr>
        <w:fldChar w:fldCharType="end"/>
      </w:r>
      <w:r w:rsidR="00B616CF" w:rsidRPr="001377DB">
        <w:rPr>
          <w:rFonts w:asciiTheme="minorHAnsi" w:hAnsiTheme="minorHAnsi" w:cstheme="minorHAnsi"/>
          <w:snapToGrid w:val="0"/>
          <w:sz w:val="22"/>
          <w:szCs w:val="22"/>
        </w:rPr>
        <w:t xml:space="preserve">. odst. </w:t>
      </w:r>
      <w:r w:rsidR="00B616CF" w:rsidRPr="001377DB">
        <w:rPr>
          <w:rFonts w:asciiTheme="minorHAnsi" w:hAnsiTheme="minorHAnsi" w:cstheme="minorHAnsi"/>
          <w:snapToGrid w:val="0"/>
          <w:sz w:val="22"/>
          <w:szCs w:val="22"/>
        </w:rPr>
        <w:fldChar w:fldCharType="begin"/>
      </w:r>
      <w:r w:rsidR="00B616CF" w:rsidRPr="001377DB">
        <w:rPr>
          <w:rFonts w:asciiTheme="minorHAnsi" w:hAnsiTheme="minorHAnsi" w:cstheme="minorHAnsi"/>
          <w:snapToGrid w:val="0"/>
          <w:sz w:val="22"/>
          <w:szCs w:val="22"/>
        </w:rPr>
        <w:instrText xml:space="preserve"> REF _Ref435356705 \r \h </w:instrText>
      </w:r>
      <w:r w:rsidRPr="001377DB">
        <w:rPr>
          <w:rFonts w:asciiTheme="minorHAnsi" w:hAnsiTheme="minorHAnsi" w:cstheme="minorHAnsi"/>
          <w:snapToGrid w:val="0"/>
          <w:sz w:val="22"/>
          <w:szCs w:val="22"/>
        </w:rPr>
        <w:instrText xml:space="preserve"> \* MERGEFORMAT </w:instrText>
      </w:r>
      <w:r w:rsidR="00B616CF" w:rsidRPr="001377DB">
        <w:rPr>
          <w:rFonts w:asciiTheme="minorHAnsi" w:hAnsiTheme="minorHAnsi" w:cstheme="minorHAnsi"/>
          <w:snapToGrid w:val="0"/>
          <w:sz w:val="22"/>
          <w:szCs w:val="22"/>
        </w:rPr>
      </w:r>
      <w:r w:rsidR="00B616CF" w:rsidRPr="001377DB">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1</w:t>
      </w:r>
      <w:r w:rsidR="00B616CF" w:rsidRPr="001377DB">
        <w:rPr>
          <w:rFonts w:asciiTheme="minorHAnsi" w:hAnsiTheme="minorHAnsi" w:cstheme="minorHAnsi"/>
          <w:snapToGrid w:val="0"/>
          <w:sz w:val="22"/>
          <w:szCs w:val="22"/>
        </w:rPr>
        <w:fldChar w:fldCharType="end"/>
      </w:r>
      <w:r w:rsidR="00B616CF" w:rsidRPr="001377DB">
        <w:rPr>
          <w:rFonts w:asciiTheme="minorHAnsi" w:hAnsiTheme="minorHAnsi" w:cstheme="minorHAnsi"/>
          <w:snapToGrid w:val="0"/>
          <w:sz w:val="22"/>
          <w:szCs w:val="22"/>
        </w:rPr>
        <w:t xml:space="preserve"> písm. </w:t>
      </w:r>
      <w:r w:rsidR="00270D10">
        <w:rPr>
          <w:rFonts w:asciiTheme="minorHAnsi" w:hAnsiTheme="minorHAnsi" w:cstheme="minorHAnsi"/>
          <w:snapToGrid w:val="0"/>
          <w:sz w:val="22"/>
          <w:szCs w:val="22"/>
        </w:rPr>
        <w:fldChar w:fldCharType="begin"/>
      </w:r>
      <w:r w:rsidR="00270D10">
        <w:rPr>
          <w:rFonts w:asciiTheme="minorHAnsi" w:hAnsiTheme="minorHAnsi" w:cstheme="minorHAnsi"/>
          <w:snapToGrid w:val="0"/>
          <w:sz w:val="22"/>
          <w:szCs w:val="22"/>
        </w:rPr>
        <w:instrText xml:space="preserve"> REF _Ref159839169 \r \h </w:instrText>
      </w:r>
      <w:r w:rsidR="00270D10">
        <w:rPr>
          <w:rFonts w:asciiTheme="minorHAnsi" w:hAnsiTheme="minorHAnsi" w:cstheme="minorHAnsi"/>
          <w:snapToGrid w:val="0"/>
          <w:sz w:val="22"/>
          <w:szCs w:val="22"/>
        </w:rPr>
      </w:r>
      <w:r w:rsidR="00270D10">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d)</w:t>
      </w:r>
      <w:r w:rsidR="00270D10">
        <w:rPr>
          <w:rFonts w:asciiTheme="minorHAnsi" w:hAnsiTheme="minorHAnsi" w:cstheme="minorHAnsi"/>
          <w:snapToGrid w:val="0"/>
          <w:sz w:val="22"/>
          <w:szCs w:val="22"/>
        </w:rPr>
        <w:fldChar w:fldCharType="end"/>
      </w:r>
      <w:r w:rsidR="00270D10">
        <w:rPr>
          <w:rFonts w:asciiTheme="minorHAnsi" w:hAnsiTheme="minorHAnsi" w:cstheme="minorHAnsi"/>
          <w:snapToGrid w:val="0"/>
          <w:sz w:val="22"/>
          <w:szCs w:val="22"/>
        </w:rPr>
        <w:t xml:space="preserve"> </w:t>
      </w:r>
      <w:r w:rsidR="00283F81" w:rsidRPr="001377DB">
        <w:rPr>
          <w:rFonts w:asciiTheme="minorHAnsi" w:hAnsiTheme="minorHAnsi" w:cstheme="minorHAnsi"/>
          <w:color w:val="000000"/>
          <w:sz w:val="22"/>
          <w:szCs w:val="22"/>
        </w:rPr>
        <w:t xml:space="preserve">Smlouvy </w:t>
      </w:r>
      <w:r w:rsidR="002327BF" w:rsidRPr="001377DB">
        <w:rPr>
          <w:rFonts w:asciiTheme="minorHAnsi" w:hAnsiTheme="minorHAnsi" w:cstheme="minorHAnsi"/>
          <w:color w:val="000000"/>
          <w:sz w:val="22"/>
          <w:szCs w:val="22"/>
        </w:rPr>
        <w:t xml:space="preserve">Zhotovitel oznámí písemně Objednateli, že Dílo je připraveno k převzetí. Na základě tohoto oznámení Objednatel svolá bez zbytečného odkladu předávací </w:t>
      </w:r>
      <w:r w:rsidR="00291B5E" w:rsidRPr="001377DB">
        <w:rPr>
          <w:rFonts w:asciiTheme="minorHAnsi" w:hAnsiTheme="minorHAnsi" w:cstheme="minorHAnsi"/>
          <w:color w:val="000000"/>
          <w:sz w:val="22"/>
          <w:szCs w:val="22"/>
        </w:rPr>
        <w:br/>
      </w:r>
      <w:r w:rsidR="002327BF" w:rsidRPr="001377DB">
        <w:rPr>
          <w:rFonts w:asciiTheme="minorHAnsi" w:hAnsiTheme="minorHAnsi" w:cstheme="minorHAnsi"/>
          <w:color w:val="000000"/>
          <w:sz w:val="22"/>
          <w:szCs w:val="22"/>
        </w:rPr>
        <w:t xml:space="preserve">a přejímací řízení k převzetí </w:t>
      </w:r>
      <w:r w:rsidR="00E83FF9" w:rsidRPr="001377DB">
        <w:rPr>
          <w:rFonts w:asciiTheme="minorHAnsi" w:hAnsiTheme="minorHAnsi" w:cstheme="minorHAnsi"/>
          <w:color w:val="000000"/>
          <w:sz w:val="22"/>
          <w:szCs w:val="22"/>
        </w:rPr>
        <w:t>D</w:t>
      </w:r>
      <w:r w:rsidR="002327BF" w:rsidRPr="001377DB">
        <w:rPr>
          <w:rFonts w:asciiTheme="minorHAnsi" w:hAnsiTheme="minorHAnsi" w:cstheme="minorHAnsi"/>
          <w:color w:val="000000"/>
          <w:sz w:val="22"/>
          <w:szCs w:val="22"/>
        </w:rPr>
        <w:t xml:space="preserve">íla. </w:t>
      </w:r>
      <w:bookmarkEnd w:id="84"/>
      <w:bookmarkEnd w:id="85"/>
      <w:r w:rsidRPr="001377DB">
        <w:rPr>
          <w:rFonts w:asciiTheme="minorHAnsi" w:hAnsiTheme="minorHAnsi" w:cstheme="minorHAnsi"/>
          <w:sz w:val="22"/>
          <w:szCs w:val="22"/>
        </w:rPr>
        <w:t xml:space="preserve">Zhotovitel </w:t>
      </w:r>
      <w:r>
        <w:rPr>
          <w:rFonts w:asciiTheme="minorHAnsi" w:hAnsiTheme="minorHAnsi" w:cstheme="minorHAnsi"/>
          <w:sz w:val="22"/>
          <w:szCs w:val="22"/>
        </w:rPr>
        <w:t>D</w:t>
      </w:r>
      <w:r w:rsidRPr="001377DB">
        <w:rPr>
          <w:rFonts w:asciiTheme="minorHAnsi" w:hAnsiTheme="minorHAnsi" w:cstheme="minorHAnsi"/>
          <w:sz w:val="22"/>
          <w:szCs w:val="22"/>
        </w:rPr>
        <w:t xml:space="preserve">ílo předá a Objednatel převezme formou zápisu </w:t>
      </w:r>
      <w:r>
        <w:rPr>
          <w:rFonts w:asciiTheme="minorHAnsi" w:hAnsiTheme="minorHAnsi" w:cstheme="minorHAnsi"/>
          <w:sz w:val="22"/>
          <w:szCs w:val="22"/>
        </w:rPr>
        <w:br/>
      </w:r>
      <w:r w:rsidRPr="001377DB">
        <w:rPr>
          <w:rFonts w:asciiTheme="minorHAnsi" w:hAnsiTheme="minorHAnsi" w:cstheme="minorHAnsi"/>
          <w:sz w:val="22"/>
          <w:szCs w:val="22"/>
        </w:rPr>
        <w:t xml:space="preserve">o předání a převzetí </w:t>
      </w:r>
      <w:r>
        <w:rPr>
          <w:rFonts w:asciiTheme="minorHAnsi" w:hAnsiTheme="minorHAnsi" w:cstheme="minorHAnsi"/>
          <w:sz w:val="22"/>
          <w:szCs w:val="22"/>
        </w:rPr>
        <w:t>D</w:t>
      </w:r>
      <w:r w:rsidRPr="001377DB">
        <w:rPr>
          <w:rFonts w:asciiTheme="minorHAnsi" w:hAnsiTheme="minorHAnsi" w:cstheme="minorHAnsi"/>
          <w:sz w:val="22"/>
          <w:szCs w:val="22"/>
        </w:rPr>
        <w:t xml:space="preserve">íla připraveného Objednatelem, který bude podepsán oběma </w:t>
      </w:r>
      <w:r>
        <w:rPr>
          <w:rFonts w:asciiTheme="minorHAnsi" w:hAnsiTheme="minorHAnsi" w:cstheme="minorHAnsi"/>
          <w:sz w:val="22"/>
          <w:szCs w:val="22"/>
        </w:rPr>
        <w:t>S</w:t>
      </w:r>
      <w:r w:rsidRPr="001377DB">
        <w:rPr>
          <w:rFonts w:asciiTheme="minorHAnsi" w:hAnsiTheme="minorHAnsi" w:cstheme="minorHAnsi"/>
          <w:sz w:val="22"/>
          <w:szCs w:val="22"/>
        </w:rPr>
        <w:t xml:space="preserve">mluvními stranami. K předání a převzetí </w:t>
      </w:r>
      <w:r>
        <w:rPr>
          <w:rFonts w:asciiTheme="minorHAnsi" w:hAnsiTheme="minorHAnsi" w:cstheme="minorHAnsi"/>
          <w:sz w:val="22"/>
          <w:szCs w:val="22"/>
        </w:rPr>
        <w:t>D</w:t>
      </w:r>
      <w:r w:rsidRPr="001377DB">
        <w:rPr>
          <w:rFonts w:asciiTheme="minorHAnsi" w:hAnsiTheme="minorHAnsi" w:cstheme="minorHAnsi"/>
          <w:sz w:val="22"/>
          <w:szCs w:val="22"/>
        </w:rPr>
        <w:t>íla dojde rovněž v případě, že toto bude vykazovat Drobné vady.</w:t>
      </w:r>
      <w:bookmarkEnd w:id="86"/>
    </w:p>
    <w:p w14:paraId="2441D546" w14:textId="6BD16B49" w:rsidR="002327BF" w:rsidRPr="001377DB" w:rsidRDefault="002327BF" w:rsidP="00430B95">
      <w:pPr>
        <w:pStyle w:val="Odstavecseseznamem"/>
        <w:numPr>
          <w:ilvl w:val="1"/>
          <w:numId w:val="41"/>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1377DB">
        <w:rPr>
          <w:rFonts w:asciiTheme="minorHAnsi" w:hAnsiTheme="minorHAnsi" w:cstheme="minorHAnsi"/>
          <w:color w:val="000000"/>
          <w:sz w:val="22"/>
          <w:szCs w:val="22"/>
        </w:rPr>
        <w:t xml:space="preserve">Před předáním </w:t>
      </w:r>
      <w:r w:rsidR="00283F81" w:rsidRPr="001377DB">
        <w:rPr>
          <w:rFonts w:asciiTheme="minorHAnsi" w:hAnsiTheme="minorHAnsi" w:cstheme="minorHAnsi"/>
          <w:color w:val="000000"/>
          <w:sz w:val="22"/>
          <w:szCs w:val="22"/>
        </w:rPr>
        <w:t>D</w:t>
      </w:r>
      <w:r w:rsidRPr="001377DB">
        <w:rPr>
          <w:rFonts w:asciiTheme="minorHAnsi" w:hAnsiTheme="minorHAnsi" w:cstheme="minorHAnsi"/>
          <w:color w:val="000000"/>
          <w:sz w:val="22"/>
          <w:szCs w:val="22"/>
        </w:rPr>
        <w:t xml:space="preserve">íla Zhotovitel zajistí provedení příslušných revizí a zkoušek dle </w:t>
      </w:r>
      <w:r w:rsidR="00283F81" w:rsidRPr="001377DB">
        <w:rPr>
          <w:rFonts w:asciiTheme="minorHAnsi" w:hAnsiTheme="minorHAnsi" w:cstheme="minorHAnsi"/>
          <w:color w:val="000000"/>
          <w:sz w:val="22"/>
          <w:szCs w:val="22"/>
        </w:rPr>
        <w:t>Smlouvy</w:t>
      </w:r>
      <w:r w:rsidRPr="001377DB">
        <w:rPr>
          <w:rFonts w:asciiTheme="minorHAnsi" w:hAnsiTheme="minorHAnsi" w:cstheme="minorHAnsi"/>
          <w:color w:val="000000"/>
          <w:sz w:val="22"/>
          <w:szCs w:val="22"/>
        </w:rPr>
        <w:t xml:space="preserve"> a v souladu s Harmonogramem. Zhotovitel se výslovně zavazuje, že částka za případné opakované revize / zkoušky nepřekročí celkovou částku za tuto položku v </w:t>
      </w:r>
      <w:r w:rsidR="00291B5E" w:rsidRPr="001377DB">
        <w:rPr>
          <w:rFonts w:asciiTheme="minorHAnsi" w:hAnsiTheme="minorHAnsi" w:cstheme="minorHAnsi"/>
          <w:color w:val="000000"/>
          <w:sz w:val="22"/>
          <w:szCs w:val="22"/>
        </w:rPr>
        <w:fldChar w:fldCharType="begin"/>
      </w:r>
      <w:r w:rsidR="00291B5E" w:rsidRPr="001377DB">
        <w:rPr>
          <w:rFonts w:asciiTheme="minorHAnsi" w:hAnsiTheme="minorHAnsi" w:cstheme="minorHAnsi"/>
          <w:color w:val="000000"/>
          <w:sz w:val="22"/>
          <w:szCs w:val="22"/>
        </w:rPr>
        <w:instrText xml:space="preserve"> REF _Ref11066620 \r \h </w:instrText>
      </w:r>
      <w:r w:rsidR="00291B5E" w:rsidRPr="001377DB">
        <w:rPr>
          <w:rFonts w:asciiTheme="minorHAnsi" w:hAnsiTheme="minorHAnsi" w:cstheme="minorHAnsi"/>
          <w:color w:val="000000"/>
          <w:sz w:val="22"/>
          <w:szCs w:val="22"/>
        </w:rPr>
      </w:r>
      <w:r w:rsidR="00291B5E" w:rsidRPr="001377DB">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Příloha č. 1</w:t>
      </w:r>
      <w:r w:rsidR="00291B5E" w:rsidRPr="001377DB">
        <w:rPr>
          <w:rFonts w:asciiTheme="minorHAnsi" w:hAnsiTheme="minorHAnsi" w:cstheme="minorHAnsi"/>
          <w:color w:val="000000"/>
          <w:sz w:val="22"/>
          <w:szCs w:val="22"/>
        </w:rPr>
        <w:fldChar w:fldCharType="end"/>
      </w:r>
      <w:r w:rsidRPr="001377DB">
        <w:rPr>
          <w:rFonts w:asciiTheme="minorHAnsi" w:hAnsiTheme="minorHAnsi" w:cstheme="minorHAnsi"/>
          <w:color w:val="000000"/>
          <w:sz w:val="22"/>
          <w:szCs w:val="22"/>
        </w:rPr>
        <w:t xml:space="preserve">, tj. i kdyby byl třeba větší počet revizí / zkoušek, bude uhrazena platba v celkové výši maximálně dle </w:t>
      </w:r>
      <w:r w:rsidR="00291B5E" w:rsidRPr="001377DB">
        <w:rPr>
          <w:rFonts w:asciiTheme="minorHAnsi" w:hAnsiTheme="minorHAnsi" w:cstheme="minorHAnsi"/>
          <w:color w:val="000000"/>
          <w:sz w:val="22"/>
          <w:szCs w:val="22"/>
        </w:rPr>
        <w:fldChar w:fldCharType="begin"/>
      </w:r>
      <w:r w:rsidR="00291B5E" w:rsidRPr="001377DB">
        <w:rPr>
          <w:rFonts w:asciiTheme="minorHAnsi" w:hAnsiTheme="minorHAnsi" w:cstheme="minorHAnsi"/>
          <w:color w:val="000000"/>
          <w:sz w:val="22"/>
          <w:szCs w:val="22"/>
        </w:rPr>
        <w:instrText xml:space="preserve"> REF _Ref11066620 \r \h </w:instrText>
      </w:r>
      <w:r w:rsidR="00291B5E" w:rsidRPr="001377DB">
        <w:rPr>
          <w:rFonts w:asciiTheme="minorHAnsi" w:hAnsiTheme="minorHAnsi" w:cstheme="minorHAnsi"/>
          <w:color w:val="000000"/>
          <w:sz w:val="22"/>
          <w:szCs w:val="22"/>
        </w:rPr>
      </w:r>
      <w:r w:rsidR="00291B5E" w:rsidRPr="001377DB">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Příloha č. 1</w:t>
      </w:r>
      <w:r w:rsidR="00291B5E" w:rsidRPr="001377DB">
        <w:rPr>
          <w:rFonts w:asciiTheme="minorHAnsi" w:hAnsiTheme="minorHAnsi" w:cstheme="minorHAnsi"/>
          <w:color w:val="000000"/>
          <w:sz w:val="22"/>
          <w:szCs w:val="22"/>
        </w:rPr>
        <w:fldChar w:fldCharType="end"/>
      </w:r>
      <w:r w:rsidRPr="001377DB">
        <w:rPr>
          <w:rFonts w:asciiTheme="minorHAnsi" w:hAnsiTheme="minorHAnsi" w:cstheme="minorHAnsi"/>
          <w:color w:val="000000"/>
          <w:sz w:val="22"/>
          <w:szCs w:val="22"/>
        </w:rPr>
        <w:t xml:space="preserve"> za tuto položku. </w:t>
      </w:r>
      <w:bookmarkEnd w:id="87"/>
    </w:p>
    <w:p w14:paraId="0C9FA970" w14:textId="5E344F9C" w:rsidR="002327BF" w:rsidRPr="008F3926" w:rsidRDefault="002327BF" w:rsidP="00430B95">
      <w:pPr>
        <w:pStyle w:val="Odstavecseseznamem"/>
        <w:numPr>
          <w:ilvl w:val="1"/>
          <w:numId w:val="41"/>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Převzetí </w:t>
      </w:r>
      <w:r w:rsidR="00283F81"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 s</w:t>
      </w:r>
      <w:r w:rsidR="00430B95">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Drobnými vadami nemá vliv na povinnost Zhotovitele odstranit Drobné vady bezodkladně, nejpozději ve lhůtě dle </w:t>
      </w:r>
      <w:r w:rsidR="00F02588">
        <w:rPr>
          <w:rFonts w:asciiTheme="minorHAnsi" w:hAnsiTheme="minorHAnsi" w:cstheme="minorHAnsi"/>
          <w:color w:val="000000"/>
          <w:sz w:val="22"/>
          <w:szCs w:val="22"/>
        </w:rPr>
        <w:t xml:space="preserve">čl. </w:t>
      </w:r>
      <w:r w:rsidR="00F02588">
        <w:rPr>
          <w:rFonts w:asciiTheme="minorHAnsi" w:hAnsiTheme="minorHAnsi" w:cstheme="minorHAnsi"/>
          <w:color w:val="000000"/>
          <w:sz w:val="22"/>
          <w:szCs w:val="22"/>
        </w:rPr>
        <w:fldChar w:fldCharType="begin"/>
      </w:r>
      <w:r w:rsidR="00F02588">
        <w:rPr>
          <w:rFonts w:asciiTheme="minorHAnsi" w:hAnsiTheme="minorHAnsi" w:cstheme="minorHAnsi"/>
          <w:color w:val="000000"/>
          <w:sz w:val="22"/>
          <w:szCs w:val="22"/>
        </w:rPr>
        <w:instrText xml:space="preserve"> REF _Ref159837224 \r \h </w:instrText>
      </w:r>
      <w:r w:rsidR="00F02588">
        <w:rPr>
          <w:rFonts w:asciiTheme="minorHAnsi" w:hAnsiTheme="minorHAnsi" w:cstheme="minorHAnsi"/>
          <w:color w:val="000000"/>
          <w:sz w:val="22"/>
          <w:szCs w:val="22"/>
        </w:rPr>
      </w:r>
      <w:r w:rsidR="00F02588">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IV</w:t>
      </w:r>
      <w:r w:rsidR="00F02588">
        <w:rPr>
          <w:rFonts w:asciiTheme="minorHAnsi" w:hAnsiTheme="minorHAnsi" w:cstheme="minorHAnsi"/>
          <w:color w:val="000000"/>
          <w:sz w:val="22"/>
          <w:szCs w:val="22"/>
        </w:rPr>
        <w:fldChar w:fldCharType="end"/>
      </w:r>
      <w:r w:rsidR="00F02588">
        <w:rPr>
          <w:rFonts w:asciiTheme="minorHAnsi" w:hAnsiTheme="minorHAnsi" w:cstheme="minorHAnsi"/>
          <w:color w:val="000000"/>
          <w:sz w:val="22"/>
          <w:szCs w:val="22"/>
        </w:rPr>
        <w:t xml:space="preserve">. odst. </w:t>
      </w:r>
      <w:r w:rsidR="00F02588">
        <w:rPr>
          <w:rFonts w:asciiTheme="minorHAnsi" w:hAnsiTheme="minorHAnsi" w:cstheme="minorHAnsi"/>
          <w:color w:val="000000"/>
          <w:sz w:val="22"/>
          <w:szCs w:val="22"/>
        </w:rPr>
        <w:fldChar w:fldCharType="begin"/>
      </w:r>
      <w:r w:rsidR="00F02588">
        <w:rPr>
          <w:rFonts w:asciiTheme="minorHAnsi" w:hAnsiTheme="minorHAnsi" w:cstheme="minorHAnsi"/>
          <w:color w:val="000000"/>
          <w:sz w:val="22"/>
          <w:szCs w:val="22"/>
        </w:rPr>
        <w:instrText xml:space="preserve"> REF _Ref435356705 \r \h </w:instrText>
      </w:r>
      <w:r w:rsidR="00F02588">
        <w:rPr>
          <w:rFonts w:asciiTheme="minorHAnsi" w:hAnsiTheme="minorHAnsi" w:cstheme="minorHAnsi"/>
          <w:color w:val="000000"/>
          <w:sz w:val="22"/>
          <w:szCs w:val="22"/>
        </w:rPr>
      </w:r>
      <w:r w:rsidR="00F02588">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1</w:t>
      </w:r>
      <w:r w:rsidR="00F02588">
        <w:rPr>
          <w:rFonts w:asciiTheme="minorHAnsi" w:hAnsiTheme="minorHAnsi" w:cstheme="minorHAnsi"/>
          <w:color w:val="000000"/>
          <w:sz w:val="22"/>
          <w:szCs w:val="22"/>
        </w:rPr>
        <w:fldChar w:fldCharType="end"/>
      </w:r>
      <w:r w:rsidR="00F02588">
        <w:rPr>
          <w:rFonts w:asciiTheme="minorHAnsi" w:hAnsiTheme="minorHAnsi" w:cstheme="minorHAnsi"/>
          <w:color w:val="000000"/>
          <w:sz w:val="22"/>
          <w:szCs w:val="22"/>
        </w:rPr>
        <w:t xml:space="preserve"> písm. </w:t>
      </w:r>
      <w:r w:rsidR="00270D10">
        <w:rPr>
          <w:rFonts w:asciiTheme="minorHAnsi" w:hAnsiTheme="minorHAnsi" w:cstheme="minorHAnsi"/>
          <w:color w:val="000000"/>
          <w:sz w:val="22"/>
          <w:szCs w:val="22"/>
        </w:rPr>
        <w:fldChar w:fldCharType="begin"/>
      </w:r>
      <w:r w:rsidR="00270D10">
        <w:rPr>
          <w:rFonts w:asciiTheme="minorHAnsi" w:hAnsiTheme="minorHAnsi" w:cstheme="minorHAnsi"/>
          <w:color w:val="000000"/>
          <w:sz w:val="22"/>
          <w:szCs w:val="22"/>
        </w:rPr>
        <w:instrText xml:space="preserve"> REF _Ref159841825 \r \h </w:instrText>
      </w:r>
      <w:r w:rsidR="00270D10">
        <w:rPr>
          <w:rFonts w:asciiTheme="minorHAnsi" w:hAnsiTheme="minorHAnsi" w:cstheme="minorHAnsi"/>
          <w:color w:val="000000"/>
          <w:sz w:val="22"/>
          <w:szCs w:val="22"/>
        </w:rPr>
      </w:r>
      <w:r w:rsidR="00270D10">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e)</w:t>
      </w:r>
      <w:r w:rsidR="00270D10">
        <w:rPr>
          <w:rFonts w:asciiTheme="minorHAnsi" w:hAnsiTheme="minorHAnsi" w:cstheme="minorHAnsi"/>
          <w:color w:val="000000"/>
          <w:sz w:val="22"/>
          <w:szCs w:val="22"/>
        </w:rPr>
        <w:fldChar w:fldCharType="end"/>
      </w:r>
      <w:r w:rsidR="00270D10">
        <w:rPr>
          <w:rFonts w:asciiTheme="minorHAnsi" w:hAnsiTheme="minorHAnsi" w:cstheme="minorHAnsi"/>
          <w:color w:val="000000"/>
          <w:sz w:val="22"/>
          <w:szCs w:val="22"/>
        </w:rPr>
        <w:t xml:space="preserve"> </w:t>
      </w:r>
      <w:r w:rsidR="00283F81" w:rsidRPr="008F3926">
        <w:rPr>
          <w:rFonts w:asciiTheme="minorHAnsi" w:hAnsiTheme="minorHAnsi" w:cstheme="minorHAnsi"/>
          <w:snapToGrid w:val="0"/>
          <w:sz w:val="22"/>
          <w:szCs w:val="22"/>
        </w:rPr>
        <w:t>Smlouvy</w:t>
      </w:r>
      <w:r w:rsidRPr="008F3926">
        <w:rPr>
          <w:rFonts w:asciiTheme="minorHAnsi" w:hAnsiTheme="minorHAnsi" w:cstheme="minorHAnsi"/>
          <w:color w:val="000000"/>
          <w:sz w:val="22"/>
          <w:szCs w:val="22"/>
        </w:rPr>
        <w:t>.</w:t>
      </w:r>
    </w:p>
    <w:p w14:paraId="6433DA58" w14:textId="4B0B8065" w:rsidR="002327BF" w:rsidRPr="008F3926" w:rsidRDefault="002327BF" w:rsidP="00430B95">
      <w:pPr>
        <w:pStyle w:val="Odstavecseseznamem"/>
        <w:numPr>
          <w:ilvl w:val="1"/>
          <w:numId w:val="41"/>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88" w:name="_Ref65166176"/>
      <w:bookmarkStart w:id="89" w:name="_Hlk504555107"/>
      <w:r w:rsidRPr="008F3926">
        <w:rPr>
          <w:rFonts w:asciiTheme="minorHAnsi" w:hAnsiTheme="minorHAnsi" w:cstheme="minorHAnsi"/>
          <w:color w:val="000000"/>
          <w:sz w:val="22"/>
          <w:szCs w:val="22"/>
        </w:rPr>
        <w:t xml:space="preserve">Zhotovitel je nejpozději s oznámením připravenosti předání </w:t>
      </w:r>
      <w:r w:rsidR="009D52B9"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k převzetí dle </w:t>
      </w:r>
      <w:r w:rsidR="00F02588">
        <w:rPr>
          <w:rFonts w:asciiTheme="minorHAnsi" w:hAnsiTheme="minorHAnsi" w:cstheme="minorHAnsi"/>
          <w:color w:val="000000"/>
          <w:sz w:val="22"/>
          <w:szCs w:val="22"/>
        </w:rPr>
        <w:t xml:space="preserve">čl. </w:t>
      </w:r>
      <w:r w:rsidR="0052342F">
        <w:rPr>
          <w:rFonts w:asciiTheme="minorHAnsi" w:hAnsiTheme="minorHAnsi" w:cstheme="minorHAnsi"/>
          <w:color w:val="000000"/>
          <w:sz w:val="22"/>
          <w:szCs w:val="22"/>
        </w:rPr>
        <w:fldChar w:fldCharType="begin"/>
      </w:r>
      <w:r w:rsidR="0052342F">
        <w:rPr>
          <w:rFonts w:asciiTheme="minorHAnsi" w:hAnsiTheme="minorHAnsi" w:cstheme="minorHAnsi"/>
          <w:color w:val="000000"/>
          <w:sz w:val="22"/>
          <w:szCs w:val="22"/>
        </w:rPr>
        <w:instrText xml:space="preserve"> REF _Ref160178653 \r \h </w:instrText>
      </w:r>
      <w:r w:rsidR="0052342F">
        <w:rPr>
          <w:rFonts w:asciiTheme="minorHAnsi" w:hAnsiTheme="minorHAnsi" w:cstheme="minorHAnsi"/>
          <w:color w:val="000000"/>
          <w:sz w:val="22"/>
          <w:szCs w:val="22"/>
        </w:rPr>
      </w:r>
      <w:r w:rsidR="0052342F">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XI</w:t>
      </w:r>
      <w:r w:rsidR="0052342F">
        <w:rPr>
          <w:rFonts w:asciiTheme="minorHAnsi" w:hAnsiTheme="minorHAnsi" w:cstheme="minorHAnsi"/>
          <w:color w:val="000000"/>
          <w:sz w:val="22"/>
          <w:szCs w:val="22"/>
        </w:rPr>
        <w:fldChar w:fldCharType="end"/>
      </w:r>
      <w:r w:rsidR="0052342F">
        <w:rPr>
          <w:rFonts w:asciiTheme="minorHAnsi" w:hAnsiTheme="minorHAnsi" w:cstheme="minorHAnsi"/>
          <w:color w:val="000000"/>
          <w:sz w:val="22"/>
          <w:szCs w:val="22"/>
        </w:rPr>
        <w:t>.</w:t>
      </w:r>
      <w:r w:rsidR="00F02588">
        <w:rPr>
          <w:rFonts w:asciiTheme="minorHAnsi" w:hAnsiTheme="minorHAnsi" w:cstheme="minorHAnsi"/>
          <w:color w:val="000000"/>
          <w:sz w:val="22"/>
          <w:szCs w:val="22"/>
        </w:rPr>
        <w:t xml:space="preserve"> odst. </w:t>
      </w:r>
      <w:r w:rsidR="00F02588">
        <w:rPr>
          <w:rFonts w:asciiTheme="minorHAnsi" w:hAnsiTheme="minorHAnsi" w:cstheme="minorHAnsi"/>
          <w:color w:val="000000"/>
          <w:sz w:val="22"/>
          <w:szCs w:val="22"/>
        </w:rPr>
        <w:fldChar w:fldCharType="begin"/>
      </w:r>
      <w:r w:rsidR="00F02588">
        <w:rPr>
          <w:rFonts w:asciiTheme="minorHAnsi" w:hAnsiTheme="minorHAnsi" w:cstheme="minorHAnsi"/>
          <w:color w:val="000000"/>
          <w:sz w:val="22"/>
          <w:szCs w:val="22"/>
        </w:rPr>
        <w:instrText xml:space="preserve"> REF _Ref120886900 \r \h </w:instrText>
      </w:r>
      <w:r w:rsidR="00F02588">
        <w:rPr>
          <w:rFonts w:asciiTheme="minorHAnsi" w:hAnsiTheme="minorHAnsi" w:cstheme="minorHAnsi"/>
          <w:color w:val="000000"/>
          <w:sz w:val="22"/>
          <w:szCs w:val="22"/>
        </w:rPr>
      </w:r>
      <w:r w:rsidR="00F02588">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1</w:t>
      </w:r>
      <w:r w:rsidR="00F02588">
        <w:rPr>
          <w:rFonts w:asciiTheme="minorHAnsi" w:hAnsiTheme="minorHAnsi" w:cstheme="minorHAnsi"/>
          <w:color w:val="000000"/>
          <w:sz w:val="22"/>
          <w:szCs w:val="22"/>
        </w:rPr>
        <w:fldChar w:fldCharType="end"/>
      </w:r>
      <w:r w:rsidR="009D52B9" w:rsidRPr="008F3926">
        <w:rPr>
          <w:rFonts w:asciiTheme="minorHAnsi" w:hAnsiTheme="minorHAnsi" w:cstheme="minorHAnsi"/>
          <w:snapToGrid w:val="0"/>
          <w:sz w:val="22"/>
          <w:szCs w:val="22"/>
        </w:rPr>
        <w:t xml:space="preserve"> Smlouvy </w:t>
      </w:r>
      <w:r w:rsidRPr="008F3926">
        <w:rPr>
          <w:rFonts w:asciiTheme="minorHAnsi" w:hAnsiTheme="minorHAnsi" w:cstheme="minorHAnsi"/>
          <w:color w:val="000000"/>
          <w:sz w:val="22"/>
          <w:szCs w:val="22"/>
        </w:rPr>
        <w:t xml:space="preserve">povinen oznámit písemně Objednateli všechny skutečnosti vedoucí k potřebě provedení dodatečných prací dle </w:t>
      </w:r>
      <w:r w:rsidR="00F02588">
        <w:rPr>
          <w:rFonts w:asciiTheme="minorHAnsi" w:hAnsiTheme="minorHAnsi" w:cstheme="minorHAnsi"/>
          <w:color w:val="000000"/>
          <w:sz w:val="22"/>
          <w:szCs w:val="22"/>
        </w:rPr>
        <w:t xml:space="preserve">čl. </w:t>
      </w:r>
      <w:r w:rsidR="00F02588">
        <w:rPr>
          <w:rFonts w:asciiTheme="minorHAnsi" w:hAnsiTheme="minorHAnsi" w:cstheme="minorHAnsi"/>
          <w:color w:val="000000"/>
          <w:sz w:val="22"/>
          <w:szCs w:val="22"/>
        </w:rPr>
        <w:fldChar w:fldCharType="begin"/>
      </w:r>
      <w:r w:rsidR="00F02588">
        <w:rPr>
          <w:rFonts w:asciiTheme="minorHAnsi" w:hAnsiTheme="minorHAnsi" w:cstheme="minorHAnsi"/>
          <w:color w:val="000000"/>
          <w:sz w:val="22"/>
          <w:szCs w:val="22"/>
        </w:rPr>
        <w:instrText xml:space="preserve"> REF _Ref159842032 \r \h </w:instrText>
      </w:r>
      <w:r w:rsidR="00F02588">
        <w:rPr>
          <w:rFonts w:asciiTheme="minorHAnsi" w:hAnsiTheme="minorHAnsi" w:cstheme="minorHAnsi"/>
          <w:color w:val="000000"/>
          <w:sz w:val="22"/>
          <w:szCs w:val="22"/>
        </w:rPr>
      </w:r>
      <w:r w:rsidR="00F02588">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F02588">
        <w:rPr>
          <w:rFonts w:asciiTheme="minorHAnsi" w:hAnsiTheme="minorHAnsi" w:cstheme="minorHAnsi"/>
          <w:color w:val="000000"/>
          <w:sz w:val="22"/>
          <w:szCs w:val="22"/>
        </w:rPr>
        <w:fldChar w:fldCharType="end"/>
      </w:r>
      <w:r w:rsidR="00F02588">
        <w:rPr>
          <w:rFonts w:asciiTheme="minorHAnsi" w:hAnsiTheme="minorHAnsi" w:cstheme="minorHAnsi"/>
          <w:color w:val="000000"/>
          <w:sz w:val="22"/>
          <w:szCs w:val="22"/>
        </w:rPr>
        <w:t xml:space="preserve">. odst. </w:t>
      </w:r>
      <w:r w:rsidR="00F02588">
        <w:rPr>
          <w:rFonts w:asciiTheme="minorHAnsi" w:hAnsiTheme="minorHAnsi" w:cstheme="minorHAnsi"/>
          <w:color w:val="000000"/>
          <w:sz w:val="22"/>
          <w:szCs w:val="22"/>
        </w:rPr>
        <w:fldChar w:fldCharType="begin"/>
      </w:r>
      <w:r w:rsidR="00F02588">
        <w:rPr>
          <w:rFonts w:asciiTheme="minorHAnsi" w:hAnsiTheme="minorHAnsi" w:cstheme="minorHAnsi"/>
          <w:color w:val="000000"/>
          <w:sz w:val="22"/>
          <w:szCs w:val="22"/>
        </w:rPr>
        <w:instrText xml:space="preserve"> REF _Ref65165628 \r \h </w:instrText>
      </w:r>
      <w:r w:rsidR="00F02588">
        <w:rPr>
          <w:rFonts w:asciiTheme="minorHAnsi" w:hAnsiTheme="minorHAnsi" w:cstheme="minorHAnsi"/>
          <w:color w:val="000000"/>
          <w:sz w:val="22"/>
          <w:szCs w:val="22"/>
        </w:rPr>
      </w:r>
      <w:r w:rsidR="00F02588">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1</w:t>
      </w:r>
      <w:r w:rsidR="00F02588">
        <w:rPr>
          <w:rFonts w:asciiTheme="minorHAnsi" w:hAnsiTheme="minorHAnsi" w:cstheme="minorHAnsi"/>
          <w:color w:val="000000"/>
          <w:sz w:val="22"/>
          <w:szCs w:val="22"/>
        </w:rPr>
        <w:fldChar w:fldCharType="end"/>
      </w:r>
      <w:r w:rsidR="009D52B9" w:rsidRPr="008F3926">
        <w:rPr>
          <w:rFonts w:asciiTheme="minorHAnsi" w:hAnsiTheme="minorHAnsi" w:cstheme="minorHAnsi"/>
          <w:snapToGrid w:val="0"/>
          <w:sz w:val="22"/>
          <w:szCs w:val="22"/>
        </w:rPr>
        <w:t xml:space="preserve"> Smlouvy </w:t>
      </w:r>
      <w:r w:rsidRPr="008F3926">
        <w:rPr>
          <w:rFonts w:asciiTheme="minorHAnsi" w:hAnsiTheme="minorHAnsi" w:cstheme="minorHAnsi"/>
          <w:color w:val="000000"/>
          <w:sz w:val="22"/>
          <w:szCs w:val="22"/>
        </w:rPr>
        <w:t xml:space="preserve">a/nebo skutečnosti vedoucí k potřebě záměny jedné nebo více položek </w:t>
      </w:r>
      <w:r w:rsidR="009D52B9" w:rsidRPr="008F3926">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dle </w:t>
      </w:r>
      <w:r w:rsidR="00F02588">
        <w:rPr>
          <w:rFonts w:asciiTheme="minorHAnsi" w:hAnsiTheme="minorHAnsi" w:cstheme="minorHAnsi"/>
          <w:color w:val="000000"/>
          <w:sz w:val="22"/>
          <w:szCs w:val="22"/>
        </w:rPr>
        <w:t xml:space="preserve">čl. </w:t>
      </w:r>
      <w:r w:rsidR="00F02588">
        <w:rPr>
          <w:rFonts w:asciiTheme="minorHAnsi" w:hAnsiTheme="minorHAnsi" w:cstheme="minorHAnsi"/>
          <w:color w:val="000000"/>
          <w:sz w:val="22"/>
          <w:szCs w:val="22"/>
        </w:rPr>
        <w:fldChar w:fldCharType="begin"/>
      </w:r>
      <w:r w:rsidR="00F02588">
        <w:rPr>
          <w:rFonts w:asciiTheme="minorHAnsi" w:hAnsiTheme="minorHAnsi" w:cstheme="minorHAnsi"/>
          <w:color w:val="000000"/>
          <w:sz w:val="22"/>
          <w:szCs w:val="22"/>
        </w:rPr>
        <w:instrText xml:space="preserve"> REF _Ref159842032 \r \h </w:instrText>
      </w:r>
      <w:r w:rsidR="00F02588">
        <w:rPr>
          <w:rFonts w:asciiTheme="minorHAnsi" w:hAnsiTheme="minorHAnsi" w:cstheme="minorHAnsi"/>
          <w:color w:val="000000"/>
          <w:sz w:val="22"/>
          <w:szCs w:val="22"/>
        </w:rPr>
      </w:r>
      <w:r w:rsidR="00F02588">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F02588">
        <w:rPr>
          <w:rFonts w:asciiTheme="minorHAnsi" w:hAnsiTheme="minorHAnsi" w:cstheme="minorHAnsi"/>
          <w:color w:val="000000"/>
          <w:sz w:val="22"/>
          <w:szCs w:val="22"/>
        </w:rPr>
        <w:fldChar w:fldCharType="end"/>
      </w:r>
      <w:r w:rsidR="00F02588">
        <w:rPr>
          <w:rFonts w:asciiTheme="minorHAnsi" w:hAnsiTheme="minorHAnsi" w:cstheme="minorHAnsi"/>
          <w:color w:val="000000"/>
          <w:sz w:val="22"/>
          <w:szCs w:val="22"/>
        </w:rPr>
        <w:t xml:space="preserve">. odst. </w:t>
      </w:r>
      <w:r w:rsidR="00F02588">
        <w:rPr>
          <w:rFonts w:asciiTheme="minorHAnsi" w:hAnsiTheme="minorHAnsi" w:cstheme="minorHAnsi"/>
          <w:color w:val="000000"/>
          <w:sz w:val="22"/>
          <w:szCs w:val="22"/>
        </w:rPr>
        <w:fldChar w:fldCharType="begin"/>
      </w:r>
      <w:r w:rsidR="00F02588">
        <w:rPr>
          <w:rFonts w:asciiTheme="minorHAnsi" w:hAnsiTheme="minorHAnsi" w:cstheme="minorHAnsi"/>
          <w:color w:val="000000"/>
          <w:sz w:val="22"/>
          <w:szCs w:val="22"/>
        </w:rPr>
        <w:instrText xml:space="preserve"> REF _Ref159842060 \r \h </w:instrText>
      </w:r>
      <w:r w:rsidR="00F02588">
        <w:rPr>
          <w:rFonts w:asciiTheme="minorHAnsi" w:hAnsiTheme="minorHAnsi" w:cstheme="minorHAnsi"/>
          <w:color w:val="000000"/>
          <w:sz w:val="22"/>
          <w:szCs w:val="22"/>
        </w:rPr>
      </w:r>
      <w:r w:rsidR="00F02588">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4</w:t>
      </w:r>
      <w:r w:rsidR="00F02588">
        <w:rPr>
          <w:rFonts w:asciiTheme="minorHAnsi" w:hAnsiTheme="minorHAnsi" w:cstheme="minorHAnsi"/>
          <w:color w:val="000000"/>
          <w:sz w:val="22"/>
          <w:szCs w:val="22"/>
        </w:rPr>
        <w:fldChar w:fldCharType="end"/>
      </w:r>
      <w:r w:rsidR="009D52B9" w:rsidRPr="008F3926">
        <w:rPr>
          <w:rFonts w:asciiTheme="minorHAnsi" w:hAnsiTheme="minorHAnsi" w:cstheme="minorHAnsi"/>
          <w:snapToGrid w:val="0"/>
          <w:sz w:val="22"/>
          <w:szCs w:val="22"/>
        </w:rPr>
        <w:t xml:space="preserve"> Smlouvy </w:t>
      </w:r>
      <w:r w:rsidRPr="008F3926">
        <w:rPr>
          <w:rFonts w:asciiTheme="minorHAnsi" w:hAnsiTheme="minorHAnsi" w:cstheme="minorHAnsi"/>
          <w:color w:val="000000"/>
          <w:sz w:val="22"/>
          <w:szCs w:val="22"/>
        </w:rPr>
        <w:t xml:space="preserve">a/nebo skutečnosti vedoucí k neprovedení prací dle </w:t>
      </w:r>
      <w:r w:rsidR="00F02588">
        <w:rPr>
          <w:rFonts w:asciiTheme="minorHAnsi" w:hAnsiTheme="minorHAnsi" w:cstheme="minorHAnsi"/>
          <w:color w:val="000000"/>
          <w:sz w:val="22"/>
          <w:szCs w:val="22"/>
        </w:rPr>
        <w:t xml:space="preserve">čl. </w:t>
      </w:r>
      <w:r w:rsidR="00F02588">
        <w:rPr>
          <w:rFonts w:asciiTheme="minorHAnsi" w:hAnsiTheme="minorHAnsi" w:cstheme="minorHAnsi"/>
          <w:color w:val="000000"/>
          <w:sz w:val="22"/>
          <w:szCs w:val="22"/>
        </w:rPr>
        <w:fldChar w:fldCharType="begin"/>
      </w:r>
      <w:r w:rsidR="00F02588">
        <w:rPr>
          <w:rFonts w:asciiTheme="minorHAnsi" w:hAnsiTheme="minorHAnsi" w:cstheme="minorHAnsi"/>
          <w:color w:val="000000"/>
          <w:sz w:val="22"/>
          <w:szCs w:val="22"/>
        </w:rPr>
        <w:instrText xml:space="preserve"> REF _Ref159842032 \r \h </w:instrText>
      </w:r>
      <w:r w:rsidR="00F02588">
        <w:rPr>
          <w:rFonts w:asciiTheme="minorHAnsi" w:hAnsiTheme="minorHAnsi" w:cstheme="minorHAnsi"/>
          <w:color w:val="000000"/>
          <w:sz w:val="22"/>
          <w:szCs w:val="22"/>
        </w:rPr>
      </w:r>
      <w:r w:rsidR="00F02588">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F02588">
        <w:rPr>
          <w:rFonts w:asciiTheme="minorHAnsi" w:hAnsiTheme="minorHAnsi" w:cstheme="minorHAnsi"/>
          <w:color w:val="000000"/>
          <w:sz w:val="22"/>
          <w:szCs w:val="22"/>
        </w:rPr>
        <w:fldChar w:fldCharType="end"/>
      </w:r>
      <w:r w:rsidR="00F02588">
        <w:rPr>
          <w:rFonts w:asciiTheme="minorHAnsi" w:hAnsiTheme="minorHAnsi" w:cstheme="minorHAnsi"/>
          <w:color w:val="000000"/>
          <w:sz w:val="22"/>
          <w:szCs w:val="22"/>
        </w:rPr>
        <w:t xml:space="preserve">. odst. </w:t>
      </w:r>
      <w:r w:rsidR="00F02588">
        <w:rPr>
          <w:rFonts w:asciiTheme="minorHAnsi" w:hAnsiTheme="minorHAnsi" w:cstheme="minorHAnsi"/>
          <w:color w:val="000000"/>
          <w:sz w:val="22"/>
          <w:szCs w:val="22"/>
        </w:rPr>
        <w:fldChar w:fldCharType="begin"/>
      </w:r>
      <w:r w:rsidR="00F02588">
        <w:rPr>
          <w:rFonts w:asciiTheme="minorHAnsi" w:hAnsiTheme="minorHAnsi" w:cstheme="minorHAnsi"/>
          <w:color w:val="000000"/>
          <w:sz w:val="22"/>
          <w:szCs w:val="22"/>
        </w:rPr>
        <w:instrText xml:space="preserve"> REF _Ref65165927 \r \h </w:instrText>
      </w:r>
      <w:r w:rsidR="00F02588">
        <w:rPr>
          <w:rFonts w:asciiTheme="minorHAnsi" w:hAnsiTheme="minorHAnsi" w:cstheme="minorHAnsi"/>
          <w:color w:val="000000"/>
          <w:sz w:val="22"/>
          <w:szCs w:val="22"/>
        </w:rPr>
      </w:r>
      <w:r w:rsidR="00F02588">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6</w:t>
      </w:r>
      <w:r w:rsidR="00F02588">
        <w:rPr>
          <w:rFonts w:asciiTheme="minorHAnsi" w:hAnsiTheme="minorHAnsi" w:cstheme="minorHAnsi"/>
          <w:color w:val="000000"/>
          <w:sz w:val="22"/>
          <w:szCs w:val="22"/>
        </w:rPr>
        <w:fldChar w:fldCharType="end"/>
      </w:r>
      <w:r w:rsidR="009D52B9" w:rsidRPr="008F3926">
        <w:rPr>
          <w:rFonts w:asciiTheme="minorHAnsi" w:hAnsiTheme="minorHAnsi" w:cstheme="minorHAnsi"/>
          <w:snapToGrid w:val="0"/>
          <w:sz w:val="22"/>
          <w:szCs w:val="22"/>
        </w:rPr>
        <w:t xml:space="preserve"> Smlouvy</w:t>
      </w:r>
      <w:r w:rsidRPr="008F3926">
        <w:rPr>
          <w:rFonts w:asciiTheme="minorHAnsi" w:hAnsiTheme="minorHAnsi" w:cstheme="minorHAnsi"/>
          <w:color w:val="000000"/>
          <w:sz w:val="22"/>
          <w:szCs w:val="22"/>
        </w:rPr>
        <w:t>.</w:t>
      </w:r>
      <w:bookmarkEnd w:id="88"/>
    </w:p>
    <w:bookmarkEnd w:id="89"/>
    <w:p w14:paraId="344C45B3" w14:textId="3B11FC29" w:rsidR="002327BF" w:rsidRPr="008F3926" w:rsidRDefault="002327BF" w:rsidP="00430B95">
      <w:pPr>
        <w:pStyle w:val="Odstavecseseznamem"/>
        <w:numPr>
          <w:ilvl w:val="1"/>
          <w:numId w:val="41"/>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Zhotovitel se zavazuje ve sjednané lhůtě písemně vyzvat Objednatele k předání a převzetí </w:t>
      </w:r>
      <w:r w:rsidR="00880473"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Zhotovitel je povinen zajistit u přejímacího řízení účast svých smluvních partnerů, jejichž účast je k řádnému předání a převzetí </w:t>
      </w:r>
      <w:r w:rsidR="00880473"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 nutná. Ze strany Objednatele se přejímacího řízení zúčastní zejména TDS</w:t>
      </w:r>
      <w:r w:rsidR="00880473" w:rsidRPr="008F3926">
        <w:rPr>
          <w:rFonts w:asciiTheme="minorHAnsi" w:hAnsiTheme="minorHAnsi" w:cstheme="minorHAnsi"/>
          <w:color w:val="000000"/>
          <w:sz w:val="22"/>
          <w:szCs w:val="22"/>
        </w:rPr>
        <w:t xml:space="preserve"> a</w:t>
      </w:r>
      <w:r w:rsidRPr="008F3926">
        <w:rPr>
          <w:rFonts w:asciiTheme="minorHAnsi" w:hAnsiTheme="minorHAnsi" w:cstheme="minorHAnsi"/>
          <w:color w:val="000000"/>
          <w:sz w:val="22"/>
          <w:szCs w:val="22"/>
        </w:rPr>
        <w:t xml:space="preserve"> koordinátor BOZP.</w:t>
      </w:r>
    </w:p>
    <w:p w14:paraId="6D1AB4CC" w14:textId="381E4166" w:rsidR="002327BF" w:rsidRPr="008F3926" w:rsidRDefault="002327BF" w:rsidP="00430B95">
      <w:pPr>
        <w:pStyle w:val="Odstavecseseznamem"/>
        <w:numPr>
          <w:ilvl w:val="1"/>
          <w:numId w:val="41"/>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0" w:name="_Hlk504555713"/>
      <w:r w:rsidRPr="008F3926">
        <w:rPr>
          <w:rFonts w:asciiTheme="minorHAnsi" w:hAnsiTheme="minorHAnsi" w:cstheme="minorHAnsi"/>
          <w:color w:val="000000"/>
          <w:sz w:val="22"/>
          <w:szCs w:val="22"/>
        </w:rPr>
        <w:t xml:space="preserve">Nepředá-li Zhotovitel Objednateli všechny změnové listy nezbytné k úpravě smluvních vztahů, nemůže Objednatel Dílo převzít. V případě, že z důvodu nedodržení povinností Zhotovitele dle </w:t>
      </w:r>
      <w:r w:rsidR="00127054">
        <w:rPr>
          <w:rFonts w:asciiTheme="minorHAnsi" w:hAnsiTheme="minorHAnsi" w:cstheme="minorHAnsi"/>
          <w:color w:val="000000"/>
          <w:sz w:val="22"/>
          <w:szCs w:val="22"/>
        </w:rPr>
        <w:br/>
        <w:t>čl.</w:t>
      </w:r>
      <w:r w:rsidR="00C90680">
        <w:rPr>
          <w:rFonts w:asciiTheme="minorHAnsi" w:hAnsiTheme="minorHAnsi" w:cstheme="minorHAnsi"/>
          <w:color w:val="000000"/>
          <w:sz w:val="22"/>
          <w:szCs w:val="22"/>
        </w:rPr>
        <w:t xml:space="preserve"> </w:t>
      </w:r>
      <w:r w:rsidR="00C90680">
        <w:rPr>
          <w:rFonts w:asciiTheme="minorHAnsi" w:hAnsiTheme="minorHAnsi" w:cstheme="minorHAnsi"/>
          <w:color w:val="000000"/>
          <w:sz w:val="22"/>
          <w:szCs w:val="22"/>
        </w:rPr>
        <w:fldChar w:fldCharType="begin"/>
      </w:r>
      <w:r w:rsidR="00C90680">
        <w:rPr>
          <w:rFonts w:asciiTheme="minorHAnsi" w:hAnsiTheme="minorHAnsi" w:cstheme="minorHAnsi"/>
          <w:color w:val="000000"/>
          <w:sz w:val="22"/>
          <w:szCs w:val="22"/>
        </w:rPr>
        <w:instrText xml:space="preserve"> REF _Ref160178653 \r \h </w:instrText>
      </w:r>
      <w:r w:rsidR="00C90680">
        <w:rPr>
          <w:rFonts w:asciiTheme="minorHAnsi" w:hAnsiTheme="minorHAnsi" w:cstheme="minorHAnsi"/>
          <w:color w:val="000000"/>
          <w:sz w:val="22"/>
          <w:szCs w:val="22"/>
        </w:rPr>
      </w:r>
      <w:r w:rsidR="00C90680">
        <w:rPr>
          <w:rFonts w:asciiTheme="minorHAnsi" w:hAnsiTheme="minorHAnsi" w:cstheme="minorHAnsi"/>
          <w:color w:val="000000"/>
          <w:sz w:val="22"/>
          <w:szCs w:val="22"/>
        </w:rPr>
        <w:fldChar w:fldCharType="separate"/>
      </w:r>
      <w:r w:rsidR="00C90680">
        <w:rPr>
          <w:rFonts w:asciiTheme="minorHAnsi" w:hAnsiTheme="minorHAnsi" w:cstheme="minorHAnsi"/>
          <w:color w:val="000000"/>
          <w:sz w:val="22"/>
          <w:szCs w:val="22"/>
        </w:rPr>
        <w:t>XI</w:t>
      </w:r>
      <w:r w:rsidR="00C90680">
        <w:rPr>
          <w:rFonts w:asciiTheme="minorHAnsi" w:hAnsiTheme="minorHAnsi" w:cstheme="minorHAnsi"/>
          <w:color w:val="000000"/>
          <w:sz w:val="22"/>
          <w:szCs w:val="22"/>
        </w:rPr>
        <w:fldChar w:fldCharType="end"/>
      </w:r>
      <w:r w:rsidR="00C90680">
        <w:rPr>
          <w:rFonts w:asciiTheme="minorHAnsi" w:hAnsiTheme="minorHAnsi" w:cstheme="minorHAnsi"/>
          <w:color w:val="000000"/>
          <w:sz w:val="22"/>
          <w:szCs w:val="22"/>
        </w:rPr>
        <w:t xml:space="preserve">. odst. </w:t>
      </w:r>
      <w:r w:rsidR="00C90680">
        <w:rPr>
          <w:rFonts w:asciiTheme="minorHAnsi" w:hAnsiTheme="minorHAnsi" w:cstheme="minorHAnsi"/>
          <w:color w:val="000000"/>
          <w:sz w:val="22"/>
          <w:szCs w:val="22"/>
        </w:rPr>
        <w:fldChar w:fldCharType="begin"/>
      </w:r>
      <w:r w:rsidR="00C90680">
        <w:rPr>
          <w:rFonts w:asciiTheme="minorHAnsi" w:hAnsiTheme="minorHAnsi" w:cstheme="minorHAnsi"/>
          <w:color w:val="000000"/>
          <w:sz w:val="22"/>
          <w:szCs w:val="22"/>
        </w:rPr>
        <w:instrText xml:space="preserve"> REF _Ref65166176 \r \h </w:instrText>
      </w:r>
      <w:r w:rsidR="00C90680">
        <w:rPr>
          <w:rFonts w:asciiTheme="minorHAnsi" w:hAnsiTheme="minorHAnsi" w:cstheme="minorHAnsi"/>
          <w:color w:val="000000"/>
          <w:sz w:val="22"/>
          <w:szCs w:val="22"/>
        </w:rPr>
      </w:r>
      <w:r w:rsidR="00C90680">
        <w:rPr>
          <w:rFonts w:asciiTheme="minorHAnsi" w:hAnsiTheme="minorHAnsi" w:cstheme="minorHAnsi"/>
          <w:color w:val="000000"/>
          <w:sz w:val="22"/>
          <w:szCs w:val="22"/>
        </w:rPr>
        <w:fldChar w:fldCharType="separate"/>
      </w:r>
      <w:r w:rsidR="00C90680">
        <w:rPr>
          <w:rFonts w:asciiTheme="minorHAnsi" w:hAnsiTheme="minorHAnsi" w:cstheme="minorHAnsi"/>
          <w:color w:val="000000"/>
          <w:sz w:val="22"/>
          <w:szCs w:val="22"/>
        </w:rPr>
        <w:t>4</w:t>
      </w:r>
      <w:r w:rsidR="00C90680">
        <w:rPr>
          <w:rFonts w:asciiTheme="minorHAnsi" w:hAnsiTheme="minorHAnsi" w:cstheme="minorHAnsi"/>
          <w:color w:val="000000"/>
          <w:sz w:val="22"/>
          <w:szCs w:val="22"/>
        </w:rPr>
        <w:fldChar w:fldCharType="end"/>
      </w:r>
      <w:r w:rsidR="00C90680">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a/nebo</w:t>
      </w:r>
      <w:r w:rsidR="00127054">
        <w:rPr>
          <w:rFonts w:asciiTheme="minorHAnsi" w:hAnsiTheme="minorHAnsi" w:cstheme="minorHAnsi"/>
          <w:color w:val="000000"/>
          <w:sz w:val="22"/>
          <w:szCs w:val="22"/>
        </w:rPr>
        <w:t xml:space="preserve"> čl. </w:t>
      </w:r>
      <w:r w:rsidR="00A63E9C">
        <w:rPr>
          <w:rFonts w:asciiTheme="minorHAnsi" w:hAnsiTheme="minorHAnsi" w:cstheme="minorHAnsi"/>
          <w:color w:val="000000"/>
          <w:sz w:val="22"/>
          <w:szCs w:val="22"/>
        </w:rPr>
        <w:fldChar w:fldCharType="begin"/>
      </w:r>
      <w:r w:rsidR="00A63E9C">
        <w:rPr>
          <w:rFonts w:asciiTheme="minorHAnsi" w:hAnsiTheme="minorHAnsi" w:cstheme="minorHAnsi"/>
          <w:color w:val="000000"/>
          <w:sz w:val="22"/>
          <w:szCs w:val="22"/>
        </w:rPr>
        <w:instrText xml:space="preserve"> REF _Ref159842032 \r \h </w:instrText>
      </w:r>
      <w:r w:rsidR="00A63E9C">
        <w:rPr>
          <w:rFonts w:asciiTheme="minorHAnsi" w:hAnsiTheme="minorHAnsi" w:cstheme="minorHAnsi"/>
          <w:color w:val="000000"/>
          <w:sz w:val="22"/>
          <w:szCs w:val="22"/>
        </w:rPr>
      </w:r>
      <w:r w:rsidR="00A63E9C">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A63E9C">
        <w:rPr>
          <w:rFonts w:asciiTheme="minorHAnsi" w:hAnsiTheme="minorHAnsi" w:cstheme="minorHAnsi"/>
          <w:color w:val="000000"/>
          <w:sz w:val="22"/>
          <w:szCs w:val="22"/>
        </w:rPr>
        <w:fldChar w:fldCharType="end"/>
      </w:r>
      <w:r w:rsidR="00127054">
        <w:rPr>
          <w:rFonts w:asciiTheme="minorHAnsi" w:hAnsiTheme="minorHAnsi" w:cstheme="minorHAnsi"/>
          <w:color w:val="000000"/>
          <w:sz w:val="22"/>
          <w:szCs w:val="22"/>
        </w:rPr>
        <w:t xml:space="preserve">. odst. </w:t>
      </w:r>
      <w:r w:rsidR="00A63E9C">
        <w:rPr>
          <w:rFonts w:asciiTheme="minorHAnsi" w:hAnsiTheme="minorHAnsi" w:cstheme="minorHAnsi"/>
          <w:color w:val="000000"/>
          <w:sz w:val="22"/>
          <w:szCs w:val="22"/>
        </w:rPr>
        <w:fldChar w:fldCharType="begin"/>
      </w:r>
      <w:r w:rsidR="00A63E9C">
        <w:rPr>
          <w:rFonts w:asciiTheme="minorHAnsi" w:hAnsiTheme="minorHAnsi" w:cstheme="minorHAnsi"/>
          <w:color w:val="000000"/>
          <w:sz w:val="22"/>
          <w:szCs w:val="22"/>
        </w:rPr>
        <w:instrText xml:space="preserve"> REF _Ref65166358 \r \h </w:instrText>
      </w:r>
      <w:r w:rsidR="00A63E9C">
        <w:rPr>
          <w:rFonts w:asciiTheme="minorHAnsi" w:hAnsiTheme="minorHAnsi" w:cstheme="minorHAnsi"/>
          <w:color w:val="000000"/>
          <w:sz w:val="22"/>
          <w:szCs w:val="22"/>
        </w:rPr>
      </w:r>
      <w:r w:rsidR="00A63E9C">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7</w:t>
      </w:r>
      <w:r w:rsidR="00A63E9C">
        <w:rPr>
          <w:rFonts w:asciiTheme="minorHAnsi" w:hAnsiTheme="minorHAnsi" w:cstheme="minorHAnsi"/>
          <w:color w:val="000000"/>
          <w:sz w:val="22"/>
          <w:szCs w:val="22"/>
        </w:rPr>
        <w:fldChar w:fldCharType="end"/>
      </w:r>
      <w:r w:rsidR="00880473" w:rsidRPr="008F3926">
        <w:rPr>
          <w:rFonts w:asciiTheme="minorHAnsi" w:hAnsiTheme="minorHAnsi" w:cstheme="minorHAnsi"/>
          <w:snapToGrid w:val="0"/>
          <w:sz w:val="22"/>
          <w:szCs w:val="22"/>
        </w:rPr>
        <w:t xml:space="preserve"> Smlouvy </w:t>
      </w:r>
      <w:r w:rsidRPr="008F3926">
        <w:rPr>
          <w:rFonts w:asciiTheme="minorHAnsi" w:hAnsiTheme="minorHAnsi" w:cstheme="minorHAnsi"/>
          <w:color w:val="000000"/>
          <w:sz w:val="22"/>
          <w:szCs w:val="22"/>
        </w:rPr>
        <w:t xml:space="preserve">nebude možno Dílo převzít ve lhůtě dle </w:t>
      </w:r>
      <w:r w:rsidR="00127054">
        <w:rPr>
          <w:rFonts w:asciiTheme="minorHAnsi" w:hAnsiTheme="minorHAnsi" w:cstheme="minorHAnsi"/>
          <w:color w:val="000000"/>
          <w:sz w:val="22"/>
          <w:szCs w:val="22"/>
        </w:rPr>
        <w:t xml:space="preserve">čl. </w:t>
      </w:r>
      <w:r w:rsidR="00127054">
        <w:rPr>
          <w:rFonts w:asciiTheme="minorHAnsi" w:hAnsiTheme="minorHAnsi" w:cstheme="minorHAnsi"/>
          <w:color w:val="000000"/>
          <w:sz w:val="22"/>
          <w:szCs w:val="22"/>
        </w:rPr>
        <w:fldChar w:fldCharType="begin"/>
      </w:r>
      <w:r w:rsidR="00127054">
        <w:rPr>
          <w:rFonts w:asciiTheme="minorHAnsi" w:hAnsiTheme="minorHAnsi" w:cstheme="minorHAnsi"/>
          <w:color w:val="000000"/>
          <w:sz w:val="22"/>
          <w:szCs w:val="22"/>
        </w:rPr>
        <w:instrText xml:space="preserve"> REF _Ref159837224 \r \h </w:instrText>
      </w:r>
      <w:r w:rsidR="00127054">
        <w:rPr>
          <w:rFonts w:asciiTheme="minorHAnsi" w:hAnsiTheme="minorHAnsi" w:cstheme="minorHAnsi"/>
          <w:color w:val="000000"/>
          <w:sz w:val="22"/>
          <w:szCs w:val="22"/>
        </w:rPr>
      </w:r>
      <w:r w:rsidR="00127054">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IV</w:t>
      </w:r>
      <w:r w:rsidR="00127054">
        <w:rPr>
          <w:rFonts w:asciiTheme="minorHAnsi" w:hAnsiTheme="minorHAnsi" w:cstheme="minorHAnsi"/>
          <w:color w:val="000000"/>
          <w:sz w:val="22"/>
          <w:szCs w:val="22"/>
        </w:rPr>
        <w:fldChar w:fldCharType="end"/>
      </w:r>
      <w:r w:rsidR="00127054">
        <w:rPr>
          <w:rFonts w:asciiTheme="minorHAnsi" w:hAnsiTheme="minorHAnsi" w:cstheme="minorHAnsi"/>
          <w:color w:val="000000"/>
          <w:sz w:val="22"/>
          <w:szCs w:val="22"/>
        </w:rPr>
        <w:t xml:space="preserve">. odst. </w:t>
      </w:r>
      <w:r w:rsidR="00127054">
        <w:rPr>
          <w:rFonts w:asciiTheme="minorHAnsi" w:hAnsiTheme="minorHAnsi" w:cstheme="minorHAnsi"/>
          <w:color w:val="000000"/>
          <w:sz w:val="22"/>
          <w:szCs w:val="22"/>
        </w:rPr>
        <w:fldChar w:fldCharType="begin"/>
      </w:r>
      <w:r w:rsidR="00127054">
        <w:rPr>
          <w:rFonts w:asciiTheme="minorHAnsi" w:hAnsiTheme="minorHAnsi" w:cstheme="minorHAnsi"/>
          <w:color w:val="000000"/>
          <w:sz w:val="22"/>
          <w:szCs w:val="22"/>
        </w:rPr>
        <w:instrText xml:space="preserve"> REF _Ref435356705 \r \h </w:instrText>
      </w:r>
      <w:r w:rsidR="00127054">
        <w:rPr>
          <w:rFonts w:asciiTheme="minorHAnsi" w:hAnsiTheme="minorHAnsi" w:cstheme="minorHAnsi"/>
          <w:color w:val="000000"/>
          <w:sz w:val="22"/>
          <w:szCs w:val="22"/>
        </w:rPr>
      </w:r>
      <w:r w:rsidR="00127054">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1</w:t>
      </w:r>
      <w:r w:rsidR="00127054">
        <w:rPr>
          <w:rFonts w:asciiTheme="minorHAnsi" w:hAnsiTheme="minorHAnsi" w:cstheme="minorHAnsi"/>
          <w:color w:val="000000"/>
          <w:sz w:val="22"/>
          <w:szCs w:val="22"/>
        </w:rPr>
        <w:fldChar w:fldCharType="end"/>
      </w:r>
      <w:r w:rsidR="00127054">
        <w:rPr>
          <w:rFonts w:asciiTheme="minorHAnsi" w:hAnsiTheme="minorHAnsi" w:cstheme="minorHAnsi"/>
          <w:color w:val="000000"/>
          <w:sz w:val="22"/>
          <w:szCs w:val="22"/>
        </w:rPr>
        <w:t xml:space="preserve"> </w:t>
      </w:r>
      <w:r w:rsidR="00A63E9C">
        <w:rPr>
          <w:rFonts w:asciiTheme="minorHAnsi" w:hAnsiTheme="minorHAnsi" w:cstheme="minorHAnsi"/>
          <w:color w:val="000000"/>
          <w:sz w:val="22"/>
          <w:szCs w:val="22"/>
        </w:rPr>
        <w:br/>
      </w:r>
      <w:r w:rsidR="00127054">
        <w:rPr>
          <w:rFonts w:asciiTheme="minorHAnsi" w:hAnsiTheme="minorHAnsi" w:cstheme="minorHAnsi"/>
          <w:color w:val="000000"/>
          <w:sz w:val="22"/>
          <w:szCs w:val="22"/>
        </w:rPr>
        <w:t>písm.</w:t>
      </w:r>
      <w:r w:rsidR="00270D10">
        <w:rPr>
          <w:rFonts w:asciiTheme="minorHAnsi" w:hAnsiTheme="minorHAnsi" w:cstheme="minorHAnsi"/>
          <w:color w:val="000000"/>
          <w:sz w:val="22"/>
          <w:szCs w:val="22"/>
        </w:rPr>
        <w:t xml:space="preserve"> </w:t>
      </w:r>
      <w:r w:rsidR="00DB69CC">
        <w:rPr>
          <w:rFonts w:asciiTheme="minorHAnsi" w:hAnsiTheme="minorHAnsi" w:cstheme="minorHAnsi"/>
          <w:color w:val="000000"/>
          <w:sz w:val="22"/>
          <w:szCs w:val="22"/>
        </w:rPr>
        <w:fldChar w:fldCharType="begin"/>
      </w:r>
      <w:r w:rsidR="00DB69CC">
        <w:rPr>
          <w:rFonts w:asciiTheme="minorHAnsi" w:hAnsiTheme="minorHAnsi" w:cstheme="minorHAnsi"/>
          <w:color w:val="000000"/>
          <w:sz w:val="22"/>
          <w:szCs w:val="22"/>
        </w:rPr>
        <w:instrText xml:space="preserve"> REF _Ref194567495 \r \h </w:instrText>
      </w:r>
      <w:r w:rsidR="00DB69CC">
        <w:rPr>
          <w:rFonts w:asciiTheme="minorHAnsi" w:hAnsiTheme="minorHAnsi" w:cstheme="minorHAnsi"/>
          <w:color w:val="000000"/>
          <w:sz w:val="22"/>
          <w:szCs w:val="22"/>
        </w:rPr>
      </w:r>
      <w:r w:rsidR="00DB69CC">
        <w:rPr>
          <w:rFonts w:asciiTheme="minorHAnsi" w:hAnsiTheme="minorHAnsi" w:cstheme="minorHAnsi"/>
          <w:color w:val="000000"/>
          <w:sz w:val="22"/>
          <w:szCs w:val="22"/>
        </w:rPr>
        <w:fldChar w:fldCharType="separate"/>
      </w:r>
      <w:r w:rsidR="00DB69CC">
        <w:rPr>
          <w:rFonts w:asciiTheme="minorHAnsi" w:hAnsiTheme="minorHAnsi" w:cstheme="minorHAnsi"/>
          <w:color w:val="000000"/>
          <w:sz w:val="22"/>
          <w:szCs w:val="22"/>
        </w:rPr>
        <w:t>c)</w:t>
      </w:r>
      <w:r w:rsidR="00DB69CC">
        <w:rPr>
          <w:rFonts w:asciiTheme="minorHAnsi" w:hAnsiTheme="minorHAnsi" w:cstheme="minorHAnsi"/>
          <w:color w:val="000000"/>
          <w:sz w:val="22"/>
          <w:szCs w:val="22"/>
        </w:rPr>
        <w:fldChar w:fldCharType="end"/>
      </w:r>
      <w:r w:rsidR="00DB69CC">
        <w:rPr>
          <w:rFonts w:asciiTheme="minorHAnsi" w:hAnsiTheme="minorHAnsi" w:cstheme="minorHAnsi"/>
          <w:color w:val="000000"/>
          <w:sz w:val="22"/>
          <w:szCs w:val="22"/>
        </w:rPr>
        <w:t xml:space="preserve"> </w:t>
      </w:r>
      <w:r w:rsidR="00880473"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bude Zhotovitel v prodlení se splněním závazku Zhotovitele s dokončením </w:t>
      </w:r>
      <w:r w:rsidR="00880473"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a jeho předáním Objednateli ve sjednané lhůtě o dobu, která vznikne v přímé souvislosti s nesplněním povinností Zhotovitele dle </w:t>
      </w:r>
      <w:r w:rsidR="00127054">
        <w:rPr>
          <w:rFonts w:asciiTheme="minorHAnsi" w:hAnsiTheme="minorHAnsi" w:cstheme="minorHAnsi"/>
          <w:color w:val="000000"/>
          <w:sz w:val="22"/>
          <w:szCs w:val="22"/>
        </w:rPr>
        <w:t>čl.</w:t>
      </w:r>
      <w:r w:rsidR="00A63E9C">
        <w:rPr>
          <w:rFonts w:asciiTheme="minorHAnsi" w:hAnsiTheme="minorHAnsi" w:cstheme="minorHAnsi"/>
          <w:color w:val="000000"/>
          <w:sz w:val="22"/>
          <w:szCs w:val="22"/>
        </w:rPr>
        <w:t xml:space="preserve"> </w:t>
      </w:r>
      <w:r w:rsidR="00C90680">
        <w:rPr>
          <w:rFonts w:asciiTheme="minorHAnsi" w:hAnsiTheme="minorHAnsi" w:cstheme="minorHAnsi"/>
          <w:color w:val="000000"/>
          <w:sz w:val="22"/>
          <w:szCs w:val="22"/>
        </w:rPr>
        <w:fldChar w:fldCharType="begin"/>
      </w:r>
      <w:r w:rsidR="00C90680">
        <w:rPr>
          <w:rFonts w:asciiTheme="minorHAnsi" w:hAnsiTheme="minorHAnsi" w:cstheme="minorHAnsi"/>
          <w:color w:val="000000"/>
          <w:sz w:val="22"/>
          <w:szCs w:val="22"/>
        </w:rPr>
        <w:instrText xml:space="preserve"> REF _Ref160178653 \r \h </w:instrText>
      </w:r>
      <w:r w:rsidR="00C90680">
        <w:rPr>
          <w:rFonts w:asciiTheme="minorHAnsi" w:hAnsiTheme="minorHAnsi" w:cstheme="minorHAnsi"/>
          <w:color w:val="000000"/>
          <w:sz w:val="22"/>
          <w:szCs w:val="22"/>
        </w:rPr>
      </w:r>
      <w:r w:rsidR="00C90680">
        <w:rPr>
          <w:rFonts w:asciiTheme="minorHAnsi" w:hAnsiTheme="minorHAnsi" w:cstheme="minorHAnsi"/>
          <w:color w:val="000000"/>
          <w:sz w:val="22"/>
          <w:szCs w:val="22"/>
        </w:rPr>
        <w:fldChar w:fldCharType="separate"/>
      </w:r>
      <w:r w:rsidR="00C90680">
        <w:rPr>
          <w:rFonts w:asciiTheme="minorHAnsi" w:hAnsiTheme="minorHAnsi" w:cstheme="minorHAnsi"/>
          <w:color w:val="000000"/>
          <w:sz w:val="22"/>
          <w:szCs w:val="22"/>
        </w:rPr>
        <w:t>XI</w:t>
      </w:r>
      <w:r w:rsidR="00C90680">
        <w:rPr>
          <w:rFonts w:asciiTheme="minorHAnsi" w:hAnsiTheme="minorHAnsi" w:cstheme="minorHAnsi"/>
          <w:color w:val="000000"/>
          <w:sz w:val="22"/>
          <w:szCs w:val="22"/>
        </w:rPr>
        <w:fldChar w:fldCharType="end"/>
      </w:r>
      <w:r w:rsidR="00C90680">
        <w:rPr>
          <w:rFonts w:asciiTheme="minorHAnsi" w:hAnsiTheme="minorHAnsi" w:cstheme="minorHAnsi"/>
          <w:color w:val="000000"/>
          <w:sz w:val="22"/>
          <w:szCs w:val="22"/>
        </w:rPr>
        <w:t xml:space="preserve">. odst. </w:t>
      </w:r>
      <w:r w:rsidR="00C90680">
        <w:rPr>
          <w:rFonts w:asciiTheme="minorHAnsi" w:hAnsiTheme="minorHAnsi" w:cstheme="minorHAnsi"/>
          <w:color w:val="000000"/>
          <w:sz w:val="22"/>
          <w:szCs w:val="22"/>
        </w:rPr>
        <w:fldChar w:fldCharType="begin"/>
      </w:r>
      <w:r w:rsidR="00C90680">
        <w:rPr>
          <w:rFonts w:asciiTheme="minorHAnsi" w:hAnsiTheme="minorHAnsi" w:cstheme="minorHAnsi"/>
          <w:color w:val="000000"/>
          <w:sz w:val="22"/>
          <w:szCs w:val="22"/>
        </w:rPr>
        <w:instrText xml:space="preserve"> REF _Ref65166176 \r \h </w:instrText>
      </w:r>
      <w:r w:rsidR="00C90680">
        <w:rPr>
          <w:rFonts w:asciiTheme="minorHAnsi" w:hAnsiTheme="minorHAnsi" w:cstheme="minorHAnsi"/>
          <w:color w:val="000000"/>
          <w:sz w:val="22"/>
          <w:szCs w:val="22"/>
        </w:rPr>
      </w:r>
      <w:r w:rsidR="00C90680">
        <w:rPr>
          <w:rFonts w:asciiTheme="minorHAnsi" w:hAnsiTheme="minorHAnsi" w:cstheme="minorHAnsi"/>
          <w:color w:val="000000"/>
          <w:sz w:val="22"/>
          <w:szCs w:val="22"/>
        </w:rPr>
        <w:fldChar w:fldCharType="separate"/>
      </w:r>
      <w:r w:rsidR="00C90680">
        <w:rPr>
          <w:rFonts w:asciiTheme="minorHAnsi" w:hAnsiTheme="minorHAnsi" w:cstheme="minorHAnsi"/>
          <w:color w:val="000000"/>
          <w:sz w:val="22"/>
          <w:szCs w:val="22"/>
        </w:rPr>
        <w:t>4</w:t>
      </w:r>
      <w:r w:rsidR="00C90680">
        <w:rPr>
          <w:rFonts w:asciiTheme="minorHAnsi" w:hAnsiTheme="minorHAnsi" w:cstheme="minorHAnsi"/>
          <w:color w:val="000000"/>
          <w:sz w:val="22"/>
          <w:szCs w:val="22"/>
        </w:rPr>
        <w:fldChar w:fldCharType="end"/>
      </w:r>
      <w:r w:rsidR="00880473" w:rsidRPr="008F3926">
        <w:rPr>
          <w:rFonts w:asciiTheme="minorHAnsi" w:hAnsiTheme="minorHAnsi" w:cstheme="minorHAnsi"/>
          <w:snapToGrid w:val="0"/>
          <w:sz w:val="22"/>
          <w:szCs w:val="22"/>
        </w:rPr>
        <w:t xml:space="preserve"> </w:t>
      </w:r>
      <w:r w:rsidRPr="008F3926">
        <w:rPr>
          <w:rFonts w:asciiTheme="minorHAnsi" w:hAnsiTheme="minorHAnsi" w:cstheme="minorHAnsi"/>
          <w:color w:val="000000"/>
          <w:sz w:val="22"/>
          <w:szCs w:val="22"/>
        </w:rPr>
        <w:t>a/nebo</w:t>
      </w:r>
      <w:r w:rsidR="00127054">
        <w:rPr>
          <w:rFonts w:asciiTheme="minorHAnsi" w:hAnsiTheme="minorHAnsi" w:cstheme="minorHAnsi"/>
          <w:color w:val="000000"/>
          <w:sz w:val="22"/>
          <w:szCs w:val="22"/>
        </w:rPr>
        <w:t xml:space="preserve"> čl. </w:t>
      </w:r>
      <w:r w:rsidR="0080225B">
        <w:rPr>
          <w:rFonts w:asciiTheme="minorHAnsi" w:hAnsiTheme="minorHAnsi" w:cstheme="minorHAnsi"/>
          <w:color w:val="000000"/>
          <w:sz w:val="22"/>
          <w:szCs w:val="22"/>
        </w:rPr>
        <w:fldChar w:fldCharType="begin"/>
      </w:r>
      <w:r w:rsidR="0080225B">
        <w:rPr>
          <w:rFonts w:asciiTheme="minorHAnsi" w:hAnsiTheme="minorHAnsi" w:cstheme="minorHAnsi"/>
          <w:color w:val="000000"/>
          <w:sz w:val="22"/>
          <w:szCs w:val="22"/>
        </w:rPr>
        <w:instrText xml:space="preserve"> REF _Ref159842032 \r \h </w:instrText>
      </w:r>
      <w:r w:rsidR="0080225B">
        <w:rPr>
          <w:rFonts w:asciiTheme="minorHAnsi" w:hAnsiTheme="minorHAnsi" w:cstheme="minorHAnsi"/>
          <w:color w:val="000000"/>
          <w:sz w:val="22"/>
          <w:szCs w:val="22"/>
        </w:rPr>
      </w:r>
      <w:r w:rsidR="0080225B">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VII</w:t>
      </w:r>
      <w:r w:rsidR="0080225B">
        <w:rPr>
          <w:rFonts w:asciiTheme="minorHAnsi" w:hAnsiTheme="minorHAnsi" w:cstheme="minorHAnsi"/>
          <w:color w:val="000000"/>
          <w:sz w:val="22"/>
          <w:szCs w:val="22"/>
        </w:rPr>
        <w:fldChar w:fldCharType="end"/>
      </w:r>
      <w:r w:rsidR="00127054">
        <w:rPr>
          <w:rFonts w:asciiTheme="minorHAnsi" w:hAnsiTheme="minorHAnsi" w:cstheme="minorHAnsi"/>
          <w:color w:val="000000"/>
          <w:sz w:val="22"/>
          <w:szCs w:val="22"/>
        </w:rPr>
        <w:t xml:space="preserve">. odst. </w:t>
      </w:r>
      <w:r w:rsidR="0080225B">
        <w:rPr>
          <w:rFonts w:asciiTheme="minorHAnsi" w:hAnsiTheme="minorHAnsi" w:cstheme="minorHAnsi"/>
          <w:color w:val="000000"/>
          <w:sz w:val="22"/>
          <w:szCs w:val="22"/>
        </w:rPr>
        <w:fldChar w:fldCharType="begin"/>
      </w:r>
      <w:r w:rsidR="0080225B">
        <w:rPr>
          <w:rFonts w:asciiTheme="minorHAnsi" w:hAnsiTheme="minorHAnsi" w:cstheme="minorHAnsi"/>
          <w:color w:val="000000"/>
          <w:sz w:val="22"/>
          <w:szCs w:val="22"/>
        </w:rPr>
        <w:instrText xml:space="preserve"> REF _Ref65166358 \r \h </w:instrText>
      </w:r>
      <w:r w:rsidR="0080225B">
        <w:rPr>
          <w:rFonts w:asciiTheme="minorHAnsi" w:hAnsiTheme="minorHAnsi" w:cstheme="minorHAnsi"/>
          <w:color w:val="000000"/>
          <w:sz w:val="22"/>
          <w:szCs w:val="22"/>
        </w:rPr>
      </w:r>
      <w:r w:rsidR="0080225B">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7</w:t>
      </w:r>
      <w:r w:rsidR="0080225B">
        <w:rPr>
          <w:rFonts w:asciiTheme="minorHAnsi" w:hAnsiTheme="minorHAnsi" w:cstheme="minorHAnsi"/>
          <w:color w:val="000000"/>
          <w:sz w:val="22"/>
          <w:szCs w:val="22"/>
        </w:rPr>
        <w:fldChar w:fldCharType="end"/>
      </w:r>
      <w:r w:rsidR="00880473" w:rsidRPr="008F3926">
        <w:rPr>
          <w:rFonts w:asciiTheme="minorHAnsi" w:hAnsiTheme="minorHAnsi" w:cstheme="minorHAnsi"/>
          <w:snapToGrid w:val="0"/>
          <w:sz w:val="22"/>
          <w:szCs w:val="22"/>
        </w:rPr>
        <w:t xml:space="preserve"> Smlouvy</w:t>
      </w:r>
      <w:r w:rsidRPr="008F3926">
        <w:rPr>
          <w:rFonts w:asciiTheme="minorHAnsi" w:hAnsiTheme="minorHAnsi" w:cstheme="minorHAnsi"/>
          <w:color w:val="000000"/>
          <w:sz w:val="22"/>
          <w:szCs w:val="22"/>
        </w:rPr>
        <w:t>.</w:t>
      </w:r>
    </w:p>
    <w:p w14:paraId="3496EEF8" w14:textId="741484FD" w:rsidR="002327BF" w:rsidRPr="008F3926" w:rsidRDefault="002327BF" w:rsidP="00430B95">
      <w:pPr>
        <w:pStyle w:val="Odstavecseseznamem"/>
        <w:numPr>
          <w:ilvl w:val="1"/>
          <w:numId w:val="41"/>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1" w:name="_Ref65165043"/>
      <w:bookmarkEnd w:id="90"/>
      <w:r w:rsidRPr="008F3926">
        <w:rPr>
          <w:rFonts w:asciiTheme="minorHAnsi" w:hAnsiTheme="minorHAnsi" w:cstheme="minorHAnsi"/>
          <w:color w:val="000000"/>
          <w:sz w:val="22"/>
          <w:szCs w:val="22"/>
        </w:rPr>
        <w:t xml:space="preserve">Dílo je převzato </w:t>
      </w:r>
      <w:r w:rsidR="00060F04">
        <w:rPr>
          <w:rFonts w:asciiTheme="minorHAnsi" w:hAnsiTheme="minorHAnsi" w:cstheme="minorHAnsi"/>
          <w:color w:val="000000"/>
          <w:sz w:val="22"/>
          <w:szCs w:val="22"/>
        </w:rPr>
        <w:t>zápisem podepsaným</w:t>
      </w:r>
      <w:r w:rsidR="004A48C7" w:rsidRPr="008F3926">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oprávněnými zástupci obou </w:t>
      </w:r>
      <w:r w:rsidR="00EE6416">
        <w:rPr>
          <w:rFonts w:asciiTheme="minorHAnsi" w:hAnsiTheme="minorHAnsi" w:cstheme="minorHAnsi"/>
          <w:color w:val="000000"/>
          <w:sz w:val="22"/>
          <w:szCs w:val="22"/>
        </w:rPr>
        <w:t>S</w:t>
      </w:r>
      <w:r w:rsidRPr="008F3926">
        <w:rPr>
          <w:rFonts w:asciiTheme="minorHAnsi" w:hAnsiTheme="minorHAnsi" w:cstheme="minorHAnsi"/>
          <w:color w:val="000000"/>
          <w:sz w:val="22"/>
          <w:szCs w:val="22"/>
        </w:rPr>
        <w:t xml:space="preserve">mluvních stran. </w:t>
      </w:r>
      <w:r w:rsidR="00060F04">
        <w:rPr>
          <w:rFonts w:asciiTheme="minorHAnsi" w:hAnsiTheme="minorHAnsi" w:cstheme="minorHAnsi"/>
          <w:color w:val="000000"/>
          <w:sz w:val="22"/>
          <w:szCs w:val="22"/>
        </w:rPr>
        <w:t>Přejímací zápis obsahuje</w:t>
      </w:r>
      <w:r w:rsidRPr="008F3926">
        <w:rPr>
          <w:rFonts w:asciiTheme="minorHAnsi" w:hAnsiTheme="minorHAnsi" w:cstheme="minorHAnsi"/>
          <w:color w:val="000000"/>
          <w:sz w:val="22"/>
          <w:szCs w:val="22"/>
        </w:rPr>
        <w:t xml:space="preserve"> zejména:</w:t>
      </w:r>
      <w:bookmarkEnd w:id="91"/>
    </w:p>
    <w:p w14:paraId="1D5A797C" w14:textId="2BB4D5F5"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označení předmětu </w:t>
      </w:r>
      <w:r w:rsidR="004A48C7"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w:t>
      </w:r>
    </w:p>
    <w:p w14:paraId="32F35846" w14:textId="77777777"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označení Objednatele a Zhotovitele,</w:t>
      </w:r>
    </w:p>
    <w:p w14:paraId="3C8E412F" w14:textId="12A2D5F9"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termín zahájení a dokončení prací na zhotovovaném </w:t>
      </w:r>
      <w:r w:rsidR="004A48C7"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íle,</w:t>
      </w:r>
    </w:p>
    <w:p w14:paraId="3867740D" w14:textId="306E8DE4"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zhodnocení jakosti </w:t>
      </w:r>
      <w:r w:rsidR="004A48C7"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w:t>
      </w:r>
    </w:p>
    <w:p w14:paraId="73DBF79A" w14:textId="77777777"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seznam převzaté dokumentace,</w:t>
      </w:r>
    </w:p>
    <w:p w14:paraId="58B6C9D4" w14:textId="77777777"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prohlášení Objednatele, že předávané Dílo přejímá,</w:t>
      </w:r>
    </w:p>
    <w:p w14:paraId="77699FA8" w14:textId="77777777"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lastRenderedPageBreak/>
        <w:t>soupis příloh,</w:t>
      </w:r>
    </w:p>
    <w:p w14:paraId="2A1EE179" w14:textId="77777777"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soupis provedených změn a odchylek od Projektové dokumentace,</w:t>
      </w:r>
    </w:p>
    <w:p w14:paraId="7DBCB918" w14:textId="77777777"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datum a místo sepsání protokolu,</w:t>
      </w:r>
    </w:p>
    <w:p w14:paraId="4C15BB43" w14:textId="77777777"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seznam případných Drobných vad, s nimiž bylo Dílo převzato,</w:t>
      </w:r>
    </w:p>
    <w:p w14:paraId="78BDE8C1" w14:textId="7BBFA4D7" w:rsidR="002327BF" w:rsidRPr="008F3926" w:rsidRDefault="002327BF" w:rsidP="00430B95">
      <w:pPr>
        <w:numPr>
          <w:ilvl w:val="0"/>
          <w:numId w:val="42"/>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jména a podpisy zástupců Objednatele, Zhotovitele, uživatele (nájemce) a osoby vykonávající </w:t>
      </w:r>
      <w:r w:rsidR="00B86B98">
        <w:rPr>
          <w:rFonts w:asciiTheme="minorHAnsi" w:hAnsiTheme="minorHAnsi" w:cstheme="minorHAnsi"/>
          <w:color w:val="000000"/>
          <w:sz w:val="22"/>
          <w:szCs w:val="22"/>
        </w:rPr>
        <w:t>TDS a koordinátora BOZP</w:t>
      </w:r>
      <w:r w:rsidRPr="008F3926">
        <w:rPr>
          <w:rFonts w:asciiTheme="minorHAnsi" w:hAnsiTheme="minorHAnsi" w:cstheme="minorHAnsi"/>
          <w:color w:val="000000"/>
          <w:sz w:val="22"/>
          <w:szCs w:val="22"/>
        </w:rPr>
        <w:t>.</w:t>
      </w:r>
    </w:p>
    <w:p w14:paraId="358575E4" w14:textId="2784A720" w:rsidR="002327BF" w:rsidRPr="008F3926" w:rsidRDefault="002327BF" w:rsidP="00430B95">
      <w:pPr>
        <w:pStyle w:val="Odstavecseseznamem"/>
        <w:numPr>
          <w:ilvl w:val="1"/>
          <w:numId w:val="41"/>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V</w:t>
      </w:r>
      <w:r w:rsidR="00E34CB4">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případě, že Objednatel odmítne Dílo dle </w:t>
      </w:r>
      <w:r w:rsidR="004A48C7"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převzít, sepíší obě Smluvní strany zápis, v němž uvedou svá stanoviska a jejich odůvodnění a dohodnou náhradní termín předání a převzetí včetně způsobu odstranění zjištěných vad a nedodělků. O předání a převzetí v náhradním termínu sepíší Smluvní strany přejímací zápis s náležitostmi </w:t>
      </w:r>
      <w:r w:rsidR="00FD0581">
        <w:rPr>
          <w:rFonts w:asciiTheme="minorHAnsi" w:hAnsiTheme="minorHAnsi" w:cstheme="minorHAnsi"/>
          <w:color w:val="000000"/>
          <w:sz w:val="22"/>
          <w:szCs w:val="22"/>
        </w:rPr>
        <w:t xml:space="preserve">dle čl. </w:t>
      </w:r>
      <w:r w:rsidR="00A160E6">
        <w:rPr>
          <w:rFonts w:asciiTheme="minorHAnsi" w:hAnsiTheme="minorHAnsi" w:cstheme="minorHAnsi"/>
          <w:color w:val="000000"/>
          <w:sz w:val="22"/>
          <w:szCs w:val="22"/>
        </w:rPr>
        <w:fldChar w:fldCharType="begin"/>
      </w:r>
      <w:r w:rsidR="00A160E6">
        <w:rPr>
          <w:rFonts w:asciiTheme="minorHAnsi" w:hAnsiTheme="minorHAnsi" w:cstheme="minorHAnsi"/>
          <w:color w:val="000000"/>
          <w:sz w:val="22"/>
          <w:szCs w:val="22"/>
        </w:rPr>
        <w:instrText xml:space="preserve"> REF _Ref160178653 \r \h </w:instrText>
      </w:r>
      <w:r w:rsidR="00A160E6">
        <w:rPr>
          <w:rFonts w:asciiTheme="minorHAnsi" w:hAnsiTheme="minorHAnsi" w:cstheme="minorHAnsi"/>
          <w:color w:val="000000"/>
          <w:sz w:val="22"/>
          <w:szCs w:val="22"/>
        </w:rPr>
      </w:r>
      <w:r w:rsidR="00A160E6">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XI</w:t>
      </w:r>
      <w:r w:rsidR="00A160E6">
        <w:rPr>
          <w:rFonts w:asciiTheme="minorHAnsi" w:hAnsiTheme="minorHAnsi" w:cstheme="minorHAnsi"/>
          <w:color w:val="000000"/>
          <w:sz w:val="22"/>
          <w:szCs w:val="22"/>
        </w:rPr>
        <w:fldChar w:fldCharType="end"/>
      </w:r>
      <w:r w:rsidR="00A160E6">
        <w:rPr>
          <w:rFonts w:asciiTheme="minorHAnsi" w:hAnsiTheme="minorHAnsi" w:cstheme="minorHAnsi"/>
          <w:color w:val="000000"/>
          <w:sz w:val="22"/>
          <w:szCs w:val="22"/>
        </w:rPr>
        <w:t xml:space="preserve">. </w:t>
      </w:r>
      <w:r w:rsidR="00FD0581">
        <w:rPr>
          <w:rFonts w:asciiTheme="minorHAnsi" w:hAnsiTheme="minorHAnsi" w:cstheme="minorHAnsi"/>
          <w:color w:val="000000"/>
          <w:sz w:val="22"/>
          <w:szCs w:val="22"/>
        </w:rPr>
        <w:t xml:space="preserve">odst. </w:t>
      </w:r>
      <w:r w:rsidR="00A160E6">
        <w:rPr>
          <w:rFonts w:asciiTheme="minorHAnsi" w:hAnsiTheme="minorHAnsi" w:cstheme="minorHAnsi"/>
          <w:color w:val="000000"/>
          <w:sz w:val="22"/>
          <w:szCs w:val="22"/>
        </w:rPr>
        <w:fldChar w:fldCharType="begin"/>
      </w:r>
      <w:r w:rsidR="00A160E6">
        <w:rPr>
          <w:rFonts w:asciiTheme="minorHAnsi" w:hAnsiTheme="minorHAnsi" w:cstheme="minorHAnsi"/>
          <w:color w:val="000000"/>
          <w:sz w:val="22"/>
          <w:szCs w:val="22"/>
        </w:rPr>
        <w:instrText xml:space="preserve"> REF _Ref65165043 \r \h </w:instrText>
      </w:r>
      <w:r w:rsidR="00A160E6">
        <w:rPr>
          <w:rFonts w:asciiTheme="minorHAnsi" w:hAnsiTheme="minorHAnsi" w:cstheme="minorHAnsi"/>
          <w:color w:val="000000"/>
          <w:sz w:val="22"/>
          <w:szCs w:val="22"/>
        </w:rPr>
      </w:r>
      <w:r w:rsidR="00A160E6">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7</w:t>
      </w:r>
      <w:r w:rsidR="00A160E6">
        <w:rPr>
          <w:rFonts w:asciiTheme="minorHAnsi" w:hAnsiTheme="minorHAnsi" w:cstheme="minorHAnsi"/>
          <w:color w:val="000000"/>
          <w:sz w:val="22"/>
          <w:szCs w:val="22"/>
        </w:rPr>
        <w:fldChar w:fldCharType="end"/>
      </w:r>
      <w:r w:rsidR="00FD0581">
        <w:rPr>
          <w:rFonts w:asciiTheme="minorHAnsi" w:hAnsiTheme="minorHAnsi" w:cstheme="minorHAnsi"/>
          <w:color w:val="000000"/>
          <w:sz w:val="22"/>
          <w:szCs w:val="22"/>
        </w:rPr>
        <w:t xml:space="preserve"> </w:t>
      </w:r>
      <w:r w:rsidR="004A48C7"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w:t>
      </w:r>
    </w:p>
    <w:p w14:paraId="726414FD" w14:textId="770C28AF" w:rsidR="00616E36" w:rsidRPr="008F3926" w:rsidRDefault="0024069F" w:rsidP="00904397">
      <w:pPr>
        <w:pStyle w:val="Nadpis1"/>
        <w:spacing w:after="120" w:line="276" w:lineRule="auto"/>
        <w:rPr>
          <w:rFonts w:cstheme="minorHAnsi"/>
          <w:szCs w:val="22"/>
        </w:rPr>
      </w:pPr>
      <w:bookmarkStart w:id="92" w:name="_Ref159842990"/>
      <w:bookmarkEnd w:id="80"/>
      <w:r w:rsidRPr="008F3926">
        <w:rPr>
          <w:rFonts w:cstheme="minorHAnsi"/>
          <w:szCs w:val="22"/>
        </w:rPr>
        <w:t>PRÁVA A POVINNOSTI Z VADNÉHO PLNĚNÍ, ZÁRUKA ZA JAKOST</w:t>
      </w:r>
      <w:bookmarkEnd w:id="92"/>
    </w:p>
    <w:p w14:paraId="18B5908B" w14:textId="0F3A303C" w:rsidR="00732739" w:rsidRPr="00904397" w:rsidRDefault="00732739" w:rsidP="008A55D6">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904397">
        <w:rPr>
          <w:rFonts w:asciiTheme="minorHAnsi" w:hAnsiTheme="minorHAnsi" w:cstheme="minorHAnsi"/>
          <w:sz w:val="22"/>
          <w:szCs w:val="22"/>
        </w:rPr>
        <w:t xml:space="preserve">Zhotovitel se zavazuje, že Dílo bude mít obvyklé vlastnosti bezvadného díla obdobného charakteru jako Dílo dle Smlouvy, zejména bude mít vlastnosti stanovené Smlouvou, vč. jejích příloh, </w:t>
      </w:r>
      <w:r w:rsidR="00852BB3" w:rsidRPr="00904397">
        <w:rPr>
          <w:rFonts w:asciiTheme="minorHAnsi" w:hAnsiTheme="minorHAnsi" w:cstheme="minorHAnsi"/>
          <w:sz w:val="22"/>
          <w:szCs w:val="22"/>
        </w:rPr>
        <w:br/>
      </w:r>
      <w:r w:rsidRPr="00904397">
        <w:rPr>
          <w:rFonts w:asciiTheme="minorHAnsi" w:hAnsiTheme="minorHAnsi" w:cstheme="minorHAnsi"/>
          <w:sz w:val="22"/>
          <w:szCs w:val="22"/>
        </w:rPr>
        <w:t xml:space="preserve">a technickými normami, které se vztahují k materiálům a pracím prováděným na základě Smlouvy a bude způsobilé k neomezenému užívání k účelu dle Smlouvy. Bude-li v rámci plnění Díla dodáváno zboží (např. materiál), Zhotovitel se zavazuje, že toto zboží bude dodáno v I. jakosti </w:t>
      </w:r>
      <w:r w:rsidR="00852BB3" w:rsidRPr="00904397">
        <w:rPr>
          <w:rFonts w:asciiTheme="minorHAnsi" w:hAnsiTheme="minorHAnsi" w:cstheme="minorHAnsi"/>
          <w:sz w:val="22"/>
          <w:szCs w:val="22"/>
        </w:rPr>
        <w:br/>
      </w:r>
      <w:r w:rsidRPr="00904397">
        <w:rPr>
          <w:rFonts w:asciiTheme="minorHAnsi" w:hAnsiTheme="minorHAnsi" w:cstheme="minorHAnsi"/>
          <w:sz w:val="22"/>
          <w:szCs w:val="22"/>
        </w:rPr>
        <w:t>a bude se jednat o zboží nové, dříve nepoužívané.</w:t>
      </w:r>
    </w:p>
    <w:p w14:paraId="294DCF99" w14:textId="780A2458" w:rsidR="00026A60" w:rsidRPr="00904397" w:rsidRDefault="00897FEE" w:rsidP="008A55D6">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3" w:name="_Ref159843002"/>
      <w:r w:rsidRPr="00904397">
        <w:rPr>
          <w:rFonts w:asciiTheme="minorHAnsi" w:hAnsiTheme="minorHAnsi" w:cstheme="minorHAnsi"/>
          <w:sz w:val="22"/>
          <w:szCs w:val="22"/>
        </w:rPr>
        <w:t>Zhotovitel</w:t>
      </w:r>
      <w:r w:rsidR="00D9561B" w:rsidRPr="00904397">
        <w:rPr>
          <w:rFonts w:asciiTheme="minorHAnsi" w:hAnsiTheme="minorHAnsi" w:cstheme="minorHAnsi"/>
          <w:sz w:val="22"/>
          <w:szCs w:val="22"/>
        </w:rPr>
        <w:t xml:space="preserve"> poskytuje </w:t>
      </w:r>
      <w:r w:rsidRPr="00904397">
        <w:rPr>
          <w:rFonts w:asciiTheme="minorHAnsi" w:hAnsiTheme="minorHAnsi" w:cstheme="minorHAnsi"/>
          <w:sz w:val="22"/>
          <w:szCs w:val="22"/>
        </w:rPr>
        <w:t>Objednatel</w:t>
      </w:r>
      <w:r w:rsidR="00D9561B" w:rsidRPr="00904397">
        <w:rPr>
          <w:rFonts w:asciiTheme="minorHAnsi" w:hAnsiTheme="minorHAnsi" w:cstheme="minorHAnsi"/>
          <w:sz w:val="22"/>
          <w:szCs w:val="22"/>
        </w:rPr>
        <w:t xml:space="preserve">i na provedené </w:t>
      </w:r>
      <w:r w:rsidR="001E7A08" w:rsidRPr="00904397">
        <w:rPr>
          <w:rFonts w:asciiTheme="minorHAnsi" w:hAnsiTheme="minorHAnsi" w:cstheme="minorHAnsi"/>
          <w:sz w:val="22"/>
          <w:szCs w:val="22"/>
        </w:rPr>
        <w:t>Díl</w:t>
      </w:r>
      <w:r w:rsidR="00D9561B" w:rsidRPr="00904397">
        <w:rPr>
          <w:rFonts w:asciiTheme="minorHAnsi" w:hAnsiTheme="minorHAnsi" w:cstheme="minorHAnsi"/>
          <w:sz w:val="22"/>
          <w:szCs w:val="22"/>
        </w:rPr>
        <w:t>o záruku za jakost ve</w:t>
      </w:r>
      <w:r w:rsidR="00D431C1" w:rsidRPr="00904397">
        <w:rPr>
          <w:rFonts w:asciiTheme="minorHAnsi" w:hAnsiTheme="minorHAnsi" w:cstheme="minorHAnsi"/>
          <w:sz w:val="22"/>
          <w:szCs w:val="22"/>
        </w:rPr>
        <w:t> </w:t>
      </w:r>
      <w:r w:rsidR="00D9561B" w:rsidRPr="00904397">
        <w:rPr>
          <w:rFonts w:asciiTheme="minorHAnsi" w:hAnsiTheme="minorHAnsi" w:cstheme="minorHAnsi"/>
          <w:sz w:val="22"/>
          <w:szCs w:val="22"/>
        </w:rPr>
        <w:t xml:space="preserve">smyslu </w:t>
      </w:r>
      <w:r w:rsidR="008578DA" w:rsidRPr="00904397">
        <w:rPr>
          <w:rFonts w:asciiTheme="minorHAnsi" w:hAnsiTheme="minorHAnsi" w:cstheme="minorHAnsi"/>
          <w:sz w:val="22"/>
          <w:szCs w:val="22"/>
        </w:rPr>
        <w:t xml:space="preserve">ustanovení </w:t>
      </w:r>
      <w:r w:rsidR="00D9561B" w:rsidRPr="00904397">
        <w:rPr>
          <w:rFonts w:asciiTheme="minorHAnsi" w:hAnsiTheme="minorHAnsi" w:cstheme="minorHAnsi"/>
          <w:sz w:val="22"/>
          <w:szCs w:val="22"/>
        </w:rPr>
        <w:t>§ 2619 a §</w:t>
      </w:r>
      <w:r w:rsidR="0099726E" w:rsidRPr="00904397">
        <w:rPr>
          <w:rFonts w:asciiTheme="minorHAnsi" w:hAnsiTheme="minorHAnsi" w:cstheme="minorHAnsi"/>
          <w:sz w:val="22"/>
          <w:szCs w:val="22"/>
        </w:rPr>
        <w:t> </w:t>
      </w:r>
      <w:r w:rsidR="00D9561B" w:rsidRPr="00904397">
        <w:rPr>
          <w:rFonts w:asciiTheme="minorHAnsi" w:hAnsiTheme="minorHAnsi" w:cstheme="minorHAnsi"/>
          <w:sz w:val="22"/>
          <w:szCs w:val="22"/>
        </w:rPr>
        <w:t>2113 a</w:t>
      </w:r>
      <w:r w:rsidR="009E37F5" w:rsidRPr="00904397">
        <w:rPr>
          <w:rFonts w:asciiTheme="minorHAnsi" w:hAnsiTheme="minorHAnsi" w:cstheme="minorHAnsi"/>
          <w:sz w:val="22"/>
          <w:szCs w:val="22"/>
        </w:rPr>
        <w:t> </w:t>
      </w:r>
      <w:r w:rsidR="00D9561B" w:rsidRPr="00904397">
        <w:rPr>
          <w:rFonts w:asciiTheme="minorHAnsi" w:hAnsiTheme="minorHAnsi" w:cstheme="minorHAnsi"/>
          <w:sz w:val="22"/>
          <w:szCs w:val="22"/>
        </w:rPr>
        <w:t xml:space="preserve">násl. </w:t>
      </w:r>
      <w:r w:rsidR="00A7574C" w:rsidRPr="00904397">
        <w:rPr>
          <w:rFonts w:asciiTheme="minorHAnsi" w:hAnsiTheme="minorHAnsi" w:cstheme="minorHAnsi"/>
          <w:sz w:val="22"/>
          <w:szCs w:val="22"/>
        </w:rPr>
        <w:t>O</w:t>
      </w:r>
      <w:r w:rsidR="00D9561B" w:rsidRPr="00904397">
        <w:rPr>
          <w:rFonts w:asciiTheme="minorHAnsi" w:hAnsiTheme="minorHAnsi" w:cstheme="minorHAnsi"/>
          <w:sz w:val="22"/>
          <w:szCs w:val="22"/>
        </w:rPr>
        <w:t>bčanského zákoníku, a to v</w:t>
      </w:r>
      <w:r w:rsidR="00D126C2">
        <w:rPr>
          <w:rFonts w:asciiTheme="minorHAnsi" w:hAnsiTheme="minorHAnsi" w:cstheme="minorHAnsi"/>
          <w:sz w:val="22"/>
          <w:szCs w:val="22"/>
        </w:rPr>
        <w:t> </w:t>
      </w:r>
      <w:r w:rsidR="00D9561B" w:rsidRPr="00904397">
        <w:rPr>
          <w:rFonts w:asciiTheme="minorHAnsi" w:hAnsiTheme="minorHAnsi" w:cstheme="minorHAnsi"/>
          <w:sz w:val="22"/>
          <w:szCs w:val="22"/>
        </w:rPr>
        <w:t>délce</w:t>
      </w:r>
      <w:r w:rsidR="00D126C2">
        <w:rPr>
          <w:rFonts w:asciiTheme="minorHAnsi" w:hAnsiTheme="minorHAnsi" w:cstheme="minorHAnsi"/>
          <w:sz w:val="22"/>
          <w:szCs w:val="22"/>
        </w:rPr>
        <w:t xml:space="preserve"> shodné se zárukou poskytovanou výrobcem, nejméně však </w:t>
      </w:r>
      <w:r w:rsidR="00CA7A5E" w:rsidRPr="00904397">
        <w:rPr>
          <w:rFonts w:asciiTheme="minorHAnsi" w:hAnsiTheme="minorHAnsi" w:cstheme="minorHAnsi"/>
          <w:b/>
          <w:bCs/>
          <w:sz w:val="22"/>
          <w:szCs w:val="22"/>
        </w:rPr>
        <w:t xml:space="preserve">pěti </w:t>
      </w:r>
      <w:r w:rsidR="00A7574C" w:rsidRPr="00904397">
        <w:rPr>
          <w:rFonts w:asciiTheme="minorHAnsi" w:hAnsiTheme="minorHAnsi" w:cstheme="minorHAnsi"/>
          <w:sz w:val="22"/>
          <w:szCs w:val="22"/>
        </w:rPr>
        <w:t>(</w:t>
      </w:r>
      <w:r w:rsidR="00CA7A5E" w:rsidRPr="00904397">
        <w:rPr>
          <w:rFonts w:asciiTheme="minorHAnsi" w:hAnsiTheme="minorHAnsi" w:cstheme="minorHAnsi"/>
          <w:sz w:val="22"/>
          <w:szCs w:val="22"/>
        </w:rPr>
        <w:t>5</w:t>
      </w:r>
      <w:r w:rsidR="00A7574C" w:rsidRPr="00904397">
        <w:rPr>
          <w:rFonts w:asciiTheme="minorHAnsi" w:hAnsiTheme="minorHAnsi" w:cstheme="minorHAnsi"/>
          <w:sz w:val="22"/>
          <w:szCs w:val="22"/>
        </w:rPr>
        <w:t>)</w:t>
      </w:r>
      <w:r w:rsidR="00B91467" w:rsidRPr="00904397">
        <w:rPr>
          <w:rFonts w:asciiTheme="minorHAnsi" w:hAnsiTheme="minorHAnsi" w:cstheme="minorHAnsi"/>
          <w:b/>
          <w:bCs/>
          <w:sz w:val="22"/>
          <w:szCs w:val="22"/>
        </w:rPr>
        <w:t xml:space="preserve"> </w:t>
      </w:r>
      <w:r w:rsidR="00026A60" w:rsidRPr="00904397">
        <w:rPr>
          <w:rFonts w:asciiTheme="minorHAnsi" w:hAnsiTheme="minorHAnsi" w:cstheme="minorHAnsi"/>
          <w:b/>
          <w:bCs/>
          <w:sz w:val="22"/>
          <w:szCs w:val="22"/>
        </w:rPr>
        <w:t>let</w:t>
      </w:r>
      <w:r w:rsidR="00C55C1F" w:rsidRPr="00904397">
        <w:rPr>
          <w:rFonts w:asciiTheme="minorHAnsi" w:hAnsiTheme="minorHAnsi" w:cstheme="minorHAnsi"/>
          <w:sz w:val="22"/>
          <w:szCs w:val="22"/>
        </w:rPr>
        <w:t xml:space="preserve">, </w:t>
      </w:r>
      <w:r w:rsidR="00026A60" w:rsidRPr="00904397">
        <w:rPr>
          <w:rFonts w:asciiTheme="minorHAnsi" w:hAnsiTheme="minorHAnsi" w:cstheme="minorHAnsi"/>
          <w:sz w:val="22"/>
          <w:szCs w:val="22"/>
        </w:rPr>
        <w:t xml:space="preserve">ode dne převzetí </w:t>
      </w:r>
      <w:r w:rsidR="001E7A08" w:rsidRPr="00904397">
        <w:rPr>
          <w:rFonts w:asciiTheme="minorHAnsi" w:hAnsiTheme="minorHAnsi" w:cstheme="minorHAnsi"/>
          <w:sz w:val="22"/>
          <w:szCs w:val="22"/>
        </w:rPr>
        <w:t>Díl</w:t>
      </w:r>
      <w:r w:rsidR="00026A60" w:rsidRPr="00904397">
        <w:rPr>
          <w:rFonts w:asciiTheme="minorHAnsi" w:hAnsiTheme="minorHAnsi" w:cstheme="minorHAnsi"/>
          <w:sz w:val="22"/>
          <w:szCs w:val="22"/>
        </w:rPr>
        <w:t xml:space="preserve">a </w:t>
      </w:r>
      <w:r w:rsidRPr="00904397">
        <w:rPr>
          <w:rFonts w:asciiTheme="minorHAnsi" w:hAnsiTheme="minorHAnsi" w:cstheme="minorHAnsi"/>
          <w:sz w:val="22"/>
          <w:szCs w:val="22"/>
        </w:rPr>
        <w:t>Objednatel</w:t>
      </w:r>
      <w:r w:rsidR="00026A60" w:rsidRPr="00904397">
        <w:rPr>
          <w:rFonts w:asciiTheme="minorHAnsi" w:hAnsiTheme="minorHAnsi" w:cstheme="minorHAnsi"/>
          <w:sz w:val="22"/>
          <w:szCs w:val="22"/>
        </w:rPr>
        <w:t>em</w:t>
      </w:r>
      <w:r w:rsidR="00D9561B" w:rsidRPr="00904397">
        <w:rPr>
          <w:rFonts w:asciiTheme="minorHAnsi" w:hAnsiTheme="minorHAnsi" w:cstheme="minorHAnsi"/>
          <w:sz w:val="22"/>
          <w:szCs w:val="22"/>
        </w:rPr>
        <w:t xml:space="preserve"> (dále jen „</w:t>
      </w:r>
      <w:r w:rsidR="00A7574C" w:rsidRPr="00904397">
        <w:rPr>
          <w:rFonts w:asciiTheme="minorHAnsi" w:hAnsiTheme="minorHAnsi" w:cstheme="minorHAnsi"/>
          <w:b/>
          <w:bCs/>
          <w:i/>
          <w:sz w:val="22"/>
          <w:szCs w:val="22"/>
        </w:rPr>
        <w:t>Z</w:t>
      </w:r>
      <w:r w:rsidR="00D9561B" w:rsidRPr="00904397">
        <w:rPr>
          <w:rFonts w:asciiTheme="minorHAnsi" w:hAnsiTheme="minorHAnsi" w:cstheme="minorHAnsi"/>
          <w:b/>
          <w:bCs/>
          <w:i/>
          <w:sz w:val="22"/>
          <w:szCs w:val="22"/>
        </w:rPr>
        <w:t>áruční doba</w:t>
      </w:r>
      <w:r w:rsidR="00D9561B" w:rsidRPr="00904397">
        <w:rPr>
          <w:rFonts w:asciiTheme="minorHAnsi" w:hAnsiTheme="minorHAnsi" w:cstheme="minorHAnsi"/>
          <w:sz w:val="22"/>
          <w:szCs w:val="22"/>
        </w:rPr>
        <w:t>“)</w:t>
      </w:r>
      <w:r w:rsidR="00026A60" w:rsidRPr="00904397">
        <w:rPr>
          <w:rFonts w:asciiTheme="minorHAnsi" w:hAnsiTheme="minorHAnsi" w:cstheme="minorHAnsi"/>
          <w:sz w:val="22"/>
          <w:szCs w:val="22"/>
        </w:rPr>
        <w:t>.</w:t>
      </w:r>
      <w:bookmarkEnd w:id="93"/>
      <w:r w:rsidR="00026A60" w:rsidRPr="00904397">
        <w:rPr>
          <w:rFonts w:asciiTheme="minorHAnsi" w:hAnsiTheme="minorHAnsi" w:cstheme="minorHAnsi"/>
          <w:sz w:val="22"/>
          <w:szCs w:val="22"/>
        </w:rPr>
        <w:t xml:space="preserve"> </w:t>
      </w:r>
    </w:p>
    <w:p w14:paraId="2921F1A8" w14:textId="2289177A" w:rsidR="00D9561B" w:rsidRPr="00904397" w:rsidRDefault="00D9561B" w:rsidP="008A55D6">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904397">
        <w:rPr>
          <w:rFonts w:asciiTheme="minorHAnsi" w:hAnsiTheme="minorHAnsi" w:cstheme="minorHAnsi"/>
          <w:sz w:val="22"/>
          <w:szCs w:val="22"/>
        </w:rPr>
        <w:t xml:space="preserve">Záruční doba začíná běžet dnem převzetí </w:t>
      </w:r>
      <w:r w:rsidR="001E7A08" w:rsidRPr="00904397">
        <w:rPr>
          <w:rFonts w:asciiTheme="minorHAnsi" w:hAnsiTheme="minorHAnsi" w:cstheme="minorHAnsi"/>
          <w:sz w:val="22"/>
          <w:szCs w:val="22"/>
        </w:rPr>
        <w:t>Díl</w:t>
      </w:r>
      <w:r w:rsidRPr="00904397">
        <w:rPr>
          <w:rFonts w:asciiTheme="minorHAnsi" w:hAnsiTheme="minorHAnsi" w:cstheme="minorHAnsi"/>
          <w:sz w:val="22"/>
          <w:szCs w:val="22"/>
        </w:rPr>
        <w:t xml:space="preserve">a </w:t>
      </w:r>
      <w:r w:rsidR="00897FEE" w:rsidRPr="00904397">
        <w:rPr>
          <w:rFonts w:asciiTheme="minorHAnsi" w:hAnsiTheme="minorHAnsi" w:cstheme="minorHAnsi"/>
          <w:sz w:val="22"/>
          <w:szCs w:val="22"/>
        </w:rPr>
        <w:t>Objednatel</w:t>
      </w:r>
      <w:r w:rsidRPr="00904397">
        <w:rPr>
          <w:rFonts w:asciiTheme="minorHAnsi" w:hAnsiTheme="minorHAnsi" w:cstheme="minorHAnsi"/>
          <w:sz w:val="22"/>
          <w:szCs w:val="22"/>
        </w:rPr>
        <w:t>em. Záruční doba se staví po dobu, po</w:t>
      </w:r>
      <w:r w:rsidR="00A7574C" w:rsidRPr="00904397">
        <w:rPr>
          <w:rFonts w:asciiTheme="minorHAnsi" w:hAnsiTheme="minorHAnsi" w:cstheme="minorHAnsi"/>
          <w:sz w:val="22"/>
          <w:szCs w:val="22"/>
        </w:rPr>
        <w:t> </w:t>
      </w:r>
      <w:r w:rsidRPr="00904397">
        <w:rPr>
          <w:rFonts w:asciiTheme="minorHAnsi" w:hAnsiTheme="minorHAnsi" w:cstheme="minorHAnsi"/>
          <w:sz w:val="22"/>
          <w:szCs w:val="22"/>
        </w:rPr>
        <w:t xml:space="preserve">kterou nemůže </w:t>
      </w:r>
      <w:r w:rsidR="0099726E" w:rsidRPr="00904397">
        <w:rPr>
          <w:rFonts w:asciiTheme="minorHAnsi" w:hAnsiTheme="minorHAnsi" w:cstheme="minorHAnsi"/>
          <w:sz w:val="22"/>
          <w:szCs w:val="22"/>
        </w:rPr>
        <w:t>Objednatel</w:t>
      </w:r>
      <w:r w:rsidRPr="00904397">
        <w:rPr>
          <w:rFonts w:asciiTheme="minorHAnsi" w:hAnsiTheme="minorHAnsi" w:cstheme="minorHAnsi"/>
          <w:sz w:val="22"/>
          <w:szCs w:val="22"/>
        </w:rPr>
        <w:t xml:space="preserve"> </w:t>
      </w:r>
      <w:r w:rsidR="001E7A08" w:rsidRPr="00904397">
        <w:rPr>
          <w:rFonts w:asciiTheme="minorHAnsi" w:hAnsiTheme="minorHAnsi" w:cstheme="minorHAnsi"/>
          <w:sz w:val="22"/>
          <w:szCs w:val="22"/>
        </w:rPr>
        <w:t>Díl</w:t>
      </w:r>
      <w:r w:rsidRPr="00904397">
        <w:rPr>
          <w:rFonts w:asciiTheme="minorHAnsi" w:hAnsiTheme="minorHAnsi" w:cstheme="minorHAnsi"/>
          <w:sz w:val="22"/>
          <w:szCs w:val="22"/>
        </w:rPr>
        <w:t xml:space="preserve">o řádně užívat pro vady, za které nese odpovědnost </w:t>
      </w:r>
      <w:r w:rsidR="00897FEE" w:rsidRPr="00904397">
        <w:rPr>
          <w:rFonts w:asciiTheme="minorHAnsi" w:hAnsiTheme="minorHAnsi" w:cstheme="minorHAnsi"/>
          <w:sz w:val="22"/>
          <w:szCs w:val="22"/>
        </w:rPr>
        <w:t>Zhotovitel</w:t>
      </w:r>
      <w:r w:rsidRPr="00904397">
        <w:rPr>
          <w:rFonts w:asciiTheme="minorHAnsi" w:hAnsiTheme="minorHAnsi" w:cstheme="minorHAnsi"/>
          <w:sz w:val="22"/>
          <w:szCs w:val="22"/>
        </w:rPr>
        <w:t>. Pro</w:t>
      </w:r>
      <w:r w:rsidR="00A7574C" w:rsidRPr="00904397">
        <w:rPr>
          <w:rFonts w:asciiTheme="minorHAnsi" w:hAnsiTheme="minorHAnsi" w:cstheme="minorHAnsi"/>
          <w:sz w:val="22"/>
          <w:szCs w:val="22"/>
        </w:rPr>
        <w:t> </w:t>
      </w:r>
      <w:r w:rsidRPr="00904397">
        <w:rPr>
          <w:rFonts w:asciiTheme="minorHAnsi" w:hAnsiTheme="minorHAnsi" w:cstheme="minorHAnsi"/>
          <w:sz w:val="22"/>
          <w:szCs w:val="22"/>
        </w:rPr>
        <w:t>nahlašování a odstraňování vad v rámci záruky platí podmínky uvedené v</w:t>
      </w:r>
      <w:r w:rsidR="001413D9" w:rsidRPr="00904397">
        <w:rPr>
          <w:rFonts w:asciiTheme="minorHAnsi" w:hAnsiTheme="minorHAnsi" w:cstheme="minorHAnsi"/>
          <w:sz w:val="22"/>
          <w:szCs w:val="22"/>
        </w:rPr>
        <w:t xml:space="preserve"> čl. </w:t>
      </w:r>
      <w:r w:rsidR="001413D9" w:rsidRPr="00904397">
        <w:rPr>
          <w:rFonts w:asciiTheme="minorHAnsi" w:hAnsiTheme="minorHAnsi" w:cstheme="minorHAnsi"/>
          <w:sz w:val="22"/>
          <w:szCs w:val="22"/>
        </w:rPr>
        <w:fldChar w:fldCharType="begin"/>
      </w:r>
      <w:r w:rsidR="001413D9" w:rsidRPr="00904397">
        <w:rPr>
          <w:rFonts w:asciiTheme="minorHAnsi" w:hAnsiTheme="minorHAnsi" w:cstheme="minorHAnsi"/>
          <w:sz w:val="22"/>
          <w:szCs w:val="22"/>
        </w:rPr>
        <w:instrText xml:space="preserve"> REF _Ref159842990 \r \h </w:instrText>
      </w:r>
      <w:r w:rsidR="00CB651C" w:rsidRPr="00904397">
        <w:rPr>
          <w:rFonts w:asciiTheme="minorHAnsi" w:hAnsiTheme="minorHAnsi" w:cstheme="minorHAnsi"/>
          <w:sz w:val="22"/>
          <w:szCs w:val="22"/>
        </w:rPr>
        <w:instrText xml:space="preserve"> \* MERGEFORMAT </w:instrText>
      </w:r>
      <w:r w:rsidR="001413D9" w:rsidRPr="00904397">
        <w:rPr>
          <w:rFonts w:asciiTheme="minorHAnsi" w:hAnsiTheme="minorHAnsi" w:cstheme="minorHAnsi"/>
          <w:sz w:val="22"/>
          <w:szCs w:val="22"/>
        </w:rPr>
      </w:r>
      <w:r w:rsidR="001413D9" w:rsidRPr="00904397">
        <w:rPr>
          <w:rFonts w:asciiTheme="minorHAnsi" w:hAnsiTheme="minorHAnsi" w:cstheme="minorHAnsi"/>
          <w:sz w:val="22"/>
          <w:szCs w:val="22"/>
        </w:rPr>
        <w:fldChar w:fldCharType="separate"/>
      </w:r>
      <w:r w:rsidR="00B62579">
        <w:rPr>
          <w:rFonts w:asciiTheme="minorHAnsi" w:hAnsiTheme="minorHAnsi" w:cstheme="minorHAnsi"/>
          <w:sz w:val="22"/>
          <w:szCs w:val="22"/>
        </w:rPr>
        <w:t>XII</w:t>
      </w:r>
      <w:r w:rsidR="001413D9" w:rsidRPr="00904397">
        <w:rPr>
          <w:rFonts w:asciiTheme="minorHAnsi" w:hAnsiTheme="minorHAnsi" w:cstheme="minorHAnsi"/>
          <w:sz w:val="22"/>
          <w:szCs w:val="22"/>
        </w:rPr>
        <w:fldChar w:fldCharType="end"/>
      </w:r>
      <w:r w:rsidR="001413D9" w:rsidRPr="00904397">
        <w:rPr>
          <w:rFonts w:asciiTheme="minorHAnsi" w:hAnsiTheme="minorHAnsi" w:cstheme="minorHAnsi"/>
          <w:sz w:val="22"/>
          <w:szCs w:val="22"/>
        </w:rPr>
        <w:t xml:space="preserve">. odst. </w:t>
      </w:r>
      <w:r w:rsidR="001413D9" w:rsidRPr="00904397">
        <w:rPr>
          <w:rFonts w:asciiTheme="minorHAnsi" w:hAnsiTheme="minorHAnsi" w:cstheme="minorHAnsi"/>
          <w:sz w:val="22"/>
          <w:szCs w:val="22"/>
        </w:rPr>
        <w:fldChar w:fldCharType="begin"/>
      </w:r>
      <w:r w:rsidR="001413D9" w:rsidRPr="00904397">
        <w:rPr>
          <w:rFonts w:asciiTheme="minorHAnsi" w:hAnsiTheme="minorHAnsi" w:cstheme="minorHAnsi"/>
          <w:sz w:val="22"/>
          <w:szCs w:val="22"/>
        </w:rPr>
        <w:instrText xml:space="preserve"> REF _Ref159924222 \r \h </w:instrText>
      </w:r>
      <w:r w:rsidR="00CB651C" w:rsidRPr="00904397">
        <w:rPr>
          <w:rFonts w:asciiTheme="minorHAnsi" w:hAnsiTheme="minorHAnsi" w:cstheme="minorHAnsi"/>
          <w:sz w:val="22"/>
          <w:szCs w:val="22"/>
        </w:rPr>
        <w:instrText xml:space="preserve"> \* MERGEFORMAT </w:instrText>
      </w:r>
      <w:r w:rsidR="001413D9" w:rsidRPr="00904397">
        <w:rPr>
          <w:rFonts w:asciiTheme="minorHAnsi" w:hAnsiTheme="minorHAnsi" w:cstheme="minorHAnsi"/>
          <w:sz w:val="22"/>
          <w:szCs w:val="22"/>
        </w:rPr>
      </w:r>
      <w:r w:rsidR="001413D9" w:rsidRPr="00904397">
        <w:rPr>
          <w:rFonts w:asciiTheme="minorHAnsi" w:hAnsiTheme="minorHAnsi" w:cstheme="minorHAnsi"/>
          <w:sz w:val="22"/>
          <w:szCs w:val="22"/>
        </w:rPr>
        <w:fldChar w:fldCharType="separate"/>
      </w:r>
      <w:r w:rsidR="00B62579">
        <w:rPr>
          <w:rFonts w:asciiTheme="minorHAnsi" w:hAnsiTheme="minorHAnsi" w:cstheme="minorHAnsi"/>
          <w:sz w:val="22"/>
          <w:szCs w:val="22"/>
        </w:rPr>
        <w:t>6</w:t>
      </w:r>
      <w:r w:rsidR="001413D9" w:rsidRPr="00904397">
        <w:rPr>
          <w:rFonts w:asciiTheme="minorHAnsi" w:hAnsiTheme="minorHAnsi" w:cstheme="minorHAnsi"/>
          <w:sz w:val="22"/>
          <w:szCs w:val="22"/>
        </w:rPr>
        <w:fldChar w:fldCharType="end"/>
      </w:r>
      <w:r w:rsidR="001413D9" w:rsidRPr="00904397">
        <w:rPr>
          <w:rFonts w:asciiTheme="minorHAnsi" w:hAnsiTheme="minorHAnsi" w:cstheme="minorHAnsi"/>
          <w:sz w:val="22"/>
          <w:szCs w:val="22"/>
        </w:rPr>
        <w:t xml:space="preserve"> </w:t>
      </w:r>
      <w:r w:rsidR="007E396F" w:rsidRPr="00904397">
        <w:rPr>
          <w:rFonts w:asciiTheme="minorHAnsi" w:hAnsiTheme="minorHAnsi" w:cstheme="minorHAnsi"/>
          <w:sz w:val="22"/>
          <w:szCs w:val="22"/>
        </w:rPr>
        <w:t>Smlouv</w:t>
      </w:r>
      <w:r w:rsidRPr="00904397">
        <w:rPr>
          <w:rFonts w:asciiTheme="minorHAnsi" w:hAnsiTheme="minorHAnsi" w:cstheme="minorHAnsi"/>
          <w:sz w:val="22"/>
          <w:szCs w:val="22"/>
        </w:rPr>
        <w:t xml:space="preserve">y. </w:t>
      </w:r>
      <w:r w:rsidR="004D37BF" w:rsidRPr="00904397">
        <w:rPr>
          <w:rFonts w:asciiTheme="minorHAnsi" w:hAnsiTheme="minorHAnsi" w:cstheme="minorHAnsi"/>
          <w:color w:val="000000"/>
          <w:sz w:val="22"/>
          <w:szCs w:val="22"/>
        </w:rPr>
        <w:t>V případě částečného předání a převzetí</w:t>
      </w:r>
      <w:r w:rsidR="007C01F6" w:rsidRPr="00904397">
        <w:rPr>
          <w:rFonts w:asciiTheme="minorHAnsi" w:hAnsiTheme="minorHAnsi" w:cstheme="minorHAnsi"/>
          <w:color w:val="000000"/>
          <w:sz w:val="22"/>
          <w:szCs w:val="22"/>
        </w:rPr>
        <w:t xml:space="preserve"> D</w:t>
      </w:r>
      <w:r w:rsidR="004D37BF" w:rsidRPr="00904397">
        <w:rPr>
          <w:rFonts w:asciiTheme="minorHAnsi" w:hAnsiTheme="minorHAnsi" w:cstheme="minorHAnsi"/>
          <w:color w:val="000000"/>
          <w:sz w:val="22"/>
          <w:szCs w:val="22"/>
        </w:rPr>
        <w:t xml:space="preserve">íla začne Záruční doba vztahující se k převzaté části </w:t>
      </w:r>
      <w:r w:rsidR="007C01F6" w:rsidRPr="00904397">
        <w:rPr>
          <w:rFonts w:asciiTheme="minorHAnsi" w:hAnsiTheme="minorHAnsi" w:cstheme="minorHAnsi"/>
          <w:color w:val="000000"/>
          <w:sz w:val="22"/>
          <w:szCs w:val="22"/>
        </w:rPr>
        <w:t>D</w:t>
      </w:r>
      <w:r w:rsidR="004D37BF" w:rsidRPr="00904397">
        <w:rPr>
          <w:rFonts w:asciiTheme="minorHAnsi" w:hAnsiTheme="minorHAnsi" w:cstheme="minorHAnsi"/>
          <w:color w:val="000000"/>
          <w:sz w:val="22"/>
          <w:szCs w:val="22"/>
        </w:rPr>
        <w:t>íla běžet okamžikem takového dílčího předání a převzetí nebo ode dne následujícího po dni odstranění poslední vady a/nebo nedodělku uvedeného v dílčím přejímacím zápisu.</w:t>
      </w:r>
    </w:p>
    <w:p w14:paraId="1640820A" w14:textId="638D31D7" w:rsidR="002008E8" w:rsidRPr="00904397" w:rsidRDefault="002008E8" w:rsidP="008A55D6">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904397">
        <w:rPr>
          <w:rFonts w:asciiTheme="minorHAnsi" w:hAnsiTheme="minorHAnsi" w:cstheme="minorHAnsi"/>
          <w:sz w:val="22"/>
          <w:szCs w:val="22"/>
        </w:rPr>
        <w:t xml:space="preserve">Plnění poskytované </w:t>
      </w:r>
      <w:r w:rsidR="00897FEE" w:rsidRPr="00904397">
        <w:rPr>
          <w:rFonts w:asciiTheme="minorHAnsi" w:hAnsiTheme="minorHAnsi" w:cstheme="minorHAnsi"/>
          <w:sz w:val="22"/>
          <w:szCs w:val="22"/>
        </w:rPr>
        <w:t>Zhotovitel</w:t>
      </w:r>
      <w:r w:rsidRPr="00904397">
        <w:rPr>
          <w:rFonts w:asciiTheme="minorHAnsi" w:hAnsiTheme="minorHAnsi" w:cstheme="minorHAnsi"/>
          <w:sz w:val="22"/>
          <w:szCs w:val="22"/>
        </w:rPr>
        <w:t xml:space="preserve">em dle </w:t>
      </w:r>
      <w:r w:rsidR="007E396F" w:rsidRPr="00904397">
        <w:rPr>
          <w:rFonts w:asciiTheme="minorHAnsi" w:hAnsiTheme="minorHAnsi" w:cstheme="minorHAnsi"/>
          <w:sz w:val="22"/>
          <w:szCs w:val="22"/>
        </w:rPr>
        <w:t>Smlouv</w:t>
      </w:r>
      <w:r w:rsidRPr="00904397">
        <w:rPr>
          <w:rFonts w:asciiTheme="minorHAnsi" w:hAnsiTheme="minorHAnsi" w:cstheme="minorHAnsi"/>
          <w:sz w:val="22"/>
          <w:szCs w:val="22"/>
        </w:rPr>
        <w:t>y má vadu, neodpovídá-li</w:t>
      </w:r>
      <w:r w:rsidR="004D37BF" w:rsidRPr="00904397">
        <w:rPr>
          <w:rFonts w:asciiTheme="minorHAnsi" w:hAnsiTheme="minorHAnsi" w:cstheme="minorHAnsi"/>
          <w:sz w:val="22"/>
          <w:szCs w:val="22"/>
        </w:rPr>
        <w:t xml:space="preserve"> </w:t>
      </w:r>
      <w:r w:rsidR="007E396F" w:rsidRPr="00904397">
        <w:rPr>
          <w:rFonts w:asciiTheme="minorHAnsi" w:hAnsiTheme="minorHAnsi" w:cstheme="minorHAnsi"/>
          <w:sz w:val="22"/>
          <w:szCs w:val="22"/>
        </w:rPr>
        <w:t>Smlouv</w:t>
      </w:r>
      <w:r w:rsidRPr="00904397">
        <w:rPr>
          <w:rFonts w:asciiTheme="minorHAnsi" w:hAnsiTheme="minorHAnsi" w:cstheme="minorHAnsi"/>
          <w:sz w:val="22"/>
          <w:szCs w:val="22"/>
        </w:rPr>
        <w:t xml:space="preserve">ě. </w:t>
      </w:r>
      <w:r w:rsidR="00897FEE" w:rsidRPr="00904397">
        <w:rPr>
          <w:rFonts w:asciiTheme="minorHAnsi" w:hAnsiTheme="minorHAnsi" w:cstheme="minorHAnsi"/>
          <w:sz w:val="22"/>
          <w:szCs w:val="22"/>
        </w:rPr>
        <w:t>Objednatel</w:t>
      </w:r>
      <w:r w:rsidRPr="00904397">
        <w:rPr>
          <w:rFonts w:asciiTheme="minorHAnsi" w:hAnsiTheme="minorHAnsi" w:cstheme="minorHAnsi"/>
          <w:sz w:val="22"/>
          <w:szCs w:val="22"/>
        </w:rPr>
        <w:t xml:space="preserve"> je oprávněn uplatňovat práva z vad </w:t>
      </w:r>
      <w:r w:rsidR="001E7A08" w:rsidRPr="00904397">
        <w:rPr>
          <w:rFonts w:asciiTheme="minorHAnsi" w:hAnsiTheme="minorHAnsi" w:cstheme="minorHAnsi"/>
          <w:sz w:val="22"/>
          <w:szCs w:val="22"/>
        </w:rPr>
        <w:t>Díl</w:t>
      </w:r>
      <w:r w:rsidR="00123E1F" w:rsidRPr="00904397">
        <w:rPr>
          <w:rFonts w:asciiTheme="minorHAnsi" w:hAnsiTheme="minorHAnsi" w:cstheme="minorHAnsi"/>
          <w:sz w:val="22"/>
          <w:szCs w:val="22"/>
        </w:rPr>
        <w:t>a</w:t>
      </w:r>
      <w:r w:rsidRPr="00904397">
        <w:rPr>
          <w:rFonts w:asciiTheme="minorHAnsi" w:hAnsiTheme="minorHAnsi" w:cstheme="minorHAnsi"/>
          <w:sz w:val="22"/>
          <w:szCs w:val="22"/>
        </w:rPr>
        <w:t xml:space="preserve">, a to </w:t>
      </w:r>
      <w:r w:rsidR="00123E1F" w:rsidRPr="00904397">
        <w:rPr>
          <w:rFonts w:asciiTheme="minorHAnsi" w:hAnsiTheme="minorHAnsi" w:cstheme="minorHAnsi"/>
          <w:sz w:val="22"/>
          <w:szCs w:val="22"/>
        </w:rPr>
        <w:t xml:space="preserve">bez zbytečného odkladu po </w:t>
      </w:r>
      <w:r w:rsidRPr="00904397">
        <w:rPr>
          <w:rFonts w:asciiTheme="minorHAnsi" w:hAnsiTheme="minorHAnsi" w:cstheme="minorHAnsi"/>
          <w:sz w:val="22"/>
          <w:szCs w:val="22"/>
        </w:rPr>
        <w:t xml:space="preserve">jejich zjištění. </w:t>
      </w:r>
    </w:p>
    <w:p w14:paraId="3186FA49" w14:textId="7F216156" w:rsidR="004D37BF" w:rsidRPr="00904397" w:rsidRDefault="004D37BF" w:rsidP="008A55D6">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4" w:name="_Ref20923443"/>
      <w:r w:rsidRPr="00904397">
        <w:rPr>
          <w:rFonts w:asciiTheme="minorHAnsi" w:hAnsiTheme="minorHAnsi" w:cstheme="minorHAnsi"/>
          <w:color w:val="000000"/>
          <w:sz w:val="22"/>
          <w:szCs w:val="22"/>
        </w:rPr>
        <w:t xml:space="preserve">Vady </w:t>
      </w:r>
      <w:r w:rsidR="0075114E" w:rsidRPr="00904397">
        <w:rPr>
          <w:rFonts w:asciiTheme="minorHAnsi" w:hAnsiTheme="minorHAnsi" w:cstheme="minorHAnsi"/>
          <w:color w:val="000000"/>
          <w:sz w:val="22"/>
          <w:szCs w:val="22"/>
        </w:rPr>
        <w:t>D</w:t>
      </w:r>
      <w:r w:rsidRPr="00904397">
        <w:rPr>
          <w:rFonts w:asciiTheme="minorHAnsi" w:hAnsiTheme="minorHAnsi" w:cstheme="minorHAnsi"/>
          <w:color w:val="000000"/>
          <w:sz w:val="22"/>
          <w:szCs w:val="22"/>
        </w:rPr>
        <w:t xml:space="preserve">íla, které se projeví v průběhu Záruční doby, budou Zhotovitelem odstraněny bezplatně, a to včetně všech potřebných náhradních dílů. Je-li vadné plnění podstatným porušením </w:t>
      </w:r>
      <w:r w:rsidR="0075114E" w:rsidRPr="00904397">
        <w:rPr>
          <w:rFonts w:asciiTheme="minorHAnsi" w:hAnsiTheme="minorHAnsi" w:cstheme="minorHAnsi"/>
          <w:color w:val="000000"/>
          <w:sz w:val="22"/>
          <w:szCs w:val="22"/>
        </w:rPr>
        <w:t>S</w:t>
      </w:r>
      <w:r w:rsidRPr="00904397">
        <w:rPr>
          <w:rFonts w:asciiTheme="minorHAnsi" w:hAnsiTheme="minorHAnsi" w:cstheme="minorHAnsi"/>
          <w:color w:val="000000"/>
          <w:sz w:val="22"/>
          <w:szCs w:val="22"/>
        </w:rPr>
        <w:t>mlouvy, má Objednatel také právo od </w:t>
      </w:r>
      <w:r w:rsidR="0075114E" w:rsidRPr="00904397">
        <w:rPr>
          <w:rFonts w:asciiTheme="minorHAnsi" w:hAnsiTheme="minorHAnsi" w:cstheme="minorHAnsi"/>
          <w:color w:val="000000"/>
          <w:sz w:val="22"/>
          <w:szCs w:val="22"/>
        </w:rPr>
        <w:t>S</w:t>
      </w:r>
      <w:r w:rsidRPr="00904397">
        <w:rPr>
          <w:rFonts w:asciiTheme="minorHAnsi" w:hAnsiTheme="minorHAnsi" w:cstheme="minorHAnsi"/>
          <w:color w:val="000000"/>
          <w:sz w:val="22"/>
          <w:szCs w:val="22"/>
        </w:rPr>
        <w:t>mlouvy odstoupit. Právo volby nároku plynoucího z vady má Objednatel.</w:t>
      </w:r>
    </w:p>
    <w:p w14:paraId="5C5D17D5" w14:textId="1DC20157" w:rsidR="004D37BF" w:rsidRPr="00904397" w:rsidRDefault="004D37BF" w:rsidP="008A55D6">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5" w:name="_Ref159924222"/>
      <w:r w:rsidRPr="00904397">
        <w:rPr>
          <w:rFonts w:asciiTheme="minorHAnsi" w:hAnsiTheme="minorHAnsi" w:cstheme="minorHAnsi"/>
          <w:color w:val="000000"/>
          <w:sz w:val="22"/>
          <w:szCs w:val="22"/>
        </w:rPr>
        <w:t xml:space="preserve">Veškeré vady </w:t>
      </w:r>
      <w:r w:rsidR="0075114E" w:rsidRPr="00904397">
        <w:rPr>
          <w:rFonts w:asciiTheme="minorHAnsi" w:hAnsiTheme="minorHAnsi" w:cstheme="minorHAnsi"/>
          <w:color w:val="000000"/>
          <w:sz w:val="22"/>
          <w:szCs w:val="22"/>
        </w:rPr>
        <w:t>D</w:t>
      </w:r>
      <w:r w:rsidRPr="00904397">
        <w:rPr>
          <w:rFonts w:asciiTheme="minorHAnsi" w:hAnsiTheme="minorHAnsi" w:cstheme="minorHAnsi"/>
          <w:color w:val="000000"/>
          <w:sz w:val="22"/>
          <w:szCs w:val="22"/>
        </w:rPr>
        <w:t xml:space="preserve">íla je Objednatel povinen uplatnit u Zhotovitele bez zbytečného odkladu poté, kdy vadu zjistil, a to formou písemného oznámení (za písemné oznámení se považuje i oznámení </w:t>
      </w:r>
      <w:r w:rsidRPr="00904397">
        <w:rPr>
          <w:rFonts w:asciiTheme="minorHAnsi" w:hAnsiTheme="minorHAnsi" w:cstheme="minorHAnsi"/>
          <w:color w:val="000000"/>
          <w:sz w:val="22"/>
          <w:szCs w:val="22"/>
        </w:rPr>
        <w:br/>
        <w:t>e-mailem), obsahujícího specifikaci zjištěné vady.</w:t>
      </w:r>
      <w:bookmarkEnd w:id="95"/>
      <w:r w:rsidRPr="00904397">
        <w:rPr>
          <w:rFonts w:asciiTheme="minorHAnsi" w:hAnsiTheme="minorHAnsi" w:cstheme="minorHAnsi"/>
          <w:color w:val="000000"/>
          <w:sz w:val="22"/>
          <w:szCs w:val="22"/>
        </w:rPr>
        <w:t xml:space="preserve"> </w:t>
      </w:r>
    </w:p>
    <w:p w14:paraId="35E1DC56" w14:textId="77777777" w:rsidR="004D37BF" w:rsidRPr="00904397" w:rsidRDefault="004D37BF" w:rsidP="008A55D6">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904397">
        <w:rPr>
          <w:rFonts w:asciiTheme="minorHAnsi" w:hAnsiTheme="minorHAnsi" w:cstheme="minorHAnsi"/>
          <w:color w:val="000000"/>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Nezapočne-li Zhotovitel s odstraněním vady ve stanovené lhůtě, je Objednatel oprávněn zajistit odstranění vady </w:t>
      </w:r>
      <w:r w:rsidRPr="00904397">
        <w:rPr>
          <w:rFonts w:asciiTheme="minorHAnsi" w:hAnsiTheme="minorHAnsi" w:cstheme="minorHAnsi"/>
          <w:color w:val="000000"/>
          <w:sz w:val="22"/>
          <w:szCs w:val="22"/>
        </w:rPr>
        <w:lastRenderedPageBreak/>
        <w:t xml:space="preserve">na náklady Zhotovitele u jiné odborné osoby. Vada bude odstraněna nejpozději do 5 pracovních dnů ode dne doručení oznámení o vadě, v případě havárie nejpozději do 24 hodin od doručení oznámení o vadě, pokud se Smluvní strany nedohodnou písemně jinak. </w:t>
      </w:r>
    </w:p>
    <w:p w14:paraId="00DA5E4D" w14:textId="094C5DA0" w:rsidR="004D37BF" w:rsidRPr="00904397" w:rsidRDefault="004D37BF" w:rsidP="008A55D6">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904397">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w:t>
      </w:r>
      <w:r w:rsidR="00610343" w:rsidRPr="00904397">
        <w:rPr>
          <w:rFonts w:asciiTheme="minorHAnsi" w:hAnsiTheme="minorHAnsi" w:cstheme="minorHAnsi"/>
          <w:color w:val="000000"/>
          <w:sz w:val="22"/>
          <w:szCs w:val="22"/>
        </w:rPr>
        <w:t xml:space="preserve">čl. </w:t>
      </w:r>
      <w:r w:rsidR="00610343" w:rsidRPr="00904397">
        <w:rPr>
          <w:rFonts w:asciiTheme="minorHAnsi" w:hAnsiTheme="minorHAnsi" w:cstheme="minorHAnsi"/>
          <w:color w:val="000000"/>
          <w:sz w:val="22"/>
          <w:szCs w:val="22"/>
        </w:rPr>
        <w:fldChar w:fldCharType="begin"/>
      </w:r>
      <w:r w:rsidR="00610343" w:rsidRPr="00904397">
        <w:rPr>
          <w:rFonts w:asciiTheme="minorHAnsi" w:hAnsiTheme="minorHAnsi" w:cstheme="minorHAnsi"/>
          <w:color w:val="000000"/>
          <w:sz w:val="22"/>
          <w:szCs w:val="22"/>
        </w:rPr>
        <w:instrText xml:space="preserve"> REF _Ref159842990 \r \h </w:instrText>
      </w:r>
      <w:r w:rsidR="00CB651C" w:rsidRPr="00904397">
        <w:rPr>
          <w:rFonts w:asciiTheme="minorHAnsi" w:hAnsiTheme="minorHAnsi" w:cstheme="minorHAnsi"/>
          <w:color w:val="000000"/>
          <w:sz w:val="22"/>
          <w:szCs w:val="22"/>
        </w:rPr>
        <w:instrText xml:space="preserve"> \* MERGEFORMAT </w:instrText>
      </w:r>
      <w:r w:rsidR="00610343" w:rsidRPr="00904397">
        <w:rPr>
          <w:rFonts w:asciiTheme="minorHAnsi" w:hAnsiTheme="minorHAnsi" w:cstheme="minorHAnsi"/>
          <w:color w:val="000000"/>
          <w:sz w:val="22"/>
          <w:szCs w:val="22"/>
        </w:rPr>
      </w:r>
      <w:r w:rsidR="00610343" w:rsidRPr="00904397">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XII</w:t>
      </w:r>
      <w:r w:rsidR="00610343" w:rsidRPr="00904397">
        <w:rPr>
          <w:rFonts w:asciiTheme="minorHAnsi" w:hAnsiTheme="minorHAnsi" w:cstheme="minorHAnsi"/>
          <w:color w:val="000000"/>
          <w:sz w:val="22"/>
          <w:szCs w:val="22"/>
        </w:rPr>
        <w:fldChar w:fldCharType="end"/>
      </w:r>
      <w:r w:rsidR="00610343" w:rsidRPr="00904397">
        <w:rPr>
          <w:rFonts w:asciiTheme="minorHAnsi" w:hAnsiTheme="minorHAnsi" w:cstheme="minorHAnsi"/>
          <w:color w:val="000000"/>
          <w:sz w:val="22"/>
          <w:szCs w:val="22"/>
        </w:rPr>
        <w:t xml:space="preserve">. odst. </w:t>
      </w:r>
      <w:r w:rsidR="00610343" w:rsidRPr="00904397">
        <w:rPr>
          <w:rFonts w:asciiTheme="minorHAnsi" w:hAnsiTheme="minorHAnsi" w:cstheme="minorHAnsi"/>
          <w:color w:val="000000"/>
          <w:sz w:val="22"/>
          <w:szCs w:val="22"/>
        </w:rPr>
        <w:fldChar w:fldCharType="begin"/>
      </w:r>
      <w:r w:rsidR="00610343" w:rsidRPr="00904397">
        <w:rPr>
          <w:rFonts w:asciiTheme="minorHAnsi" w:hAnsiTheme="minorHAnsi" w:cstheme="minorHAnsi"/>
          <w:color w:val="000000"/>
          <w:sz w:val="22"/>
          <w:szCs w:val="22"/>
        </w:rPr>
        <w:instrText xml:space="preserve"> REF _Ref159843002 \r \h </w:instrText>
      </w:r>
      <w:r w:rsidR="00CB651C" w:rsidRPr="00904397">
        <w:rPr>
          <w:rFonts w:asciiTheme="minorHAnsi" w:hAnsiTheme="minorHAnsi" w:cstheme="minorHAnsi"/>
          <w:color w:val="000000"/>
          <w:sz w:val="22"/>
          <w:szCs w:val="22"/>
        </w:rPr>
        <w:instrText xml:space="preserve"> \* MERGEFORMAT </w:instrText>
      </w:r>
      <w:r w:rsidR="00610343" w:rsidRPr="00904397">
        <w:rPr>
          <w:rFonts w:asciiTheme="minorHAnsi" w:hAnsiTheme="minorHAnsi" w:cstheme="minorHAnsi"/>
          <w:color w:val="000000"/>
          <w:sz w:val="22"/>
          <w:szCs w:val="22"/>
        </w:rPr>
      </w:r>
      <w:r w:rsidR="00610343" w:rsidRPr="00904397">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2</w:t>
      </w:r>
      <w:r w:rsidR="00610343" w:rsidRPr="00904397">
        <w:rPr>
          <w:rFonts w:asciiTheme="minorHAnsi" w:hAnsiTheme="minorHAnsi" w:cstheme="minorHAnsi"/>
          <w:color w:val="000000"/>
          <w:sz w:val="22"/>
          <w:szCs w:val="22"/>
        </w:rPr>
        <w:fldChar w:fldCharType="end"/>
      </w:r>
      <w:r w:rsidR="0085668D" w:rsidRPr="00904397">
        <w:rPr>
          <w:rFonts w:asciiTheme="minorHAnsi" w:hAnsiTheme="minorHAnsi" w:cstheme="minorHAnsi"/>
          <w:snapToGrid w:val="0"/>
          <w:sz w:val="22"/>
          <w:szCs w:val="22"/>
        </w:rPr>
        <w:t xml:space="preserve"> Smlouvy</w:t>
      </w:r>
      <w:r w:rsidRPr="00904397">
        <w:rPr>
          <w:rFonts w:asciiTheme="minorHAnsi" w:hAnsiTheme="minorHAnsi" w:cstheme="minorHAnsi"/>
          <w:color w:val="000000"/>
          <w:sz w:val="22"/>
          <w:szCs w:val="22"/>
        </w:rPr>
        <w:t>.</w:t>
      </w:r>
    </w:p>
    <w:p w14:paraId="6714A5C2" w14:textId="0F0952A9" w:rsidR="002008E8" w:rsidRPr="008F3926" w:rsidRDefault="007B7FA7" w:rsidP="00FD7DB5">
      <w:pPr>
        <w:pStyle w:val="Nadpis1"/>
        <w:spacing w:after="120" w:line="276" w:lineRule="auto"/>
        <w:rPr>
          <w:rFonts w:cstheme="minorHAnsi"/>
          <w:szCs w:val="22"/>
        </w:rPr>
      </w:pPr>
      <w:bookmarkStart w:id="96" w:name="_Ref159837018"/>
      <w:r w:rsidRPr="008F3926">
        <w:rPr>
          <w:rFonts w:cstheme="minorHAnsi"/>
          <w:szCs w:val="22"/>
        </w:rPr>
        <w:t>POJIŠTĚNÍ</w:t>
      </w:r>
      <w:bookmarkEnd w:id="94"/>
      <w:bookmarkEnd w:id="96"/>
    </w:p>
    <w:p w14:paraId="3D6BEAFC" w14:textId="021C270F" w:rsidR="00C710CB" w:rsidRPr="008F3926" w:rsidRDefault="00C710CB" w:rsidP="00C710CB">
      <w:pPr>
        <w:numPr>
          <w:ilvl w:val="1"/>
          <w:numId w:val="43"/>
        </w:numPr>
        <w:suppressAutoHyphens w:val="0"/>
        <w:spacing w:after="120" w:line="276" w:lineRule="auto"/>
        <w:ind w:left="425" w:hanging="425"/>
        <w:jc w:val="both"/>
        <w:rPr>
          <w:rFonts w:asciiTheme="minorHAnsi" w:hAnsiTheme="minorHAnsi" w:cstheme="minorHAnsi"/>
          <w:sz w:val="22"/>
          <w:szCs w:val="22"/>
        </w:rPr>
      </w:pPr>
      <w:bookmarkStart w:id="97" w:name="_Ref180478783"/>
      <w:bookmarkStart w:id="98" w:name="_Ref65164540"/>
      <w:r w:rsidRPr="008F3926">
        <w:rPr>
          <w:rFonts w:asciiTheme="minorHAnsi" w:hAnsiTheme="minorHAnsi" w:cstheme="minorHAnsi"/>
          <w:sz w:val="22"/>
          <w:szCs w:val="22"/>
        </w:rPr>
        <w:t xml:space="preserve">Zhotovitel se zavazuje, </w:t>
      </w:r>
      <w:r w:rsidR="00452F19" w:rsidRPr="008F3926">
        <w:rPr>
          <w:rFonts w:asciiTheme="minorHAnsi" w:hAnsiTheme="minorHAnsi" w:cstheme="minorHAnsi"/>
          <w:sz w:val="22"/>
          <w:szCs w:val="22"/>
        </w:rPr>
        <w:t xml:space="preserve">že po celou dobu </w:t>
      </w:r>
      <w:r w:rsidR="00452F19" w:rsidRPr="008E4548">
        <w:rPr>
          <w:rFonts w:asciiTheme="minorHAnsi" w:hAnsiTheme="minorHAnsi" w:cstheme="minorHAnsi"/>
          <w:color w:val="000000"/>
          <w:sz w:val="22"/>
          <w:szCs w:val="22"/>
        </w:rPr>
        <w:t xml:space="preserve">realizace </w:t>
      </w:r>
      <w:r w:rsidR="00452F19">
        <w:rPr>
          <w:rFonts w:asciiTheme="minorHAnsi" w:hAnsiTheme="minorHAnsi" w:cstheme="minorHAnsi"/>
          <w:color w:val="000000"/>
          <w:sz w:val="22"/>
          <w:szCs w:val="22"/>
        </w:rPr>
        <w:t>D</w:t>
      </w:r>
      <w:r w:rsidR="00452F19" w:rsidRPr="008E4548">
        <w:rPr>
          <w:rFonts w:asciiTheme="minorHAnsi" w:hAnsiTheme="minorHAnsi" w:cstheme="minorHAnsi"/>
          <w:color w:val="000000"/>
          <w:sz w:val="22"/>
          <w:szCs w:val="22"/>
        </w:rPr>
        <w:t>íla až do právní moci kolaudačního rozhodnutí</w:t>
      </w:r>
      <w:r w:rsidR="00452F19">
        <w:rPr>
          <w:rFonts w:asciiTheme="minorHAnsi" w:hAnsiTheme="minorHAnsi" w:cstheme="minorHAnsi"/>
          <w:color w:val="000000"/>
          <w:sz w:val="22"/>
          <w:szCs w:val="22"/>
        </w:rPr>
        <w:t xml:space="preserve"> </w:t>
      </w:r>
      <w:r w:rsidRPr="008F3926">
        <w:rPr>
          <w:rFonts w:asciiTheme="minorHAnsi" w:hAnsiTheme="minorHAnsi" w:cstheme="minorHAnsi"/>
          <w:sz w:val="22"/>
          <w:szCs w:val="22"/>
        </w:rPr>
        <w:t>bude mít na vlastní náklady sjednáno pojištění Díla proti rizikům, zejména proti stavebním rizikům</w:t>
      </w:r>
      <w:r>
        <w:rPr>
          <w:rFonts w:asciiTheme="minorHAnsi" w:hAnsiTheme="minorHAnsi" w:cstheme="minorHAnsi"/>
          <w:sz w:val="22"/>
          <w:szCs w:val="22"/>
        </w:rPr>
        <w:t xml:space="preserve"> a živlům</w:t>
      </w:r>
      <w:r w:rsidRPr="008F3926">
        <w:rPr>
          <w:rFonts w:asciiTheme="minorHAnsi" w:hAnsiTheme="minorHAnsi" w:cstheme="minorHAnsi"/>
          <w:sz w:val="22"/>
          <w:szCs w:val="22"/>
        </w:rPr>
        <w:t xml:space="preserve">, a to nejméně do výše Sjednané ceny. </w:t>
      </w:r>
      <w:bookmarkEnd w:id="97"/>
    </w:p>
    <w:p w14:paraId="157C1C72" w14:textId="223F66AD" w:rsidR="00C710CB" w:rsidRDefault="00C710CB" w:rsidP="00C710CB">
      <w:pPr>
        <w:numPr>
          <w:ilvl w:val="1"/>
          <w:numId w:val="43"/>
        </w:numPr>
        <w:suppressAutoHyphens w:val="0"/>
        <w:spacing w:after="120" w:line="276" w:lineRule="auto"/>
        <w:ind w:left="425" w:hanging="425"/>
        <w:jc w:val="both"/>
        <w:rPr>
          <w:rFonts w:asciiTheme="minorHAnsi" w:hAnsiTheme="minorHAnsi" w:cstheme="minorHAnsi"/>
          <w:sz w:val="22"/>
          <w:szCs w:val="22"/>
        </w:rPr>
      </w:pPr>
      <w:bookmarkStart w:id="99" w:name="_Ref180478796"/>
      <w:r w:rsidRPr="008F3926">
        <w:rPr>
          <w:rFonts w:asciiTheme="minorHAnsi" w:hAnsiTheme="minorHAnsi" w:cstheme="minorHAnsi"/>
          <w:sz w:val="22"/>
          <w:szCs w:val="22"/>
        </w:rPr>
        <w:t xml:space="preserve">Zhotovitel se zavazuje, </w:t>
      </w:r>
      <w:r w:rsidR="00452F19" w:rsidRPr="008F3926">
        <w:rPr>
          <w:rFonts w:asciiTheme="minorHAnsi" w:hAnsiTheme="minorHAnsi" w:cstheme="minorHAnsi"/>
          <w:sz w:val="22"/>
          <w:szCs w:val="22"/>
        </w:rPr>
        <w:t xml:space="preserve">že po celou dobu </w:t>
      </w:r>
      <w:r w:rsidR="00452F19" w:rsidRPr="008E4548">
        <w:rPr>
          <w:rFonts w:asciiTheme="minorHAnsi" w:hAnsiTheme="minorHAnsi" w:cstheme="minorHAnsi"/>
          <w:color w:val="000000"/>
          <w:sz w:val="22"/>
          <w:szCs w:val="22"/>
        </w:rPr>
        <w:t xml:space="preserve">realizace </w:t>
      </w:r>
      <w:r w:rsidR="00A945A9">
        <w:rPr>
          <w:rFonts w:asciiTheme="minorHAnsi" w:hAnsiTheme="minorHAnsi" w:cstheme="minorHAnsi"/>
          <w:color w:val="000000"/>
          <w:sz w:val="22"/>
          <w:szCs w:val="22"/>
        </w:rPr>
        <w:t>D</w:t>
      </w:r>
      <w:r w:rsidR="00452F19" w:rsidRPr="008E4548">
        <w:rPr>
          <w:rFonts w:asciiTheme="minorHAnsi" w:hAnsiTheme="minorHAnsi" w:cstheme="minorHAnsi"/>
          <w:color w:val="000000"/>
          <w:sz w:val="22"/>
          <w:szCs w:val="22"/>
        </w:rPr>
        <w:t>íla až do právní moci kolaudačního rozhodnutí</w:t>
      </w:r>
      <w:r w:rsidR="00452F19">
        <w:rPr>
          <w:rFonts w:asciiTheme="minorHAnsi" w:hAnsiTheme="minorHAnsi" w:cstheme="minorHAnsi"/>
          <w:color w:val="000000"/>
          <w:sz w:val="22"/>
          <w:szCs w:val="22"/>
        </w:rPr>
        <w:t xml:space="preserve"> </w:t>
      </w:r>
      <w:r w:rsidRPr="008F3926">
        <w:rPr>
          <w:rFonts w:asciiTheme="minorHAnsi" w:hAnsiTheme="minorHAnsi" w:cstheme="minorHAnsi"/>
          <w:sz w:val="22"/>
          <w:szCs w:val="22"/>
        </w:rPr>
        <w:t xml:space="preserve">bude mít na vlastní náklady sjednáno pojištění odpovědnosti za škodu způsobenou třetím osobám, včetně škod způsobených pracovníky Zhotovitele vyplývající z dodávaného předmětu plnění s limitem pojistného plnění </w:t>
      </w:r>
      <w:r>
        <w:rPr>
          <w:rFonts w:asciiTheme="minorHAnsi" w:hAnsiTheme="minorHAnsi" w:cstheme="minorHAnsi"/>
          <w:sz w:val="22"/>
          <w:szCs w:val="22"/>
        </w:rPr>
        <w:t xml:space="preserve">minimálně </w:t>
      </w:r>
      <w:r w:rsidRPr="008F3926">
        <w:rPr>
          <w:rFonts w:asciiTheme="minorHAnsi" w:hAnsiTheme="minorHAnsi" w:cstheme="minorHAnsi"/>
          <w:sz w:val="22"/>
          <w:szCs w:val="22"/>
        </w:rPr>
        <w:t xml:space="preserve">do výše Sjednané ceny. Pojištění musí obsahovat krytí škod způsobené na majetku, zdraví třetích osob včetně krytí odpovědnosti za finanční škody. </w:t>
      </w:r>
      <w:bookmarkEnd w:id="99"/>
    </w:p>
    <w:p w14:paraId="70228EE6" w14:textId="61EEFEDA" w:rsidR="00C710CB" w:rsidRPr="00C710CB" w:rsidRDefault="00C710CB" w:rsidP="00C710CB">
      <w:pPr>
        <w:numPr>
          <w:ilvl w:val="1"/>
          <w:numId w:val="43"/>
        </w:numPr>
        <w:suppressAutoHyphens w:val="0"/>
        <w:spacing w:after="120" w:line="276" w:lineRule="auto"/>
        <w:ind w:left="425" w:hanging="425"/>
        <w:jc w:val="both"/>
        <w:rPr>
          <w:rFonts w:asciiTheme="minorHAnsi" w:hAnsiTheme="minorHAnsi" w:cstheme="minorHAnsi"/>
          <w:sz w:val="22"/>
          <w:szCs w:val="22"/>
        </w:rPr>
      </w:pPr>
      <w:r w:rsidRPr="00C710CB">
        <w:rPr>
          <w:rFonts w:asciiTheme="minorHAnsi" w:hAnsiTheme="minorHAnsi" w:cstheme="minorHAnsi"/>
          <w:sz w:val="22"/>
          <w:szCs w:val="22"/>
        </w:rPr>
        <w:t>Originál nebo ověřenou kopii doklad</w:t>
      </w:r>
      <w:r w:rsidR="00DA2252">
        <w:rPr>
          <w:rFonts w:asciiTheme="minorHAnsi" w:hAnsiTheme="minorHAnsi" w:cstheme="minorHAnsi"/>
          <w:sz w:val="22"/>
          <w:szCs w:val="22"/>
        </w:rPr>
        <w:t>ů</w:t>
      </w:r>
      <w:r w:rsidRPr="00C710CB">
        <w:rPr>
          <w:rFonts w:asciiTheme="minorHAnsi" w:hAnsiTheme="minorHAnsi" w:cstheme="minorHAnsi"/>
          <w:sz w:val="22"/>
          <w:szCs w:val="22"/>
        </w:rPr>
        <w:t xml:space="preserve"> o uzavření </w:t>
      </w:r>
      <w:r>
        <w:rPr>
          <w:rFonts w:asciiTheme="minorHAnsi" w:hAnsiTheme="minorHAnsi" w:cstheme="minorHAnsi"/>
          <w:sz w:val="22"/>
          <w:szCs w:val="22"/>
        </w:rPr>
        <w:t>pojistných smluv</w:t>
      </w:r>
      <w:r w:rsidRPr="00C710CB">
        <w:rPr>
          <w:rFonts w:asciiTheme="minorHAnsi" w:hAnsiTheme="minorHAnsi" w:cstheme="minorHAnsi"/>
          <w:sz w:val="22"/>
          <w:szCs w:val="22"/>
        </w:rPr>
        <w:t xml:space="preserve"> dle </w:t>
      </w:r>
      <w:r>
        <w:rPr>
          <w:rFonts w:asciiTheme="minorHAnsi" w:hAnsiTheme="minorHAnsi" w:cstheme="minorHAnsi"/>
          <w:sz w:val="22"/>
          <w:szCs w:val="22"/>
        </w:rPr>
        <w:t xml:space="preserve">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_Ref180478783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B62579">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 xml:space="preserve"> a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_Ref180478796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B62579">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tohoto článku </w:t>
      </w:r>
      <w:r w:rsidR="0000452F">
        <w:rPr>
          <w:rFonts w:asciiTheme="minorHAnsi" w:hAnsiTheme="minorHAnsi" w:cstheme="minorHAnsi"/>
          <w:sz w:val="22"/>
          <w:szCs w:val="22"/>
        </w:rPr>
        <w:t>S</w:t>
      </w:r>
      <w:r>
        <w:rPr>
          <w:rFonts w:asciiTheme="minorHAnsi" w:hAnsiTheme="minorHAnsi" w:cstheme="minorHAnsi"/>
          <w:sz w:val="22"/>
          <w:szCs w:val="22"/>
        </w:rPr>
        <w:t>mlouvy</w:t>
      </w:r>
      <w:r w:rsidRPr="00C710CB">
        <w:rPr>
          <w:rFonts w:asciiTheme="minorHAnsi" w:hAnsiTheme="minorHAnsi" w:cstheme="minorHAnsi"/>
          <w:sz w:val="22"/>
          <w:szCs w:val="22"/>
        </w:rPr>
        <w:t xml:space="preserve"> je Zhotovitel na žádost Objednatele povinen předložit nejpozději do 5 dnů od výzvy Objednatele. </w:t>
      </w:r>
    </w:p>
    <w:p w14:paraId="78D10716" w14:textId="77777777" w:rsidR="00C710CB" w:rsidRPr="008F3926" w:rsidRDefault="00C710CB" w:rsidP="00C710CB">
      <w:pPr>
        <w:numPr>
          <w:ilvl w:val="1"/>
          <w:numId w:val="43"/>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Náklady na pojištění nese Zhotovitel a jsou zahrnuty ve Sjednané ceně.</w:t>
      </w:r>
    </w:p>
    <w:p w14:paraId="0609C8D0" w14:textId="77777777" w:rsidR="00C710CB" w:rsidRPr="008F3926" w:rsidRDefault="00C710CB" w:rsidP="00C710CB">
      <w:pPr>
        <w:numPr>
          <w:ilvl w:val="1"/>
          <w:numId w:val="43"/>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bookmarkEnd w:id="98"/>
    <w:p w14:paraId="562900C4" w14:textId="30DD60F4" w:rsidR="002008E8" w:rsidRPr="008F3926" w:rsidRDefault="00C518E9" w:rsidP="00733615">
      <w:pPr>
        <w:pStyle w:val="Nadpis1"/>
        <w:spacing w:after="120" w:line="276" w:lineRule="auto"/>
        <w:rPr>
          <w:rFonts w:cstheme="minorHAnsi"/>
          <w:szCs w:val="22"/>
        </w:rPr>
      </w:pPr>
      <w:r w:rsidRPr="008F3926">
        <w:rPr>
          <w:rFonts w:cstheme="minorHAnsi"/>
          <w:szCs w:val="22"/>
        </w:rPr>
        <w:t>SANKČNÍ UJEDNÁNÍ</w:t>
      </w:r>
    </w:p>
    <w:p w14:paraId="2B567312" w14:textId="4AABE857" w:rsidR="00A6376A" w:rsidRPr="008F3926" w:rsidRDefault="002008E8" w:rsidP="00A752AF">
      <w:pPr>
        <w:numPr>
          <w:ilvl w:val="0"/>
          <w:numId w:val="5"/>
        </w:numPr>
        <w:tabs>
          <w:tab w:val="clear" w:pos="0"/>
          <w:tab w:val="num" w:pos="426"/>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 xml:space="preserve">Dojde-li k prodlení s úhradou </w:t>
      </w:r>
      <w:r w:rsidR="00186B17">
        <w:rPr>
          <w:rFonts w:asciiTheme="minorHAnsi" w:hAnsiTheme="minorHAnsi" w:cstheme="minorHAnsi"/>
          <w:snapToGrid w:val="0"/>
          <w:sz w:val="22"/>
          <w:szCs w:val="22"/>
        </w:rPr>
        <w:t>F</w:t>
      </w:r>
      <w:r w:rsidR="00B90BFD" w:rsidRPr="008F3926">
        <w:rPr>
          <w:rFonts w:asciiTheme="minorHAnsi" w:hAnsiTheme="minorHAnsi" w:cstheme="minorHAnsi"/>
          <w:snapToGrid w:val="0"/>
          <w:sz w:val="22"/>
          <w:szCs w:val="22"/>
        </w:rPr>
        <w:t>aktur</w:t>
      </w:r>
      <w:r w:rsidRPr="008F3926">
        <w:rPr>
          <w:rFonts w:asciiTheme="minorHAnsi" w:hAnsiTheme="minorHAnsi" w:cstheme="minorHAnsi"/>
          <w:snapToGrid w:val="0"/>
          <w:sz w:val="22"/>
          <w:szCs w:val="22"/>
        </w:rPr>
        <w:t xml:space="preserve">y, je </w:t>
      </w:r>
      <w:r w:rsidR="00897FEE" w:rsidRPr="008F3926">
        <w:rPr>
          <w:rFonts w:asciiTheme="minorHAnsi" w:hAnsiTheme="minorHAnsi" w:cstheme="minorHAnsi"/>
          <w:snapToGrid w:val="0"/>
          <w:sz w:val="22"/>
          <w:szCs w:val="22"/>
        </w:rPr>
        <w:t>Zhotovitel</w:t>
      </w:r>
      <w:r w:rsidRPr="008F3926">
        <w:rPr>
          <w:rFonts w:asciiTheme="minorHAnsi" w:hAnsiTheme="minorHAnsi" w:cstheme="minorHAnsi"/>
          <w:snapToGrid w:val="0"/>
          <w:sz w:val="22"/>
          <w:szCs w:val="22"/>
        </w:rPr>
        <w:t xml:space="preserve"> oprávněn účtovat </w:t>
      </w:r>
      <w:r w:rsidR="00897FEE" w:rsidRPr="008F3926">
        <w:rPr>
          <w:rFonts w:asciiTheme="minorHAnsi" w:hAnsiTheme="minorHAnsi" w:cstheme="minorHAnsi"/>
          <w:snapToGrid w:val="0"/>
          <w:sz w:val="22"/>
          <w:szCs w:val="22"/>
        </w:rPr>
        <w:t>Objednatel</w:t>
      </w:r>
      <w:r w:rsidRPr="008F3926">
        <w:rPr>
          <w:rFonts w:asciiTheme="minorHAnsi" w:hAnsiTheme="minorHAnsi" w:cstheme="minorHAnsi"/>
          <w:snapToGrid w:val="0"/>
          <w:sz w:val="22"/>
          <w:szCs w:val="22"/>
        </w:rPr>
        <w:t>i úrok z prodlení ve výši 0,</w:t>
      </w:r>
      <w:r w:rsidR="00CC0968" w:rsidRPr="008F3926">
        <w:rPr>
          <w:rFonts w:asciiTheme="minorHAnsi" w:hAnsiTheme="minorHAnsi" w:cstheme="minorHAnsi"/>
          <w:snapToGrid w:val="0"/>
          <w:sz w:val="22"/>
          <w:szCs w:val="22"/>
        </w:rPr>
        <w:t xml:space="preserve">05 </w:t>
      </w:r>
      <w:r w:rsidRPr="008F3926">
        <w:rPr>
          <w:rFonts w:asciiTheme="minorHAnsi" w:hAnsiTheme="minorHAnsi" w:cstheme="minorHAnsi"/>
          <w:snapToGrid w:val="0"/>
          <w:sz w:val="22"/>
          <w:szCs w:val="22"/>
        </w:rPr>
        <w:t xml:space="preserve">% z dlužné částky za každý započatý den prodlení po termínu splatnosti </w:t>
      </w:r>
      <w:r w:rsidR="000B006F" w:rsidRPr="008F3926">
        <w:rPr>
          <w:rFonts w:asciiTheme="minorHAnsi" w:hAnsiTheme="minorHAnsi" w:cstheme="minorHAnsi"/>
          <w:snapToGrid w:val="0"/>
          <w:sz w:val="22"/>
          <w:szCs w:val="22"/>
        </w:rPr>
        <w:t>f</w:t>
      </w:r>
      <w:r w:rsidR="00B90BFD" w:rsidRPr="008F3926">
        <w:rPr>
          <w:rFonts w:asciiTheme="minorHAnsi" w:hAnsiTheme="minorHAnsi" w:cstheme="minorHAnsi"/>
          <w:snapToGrid w:val="0"/>
          <w:sz w:val="22"/>
          <w:szCs w:val="22"/>
        </w:rPr>
        <w:t>aktur</w:t>
      </w:r>
      <w:r w:rsidRPr="008F3926">
        <w:rPr>
          <w:rFonts w:asciiTheme="minorHAnsi" w:hAnsiTheme="minorHAnsi" w:cstheme="minorHAnsi"/>
          <w:snapToGrid w:val="0"/>
          <w:sz w:val="22"/>
          <w:szCs w:val="22"/>
        </w:rPr>
        <w:t>y až</w:t>
      </w:r>
      <w:r w:rsidR="00903A17" w:rsidRPr="008F3926">
        <w:rPr>
          <w:rFonts w:asciiTheme="minorHAnsi" w:hAnsiTheme="minorHAnsi" w:cstheme="minorHAnsi"/>
          <w:snapToGrid w:val="0"/>
          <w:sz w:val="22"/>
          <w:szCs w:val="22"/>
        </w:rPr>
        <w:t> </w:t>
      </w:r>
      <w:r w:rsidRPr="008F3926">
        <w:rPr>
          <w:rFonts w:asciiTheme="minorHAnsi" w:hAnsiTheme="minorHAnsi" w:cstheme="minorHAnsi"/>
          <w:snapToGrid w:val="0"/>
          <w:sz w:val="22"/>
          <w:szCs w:val="22"/>
        </w:rPr>
        <w:t>do</w:t>
      </w:r>
      <w:r w:rsidR="00D20B7A" w:rsidRPr="008F3926">
        <w:rPr>
          <w:rFonts w:asciiTheme="minorHAnsi" w:hAnsiTheme="minorHAnsi" w:cstheme="minorHAnsi"/>
          <w:snapToGrid w:val="0"/>
          <w:sz w:val="22"/>
          <w:szCs w:val="22"/>
        </w:rPr>
        <w:t> </w:t>
      </w:r>
      <w:r w:rsidRPr="008F3926">
        <w:rPr>
          <w:rFonts w:asciiTheme="minorHAnsi" w:hAnsiTheme="minorHAnsi" w:cstheme="minorHAnsi"/>
          <w:snapToGrid w:val="0"/>
          <w:sz w:val="22"/>
          <w:szCs w:val="22"/>
        </w:rPr>
        <w:t>doby zaplacení dlužné částky.</w:t>
      </w:r>
    </w:p>
    <w:p w14:paraId="16C037B1" w14:textId="43B90089" w:rsidR="00A6376A" w:rsidRPr="008F3926" w:rsidRDefault="00A6376A" w:rsidP="00A752AF">
      <w:pPr>
        <w:numPr>
          <w:ilvl w:val="0"/>
          <w:numId w:val="5"/>
        </w:numPr>
        <w:tabs>
          <w:tab w:val="clear" w:pos="0"/>
          <w:tab w:val="num" w:pos="426"/>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color w:val="000000"/>
          <w:sz w:val="22"/>
          <w:szCs w:val="22"/>
        </w:rPr>
        <w:t>Objednatel je oprávněn na Zhotoviteli požadovat a Zhotovitel je povinen Objednateli zaplatit tyto smluvní pokuty:</w:t>
      </w:r>
    </w:p>
    <w:p w14:paraId="14C6174F" w14:textId="08085536" w:rsidR="00207205" w:rsidRPr="00A96B58" w:rsidRDefault="00207205" w:rsidP="00207205">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napToGrid w:val="0"/>
          <w:color w:val="000000"/>
          <w:sz w:val="22"/>
          <w:szCs w:val="22"/>
        </w:rPr>
        <w:t xml:space="preserve">ve výši 10 000,- Kč (slovy: deset tisíc korun českých) za každý jednotlivý případ porušení povinností Zhotovitele v rámci zajištění důstojných pracovních podmínek na Staveništi dle </w:t>
      </w:r>
      <w:r>
        <w:rPr>
          <w:rFonts w:asciiTheme="minorHAnsi" w:hAnsiTheme="minorHAnsi" w:cstheme="minorHAnsi"/>
          <w:snapToGrid w:val="0"/>
          <w:color w:val="000000"/>
          <w:sz w:val="22"/>
          <w:szCs w:val="22"/>
        </w:rPr>
        <w:br/>
      </w:r>
      <w:r w:rsidRPr="008F3926">
        <w:rPr>
          <w:rFonts w:asciiTheme="minorHAnsi" w:hAnsiTheme="minorHAnsi" w:cstheme="minorHAnsi"/>
          <w:snapToGrid w:val="0"/>
          <w:color w:val="000000"/>
          <w:sz w:val="22"/>
          <w:szCs w:val="22"/>
        </w:rPr>
        <w:t>čl.</w:t>
      </w:r>
      <w:r>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_Ref159837673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III</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_Ref159844399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5</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_Ref159844428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w:t>
      </w:r>
      <w:r w:rsidRPr="008F3926">
        <w:rPr>
          <w:rFonts w:asciiTheme="minorHAnsi" w:hAnsiTheme="minorHAnsi" w:cstheme="minorHAnsi"/>
          <w:sz w:val="22"/>
          <w:szCs w:val="22"/>
        </w:rPr>
        <w:t>;</w:t>
      </w:r>
    </w:p>
    <w:p w14:paraId="08AD0383" w14:textId="604C612D" w:rsidR="00207205" w:rsidRPr="00207205" w:rsidRDefault="00207205" w:rsidP="00207205">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napToGrid w:val="0"/>
          <w:color w:val="000000"/>
          <w:sz w:val="22"/>
          <w:szCs w:val="22"/>
        </w:rPr>
        <w:t>ve výši 10 000,- Kč (slovy: deset tisíc korun českých) za každý jednotlivý případ porušení povinností Zhotovitele v</w:t>
      </w:r>
      <w:r>
        <w:rPr>
          <w:rFonts w:asciiTheme="minorHAnsi" w:hAnsiTheme="minorHAnsi" w:cstheme="minorHAnsi"/>
          <w:snapToGrid w:val="0"/>
          <w:color w:val="000000"/>
          <w:sz w:val="22"/>
          <w:szCs w:val="22"/>
        </w:rPr>
        <w:t xml:space="preserve"> </w:t>
      </w:r>
      <w:r w:rsidRPr="008F3926">
        <w:rPr>
          <w:rFonts w:asciiTheme="minorHAnsi" w:hAnsiTheme="minorHAnsi" w:cstheme="minorHAnsi"/>
          <w:snapToGrid w:val="0"/>
          <w:color w:val="000000"/>
          <w:sz w:val="22"/>
          <w:szCs w:val="22"/>
        </w:rPr>
        <w:t xml:space="preserve">rámci </w:t>
      </w:r>
      <w:r>
        <w:rPr>
          <w:rFonts w:asciiTheme="minorHAnsi" w:hAnsiTheme="minorHAnsi" w:cstheme="minorHAnsi"/>
          <w:snapToGrid w:val="0"/>
          <w:color w:val="000000"/>
          <w:sz w:val="22"/>
          <w:szCs w:val="22"/>
        </w:rPr>
        <w:t>dodržování obecně závazných právních předpisů</w:t>
      </w:r>
      <w:r w:rsidRPr="008F3926">
        <w:rPr>
          <w:rFonts w:asciiTheme="minorHAnsi" w:hAnsiTheme="minorHAnsi" w:cstheme="minorHAnsi"/>
          <w:snapToGrid w:val="0"/>
          <w:color w:val="000000"/>
          <w:sz w:val="22"/>
          <w:szCs w:val="22"/>
        </w:rPr>
        <w:t xml:space="preserve"> dle čl.</w:t>
      </w:r>
      <w:r>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_Ref159837673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III</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_Ref159844399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5</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_Ref176859451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f)</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w:t>
      </w:r>
      <w:r w:rsidRPr="008F3926">
        <w:rPr>
          <w:rFonts w:asciiTheme="minorHAnsi" w:hAnsiTheme="minorHAnsi" w:cstheme="minorHAnsi"/>
          <w:sz w:val="22"/>
          <w:szCs w:val="22"/>
        </w:rPr>
        <w:t>;</w:t>
      </w:r>
    </w:p>
    <w:p w14:paraId="1CFC8964" w14:textId="43122C40" w:rsidR="000475C2" w:rsidRPr="000475C2" w:rsidRDefault="000475C2"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ve výši 500,- Kč (slovy: pět set korun českých) za </w:t>
      </w:r>
      <w:r>
        <w:rPr>
          <w:rFonts w:asciiTheme="minorHAnsi" w:hAnsiTheme="minorHAnsi" w:cstheme="minorHAnsi"/>
          <w:snapToGrid w:val="0"/>
          <w:color w:val="000000"/>
          <w:sz w:val="22"/>
          <w:szCs w:val="22"/>
        </w:rPr>
        <w:t>porušení závazku</w:t>
      </w:r>
      <w:r w:rsidRPr="008F3926">
        <w:rPr>
          <w:rFonts w:asciiTheme="minorHAnsi" w:hAnsiTheme="minorHAnsi" w:cstheme="minorHAnsi"/>
          <w:snapToGrid w:val="0"/>
          <w:color w:val="000000"/>
          <w:sz w:val="22"/>
          <w:szCs w:val="22"/>
        </w:rPr>
        <w:t xml:space="preserve"> Zhotovitele </w:t>
      </w:r>
      <w:r>
        <w:rPr>
          <w:rFonts w:asciiTheme="minorHAnsi" w:hAnsiTheme="minorHAnsi" w:cstheme="minorHAnsi"/>
          <w:snapToGrid w:val="0"/>
          <w:color w:val="000000"/>
          <w:sz w:val="22"/>
          <w:szCs w:val="22"/>
        </w:rPr>
        <w:t xml:space="preserve">s předložením Harmonogramu </w:t>
      </w:r>
      <w:r w:rsidR="00873FF1">
        <w:rPr>
          <w:rFonts w:asciiTheme="minorHAnsi" w:hAnsiTheme="minorHAnsi" w:cstheme="minorHAnsi"/>
          <w:snapToGrid w:val="0"/>
          <w:color w:val="000000"/>
          <w:sz w:val="22"/>
          <w:szCs w:val="22"/>
        </w:rPr>
        <w:t xml:space="preserve">Objednateli </w:t>
      </w:r>
      <w:r>
        <w:rPr>
          <w:rFonts w:asciiTheme="minorHAnsi" w:hAnsiTheme="minorHAnsi" w:cstheme="minorHAnsi"/>
          <w:snapToGrid w:val="0"/>
          <w:color w:val="000000"/>
          <w:sz w:val="22"/>
          <w:szCs w:val="22"/>
        </w:rPr>
        <w:t>ve lhůtě</w:t>
      </w:r>
      <w:r w:rsidR="00743F8D">
        <w:rPr>
          <w:rFonts w:asciiTheme="minorHAnsi" w:hAnsiTheme="minorHAnsi" w:cstheme="minorHAnsi"/>
          <w:snapToGrid w:val="0"/>
          <w:color w:val="000000"/>
          <w:sz w:val="22"/>
          <w:szCs w:val="22"/>
        </w:rPr>
        <w:t xml:space="preserve"> sjednané dle čl. </w:t>
      </w:r>
      <w:r w:rsidR="00743F8D">
        <w:rPr>
          <w:rFonts w:asciiTheme="minorHAnsi" w:hAnsiTheme="minorHAnsi" w:cstheme="minorHAnsi"/>
          <w:snapToGrid w:val="0"/>
          <w:color w:val="000000"/>
          <w:sz w:val="22"/>
          <w:szCs w:val="22"/>
        </w:rPr>
        <w:fldChar w:fldCharType="begin"/>
      </w:r>
      <w:r w:rsidR="00743F8D">
        <w:rPr>
          <w:rFonts w:asciiTheme="minorHAnsi" w:hAnsiTheme="minorHAnsi" w:cstheme="minorHAnsi"/>
          <w:snapToGrid w:val="0"/>
          <w:color w:val="000000"/>
          <w:sz w:val="22"/>
          <w:szCs w:val="22"/>
        </w:rPr>
        <w:instrText xml:space="preserve"> REF _Ref159837224 \r \h </w:instrText>
      </w:r>
      <w:r w:rsidR="00743F8D">
        <w:rPr>
          <w:rFonts w:asciiTheme="minorHAnsi" w:hAnsiTheme="minorHAnsi" w:cstheme="minorHAnsi"/>
          <w:snapToGrid w:val="0"/>
          <w:color w:val="000000"/>
          <w:sz w:val="22"/>
          <w:szCs w:val="22"/>
        </w:rPr>
      </w:r>
      <w:r w:rsidR="00743F8D">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IV</w:t>
      </w:r>
      <w:r w:rsidR="00743F8D">
        <w:rPr>
          <w:rFonts w:asciiTheme="minorHAnsi" w:hAnsiTheme="minorHAnsi" w:cstheme="minorHAnsi"/>
          <w:snapToGrid w:val="0"/>
          <w:color w:val="000000"/>
          <w:sz w:val="22"/>
          <w:szCs w:val="22"/>
        </w:rPr>
        <w:fldChar w:fldCharType="end"/>
      </w:r>
      <w:r w:rsidR="00743F8D">
        <w:rPr>
          <w:rFonts w:asciiTheme="minorHAnsi" w:hAnsiTheme="minorHAnsi" w:cstheme="minorHAnsi"/>
          <w:snapToGrid w:val="0"/>
          <w:color w:val="000000"/>
          <w:sz w:val="22"/>
          <w:szCs w:val="22"/>
        </w:rPr>
        <w:t xml:space="preserve">. odst. </w:t>
      </w:r>
      <w:r w:rsidR="00743F8D">
        <w:rPr>
          <w:rFonts w:asciiTheme="minorHAnsi" w:hAnsiTheme="minorHAnsi" w:cstheme="minorHAnsi"/>
          <w:snapToGrid w:val="0"/>
          <w:color w:val="000000"/>
          <w:sz w:val="22"/>
          <w:szCs w:val="22"/>
        </w:rPr>
        <w:fldChar w:fldCharType="begin"/>
      </w:r>
      <w:r w:rsidR="00743F8D">
        <w:rPr>
          <w:rFonts w:asciiTheme="minorHAnsi" w:hAnsiTheme="minorHAnsi" w:cstheme="minorHAnsi"/>
          <w:snapToGrid w:val="0"/>
          <w:color w:val="000000"/>
          <w:sz w:val="22"/>
          <w:szCs w:val="22"/>
        </w:rPr>
        <w:instrText xml:space="preserve"> REF _Ref435356705 \r \h </w:instrText>
      </w:r>
      <w:r w:rsidR="00743F8D">
        <w:rPr>
          <w:rFonts w:asciiTheme="minorHAnsi" w:hAnsiTheme="minorHAnsi" w:cstheme="minorHAnsi"/>
          <w:snapToGrid w:val="0"/>
          <w:color w:val="000000"/>
          <w:sz w:val="22"/>
          <w:szCs w:val="22"/>
        </w:rPr>
      </w:r>
      <w:r w:rsidR="00743F8D">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1</w:t>
      </w:r>
      <w:r w:rsidR="00743F8D">
        <w:rPr>
          <w:rFonts w:asciiTheme="minorHAnsi" w:hAnsiTheme="minorHAnsi" w:cstheme="minorHAnsi"/>
          <w:snapToGrid w:val="0"/>
          <w:color w:val="000000"/>
          <w:sz w:val="22"/>
          <w:szCs w:val="22"/>
        </w:rPr>
        <w:fldChar w:fldCharType="end"/>
      </w:r>
      <w:r w:rsidR="00743F8D">
        <w:rPr>
          <w:rFonts w:asciiTheme="minorHAnsi" w:hAnsiTheme="minorHAnsi" w:cstheme="minorHAnsi"/>
          <w:snapToGrid w:val="0"/>
          <w:color w:val="000000"/>
          <w:sz w:val="22"/>
          <w:szCs w:val="22"/>
        </w:rPr>
        <w:t xml:space="preserve"> písm. </w:t>
      </w:r>
      <w:r w:rsidR="00743F8D">
        <w:rPr>
          <w:rFonts w:asciiTheme="minorHAnsi" w:hAnsiTheme="minorHAnsi" w:cstheme="minorHAnsi"/>
          <w:snapToGrid w:val="0"/>
          <w:color w:val="000000"/>
          <w:sz w:val="22"/>
          <w:szCs w:val="22"/>
        </w:rPr>
        <w:fldChar w:fldCharType="begin"/>
      </w:r>
      <w:r w:rsidR="00743F8D">
        <w:rPr>
          <w:rFonts w:asciiTheme="minorHAnsi" w:hAnsiTheme="minorHAnsi" w:cstheme="minorHAnsi"/>
          <w:snapToGrid w:val="0"/>
          <w:color w:val="000000"/>
          <w:sz w:val="22"/>
          <w:szCs w:val="22"/>
        </w:rPr>
        <w:instrText xml:space="preserve"> REF _Ref176860499 \r \h </w:instrText>
      </w:r>
      <w:r w:rsidR="00743F8D">
        <w:rPr>
          <w:rFonts w:asciiTheme="minorHAnsi" w:hAnsiTheme="minorHAnsi" w:cstheme="minorHAnsi"/>
          <w:snapToGrid w:val="0"/>
          <w:color w:val="000000"/>
          <w:sz w:val="22"/>
          <w:szCs w:val="22"/>
        </w:rPr>
      </w:r>
      <w:r w:rsidR="00743F8D">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a)</w:t>
      </w:r>
      <w:r w:rsidR="00743F8D">
        <w:rPr>
          <w:rFonts w:asciiTheme="minorHAnsi" w:hAnsiTheme="minorHAnsi" w:cstheme="minorHAnsi"/>
          <w:snapToGrid w:val="0"/>
          <w:color w:val="000000"/>
          <w:sz w:val="22"/>
          <w:szCs w:val="22"/>
        </w:rPr>
        <w:fldChar w:fldCharType="end"/>
      </w:r>
      <w:r w:rsidR="00743F8D">
        <w:rPr>
          <w:rFonts w:asciiTheme="minorHAnsi" w:hAnsiTheme="minorHAnsi" w:cstheme="minorHAnsi"/>
          <w:snapToGrid w:val="0"/>
          <w:color w:val="000000"/>
          <w:sz w:val="22"/>
          <w:szCs w:val="22"/>
        </w:rPr>
        <w:t xml:space="preserve"> Smlouvy</w:t>
      </w:r>
      <w:r w:rsidRPr="008F3926">
        <w:rPr>
          <w:rFonts w:asciiTheme="minorHAnsi" w:hAnsiTheme="minorHAnsi" w:cstheme="minorHAnsi"/>
          <w:snapToGrid w:val="0"/>
          <w:color w:val="000000"/>
          <w:sz w:val="22"/>
          <w:szCs w:val="22"/>
        </w:rPr>
        <w:t>, a to za každý i započatý den prodlení</w:t>
      </w:r>
      <w:r>
        <w:rPr>
          <w:rFonts w:asciiTheme="minorHAnsi" w:hAnsiTheme="minorHAnsi" w:cstheme="minorHAnsi"/>
          <w:snapToGrid w:val="0"/>
          <w:color w:val="000000"/>
          <w:sz w:val="22"/>
          <w:szCs w:val="22"/>
        </w:rPr>
        <w:t xml:space="preserve"> až do řádného předložení Harmonogramu Objednateli;</w:t>
      </w:r>
    </w:p>
    <w:p w14:paraId="672539F2" w14:textId="460B6845" w:rsidR="00A6376A" w:rsidRDefault="00A6376A"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ve výši 500,- Kč (slovy: pět set korun českých) za </w:t>
      </w:r>
      <w:r w:rsidR="00503AEF">
        <w:rPr>
          <w:rFonts w:asciiTheme="minorHAnsi" w:hAnsiTheme="minorHAnsi" w:cstheme="minorHAnsi"/>
          <w:snapToGrid w:val="0"/>
          <w:color w:val="000000"/>
          <w:sz w:val="22"/>
          <w:szCs w:val="22"/>
        </w:rPr>
        <w:t>porušení závazku</w:t>
      </w:r>
      <w:r w:rsidRPr="008F3926">
        <w:rPr>
          <w:rFonts w:asciiTheme="minorHAnsi" w:hAnsiTheme="minorHAnsi" w:cstheme="minorHAnsi"/>
          <w:snapToGrid w:val="0"/>
          <w:color w:val="000000"/>
          <w:sz w:val="22"/>
          <w:szCs w:val="22"/>
        </w:rPr>
        <w:t xml:space="preserve"> Zhotovitele se zahájením </w:t>
      </w:r>
      <w:r w:rsidR="00EA4140">
        <w:rPr>
          <w:rFonts w:asciiTheme="minorHAnsi" w:hAnsiTheme="minorHAnsi" w:cstheme="minorHAnsi"/>
          <w:snapToGrid w:val="0"/>
          <w:color w:val="000000"/>
          <w:sz w:val="22"/>
          <w:szCs w:val="22"/>
        </w:rPr>
        <w:t xml:space="preserve">stavebních </w:t>
      </w:r>
      <w:r w:rsidRPr="008F3926">
        <w:rPr>
          <w:rFonts w:asciiTheme="minorHAnsi" w:hAnsiTheme="minorHAnsi" w:cstheme="minorHAnsi"/>
          <w:snapToGrid w:val="0"/>
          <w:color w:val="000000"/>
          <w:sz w:val="22"/>
          <w:szCs w:val="22"/>
        </w:rPr>
        <w:t xml:space="preserve">prací </w:t>
      </w:r>
      <w:r w:rsidR="00EA4140">
        <w:rPr>
          <w:rFonts w:asciiTheme="minorHAnsi" w:hAnsiTheme="minorHAnsi" w:cstheme="minorHAnsi"/>
          <w:snapToGrid w:val="0"/>
          <w:color w:val="000000"/>
          <w:sz w:val="22"/>
          <w:szCs w:val="22"/>
        </w:rPr>
        <w:t xml:space="preserve">ke </w:t>
      </w:r>
      <w:r w:rsidRPr="008F3926">
        <w:rPr>
          <w:rFonts w:asciiTheme="minorHAnsi" w:hAnsiTheme="minorHAnsi" w:cstheme="minorHAnsi"/>
          <w:snapToGrid w:val="0"/>
          <w:color w:val="000000"/>
          <w:sz w:val="22"/>
          <w:szCs w:val="22"/>
        </w:rPr>
        <w:t xml:space="preserve">zhotovení </w:t>
      </w:r>
      <w:r w:rsidR="00EA4140">
        <w:rPr>
          <w:rFonts w:asciiTheme="minorHAnsi" w:hAnsiTheme="minorHAnsi" w:cstheme="minorHAnsi"/>
          <w:snapToGrid w:val="0"/>
          <w:color w:val="000000"/>
          <w:sz w:val="22"/>
          <w:szCs w:val="22"/>
        </w:rPr>
        <w:t xml:space="preserve">Stavby ve lhůtě sjednané dle čl. </w:t>
      </w:r>
      <w:r w:rsidR="00EA4140">
        <w:rPr>
          <w:rFonts w:asciiTheme="minorHAnsi" w:hAnsiTheme="minorHAnsi" w:cstheme="minorHAnsi"/>
          <w:snapToGrid w:val="0"/>
          <w:color w:val="000000"/>
          <w:sz w:val="22"/>
          <w:szCs w:val="22"/>
        </w:rPr>
        <w:fldChar w:fldCharType="begin"/>
      </w:r>
      <w:r w:rsidR="00EA4140">
        <w:rPr>
          <w:rFonts w:asciiTheme="minorHAnsi" w:hAnsiTheme="minorHAnsi" w:cstheme="minorHAnsi"/>
          <w:snapToGrid w:val="0"/>
          <w:color w:val="000000"/>
          <w:sz w:val="22"/>
          <w:szCs w:val="22"/>
        </w:rPr>
        <w:instrText xml:space="preserve"> REF _Ref159837224 \r \h </w:instrText>
      </w:r>
      <w:r w:rsidR="00EA4140">
        <w:rPr>
          <w:rFonts w:asciiTheme="minorHAnsi" w:hAnsiTheme="minorHAnsi" w:cstheme="minorHAnsi"/>
          <w:snapToGrid w:val="0"/>
          <w:color w:val="000000"/>
          <w:sz w:val="22"/>
          <w:szCs w:val="22"/>
        </w:rPr>
      </w:r>
      <w:r w:rsidR="00EA4140">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IV</w:t>
      </w:r>
      <w:r w:rsidR="00EA4140">
        <w:rPr>
          <w:rFonts w:asciiTheme="minorHAnsi" w:hAnsiTheme="minorHAnsi" w:cstheme="minorHAnsi"/>
          <w:snapToGrid w:val="0"/>
          <w:color w:val="000000"/>
          <w:sz w:val="22"/>
          <w:szCs w:val="22"/>
        </w:rPr>
        <w:fldChar w:fldCharType="end"/>
      </w:r>
      <w:r w:rsidR="00EA4140">
        <w:rPr>
          <w:rFonts w:asciiTheme="minorHAnsi" w:hAnsiTheme="minorHAnsi" w:cstheme="minorHAnsi"/>
          <w:snapToGrid w:val="0"/>
          <w:color w:val="000000"/>
          <w:sz w:val="22"/>
          <w:szCs w:val="22"/>
        </w:rPr>
        <w:t xml:space="preserve">. odst. </w:t>
      </w:r>
      <w:r w:rsidR="00EA4140">
        <w:rPr>
          <w:rFonts w:asciiTheme="minorHAnsi" w:hAnsiTheme="minorHAnsi" w:cstheme="minorHAnsi"/>
          <w:snapToGrid w:val="0"/>
          <w:color w:val="000000"/>
          <w:sz w:val="22"/>
          <w:szCs w:val="22"/>
        </w:rPr>
        <w:fldChar w:fldCharType="begin"/>
      </w:r>
      <w:r w:rsidR="00EA4140">
        <w:rPr>
          <w:rFonts w:asciiTheme="minorHAnsi" w:hAnsiTheme="minorHAnsi" w:cstheme="minorHAnsi"/>
          <w:snapToGrid w:val="0"/>
          <w:color w:val="000000"/>
          <w:sz w:val="22"/>
          <w:szCs w:val="22"/>
        </w:rPr>
        <w:instrText xml:space="preserve"> REF _Ref435356705 \r \h </w:instrText>
      </w:r>
      <w:r w:rsidR="00EA4140">
        <w:rPr>
          <w:rFonts w:asciiTheme="minorHAnsi" w:hAnsiTheme="minorHAnsi" w:cstheme="minorHAnsi"/>
          <w:snapToGrid w:val="0"/>
          <w:color w:val="000000"/>
          <w:sz w:val="22"/>
          <w:szCs w:val="22"/>
        </w:rPr>
      </w:r>
      <w:r w:rsidR="00EA4140">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1</w:t>
      </w:r>
      <w:r w:rsidR="00EA4140">
        <w:rPr>
          <w:rFonts w:asciiTheme="minorHAnsi" w:hAnsiTheme="minorHAnsi" w:cstheme="minorHAnsi"/>
          <w:snapToGrid w:val="0"/>
          <w:color w:val="000000"/>
          <w:sz w:val="22"/>
          <w:szCs w:val="22"/>
        </w:rPr>
        <w:fldChar w:fldCharType="end"/>
      </w:r>
      <w:r w:rsidR="00EA4140">
        <w:rPr>
          <w:rFonts w:asciiTheme="minorHAnsi" w:hAnsiTheme="minorHAnsi" w:cstheme="minorHAnsi"/>
          <w:snapToGrid w:val="0"/>
          <w:color w:val="000000"/>
          <w:sz w:val="22"/>
          <w:szCs w:val="22"/>
        </w:rPr>
        <w:t xml:space="preserve"> písm. </w:t>
      </w:r>
      <w:r w:rsidR="00EA4140">
        <w:rPr>
          <w:rFonts w:asciiTheme="minorHAnsi" w:hAnsiTheme="minorHAnsi" w:cstheme="minorHAnsi"/>
          <w:snapToGrid w:val="0"/>
          <w:color w:val="000000"/>
          <w:sz w:val="22"/>
          <w:szCs w:val="22"/>
        </w:rPr>
        <w:fldChar w:fldCharType="begin"/>
      </w:r>
      <w:r w:rsidR="00EA4140">
        <w:rPr>
          <w:rFonts w:asciiTheme="minorHAnsi" w:hAnsiTheme="minorHAnsi" w:cstheme="minorHAnsi"/>
          <w:snapToGrid w:val="0"/>
          <w:color w:val="000000"/>
          <w:sz w:val="22"/>
          <w:szCs w:val="22"/>
        </w:rPr>
        <w:instrText xml:space="preserve"> REF _Ref159837298 \r \h </w:instrText>
      </w:r>
      <w:r w:rsidR="00EA4140">
        <w:rPr>
          <w:rFonts w:asciiTheme="minorHAnsi" w:hAnsiTheme="minorHAnsi" w:cstheme="minorHAnsi"/>
          <w:snapToGrid w:val="0"/>
          <w:color w:val="000000"/>
          <w:sz w:val="22"/>
          <w:szCs w:val="22"/>
        </w:rPr>
      </w:r>
      <w:r w:rsidR="00EA4140">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b)</w:t>
      </w:r>
      <w:r w:rsidR="00EA4140">
        <w:rPr>
          <w:rFonts w:asciiTheme="minorHAnsi" w:hAnsiTheme="minorHAnsi" w:cstheme="minorHAnsi"/>
          <w:snapToGrid w:val="0"/>
          <w:color w:val="000000"/>
          <w:sz w:val="22"/>
          <w:szCs w:val="22"/>
        </w:rPr>
        <w:fldChar w:fldCharType="end"/>
      </w:r>
      <w:r w:rsidR="00EA4140">
        <w:rPr>
          <w:rFonts w:asciiTheme="minorHAnsi" w:hAnsiTheme="minorHAnsi" w:cstheme="minorHAnsi"/>
          <w:snapToGrid w:val="0"/>
          <w:color w:val="000000"/>
          <w:sz w:val="22"/>
          <w:szCs w:val="22"/>
        </w:rPr>
        <w:t xml:space="preserve"> Smlouvy</w:t>
      </w:r>
      <w:r w:rsidRPr="008F3926">
        <w:rPr>
          <w:rFonts w:asciiTheme="minorHAnsi" w:hAnsiTheme="minorHAnsi" w:cstheme="minorHAnsi"/>
          <w:snapToGrid w:val="0"/>
          <w:color w:val="000000"/>
          <w:sz w:val="22"/>
          <w:szCs w:val="22"/>
        </w:rPr>
        <w:t xml:space="preserve">, </w:t>
      </w:r>
      <w:r w:rsidR="00503AEF">
        <w:rPr>
          <w:rFonts w:asciiTheme="minorHAnsi" w:hAnsiTheme="minorHAnsi" w:cstheme="minorHAnsi"/>
          <w:snapToGrid w:val="0"/>
          <w:color w:val="000000"/>
          <w:sz w:val="22"/>
          <w:szCs w:val="22"/>
        </w:rPr>
        <w:br/>
      </w:r>
      <w:r w:rsidRPr="008F3926">
        <w:rPr>
          <w:rFonts w:asciiTheme="minorHAnsi" w:hAnsiTheme="minorHAnsi" w:cstheme="minorHAnsi"/>
          <w:snapToGrid w:val="0"/>
          <w:color w:val="000000"/>
          <w:sz w:val="22"/>
          <w:szCs w:val="22"/>
        </w:rPr>
        <w:lastRenderedPageBreak/>
        <w:t>a to za každý i započatý den prodlení</w:t>
      </w:r>
      <w:r w:rsidR="00D47CDD">
        <w:rPr>
          <w:rFonts w:asciiTheme="minorHAnsi" w:hAnsiTheme="minorHAnsi" w:cstheme="minorHAnsi"/>
          <w:snapToGrid w:val="0"/>
          <w:color w:val="000000"/>
          <w:sz w:val="22"/>
          <w:szCs w:val="22"/>
        </w:rPr>
        <w:t xml:space="preserve"> až do řádného zahájení stavebních prací</w:t>
      </w:r>
      <w:r w:rsidRPr="008F3926">
        <w:rPr>
          <w:rFonts w:asciiTheme="minorHAnsi" w:hAnsiTheme="minorHAnsi" w:cstheme="minorHAnsi"/>
          <w:snapToGrid w:val="0"/>
          <w:color w:val="000000"/>
          <w:sz w:val="22"/>
          <w:szCs w:val="22"/>
        </w:rPr>
        <w:t>, vyjma situace, kdy zahájení prací objektivně zcela brání zvláště nepříznivé klimatické podmínky;</w:t>
      </w:r>
    </w:p>
    <w:p w14:paraId="1FAE33BF" w14:textId="703EB1A6" w:rsidR="00633D35" w:rsidRDefault="00633D35"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ve výši 500,- Kč (slovy</w:t>
      </w:r>
      <w:r w:rsidR="00D26006">
        <w:rPr>
          <w:rFonts w:asciiTheme="minorHAnsi" w:hAnsiTheme="minorHAnsi" w:cstheme="minorHAnsi"/>
          <w:snapToGrid w:val="0"/>
          <w:color w:val="000000"/>
          <w:sz w:val="22"/>
          <w:szCs w:val="22"/>
        </w:rPr>
        <w:t>:</w:t>
      </w:r>
      <w:r w:rsidRPr="008F3926">
        <w:rPr>
          <w:rFonts w:asciiTheme="minorHAnsi" w:hAnsiTheme="minorHAnsi" w:cstheme="minorHAnsi"/>
          <w:snapToGrid w:val="0"/>
          <w:color w:val="000000"/>
          <w:sz w:val="22"/>
          <w:szCs w:val="22"/>
        </w:rPr>
        <w:t xml:space="preserve"> pět</w:t>
      </w:r>
      <w:r w:rsidR="002F29DD">
        <w:rPr>
          <w:rFonts w:asciiTheme="minorHAnsi" w:hAnsiTheme="minorHAnsi" w:cstheme="minorHAnsi"/>
          <w:snapToGrid w:val="0"/>
          <w:color w:val="000000"/>
          <w:sz w:val="22"/>
          <w:szCs w:val="22"/>
        </w:rPr>
        <w:t xml:space="preserve"> set</w:t>
      </w:r>
      <w:r w:rsidRPr="008F3926">
        <w:rPr>
          <w:rFonts w:asciiTheme="minorHAnsi" w:hAnsiTheme="minorHAnsi" w:cstheme="minorHAnsi"/>
          <w:snapToGrid w:val="0"/>
          <w:color w:val="000000"/>
          <w:sz w:val="22"/>
          <w:szCs w:val="22"/>
        </w:rPr>
        <w:t xml:space="preserve"> korun českých) za porušení závazku Zhotovitele s dokončením </w:t>
      </w:r>
      <w:r>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a </w:t>
      </w:r>
      <w:r>
        <w:rPr>
          <w:rFonts w:asciiTheme="minorHAnsi" w:hAnsiTheme="minorHAnsi" w:cstheme="minorHAnsi"/>
          <w:snapToGrid w:val="0"/>
          <w:color w:val="000000"/>
          <w:sz w:val="22"/>
          <w:szCs w:val="22"/>
        </w:rPr>
        <w:t xml:space="preserve">jeho </w:t>
      </w:r>
      <w:r w:rsidRPr="008F3926">
        <w:rPr>
          <w:rFonts w:asciiTheme="minorHAnsi" w:hAnsiTheme="minorHAnsi" w:cstheme="minorHAnsi"/>
          <w:snapToGrid w:val="0"/>
          <w:color w:val="000000"/>
          <w:sz w:val="22"/>
          <w:szCs w:val="22"/>
        </w:rPr>
        <w:t xml:space="preserve">předáním Objednateli ve </w:t>
      </w:r>
      <w:r>
        <w:rPr>
          <w:rFonts w:asciiTheme="minorHAnsi" w:hAnsiTheme="minorHAnsi" w:cstheme="minorHAnsi"/>
          <w:snapToGrid w:val="0"/>
          <w:color w:val="000000"/>
          <w:sz w:val="22"/>
          <w:szCs w:val="22"/>
        </w:rPr>
        <w:t xml:space="preserve">lhůtě sjednané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_Ref159837224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_Ref435356705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1</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sidR="00E1556F">
        <w:rPr>
          <w:rFonts w:asciiTheme="minorHAnsi" w:hAnsiTheme="minorHAnsi" w:cstheme="minorHAnsi"/>
          <w:snapToGrid w:val="0"/>
          <w:color w:val="000000"/>
          <w:sz w:val="22"/>
          <w:szCs w:val="22"/>
        </w:rPr>
        <w:fldChar w:fldCharType="begin"/>
      </w:r>
      <w:r w:rsidR="00E1556F">
        <w:rPr>
          <w:rFonts w:asciiTheme="minorHAnsi" w:hAnsiTheme="minorHAnsi" w:cstheme="minorHAnsi"/>
          <w:snapToGrid w:val="0"/>
          <w:color w:val="000000"/>
          <w:sz w:val="22"/>
          <w:szCs w:val="22"/>
        </w:rPr>
        <w:instrText xml:space="preserve"> REF _Ref194567495 \r \h </w:instrText>
      </w:r>
      <w:r w:rsidR="00E1556F">
        <w:rPr>
          <w:rFonts w:asciiTheme="minorHAnsi" w:hAnsiTheme="minorHAnsi" w:cstheme="minorHAnsi"/>
          <w:snapToGrid w:val="0"/>
          <w:color w:val="000000"/>
          <w:sz w:val="22"/>
          <w:szCs w:val="22"/>
        </w:rPr>
      </w:r>
      <w:r w:rsidR="00E1556F">
        <w:rPr>
          <w:rFonts w:asciiTheme="minorHAnsi" w:hAnsiTheme="minorHAnsi" w:cstheme="minorHAnsi"/>
          <w:snapToGrid w:val="0"/>
          <w:color w:val="000000"/>
          <w:sz w:val="22"/>
          <w:szCs w:val="22"/>
        </w:rPr>
        <w:fldChar w:fldCharType="separate"/>
      </w:r>
      <w:r w:rsidR="00E1556F">
        <w:rPr>
          <w:rFonts w:asciiTheme="minorHAnsi" w:hAnsiTheme="minorHAnsi" w:cstheme="minorHAnsi"/>
          <w:snapToGrid w:val="0"/>
          <w:color w:val="000000"/>
          <w:sz w:val="22"/>
          <w:szCs w:val="22"/>
        </w:rPr>
        <w:t>c)</w:t>
      </w:r>
      <w:r w:rsidR="00E1556F">
        <w:rPr>
          <w:rFonts w:asciiTheme="minorHAnsi" w:hAnsiTheme="minorHAnsi" w:cstheme="minorHAnsi"/>
          <w:snapToGrid w:val="0"/>
          <w:color w:val="000000"/>
          <w:sz w:val="22"/>
          <w:szCs w:val="22"/>
        </w:rPr>
        <w:fldChar w:fldCharType="end"/>
      </w:r>
      <w:r w:rsidR="00E1556F">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Smlouvy</w:t>
      </w:r>
      <w:r w:rsidRPr="008F3926">
        <w:rPr>
          <w:rFonts w:asciiTheme="minorHAnsi" w:hAnsiTheme="minorHAnsi" w:cstheme="minorHAnsi"/>
          <w:snapToGrid w:val="0"/>
          <w:color w:val="000000"/>
          <w:sz w:val="22"/>
          <w:szCs w:val="22"/>
        </w:rPr>
        <w:t xml:space="preserve">, a to za každý </w:t>
      </w:r>
      <w:r w:rsidR="00BC13D8">
        <w:rPr>
          <w:rFonts w:asciiTheme="minorHAnsi" w:hAnsiTheme="minorHAnsi" w:cstheme="minorHAnsi"/>
          <w:snapToGrid w:val="0"/>
          <w:color w:val="000000"/>
          <w:sz w:val="22"/>
          <w:szCs w:val="22"/>
        </w:rPr>
        <w:t xml:space="preserve">i </w:t>
      </w:r>
      <w:r w:rsidRPr="008F3926">
        <w:rPr>
          <w:rFonts w:asciiTheme="minorHAnsi" w:hAnsiTheme="minorHAnsi" w:cstheme="minorHAnsi"/>
          <w:snapToGrid w:val="0"/>
          <w:color w:val="000000"/>
          <w:sz w:val="22"/>
          <w:szCs w:val="22"/>
        </w:rPr>
        <w:t>započatý den prodlení</w:t>
      </w:r>
      <w:r w:rsidR="002D2279">
        <w:rPr>
          <w:rFonts w:asciiTheme="minorHAnsi" w:hAnsiTheme="minorHAnsi" w:cstheme="minorHAnsi"/>
          <w:snapToGrid w:val="0"/>
          <w:color w:val="000000"/>
          <w:sz w:val="22"/>
          <w:szCs w:val="22"/>
        </w:rPr>
        <w:t xml:space="preserve"> až do řádného předání Díla Objednateli</w:t>
      </w:r>
      <w:r w:rsidRPr="008F3926">
        <w:rPr>
          <w:rFonts w:asciiTheme="minorHAnsi" w:hAnsiTheme="minorHAnsi" w:cstheme="minorHAnsi"/>
          <w:snapToGrid w:val="0"/>
          <w:color w:val="000000"/>
          <w:sz w:val="22"/>
          <w:szCs w:val="22"/>
        </w:rPr>
        <w:t>;</w:t>
      </w:r>
    </w:p>
    <w:p w14:paraId="3C31E9F6" w14:textId="30322E1C" w:rsidR="00337B52" w:rsidRDefault="00337B52"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sz w:val="22"/>
          <w:szCs w:val="22"/>
        </w:rPr>
        <w:t xml:space="preserve">ve výši 500,- Kč (slovy: pět set korun českých) za každé porušení závazku Zhotovitele </w:t>
      </w:r>
      <w:r w:rsidRPr="008F3926">
        <w:rPr>
          <w:rFonts w:asciiTheme="minorHAnsi" w:hAnsiTheme="minorHAnsi" w:cstheme="minorHAnsi"/>
          <w:snapToGrid w:val="0"/>
          <w:color w:val="000000"/>
          <w:sz w:val="22"/>
          <w:szCs w:val="22"/>
        </w:rPr>
        <w:t xml:space="preserve">s odstraněním Drobné vady ve </w:t>
      </w:r>
      <w:r>
        <w:rPr>
          <w:rFonts w:asciiTheme="minorHAnsi" w:hAnsiTheme="minorHAnsi" w:cstheme="minorHAnsi"/>
          <w:snapToGrid w:val="0"/>
          <w:color w:val="000000"/>
          <w:sz w:val="22"/>
          <w:szCs w:val="22"/>
        </w:rPr>
        <w:t xml:space="preserve">lhůtě sjednané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_Ref159837224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_Ref435356705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1</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sidR="00270D10">
        <w:rPr>
          <w:rFonts w:asciiTheme="minorHAnsi" w:hAnsiTheme="minorHAnsi" w:cstheme="minorHAnsi"/>
          <w:snapToGrid w:val="0"/>
          <w:color w:val="000000"/>
          <w:sz w:val="22"/>
          <w:szCs w:val="22"/>
        </w:rPr>
        <w:fldChar w:fldCharType="begin"/>
      </w:r>
      <w:r w:rsidR="00270D10">
        <w:rPr>
          <w:rFonts w:asciiTheme="minorHAnsi" w:hAnsiTheme="minorHAnsi" w:cstheme="minorHAnsi"/>
          <w:snapToGrid w:val="0"/>
          <w:color w:val="000000"/>
          <w:sz w:val="22"/>
          <w:szCs w:val="22"/>
        </w:rPr>
        <w:instrText xml:space="preserve"> REF _Ref159841825 \r \h </w:instrText>
      </w:r>
      <w:r w:rsidR="00270D10">
        <w:rPr>
          <w:rFonts w:asciiTheme="minorHAnsi" w:hAnsiTheme="minorHAnsi" w:cstheme="minorHAnsi"/>
          <w:snapToGrid w:val="0"/>
          <w:color w:val="000000"/>
          <w:sz w:val="22"/>
          <w:szCs w:val="22"/>
        </w:rPr>
      </w:r>
      <w:r w:rsidR="00270D10">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e)</w:t>
      </w:r>
      <w:r w:rsidR="00270D10">
        <w:rPr>
          <w:rFonts w:asciiTheme="minorHAnsi" w:hAnsiTheme="minorHAnsi" w:cstheme="minorHAnsi"/>
          <w:snapToGrid w:val="0"/>
          <w:color w:val="000000"/>
          <w:sz w:val="22"/>
          <w:szCs w:val="22"/>
        </w:rPr>
        <w:fldChar w:fldCharType="end"/>
      </w:r>
      <w:r w:rsidR="00270D10">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Smlouvy</w:t>
      </w:r>
      <w:r w:rsidRPr="008F3926">
        <w:rPr>
          <w:rFonts w:asciiTheme="minorHAnsi" w:hAnsiTheme="minorHAnsi" w:cstheme="minorHAnsi"/>
          <w:snapToGrid w:val="0"/>
          <w:color w:val="000000"/>
          <w:sz w:val="22"/>
          <w:szCs w:val="22"/>
        </w:rPr>
        <w:t>, a to za každý i započatý den prodlení</w:t>
      </w:r>
      <w:r w:rsidR="00154E90">
        <w:rPr>
          <w:rFonts w:asciiTheme="minorHAnsi" w:hAnsiTheme="minorHAnsi" w:cstheme="minorHAnsi"/>
          <w:snapToGrid w:val="0"/>
          <w:color w:val="000000"/>
          <w:sz w:val="22"/>
          <w:szCs w:val="22"/>
        </w:rPr>
        <w:t xml:space="preserve">, </w:t>
      </w:r>
      <w:r w:rsidR="00154E90" w:rsidRPr="008F3926">
        <w:rPr>
          <w:rFonts w:asciiTheme="minorHAnsi" w:hAnsiTheme="minorHAnsi" w:cstheme="minorHAnsi"/>
          <w:snapToGrid w:val="0"/>
          <w:color w:val="000000"/>
          <w:sz w:val="22"/>
          <w:szCs w:val="22"/>
        </w:rPr>
        <w:t xml:space="preserve">jakož i za každé </w:t>
      </w:r>
      <w:r w:rsidR="00154E90">
        <w:rPr>
          <w:rFonts w:asciiTheme="minorHAnsi" w:hAnsiTheme="minorHAnsi" w:cstheme="minorHAnsi"/>
          <w:snapToGrid w:val="0"/>
          <w:color w:val="000000"/>
          <w:sz w:val="22"/>
          <w:szCs w:val="22"/>
        </w:rPr>
        <w:t xml:space="preserve">zjištění porušení povinnosti, </w:t>
      </w:r>
      <w:r w:rsidR="005E7A7D">
        <w:rPr>
          <w:rFonts w:asciiTheme="minorHAnsi" w:hAnsiTheme="minorHAnsi" w:cstheme="minorHAnsi"/>
          <w:snapToGrid w:val="0"/>
          <w:color w:val="000000"/>
          <w:sz w:val="22"/>
          <w:szCs w:val="22"/>
        </w:rPr>
        <w:t>až do úplného odstranění příslušné vady</w:t>
      </w:r>
      <w:r w:rsidRPr="008F3926">
        <w:rPr>
          <w:rFonts w:asciiTheme="minorHAnsi" w:hAnsiTheme="minorHAnsi" w:cstheme="minorHAnsi"/>
          <w:snapToGrid w:val="0"/>
          <w:color w:val="000000"/>
          <w:sz w:val="22"/>
          <w:szCs w:val="22"/>
        </w:rPr>
        <w:t>;</w:t>
      </w:r>
    </w:p>
    <w:p w14:paraId="4FECC394" w14:textId="5768C736" w:rsidR="00337B52" w:rsidRPr="00337B52" w:rsidRDefault="00337B52"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ve výši 5 000,- Kč (slovy: pět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smluvní pokuta ve výši 500,- Kč (slovy: pět set korun českých), a to za každý i započatý den prodlení s</w:t>
      </w:r>
      <w:r w:rsidR="00EF1B85">
        <w:rPr>
          <w:rFonts w:asciiTheme="minorHAnsi" w:hAnsiTheme="minorHAnsi" w:cstheme="minorHAnsi"/>
          <w:snapToGrid w:val="0"/>
          <w:color w:val="000000"/>
          <w:sz w:val="22"/>
          <w:szCs w:val="22"/>
        </w:rPr>
        <w:t xml:space="preserve"> </w:t>
      </w:r>
      <w:r w:rsidRPr="008F3926">
        <w:rPr>
          <w:rFonts w:asciiTheme="minorHAnsi" w:hAnsiTheme="minorHAnsi" w:cstheme="minorHAnsi"/>
          <w:snapToGrid w:val="0"/>
          <w:color w:val="000000"/>
          <w:sz w:val="22"/>
          <w:szCs w:val="22"/>
        </w:rPr>
        <w:t>jejím odstraněním;</w:t>
      </w:r>
    </w:p>
    <w:p w14:paraId="4DB5841A" w14:textId="4D9814EF" w:rsidR="00560370" w:rsidRPr="00560370" w:rsidRDefault="00560370" w:rsidP="00560370">
      <w:pPr>
        <w:pStyle w:val="Odstavecseseznamem"/>
        <w:numPr>
          <w:ilvl w:val="0"/>
          <w:numId w:val="17"/>
        </w:numPr>
        <w:tabs>
          <w:tab w:val="left" w:pos="7513"/>
        </w:tabs>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ve výši </w:t>
      </w:r>
      <w:r w:rsidRPr="008F3926">
        <w:rPr>
          <w:rFonts w:asciiTheme="minorHAnsi" w:hAnsiTheme="minorHAnsi" w:cstheme="minorHAnsi"/>
          <w:snapToGrid w:val="0"/>
          <w:color w:val="000000"/>
          <w:sz w:val="22"/>
          <w:szCs w:val="22"/>
        </w:rPr>
        <w:t>500,- Kč (slovy: pět set korun českých)</w:t>
      </w:r>
      <w:r>
        <w:rPr>
          <w:rFonts w:asciiTheme="minorHAnsi" w:hAnsiTheme="minorHAnsi" w:cstheme="minorHAnsi"/>
          <w:snapToGrid w:val="0"/>
          <w:color w:val="000000"/>
          <w:sz w:val="22"/>
          <w:szCs w:val="22"/>
        </w:rPr>
        <w:t xml:space="preserve"> za každý jednotlivý případ porušení povinností Zhotovitele dle </w:t>
      </w:r>
      <w:r w:rsidRPr="00560370">
        <w:rPr>
          <w:rFonts w:asciiTheme="minorHAnsi" w:hAnsiTheme="minorHAnsi" w:cstheme="minorHAnsi"/>
          <w:snapToGrid w:val="0"/>
          <w:color w:val="000000"/>
          <w:sz w:val="22"/>
          <w:szCs w:val="22"/>
        </w:rPr>
        <w:t xml:space="preserve">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_Ref159837224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sidRPr="00560370">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7</w:t>
      </w:r>
      <w:r>
        <w:rPr>
          <w:rFonts w:asciiTheme="minorHAnsi" w:hAnsiTheme="minorHAnsi" w:cstheme="minorHAnsi"/>
          <w:snapToGrid w:val="0"/>
          <w:color w:val="000000"/>
          <w:sz w:val="22"/>
          <w:szCs w:val="22"/>
        </w:rPr>
        <w:fldChar w:fldCharType="end"/>
      </w:r>
      <w:r w:rsidRPr="00560370">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_Ref179966713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a)</w:t>
      </w:r>
      <w:r>
        <w:rPr>
          <w:rFonts w:asciiTheme="minorHAnsi" w:hAnsiTheme="minorHAnsi" w:cstheme="minorHAnsi"/>
          <w:snapToGrid w:val="0"/>
          <w:color w:val="000000"/>
          <w:sz w:val="22"/>
          <w:szCs w:val="22"/>
        </w:rPr>
        <w:fldChar w:fldCharType="end"/>
      </w:r>
      <w:r w:rsidRPr="00560370">
        <w:rPr>
          <w:rFonts w:asciiTheme="minorHAnsi" w:hAnsiTheme="minorHAnsi" w:cstheme="minorHAnsi"/>
          <w:snapToGrid w:val="0"/>
          <w:color w:val="000000"/>
          <w:sz w:val="22"/>
          <w:szCs w:val="22"/>
        </w:rPr>
        <w:t xml:space="preserve"> a/nebo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_Ref159837224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sidRPr="00560370">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7</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560370">
        <w:rPr>
          <w:rFonts w:asciiTheme="minorHAnsi" w:hAnsiTheme="minorHAnsi" w:cstheme="minorHAnsi"/>
          <w:snapToGrid w:val="0"/>
          <w:color w:val="000000"/>
          <w:sz w:val="22"/>
          <w:szCs w:val="22"/>
        </w:rPr>
        <w:t xml:space="preserve">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_Ref179966759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560370">
        <w:rPr>
          <w:rFonts w:asciiTheme="minorHAnsi" w:hAnsiTheme="minorHAnsi" w:cstheme="minorHAnsi"/>
          <w:snapToGrid w:val="0"/>
          <w:color w:val="000000"/>
          <w:sz w:val="22"/>
          <w:szCs w:val="22"/>
        </w:rPr>
        <w:t>Smlouvy</w:t>
      </w:r>
      <w:r>
        <w:rPr>
          <w:rFonts w:asciiTheme="minorHAnsi" w:hAnsiTheme="minorHAnsi" w:cstheme="minorHAnsi"/>
          <w:snapToGrid w:val="0"/>
          <w:color w:val="000000"/>
          <w:sz w:val="22"/>
          <w:szCs w:val="22"/>
        </w:rPr>
        <w:t>, a to i opakovaně;</w:t>
      </w:r>
    </w:p>
    <w:p w14:paraId="33731318" w14:textId="1C160F63" w:rsidR="00733615" w:rsidRDefault="00733615"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sz w:val="22"/>
          <w:szCs w:val="22"/>
        </w:rPr>
        <w:t xml:space="preserve">ve výši </w:t>
      </w:r>
      <w:r w:rsidR="002F29DD">
        <w:rPr>
          <w:rFonts w:asciiTheme="minorHAnsi" w:hAnsiTheme="minorHAnsi" w:cstheme="minorHAnsi"/>
          <w:snapToGrid w:val="0"/>
          <w:sz w:val="22"/>
          <w:szCs w:val="22"/>
        </w:rPr>
        <w:t>500</w:t>
      </w:r>
      <w:r w:rsidRPr="008F3926">
        <w:rPr>
          <w:rFonts w:asciiTheme="minorHAnsi" w:hAnsiTheme="minorHAnsi" w:cstheme="minorHAnsi"/>
          <w:snapToGrid w:val="0"/>
          <w:sz w:val="22"/>
          <w:szCs w:val="22"/>
        </w:rPr>
        <w:t xml:space="preserve">,- Kč (slovy: </w:t>
      </w:r>
      <w:r w:rsidR="002F29DD">
        <w:rPr>
          <w:rFonts w:asciiTheme="minorHAnsi" w:hAnsiTheme="minorHAnsi" w:cstheme="minorHAnsi"/>
          <w:snapToGrid w:val="0"/>
          <w:sz w:val="22"/>
          <w:szCs w:val="22"/>
        </w:rPr>
        <w:t>pět set</w:t>
      </w:r>
      <w:r w:rsidRPr="008F3926">
        <w:rPr>
          <w:rFonts w:asciiTheme="minorHAnsi" w:hAnsiTheme="minorHAnsi" w:cstheme="minorHAnsi"/>
          <w:snapToGrid w:val="0"/>
          <w:sz w:val="22"/>
          <w:szCs w:val="22"/>
        </w:rPr>
        <w:t xml:space="preserve"> korun českých) za každé porušení závazků Zhotovitele při</w:t>
      </w:r>
      <w:r w:rsidR="0059544A">
        <w:rPr>
          <w:rFonts w:asciiTheme="minorHAnsi" w:hAnsiTheme="minorHAnsi" w:cstheme="minorHAnsi"/>
          <w:snapToGrid w:val="0"/>
          <w:sz w:val="22"/>
          <w:szCs w:val="22"/>
        </w:rPr>
        <w:t xml:space="preserve"> </w:t>
      </w:r>
      <w:r w:rsidRPr="008F3926">
        <w:rPr>
          <w:rFonts w:asciiTheme="minorHAnsi" w:hAnsiTheme="minorHAnsi" w:cstheme="minorHAnsi"/>
          <w:snapToGrid w:val="0"/>
          <w:sz w:val="22"/>
          <w:szCs w:val="22"/>
        </w:rPr>
        <w:t>prodlení s</w:t>
      </w:r>
      <w:r w:rsidR="00337B52">
        <w:rPr>
          <w:rFonts w:asciiTheme="minorHAnsi" w:hAnsiTheme="minorHAnsi" w:cstheme="minorHAnsi"/>
          <w:snapToGrid w:val="0"/>
          <w:sz w:val="22"/>
          <w:szCs w:val="22"/>
        </w:rPr>
        <w:t xml:space="preserve"> </w:t>
      </w:r>
      <w:r w:rsidRPr="008F3926">
        <w:rPr>
          <w:rFonts w:asciiTheme="minorHAnsi" w:hAnsiTheme="minorHAnsi" w:cstheme="minorHAnsi"/>
          <w:snapToGrid w:val="0"/>
          <w:sz w:val="22"/>
          <w:szCs w:val="22"/>
        </w:rPr>
        <w:t xml:space="preserve">realizací </w:t>
      </w:r>
      <w:r w:rsidR="00D305E1">
        <w:rPr>
          <w:rFonts w:asciiTheme="minorHAnsi" w:hAnsiTheme="minorHAnsi" w:cstheme="minorHAnsi"/>
          <w:snapToGrid w:val="0"/>
          <w:sz w:val="22"/>
          <w:szCs w:val="22"/>
        </w:rPr>
        <w:t xml:space="preserve">stavebních prací a/nebo dodávek </w:t>
      </w:r>
      <w:r w:rsidRPr="008F3926">
        <w:rPr>
          <w:rFonts w:asciiTheme="minorHAnsi" w:hAnsiTheme="minorHAnsi" w:cstheme="minorHAnsi"/>
          <w:snapToGrid w:val="0"/>
          <w:sz w:val="22"/>
          <w:szCs w:val="22"/>
        </w:rPr>
        <w:t>oproti Harmonogramu dle čl.</w:t>
      </w:r>
      <w:r>
        <w:rPr>
          <w:rFonts w:asciiTheme="minorHAnsi" w:hAnsiTheme="minorHAnsi" w:cstheme="minorHAnsi"/>
          <w:snapToGrid w:val="0"/>
          <w:sz w:val="22"/>
          <w:szCs w:val="22"/>
        </w:rPr>
        <w:t xml:space="preserve">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_Ref159837224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IV</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_Ref159843180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písm. </w:t>
      </w:r>
      <w:r w:rsidR="00D305E1">
        <w:rPr>
          <w:rFonts w:asciiTheme="minorHAnsi" w:hAnsiTheme="minorHAnsi" w:cstheme="minorHAnsi"/>
          <w:snapToGrid w:val="0"/>
          <w:sz w:val="22"/>
          <w:szCs w:val="22"/>
        </w:rPr>
        <w:fldChar w:fldCharType="begin"/>
      </w:r>
      <w:r w:rsidR="00D305E1">
        <w:rPr>
          <w:rFonts w:asciiTheme="minorHAnsi" w:hAnsiTheme="minorHAnsi" w:cstheme="minorHAnsi"/>
          <w:snapToGrid w:val="0"/>
          <w:sz w:val="22"/>
          <w:szCs w:val="22"/>
        </w:rPr>
        <w:instrText xml:space="preserve"> REF _Ref176858925 \r \h </w:instrText>
      </w:r>
      <w:r w:rsidR="00D305E1">
        <w:rPr>
          <w:rFonts w:asciiTheme="minorHAnsi" w:hAnsiTheme="minorHAnsi" w:cstheme="minorHAnsi"/>
          <w:snapToGrid w:val="0"/>
          <w:sz w:val="22"/>
          <w:szCs w:val="22"/>
        </w:rPr>
      </w:r>
      <w:r w:rsidR="00D305E1">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d)</w:t>
      </w:r>
      <w:r w:rsidR="00D305E1">
        <w:rPr>
          <w:rFonts w:asciiTheme="minorHAnsi" w:hAnsiTheme="minorHAnsi" w:cstheme="minorHAnsi"/>
          <w:snapToGrid w:val="0"/>
          <w:sz w:val="22"/>
          <w:szCs w:val="22"/>
        </w:rPr>
        <w:fldChar w:fldCharType="end"/>
      </w:r>
      <w:r w:rsidR="00D305E1">
        <w:rPr>
          <w:rFonts w:asciiTheme="minorHAnsi" w:hAnsiTheme="minorHAnsi" w:cstheme="minorHAnsi"/>
          <w:snapToGrid w:val="0"/>
          <w:sz w:val="22"/>
          <w:szCs w:val="22"/>
        </w:rPr>
        <w:t xml:space="preserve"> </w:t>
      </w:r>
      <w:r w:rsidRPr="008F3926">
        <w:rPr>
          <w:rFonts w:asciiTheme="minorHAnsi" w:hAnsiTheme="minorHAnsi" w:cstheme="minorHAnsi"/>
          <w:snapToGrid w:val="0"/>
          <w:sz w:val="22"/>
          <w:szCs w:val="22"/>
        </w:rPr>
        <w:t>Smlouvy</w:t>
      </w:r>
      <w:r w:rsidR="00337B52">
        <w:rPr>
          <w:rFonts w:asciiTheme="minorHAnsi" w:hAnsiTheme="minorHAnsi" w:cstheme="minorHAnsi"/>
          <w:snapToGrid w:val="0"/>
          <w:sz w:val="22"/>
          <w:szCs w:val="22"/>
        </w:rPr>
        <w:t>, a to</w:t>
      </w:r>
      <w:r w:rsidRPr="008F3926">
        <w:rPr>
          <w:rFonts w:asciiTheme="minorHAnsi" w:hAnsiTheme="minorHAnsi" w:cstheme="minorHAnsi"/>
          <w:snapToGrid w:val="0"/>
          <w:sz w:val="22"/>
          <w:szCs w:val="22"/>
        </w:rPr>
        <w:t xml:space="preserve"> za každý </w:t>
      </w:r>
      <w:r w:rsidR="00337B52">
        <w:rPr>
          <w:rFonts w:asciiTheme="minorHAnsi" w:hAnsiTheme="minorHAnsi" w:cstheme="minorHAnsi"/>
          <w:snapToGrid w:val="0"/>
          <w:sz w:val="22"/>
          <w:szCs w:val="22"/>
        </w:rPr>
        <w:t xml:space="preserve">i </w:t>
      </w:r>
      <w:r w:rsidRPr="008F3926">
        <w:rPr>
          <w:rFonts w:asciiTheme="minorHAnsi" w:hAnsiTheme="minorHAnsi" w:cstheme="minorHAnsi"/>
          <w:snapToGrid w:val="0"/>
          <w:sz w:val="22"/>
          <w:szCs w:val="22"/>
        </w:rPr>
        <w:t xml:space="preserve">započatý den prodlení, </w:t>
      </w:r>
      <w:r w:rsidR="00D305E1">
        <w:rPr>
          <w:rFonts w:asciiTheme="minorHAnsi" w:hAnsiTheme="minorHAnsi" w:cstheme="minorHAnsi"/>
          <w:snapToGrid w:val="0"/>
          <w:sz w:val="22"/>
          <w:szCs w:val="22"/>
        </w:rPr>
        <w:t>jakož i za každé zjištění porušení povinnosti</w:t>
      </w:r>
      <w:r w:rsidR="00076830">
        <w:rPr>
          <w:rFonts w:asciiTheme="minorHAnsi" w:hAnsiTheme="minorHAnsi" w:cstheme="minorHAnsi"/>
          <w:snapToGrid w:val="0"/>
          <w:sz w:val="22"/>
          <w:szCs w:val="22"/>
        </w:rPr>
        <w:t xml:space="preserve">, </w:t>
      </w:r>
      <w:r w:rsidR="00D305E1">
        <w:rPr>
          <w:rFonts w:asciiTheme="minorHAnsi" w:hAnsiTheme="minorHAnsi" w:cstheme="minorHAnsi"/>
          <w:snapToGrid w:val="0"/>
          <w:sz w:val="22"/>
          <w:szCs w:val="22"/>
        </w:rPr>
        <w:t>až do řádného pokračování v realizaci stavebních prací a/nebo dodávek v souladu s</w:t>
      </w:r>
      <w:r w:rsidR="00646119">
        <w:rPr>
          <w:rFonts w:asciiTheme="minorHAnsi" w:hAnsiTheme="minorHAnsi" w:cstheme="minorHAnsi"/>
          <w:snapToGrid w:val="0"/>
          <w:sz w:val="22"/>
          <w:szCs w:val="22"/>
        </w:rPr>
        <w:t> </w:t>
      </w:r>
      <w:r w:rsidR="00D305E1">
        <w:rPr>
          <w:rFonts w:asciiTheme="minorHAnsi" w:hAnsiTheme="minorHAnsi" w:cstheme="minorHAnsi"/>
          <w:snapToGrid w:val="0"/>
          <w:sz w:val="22"/>
          <w:szCs w:val="22"/>
        </w:rPr>
        <w:t>Harmonogramem</w:t>
      </w:r>
      <w:r w:rsidR="00646119">
        <w:rPr>
          <w:rFonts w:asciiTheme="minorHAnsi" w:hAnsiTheme="minorHAnsi" w:cstheme="minorHAnsi"/>
          <w:snapToGrid w:val="0"/>
          <w:sz w:val="22"/>
          <w:szCs w:val="22"/>
        </w:rPr>
        <w:t xml:space="preserve">, </w:t>
      </w:r>
      <w:r w:rsidR="00DB600B">
        <w:rPr>
          <w:rFonts w:asciiTheme="minorHAnsi" w:hAnsiTheme="minorHAnsi" w:cstheme="minorHAnsi"/>
          <w:snapToGrid w:val="0"/>
          <w:sz w:val="22"/>
          <w:szCs w:val="22"/>
        </w:rPr>
        <w:t>vyjma situací předvídaných Smlouvou</w:t>
      </w:r>
      <w:r w:rsidR="00646119">
        <w:rPr>
          <w:rFonts w:asciiTheme="minorHAnsi" w:hAnsiTheme="minorHAnsi" w:cstheme="minorHAnsi"/>
          <w:snapToGrid w:val="0"/>
          <w:sz w:val="22"/>
          <w:szCs w:val="22"/>
        </w:rPr>
        <w:t>;</w:t>
      </w:r>
    </w:p>
    <w:p w14:paraId="2551AA57" w14:textId="4B559B2E" w:rsidR="00A6376A" w:rsidRPr="00534439" w:rsidRDefault="00A6376A"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8F3926">
        <w:rPr>
          <w:rFonts w:asciiTheme="minorHAnsi" w:hAnsiTheme="minorHAnsi" w:cstheme="minorHAnsi"/>
          <w:color w:val="000000"/>
          <w:sz w:val="22"/>
          <w:szCs w:val="22"/>
        </w:rPr>
        <w:t xml:space="preserve"> v pracovněprávních vztazích a o zajištění bezpečnosti a ochrany zdraví při činnosti nebo poskytování služeb mimo pracovněprávní vztahy</w:t>
      </w:r>
      <w:r w:rsidR="00B64383" w:rsidRPr="008F3926">
        <w:rPr>
          <w:rFonts w:asciiTheme="minorHAnsi" w:hAnsiTheme="minorHAnsi" w:cstheme="minorHAnsi"/>
          <w:color w:val="000000"/>
          <w:sz w:val="22"/>
          <w:szCs w:val="22"/>
        </w:rPr>
        <w:t xml:space="preserve"> (zákon o zajištění dalších podmínek bezpečnosti a ochrany zdraví při práci)</w:t>
      </w:r>
      <w:r w:rsidRPr="008F3926">
        <w:rPr>
          <w:rFonts w:asciiTheme="minorHAnsi" w:hAnsiTheme="minorHAnsi" w:cstheme="minorHAnsi"/>
          <w:color w:val="000000"/>
          <w:sz w:val="22"/>
          <w:szCs w:val="22"/>
        </w:rPr>
        <w:t xml:space="preserve">, ve znění pozdějších předpisů. Tato smluvní pokuta se sjednává i pro případ, kdy </w:t>
      </w:r>
      <w:r w:rsidR="00B64383" w:rsidRPr="008F3926">
        <w:rPr>
          <w:rFonts w:asciiTheme="minorHAnsi" w:hAnsiTheme="minorHAnsi" w:cstheme="minorHAnsi"/>
          <w:color w:val="000000"/>
          <w:sz w:val="22"/>
          <w:szCs w:val="22"/>
        </w:rPr>
        <w:t>k</w:t>
      </w:r>
      <w:r w:rsidRPr="008F3926">
        <w:rPr>
          <w:rFonts w:asciiTheme="minorHAnsi" w:hAnsiTheme="minorHAnsi" w:cstheme="minorHAnsi"/>
          <w:color w:val="000000"/>
          <w:sz w:val="22"/>
          <w:szCs w:val="22"/>
        </w:rPr>
        <w:t>oordinátor BOZP Objednatele zápisem do stavebního deníku upozorní na nedostatky v uplatňování požadavků na bezpečnost a ochranu zdraví při práci zjištěné na Staveništi a Zhotovitel ve lhůtě stanovené BOZP ne</w:t>
      </w:r>
      <w:r w:rsidR="000D01B7">
        <w:rPr>
          <w:rFonts w:asciiTheme="minorHAnsi" w:hAnsiTheme="minorHAnsi" w:cstheme="minorHAnsi"/>
          <w:color w:val="000000"/>
          <w:sz w:val="22"/>
          <w:szCs w:val="22"/>
        </w:rPr>
        <w:t>z</w:t>
      </w:r>
      <w:r w:rsidRPr="008F3926">
        <w:rPr>
          <w:rFonts w:asciiTheme="minorHAnsi" w:hAnsiTheme="minorHAnsi" w:cstheme="minorHAnsi"/>
          <w:color w:val="000000"/>
          <w:sz w:val="22"/>
          <w:szCs w:val="22"/>
        </w:rPr>
        <w:t>jedná nápravu, a to za každý započatý den prodlení se sjednáním nápravy;</w:t>
      </w:r>
    </w:p>
    <w:p w14:paraId="2AE21501" w14:textId="14C92FD9" w:rsidR="002A0E74" w:rsidRPr="008F3926" w:rsidRDefault="002A0E74"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 xml:space="preserve">ve výši 10 000,- Kč (slovy: deset tisíc korun českých) za každý jednotlivý případ porušení povinnosti </w:t>
      </w:r>
      <w:r w:rsidRPr="00B83D58">
        <w:rPr>
          <w:rFonts w:asciiTheme="minorHAnsi" w:hAnsiTheme="minorHAnsi" w:cstheme="minorHAnsi"/>
          <w:snapToGrid w:val="0"/>
          <w:color w:val="000000"/>
          <w:sz w:val="22"/>
          <w:szCs w:val="22"/>
        </w:rPr>
        <w:t xml:space="preserve">Zhotovitele dle čl. </w:t>
      </w:r>
      <w:r w:rsidRPr="00B83D58">
        <w:rPr>
          <w:rFonts w:asciiTheme="minorHAnsi" w:hAnsiTheme="minorHAnsi" w:cstheme="minorHAnsi"/>
          <w:snapToGrid w:val="0"/>
          <w:color w:val="000000"/>
          <w:sz w:val="22"/>
          <w:szCs w:val="22"/>
        </w:rPr>
        <w:fldChar w:fldCharType="begin"/>
      </w:r>
      <w:r w:rsidRPr="00B83D58">
        <w:rPr>
          <w:rFonts w:asciiTheme="minorHAnsi" w:hAnsiTheme="minorHAnsi" w:cstheme="minorHAnsi"/>
          <w:snapToGrid w:val="0"/>
          <w:color w:val="000000"/>
          <w:sz w:val="22"/>
          <w:szCs w:val="22"/>
        </w:rPr>
        <w:instrText xml:space="preserve"> REF _Ref159838961 \r \h </w:instrText>
      </w:r>
      <w:r w:rsidR="00B83D58" w:rsidRPr="00B83D58">
        <w:rPr>
          <w:rFonts w:asciiTheme="minorHAnsi" w:hAnsiTheme="minorHAnsi" w:cstheme="minorHAnsi"/>
          <w:snapToGrid w:val="0"/>
          <w:color w:val="000000"/>
          <w:sz w:val="22"/>
          <w:szCs w:val="22"/>
        </w:rPr>
        <w:instrText xml:space="preserve"> \* MERGEFORMAT </w:instrText>
      </w:r>
      <w:r w:rsidRPr="00B83D58">
        <w:rPr>
          <w:rFonts w:asciiTheme="minorHAnsi" w:hAnsiTheme="minorHAnsi" w:cstheme="minorHAnsi"/>
          <w:snapToGrid w:val="0"/>
          <w:color w:val="000000"/>
          <w:sz w:val="22"/>
          <w:szCs w:val="22"/>
        </w:rPr>
      </w:r>
      <w:r w:rsidRPr="00B83D58">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IX</w:t>
      </w:r>
      <w:r w:rsidRPr="00B83D58">
        <w:rPr>
          <w:rFonts w:asciiTheme="minorHAnsi" w:hAnsiTheme="minorHAnsi" w:cstheme="minorHAnsi"/>
          <w:snapToGrid w:val="0"/>
          <w:color w:val="000000"/>
          <w:sz w:val="22"/>
          <w:szCs w:val="22"/>
        </w:rPr>
        <w:fldChar w:fldCharType="end"/>
      </w:r>
      <w:r w:rsidRPr="00B83D58">
        <w:rPr>
          <w:rFonts w:asciiTheme="minorHAnsi" w:hAnsiTheme="minorHAnsi" w:cstheme="minorHAnsi"/>
          <w:snapToGrid w:val="0"/>
          <w:color w:val="000000"/>
          <w:sz w:val="22"/>
          <w:szCs w:val="22"/>
        </w:rPr>
        <w:t xml:space="preserve">. odst. </w:t>
      </w:r>
      <w:r w:rsidRPr="00B83D58">
        <w:rPr>
          <w:rFonts w:asciiTheme="minorHAnsi" w:hAnsiTheme="minorHAnsi" w:cstheme="minorHAnsi"/>
          <w:snapToGrid w:val="0"/>
          <w:color w:val="000000"/>
          <w:sz w:val="22"/>
          <w:szCs w:val="22"/>
        </w:rPr>
        <w:fldChar w:fldCharType="begin"/>
      </w:r>
      <w:r w:rsidRPr="00B83D58">
        <w:rPr>
          <w:rFonts w:asciiTheme="minorHAnsi" w:hAnsiTheme="minorHAnsi" w:cstheme="minorHAnsi"/>
          <w:snapToGrid w:val="0"/>
          <w:color w:val="000000"/>
          <w:sz w:val="22"/>
          <w:szCs w:val="22"/>
        </w:rPr>
        <w:instrText xml:space="preserve"> REF _Ref27058823 \r \h </w:instrText>
      </w:r>
      <w:r w:rsidR="00B83D58" w:rsidRPr="00B83D58">
        <w:rPr>
          <w:rFonts w:asciiTheme="minorHAnsi" w:hAnsiTheme="minorHAnsi" w:cstheme="minorHAnsi"/>
          <w:snapToGrid w:val="0"/>
          <w:color w:val="000000"/>
          <w:sz w:val="22"/>
          <w:szCs w:val="22"/>
        </w:rPr>
        <w:instrText xml:space="preserve"> \* MERGEFORMAT </w:instrText>
      </w:r>
      <w:r w:rsidRPr="00B83D58">
        <w:rPr>
          <w:rFonts w:asciiTheme="minorHAnsi" w:hAnsiTheme="minorHAnsi" w:cstheme="minorHAnsi"/>
          <w:snapToGrid w:val="0"/>
          <w:color w:val="000000"/>
          <w:sz w:val="22"/>
          <w:szCs w:val="22"/>
        </w:rPr>
      </w:r>
      <w:r w:rsidRPr="00B83D58">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13</w:t>
      </w:r>
      <w:r w:rsidRPr="00B83D58">
        <w:rPr>
          <w:rFonts w:asciiTheme="minorHAnsi" w:hAnsiTheme="minorHAnsi" w:cstheme="minorHAnsi"/>
          <w:snapToGrid w:val="0"/>
          <w:color w:val="000000"/>
          <w:sz w:val="22"/>
          <w:szCs w:val="22"/>
        </w:rPr>
        <w:fldChar w:fldCharType="end"/>
      </w:r>
      <w:r w:rsidRPr="00B83D58">
        <w:rPr>
          <w:rFonts w:asciiTheme="minorHAnsi" w:hAnsiTheme="minorHAnsi" w:cstheme="minorHAnsi"/>
          <w:snapToGrid w:val="0"/>
          <w:sz w:val="22"/>
          <w:szCs w:val="22"/>
        </w:rPr>
        <w:t xml:space="preserve"> Smlouvy </w:t>
      </w:r>
      <w:r w:rsidRPr="00B83D58">
        <w:rPr>
          <w:rFonts w:asciiTheme="minorHAnsi" w:hAnsiTheme="minorHAnsi" w:cstheme="minorHAnsi"/>
          <w:sz w:val="22"/>
          <w:szCs w:val="22"/>
        </w:rPr>
        <w:t>zajistit stejnou dobu</w:t>
      </w:r>
      <w:r w:rsidRPr="008F3926">
        <w:rPr>
          <w:rFonts w:asciiTheme="minorHAnsi" w:hAnsiTheme="minorHAnsi" w:cstheme="minorHAnsi"/>
          <w:sz w:val="22"/>
          <w:szCs w:val="22"/>
        </w:rPr>
        <w:t xml:space="preserve"> splatnosti faktur vůči svým poddodavatelům jaká je stanovena v</w:t>
      </w:r>
      <w:r w:rsidR="00EC7B2F">
        <w:rPr>
          <w:rFonts w:asciiTheme="minorHAnsi" w:hAnsiTheme="minorHAnsi" w:cstheme="minorHAnsi"/>
          <w:sz w:val="22"/>
          <w:szCs w:val="22"/>
        </w:rPr>
        <w:t xml:space="preserve"> </w:t>
      </w:r>
      <w:r>
        <w:rPr>
          <w:rFonts w:asciiTheme="minorHAnsi" w:hAnsiTheme="minorHAnsi" w:cstheme="minorHAnsi"/>
          <w:sz w:val="22"/>
          <w:szCs w:val="22"/>
        </w:rPr>
        <w:t xml:space="preserve">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_Ref159838578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B62579">
        <w:rPr>
          <w:rFonts w:asciiTheme="minorHAnsi" w:hAnsiTheme="minorHAnsi" w:cstheme="minorHAnsi"/>
          <w:sz w:val="22"/>
          <w:szCs w:val="22"/>
        </w:rPr>
        <w:t>VIII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sidR="00270D10">
        <w:rPr>
          <w:rFonts w:asciiTheme="minorHAnsi" w:hAnsiTheme="minorHAnsi" w:cstheme="minorHAnsi"/>
          <w:sz w:val="22"/>
          <w:szCs w:val="22"/>
        </w:rPr>
        <w:fldChar w:fldCharType="begin"/>
      </w:r>
      <w:r w:rsidR="00270D10">
        <w:rPr>
          <w:rFonts w:asciiTheme="minorHAnsi" w:hAnsiTheme="minorHAnsi" w:cstheme="minorHAnsi"/>
          <w:sz w:val="22"/>
          <w:szCs w:val="22"/>
        </w:rPr>
        <w:instrText xml:space="preserve"> REF _Ref193266405 \r \h </w:instrText>
      </w:r>
      <w:r w:rsidR="00270D10">
        <w:rPr>
          <w:rFonts w:asciiTheme="minorHAnsi" w:hAnsiTheme="minorHAnsi" w:cstheme="minorHAnsi"/>
          <w:sz w:val="22"/>
          <w:szCs w:val="22"/>
        </w:rPr>
      </w:r>
      <w:r w:rsidR="00270D10">
        <w:rPr>
          <w:rFonts w:asciiTheme="minorHAnsi" w:hAnsiTheme="minorHAnsi" w:cstheme="minorHAnsi"/>
          <w:sz w:val="22"/>
          <w:szCs w:val="22"/>
        </w:rPr>
        <w:fldChar w:fldCharType="separate"/>
      </w:r>
      <w:r w:rsidR="00B62579">
        <w:rPr>
          <w:rFonts w:asciiTheme="minorHAnsi" w:hAnsiTheme="minorHAnsi" w:cstheme="minorHAnsi"/>
          <w:sz w:val="22"/>
          <w:szCs w:val="22"/>
        </w:rPr>
        <w:t>6</w:t>
      </w:r>
      <w:r w:rsidR="00270D10">
        <w:rPr>
          <w:rFonts w:asciiTheme="minorHAnsi" w:hAnsiTheme="minorHAnsi" w:cstheme="minorHAnsi"/>
          <w:sz w:val="22"/>
          <w:szCs w:val="22"/>
        </w:rPr>
        <w:fldChar w:fldCharType="end"/>
      </w:r>
      <w:r w:rsidR="00270D10">
        <w:rPr>
          <w:rFonts w:asciiTheme="minorHAnsi" w:hAnsiTheme="minorHAnsi" w:cstheme="minorHAnsi"/>
          <w:sz w:val="22"/>
          <w:szCs w:val="22"/>
        </w:rPr>
        <w:t xml:space="preserve"> </w:t>
      </w:r>
      <w:r w:rsidR="00EC7B2F">
        <w:rPr>
          <w:rFonts w:asciiTheme="minorHAnsi" w:hAnsiTheme="minorHAnsi" w:cstheme="minorHAnsi"/>
          <w:sz w:val="22"/>
          <w:szCs w:val="22"/>
        </w:rPr>
        <w:t>Smlouvy</w:t>
      </w:r>
      <w:r>
        <w:rPr>
          <w:rFonts w:asciiTheme="minorHAnsi" w:hAnsiTheme="minorHAnsi" w:cstheme="minorHAnsi"/>
          <w:sz w:val="22"/>
          <w:szCs w:val="22"/>
        </w:rPr>
        <w:t xml:space="preserve"> </w:t>
      </w:r>
      <w:r w:rsidRPr="008F3926">
        <w:rPr>
          <w:rFonts w:asciiTheme="minorHAnsi" w:hAnsiTheme="minorHAnsi" w:cstheme="minorHAnsi"/>
          <w:sz w:val="22"/>
          <w:szCs w:val="22"/>
        </w:rPr>
        <w:t>a/nebo povinnosti provádět platby svým poddodavatelům řádně a včas</w:t>
      </w:r>
      <w:r w:rsidRPr="008F3926">
        <w:rPr>
          <w:rFonts w:asciiTheme="minorHAnsi" w:hAnsiTheme="minorHAnsi" w:cstheme="minorHAnsi"/>
          <w:snapToGrid w:val="0"/>
          <w:color w:val="000000"/>
          <w:sz w:val="22"/>
          <w:szCs w:val="22"/>
        </w:rPr>
        <w:t>, a to i opakovaně;</w:t>
      </w:r>
    </w:p>
    <w:p w14:paraId="6FD71F8B" w14:textId="4453769E" w:rsidR="002A0E74" w:rsidRPr="002A0E74" w:rsidRDefault="002A0E74"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 xml:space="preserve">ve výši </w:t>
      </w:r>
      <w:r w:rsidRPr="00B83D58">
        <w:rPr>
          <w:rFonts w:asciiTheme="minorHAnsi" w:hAnsiTheme="minorHAnsi" w:cstheme="minorHAnsi"/>
          <w:snapToGrid w:val="0"/>
          <w:color w:val="000000"/>
          <w:sz w:val="22"/>
          <w:szCs w:val="22"/>
        </w:rPr>
        <w:t xml:space="preserve">10 000,- Kč (slovy: deset tisíc korun českých) za každý jednotlivý případ porušení povinnosti Zhotovitele dle čl. </w:t>
      </w:r>
      <w:r w:rsidRPr="00B83D58">
        <w:rPr>
          <w:rFonts w:asciiTheme="minorHAnsi" w:hAnsiTheme="minorHAnsi" w:cstheme="minorHAnsi"/>
          <w:snapToGrid w:val="0"/>
          <w:color w:val="000000"/>
          <w:sz w:val="22"/>
          <w:szCs w:val="22"/>
        </w:rPr>
        <w:fldChar w:fldCharType="begin"/>
      </w:r>
      <w:r w:rsidRPr="00B83D58">
        <w:rPr>
          <w:rFonts w:asciiTheme="minorHAnsi" w:hAnsiTheme="minorHAnsi" w:cstheme="minorHAnsi"/>
          <w:snapToGrid w:val="0"/>
          <w:color w:val="000000"/>
          <w:sz w:val="22"/>
          <w:szCs w:val="22"/>
        </w:rPr>
        <w:instrText xml:space="preserve"> REF _Ref159838961 \r \h </w:instrText>
      </w:r>
      <w:r w:rsidR="00B83D58" w:rsidRPr="00B83D58">
        <w:rPr>
          <w:rFonts w:asciiTheme="minorHAnsi" w:hAnsiTheme="minorHAnsi" w:cstheme="minorHAnsi"/>
          <w:snapToGrid w:val="0"/>
          <w:color w:val="000000"/>
          <w:sz w:val="22"/>
          <w:szCs w:val="22"/>
        </w:rPr>
        <w:instrText xml:space="preserve"> \* MERGEFORMAT </w:instrText>
      </w:r>
      <w:r w:rsidRPr="00B83D58">
        <w:rPr>
          <w:rFonts w:asciiTheme="minorHAnsi" w:hAnsiTheme="minorHAnsi" w:cstheme="minorHAnsi"/>
          <w:snapToGrid w:val="0"/>
          <w:color w:val="000000"/>
          <w:sz w:val="22"/>
          <w:szCs w:val="22"/>
        </w:rPr>
      </w:r>
      <w:r w:rsidRPr="00B83D58">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IX</w:t>
      </w:r>
      <w:r w:rsidRPr="00B83D58">
        <w:rPr>
          <w:rFonts w:asciiTheme="minorHAnsi" w:hAnsiTheme="minorHAnsi" w:cstheme="minorHAnsi"/>
          <w:snapToGrid w:val="0"/>
          <w:color w:val="000000"/>
          <w:sz w:val="22"/>
          <w:szCs w:val="22"/>
        </w:rPr>
        <w:fldChar w:fldCharType="end"/>
      </w:r>
      <w:r w:rsidRPr="00B83D58">
        <w:rPr>
          <w:rFonts w:asciiTheme="minorHAnsi" w:hAnsiTheme="minorHAnsi" w:cstheme="minorHAnsi"/>
          <w:snapToGrid w:val="0"/>
          <w:color w:val="000000"/>
          <w:sz w:val="22"/>
          <w:szCs w:val="22"/>
        </w:rPr>
        <w:t xml:space="preserve">. odst. </w:t>
      </w:r>
      <w:r w:rsidRPr="00B83D58">
        <w:rPr>
          <w:rFonts w:asciiTheme="minorHAnsi" w:hAnsiTheme="minorHAnsi" w:cstheme="minorHAnsi"/>
          <w:snapToGrid w:val="0"/>
          <w:color w:val="000000"/>
          <w:sz w:val="22"/>
          <w:szCs w:val="22"/>
        </w:rPr>
        <w:fldChar w:fldCharType="begin"/>
      </w:r>
      <w:r w:rsidRPr="00B83D58">
        <w:rPr>
          <w:rFonts w:asciiTheme="minorHAnsi" w:hAnsiTheme="minorHAnsi" w:cstheme="minorHAnsi"/>
          <w:snapToGrid w:val="0"/>
          <w:color w:val="000000"/>
          <w:sz w:val="22"/>
          <w:szCs w:val="22"/>
        </w:rPr>
        <w:instrText xml:space="preserve"> REF _Ref27058823 \r \h </w:instrText>
      </w:r>
      <w:r w:rsidR="00B83D58" w:rsidRPr="00B83D58">
        <w:rPr>
          <w:rFonts w:asciiTheme="minorHAnsi" w:hAnsiTheme="minorHAnsi" w:cstheme="minorHAnsi"/>
          <w:snapToGrid w:val="0"/>
          <w:color w:val="000000"/>
          <w:sz w:val="22"/>
          <w:szCs w:val="22"/>
        </w:rPr>
        <w:instrText xml:space="preserve"> \* MERGEFORMAT </w:instrText>
      </w:r>
      <w:r w:rsidRPr="00B83D58">
        <w:rPr>
          <w:rFonts w:asciiTheme="minorHAnsi" w:hAnsiTheme="minorHAnsi" w:cstheme="minorHAnsi"/>
          <w:snapToGrid w:val="0"/>
          <w:color w:val="000000"/>
          <w:sz w:val="22"/>
          <w:szCs w:val="22"/>
        </w:rPr>
      </w:r>
      <w:r w:rsidRPr="00B83D58">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13</w:t>
      </w:r>
      <w:r w:rsidRPr="00B83D58">
        <w:rPr>
          <w:rFonts w:asciiTheme="minorHAnsi" w:hAnsiTheme="minorHAnsi" w:cstheme="minorHAnsi"/>
          <w:snapToGrid w:val="0"/>
          <w:color w:val="000000"/>
          <w:sz w:val="22"/>
          <w:szCs w:val="22"/>
        </w:rPr>
        <w:fldChar w:fldCharType="end"/>
      </w:r>
      <w:r w:rsidRPr="00B83D58">
        <w:rPr>
          <w:rFonts w:asciiTheme="minorHAnsi" w:hAnsiTheme="minorHAnsi" w:cstheme="minorHAnsi"/>
          <w:snapToGrid w:val="0"/>
          <w:color w:val="000000"/>
          <w:sz w:val="22"/>
          <w:szCs w:val="22"/>
        </w:rPr>
        <w:t xml:space="preserve"> Smlouvy poskytnout</w:t>
      </w:r>
      <w:r w:rsidRPr="008F3926">
        <w:rPr>
          <w:rFonts w:asciiTheme="minorHAnsi" w:hAnsiTheme="minorHAnsi" w:cstheme="minorHAnsi"/>
          <w:snapToGrid w:val="0"/>
          <w:color w:val="000000"/>
          <w:sz w:val="22"/>
          <w:szCs w:val="22"/>
        </w:rPr>
        <w:t xml:space="preserve"> Objednateli součinnost vydáním požadovaných dokladů ve lhůtě 10 pracovních dnů od výzvy Objednatele, a to i opakovaně;</w:t>
      </w:r>
    </w:p>
    <w:p w14:paraId="3431CDA1" w14:textId="00AE41B1" w:rsidR="00A6376A" w:rsidRPr="008F3926" w:rsidRDefault="00A6376A"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 xml:space="preserve">ve výši 5 000,- Kč (slovy: pět tisíc korun českých) za každý jednotlivý případ porušení povinností Zhotovitele v rámci ochrany životního prostředí dle </w:t>
      </w:r>
      <w:r w:rsidR="006C69F4">
        <w:rPr>
          <w:rFonts w:asciiTheme="minorHAnsi" w:hAnsiTheme="minorHAnsi" w:cstheme="minorHAnsi"/>
          <w:snapToGrid w:val="0"/>
          <w:color w:val="000000"/>
          <w:sz w:val="22"/>
          <w:szCs w:val="22"/>
        </w:rPr>
        <w:t xml:space="preserve">čl. </w:t>
      </w:r>
      <w:r w:rsidR="006C69F4">
        <w:rPr>
          <w:rFonts w:asciiTheme="minorHAnsi" w:hAnsiTheme="minorHAnsi" w:cstheme="minorHAnsi"/>
          <w:snapToGrid w:val="0"/>
          <w:color w:val="000000"/>
          <w:sz w:val="22"/>
          <w:szCs w:val="22"/>
        </w:rPr>
        <w:fldChar w:fldCharType="begin"/>
      </w:r>
      <w:r w:rsidR="006C69F4">
        <w:rPr>
          <w:rFonts w:asciiTheme="minorHAnsi" w:hAnsiTheme="minorHAnsi" w:cstheme="minorHAnsi"/>
          <w:snapToGrid w:val="0"/>
          <w:color w:val="000000"/>
          <w:sz w:val="22"/>
          <w:szCs w:val="22"/>
        </w:rPr>
        <w:instrText xml:space="preserve"> REF _Ref159838961 \r \h </w:instrText>
      </w:r>
      <w:r w:rsidR="006C69F4">
        <w:rPr>
          <w:rFonts w:asciiTheme="minorHAnsi" w:hAnsiTheme="minorHAnsi" w:cstheme="minorHAnsi"/>
          <w:snapToGrid w:val="0"/>
          <w:color w:val="000000"/>
          <w:sz w:val="22"/>
          <w:szCs w:val="22"/>
        </w:rPr>
      </w:r>
      <w:r w:rsidR="006C69F4">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IX</w:t>
      </w:r>
      <w:r w:rsidR="006C69F4">
        <w:rPr>
          <w:rFonts w:asciiTheme="minorHAnsi" w:hAnsiTheme="minorHAnsi" w:cstheme="minorHAnsi"/>
          <w:snapToGrid w:val="0"/>
          <w:color w:val="000000"/>
          <w:sz w:val="22"/>
          <w:szCs w:val="22"/>
        </w:rPr>
        <w:fldChar w:fldCharType="end"/>
      </w:r>
      <w:r w:rsidR="006C69F4">
        <w:rPr>
          <w:rFonts w:asciiTheme="minorHAnsi" w:hAnsiTheme="minorHAnsi" w:cstheme="minorHAnsi"/>
          <w:snapToGrid w:val="0"/>
          <w:color w:val="000000"/>
          <w:sz w:val="22"/>
          <w:szCs w:val="22"/>
        </w:rPr>
        <w:t xml:space="preserve">. odst. </w:t>
      </w:r>
      <w:r w:rsidR="006C69F4">
        <w:rPr>
          <w:rFonts w:asciiTheme="minorHAnsi" w:hAnsiTheme="minorHAnsi" w:cstheme="minorHAnsi"/>
          <w:snapToGrid w:val="0"/>
          <w:color w:val="000000"/>
          <w:sz w:val="22"/>
          <w:szCs w:val="22"/>
        </w:rPr>
        <w:fldChar w:fldCharType="begin"/>
      </w:r>
      <w:r w:rsidR="006C69F4">
        <w:rPr>
          <w:rFonts w:asciiTheme="minorHAnsi" w:hAnsiTheme="minorHAnsi" w:cstheme="minorHAnsi"/>
          <w:snapToGrid w:val="0"/>
          <w:color w:val="000000"/>
          <w:sz w:val="22"/>
          <w:szCs w:val="22"/>
        </w:rPr>
        <w:instrText xml:space="preserve"> REF _Ref159844171 \r \h </w:instrText>
      </w:r>
      <w:r w:rsidR="006C69F4">
        <w:rPr>
          <w:rFonts w:asciiTheme="minorHAnsi" w:hAnsiTheme="minorHAnsi" w:cstheme="minorHAnsi"/>
          <w:snapToGrid w:val="0"/>
          <w:color w:val="000000"/>
          <w:sz w:val="22"/>
          <w:szCs w:val="22"/>
        </w:rPr>
      </w:r>
      <w:r w:rsidR="006C69F4">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15</w:t>
      </w:r>
      <w:r w:rsidR="006C69F4">
        <w:rPr>
          <w:rFonts w:asciiTheme="minorHAnsi" w:hAnsiTheme="minorHAnsi" w:cstheme="minorHAnsi"/>
          <w:snapToGrid w:val="0"/>
          <w:color w:val="000000"/>
          <w:sz w:val="22"/>
          <w:szCs w:val="22"/>
        </w:rPr>
        <w:fldChar w:fldCharType="end"/>
      </w:r>
      <w:r w:rsidR="009F123A" w:rsidRPr="008F3926">
        <w:rPr>
          <w:rFonts w:asciiTheme="minorHAnsi" w:hAnsiTheme="minorHAnsi" w:cstheme="minorHAnsi"/>
          <w:snapToGrid w:val="0"/>
          <w:sz w:val="22"/>
          <w:szCs w:val="22"/>
        </w:rPr>
        <w:t xml:space="preserve"> </w:t>
      </w:r>
      <w:r w:rsidRPr="008F3926">
        <w:rPr>
          <w:rFonts w:asciiTheme="minorHAnsi" w:hAnsiTheme="minorHAnsi" w:cstheme="minorHAnsi"/>
          <w:snapToGrid w:val="0"/>
          <w:color w:val="000000"/>
          <w:sz w:val="22"/>
          <w:szCs w:val="22"/>
        </w:rPr>
        <w:t xml:space="preserve">a/nebo </w:t>
      </w:r>
      <w:r w:rsidR="006C69F4">
        <w:rPr>
          <w:rFonts w:asciiTheme="minorHAnsi" w:hAnsiTheme="minorHAnsi" w:cstheme="minorHAnsi"/>
          <w:snapToGrid w:val="0"/>
          <w:color w:val="000000"/>
          <w:sz w:val="22"/>
          <w:szCs w:val="22"/>
        </w:rPr>
        <w:br/>
      </w:r>
      <w:r w:rsidR="006C69F4">
        <w:rPr>
          <w:rFonts w:asciiTheme="minorHAnsi" w:hAnsiTheme="minorHAnsi" w:cstheme="minorHAnsi"/>
          <w:snapToGrid w:val="0"/>
          <w:sz w:val="22"/>
          <w:szCs w:val="22"/>
        </w:rPr>
        <w:lastRenderedPageBreak/>
        <w:t xml:space="preserve">čl. </w:t>
      </w:r>
      <w:r w:rsidR="006C69F4">
        <w:rPr>
          <w:rFonts w:asciiTheme="minorHAnsi" w:hAnsiTheme="minorHAnsi" w:cstheme="minorHAnsi"/>
          <w:snapToGrid w:val="0"/>
          <w:sz w:val="22"/>
          <w:szCs w:val="22"/>
        </w:rPr>
        <w:fldChar w:fldCharType="begin"/>
      </w:r>
      <w:r w:rsidR="006C69F4">
        <w:rPr>
          <w:rFonts w:asciiTheme="minorHAnsi" w:hAnsiTheme="minorHAnsi" w:cstheme="minorHAnsi"/>
          <w:snapToGrid w:val="0"/>
          <w:sz w:val="22"/>
          <w:szCs w:val="22"/>
        </w:rPr>
        <w:instrText xml:space="preserve"> REF _Ref159838961 \r \h </w:instrText>
      </w:r>
      <w:r w:rsidR="006C69F4">
        <w:rPr>
          <w:rFonts w:asciiTheme="minorHAnsi" w:hAnsiTheme="minorHAnsi" w:cstheme="minorHAnsi"/>
          <w:snapToGrid w:val="0"/>
          <w:sz w:val="22"/>
          <w:szCs w:val="22"/>
        </w:rPr>
      </w:r>
      <w:r w:rsidR="006C69F4">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IX</w:t>
      </w:r>
      <w:r w:rsidR="006C69F4">
        <w:rPr>
          <w:rFonts w:asciiTheme="minorHAnsi" w:hAnsiTheme="minorHAnsi" w:cstheme="minorHAnsi"/>
          <w:snapToGrid w:val="0"/>
          <w:sz w:val="22"/>
          <w:szCs w:val="22"/>
        </w:rPr>
        <w:fldChar w:fldCharType="end"/>
      </w:r>
      <w:r w:rsidR="006C69F4">
        <w:rPr>
          <w:rFonts w:asciiTheme="minorHAnsi" w:hAnsiTheme="minorHAnsi" w:cstheme="minorHAnsi"/>
          <w:snapToGrid w:val="0"/>
          <w:sz w:val="22"/>
          <w:szCs w:val="22"/>
        </w:rPr>
        <w:t xml:space="preserve">. odst. </w:t>
      </w:r>
      <w:r w:rsidR="006C69F4">
        <w:rPr>
          <w:rFonts w:asciiTheme="minorHAnsi" w:hAnsiTheme="minorHAnsi" w:cstheme="minorHAnsi"/>
          <w:snapToGrid w:val="0"/>
          <w:sz w:val="22"/>
          <w:szCs w:val="22"/>
        </w:rPr>
        <w:fldChar w:fldCharType="begin"/>
      </w:r>
      <w:r w:rsidR="006C69F4">
        <w:rPr>
          <w:rFonts w:asciiTheme="minorHAnsi" w:hAnsiTheme="minorHAnsi" w:cstheme="minorHAnsi"/>
          <w:snapToGrid w:val="0"/>
          <w:sz w:val="22"/>
          <w:szCs w:val="22"/>
        </w:rPr>
        <w:instrText xml:space="preserve"> REF _Ref159844199 \r \h </w:instrText>
      </w:r>
      <w:r w:rsidR="006C69F4">
        <w:rPr>
          <w:rFonts w:asciiTheme="minorHAnsi" w:hAnsiTheme="minorHAnsi" w:cstheme="minorHAnsi"/>
          <w:snapToGrid w:val="0"/>
          <w:sz w:val="22"/>
          <w:szCs w:val="22"/>
        </w:rPr>
      </w:r>
      <w:r w:rsidR="006C69F4">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16</w:t>
      </w:r>
      <w:r w:rsidR="006C69F4">
        <w:rPr>
          <w:rFonts w:asciiTheme="minorHAnsi" w:hAnsiTheme="minorHAnsi" w:cstheme="minorHAnsi"/>
          <w:snapToGrid w:val="0"/>
          <w:sz w:val="22"/>
          <w:szCs w:val="22"/>
        </w:rPr>
        <w:fldChar w:fldCharType="end"/>
      </w:r>
      <w:r w:rsidR="006C69F4">
        <w:rPr>
          <w:rFonts w:asciiTheme="minorHAnsi" w:hAnsiTheme="minorHAnsi" w:cstheme="minorHAnsi"/>
          <w:snapToGrid w:val="0"/>
          <w:sz w:val="22"/>
          <w:szCs w:val="22"/>
        </w:rPr>
        <w:t xml:space="preserve"> </w:t>
      </w:r>
      <w:r w:rsidRPr="008F3926">
        <w:rPr>
          <w:rFonts w:asciiTheme="minorHAnsi" w:hAnsiTheme="minorHAnsi" w:cstheme="minorHAnsi"/>
          <w:snapToGrid w:val="0"/>
          <w:color w:val="000000"/>
          <w:sz w:val="22"/>
          <w:szCs w:val="22"/>
        </w:rPr>
        <w:t xml:space="preserve">Smlouvy. </w:t>
      </w:r>
      <w:r w:rsidRPr="008F3926">
        <w:rPr>
          <w:rFonts w:asciiTheme="minorHAnsi" w:hAnsiTheme="minorHAnsi" w:cstheme="minorHAnsi"/>
          <w:color w:val="000000"/>
          <w:sz w:val="22"/>
          <w:szCs w:val="22"/>
        </w:rPr>
        <w:t>Tato smluvní pokuta se sjednává i pro případ, kdy TDS Objednatele zápisem do stavebního deníku upozorní na nedostatky v uplatňování požadavků na ochranu životního prostředí na Staveništi a Zhotovitel ve lhůtě stanovené TDS ne</w:t>
      </w:r>
      <w:r w:rsidR="000D01B7">
        <w:rPr>
          <w:rFonts w:asciiTheme="minorHAnsi" w:hAnsiTheme="minorHAnsi" w:cstheme="minorHAnsi"/>
          <w:color w:val="000000"/>
          <w:sz w:val="22"/>
          <w:szCs w:val="22"/>
        </w:rPr>
        <w:t>z</w:t>
      </w:r>
      <w:r w:rsidRPr="008F3926">
        <w:rPr>
          <w:rFonts w:asciiTheme="minorHAnsi" w:hAnsiTheme="minorHAnsi" w:cstheme="minorHAnsi"/>
          <w:color w:val="000000"/>
          <w:sz w:val="22"/>
          <w:szCs w:val="22"/>
        </w:rPr>
        <w:t xml:space="preserve">jedná nápravu, a to za každý započatý den prodlení se </w:t>
      </w:r>
      <w:r w:rsidR="000D01B7">
        <w:rPr>
          <w:rFonts w:asciiTheme="minorHAnsi" w:hAnsiTheme="minorHAnsi" w:cstheme="minorHAnsi"/>
          <w:color w:val="000000"/>
          <w:sz w:val="22"/>
          <w:szCs w:val="22"/>
        </w:rPr>
        <w:t>z</w:t>
      </w:r>
      <w:r w:rsidRPr="008F3926">
        <w:rPr>
          <w:rFonts w:asciiTheme="minorHAnsi" w:hAnsiTheme="minorHAnsi" w:cstheme="minorHAnsi"/>
          <w:color w:val="000000"/>
          <w:sz w:val="22"/>
          <w:szCs w:val="22"/>
        </w:rPr>
        <w:t>jednáním nápravy;</w:t>
      </w:r>
    </w:p>
    <w:p w14:paraId="5A95D2E4" w14:textId="0BD77143" w:rsidR="00E66815" w:rsidRPr="008F3926" w:rsidRDefault="00A6376A"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 xml:space="preserve">ve výši 10 000,- Kč (slovy: deset tisíc korun českých) za porušení povinnosti Zhotovitele být pojištěn či předložit doklad o pojištění podle </w:t>
      </w:r>
      <w:r w:rsidR="00731FF5" w:rsidRPr="008F3926">
        <w:rPr>
          <w:rFonts w:asciiTheme="minorHAnsi" w:hAnsiTheme="minorHAnsi" w:cstheme="minorHAnsi"/>
          <w:snapToGrid w:val="0"/>
          <w:sz w:val="22"/>
          <w:szCs w:val="22"/>
        </w:rPr>
        <w:t>Smlouvy</w:t>
      </w:r>
      <w:r w:rsidRPr="008F3926">
        <w:rPr>
          <w:rFonts w:asciiTheme="minorHAnsi" w:hAnsiTheme="minorHAnsi" w:cstheme="minorHAnsi"/>
          <w:snapToGrid w:val="0"/>
          <w:sz w:val="22"/>
          <w:szCs w:val="22"/>
        </w:rPr>
        <w:t>, a to za každý případ a každý den trvání porušení uvedené povinnosti Zhotovitele</w:t>
      </w:r>
      <w:r w:rsidR="00731FF5" w:rsidRPr="008F3926">
        <w:rPr>
          <w:rFonts w:asciiTheme="minorHAnsi" w:hAnsiTheme="minorHAnsi" w:cstheme="minorHAnsi"/>
          <w:snapToGrid w:val="0"/>
          <w:sz w:val="22"/>
          <w:szCs w:val="22"/>
        </w:rPr>
        <w:t>;</w:t>
      </w:r>
    </w:p>
    <w:p w14:paraId="48BF4025" w14:textId="101FA4F1" w:rsidR="00BD71D2" w:rsidRDefault="002A0E74"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z w:val="22"/>
          <w:szCs w:val="22"/>
        </w:rPr>
      </w:pPr>
      <w:r w:rsidRPr="008F3926">
        <w:rPr>
          <w:rFonts w:asciiTheme="minorHAnsi" w:hAnsiTheme="minorHAnsi" w:cstheme="minorHAnsi"/>
          <w:sz w:val="22"/>
          <w:szCs w:val="22"/>
        </w:rPr>
        <w:t xml:space="preserve">ve výši 50 000,- Kč (slovy: padesát tisíc korun českých) za každý jednotlivý případ porušení povinnosti Zhotovitele splňovat kvalifikaci dle </w:t>
      </w:r>
      <w:r>
        <w:rPr>
          <w:rFonts w:asciiTheme="minorHAnsi" w:hAnsiTheme="minorHAnsi" w:cstheme="minorHAnsi"/>
          <w:sz w:val="22"/>
          <w:szCs w:val="22"/>
        </w:rPr>
        <w:t xml:space="preserve">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_Ref159843415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B62579">
        <w:rPr>
          <w:rFonts w:asciiTheme="minorHAnsi" w:hAnsiTheme="minorHAnsi" w:cstheme="minorHAnsi"/>
          <w:sz w:val="22"/>
          <w:szCs w:val="22"/>
        </w:rPr>
        <w:t>XVI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sidR="00A96CDC">
        <w:rPr>
          <w:rFonts w:asciiTheme="minorHAnsi" w:hAnsiTheme="minorHAnsi" w:cstheme="minorHAnsi"/>
          <w:sz w:val="22"/>
          <w:szCs w:val="22"/>
        </w:rPr>
        <w:fldChar w:fldCharType="begin"/>
      </w:r>
      <w:r w:rsidR="00A96CDC">
        <w:rPr>
          <w:rFonts w:asciiTheme="minorHAnsi" w:hAnsiTheme="minorHAnsi" w:cstheme="minorHAnsi"/>
          <w:sz w:val="22"/>
          <w:szCs w:val="22"/>
        </w:rPr>
        <w:instrText xml:space="preserve"> REF _Ref159843544 \r \h </w:instrText>
      </w:r>
      <w:r w:rsidR="00A96CDC">
        <w:rPr>
          <w:rFonts w:asciiTheme="minorHAnsi" w:hAnsiTheme="minorHAnsi" w:cstheme="minorHAnsi"/>
          <w:sz w:val="22"/>
          <w:szCs w:val="22"/>
        </w:rPr>
      </w:r>
      <w:r w:rsidR="00A96CDC">
        <w:rPr>
          <w:rFonts w:asciiTheme="minorHAnsi" w:hAnsiTheme="minorHAnsi" w:cstheme="minorHAnsi"/>
          <w:sz w:val="22"/>
          <w:szCs w:val="22"/>
        </w:rPr>
        <w:fldChar w:fldCharType="separate"/>
      </w:r>
      <w:r w:rsidR="00B62579">
        <w:rPr>
          <w:rFonts w:asciiTheme="minorHAnsi" w:hAnsiTheme="minorHAnsi" w:cstheme="minorHAnsi"/>
          <w:sz w:val="22"/>
          <w:szCs w:val="22"/>
        </w:rPr>
        <w:t>1</w:t>
      </w:r>
      <w:r w:rsidR="00A96CD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8F3926">
        <w:rPr>
          <w:rFonts w:asciiTheme="minorHAnsi" w:hAnsiTheme="minorHAnsi" w:cstheme="minorHAnsi"/>
          <w:snapToGrid w:val="0"/>
          <w:sz w:val="22"/>
          <w:szCs w:val="22"/>
        </w:rPr>
        <w:t>Smlouvy</w:t>
      </w:r>
      <w:r w:rsidRPr="008F3926">
        <w:rPr>
          <w:rFonts w:asciiTheme="minorHAnsi" w:hAnsiTheme="minorHAnsi" w:cstheme="minorHAnsi"/>
          <w:sz w:val="22"/>
          <w:szCs w:val="22"/>
        </w:rPr>
        <w:t>, a to i opakovaně;</w:t>
      </w:r>
    </w:p>
    <w:p w14:paraId="4D0534D3" w14:textId="290770F1" w:rsidR="00BD71D2" w:rsidRPr="00336A7F" w:rsidRDefault="00BD71D2"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z w:val="22"/>
          <w:szCs w:val="22"/>
        </w:rPr>
      </w:pPr>
      <w:r w:rsidRPr="008F3926">
        <w:rPr>
          <w:rFonts w:asciiTheme="minorHAnsi" w:hAnsiTheme="minorHAnsi" w:cstheme="minorHAnsi"/>
          <w:snapToGrid w:val="0"/>
          <w:sz w:val="22"/>
          <w:szCs w:val="22"/>
        </w:rPr>
        <w:t xml:space="preserve">ve výši 10 000,- Kč (slovy: deset tisíc korun českých) za </w:t>
      </w:r>
      <w:r>
        <w:rPr>
          <w:rFonts w:asciiTheme="minorHAnsi" w:hAnsiTheme="minorHAnsi" w:cstheme="minorHAnsi"/>
          <w:snapToGrid w:val="0"/>
          <w:sz w:val="22"/>
          <w:szCs w:val="22"/>
        </w:rPr>
        <w:t xml:space="preserve">každý jednotlivý případ </w:t>
      </w:r>
      <w:r w:rsidRPr="008F3926">
        <w:rPr>
          <w:rFonts w:asciiTheme="minorHAnsi" w:hAnsiTheme="minorHAnsi" w:cstheme="minorHAnsi"/>
          <w:snapToGrid w:val="0"/>
          <w:sz w:val="22"/>
          <w:szCs w:val="22"/>
        </w:rPr>
        <w:t xml:space="preserve">porušení povinnosti Zhotovitele </w:t>
      </w:r>
      <w:r w:rsidRPr="00BD71D2">
        <w:rPr>
          <w:rFonts w:asciiTheme="minorHAnsi" w:hAnsiTheme="minorHAnsi" w:cstheme="minorHAnsi"/>
          <w:snapToGrid w:val="0"/>
          <w:sz w:val="22"/>
          <w:szCs w:val="22"/>
        </w:rPr>
        <w:t xml:space="preserve">změnit v průběhu trvání osobu Poddodavatele, jejímž prostřednictvím zabezpečuje </w:t>
      </w:r>
      <w:r w:rsidR="006B233F">
        <w:rPr>
          <w:rFonts w:asciiTheme="minorHAnsi" w:hAnsiTheme="minorHAnsi" w:cstheme="minorHAnsi"/>
          <w:snapToGrid w:val="0"/>
          <w:sz w:val="22"/>
          <w:szCs w:val="22"/>
        </w:rPr>
        <w:t>kvalifikaci</w:t>
      </w:r>
      <w:r w:rsidRPr="00BD71D2">
        <w:rPr>
          <w:rFonts w:asciiTheme="minorHAnsi" w:hAnsiTheme="minorHAnsi" w:cstheme="minorHAnsi"/>
          <w:snapToGrid w:val="0"/>
          <w:sz w:val="22"/>
          <w:szCs w:val="22"/>
        </w:rPr>
        <w:t xml:space="preserve">, pouze po předchozím písemném souhlasu </w:t>
      </w:r>
      <w:r>
        <w:rPr>
          <w:rFonts w:asciiTheme="minorHAnsi" w:hAnsiTheme="minorHAnsi" w:cstheme="minorHAnsi"/>
          <w:snapToGrid w:val="0"/>
          <w:sz w:val="22"/>
          <w:szCs w:val="22"/>
        </w:rPr>
        <w:t xml:space="preserve">Objednatele </w:t>
      </w:r>
      <w:r w:rsidRPr="00BD71D2">
        <w:rPr>
          <w:rFonts w:asciiTheme="minorHAnsi" w:hAnsiTheme="minorHAnsi" w:cstheme="minorHAnsi"/>
          <w:snapToGrid w:val="0"/>
          <w:sz w:val="22"/>
          <w:szCs w:val="22"/>
        </w:rPr>
        <w:t xml:space="preserve">za podmínek dle čl. </w:t>
      </w:r>
      <w:r w:rsidRPr="00BD71D2">
        <w:rPr>
          <w:rFonts w:asciiTheme="minorHAnsi" w:hAnsiTheme="minorHAnsi" w:cstheme="minorHAnsi"/>
          <w:snapToGrid w:val="0"/>
          <w:sz w:val="22"/>
          <w:szCs w:val="22"/>
        </w:rPr>
        <w:fldChar w:fldCharType="begin"/>
      </w:r>
      <w:r w:rsidRPr="00BD71D2">
        <w:rPr>
          <w:rFonts w:asciiTheme="minorHAnsi" w:hAnsiTheme="minorHAnsi" w:cstheme="minorHAnsi"/>
          <w:snapToGrid w:val="0"/>
          <w:sz w:val="22"/>
          <w:szCs w:val="22"/>
        </w:rPr>
        <w:instrText xml:space="preserve"> REF _Ref159843415 \r \h  \* MERGEFORMAT </w:instrText>
      </w:r>
      <w:r w:rsidRPr="00BD71D2">
        <w:rPr>
          <w:rFonts w:asciiTheme="minorHAnsi" w:hAnsiTheme="minorHAnsi" w:cstheme="minorHAnsi"/>
          <w:snapToGrid w:val="0"/>
          <w:sz w:val="22"/>
          <w:szCs w:val="22"/>
        </w:rPr>
      </w:r>
      <w:r w:rsidRPr="00BD71D2">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XVI</w:t>
      </w:r>
      <w:r w:rsidRPr="00BD71D2">
        <w:rPr>
          <w:rFonts w:asciiTheme="minorHAnsi" w:hAnsiTheme="minorHAnsi" w:cstheme="minorHAnsi"/>
          <w:snapToGrid w:val="0"/>
          <w:sz w:val="22"/>
          <w:szCs w:val="22"/>
        </w:rPr>
        <w:fldChar w:fldCharType="end"/>
      </w:r>
      <w:r w:rsidRPr="00BD71D2">
        <w:rPr>
          <w:rFonts w:asciiTheme="minorHAnsi" w:hAnsiTheme="minorHAnsi" w:cstheme="minorHAnsi"/>
          <w:snapToGrid w:val="0"/>
          <w:sz w:val="22"/>
          <w:szCs w:val="22"/>
        </w:rPr>
        <w:t xml:space="preserve">. odst. </w:t>
      </w:r>
      <w:r w:rsidR="00057AFD">
        <w:rPr>
          <w:rFonts w:asciiTheme="minorHAnsi" w:hAnsiTheme="minorHAnsi" w:cstheme="minorHAnsi"/>
          <w:snapToGrid w:val="0"/>
          <w:sz w:val="22"/>
          <w:szCs w:val="22"/>
        </w:rPr>
        <w:fldChar w:fldCharType="begin"/>
      </w:r>
      <w:r w:rsidR="00057AFD">
        <w:rPr>
          <w:rFonts w:asciiTheme="minorHAnsi" w:hAnsiTheme="minorHAnsi" w:cstheme="minorHAnsi"/>
          <w:snapToGrid w:val="0"/>
          <w:sz w:val="22"/>
          <w:szCs w:val="22"/>
        </w:rPr>
        <w:instrText xml:space="preserve"> REF _Ref176861799 \r \h </w:instrText>
      </w:r>
      <w:r w:rsidR="00057AFD">
        <w:rPr>
          <w:rFonts w:asciiTheme="minorHAnsi" w:hAnsiTheme="minorHAnsi" w:cstheme="minorHAnsi"/>
          <w:snapToGrid w:val="0"/>
          <w:sz w:val="22"/>
          <w:szCs w:val="22"/>
        </w:rPr>
      </w:r>
      <w:r w:rsidR="00057AFD">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2</w:t>
      </w:r>
      <w:r w:rsidR="00057AFD">
        <w:rPr>
          <w:rFonts w:asciiTheme="minorHAnsi" w:hAnsiTheme="minorHAnsi" w:cstheme="minorHAnsi"/>
          <w:snapToGrid w:val="0"/>
          <w:sz w:val="22"/>
          <w:szCs w:val="22"/>
        </w:rPr>
        <w:fldChar w:fldCharType="end"/>
      </w:r>
      <w:r w:rsidRPr="00BD71D2">
        <w:rPr>
          <w:rFonts w:asciiTheme="minorHAnsi" w:hAnsiTheme="minorHAnsi" w:cstheme="minorHAnsi"/>
          <w:snapToGrid w:val="0"/>
          <w:sz w:val="22"/>
          <w:szCs w:val="22"/>
        </w:rPr>
        <w:t xml:space="preserve"> Smlouvy, a to i opakovaně</w:t>
      </w:r>
      <w:r>
        <w:rPr>
          <w:rFonts w:asciiTheme="minorHAnsi" w:hAnsiTheme="minorHAnsi" w:cstheme="minorHAnsi"/>
          <w:snapToGrid w:val="0"/>
          <w:sz w:val="22"/>
          <w:szCs w:val="22"/>
        </w:rPr>
        <w:t>;</w:t>
      </w:r>
    </w:p>
    <w:p w14:paraId="0D9ACD6B" w14:textId="1D849AA8" w:rsidR="00402CB0" w:rsidRPr="008F3926" w:rsidRDefault="00402CB0"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z w:val="22"/>
          <w:szCs w:val="22"/>
        </w:rPr>
        <w:t xml:space="preserve">ve výši 5 000,- Kč (slovy: pět tisíc korun českých) za každý jednotlivý případ porušení povinnosti Zhotovitele dle </w:t>
      </w:r>
      <w:r w:rsidR="00677745">
        <w:rPr>
          <w:rFonts w:asciiTheme="minorHAnsi" w:hAnsiTheme="minorHAnsi" w:cstheme="minorHAnsi"/>
          <w:sz w:val="22"/>
          <w:szCs w:val="22"/>
        </w:rPr>
        <w:t xml:space="preserve">čl. </w:t>
      </w:r>
      <w:r w:rsidR="00677745">
        <w:rPr>
          <w:rFonts w:asciiTheme="minorHAnsi" w:hAnsiTheme="minorHAnsi" w:cstheme="minorHAnsi"/>
          <w:sz w:val="22"/>
          <w:szCs w:val="22"/>
        </w:rPr>
        <w:fldChar w:fldCharType="begin"/>
      </w:r>
      <w:r w:rsidR="00677745">
        <w:rPr>
          <w:rFonts w:asciiTheme="minorHAnsi" w:hAnsiTheme="minorHAnsi" w:cstheme="minorHAnsi"/>
          <w:sz w:val="22"/>
          <w:szCs w:val="22"/>
        </w:rPr>
        <w:instrText xml:space="preserve"> REF _Ref159843415 \r \h </w:instrText>
      </w:r>
      <w:r w:rsidR="00677745">
        <w:rPr>
          <w:rFonts w:asciiTheme="minorHAnsi" w:hAnsiTheme="minorHAnsi" w:cstheme="minorHAnsi"/>
          <w:sz w:val="22"/>
          <w:szCs w:val="22"/>
        </w:rPr>
      </w:r>
      <w:r w:rsidR="00677745">
        <w:rPr>
          <w:rFonts w:asciiTheme="minorHAnsi" w:hAnsiTheme="minorHAnsi" w:cstheme="minorHAnsi"/>
          <w:sz w:val="22"/>
          <w:szCs w:val="22"/>
        </w:rPr>
        <w:fldChar w:fldCharType="separate"/>
      </w:r>
      <w:r w:rsidR="00B62579">
        <w:rPr>
          <w:rFonts w:asciiTheme="minorHAnsi" w:hAnsiTheme="minorHAnsi" w:cstheme="minorHAnsi"/>
          <w:sz w:val="22"/>
          <w:szCs w:val="22"/>
        </w:rPr>
        <w:t>XVI</w:t>
      </w:r>
      <w:r w:rsidR="00677745">
        <w:rPr>
          <w:rFonts w:asciiTheme="minorHAnsi" w:hAnsiTheme="minorHAnsi" w:cstheme="minorHAnsi"/>
          <w:sz w:val="22"/>
          <w:szCs w:val="22"/>
        </w:rPr>
        <w:fldChar w:fldCharType="end"/>
      </w:r>
      <w:r w:rsidR="00677745">
        <w:rPr>
          <w:rFonts w:asciiTheme="minorHAnsi" w:hAnsiTheme="minorHAnsi" w:cstheme="minorHAnsi"/>
          <w:sz w:val="22"/>
          <w:szCs w:val="22"/>
        </w:rPr>
        <w:t xml:space="preserve">. odst. </w:t>
      </w:r>
      <w:r w:rsidR="00057AFD">
        <w:rPr>
          <w:rFonts w:asciiTheme="minorHAnsi" w:hAnsiTheme="minorHAnsi" w:cstheme="minorHAnsi"/>
          <w:sz w:val="22"/>
          <w:szCs w:val="22"/>
        </w:rPr>
        <w:fldChar w:fldCharType="begin"/>
      </w:r>
      <w:r w:rsidR="00057AFD">
        <w:rPr>
          <w:rFonts w:asciiTheme="minorHAnsi" w:hAnsiTheme="minorHAnsi" w:cstheme="minorHAnsi"/>
          <w:sz w:val="22"/>
          <w:szCs w:val="22"/>
        </w:rPr>
        <w:instrText xml:space="preserve"> REF _Ref159843433 \r \h </w:instrText>
      </w:r>
      <w:r w:rsidR="00057AFD">
        <w:rPr>
          <w:rFonts w:asciiTheme="minorHAnsi" w:hAnsiTheme="minorHAnsi" w:cstheme="minorHAnsi"/>
          <w:sz w:val="22"/>
          <w:szCs w:val="22"/>
        </w:rPr>
      </w:r>
      <w:r w:rsidR="00057AFD">
        <w:rPr>
          <w:rFonts w:asciiTheme="minorHAnsi" w:hAnsiTheme="minorHAnsi" w:cstheme="minorHAnsi"/>
          <w:sz w:val="22"/>
          <w:szCs w:val="22"/>
        </w:rPr>
        <w:fldChar w:fldCharType="separate"/>
      </w:r>
      <w:r w:rsidR="00B62579">
        <w:rPr>
          <w:rFonts w:asciiTheme="minorHAnsi" w:hAnsiTheme="minorHAnsi" w:cstheme="minorHAnsi"/>
          <w:sz w:val="22"/>
          <w:szCs w:val="22"/>
        </w:rPr>
        <w:t>3</w:t>
      </w:r>
      <w:r w:rsidR="00057AFD">
        <w:rPr>
          <w:rFonts w:asciiTheme="minorHAnsi" w:hAnsiTheme="minorHAnsi" w:cstheme="minorHAnsi"/>
          <w:sz w:val="22"/>
          <w:szCs w:val="22"/>
        </w:rPr>
        <w:fldChar w:fldCharType="end"/>
      </w:r>
      <w:r w:rsidRPr="008F3926">
        <w:rPr>
          <w:rFonts w:asciiTheme="minorHAnsi" w:hAnsiTheme="minorHAnsi" w:cstheme="minorHAnsi"/>
          <w:snapToGrid w:val="0"/>
          <w:sz w:val="22"/>
          <w:szCs w:val="22"/>
        </w:rPr>
        <w:t xml:space="preserve"> Smlouvy </w:t>
      </w:r>
      <w:r w:rsidRPr="008F3926">
        <w:rPr>
          <w:rFonts w:asciiTheme="minorHAnsi" w:hAnsiTheme="minorHAnsi" w:cstheme="minorHAnsi"/>
          <w:sz w:val="22"/>
          <w:szCs w:val="22"/>
        </w:rPr>
        <w:t xml:space="preserve">při výkonu činností stavbyvedoucího, </w:t>
      </w:r>
      <w:r w:rsidR="000D01B7">
        <w:rPr>
          <w:rFonts w:asciiTheme="minorHAnsi" w:hAnsiTheme="minorHAnsi" w:cstheme="minorHAnsi"/>
          <w:sz w:val="22"/>
          <w:szCs w:val="22"/>
        </w:rPr>
        <w:br/>
      </w:r>
      <w:r w:rsidRPr="008F3926">
        <w:rPr>
          <w:rFonts w:asciiTheme="minorHAnsi" w:hAnsiTheme="minorHAnsi" w:cstheme="minorHAnsi"/>
          <w:sz w:val="22"/>
          <w:szCs w:val="22"/>
        </w:rPr>
        <w:t>a to i opakovaně;</w:t>
      </w:r>
    </w:p>
    <w:p w14:paraId="048FABD8" w14:textId="032DCEFD" w:rsidR="00A6376A" w:rsidRPr="008F3926" w:rsidRDefault="00A6376A"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ve výši 100 000,- Kč (slovy: sto tisíc korun českých) přestane-li Zhotovitel splňovat povinnost</w:t>
      </w:r>
      <w:r w:rsidR="003C4991">
        <w:rPr>
          <w:rFonts w:asciiTheme="minorHAnsi" w:hAnsiTheme="minorHAnsi" w:cstheme="minorHAnsi"/>
          <w:snapToGrid w:val="0"/>
          <w:color w:val="000000"/>
          <w:sz w:val="22"/>
          <w:szCs w:val="22"/>
        </w:rPr>
        <w:t xml:space="preserve"> dle čl. </w:t>
      </w:r>
      <w:r w:rsidR="003C4991">
        <w:rPr>
          <w:rFonts w:asciiTheme="minorHAnsi" w:hAnsiTheme="minorHAnsi" w:cstheme="minorHAnsi"/>
          <w:snapToGrid w:val="0"/>
          <w:color w:val="000000"/>
          <w:sz w:val="22"/>
          <w:szCs w:val="22"/>
        </w:rPr>
        <w:fldChar w:fldCharType="begin"/>
      </w:r>
      <w:r w:rsidR="003C4991">
        <w:rPr>
          <w:rFonts w:asciiTheme="minorHAnsi" w:hAnsiTheme="minorHAnsi" w:cstheme="minorHAnsi"/>
          <w:snapToGrid w:val="0"/>
          <w:color w:val="000000"/>
          <w:sz w:val="22"/>
          <w:szCs w:val="22"/>
        </w:rPr>
        <w:instrText xml:space="preserve"> REF _Ref159843415 \r \h </w:instrText>
      </w:r>
      <w:r w:rsidR="003C4991">
        <w:rPr>
          <w:rFonts w:asciiTheme="minorHAnsi" w:hAnsiTheme="minorHAnsi" w:cstheme="minorHAnsi"/>
          <w:snapToGrid w:val="0"/>
          <w:color w:val="000000"/>
          <w:sz w:val="22"/>
          <w:szCs w:val="22"/>
        </w:rPr>
      </w:r>
      <w:r w:rsidR="003C4991">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XVI</w:t>
      </w:r>
      <w:r w:rsidR="003C4991">
        <w:rPr>
          <w:rFonts w:asciiTheme="minorHAnsi" w:hAnsiTheme="minorHAnsi" w:cstheme="minorHAnsi"/>
          <w:snapToGrid w:val="0"/>
          <w:color w:val="000000"/>
          <w:sz w:val="22"/>
          <w:szCs w:val="22"/>
        </w:rPr>
        <w:fldChar w:fldCharType="end"/>
      </w:r>
      <w:r w:rsidR="003C4991">
        <w:rPr>
          <w:rFonts w:asciiTheme="minorHAnsi" w:hAnsiTheme="minorHAnsi" w:cstheme="minorHAnsi"/>
          <w:snapToGrid w:val="0"/>
          <w:color w:val="000000"/>
          <w:sz w:val="22"/>
          <w:szCs w:val="22"/>
        </w:rPr>
        <w:t xml:space="preserve">. odst. </w:t>
      </w:r>
      <w:r w:rsidR="00057AFD">
        <w:rPr>
          <w:rFonts w:asciiTheme="minorHAnsi" w:hAnsiTheme="minorHAnsi" w:cstheme="minorHAnsi"/>
          <w:snapToGrid w:val="0"/>
          <w:color w:val="000000"/>
          <w:sz w:val="22"/>
          <w:szCs w:val="22"/>
        </w:rPr>
        <w:fldChar w:fldCharType="begin"/>
      </w:r>
      <w:r w:rsidR="00057AFD">
        <w:rPr>
          <w:rFonts w:asciiTheme="minorHAnsi" w:hAnsiTheme="minorHAnsi" w:cstheme="minorHAnsi"/>
          <w:snapToGrid w:val="0"/>
          <w:color w:val="000000"/>
          <w:sz w:val="22"/>
          <w:szCs w:val="22"/>
        </w:rPr>
        <w:instrText xml:space="preserve"> REF _Ref120888668 \r \h </w:instrText>
      </w:r>
      <w:r w:rsidR="00057AFD">
        <w:rPr>
          <w:rFonts w:asciiTheme="minorHAnsi" w:hAnsiTheme="minorHAnsi" w:cstheme="minorHAnsi"/>
          <w:snapToGrid w:val="0"/>
          <w:color w:val="000000"/>
          <w:sz w:val="22"/>
          <w:szCs w:val="22"/>
        </w:rPr>
      </w:r>
      <w:r w:rsidR="00057AFD">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7</w:t>
      </w:r>
      <w:r w:rsidR="00057AFD">
        <w:rPr>
          <w:rFonts w:asciiTheme="minorHAnsi" w:hAnsiTheme="minorHAnsi" w:cstheme="minorHAnsi"/>
          <w:snapToGrid w:val="0"/>
          <w:color w:val="000000"/>
          <w:sz w:val="22"/>
          <w:szCs w:val="22"/>
        </w:rPr>
        <w:fldChar w:fldCharType="end"/>
      </w:r>
      <w:r w:rsidR="009F123A" w:rsidRPr="008F3926">
        <w:rPr>
          <w:rFonts w:asciiTheme="minorHAnsi" w:hAnsiTheme="minorHAnsi" w:cstheme="minorHAnsi"/>
          <w:snapToGrid w:val="0"/>
          <w:sz w:val="22"/>
          <w:szCs w:val="22"/>
        </w:rPr>
        <w:t xml:space="preserve"> </w:t>
      </w:r>
      <w:r w:rsidR="00A95ADD" w:rsidRPr="008F3926">
        <w:rPr>
          <w:rFonts w:asciiTheme="minorHAnsi" w:hAnsiTheme="minorHAnsi" w:cstheme="minorHAnsi"/>
          <w:snapToGrid w:val="0"/>
          <w:color w:val="000000"/>
          <w:sz w:val="22"/>
          <w:szCs w:val="22"/>
        </w:rPr>
        <w:t>Smlouvy</w:t>
      </w:r>
      <w:r w:rsidRPr="008F3926">
        <w:rPr>
          <w:rFonts w:asciiTheme="minorHAnsi" w:hAnsiTheme="minorHAnsi" w:cstheme="minorHAnsi"/>
          <w:snapToGrid w:val="0"/>
          <w:color w:val="000000"/>
          <w:sz w:val="22"/>
          <w:szCs w:val="22"/>
        </w:rPr>
        <w:t>.</w:t>
      </w:r>
    </w:p>
    <w:p w14:paraId="4F2562C0" w14:textId="255BA53D" w:rsidR="00622E3F" w:rsidRPr="008F3926" w:rsidRDefault="00622E3F" w:rsidP="00A752AF">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 xml:space="preserve">V případě, že závazek provést </w:t>
      </w:r>
      <w:r w:rsidR="00D27D97">
        <w:rPr>
          <w:rFonts w:asciiTheme="minorHAnsi" w:hAnsiTheme="minorHAnsi" w:cstheme="minorHAnsi"/>
          <w:snapToGrid w:val="0"/>
          <w:sz w:val="22"/>
          <w:szCs w:val="22"/>
        </w:rPr>
        <w:t>D</w:t>
      </w:r>
      <w:r w:rsidRPr="008F3926">
        <w:rPr>
          <w:rFonts w:asciiTheme="minorHAnsi" w:hAnsiTheme="minorHAnsi" w:cstheme="minorHAnsi"/>
          <w:snapToGrid w:val="0"/>
          <w:sz w:val="22"/>
          <w:szCs w:val="22"/>
        </w:rPr>
        <w:t xml:space="preserve">ílo zanikne před řádným dokončením </w:t>
      </w:r>
      <w:r w:rsidR="00D27D97">
        <w:rPr>
          <w:rFonts w:asciiTheme="minorHAnsi" w:hAnsiTheme="minorHAnsi" w:cstheme="minorHAnsi"/>
          <w:snapToGrid w:val="0"/>
          <w:sz w:val="22"/>
          <w:szCs w:val="22"/>
        </w:rPr>
        <w:t>D</w:t>
      </w:r>
      <w:r w:rsidRPr="008F3926">
        <w:rPr>
          <w:rFonts w:asciiTheme="minorHAnsi" w:hAnsiTheme="minorHAnsi" w:cstheme="minorHAnsi"/>
          <w:snapToGrid w:val="0"/>
          <w:sz w:val="22"/>
          <w:szCs w:val="22"/>
        </w:rPr>
        <w:t>íla, nezaniká nárok na smluvní pokutu, pokud vznikl dřívějším porušením povinnosti. Zánik závazku pozdním splněním neznamená zánik nároku na smluvní pokutu za prodlení s plněním.</w:t>
      </w:r>
    </w:p>
    <w:p w14:paraId="684A4FB1" w14:textId="77777777" w:rsidR="00622E3F" w:rsidRPr="008F3926" w:rsidRDefault="00622E3F" w:rsidP="00A752AF">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05E02161" w14:textId="77777777" w:rsidR="00622E3F" w:rsidRPr="008F3926" w:rsidRDefault="00622E3F" w:rsidP="00A752AF">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4C718A20" w14:textId="59DA52A0" w:rsidR="005E2B2D" w:rsidRPr="008F3926" w:rsidRDefault="00E84CC2" w:rsidP="006918C8">
      <w:pPr>
        <w:pStyle w:val="Nadpis1"/>
        <w:spacing w:after="120" w:line="276" w:lineRule="auto"/>
        <w:rPr>
          <w:rFonts w:cstheme="minorHAnsi"/>
          <w:szCs w:val="22"/>
        </w:rPr>
      </w:pPr>
      <w:bookmarkStart w:id="100" w:name="_Ref159844782"/>
      <w:r w:rsidRPr="008F3926">
        <w:rPr>
          <w:rFonts w:cstheme="minorHAnsi"/>
          <w:szCs w:val="22"/>
        </w:rPr>
        <w:t>UKONČENÍ SMLUVNÍHO VZTAHU</w:t>
      </w:r>
      <w:bookmarkEnd w:id="100"/>
    </w:p>
    <w:p w14:paraId="5743D35E" w14:textId="7C9F0888" w:rsidR="005E2B2D" w:rsidRPr="008F3926" w:rsidRDefault="005E2B2D" w:rsidP="006918C8">
      <w:pPr>
        <w:numPr>
          <w:ilvl w:val="1"/>
          <w:numId w:val="36"/>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 xml:space="preserve">Smluvní strany mohou </w:t>
      </w:r>
      <w:r w:rsidR="00A1468B" w:rsidRPr="008F3926">
        <w:rPr>
          <w:rFonts w:asciiTheme="minorHAnsi" w:hAnsiTheme="minorHAnsi" w:cstheme="minorHAnsi"/>
          <w:sz w:val="22"/>
          <w:szCs w:val="22"/>
        </w:rPr>
        <w:t xml:space="preserve">Smlouvu </w:t>
      </w:r>
      <w:r w:rsidRPr="008F3926">
        <w:rPr>
          <w:rFonts w:asciiTheme="minorHAnsi" w:hAnsiTheme="minorHAnsi" w:cstheme="minorHAnsi"/>
          <w:sz w:val="22"/>
          <w:szCs w:val="22"/>
        </w:rPr>
        <w:t xml:space="preserve">ukončit dohodou nebo odstoupením, a to vždy písemně a za níže stanovených podmínek. </w:t>
      </w:r>
    </w:p>
    <w:p w14:paraId="6010ACA4" w14:textId="6F8D35C0" w:rsidR="005E2B2D" w:rsidRPr="008F3926" w:rsidRDefault="005E2B2D" w:rsidP="006918C8">
      <w:pPr>
        <w:numPr>
          <w:ilvl w:val="1"/>
          <w:numId w:val="36"/>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 xml:space="preserve">Objednatel nebo Zhotovitel mají právo od </w:t>
      </w:r>
      <w:r w:rsidR="00A1468B" w:rsidRPr="008F3926">
        <w:rPr>
          <w:rFonts w:asciiTheme="minorHAnsi" w:hAnsiTheme="minorHAnsi" w:cstheme="minorHAnsi"/>
          <w:sz w:val="22"/>
          <w:szCs w:val="22"/>
        </w:rPr>
        <w:t xml:space="preserve">Smlouvy </w:t>
      </w:r>
      <w:r w:rsidRPr="008F3926">
        <w:rPr>
          <w:rFonts w:asciiTheme="minorHAnsi" w:hAnsiTheme="minorHAnsi" w:cstheme="minorHAnsi"/>
          <w:sz w:val="22"/>
          <w:szCs w:val="22"/>
        </w:rPr>
        <w:t xml:space="preserve">odstoupit v případě podstatného porušení </w:t>
      </w:r>
      <w:r w:rsidR="00A1468B" w:rsidRPr="008F3926">
        <w:rPr>
          <w:rFonts w:asciiTheme="minorHAnsi" w:hAnsiTheme="minorHAnsi" w:cstheme="minorHAnsi"/>
          <w:sz w:val="22"/>
          <w:szCs w:val="22"/>
        </w:rPr>
        <w:t xml:space="preserve">Smlouvy </w:t>
      </w:r>
      <w:r w:rsidRPr="008F3926">
        <w:rPr>
          <w:rFonts w:asciiTheme="minorHAnsi" w:hAnsiTheme="minorHAnsi" w:cstheme="minorHAnsi"/>
          <w:sz w:val="22"/>
          <w:szCs w:val="22"/>
        </w:rPr>
        <w:t xml:space="preserve">druhou </w:t>
      </w:r>
      <w:r w:rsidR="00A1468B" w:rsidRPr="008F3926">
        <w:rPr>
          <w:rFonts w:asciiTheme="minorHAnsi" w:hAnsiTheme="minorHAnsi" w:cstheme="minorHAnsi"/>
          <w:sz w:val="22"/>
          <w:szCs w:val="22"/>
        </w:rPr>
        <w:t>S</w:t>
      </w:r>
      <w:r w:rsidRPr="008F3926">
        <w:rPr>
          <w:rFonts w:asciiTheme="minorHAnsi" w:hAnsiTheme="minorHAnsi" w:cstheme="minorHAnsi"/>
          <w:sz w:val="22"/>
          <w:szCs w:val="22"/>
        </w:rPr>
        <w:t>mluvní stranou, a to ohledně nesplněného zbytku plnění.</w:t>
      </w:r>
    </w:p>
    <w:p w14:paraId="7ABBF434" w14:textId="6EE4BC93" w:rsidR="005E2B2D" w:rsidRPr="008F3926" w:rsidRDefault="005E2B2D" w:rsidP="006918C8">
      <w:pPr>
        <w:numPr>
          <w:ilvl w:val="1"/>
          <w:numId w:val="36"/>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 xml:space="preserve">Za podstatné porušení </w:t>
      </w:r>
      <w:r w:rsidR="00A1468B" w:rsidRPr="008F3926">
        <w:rPr>
          <w:rFonts w:asciiTheme="minorHAnsi" w:hAnsiTheme="minorHAnsi" w:cstheme="minorHAnsi"/>
          <w:sz w:val="22"/>
          <w:szCs w:val="22"/>
        </w:rPr>
        <w:t xml:space="preserve">Smlouvy </w:t>
      </w:r>
      <w:r w:rsidRPr="008F3926">
        <w:rPr>
          <w:rFonts w:asciiTheme="minorHAnsi" w:hAnsiTheme="minorHAnsi" w:cstheme="minorHAnsi"/>
          <w:sz w:val="22"/>
          <w:szCs w:val="22"/>
        </w:rPr>
        <w:t>pokládají Smluvní strany tato porušení smluvních závazků:</w:t>
      </w:r>
    </w:p>
    <w:p w14:paraId="17946CEC" w14:textId="21265206" w:rsidR="005E2B2D" w:rsidRPr="008F3926" w:rsidRDefault="005E2B2D" w:rsidP="006918C8">
      <w:pPr>
        <w:numPr>
          <w:ilvl w:val="0"/>
          <w:numId w:val="33"/>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 xml:space="preserve">prodlení Zhotovitele delší než 30 dnů od konce lhůt nebo termínů sjednaných dle </w:t>
      </w:r>
      <w:r w:rsidR="003D1C0A">
        <w:rPr>
          <w:rFonts w:asciiTheme="minorHAnsi" w:hAnsiTheme="minorHAnsi" w:cstheme="minorHAnsi"/>
          <w:snapToGrid w:val="0"/>
          <w:sz w:val="22"/>
          <w:szCs w:val="22"/>
        </w:rPr>
        <w:br/>
      </w:r>
      <w:r w:rsidRPr="008F3926">
        <w:rPr>
          <w:rFonts w:asciiTheme="minorHAnsi" w:hAnsiTheme="minorHAnsi" w:cstheme="minorHAnsi"/>
          <w:snapToGrid w:val="0"/>
          <w:sz w:val="22"/>
          <w:szCs w:val="22"/>
        </w:rPr>
        <w:t>čl.</w:t>
      </w:r>
      <w:r w:rsidR="00351376">
        <w:rPr>
          <w:rFonts w:asciiTheme="minorHAnsi" w:hAnsiTheme="minorHAnsi" w:cstheme="minorHAnsi"/>
          <w:snapToGrid w:val="0"/>
          <w:sz w:val="22"/>
          <w:szCs w:val="22"/>
        </w:rPr>
        <w:t xml:space="preserve"> </w:t>
      </w:r>
      <w:r w:rsidR="00351376">
        <w:rPr>
          <w:rFonts w:asciiTheme="minorHAnsi" w:hAnsiTheme="minorHAnsi" w:cstheme="minorHAnsi"/>
          <w:snapToGrid w:val="0"/>
          <w:sz w:val="22"/>
          <w:szCs w:val="22"/>
        </w:rPr>
        <w:fldChar w:fldCharType="begin"/>
      </w:r>
      <w:r w:rsidR="00351376">
        <w:rPr>
          <w:rFonts w:asciiTheme="minorHAnsi" w:hAnsiTheme="minorHAnsi" w:cstheme="minorHAnsi"/>
          <w:snapToGrid w:val="0"/>
          <w:sz w:val="22"/>
          <w:szCs w:val="22"/>
        </w:rPr>
        <w:instrText xml:space="preserve"> REF _Ref159837224 \r \h </w:instrText>
      </w:r>
      <w:r w:rsidR="00351376">
        <w:rPr>
          <w:rFonts w:asciiTheme="minorHAnsi" w:hAnsiTheme="minorHAnsi" w:cstheme="minorHAnsi"/>
          <w:snapToGrid w:val="0"/>
          <w:sz w:val="22"/>
          <w:szCs w:val="22"/>
        </w:rPr>
      </w:r>
      <w:r w:rsidR="00351376">
        <w:rPr>
          <w:rFonts w:asciiTheme="minorHAnsi" w:hAnsiTheme="minorHAnsi" w:cstheme="minorHAnsi"/>
          <w:snapToGrid w:val="0"/>
          <w:sz w:val="22"/>
          <w:szCs w:val="22"/>
        </w:rPr>
        <w:fldChar w:fldCharType="separate"/>
      </w:r>
      <w:r w:rsidR="00B62579">
        <w:rPr>
          <w:rFonts w:asciiTheme="minorHAnsi" w:hAnsiTheme="minorHAnsi" w:cstheme="minorHAnsi"/>
          <w:snapToGrid w:val="0"/>
          <w:sz w:val="22"/>
          <w:szCs w:val="22"/>
        </w:rPr>
        <w:t>IV</w:t>
      </w:r>
      <w:r w:rsidR="00351376">
        <w:rPr>
          <w:rFonts w:asciiTheme="minorHAnsi" w:hAnsiTheme="minorHAnsi" w:cstheme="minorHAnsi"/>
          <w:snapToGrid w:val="0"/>
          <w:sz w:val="22"/>
          <w:szCs w:val="22"/>
        </w:rPr>
        <w:fldChar w:fldCharType="end"/>
      </w:r>
      <w:r w:rsidR="00351376">
        <w:rPr>
          <w:rFonts w:asciiTheme="minorHAnsi" w:hAnsiTheme="minorHAnsi" w:cstheme="minorHAnsi"/>
          <w:snapToGrid w:val="0"/>
          <w:sz w:val="22"/>
          <w:szCs w:val="22"/>
        </w:rPr>
        <w:t>.</w:t>
      </w:r>
      <w:r w:rsidR="00427FF9" w:rsidRPr="008F3926">
        <w:rPr>
          <w:rFonts w:asciiTheme="minorHAnsi" w:hAnsiTheme="minorHAnsi" w:cstheme="minorHAnsi"/>
          <w:snapToGrid w:val="0"/>
          <w:sz w:val="22"/>
          <w:szCs w:val="22"/>
        </w:rPr>
        <w:t xml:space="preserve"> Smlouvy</w:t>
      </w:r>
      <w:r w:rsidRPr="008F3926">
        <w:rPr>
          <w:rFonts w:asciiTheme="minorHAnsi" w:hAnsiTheme="minorHAnsi" w:cstheme="minorHAnsi"/>
          <w:snapToGrid w:val="0"/>
          <w:sz w:val="22"/>
          <w:szCs w:val="22"/>
        </w:rPr>
        <w:t>, nebo při prodlení s realizací oproti Harmonogramu delším než 30 dní;</w:t>
      </w:r>
    </w:p>
    <w:p w14:paraId="3423614B" w14:textId="77777777" w:rsidR="005E2B2D" w:rsidRPr="008F3926" w:rsidRDefault="005E2B2D" w:rsidP="006918C8">
      <w:pPr>
        <w:numPr>
          <w:ilvl w:val="0"/>
          <w:numId w:val="33"/>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neoprávněné zastavení či přerušení prací na Stavbě ze strany Zhotovitele po dobu delší než 15 dnů;</w:t>
      </w:r>
    </w:p>
    <w:p w14:paraId="4C583FA1" w14:textId="74F9A3DA" w:rsidR="005E2B2D" w:rsidRPr="008F3926" w:rsidRDefault="005E2B2D" w:rsidP="006918C8">
      <w:pPr>
        <w:numPr>
          <w:ilvl w:val="0"/>
          <w:numId w:val="33"/>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sz w:val="22"/>
          <w:szCs w:val="22"/>
        </w:rPr>
        <w:t xml:space="preserve">neprokázání existence pojištění Zhotovitele podle </w:t>
      </w:r>
      <w:r w:rsidR="00427FF9" w:rsidRPr="008F3926">
        <w:rPr>
          <w:rFonts w:asciiTheme="minorHAnsi" w:hAnsiTheme="minorHAnsi" w:cstheme="minorHAnsi"/>
          <w:snapToGrid w:val="0"/>
          <w:sz w:val="22"/>
          <w:szCs w:val="22"/>
        </w:rPr>
        <w:t>Smlouvy</w:t>
      </w:r>
      <w:r w:rsidRPr="008F3926">
        <w:rPr>
          <w:rFonts w:asciiTheme="minorHAnsi" w:hAnsiTheme="minorHAnsi" w:cstheme="minorHAnsi"/>
          <w:snapToGrid w:val="0"/>
          <w:sz w:val="22"/>
          <w:szCs w:val="22"/>
        </w:rPr>
        <w:t xml:space="preserve"> </w:t>
      </w:r>
      <w:r w:rsidRPr="008F3926">
        <w:rPr>
          <w:rFonts w:asciiTheme="minorHAnsi" w:hAnsiTheme="minorHAnsi" w:cstheme="minorHAnsi"/>
          <w:snapToGrid w:val="0"/>
          <w:color w:val="000000"/>
          <w:sz w:val="22"/>
          <w:szCs w:val="22"/>
        </w:rPr>
        <w:t xml:space="preserve">s minimálním limitem pojistného plnění dle čl. </w:t>
      </w:r>
      <w:r w:rsidR="00351376">
        <w:rPr>
          <w:rFonts w:asciiTheme="minorHAnsi" w:hAnsiTheme="minorHAnsi" w:cstheme="minorHAnsi"/>
          <w:snapToGrid w:val="0"/>
          <w:sz w:val="22"/>
          <w:szCs w:val="22"/>
        </w:rPr>
        <w:fldChar w:fldCharType="begin"/>
      </w:r>
      <w:r w:rsidR="00351376">
        <w:rPr>
          <w:rFonts w:asciiTheme="minorHAnsi" w:hAnsiTheme="minorHAnsi" w:cstheme="minorHAnsi"/>
          <w:snapToGrid w:val="0"/>
          <w:color w:val="000000"/>
          <w:sz w:val="22"/>
          <w:szCs w:val="22"/>
        </w:rPr>
        <w:instrText xml:space="preserve"> REF _Ref159837018 \r \h </w:instrText>
      </w:r>
      <w:r w:rsidR="00351376">
        <w:rPr>
          <w:rFonts w:asciiTheme="minorHAnsi" w:hAnsiTheme="minorHAnsi" w:cstheme="minorHAnsi"/>
          <w:snapToGrid w:val="0"/>
          <w:sz w:val="22"/>
          <w:szCs w:val="22"/>
        </w:rPr>
      </w:r>
      <w:r w:rsidR="00351376">
        <w:rPr>
          <w:rFonts w:asciiTheme="minorHAnsi" w:hAnsiTheme="minorHAnsi" w:cstheme="minorHAnsi"/>
          <w:snapToGrid w:val="0"/>
          <w:sz w:val="22"/>
          <w:szCs w:val="22"/>
        </w:rPr>
        <w:fldChar w:fldCharType="separate"/>
      </w:r>
      <w:r w:rsidR="00B62579">
        <w:rPr>
          <w:rFonts w:asciiTheme="minorHAnsi" w:hAnsiTheme="minorHAnsi" w:cstheme="minorHAnsi"/>
          <w:snapToGrid w:val="0"/>
          <w:color w:val="000000"/>
          <w:sz w:val="22"/>
          <w:szCs w:val="22"/>
        </w:rPr>
        <w:t>XIII</w:t>
      </w:r>
      <w:r w:rsidR="00351376">
        <w:rPr>
          <w:rFonts w:asciiTheme="minorHAnsi" w:hAnsiTheme="minorHAnsi" w:cstheme="minorHAnsi"/>
          <w:snapToGrid w:val="0"/>
          <w:sz w:val="22"/>
          <w:szCs w:val="22"/>
        </w:rPr>
        <w:fldChar w:fldCharType="end"/>
      </w:r>
      <w:r w:rsidR="00351376">
        <w:rPr>
          <w:rFonts w:asciiTheme="minorHAnsi" w:hAnsiTheme="minorHAnsi" w:cstheme="minorHAnsi"/>
          <w:snapToGrid w:val="0"/>
          <w:sz w:val="22"/>
          <w:szCs w:val="22"/>
        </w:rPr>
        <w:t xml:space="preserve">. </w:t>
      </w:r>
      <w:r w:rsidR="00427FF9" w:rsidRPr="008F3926">
        <w:rPr>
          <w:rFonts w:asciiTheme="minorHAnsi" w:hAnsiTheme="minorHAnsi" w:cstheme="minorHAnsi"/>
          <w:snapToGrid w:val="0"/>
          <w:sz w:val="22"/>
          <w:szCs w:val="22"/>
        </w:rPr>
        <w:t>Smlouvy</w:t>
      </w:r>
      <w:r w:rsidRPr="008F3926">
        <w:rPr>
          <w:rFonts w:asciiTheme="minorHAnsi" w:hAnsiTheme="minorHAnsi" w:cstheme="minorHAnsi"/>
          <w:snapToGrid w:val="0"/>
          <w:color w:val="000000"/>
          <w:sz w:val="22"/>
          <w:szCs w:val="22"/>
        </w:rPr>
        <w:t>;</w:t>
      </w:r>
    </w:p>
    <w:p w14:paraId="708DE4F8" w14:textId="77777777" w:rsidR="005E2B2D" w:rsidRPr="008F3926" w:rsidRDefault="005E2B2D" w:rsidP="006918C8">
      <w:pPr>
        <w:numPr>
          <w:ilvl w:val="0"/>
          <w:numId w:val="33"/>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lastRenderedPageBreak/>
        <w:t>prodlení Objednatele s předáním Staveniště Zhotoviteli delší než 15 dnů;</w:t>
      </w:r>
    </w:p>
    <w:p w14:paraId="0E95E400" w14:textId="6CBF1283" w:rsidR="005E2B2D" w:rsidRPr="008F3926" w:rsidRDefault="005E2B2D" w:rsidP="006918C8">
      <w:pPr>
        <w:numPr>
          <w:ilvl w:val="0"/>
          <w:numId w:val="33"/>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prodlení Zhotovitele s převzetím Staveniště od Objednatele v souladu s výzvou ve smyslu</w:t>
      </w:r>
      <w:r w:rsidR="00351376">
        <w:rPr>
          <w:rFonts w:asciiTheme="minorHAnsi" w:hAnsiTheme="minorHAnsi" w:cstheme="minorHAnsi"/>
          <w:snapToGrid w:val="0"/>
          <w:color w:val="000000"/>
          <w:sz w:val="22"/>
          <w:szCs w:val="22"/>
        </w:rPr>
        <w:t xml:space="preserve"> </w:t>
      </w:r>
      <w:r w:rsidR="005A4838">
        <w:rPr>
          <w:rFonts w:asciiTheme="minorHAnsi" w:hAnsiTheme="minorHAnsi" w:cstheme="minorHAnsi"/>
          <w:snapToGrid w:val="0"/>
          <w:color w:val="000000"/>
          <w:sz w:val="22"/>
          <w:szCs w:val="22"/>
        </w:rPr>
        <w:br/>
      </w:r>
      <w:r w:rsidR="00351376">
        <w:rPr>
          <w:rFonts w:asciiTheme="minorHAnsi" w:hAnsiTheme="minorHAnsi" w:cstheme="minorHAnsi"/>
          <w:snapToGrid w:val="0"/>
          <w:color w:val="000000"/>
          <w:sz w:val="22"/>
          <w:szCs w:val="22"/>
        </w:rPr>
        <w:t xml:space="preserve">čl. </w:t>
      </w:r>
      <w:r w:rsidR="00351376">
        <w:rPr>
          <w:rFonts w:asciiTheme="minorHAnsi" w:hAnsiTheme="minorHAnsi" w:cstheme="minorHAnsi"/>
          <w:snapToGrid w:val="0"/>
          <w:color w:val="000000"/>
          <w:sz w:val="22"/>
          <w:szCs w:val="22"/>
        </w:rPr>
        <w:fldChar w:fldCharType="begin"/>
      </w:r>
      <w:r w:rsidR="00351376">
        <w:rPr>
          <w:rFonts w:asciiTheme="minorHAnsi" w:hAnsiTheme="minorHAnsi" w:cstheme="minorHAnsi"/>
          <w:snapToGrid w:val="0"/>
          <w:color w:val="000000"/>
          <w:sz w:val="22"/>
          <w:szCs w:val="22"/>
        </w:rPr>
        <w:instrText xml:space="preserve"> REF _Ref159838961 \r \h </w:instrText>
      </w:r>
      <w:r w:rsidR="00351376">
        <w:rPr>
          <w:rFonts w:asciiTheme="minorHAnsi" w:hAnsiTheme="minorHAnsi" w:cstheme="minorHAnsi"/>
          <w:snapToGrid w:val="0"/>
          <w:color w:val="000000"/>
          <w:sz w:val="22"/>
          <w:szCs w:val="22"/>
        </w:rPr>
      </w:r>
      <w:r w:rsidR="00351376">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IX</w:t>
      </w:r>
      <w:r w:rsidR="00351376">
        <w:rPr>
          <w:rFonts w:asciiTheme="minorHAnsi" w:hAnsiTheme="minorHAnsi" w:cstheme="minorHAnsi"/>
          <w:snapToGrid w:val="0"/>
          <w:color w:val="000000"/>
          <w:sz w:val="22"/>
          <w:szCs w:val="22"/>
        </w:rPr>
        <w:fldChar w:fldCharType="end"/>
      </w:r>
      <w:r w:rsidR="00351376">
        <w:rPr>
          <w:rFonts w:asciiTheme="minorHAnsi" w:hAnsiTheme="minorHAnsi" w:cstheme="minorHAnsi"/>
          <w:snapToGrid w:val="0"/>
          <w:color w:val="000000"/>
          <w:sz w:val="22"/>
          <w:szCs w:val="22"/>
        </w:rPr>
        <w:t xml:space="preserve">. odst. </w:t>
      </w:r>
      <w:r w:rsidR="00351376">
        <w:rPr>
          <w:rFonts w:asciiTheme="minorHAnsi" w:hAnsiTheme="minorHAnsi" w:cstheme="minorHAnsi"/>
          <w:snapToGrid w:val="0"/>
          <w:color w:val="000000"/>
          <w:sz w:val="22"/>
          <w:szCs w:val="22"/>
        </w:rPr>
        <w:fldChar w:fldCharType="begin"/>
      </w:r>
      <w:r w:rsidR="00351376">
        <w:rPr>
          <w:rFonts w:asciiTheme="minorHAnsi" w:hAnsiTheme="minorHAnsi" w:cstheme="minorHAnsi"/>
          <w:snapToGrid w:val="0"/>
          <w:color w:val="000000"/>
          <w:sz w:val="22"/>
          <w:szCs w:val="22"/>
        </w:rPr>
        <w:instrText xml:space="preserve"> REF _Ref159844695 \r \h </w:instrText>
      </w:r>
      <w:r w:rsidR="00351376">
        <w:rPr>
          <w:rFonts w:asciiTheme="minorHAnsi" w:hAnsiTheme="minorHAnsi" w:cstheme="minorHAnsi"/>
          <w:snapToGrid w:val="0"/>
          <w:color w:val="000000"/>
          <w:sz w:val="22"/>
          <w:szCs w:val="22"/>
        </w:rPr>
      </w:r>
      <w:r w:rsidR="00351376">
        <w:rPr>
          <w:rFonts w:asciiTheme="minorHAnsi" w:hAnsiTheme="minorHAnsi" w:cstheme="minorHAnsi"/>
          <w:snapToGrid w:val="0"/>
          <w:color w:val="000000"/>
          <w:sz w:val="22"/>
          <w:szCs w:val="22"/>
        </w:rPr>
        <w:fldChar w:fldCharType="separate"/>
      </w:r>
      <w:r w:rsidR="00B62579">
        <w:rPr>
          <w:rFonts w:asciiTheme="minorHAnsi" w:hAnsiTheme="minorHAnsi" w:cstheme="minorHAnsi"/>
          <w:snapToGrid w:val="0"/>
          <w:color w:val="000000"/>
          <w:sz w:val="22"/>
          <w:szCs w:val="22"/>
        </w:rPr>
        <w:t>8</w:t>
      </w:r>
      <w:r w:rsidR="00351376">
        <w:rPr>
          <w:rFonts w:asciiTheme="minorHAnsi" w:hAnsiTheme="minorHAnsi" w:cstheme="minorHAnsi"/>
          <w:snapToGrid w:val="0"/>
          <w:color w:val="000000"/>
          <w:sz w:val="22"/>
          <w:szCs w:val="22"/>
        </w:rPr>
        <w:fldChar w:fldCharType="end"/>
      </w:r>
      <w:r w:rsidR="00351376">
        <w:rPr>
          <w:rFonts w:asciiTheme="minorHAnsi" w:hAnsiTheme="minorHAnsi" w:cstheme="minorHAnsi"/>
          <w:snapToGrid w:val="0"/>
          <w:color w:val="000000"/>
          <w:sz w:val="22"/>
          <w:szCs w:val="22"/>
        </w:rPr>
        <w:t xml:space="preserve"> </w:t>
      </w:r>
      <w:r w:rsidR="00427FF9" w:rsidRPr="008F3926">
        <w:rPr>
          <w:rFonts w:asciiTheme="minorHAnsi" w:hAnsiTheme="minorHAnsi" w:cstheme="minorHAnsi"/>
          <w:snapToGrid w:val="0"/>
          <w:sz w:val="22"/>
          <w:szCs w:val="22"/>
        </w:rPr>
        <w:t xml:space="preserve">Smlouvy </w:t>
      </w:r>
      <w:r w:rsidRPr="008F3926">
        <w:rPr>
          <w:rFonts w:asciiTheme="minorHAnsi" w:hAnsiTheme="minorHAnsi" w:cstheme="minorHAnsi"/>
          <w:snapToGrid w:val="0"/>
          <w:color w:val="000000"/>
          <w:sz w:val="22"/>
          <w:szCs w:val="22"/>
        </w:rPr>
        <w:t>delší než 15 dnů;</w:t>
      </w:r>
    </w:p>
    <w:p w14:paraId="275888AD" w14:textId="77777777" w:rsidR="005E2B2D" w:rsidRPr="008F3926" w:rsidRDefault="005E2B2D" w:rsidP="006918C8">
      <w:pPr>
        <w:numPr>
          <w:ilvl w:val="0"/>
          <w:numId w:val="33"/>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prodlení Objednatele s úhradou</w:t>
      </w:r>
      <w:r w:rsidRPr="008F3926">
        <w:rPr>
          <w:rFonts w:asciiTheme="minorHAnsi" w:hAnsiTheme="minorHAnsi" w:cstheme="minorHAnsi"/>
          <w:color w:val="000000"/>
          <w:sz w:val="22"/>
          <w:szCs w:val="22"/>
        </w:rPr>
        <w:t xml:space="preserve"> dlužné částky delší než 60 dnů;</w:t>
      </w:r>
    </w:p>
    <w:p w14:paraId="0A8022ED" w14:textId="238DAC63" w:rsidR="005E2B2D" w:rsidRPr="008F3926" w:rsidRDefault="005E2B2D" w:rsidP="006918C8">
      <w:pPr>
        <w:numPr>
          <w:ilvl w:val="0"/>
          <w:numId w:val="33"/>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color w:val="000000"/>
          <w:sz w:val="22"/>
          <w:szCs w:val="22"/>
        </w:rPr>
        <w:t xml:space="preserve">Zhotovitel postupuje při provádění </w:t>
      </w:r>
      <w:r w:rsidR="00427FF9"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způsobem, který zjevně neodpovídá dohodnutému rozsahu </w:t>
      </w:r>
      <w:r w:rsidR="00427FF9"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a sjednané lhůtě dokončení </w:t>
      </w:r>
      <w:r w:rsidR="00427FF9"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 a jeho předání Objednateli;</w:t>
      </w:r>
    </w:p>
    <w:p w14:paraId="70C89BE9" w14:textId="169A4715" w:rsidR="005E2B2D" w:rsidRPr="008F3926" w:rsidRDefault="005E2B2D" w:rsidP="006918C8">
      <w:pPr>
        <w:numPr>
          <w:ilvl w:val="0"/>
          <w:numId w:val="33"/>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ostatní případy podstatného porušení</w:t>
      </w:r>
      <w:r w:rsidR="00427FF9" w:rsidRPr="008F3926">
        <w:rPr>
          <w:rFonts w:asciiTheme="minorHAnsi" w:hAnsiTheme="minorHAnsi" w:cstheme="minorHAnsi"/>
          <w:color w:val="000000"/>
          <w:sz w:val="22"/>
          <w:szCs w:val="22"/>
        </w:rPr>
        <w:t xml:space="preserve"> Smlouvy </w:t>
      </w:r>
      <w:r w:rsidRPr="008F3926">
        <w:rPr>
          <w:rFonts w:asciiTheme="minorHAnsi" w:hAnsiTheme="minorHAnsi" w:cstheme="minorHAnsi"/>
          <w:color w:val="000000"/>
          <w:sz w:val="22"/>
          <w:szCs w:val="22"/>
        </w:rPr>
        <w:t xml:space="preserve">ze strany Zhotovitele výslovně </w:t>
      </w:r>
      <w:r w:rsidR="00427FF9" w:rsidRPr="008F3926">
        <w:rPr>
          <w:rFonts w:asciiTheme="minorHAnsi" w:hAnsiTheme="minorHAnsi" w:cstheme="minorHAnsi"/>
          <w:color w:val="000000"/>
          <w:sz w:val="22"/>
          <w:szCs w:val="22"/>
        </w:rPr>
        <w:t>ve Smlouvě</w:t>
      </w:r>
      <w:r w:rsidRPr="008F3926">
        <w:rPr>
          <w:rFonts w:asciiTheme="minorHAnsi" w:hAnsiTheme="minorHAnsi" w:cstheme="minorHAnsi"/>
          <w:color w:val="000000"/>
          <w:sz w:val="22"/>
          <w:szCs w:val="22"/>
        </w:rPr>
        <w:t xml:space="preserve"> označené jako podstatné porušení </w:t>
      </w:r>
      <w:r w:rsidR="00427FF9"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w:t>
      </w:r>
    </w:p>
    <w:p w14:paraId="5B12343A" w14:textId="11E54274" w:rsidR="005E2B2D" w:rsidRPr="008F3926" w:rsidRDefault="005E2B2D" w:rsidP="006918C8">
      <w:pPr>
        <w:numPr>
          <w:ilvl w:val="1"/>
          <w:numId w:val="36"/>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Objednatel je dále oprávněn od </w:t>
      </w:r>
      <w:r w:rsidR="00726AA7"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odstoupit v těchto případech:</w:t>
      </w:r>
    </w:p>
    <w:p w14:paraId="646A7534" w14:textId="77777777" w:rsidR="005E2B2D" w:rsidRPr="008F3926" w:rsidRDefault="005E2B2D" w:rsidP="006918C8">
      <w:pPr>
        <w:numPr>
          <w:ilvl w:val="0"/>
          <w:numId w:val="34"/>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31F2774" w14:textId="77777777" w:rsidR="005E2B2D" w:rsidRPr="008F3926" w:rsidRDefault="005E2B2D" w:rsidP="006918C8">
      <w:pPr>
        <w:numPr>
          <w:ilvl w:val="0"/>
          <w:numId w:val="34"/>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bylo-li zahájeno insolvenční řízení na základě dlužnického návrhu Zhotovitele;</w:t>
      </w:r>
    </w:p>
    <w:p w14:paraId="3D3965A2" w14:textId="68D35BAC" w:rsidR="005E2B2D" w:rsidRPr="008F3926" w:rsidRDefault="005E2B2D" w:rsidP="006918C8">
      <w:pPr>
        <w:numPr>
          <w:ilvl w:val="0"/>
          <w:numId w:val="34"/>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ukáže-li se, že Zhotovitel byl v době uzavření této smlouvy obchodní společností podle </w:t>
      </w:r>
      <w:r w:rsidR="00111575">
        <w:rPr>
          <w:rFonts w:asciiTheme="minorHAnsi" w:hAnsiTheme="minorHAnsi" w:cstheme="minorHAnsi"/>
          <w:color w:val="000000"/>
          <w:sz w:val="22"/>
          <w:szCs w:val="22"/>
        </w:rPr>
        <w:br/>
      </w:r>
      <w:r w:rsidRPr="008F3926">
        <w:rPr>
          <w:rFonts w:asciiTheme="minorHAnsi" w:hAnsiTheme="minorHAnsi" w:cstheme="minorHAnsi"/>
          <w:color w:val="000000"/>
          <w:sz w:val="22"/>
          <w:szCs w:val="22"/>
        </w:rPr>
        <w:t>ust. § 4b zákona č. 159/2006 Sb., o střetu zájmů, ve znění pozdějších předpisů;</w:t>
      </w:r>
    </w:p>
    <w:p w14:paraId="5DFCBF2F" w14:textId="71F19103" w:rsidR="005E2B2D" w:rsidRPr="008F3926" w:rsidRDefault="005E2B2D" w:rsidP="006918C8">
      <w:pPr>
        <w:numPr>
          <w:ilvl w:val="0"/>
          <w:numId w:val="34"/>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ukáže-li se, že Zhotovitel v době uzavření této smlouvy nebo v průběhu plnění </w:t>
      </w:r>
      <w:r w:rsidR="00111575">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3C423D">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činnostem Ruska destabilizujícím situaci na Ukrajině. </w:t>
      </w:r>
    </w:p>
    <w:p w14:paraId="443F44EB" w14:textId="5BE40EBB" w:rsidR="005E2B2D" w:rsidRPr="008F3926" w:rsidRDefault="005E2B2D" w:rsidP="006918C8">
      <w:pPr>
        <w:numPr>
          <w:ilvl w:val="1"/>
          <w:numId w:val="36"/>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Odstoupení je účinné od dne doručení písemného oznámení druhé </w:t>
      </w:r>
      <w:r w:rsidR="00A1468B" w:rsidRPr="008F3926">
        <w:rPr>
          <w:rFonts w:asciiTheme="minorHAnsi" w:hAnsiTheme="minorHAnsi" w:cstheme="minorHAnsi"/>
          <w:color w:val="000000"/>
          <w:sz w:val="22"/>
          <w:szCs w:val="22"/>
        </w:rPr>
        <w:t>S</w:t>
      </w:r>
      <w:r w:rsidRPr="008F3926">
        <w:rPr>
          <w:rFonts w:asciiTheme="minorHAnsi" w:hAnsiTheme="minorHAnsi" w:cstheme="minorHAnsi"/>
          <w:color w:val="000000"/>
          <w:sz w:val="22"/>
          <w:szCs w:val="22"/>
        </w:rPr>
        <w:t xml:space="preserve">mluvní straně. </w:t>
      </w:r>
    </w:p>
    <w:p w14:paraId="4A43B2DA" w14:textId="2F579757" w:rsidR="005E2B2D" w:rsidRPr="008F3926" w:rsidRDefault="005E2B2D" w:rsidP="006918C8">
      <w:pPr>
        <w:numPr>
          <w:ilvl w:val="1"/>
          <w:numId w:val="36"/>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Odstoupením od </w:t>
      </w:r>
      <w:r w:rsidR="00A1468B"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 xml:space="preserve">není dotčeno právo oprávněné </w:t>
      </w:r>
      <w:r w:rsidR="00A1468B" w:rsidRPr="008F3926">
        <w:rPr>
          <w:rFonts w:asciiTheme="minorHAnsi" w:hAnsiTheme="minorHAnsi" w:cstheme="minorHAnsi"/>
          <w:color w:val="000000"/>
          <w:sz w:val="22"/>
          <w:szCs w:val="22"/>
        </w:rPr>
        <w:t>S</w:t>
      </w:r>
      <w:r w:rsidRPr="008F392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8F3926">
        <w:rPr>
          <w:rFonts w:asciiTheme="minorHAnsi" w:hAnsiTheme="minorHAnsi" w:cstheme="minorHAnsi"/>
          <w:color w:val="000000"/>
          <w:sz w:val="22"/>
          <w:szCs w:val="22"/>
        </w:rPr>
        <w:t>S</w:t>
      </w:r>
      <w:r w:rsidRPr="008F3926">
        <w:rPr>
          <w:rFonts w:asciiTheme="minorHAnsi" w:hAnsiTheme="minorHAnsi" w:cstheme="minorHAnsi"/>
          <w:color w:val="000000"/>
          <w:sz w:val="22"/>
          <w:szCs w:val="22"/>
        </w:rPr>
        <w:t>mlouvy, licenčních ujednání, ujednání definovaných v</w:t>
      </w:r>
      <w:r w:rsidR="0065004A">
        <w:rPr>
          <w:rFonts w:asciiTheme="minorHAnsi" w:hAnsiTheme="minorHAnsi" w:cstheme="minorHAnsi"/>
          <w:color w:val="000000"/>
          <w:sz w:val="22"/>
          <w:szCs w:val="22"/>
        </w:rPr>
        <w:t xml:space="preserve"> čl. </w:t>
      </w:r>
      <w:r w:rsidR="0065004A">
        <w:rPr>
          <w:rFonts w:asciiTheme="minorHAnsi" w:hAnsiTheme="minorHAnsi" w:cstheme="minorHAnsi"/>
          <w:color w:val="000000"/>
          <w:sz w:val="22"/>
          <w:szCs w:val="22"/>
        </w:rPr>
        <w:fldChar w:fldCharType="begin"/>
      </w:r>
      <w:r w:rsidR="0065004A">
        <w:rPr>
          <w:rFonts w:asciiTheme="minorHAnsi" w:hAnsiTheme="minorHAnsi" w:cstheme="minorHAnsi"/>
          <w:color w:val="000000"/>
          <w:sz w:val="22"/>
          <w:szCs w:val="22"/>
        </w:rPr>
        <w:instrText xml:space="preserve"> REF _Ref159844782 \r \h </w:instrText>
      </w:r>
      <w:r w:rsidR="0065004A">
        <w:rPr>
          <w:rFonts w:asciiTheme="minorHAnsi" w:hAnsiTheme="minorHAnsi" w:cstheme="minorHAnsi"/>
          <w:color w:val="000000"/>
          <w:sz w:val="22"/>
          <w:szCs w:val="22"/>
        </w:rPr>
      </w:r>
      <w:r w:rsidR="0065004A">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XV</w:t>
      </w:r>
      <w:r w:rsidR="0065004A">
        <w:rPr>
          <w:rFonts w:asciiTheme="minorHAnsi" w:hAnsiTheme="minorHAnsi" w:cstheme="minorHAnsi"/>
          <w:color w:val="000000"/>
          <w:sz w:val="22"/>
          <w:szCs w:val="22"/>
        </w:rPr>
        <w:fldChar w:fldCharType="end"/>
      </w:r>
      <w:r w:rsidR="0065004A">
        <w:rPr>
          <w:rFonts w:asciiTheme="minorHAnsi" w:hAnsiTheme="minorHAnsi" w:cstheme="minorHAnsi"/>
          <w:color w:val="000000"/>
          <w:sz w:val="22"/>
          <w:szCs w:val="22"/>
        </w:rPr>
        <w:t xml:space="preserve">. odst. </w:t>
      </w:r>
      <w:r w:rsidR="0065004A">
        <w:rPr>
          <w:rFonts w:asciiTheme="minorHAnsi" w:hAnsiTheme="minorHAnsi" w:cstheme="minorHAnsi"/>
          <w:color w:val="000000"/>
          <w:sz w:val="22"/>
          <w:szCs w:val="22"/>
        </w:rPr>
        <w:fldChar w:fldCharType="begin"/>
      </w:r>
      <w:r w:rsidR="0065004A">
        <w:rPr>
          <w:rFonts w:asciiTheme="minorHAnsi" w:hAnsiTheme="minorHAnsi" w:cstheme="minorHAnsi"/>
          <w:color w:val="000000"/>
          <w:sz w:val="22"/>
          <w:szCs w:val="22"/>
        </w:rPr>
        <w:instrText xml:space="preserve"> REF _Ref65167340 \r \h </w:instrText>
      </w:r>
      <w:r w:rsidR="0065004A">
        <w:rPr>
          <w:rFonts w:asciiTheme="minorHAnsi" w:hAnsiTheme="minorHAnsi" w:cstheme="minorHAnsi"/>
          <w:color w:val="000000"/>
          <w:sz w:val="22"/>
          <w:szCs w:val="22"/>
        </w:rPr>
      </w:r>
      <w:r w:rsidR="0065004A">
        <w:rPr>
          <w:rFonts w:asciiTheme="minorHAnsi" w:hAnsiTheme="minorHAnsi" w:cstheme="minorHAnsi"/>
          <w:color w:val="000000"/>
          <w:sz w:val="22"/>
          <w:szCs w:val="22"/>
        </w:rPr>
        <w:fldChar w:fldCharType="separate"/>
      </w:r>
      <w:r w:rsidR="00B62579">
        <w:rPr>
          <w:rFonts w:asciiTheme="minorHAnsi" w:hAnsiTheme="minorHAnsi" w:cstheme="minorHAnsi"/>
          <w:color w:val="000000"/>
          <w:sz w:val="22"/>
          <w:szCs w:val="22"/>
        </w:rPr>
        <w:t>7</w:t>
      </w:r>
      <w:r w:rsidR="0065004A">
        <w:rPr>
          <w:rFonts w:asciiTheme="minorHAnsi" w:hAnsiTheme="minorHAnsi" w:cstheme="minorHAnsi"/>
          <w:color w:val="000000"/>
          <w:sz w:val="22"/>
          <w:szCs w:val="22"/>
        </w:rPr>
        <w:fldChar w:fldCharType="end"/>
      </w:r>
      <w:r w:rsidR="00726AA7" w:rsidRPr="008F3926">
        <w:rPr>
          <w:rFonts w:asciiTheme="minorHAnsi" w:hAnsiTheme="minorHAnsi" w:cstheme="minorHAnsi"/>
          <w:snapToGrid w:val="0"/>
          <w:sz w:val="22"/>
          <w:szCs w:val="22"/>
        </w:rPr>
        <w:t xml:space="preserve"> </w:t>
      </w:r>
      <w:r w:rsidR="00A1468B"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anebo která mají trvat dle výslovného ujednání v</w:t>
      </w:r>
      <w:r w:rsidR="007A0BEE">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jiných částech </w:t>
      </w:r>
      <w:r w:rsidR="00A1468B"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Odstoupením od </w:t>
      </w:r>
      <w:r w:rsidR="00A1468B"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 xml:space="preserve">není dotčena smluvní záruka za jakost, která se uplatní v rozsahu stanoveném </w:t>
      </w:r>
      <w:r w:rsidR="00A1468B" w:rsidRPr="008F3926">
        <w:rPr>
          <w:rFonts w:asciiTheme="minorHAnsi" w:hAnsiTheme="minorHAnsi" w:cstheme="minorHAnsi"/>
          <w:color w:val="000000"/>
          <w:sz w:val="22"/>
          <w:szCs w:val="22"/>
        </w:rPr>
        <w:t>Smlouvou</w:t>
      </w:r>
      <w:r w:rsidRPr="008F3926">
        <w:rPr>
          <w:rFonts w:asciiTheme="minorHAnsi" w:hAnsiTheme="minorHAnsi" w:cstheme="minorHAnsi"/>
          <w:color w:val="000000"/>
          <w:sz w:val="22"/>
          <w:szCs w:val="22"/>
        </w:rPr>
        <w:t xml:space="preserve"> na dosud provedenou část </w:t>
      </w:r>
      <w:r w:rsidR="00A1468B"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Odstoupením od </w:t>
      </w:r>
      <w:r w:rsidR="00A1468B"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 xml:space="preserve">není dotčena odpovědnost za vady, které existují na doposud zhotovené části </w:t>
      </w:r>
      <w:r w:rsidR="00A1468B"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 ke dni odstoupení.</w:t>
      </w:r>
    </w:p>
    <w:p w14:paraId="223139FA" w14:textId="7703AEB5" w:rsidR="005E2B2D" w:rsidRPr="008F3926" w:rsidRDefault="005E2B2D" w:rsidP="006918C8">
      <w:pPr>
        <w:numPr>
          <w:ilvl w:val="1"/>
          <w:numId w:val="36"/>
        </w:numPr>
        <w:suppressAutoHyphens w:val="0"/>
        <w:spacing w:after="120" w:line="276" w:lineRule="auto"/>
        <w:ind w:left="425" w:hanging="425"/>
        <w:jc w:val="both"/>
        <w:rPr>
          <w:rFonts w:asciiTheme="minorHAnsi" w:hAnsiTheme="minorHAnsi" w:cstheme="minorHAnsi"/>
          <w:color w:val="000000"/>
          <w:sz w:val="22"/>
          <w:szCs w:val="22"/>
        </w:rPr>
      </w:pPr>
      <w:bookmarkStart w:id="101" w:name="_Ref65167340"/>
      <w:r w:rsidRPr="008F3926">
        <w:rPr>
          <w:rFonts w:asciiTheme="minorHAnsi" w:hAnsiTheme="minorHAnsi" w:cstheme="minorHAnsi"/>
          <w:color w:val="000000"/>
          <w:sz w:val="22"/>
          <w:szCs w:val="22"/>
        </w:rPr>
        <w:t xml:space="preserve">Odstoupí-li některá ze stran od </w:t>
      </w:r>
      <w:r w:rsidR="009D7157"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na základě ujednání </w:t>
      </w:r>
      <w:r w:rsidR="009D7157" w:rsidRPr="008F3926">
        <w:rPr>
          <w:rFonts w:asciiTheme="minorHAnsi" w:hAnsiTheme="minorHAnsi" w:cstheme="minorHAnsi"/>
          <w:color w:val="000000"/>
          <w:sz w:val="22"/>
          <w:szCs w:val="22"/>
        </w:rPr>
        <w:t>ze Smlouvy</w:t>
      </w:r>
      <w:r w:rsidRPr="008F3926">
        <w:rPr>
          <w:rFonts w:asciiTheme="minorHAnsi" w:hAnsiTheme="minorHAnsi" w:cstheme="minorHAnsi"/>
          <w:color w:val="000000"/>
          <w:sz w:val="22"/>
          <w:szCs w:val="22"/>
        </w:rPr>
        <w:t xml:space="preserve"> vyplývajících, případně na základě zákona, nestanoví-li </w:t>
      </w:r>
      <w:r w:rsidR="009D7157" w:rsidRPr="008F3926">
        <w:rPr>
          <w:rFonts w:asciiTheme="minorHAnsi" w:hAnsiTheme="minorHAnsi" w:cstheme="minorHAnsi"/>
          <w:color w:val="000000"/>
          <w:sz w:val="22"/>
          <w:szCs w:val="22"/>
        </w:rPr>
        <w:t xml:space="preserve">Smlouva </w:t>
      </w:r>
      <w:r w:rsidRPr="008F3926">
        <w:rPr>
          <w:rFonts w:asciiTheme="minorHAnsi" w:hAnsiTheme="minorHAnsi" w:cstheme="minorHAnsi"/>
          <w:color w:val="000000"/>
          <w:sz w:val="22"/>
          <w:szCs w:val="22"/>
        </w:rPr>
        <w:t>jinak, pak povinnosti obou stran jsou následující:</w:t>
      </w:r>
      <w:bookmarkEnd w:id="101"/>
      <w:r w:rsidRPr="008F3926">
        <w:rPr>
          <w:rFonts w:asciiTheme="minorHAnsi" w:hAnsiTheme="minorHAnsi" w:cstheme="minorHAnsi"/>
          <w:color w:val="000000"/>
          <w:sz w:val="22"/>
          <w:szCs w:val="22"/>
        </w:rPr>
        <w:t xml:space="preserve"> </w:t>
      </w:r>
    </w:p>
    <w:p w14:paraId="5589EB0F" w14:textId="28BCEDE8" w:rsidR="005E2B2D" w:rsidRPr="008F3926" w:rsidRDefault="005E2B2D" w:rsidP="006918C8">
      <w:pPr>
        <w:numPr>
          <w:ilvl w:val="1"/>
          <w:numId w:val="35"/>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Zhotovitel provede soupis všech provedených prací oceněný v souladu s</w:t>
      </w:r>
      <w:r w:rsidR="0037157C">
        <w:rPr>
          <w:rFonts w:asciiTheme="minorHAnsi" w:hAnsiTheme="minorHAnsi" w:cstheme="minorHAnsi"/>
          <w:snapToGrid w:val="0"/>
          <w:color w:val="000000"/>
          <w:sz w:val="22"/>
          <w:szCs w:val="22"/>
        </w:rPr>
        <w:t xml:space="preserve"> </w:t>
      </w:r>
      <w:r w:rsidR="00101F0C" w:rsidRPr="008F3926">
        <w:rPr>
          <w:rFonts w:asciiTheme="minorHAnsi" w:hAnsiTheme="minorHAnsi" w:cstheme="minorHAnsi"/>
          <w:snapToGrid w:val="0"/>
          <w:color w:val="000000"/>
          <w:sz w:val="22"/>
          <w:szCs w:val="22"/>
        </w:rPr>
        <w:t>Položkovým rozpočtem</w:t>
      </w:r>
      <w:r w:rsidRPr="008F3926">
        <w:rPr>
          <w:rFonts w:asciiTheme="minorHAnsi" w:hAnsiTheme="minorHAnsi" w:cstheme="minorHAnsi"/>
          <w:snapToGrid w:val="0"/>
          <w:color w:val="000000"/>
          <w:sz w:val="22"/>
          <w:szCs w:val="22"/>
        </w:rPr>
        <w:t>;</w:t>
      </w:r>
    </w:p>
    <w:p w14:paraId="270B83FB" w14:textId="1A199459" w:rsidR="005E2B2D" w:rsidRPr="008F3926" w:rsidRDefault="005E2B2D" w:rsidP="006918C8">
      <w:pPr>
        <w:numPr>
          <w:ilvl w:val="1"/>
          <w:numId w:val="35"/>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Zhotovitel provede vyúčtování všech provedených prací v souladu s</w:t>
      </w:r>
      <w:r w:rsidR="00101F0C" w:rsidRPr="008F3926">
        <w:rPr>
          <w:rFonts w:asciiTheme="minorHAnsi" w:hAnsiTheme="minorHAnsi" w:cstheme="minorHAnsi"/>
          <w:snapToGrid w:val="0"/>
          <w:color w:val="000000"/>
          <w:sz w:val="22"/>
          <w:szCs w:val="22"/>
        </w:rPr>
        <w:t xml:space="preserve"> Položkovým rozpočtem </w:t>
      </w:r>
      <w:r w:rsidRPr="008F3926">
        <w:rPr>
          <w:rFonts w:asciiTheme="minorHAnsi" w:hAnsiTheme="minorHAnsi" w:cstheme="minorHAnsi"/>
          <w:snapToGrid w:val="0"/>
          <w:color w:val="000000"/>
          <w:sz w:val="22"/>
          <w:szCs w:val="22"/>
        </w:rPr>
        <w:t>a vystaví závěrečnou fakturu;</w:t>
      </w:r>
    </w:p>
    <w:p w14:paraId="7FD2EC60" w14:textId="0F6A7CFB" w:rsidR="005E2B2D" w:rsidRPr="008F3926" w:rsidRDefault="005E2B2D" w:rsidP="006918C8">
      <w:pPr>
        <w:numPr>
          <w:ilvl w:val="1"/>
          <w:numId w:val="35"/>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 xml:space="preserve">Zhotovitel vyzve Objednatele k převzetí do té doby zhotovené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a Objednatel je povinen do tří pracovních dnů od obdržení výzvy zahájit přejímací řízení k převzetí do té doby zhotovené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Na dosud odvedené práce na zhotovení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se přiměřeně vztahují ujednání o zárukách </w:t>
      </w:r>
      <w:r w:rsidR="00101F0C" w:rsidRPr="008F3926">
        <w:rPr>
          <w:rFonts w:asciiTheme="minorHAnsi" w:hAnsiTheme="minorHAnsi" w:cstheme="minorHAnsi"/>
          <w:snapToGrid w:val="0"/>
          <w:color w:val="000000"/>
          <w:sz w:val="22"/>
          <w:szCs w:val="22"/>
        </w:rPr>
        <w:t>ze Smlouvy</w:t>
      </w:r>
      <w:r w:rsidRPr="008F3926">
        <w:rPr>
          <w:rFonts w:asciiTheme="minorHAnsi" w:hAnsiTheme="minorHAnsi" w:cstheme="minorHAnsi"/>
          <w:snapToGrid w:val="0"/>
          <w:color w:val="000000"/>
          <w:sz w:val="22"/>
          <w:szCs w:val="22"/>
        </w:rPr>
        <w:t xml:space="preserve">. V případě, že Zhotovitel nebude schopen odpovídajícím způsobem poskytnout záruky za jakost provedené práce, je Objednatel oprávněn odmítnout </w:t>
      </w:r>
      <w:r w:rsidRPr="008F3926">
        <w:rPr>
          <w:rFonts w:asciiTheme="minorHAnsi" w:hAnsiTheme="minorHAnsi" w:cstheme="minorHAnsi"/>
          <w:snapToGrid w:val="0"/>
          <w:color w:val="000000"/>
          <w:sz w:val="22"/>
          <w:szCs w:val="22"/>
        </w:rPr>
        <w:lastRenderedPageBreak/>
        <w:t xml:space="preserve">zahájit přejímací řízení k převzetí do té doby zhotovené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a je oprávněn nařídit Zhotoviteli odstranění dosud zhotovené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nebo těch částí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na které není Zhotovitel schopen poskytnout záruky v souladu </w:t>
      </w:r>
      <w:r w:rsidR="00101F0C" w:rsidRPr="008F3926">
        <w:rPr>
          <w:rFonts w:asciiTheme="minorHAnsi" w:hAnsiTheme="minorHAnsi" w:cstheme="minorHAnsi"/>
          <w:snapToGrid w:val="0"/>
          <w:color w:val="000000"/>
          <w:sz w:val="22"/>
          <w:szCs w:val="22"/>
        </w:rPr>
        <w:t>se Smlouvou</w:t>
      </w:r>
      <w:r w:rsidRPr="008F3926">
        <w:rPr>
          <w:rFonts w:asciiTheme="minorHAnsi" w:hAnsiTheme="minorHAnsi" w:cstheme="minorHAnsi"/>
          <w:snapToGrid w:val="0"/>
          <w:color w:val="000000"/>
          <w:sz w:val="22"/>
          <w:szCs w:val="22"/>
        </w:rPr>
        <w:t xml:space="preserve">. Za odstraněné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není Zhotovitel oprávněn požadovat na Objednateli zaplacení odpovídající části </w:t>
      </w:r>
      <w:r w:rsidR="005532E2">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jednané ceny;</w:t>
      </w:r>
    </w:p>
    <w:p w14:paraId="55E1ECBC" w14:textId="494CDA89" w:rsidR="005E2B2D" w:rsidRPr="008F3926" w:rsidRDefault="005E2B2D" w:rsidP="006918C8">
      <w:pPr>
        <w:numPr>
          <w:ilvl w:val="1"/>
          <w:numId w:val="35"/>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mluvní strany od </w:t>
      </w:r>
      <w:r w:rsidR="007B1ED0" w:rsidRPr="008F3926">
        <w:rPr>
          <w:rFonts w:asciiTheme="minorHAnsi" w:hAnsiTheme="minorHAnsi" w:cstheme="minorHAnsi"/>
          <w:snapToGrid w:val="0"/>
          <w:color w:val="000000"/>
          <w:sz w:val="22"/>
          <w:szCs w:val="22"/>
        </w:rPr>
        <w:t>Smlouvy</w:t>
      </w:r>
      <w:r w:rsidRPr="008F3926">
        <w:rPr>
          <w:rFonts w:asciiTheme="minorHAnsi" w:hAnsiTheme="minorHAnsi" w:cstheme="minorHAnsi"/>
          <w:snapToGrid w:val="0"/>
          <w:color w:val="000000"/>
          <w:sz w:val="22"/>
          <w:szCs w:val="22"/>
        </w:rPr>
        <w:t xml:space="preserve">, je povinna uhradit této druhé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mluvní straně náklady vzniklé z důvodů odstoupení od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 xml:space="preserve">mlouvy. Tím není dotčeno právo odstupující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8F3926" w:rsidRDefault="00415FA9" w:rsidP="006918C8">
      <w:pPr>
        <w:pStyle w:val="Nadpis1"/>
        <w:spacing w:after="120" w:line="276" w:lineRule="auto"/>
        <w:rPr>
          <w:rFonts w:cstheme="minorHAnsi"/>
          <w:szCs w:val="22"/>
        </w:rPr>
      </w:pPr>
      <w:bookmarkStart w:id="102" w:name="_Ref159843415"/>
      <w:r w:rsidRPr="008F3926">
        <w:rPr>
          <w:rFonts w:cstheme="minorHAnsi"/>
          <w:szCs w:val="22"/>
        </w:rPr>
        <w:t>ZVLÁŠTNÍ UJEDNÁNÍ</w:t>
      </w:r>
      <w:bookmarkEnd w:id="102"/>
    </w:p>
    <w:p w14:paraId="651783F7" w14:textId="5BE2F5D4" w:rsidR="00B0779E" w:rsidRPr="008A55D6" w:rsidRDefault="00B0779E" w:rsidP="006918C8">
      <w:pPr>
        <w:numPr>
          <w:ilvl w:val="1"/>
          <w:numId w:val="38"/>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03" w:name="_Ref159843544"/>
      <w:bookmarkStart w:id="104" w:name="_Ref141187883"/>
      <w:bookmarkStart w:id="105" w:name="_Ref65167011"/>
      <w:r w:rsidRPr="008A55D6">
        <w:rPr>
          <w:rFonts w:asciiTheme="minorHAnsi" w:hAnsiTheme="minorHAnsi" w:cstheme="minorHAnsi"/>
          <w:sz w:val="22"/>
          <w:szCs w:val="22"/>
        </w:rPr>
        <w:t xml:space="preserve">Zhotovitel je povinen po celou dobu trvání Smlouvy disponovat kvalifikací, kterou prokázal v rámci </w:t>
      </w:r>
      <w:r w:rsidR="00256902" w:rsidRPr="008A55D6">
        <w:rPr>
          <w:rFonts w:asciiTheme="minorHAnsi" w:hAnsiTheme="minorHAnsi" w:cstheme="minorHAnsi"/>
          <w:sz w:val="22"/>
          <w:szCs w:val="22"/>
        </w:rPr>
        <w:t>Z</w:t>
      </w:r>
      <w:r w:rsidRPr="008A55D6">
        <w:rPr>
          <w:rFonts w:asciiTheme="minorHAnsi" w:hAnsiTheme="minorHAnsi" w:cstheme="minorHAnsi"/>
          <w:sz w:val="22"/>
          <w:szCs w:val="22"/>
        </w:rPr>
        <w:t>adávacího řízení před uzavřením Smlouvy.</w:t>
      </w:r>
      <w:bookmarkEnd w:id="103"/>
      <w:r w:rsidRPr="008A55D6">
        <w:rPr>
          <w:rFonts w:asciiTheme="minorHAnsi" w:hAnsiTheme="minorHAnsi" w:cstheme="minorHAnsi"/>
          <w:sz w:val="22"/>
          <w:szCs w:val="22"/>
        </w:rPr>
        <w:t xml:space="preserve"> </w:t>
      </w:r>
    </w:p>
    <w:p w14:paraId="59DFAB1B" w14:textId="1210D853" w:rsidR="00415FA9" w:rsidRPr="008A55D6" w:rsidRDefault="00415FA9" w:rsidP="006918C8">
      <w:pPr>
        <w:numPr>
          <w:ilvl w:val="1"/>
          <w:numId w:val="38"/>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06" w:name="_Ref176861799"/>
      <w:r w:rsidRPr="008A55D6">
        <w:rPr>
          <w:rFonts w:asciiTheme="minorHAnsi" w:hAnsiTheme="minorHAnsi" w:cstheme="minorHAnsi"/>
          <w:sz w:val="22"/>
          <w:szCs w:val="22"/>
        </w:rPr>
        <w:t xml:space="preserve">Zhotovitel je oprávněn v průběhu trvání </w:t>
      </w:r>
      <w:r w:rsidR="007F7C61" w:rsidRPr="008A55D6">
        <w:rPr>
          <w:rFonts w:asciiTheme="minorHAnsi" w:hAnsiTheme="minorHAnsi" w:cstheme="minorHAnsi"/>
          <w:sz w:val="22"/>
          <w:szCs w:val="22"/>
        </w:rPr>
        <w:t>Smlouvy</w:t>
      </w:r>
      <w:r w:rsidRPr="008A55D6">
        <w:rPr>
          <w:rFonts w:asciiTheme="minorHAnsi" w:hAnsiTheme="minorHAnsi" w:cstheme="minorHAnsi"/>
          <w:sz w:val="22"/>
          <w:szCs w:val="22"/>
        </w:rPr>
        <w:t xml:space="preserve"> změnit osobu </w:t>
      </w:r>
      <w:r w:rsidR="00D012FA" w:rsidRPr="008A55D6">
        <w:rPr>
          <w:rFonts w:asciiTheme="minorHAnsi" w:hAnsiTheme="minorHAnsi" w:cstheme="minorHAnsi"/>
          <w:sz w:val="22"/>
          <w:szCs w:val="22"/>
        </w:rPr>
        <w:t>P</w:t>
      </w:r>
      <w:r w:rsidRPr="008A55D6">
        <w:rPr>
          <w:rFonts w:asciiTheme="minorHAnsi" w:hAnsiTheme="minorHAnsi" w:cstheme="minorHAnsi"/>
          <w:sz w:val="22"/>
          <w:szCs w:val="22"/>
        </w:rPr>
        <w:t>oddodavatele, s jejíž / s jejichž / pomocí prokázal kvalifikaci v </w:t>
      </w:r>
      <w:r w:rsidR="00B0779E" w:rsidRPr="008A55D6">
        <w:rPr>
          <w:rFonts w:asciiTheme="minorHAnsi" w:hAnsiTheme="minorHAnsi" w:cstheme="minorHAnsi"/>
          <w:sz w:val="22"/>
          <w:szCs w:val="22"/>
        </w:rPr>
        <w:t>Z</w:t>
      </w:r>
      <w:r w:rsidRPr="008A55D6">
        <w:rPr>
          <w:rFonts w:asciiTheme="minorHAnsi" w:hAnsiTheme="minorHAnsi" w:cstheme="minorHAnsi"/>
          <w:sz w:val="22"/>
          <w:szCs w:val="22"/>
        </w:rPr>
        <w:t xml:space="preserve">adávacím řízení, které předcházelo uzavření </w:t>
      </w:r>
      <w:r w:rsidR="007F7C61" w:rsidRPr="008A55D6">
        <w:rPr>
          <w:rFonts w:asciiTheme="minorHAnsi" w:hAnsiTheme="minorHAnsi" w:cstheme="minorHAnsi"/>
          <w:sz w:val="22"/>
          <w:szCs w:val="22"/>
        </w:rPr>
        <w:t>Smlouvy</w:t>
      </w:r>
      <w:r w:rsidRPr="008A55D6">
        <w:rPr>
          <w:rFonts w:asciiTheme="minorHAnsi" w:hAnsiTheme="minorHAnsi" w:cstheme="minorHAnsi"/>
          <w:sz w:val="22"/>
          <w:szCs w:val="22"/>
        </w:rPr>
        <w:t xml:space="preserve">, pouze ve výjimečných případech s předchozím písemným souhlasem Objednatele. Nová osoba musí disponovat minimálně stejnou kvalifikací, kterou původní poddodavatel prokázal za Zhotovitele. Objednatel vydá písemný souhlas se změnou do 3 pracovních dnů od doručení žádosti Zhotovitele a potřebných dokladů Objednateli, disponuje-li nový poddodavatel potřebnou kvalifikací. Objednatel nesmí souhlas se změnou osoby </w:t>
      </w:r>
      <w:r w:rsidR="00D012FA" w:rsidRPr="008A55D6">
        <w:rPr>
          <w:rFonts w:asciiTheme="minorHAnsi" w:hAnsiTheme="minorHAnsi" w:cstheme="minorHAnsi"/>
          <w:sz w:val="22"/>
          <w:szCs w:val="22"/>
        </w:rPr>
        <w:t>P</w:t>
      </w:r>
      <w:r w:rsidRPr="008A55D6">
        <w:rPr>
          <w:rFonts w:asciiTheme="minorHAnsi" w:hAnsiTheme="minorHAnsi" w:cstheme="minorHAnsi"/>
          <w:sz w:val="22"/>
          <w:szCs w:val="22"/>
        </w:rPr>
        <w:t>oddodavatele bez vážných objektivních důvodů odmítnout, pokud mu budou Zhotovitelem příslušné doklady předloženy.</w:t>
      </w:r>
      <w:bookmarkEnd w:id="104"/>
      <w:bookmarkEnd w:id="106"/>
    </w:p>
    <w:p w14:paraId="3CA3FDA1" w14:textId="79952D0F" w:rsidR="00415FA9" w:rsidRPr="008A55D6" w:rsidRDefault="00415FA9" w:rsidP="006918C8">
      <w:pPr>
        <w:numPr>
          <w:ilvl w:val="1"/>
          <w:numId w:val="38"/>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07" w:name="_Ref159843433"/>
      <w:bookmarkStart w:id="108" w:name="_Ref153104805"/>
      <w:bookmarkEnd w:id="105"/>
      <w:r w:rsidRPr="008A55D6">
        <w:rPr>
          <w:rFonts w:asciiTheme="minorHAnsi" w:hAnsiTheme="minorHAnsi" w:cstheme="minorHAnsi"/>
          <w:sz w:val="22"/>
          <w:szCs w:val="22"/>
        </w:rPr>
        <w:t xml:space="preserve">Zhotovitel je povinen provádět veškeré činnosti na Stavbě pod odborným vedením </w:t>
      </w:r>
      <w:r w:rsidR="00D15B2B">
        <w:rPr>
          <w:rFonts w:asciiTheme="minorHAnsi" w:hAnsiTheme="minorHAnsi" w:cstheme="minorHAnsi"/>
          <w:sz w:val="22"/>
          <w:szCs w:val="22"/>
        </w:rPr>
        <w:t>stavbyvedoucího</w:t>
      </w:r>
      <w:r w:rsidRPr="008A55D6">
        <w:rPr>
          <w:rFonts w:asciiTheme="minorHAnsi" w:hAnsiTheme="minorHAnsi" w:cstheme="minorHAnsi"/>
          <w:sz w:val="22"/>
          <w:szCs w:val="22"/>
        </w:rPr>
        <w:t xml:space="preserve"> alespoň v rozsahu uvedeném v následujícím odst.</w:t>
      </w:r>
      <w:r w:rsidR="001535D7" w:rsidRPr="008A55D6">
        <w:rPr>
          <w:rFonts w:asciiTheme="minorHAnsi" w:hAnsiTheme="minorHAnsi" w:cstheme="minorHAnsi"/>
          <w:sz w:val="22"/>
          <w:szCs w:val="22"/>
        </w:rPr>
        <w:t xml:space="preserve"> </w:t>
      </w:r>
      <w:r w:rsidR="00A9203A" w:rsidRPr="008A55D6">
        <w:rPr>
          <w:rFonts w:asciiTheme="minorHAnsi" w:hAnsiTheme="minorHAnsi" w:cstheme="minorHAnsi"/>
          <w:snapToGrid w:val="0"/>
          <w:sz w:val="22"/>
          <w:szCs w:val="22"/>
        </w:rPr>
        <w:fldChar w:fldCharType="begin"/>
      </w:r>
      <w:r w:rsidR="00A9203A" w:rsidRPr="008A55D6">
        <w:rPr>
          <w:rFonts w:asciiTheme="minorHAnsi" w:hAnsiTheme="minorHAnsi" w:cstheme="minorHAnsi"/>
          <w:sz w:val="22"/>
          <w:szCs w:val="22"/>
        </w:rPr>
        <w:instrText xml:space="preserve"> REF _Ref157601615 \r \h </w:instrText>
      </w:r>
      <w:r w:rsidR="008A55D6" w:rsidRPr="008A55D6">
        <w:rPr>
          <w:rFonts w:asciiTheme="minorHAnsi" w:hAnsiTheme="minorHAnsi" w:cstheme="minorHAnsi"/>
          <w:snapToGrid w:val="0"/>
          <w:sz w:val="22"/>
          <w:szCs w:val="22"/>
        </w:rPr>
        <w:instrText xml:space="preserve"> \* MERGEFORMAT </w:instrText>
      </w:r>
      <w:r w:rsidR="00A9203A" w:rsidRPr="008A55D6">
        <w:rPr>
          <w:rFonts w:asciiTheme="minorHAnsi" w:hAnsiTheme="minorHAnsi" w:cstheme="minorHAnsi"/>
          <w:snapToGrid w:val="0"/>
          <w:sz w:val="22"/>
          <w:szCs w:val="22"/>
        </w:rPr>
      </w:r>
      <w:r w:rsidR="00A9203A" w:rsidRPr="008A55D6">
        <w:rPr>
          <w:rFonts w:asciiTheme="minorHAnsi" w:hAnsiTheme="minorHAnsi" w:cstheme="minorHAnsi"/>
          <w:snapToGrid w:val="0"/>
          <w:sz w:val="22"/>
          <w:szCs w:val="22"/>
        </w:rPr>
        <w:fldChar w:fldCharType="separate"/>
      </w:r>
      <w:r w:rsidR="00B62579">
        <w:rPr>
          <w:rFonts w:asciiTheme="minorHAnsi" w:hAnsiTheme="minorHAnsi" w:cstheme="minorHAnsi"/>
          <w:sz w:val="22"/>
          <w:szCs w:val="22"/>
        </w:rPr>
        <w:t>4</w:t>
      </w:r>
      <w:r w:rsidR="00A9203A" w:rsidRPr="008A55D6">
        <w:rPr>
          <w:rFonts w:asciiTheme="minorHAnsi" w:hAnsiTheme="minorHAnsi" w:cstheme="minorHAnsi"/>
          <w:snapToGrid w:val="0"/>
          <w:sz w:val="22"/>
          <w:szCs w:val="22"/>
        </w:rPr>
        <w:fldChar w:fldCharType="end"/>
      </w:r>
      <w:r w:rsidRPr="008A55D6">
        <w:rPr>
          <w:rFonts w:asciiTheme="minorHAnsi" w:hAnsiTheme="minorHAnsi" w:cstheme="minorHAnsi"/>
          <w:sz w:val="22"/>
          <w:szCs w:val="22"/>
        </w:rPr>
        <w:t xml:space="preserve"> tohoto článku </w:t>
      </w:r>
      <w:r w:rsidR="001535D7" w:rsidRPr="008A55D6">
        <w:rPr>
          <w:rFonts w:asciiTheme="minorHAnsi" w:hAnsiTheme="minorHAnsi" w:cstheme="minorHAnsi"/>
          <w:sz w:val="22"/>
          <w:szCs w:val="22"/>
        </w:rPr>
        <w:t>S</w:t>
      </w:r>
      <w:r w:rsidRPr="008A55D6">
        <w:rPr>
          <w:rFonts w:asciiTheme="minorHAnsi" w:hAnsiTheme="minorHAnsi" w:cstheme="minorHAnsi"/>
          <w:sz w:val="22"/>
          <w:szCs w:val="22"/>
        </w:rPr>
        <w:t>mlouvy.</w:t>
      </w:r>
      <w:bookmarkEnd w:id="107"/>
      <w:r w:rsidRPr="008A55D6">
        <w:rPr>
          <w:rFonts w:asciiTheme="minorHAnsi" w:hAnsiTheme="minorHAnsi" w:cstheme="minorHAnsi"/>
          <w:sz w:val="22"/>
          <w:szCs w:val="22"/>
        </w:rPr>
        <w:t xml:space="preserve"> </w:t>
      </w:r>
    </w:p>
    <w:p w14:paraId="7A45CF3E" w14:textId="304F2EC5" w:rsidR="00415FA9" w:rsidRPr="008A55D6" w:rsidRDefault="00415FA9" w:rsidP="006918C8">
      <w:pPr>
        <w:numPr>
          <w:ilvl w:val="1"/>
          <w:numId w:val="38"/>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09" w:name="_Ref157601615"/>
      <w:r w:rsidRPr="008A55D6">
        <w:rPr>
          <w:rFonts w:asciiTheme="minorHAnsi" w:hAnsiTheme="minorHAnsi" w:cstheme="minorHAnsi"/>
          <w:sz w:val="22"/>
          <w:szCs w:val="22"/>
        </w:rPr>
        <w:t>Zhotovitel je povinen zajistit, aby stavbyvedoucí byl přítomen na Staveništi a:</w:t>
      </w:r>
      <w:bookmarkEnd w:id="109"/>
    </w:p>
    <w:p w14:paraId="632C81D8" w14:textId="6B817C38" w:rsidR="00415FA9" w:rsidRPr="008A55D6" w:rsidRDefault="00415FA9" w:rsidP="006918C8">
      <w:pPr>
        <w:numPr>
          <w:ilvl w:val="1"/>
          <w:numId w:val="37"/>
        </w:numPr>
        <w:tabs>
          <w:tab w:val="clear" w:pos="1191"/>
        </w:tabs>
        <w:suppressAutoHyphens w:val="0"/>
        <w:spacing w:after="120" w:line="276" w:lineRule="auto"/>
        <w:ind w:left="851" w:hanging="284"/>
        <w:jc w:val="both"/>
        <w:rPr>
          <w:rFonts w:asciiTheme="minorHAnsi" w:hAnsiTheme="minorHAnsi" w:cstheme="minorHAnsi"/>
          <w:sz w:val="22"/>
          <w:szCs w:val="22"/>
        </w:rPr>
      </w:pPr>
      <w:r w:rsidRPr="008A55D6">
        <w:rPr>
          <w:rFonts w:asciiTheme="minorHAnsi" w:hAnsiTheme="minorHAnsi" w:cstheme="minorHAnsi"/>
          <w:sz w:val="22"/>
          <w:szCs w:val="22"/>
        </w:rPr>
        <w:t>osobně dohlíž</w:t>
      </w:r>
      <w:r w:rsidR="001535D7" w:rsidRPr="008A55D6">
        <w:rPr>
          <w:rFonts w:asciiTheme="minorHAnsi" w:hAnsiTheme="minorHAnsi" w:cstheme="minorHAnsi"/>
          <w:sz w:val="22"/>
          <w:szCs w:val="22"/>
        </w:rPr>
        <w:t>el</w:t>
      </w:r>
      <w:r w:rsidRPr="008A55D6">
        <w:rPr>
          <w:rFonts w:asciiTheme="minorHAnsi" w:hAnsiTheme="minorHAnsi" w:cstheme="minorHAnsi"/>
          <w:sz w:val="22"/>
          <w:szCs w:val="22"/>
        </w:rPr>
        <w:t xml:space="preserve"> na řádnou realizaci Stavby;</w:t>
      </w:r>
    </w:p>
    <w:p w14:paraId="7B0F48B5" w14:textId="62B041F6" w:rsidR="00C64BA5" w:rsidRPr="008A55D6" w:rsidRDefault="00415FA9" w:rsidP="006918C8">
      <w:pPr>
        <w:numPr>
          <w:ilvl w:val="1"/>
          <w:numId w:val="37"/>
        </w:numPr>
        <w:tabs>
          <w:tab w:val="clear" w:pos="1191"/>
        </w:tabs>
        <w:suppressAutoHyphens w:val="0"/>
        <w:spacing w:after="120" w:line="276" w:lineRule="auto"/>
        <w:ind w:left="851" w:hanging="284"/>
        <w:jc w:val="both"/>
        <w:rPr>
          <w:rFonts w:asciiTheme="minorHAnsi" w:hAnsiTheme="minorHAnsi" w:cstheme="minorHAnsi"/>
          <w:sz w:val="22"/>
          <w:szCs w:val="22"/>
        </w:rPr>
      </w:pPr>
      <w:r w:rsidRPr="008A55D6">
        <w:rPr>
          <w:rFonts w:asciiTheme="minorHAnsi" w:hAnsiTheme="minorHAnsi" w:cstheme="minorHAnsi"/>
          <w:sz w:val="22"/>
          <w:szCs w:val="22"/>
        </w:rPr>
        <w:t>účastn</w:t>
      </w:r>
      <w:r w:rsidR="001535D7" w:rsidRPr="008A55D6">
        <w:rPr>
          <w:rFonts w:asciiTheme="minorHAnsi" w:hAnsiTheme="minorHAnsi" w:cstheme="minorHAnsi"/>
          <w:sz w:val="22"/>
          <w:szCs w:val="22"/>
        </w:rPr>
        <w:t>il</w:t>
      </w:r>
      <w:r w:rsidRPr="008A55D6">
        <w:rPr>
          <w:rFonts w:asciiTheme="minorHAnsi" w:hAnsiTheme="minorHAnsi" w:cstheme="minorHAnsi"/>
          <w:sz w:val="22"/>
          <w:szCs w:val="22"/>
        </w:rPr>
        <w:t xml:space="preserve"> se kontrolních dnů Stavby a kontrolních prohlídek Stavby</w:t>
      </w:r>
      <w:r w:rsidR="00C64BA5" w:rsidRPr="008A55D6">
        <w:rPr>
          <w:rFonts w:asciiTheme="minorHAnsi" w:hAnsiTheme="minorHAnsi" w:cstheme="minorHAnsi"/>
          <w:sz w:val="22"/>
          <w:szCs w:val="22"/>
        </w:rPr>
        <w:t xml:space="preserve">, vyjma objektivní nemožnosti (např. nemoc), jakož je povinen být pravidelně přítomen na </w:t>
      </w:r>
      <w:r w:rsidR="00723628">
        <w:rPr>
          <w:rFonts w:asciiTheme="minorHAnsi" w:hAnsiTheme="minorHAnsi" w:cstheme="minorHAnsi"/>
          <w:sz w:val="22"/>
          <w:szCs w:val="22"/>
        </w:rPr>
        <w:t>S</w:t>
      </w:r>
      <w:r w:rsidR="00C64BA5" w:rsidRPr="008A55D6">
        <w:rPr>
          <w:rFonts w:asciiTheme="minorHAnsi" w:hAnsiTheme="minorHAnsi" w:cstheme="minorHAnsi"/>
          <w:sz w:val="22"/>
          <w:szCs w:val="22"/>
        </w:rPr>
        <w:t>tavbě za účelem nezbytného dozoru nad jejím průběhem;</w:t>
      </w:r>
    </w:p>
    <w:p w14:paraId="4C60D5A2" w14:textId="56AB8799" w:rsidR="00C64BA5" w:rsidRDefault="00415FA9" w:rsidP="006918C8">
      <w:pPr>
        <w:numPr>
          <w:ilvl w:val="1"/>
          <w:numId w:val="37"/>
        </w:numPr>
        <w:tabs>
          <w:tab w:val="clear" w:pos="1191"/>
        </w:tabs>
        <w:suppressAutoHyphens w:val="0"/>
        <w:spacing w:after="120" w:line="276" w:lineRule="auto"/>
        <w:ind w:left="851" w:hanging="284"/>
        <w:jc w:val="both"/>
        <w:rPr>
          <w:rFonts w:asciiTheme="minorHAnsi" w:hAnsiTheme="minorHAnsi" w:cstheme="minorHAnsi"/>
          <w:sz w:val="22"/>
          <w:szCs w:val="22"/>
        </w:rPr>
      </w:pPr>
      <w:r w:rsidRPr="008A55D6">
        <w:rPr>
          <w:rFonts w:asciiTheme="minorHAnsi" w:hAnsiTheme="minorHAnsi" w:cstheme="minorHAnsi"/>
          <w:sz w:val="22"/>
          <w:szCs w:val="22"/>
        </w:rPr>
        <w:t xml:space="preserve">aktivně se </w:t>
      </w:r>
      <w:r w:rsidR="001535D7" w:rsidRPr="008A55D6">
        <w:rPr>
          <w:rFonts w:asciiTheme="minorHAnsi" w:hAnsiTheme="minorHAnsi" w:cstheme="minorHAnsi"/>
          <w:sz w:val="22"/>
          <w:szCs w:val="22"/>
        </w:rPr>
        <w:t xml:space="preserve">účastnil </w:t>
      </w:r>
      <w:r w:rsidRPr="008A55D6">
        <w:rPr>
          <w:rFonts w:asciiTheme="minorHAnsi" w:hAnsiTheme="minorHAnsi" w:cstheme="minorHAnsi"/>
          <w:sz w:val="22"/>
          <w:szCs w:val="22"/>
        </w:rPr>
        <w:t>předávání Stavby nebo její části Objednateli a při kontrole odstranění závad zjištěných při přebírání Stavby nebo její části Objednatelem, přičemž aktivní účastí se rozumí účast při prohlídce Stavby Objednatelem či jeho technickým dozorem</w:t>
      </w:r>
      <w:r w:rsidR="00AF0B20">
        <w:rPr>
          <w:rFonts w:asciiTheme="minorHAnsi" w:hAnsiTheme="minorHAnsi" w:cstheme="minorHAnsi"/>
          <w:sz w:val="22"/>
          <w:szCs w:val="22"/>
        </w:rPr>
        <w:t>,</w:t>
      </w:r>
    </w:p>
    <w:p w14:paraId="726D7AC5" w14:textId="5A854615" w:rsidR="00AF0B20" w:rsidRPr="00AF0B20" w:rsidRDefault="00AF0B20" w:rsidP="00AF0B20">
      <w:pPr>
        <w:numPr>
          <w:ilvl w:val="1"/>
          <w:numId w:val="37"/>
        </w:numPr>
        <w:tabs>
          <w:tab w:val="clear" w:pos="1191"/>
        </w:tabs>
        <w:suppressAutoHyphens w:val="0"/>
        <w:spacing w:after="120" w:line="276" w:lineRule="auto"/>
        <w:ind w:left="851" w:hanging="284"/>
        <w:jc w:val="both"/>
        <w:rPr>
          <w:rFonts w:asciiTheme="minorHAnsi" w:hAnsiTheme="minorHAnsi" w:cstheme="minorHAnsi"/>
          <w:sz w:val="22"/>
          <w:szCs w:val="22"/>
        </w:rPr>
      </w:pPr>
      <w:r w:rsidRPr="008A55D6">
        <w:rPr>
          <w:rFonts w:asciiTheme="minorHAnsi" w:hAnsiTheme="minorHAnsi" w:cstheme="minorHAnsi"/>
          <w:sz w:val="22"/>
          <w:szCs w:val="22"/>
        </w:rPr>
        <w:t>aktivně se účastní kolaudačního řízení a při kontrole odstranění kolaudačních závad Stavby v rozsahu dle předchozího odstavce.</w:t>
      </w:r>
    </w:p>
    <w:bookmarkEnd w:id="108"/>
    <w:p w14:paraId="081FC415" w14:textId="0082A6F0" w:rsidR="00415FA9" w:rsidRPr="008A55D6" w:rsidRDefault="00415FA9" w:rsidP="006918C8">
      <w:pPr>
        <w:numPr>
          <w:ilvl w:val="1"/>
          <w:numId w:val="38"/>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sidRPr="008A55D6">
        <w:rPr>
          <w:rFonts w:asciiTheme="minorHAnsi" w:hAnsiTheme="minorHAnsi" w:cstheme="minorHAnsi"/>
          <w:color w:val="000000"/>
          <w:sz w:val="22"/>
          <w:szCs w:val="22"/>
        </w:rPr>
        <w:t xml:space="preserve">Zhotovitel se zavazuje k veškeré nezbytné součinnosti pro výkon finanční kontroly ve smyslu </w:t>
      </w:r>
      <w:r w:rsidR="008D6331" w:rsidRPr="008A55D6">
        <w:rPr>
          <w:rFonts w:asciiTheme="minorHAnsi" w:hAnsiTheme="minorHAnsi" w:cstheme="minorHAnsi"/>
          <w:color w:val="000000"/>
          <w:sz w:val="22"/>
          <w:szCs w:val="22"/>
        </w:rPr>
        <w:br/>
      </w:r>
      <w:r w:rsidRPr="008A55D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8A55D6">
        <w:rPr>
          <w:rFonts w:asciiTheme="minorHAnsi" w:hAnsiTheme="minorHAnsi" w:cstheme="minorHAnsi"/>
          <w:color w:val="000000"/>
          <w:sz w:val="22"/>
          <w:szCs w:val="22"/>
        </w:rPr>
        <w:t>Smlouvy</w:t>
      </w:r>
      <w:r w:rsidRPr="008A55D6">
        <w:rPr>
          <w:rFonts w:asciiTheme="minorHAnsi" w:hAnsiTheme="minorHAnsi" w:cstheme="minorHAnsi"/>
          <w:color w:val="000000"/>
          <w:sz w:val="22"/>
          <w:szCs w:val="22"/>
        </w:rPr>
        <w:t>.</w:t>
      </w:r>
    </w:p>
    <w:p w14:paraId="45B1FFB1" w14:textId="2A4EFA38" w:rsidR="00415FA9" w:rsidRPr="008A55D6" w:rsidRDefault="00415FA9" w:rsidP="006918C8">
      <w:pPr>
        <w:numPr>
          <w:ilvl w:val="1"/>
          <w:numId w:val="38"/>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sidRPr="008A55D6">
        <w:rPr>
          <w:rFonts w:asciiTheme="minorHAnsi" w:hAnsiTheme="minorHAnsi" w:cstheme="minorHAnsi"/>
          <w:color w:val="000000"/>
          <w:sz w:val="22"/>
          <w:szCs w:val="22"/>
        </w:rPr>
        <w:t xml:space="preserve">Zhotovitel je povinen chránit osobní údaje a při jejich ochraně postupovat v souladu s příslušnými právními předpisy, zejména NAŘÍZENÍM EVROPSKÉHO PARLAMENTU A RADY (EU) 2016/679 </w:t>
      </w:r>
      <w:r w:rsidR="00A800A0" w:rsidRPr="008A55D6">
        <w:rPr>
          <w:rFonts w:asciiTheme="minorHAnsi" w:hAnsiTheme="minorHAnsi" w:cstheme="minorHAnsi"/>
          <w:color w:val="000000"/>
          <w:sz w:val="22"/>
          <w:szCs w:val="22"/>
        </w:rPr>
        <w:br/>
      </w:r>
      <w:r w:rsidRPr="008A55D6">
        <w:rPr>
          <w:rFonts w:asciiTheme="minorHAnsi" w:hAnsiTheme="minorHAnsi" w:cstheme="minorHAnsi"/>
          <w:color w:val="000000"/>
          <w:sz w:val="22"/>
          <w:szCs w:val="22"/>
        </w:rPr>
        <w:lastRenderedPageBreak/>
        <w:t>o ochraně fyzických osob v souvislosti se zpracováním osobních údajů a o volném pohybu těchto údajů a o zrušení směrnice 95/46/ES (obecné nařízení o ochraně osobních údajů) ze dne 27. dubna 2016.</w:t>
      </w:r>
    </w:p>
    <w:p w14:paraId="564E5BE4" w14:textId="6A6DF2C0" w:rsidR="00422646" w:rsidRPr="008A55D6" w:rsidRDefault="00415FA9" w:rsidP="006918C8">
      <w:pPr>
        <w:numPr>
          <w:ilvl w:val="1"/>
          <w:numId w:val="38"/>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0" w:name="_Ref120888668"/>
      <w:r w:rsidRPr="008A55D6">
        <w:rPr>
          <w:rFonts w:asciiTheme="minorHAnsi" w:hAnsiTheme="minorHAnsi" w:cstheme="minorHAnsi"/>
          <w:color w:val="000000"/>
          <w:sz w:val="22"/>
          <w:szCs w:val="22"/>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w:t>
      </w:r>
      <w:r w:rsidR="008D6331" w:rsidRPr="008A55D6">
        <w:rPr>
          <w:rFonts w:asciiTheme="minorHAnsi" w:hAnsiTheme="minorHAnsi" w:cstheme="minorHAnsi"/>
          <w:color w:val="000000"/>
          <w:sz w:val="22"/>
          <w:szCs w:val="22"/>
        </w:rPr>
        <w:t>P</w:t>
      </w:r>
      <w:r w:rsidRPr="008A55D6">
        <w:rPr>
          <w:rFonts w:asciiTheme="minorHAnsi" w:hAnsiTheme="minorHAnsi" w:cstheme="minorHAnsi"/>
          <w:color w:val="000000"/>
          <w:sz w:val="22"/>
          <w:szCs w:val="22"/>
        </w:rPr>
        <w:t xml:space="preserve">oddodavatel, který se na plnění </w:t>
      </w:r>
      <w:r w:rsidR="008D6331" w:rsidRPr="008A55D6">
        <w:rPr>
          <w:rFonts w:asciiTheme="minorHAnsi" w:hAnsiTheme="minorHAnsi" w:cstheme="minorHAnsi"/>
          <w:color w:val="000000"/>
          <w:sz w:val="22"/>
          <w:szCs w:val="22"/>
        </w:rPr>
        <w:t>ze Smlouvy</w:t>
      </w:r>
      <w:r w:rsidRPr="008A55D6">
        <w:rPr>
          <w:rFonts w:asciiTheme="minorHAnsi" w:hAnsiTheme="minorHAnsi" w:cstheme="minorHAnsi"/>
          <w:color w:val="000000"/>
          <w:sz w:val="22"/>
          <w:szCs w:val="22"/>
        </w:rPr>
        <w:t xml:space="preserve"> podílí z více než 10 %.</w:t>
      </w:r>
      <w:bookmarkEnd w:id="110"/>
    </w:p>
    <w:p w14:paraId="435FFD72" w14:textId="273CD0A0" w:rsidR="00A10DE9" w:rsidRPr="008F3926" w:rsidRDefault="00E74786" w:rsidP="00444DF3">
      <w:pPr>
        <w:pStyle w:val="Nadpis1"/>
        <w:numPr>
          <w:ilvl w:val="0"/>
          <w:numId w:val="9"/>
        </w:numPr>
        <w:spacing w:after="120" w:line="276" w:lineRule="auto"/>
        <w:rPr>
          <w:rFonts w:cstheme="minorHAnsi"/>
          <w:snapToGrid w:val="0"/>
          <w:szCs w:val="22"/>
        </w:rPr>
      </w:pPr>
      <w:r w:rsidRPr="008F3926">
        <w:rPr>
          <w:rFonts w:cstheme="minorHAnsi"/>
          <w:szCs w:val="22"/>
        </w:rPr>
        <w:t>ZÁVĚREČNÁ USTANOVENÍ</w:t>
      </w:r>
    </w:p>
    <w:p w14:paraId="1DCE3A5C" w14:textId="47416C99" w:rsidR="009C6DA3" w:rsidRPr="00C77782" w:rsidRDefault="00A10DE9"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C77782">
        <w:rPr>
          <w:rFonts w:asciiTheme="minorHAnsi" w:hAnsiTheme="minorHAnsi" w:cstheme="minorHAnsi"/>
          <w:snapToGrid w:val="0"/>
          <w:sz w:val="22"/>
          <w:szCs w:val="22"/>
        </w:rPr>
        <w:t xml:space="preserve">Změnit nebo doplnit </w:t>
      </w:r>
      <w:r w:rsidR="007E396F" w:rsidRPr="00C77782">
        <w:rPr>
          <w:rFonts w:asciiTheme="minorHAnsi" w:hAnsiTheme="minorHAnsi" w:cstheme="minorHAnsi"/>
          <w:snapToGrid w:val="0"/>
          <w:sz w:val="22"/>
          <w:szCs w:val="22"/>
        </w:rPr>
        <w:t>Smlouv</w:t>
      </w:r>
      <w:r w:rsidRPr="00C77782">
        <w:rPr>
          <w:rFonts w:asciiTheme="minorHAnsi" w:hAnsiTheme="minorHAnsi" w:cstheme="minorHAnsi"/>
          <w:snapToGrid w:val="0"/>
          <w:sz w:val="22"/>
          <w:szCs w:val="22"/>
        </w:rPr>
        <w:t xml:space="preserve">u mohou </w:t>
      </w:r>
      <w:r w:rsidR="00475E85" w:rsidRPr="00C77782">
        <w:rPr>
          <w:rFonts w:asciiTheme="minorHAnsi" w:hAnsiTheme="minorHAnsi" w:cstheme="minorHAnsi"/>
          <w:snapToGrid w:val="0"/>
          <w:sz w:val="22"/>
          <w:szCs w:val="22"/>
        </w:rPr>
        <w:t>S</w:t>
      </w:r>
      <w:r w:rsidRPr="00C77782">
        <w:rPr>
          <w:rFonts w:asciiTheme="minorHAnsi" w:hAnsiTheme="minorHAnsi" w:cstheme="minorHAnsi"/>
          <w:snapToGrid w:val="0"/>
          <w:sz w:val="22"/>
          <w:szCs w:val="22"/>
        </w:rPr>
        <w:t>mluvní strany pouze formou písemných dodatků, které</w:t>
      </w:r>
      <w:r w:rsidR="00903A17" w:rsidRPr="00C77782">
        <w:rPr>
          <w:rFonts w:asciiTheme="minorHAnsi" w:hAnsiTheme="minorHAnsi" w:cstheme="minorHAnsi"/>
          <w:snapToGrid w:val="0"/>
          <w:sz w:val="22"/>
          <w:szCs w:val="22"/>
        </w:rPr>
        <w:t> </w:t>
      </w:r>
      <w:r w:rsidRPr="00C77782">
        <w:rPr>
          <w:rFonts w:asciiTheme="minorHAnsi" w:hAnsiTheme="minorHAnsi" w:cstheme="minorHAnsi"/>
          <w:snapToGrid w:val="0"/>
          <w:sz w:val="22"/>
          <w:szCs w:val="22"/>
        </w:rPr>
        <w:t xml:space="preserve">budou vzestupně číslovány, výslovně prohlášeny za dodatek </w:t>
      </w:r>
      <w:r w:rsidR="007E396F" w:rsidRPr="00C77782">
        <w:rPr>
          <w:rFonts w:asciiTheme="minorHAnsi" w:hAnsiTheme="minorHAnsi" w:cstheme="minorHAnsi"/>
          <w:snapToGrid w:val="0"/>
          <w:sz w:val="22"/>
          <w:szCs w:val="22"/>
        </w:rPr>
        <w:t>Smlouv</w:t>
      </w:r>
      <w:r w:rsidRPr="00C77782">
        <w:rPr>
          <w:rFonts w:asciiTheme="minorHAnsi" w:hAnsiTheme="minorHAnsi" w:cstheme="minorHAnsi"/>
          <w:snapToGrid w:val="0"/>
          <w:sz w:val="22"/>
          <w:szCs w:val="22"/>
        </w:rPr>
        <w:t xml:space="preserve">y a podepsány oprávněnými zástupci </w:t>
      </w:r>
      <w:r w:rsidR="00475E85" w:rsidRPr="00C77782">
        <w:rPr>
          <w:rFonts w:asciiTheme="minorHAnsi" w:hAnsiTheme="minorHAnsi" w:cstheme="minorHAnsi"/>
          <w:snapToGrid w:val="0"/>
          <w:sz w:val="22"/>
          <w:szCs w:val="22"/>
        </w:rPr>
        <w:t>S</w:t>
      </w:r>
      <w:r w:rsidRPr="00C77782">
        <w:rPr>
          <w:rFonts w:asciiTheme="minorHAnsi" w:hAnsiTheme="minorHAnsi" w:cstheme="minorHAnsi"/>
          <w:snapToGrid w:val="0"/>
          <w:sz w:val="22"/>
          <w:szCs w:val="22"/>
        </w:rPr>
        <w:t>mluvních stran.</w:t>
      </w:r>
    </w:p>
    <w:p w14:paraId="0B538C77" w14:textId="0D1CD146" w:rsidR="00FB7F63" w:rsidRDefault="009C6DA3"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C77782">
        <w:rPr>
          <w:rFonts w:asciiTheme="minorHAnsi" w:hAnsiTheme="minorHAnsi" w:cstheme="minorHAnsi"/>
          <w:color w:val="000000"/>
          <w:sz w:val="22"/>
          <w:szCs w:val="22"/>
        </w:rPr>
        <w:t xml:space="preserve">V případě plurality osob na straně Zhotovitele se tyto osoby zavazují, že budou vůči Objednateli a třetím osobám z jakýchkoliv právních vztahů vzniklých v souvislosti s plněním předmětu </w:t>
      </w:r>
      <w:r w:rsidR="00A06342" w:rsidRPr="00C77782">
        <w:rPr>
          <w:rFonts w:asciiTheme="minorHAnsi" w:hAnsiTheme="minorHAnsi" w:cstheme="minorHAnsi"/>
          <w:color w:val="000000"/>
          <w:sz w:val="22"/>
          <w:szCs w:val="22"/>
        </w:rPr>
        <w:t xml:space="preserve">Smlouvy </w:t>
      </w:r>
      <w:r w:rsidRPr="00C77782">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46267B">
        <w:rPr>
          <w:rFonts w:asciiTheme="minorHAnsi" w:hAnsiTheme="minorHAnsi" w:cstheme="minorHAnsi"/>
          <w:color w:val="000000"/>
          <w:sz w:val="22"/>
          <w:szCs w:val="22"/>
        </w:rPr>
        <w:t>ze Smlouvy</w:t>
      </w:r>
      <w:r w:rsidRPr="00C77782">
        <w:rPr>
          <w:rFonts w:asciiTheme="minorHAnsi" w:hAnsiTheme="minorHAnsi" w:cstheme="minorHAnsi"/>
          <w:color w:val="000000"/>
          <w:sz w:val="22"/>
          <w:szCs w:val="22"/>
        </w:rPr>
        <w:t>.</w:t>
      </w:r>
      <w:bookmarkStart w:id="111" w:name="_Hlk109752825"/>
    </w:p>
    <w:p w14:paraId="6A02B9EA" w14:textId="7976F1D6" w:rsidR="00FB7F63" w:rsidRPr="00FB7F63" w:rsidRDefault="00FB7F63"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FB7F63">
        <w:rPr>
          <w:rFonts w:asciiTheme="minorHAnsi" w:hAnsiTheme="minorHAnsi" w:cstheme="minorHAnsi"/>
          <w:snapToGrid w:val="0"/>
          <w:sz w:val="22"/>
          <w:szCs w:val="22"/>
        </w:rPr>
        <w:t xml:space="preserve">Tato Smlouva je uzavřena dnem jejího podpisu oprávněnými zástupci Smluvních stran. Smlouva nabude účinnosti dnem jejího uzavření, nestanoví-li právní předpisy, zejména zákon </w:t>
      </w:r>
      <w:r w:rsidR="001477E6">
        <w:rPr>
          <w:rFonts w:asciiTheme="minorHAnsi" w:hAnsiTheme="minorHAnsi" w:cstheme="minorHAnsi"/>
          <w:snapToGrid w:val="0"/>
          <w:sz w:val="22"/>
          <w:szCs w:val="22"/>
        </w:rPr>
        <w:br/>
      </w:r>
      <w:r w:rsidRPr="00FB7F63">
        <w:rPr>
          <w:rFonts w:asciiTheme="minorHAnsi" w:hAnsiTheme="minorHAnsi" w:cstheme="minorHAnsi"/>
          <w:snapToGrid w:val="0"/>
          <w:sz w:val="22"/>
          <w:szCs w:val="22"/>
        </w:rPr>
        <w:t>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r>
        <w:rPr>
          <w:rFonts w:asciiTheme="minorHAnsi" w:hAnsiTheme="minorHAnsi" w:cstheme="minorHAnsi"/>
          <w:snapToGrid w:val="0"/>
          <w:sz w:val="22"/>
          <w:szCs w:val="22"/>
        </w:rPr>
        <w:t>.</w:t>
      </w:r>
    </w:p>
    <w:p w14:paraId="508705DE" w14:textId="15EC4DE6" w:rsidR="00A10DE9" w:rsidRPr="00C77782" w:rsidRDefault="005A57CE"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C77782">
        <w:rPr>
          <w:rFonts w:asciiTheme="minorHAnsi" w:hAnsiTheme="minorHAnsi" w:cstheme="minorHAnsi"/>
          <w:snapToGrid w:val="0"/>
          <w:sz w:val="22"/>
          <w:szCs w:val="22"/>
        </w:rPr>
        <w:t xml:space="preserve">V případě uzavření Smlouvy v listinné podobě je </w:t>
      </w:r>
      <w:r w:rsidR="007E396F" w:rsidRPr="00C77782">
        <w:rPr>
          <w:rFonts w:asciiTheme="minorHAnsi" w:hAnsiTheme="minorHAnsi" w:cstheme="minorHAnsi"/>
          <w:snapToGrid w:val="0"/>
          <w:sz w:val="22"/>
          <w:szCs w:val="22"/>
        </w:rPr>
        <w:t>Smlouva</w:t>
      </w:r>
      <w:r w:rsidR="00A10DE9" w:rsidRPr="00C77782">
        <w:rPr>
          <w:rFonts w:asciiTheme="minorHAnsi" w:hAnsiTheme="minorHAnsi" w:cstheme="minorHAnsi"/>
          <w:snapToGrid w:val="0"/>
          <w:sz w:val="22"/>
          <w:szCs w:val="22"/>
        </w:rPr>
        <w:t xml:space="preserve"> vyhotovena ve dvou stejnopisech s</w:t>
      </w:r>
      <w:r w:rsidR="00D20B7A" w:rsidRPr="00C77782">
        <w:rPr>
          <w:rFonts w:asciiTheme="minorHAnsi" w:hAnsiTheme="minorHAnsi" w:cstheme="minorHAnsi"/>
          <w:snapToGrid w:val="0"/>
          <w:sz w:val="22"/>
          <w:szCs w:val="22"/>
        </w:rPr>
        <w:t> </w:t>
      </w:r>
      <w:r w:rsidR="00A10DE9" w:rsidRPr="00C77782">
        <w:rPr>
          <w:rFonts w:asciiTheme="minorHAnsi" w:hAnsiTheme="minorHAnsi" w:cstheme="minorHAnsi"/>
          <w:snapToGrid w:val="0"/>
          <w:sz w:val="22"/>
          <w:szCs w:val="22"/>
        </w:rPr>
        <w:t xml:space="preserve">platností originálu podepsaných oprávněnými zástupci </w:t>
      </w:r>
      <w:r w:rsidR="00475E85" w:rsidRPr="00C77782">
        <w:rPr>
          <w:rFonts w:asciiTheme="minorHAnsi" w:hAnsiTheme="minorHAnsi" w:cstheme="minorHAnsi"/>
          <w:snapToGrid w:val="0"/>
          <w:sz w:val="22"/>
          <w:szCs w:val="22"/>
        </w:rPr>
        <w:t>S</w:t>
      </w:r>
      <w:r w:rsidR="00A10DE9" w:rsidRPr="00C77782">
        <w:rPr>
          <w:rFonts w:asciiTheme="minorHAnsi" w:hAnsiTheme="minorHAnsi" w:cstheme="minorHAnsi"/>
          <w:snapToGrid w:val="0"/>
          <w:sz w:val="22"/>
          <w:szCs w:val="22"/>
        </w:rPr>
        <w:t xml:space="preserve">mluvních stran, přičemž obě </w:t>
      </w:r>
      <w:r w:rsidR="00475E85" w:rsidRPr="00C77782">
        <w:rPr>
          <w:rFonts w:asciiTheme="minorHAnsi" w:hAnsiTheme="minorHAnsi" w:cstheme="minorHAnsi"/>
          <w:snapToGrid w:val="0"/>
          <w:sz w:val="22"/>
          <w:szCs w:val="22"/>
        </w:rPr>
        <w:t>S</w:t>
      </w:r>
      <w:r w:rsidR="00A10DE9" w:rsidRPr="00C77782">
        <w:rPr>
          <w:rFonts w:asciiTheme="minorHAnsi" w:hAnsiTheme="minorHAnsi" w:cstheme="minorHAnsi"/>
          <w:snapToGrid w:val="0"/>
          <w:sz w:val="22"/>
          <w:szCs w:val="22"/>
        </w:rPr>
        <w:t>mluvní strany obdrží po jednom vyhotovení.</w:t>
      </w:r>
      <w:r w:rsidRPr="00C77782">
        <w:rPr>
          <w:rFonts w:asciiTheme="minorHAnsi" w:hAnsiTheme="minorHAnsi" w:cstheme="minorHAnsi"/>
          <w:snapToGrid w:val="0"/>
          <w:sz w:val="22"/>
          <w:szCs w:val="22"/>
        </w:rPr>
        <w:t xml:space="preserve"> </w:t>
      </w:r>
    </w:p>
    <w:bookmarkEnd w:id="111"/>
    <w:p w14:paraId="66F8E6DE" w14:textId="2D193446" w:rsidR="00A10DE9" w:rsidRPr="00C77782" w:rsidRDefault="00897FEE"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C77782">
        <w:rPr>
          <w:rFonts w:asciiTheme="minorHAnsi" w:hAnsiTheme="minorHAnsi" w:cstheme="minorHAnsi"/>
          <w:snapToGrid w:val="0"/>
          <w:sz w:val="22"/>
          <w:szCs w:val="22"/>
        </w:rPr>
        <w:t>Zhotovitel</w:t>
      </w:r>
      <w:r w:rsidR="00A10DE9" w:rsidRPr="00C77782">
        <w:rPr>
          <w:rFonts w:asciiTheme="minorHAnsi" w:hAnsiTheme="minorHAnsi" w:cstheme="minorHAnsi"/>
          <w:snapToGrid w:val="0"/>
          <w:sz w:val="22"/>
          <w:szCs w:val="22"/>
        </w:rPr>
        <w:t xml:space="preserve"> nemůže bez souhlasu </w:t>
      </w:r>
      <w:r w:rsidRPr="00C77782">
        <w:rPr>
          <w:rFonts w:asciiTheme="minorHAnsi" w:hAnsiTheme="minorHAnsi" w:cstheme="minorHAnsi"/>
          <w:snapToGrid w:val="0"/>
          <w:sz w:val="22"/>
          <w:szCs w:val="22"/>
        </w:rPr>
        <w:t>Objednatel</w:t>
      </w:r>
      <w:r w:rsidR="00A10DE9" w:rsidRPr="00C77782">
        <w:rPr>
          <w:rFonts w:asciiTheme="minorHAnsi" w:hAnsiTheme="minorHAnsi" w:cstheme="minorHAnsi"/>
          <w:snapToGrid w:val="0"/>
          <w:sz w:val="22"/>
          <w:szCs w:val="22"/>
        </w:rPr>
        <w:t>e postoupit svá práva a povinnosti plynoucí ze </w:t>
      </w:r>
      <w:r w:rsidR="007E396F" w:rsidRPr="00C77782">
        <w:rPr>
          <w:rFonts w:asciiTheme="minorHAnsi" w:hAnsiTheme="minorHAnsi" w:cstheme="minorHAnsi"/>
          <w:snapToGrid w:val="0"/>
          <w:sz w:val="22"/>
          <w:szCs w:val="22"/>
        </w:rPr>
        <w:t>Smlouv</w:t>
      </w:r>
      <w:r w:rsidR="00A10DE9" w:rsidRPr="00C77782">
        <w:rPr>
          <w:rFonts w:asciiTheme="minorHAnsi" w:hAnsiTheme="minorHAnsi" w:cstheme="minorHAnsi"/>
          <w:snapToGrid w:val="0"/>
          <w:sz w:val="22"/>
          <w:szCs w:val="22"/>
        </w:rPr>
        <w:t>y třetí osobě.</w:t>
      </w:r>
    </w:p>
    <w:p w14:paraId="27B4B4B8" w14:textId="1F74D94E" w:rsidR="009D5DE9" w:rsidRPr="009D5DE9" w:rsidRDefault="009D5DE9"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Právní vztahy mezi Smluvními stranami, které nejsou upraveny Smlouvou, se řídí platným právním řádem České republiky.</w:t>
      </w:r>
    </w:p>
    <w:p w14:paraId="6A6AE9F7" w14:textId="77777777" w:rsidR="00C35358" w:rsidRDefault="001B5ECF" w:rsidP="00C35358">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77782">
        <w:rPr>
          <w:rFonts w:asciiTheme="minorHAnsi" w:hAnsiTheme="minorHAnsi" w:cstheme="minorHAnsi"/>
          <w:color w:val="000000"/>
          <w:sz w:val="22"/>
          <w:szCs w:val="22"/>
        </w:rPr>
        <w:t xml:space="preserve">Pro vyloučení pochybností Zhotovitel výslovně potvrzuje, že je podnikatelem, uzavírá </w:t>
      </w:r>
      <w:r w:rsidR="00EC5DD6" w:rsidRPr="00C77782">
        <w:rPr>
          <w:rFonts w:asciiTheme="minorHAnsi" w:hAnsiTheme="minorHAnsi" w:cstheme="minorHAnsi"/>
          <w:color w:val="000000"/>
          <w:sz w:val="22"/>
          <w:szCs w:val="22"/>
        </w:rPr>
        <w:t>S</w:t>
      </w:r>
      <w:r w:rsidRPr="00C77782">
        <w:rPr>
          <w:rFonts w:asciiTheme="minorHAnsi" w:hAnsiTheme="minorHAnsi" w:cstheme="minorHAnsi"/>
          <w:color w:val="000000"/>
          <w:sz w:val="22"/>
          <w:szCs w:val="22"/>
        </w:rPr>
        <w:t xml:space="preserve">mlouvu při svém podnikání, a na </w:t>
      </w:r>
      <w:r w:rsidR="00EC5DD6" w:rsidRPr="00C77782">
        <w:rPr>
          <w:rFonts w:asciiTheme="minorHAnsi" w:hAnsiTheme="minorHAnsi" w:cstheme="minorHAnsi"/>
          <w:color w:val="000000"/>
          <w:sz w:val="22"/>
          <w:szCs w:val="22"/>
        </w:rPr>
        <w:t>S</w:t>
      </w:r>
      <w:r w:rsidRPr="00C77782">
        <w:rPr>
          <w:rFonts w:asciiTheme="minorHAnsi" w:hAnsiTheme="minorHAnsi" w:cstheme="minorHAnsi"/>
          <w:color w:val="000000"/>
          <w:sz w:val="22"/>
          <w:szCs w:val="22"/>
        </w:rPr>
        <w:t>mlouvu se tudíž neuplatní ust. § 1793 Občanského zákoníku.</w:t>
      </w:r>
    </w:p>
    <w:p w14:paraId="1BD9CA92" w14:textId="7CB21900" w:rsidR="00C35358" w:rsidRPr="00C35358" w:rsidRDefault="00C35358" w:rsidP="00C35358">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35358">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8E289E0" w14:textId="1D07EE9E" w:rsidR="007933A1" w:rsidRPr="00C77782" w:rsidRDefault="007933A1"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77782">
        <w:rPr>
          <w:rFonts w:asciiTheme="minorHAnsi" w:hAnsiTheme="minorHAnsi" w:cstheme="minorHAnsi"/>
          <w:sz w:val="22"/>
          <w:szCs w:val="22"/>
        </w:rPr>
        <w:t xml:space="preserve">V případě, že některé ustanovení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y je nebo se stane neúčinné, zůstávají ostatní ustanovení</w:t>
      </w:r>
      <w:r w:rsidR="00EC5DD6" w:rsidRPr="00C77782">
        <w:rPr>
          <w:rFonts w:asciiTheme="minorHAnsi" w:hAnsiTheme="minorHAnsi" w:cstheme="minorHAnsi"/>
          <w:sz w:val="22"/>
          <w:szCs w:val="22"/>
        </w:rPr>
        <w:t xml:space="preserve">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 xml:space="preserve">y účinná. Strany se zavazují nahradit neúčinné ustanovení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y ustanovením jiným, účinným, které svým obsahem a smyslem odpovídá nejlépe obsahu a smyslu ustanovení původního, neúčinného.</w:t>
      </w:r>
    </w:p>
    <w:p w14:paraId="1939749C" w14:textId="0044A074" w:rsidR="000D2AC7" w:rsidRPr="00B15A50" w:rsidRDefault="00C87DDA" w:rsidP="00E2002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77782">
        <w:rPr>
          <w:rFonts w:asciiTheme="minorHAnsi" w:hAnsiTheme="minorHAnsi" w:cstheme="minorHAnsi"/>
          <w:sz w:val="22"/>
          <w:szCs w:val="22"/>
        </w:rPr>
        <w:lastRenderedPageBreak/>
        <w:t xml:space="preserve">Smluvní strany shodně prohlašují, že si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8E2F77">
        <w:rPr>
          <w:rFonts w:asciiTheme="minorHAnsi" w:hAnsiTheme="minorHAnsi" w:cstheme="minorHAnsi"/>
          <w:sz w:val="22"/>
          <w:szCs w:val="22"/>
        </w:rPr>
        <w:t>S</w:t>
      </w:r>
      <w:r w:rsidRPr="00C77782">
        <w:rPr>
          <w:rFonts w:asciiTheme="minorHAnsi" w:hAnsiTheme="minorHAnsi" w:cstheme="minorHAnsi"/>
          <w:sz w:val="22"/>
          <w:szCs w:val="22"/>
        </w:rPr>
        <w:t xml:space="preserve">mluvních stran, </w:t>
      </w:r>
      <w:r w:rsidR="00D20B7A" w:rsidRPr="00C77782">
        <w:rPr>
          <w:rFonts w:asciiTheme="minorHAnsi" w:hAnsiTheme="minorHAnsi" w:cstheme="minorHAnsi"/>
          <w:sz w:val="22"/>
          <w:szCs w:val="22"/>
        </w:rPr>
        <w:br/>
      </w:r>
      <w:r w:rsidRPr="00C77782">
        <w:rPr>
          <w:rFonts w:asciiTheme="minorHAnsi" w:hAnsiTheme="minorHAnsi" w:cstheme="minorHAnsi"/>
          <w:sz w:val="22"/>
          <w:szCs w:val="22"/>
        </w:rPr>
        <w:t>a že vzájemná</w:t>
      </w:r>
      <w:r w:rsidRPr="008F3926">
        <w:rPr>
          <w:rFonts w:asciiTheme="minorHAnsi" w:hAnsiTheme="minorHAnsi" w:cstheme="minorHAnsi"/>
          <w:sz w:val="22"/>
          <w:szCs w:val="22"/>
        </w:rPr>
        <w:t xml:space="preserve"> protiplnění, k nimž se strany touto </w:t>
      </w:r>
      <w:r w:rsidR="007E396F" w:rsidRPr="008F3926">
        <w:rPr>
          <w:rFonts w:asciiTheme="minorHAnsi" w:hAnsiTheme="minorHAnsi" w:cstheme="minorHAnsi"/>
          <w:sz w:val="22"/>
          <w:szCs w:val="22"/>
        </w:rPr>
        <w:t>Smlouv</w:t>
      </w:r>
      <w:r w:rsidRPr="008F3926">
        <w:rPr>
          <w:rFonts w:asciiTheme="minorHAnsi" w:hAnsiTheme="minorHAnsi" w:cstheme="minorHAnsi"/>
          <w:sz w:val="22"/>
          <w:szCs w:val="22"/>
        </w:rPr>
        <w:t>ou zavázaly, nejsou v hrubém nepoměru.</w:t>
      </w:r>
    </w:p>
    <w:p w14:paraId="2438525C" w14:textId="0A16D8CF" w:rsidR="00475E85" w:rsidRPr="008F3926" w:rsidRDefault="001B5ECF"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Přílohy:</w:t>
      </w:r>
    </w:p>
    <w:p w14:paraId="321AFE66" w14:textId="56F635A5" w:rsidR="00020A49" w:rsidRPr="008F3926"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12" w:name="_Ref11066620"/>
      <w:r w:rsidRPr="008F3926">
        <w:rPr>
          <w:rFonts w:asciiTheme="minorHAnsi" w:hAnsiTheme="minorHAnsi" w:cstheme="minorHAnsi"/>
          <w:sz w:val="22"/>
          <w:szCs w:val="22"/>
        </w:rPr>
        <w:t>Položkový rozpočet</w:t>
      </w:r>
      <w:bookmarkEnd w:id="112"/>
    </w:p>
    <w:p w14:paraId="1682F45A" w14:textId="48414D52" w:rsidR="007F7C61" w:rsidRPr="00447213" w:rsidRDefault="007F7C61"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r w:rsidRPr="00447213">
        <w:rPr>
          <w:rFonts w:asciiTheme="minorHAnsi" w:hAnsiTheme="minorHAnsi" w:cstheme="minorHAnsi"/>
          <w:sz w:val="22"/>
          <w:szCs w:val="22"/>
        </w:rPr>
        <w:t>Seznam poddodavatelů</w:t>
      </w:r>
    </w:p>
    <w:p w14:paraId="6AE55713" w14:textId="77777777" w:rsidR="00FD7DB5" w:rsidRDefault="00FD7DB5" w:rsidP="007247A7">
      <w:pPr>
        <w:pStyle w:val="Smlouva-slo"/>
        <w:widowControl/>
        <w:spacing w:before="0" w:after="120" w:line="276" w:lineRule="auto"/>
        <w:rPr>
          <w:rFonts w:asciiTheme="minorHAnsi" w:hAnsiTheme="minorHAnsi" w:cstheme="minorHAns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8F3926" w14:paraId="2E8FB3C8" w14:textId="77777777" w:rsidTr="00761DE7">
        <w:trPr>
          <w:trHeight w:val="340"/>
        </w:trPr>
        <w:tc>
          <w:tcPr>
            <w:tcW w:w="4529" w:type="dxa"/>
          </w:tcPr>
          <w:p w14:paraId="7C63E693" w14:textId="15BB78B2" w:rsidR="00475E85" w:rsidRPr="008F3926" w:rsidRDefault="00475E85" w:rsidP="007247A7">
            <w:pPr>
              <w:spacing w:after="120" w:line="276" w:lineRule="auto"/>
              <w:rPr>
                <w:rFonts w:asciiTheme="minorHAnsi" w:hAnsiTheme="minorHAnsi" w:cstheme="minorHAnsi"/>
                <w:sz w:val="22"/>
                <w:szCs w:val="22"/>
              </w:rPr>
            </w:pPr>
            <w:r w:rsidRPr="008F3926">
              <w:rPr>
                <w:rFonts w:asciiTheme="minorHAnsi" w:hAnsiTheme="minorHAnsi" w:cstheme="minorHAnsi"/>
                <w:sz w:val="22"/>
                <w:szCs w:val="22"/>
              </w:rPr>
              <w:t>V</w:t>
            </w:r>
            <w:r w:rsidR="00611C45">
              <w:rPr>
                <w:rFonts w:asciiTheme="minorHAnsi" w:hAnsiTheme="minorHAnsi" w:cstheme="minorHAnsi"/>
                <w:sz w:val="22"/>
                <w:szCs w:val="22"/>
              </w:rPr>
              <w:t xml:space="preserve">e Slavkově u Brna </w:t>
            </w:r>
            <w:r w:rsidRPr="008F3926">
              <w:rPr>
                <w:rFonts w:asciiTheme="minorHAnsi" w:hAnsiTheme="minorHAnsi" w:cstheme="minorHAnsi"/>
                <w:sz w:val="22"/>
                <w:szCs w:val="22"/>
              </w:rPr>
              <w:t>dne</w:t>
            </w:r>
          </w:p>
        </w:tc>
        <w:tc>
          <w:tcPr>
            <w:tcW w:w="4530" w:type="dxa"/>
          </w:tcPr>
          <w:p w14:paraId="1F9191B6" w14:textId="6C69BF7F" w:rsidR="00475E85" w:rsidRPr="008F3926" w:rsidRDefault="00475E85" w:rsidP="007247A7">
            <w:pPr>
              <w:spacing w:after="120" w:line="276" w:lineRule="auto"/>
              <w:rPr>
                <w:rFonts w:asciiTheme="minorHAnsi" w:hAnsiTheme="minorHAnsi" w:cstheme="minorHAnsi"/>
                <w:sz w:val="22"/>
                <w:szCs w:val="22"/>
              </w:rPr>
            </w:pPr>
            <w:r w:rsidRPr="008F3926">
              <w:rPr>
                <w:rFonts w:asciiTheme="minorHAnsi" w:hAnsiTheme="minorHAnsi" w:cstheme="minorHAnsi"/>
                <w:sz w:val="22"/>
                <w:szCs w:val="22"/>
              </w:rPr>
              <w:t>V </w:t>
            </w:r>
            <w:r w:rsidR="00753661" w:rsidRPr="008F3926">
              <w:rPr>
                <w:rFonts w:asciiTheme="minorHAnsi" w:hAnsiTheme="minorHAnsi" w:cstheme="minorHAnsi"/>
                <w:sz w:val="22"/>
                <w:szCs w:val="22"/>
              </w:rPr>
              <w:t>………………………………</w:t>
            </w:r>
            <w:r w:rsidRPr="008F3926">
              <w:rPr>
                <w:rFonts w:asciiTheme="minorHAnsi" w:hAnsiTheme="minorHAnsi" w:cstheme="minorHAnsi"/>
                <w:sz w:val="22"/>
                <w:szCs w:val="22"/>
              </w:rPr>
              <w:t xml:space="preserve"> dne</w:t>
            </w:r>
          </w:p>
        </w:tc>
      </w:tr>
      <w:tr w:rsidR="00475E85" w:rsidRPr="008F3926" w14:paraId="2CE16042" w14:textId="77777777" w:rsidTr="00761DE7">
        <w:trPr>
          <w:trHeight w:val="340"/>
        </w:trPr>
        <w:tc>
          <w:tcPr>
            <w:tcW w:w="4529" w:type="dxa"/>
          </w:tcPr>
          <w:p w14:paraId="59F0D021" w14:textId="50647DB6" w:rsidR="00475E85" w:rsidRPr="008F3926" w:rsidRDefault="00475E85" w:rsidP="007247A7">
            <w:pPr>
              <w:spacing w:after="120" w:line="276" w:lineRule="auto"/>
              <w:rPr>
                <w:rFonts w:asciiTheme="minorHAnsi" w:hAnsiTheme="minorHAnsi" w:cstheme="minorHAnsi"/>
                <w:sz w:val="22"/>
                <w:szCs w:val="22"/>
              </w:rPr>
            </w:pPr>
            <w:r w:rsidRPr="008F3926">
              <w:rPr>
                <w:rFonts w:asciiTheme="minorHAnsi" w:hAnsiTheme="minorHAnsi" w:cstheme="minorHAnsi"/>
                <w:sz w:val="22"/>
                <w:szCs w:val="22"/>
              </w:rPr>
              <w:t>Za Objednatele</w:t>
            </w:r>
          </w:p>
        </w:tc>
        <w:tc>
          <w:tcPr>
            <w:tcW w:w="4530" w:type="dxa"/>
          </w:tcPr>
          <w:p w14:paraId="066D5EFA" w14:textId="7FFB2BC2" w:rsidR="00475E85" w:rsidRPr="008F3926" w:rsidRDefault="00475E85" w:rsidP="007247A7">
            <w:pPr>
              <w:spacing w:after="120" w:line="276" w:lineRule="auto"/>
              <w:rPr>
                <w:rFonts w:asciiTheme="minorHAnsi" w:hAnsiTheme="minorHAnsi" w:cstheme="minorHAnsi"/>
                <w:sz w:val="22"/>
                <w:szCs w:val="22"/>
              </w:rPr>
            </w:pPr>
            <w:r w:rsidRPr="008F3926">
              <w:rPr>
                <w:rFonts w:asciiTheme="minorHAnsi" w:hAnsiTheme="minorHAnsi" w:cstheme="minorHAnsi"/>
                <w:sz w:val="22"/>
                <w:szCs w:val="22"/>
              </w:rPr>
              <w:t>Za Zhotovitele</w:t>
            </w:r>
          </w:p>
        </w:tc>
      </w:tr>
      <w:tr w:rsidR="00F03815" w:rsidRPr="008F3926" w14:paraId="6F58E19B" w14:textId="77777777" w:rsidTr="00761DE7">
        <w:trPr>
          <w:trHeight w:val="340"/>
        </w:trPr>
        <w:tc>
          <w:tcPr>
            <w:tcW w:w="4529" w:type="dxa"/>
          </w:tcPr>
          <w:p w14:paraId="726B9E98" w14:textId="77777777" w:rsidR="00F03815" w:rsidRPr="008F3926" w:rsidRDefault="00F03815" w:rsidP="007247A7">
            <w:pPr>
              <w:spacing w:after="120" w:line="276" w:lineRule="auto"/>
              <w:rPr>
                <w:rFonts w:asciiTheme="minorHAnsi" w:hAnsiTheme="minorHAnsi" w:cstheme="minorHAnsi"/>
                <w:sz w:val="22"/>
                <w:szCs w:val="22"/>
              </w:rPr>
            </w:pPr>
          </w:p>
        </w:tc>
        <w:tc>
          <w:tcPr>
            <w:tcW w:w="4530" w:type="dxa"/>
          </w:tcPr>
          <w:p w14:paraId="25B0166C" w14:textId="77777777" w:rsidR="00F03815" w:rsidRPr="008F3926" w:rsidRDefault="00F03815" w:rsidP="007247A7">
            <w:pPr>
              <w:spacing w:after="120" w:line="276" w:lineRule="auto"/>
              <w:rPr>
                <w:rFonts w:asciiTheme="minorHAnsi" w:hAnsiTheme="minorHAnsi" w:cstheme="minorHAnsi"/>
                <w:sz w:val="22"/>
                <w:szCs w:val="22"/>
              </w:rPr>
            </w:pPr>
          </w:p>
        </w:tc>
      </w:tr>
      <w:tr w:rsidR="00F03815" w:rsidRPr="008F3926" w14:paraId="5899990F" w14:textId="77777777" w:rsidTr="00761DE7">
        <w:trPr>
          <w:trHeight w:val="340"/>
        </w:trPr>
        <w:tc>
          <w:tcPr>
            <w:tcW w:w="4529" w:type="dxa"/>
          </w:tcPr>
          <w:p w14:paraId="72963D8A" w14:textId="77777777" w:rsidR="00F03815" w:rsidRPr="008F3926" w:rsidRDefault="00F03815" w:rsidP="007247A7">
            <w:pPr>
              <w:spacing w:after="120" w:line="276" w:lineRule="auto"/>
              <w:rPr>
                <w:rFonts w:asciiTheme="minorHAnsi" w:hAnsiTheme="minorHAnsi" w:cstheme="minorHAnsi"/>
                <w:sz w:val="22"/>
                <w:szCs w:val="22"/>
              </w:rPr>
            </w:pPr>
          </w:p>
        </w:tc>
        <w:tc>
          <w:tcPr>
            <w:tcW w:w="4530" w:type="dxa"/>
          </w:tcPr>
          <w:p w14:paraId="08C3BF96" w14:textId="77777777" w:rsidR="00F03815" w:rsidRPr="008F3926" w:rsidRDefault="00F03815" w:rsidP="007247A7">
            <w:pPr>
              <w:spacing w:after="120" w:line="276" w:lineRule="auto"/>
              <w:rPr>
                <w:rFonts w:asciiTheme="minorHAnsi" w:hAnsiTheme="minorHAnsi" w:cstheme="minorHAnsi"/>
                <w:sz w:val="22"/>
                <w:szCs w:val="22"/>
              </w:rPr>
            </w:pPr>
          </w:p>
        </w:tc>
      </w:tr>
      <w:tr w:rsidR="00F03815" w:rsidRPr="008F3926" w14:paraId="38177375" w14:textId="77777777" w:rsidTr="00761DE7">
        <w:trPr>
          <w:trHeight w:val="340"/>
        </w:trPr>
        <w:tc>
          <w:tcPr>
            <w:tcW w:w="4529" w:type="dxa"/>
          </w:tcPr>
          <w:p w14:paraId="3D8B58E0" w14:textId="77777777" w:rsidR="00F03815" w:rsidRPr="008F3926" w:rsidRDefault="00F03815" w:rsidP="007247A7">
            <w:pPr>
              <w:spacing w:after="120" w:line="276" w:lineRule="auto"/>
              <w:rPr>
                <w:rFonts w:asciiTheme="minorHAnsi" w:hAnsiTheme="minorHAnsi" w:cstheme="minorHAnsi"/>
                <w:sz w:val="22"/>
                <w:szCs w:val="22"/>
              </w:rPr>
            </w:pPr>
          </w:p>
        </w:tc>
        <w:tc>
          <w:tcPr>
            <w:tcW w:w="4530" w:type="dxa"/>
          </w:tcPr>
          <w:p w14:paraId="25DD5BCC" w14:textId="77777777" w:rsidR="00F03815" w:rsidRPr="008F3926" w:rsidRDefault="00F03815" w:rsidP="007247A7">
            <w:pPr>
              <w:spacing w:after="120" w:line="276" w:lineRule="auto"/>
              <w:rPr>
                <w:rFonts w:asciiTheme="minorHAnsi" w:hAnsiTheme="minorHAnsi" w:cstheme="minorHAnsi"/>
                <w:sz w:val="22"/>
                <w:szCs w:val="22"/>
              </w:rPr>
            </w:pPr>
          </w:p>
        </w:tc>
      </w:tr>
      <w:tr w:rsidR="00475E85" w:rsidRPr="008F3926" w14:paraId="58E9EE8B" w14:textId="77777777" w:rsidTr="00761DE7">
        <w:tc>
          <w:tcPr>
            <w:tcW w:w="4529" w:type="dxa"/>
          </w:tcPr>
          <w:p w14:paraId="241E7311" w14:textId="0F423B1E" w:rsidR="00475E85" w:rsidRPr="008F3926" w:rsidRDefault="00475E85" w:rsidP="007247A7">
            <w:pPr>
              <w:pStyle w:val="Smlouva-slo"/>
              <w:widowControl/>
              <w:spacing w:before="0" w:after="120" w:line="276" w:lineRule="auto"/>
              <w:rPr>
                <w:rFonts w:asciiTheme="minorHAnsi" w:hAnsiTheme="minorHAnsi" w:cstheme="minorHAnsi"/>
                <w:sz w:val="22"/>
                <w:szCs w:val="22"/>
              </w:rPr>
            </w:pPr>
            <w:r w:rsidRPr="008F3926">
              <w:rPr>
                <w:rFonts w:asciiTheme="minorHAnsi" w:hAnsiTheme="minorHAnsi" w:cstheme="minorHAnsi"/>
                <w:sz w:val="22"/>
                <w:szCs w:val="22"/>
              </w:rPr>
              <w:t>…………………………………………………………………….</w:t>
            </w:r>
          </w:p>
        </w:tc>
        <w:tc>
          <w:tcPr>
            <w:tcW w:w="4530" w:type="dxa"/>
          </w:tcPr>
          <w:p w14:paraId="3F311470" w14:textId="47061069" w:rsidR="00475E85" w:rsidRPr="008F3926" w:rsidRDefault="00475E85" w:rsidP="007247A7">
            <w:pPr>
              <w:pStyle w:val="Smlouva-slo"/>
              <w:widowControl/>
              <w:spacing w:before="0" w:after="120" w:line="276" w:lineRule="auto"/>
              <w:rPr>
                <w:rFonts w:asciiTheme="minorHAnsi" w:hAnsiTheme="minorHAnsi" w:cstheme="minorHAnsi"/>
                <w:sz w:val="22"/>
                <w:szCs w:val="22"/>
              </w:rPr>
            </w:pPr>
            <w:r w:rsidRPr="008F3926">
              <w:rPr>
                <w:rFonts w:asciiTheme="minorHAnsi" w:hAnsiTheme="minorHAnsi" w:cstheme="minorHAnsi"/>
                <w:sz w:val="22"/>
                <w:szCs w:val="22"/>
              </w:rPr>
              <w:t>…………………………………………………………………….</w:t>
            </w:r>
          </w:p>
        </w:tc>
      </w:tr>
      <w:tr w:rsidR="00ED0669" w:rsidRPr="008F3926" w14:paraId="0502B9F0" w14:textId="77777777" w:rsidTr="00761DE7">
        <w:trPr>
          <w:trHeight w:val="80"/>
        </w:trPr>
        <w:tc>
          <w:tcPr>
            <w:tcW w:w="4529" w:type="dxa"/>
          </w:tcPr>
          <w:p w14:paraId="21712CE1" w14:textId="305763F2" w:rsidR="00ED0669" w:rsidRPr="008F3926" w:rsidRDefault="00611C45" w:rsidP="00F03815">
            <w:pPr>
              <w:spacing w:line="276" w:lineRule="auto"/>
              <w:jc w:val="center"/>
              <w:rPr>
                <w:rFonts w:asciiTheme="minorHAnsi" w:hAnsiTheme="minorHAnsi" w:cstheme="minorHAnsi"/>
                <w:sz w:val="22"/>
                <w:szCs w:val="22"/>
              </w:rPr>
            </w:pPr>
            <w:bookmarkStart w:id="113" w:name="_Hlk70946848"/>
            <w:r>
              <w:rPr>
                <w:rFonts w:asciiTheme="minorHAnsi" w:hAnsiTheme="minorHAnsi" w:cstheme="minorHAnsi"/>
                <w:b/>
                <w:bCs/>
                <w:sz w:val="22"/>
                <w:szCs w:val="22"/>
              </w:rPr>
              <w:t>Střední škola Slavkov – Austerlitz</w:t>
            </w:r>
            <w:r w:rsidR="00FA23E4" w:rsidRPr="008F3926">
              <w:rPr>
                <w:rFonts w:asciiTheme="minorHAnsi" w:hAnsiTheme="minorHAnsi" w:cstheme="minorHAnsi"/>
                <w:b/>
                <w:bCs/>
                <w:sz w:val="22"/>
                <w:szCs w:val="22"/>
              </w:rPr>
              <w:t xml:space="preserve">, </w:t>
            </w:r>
            <w:r w:rsidR="00626FFF">
              <w:rPr>
                <w:rFonts w:asciiTheme="minorHAnsi" w:hAnsiTheme="minorHAnsi" w:cstheme="minorHAnsi"/>
                <w:b/>
                <w:bCs/>
                <w:sz w:val="22"/>
                <w:szCs w:val="22"/>
              </w:rPr>
              <w:br/>
            </w:r>
            <w:r w:rsidR="00FA23E4" w:rsidRPr="008F3926">
              <w:rPr>
                <w:rFonts w:asciiTheme="minorHAnsi" w:hAnsiTheme="minorHAnsi" w:cstheme="minorHAnsi"/>
                <w:b/>
                <w:bCs/>
                <w:sz w:val="22"/>
                <w:szCs w:val="22"/>
              </w:rPr>
              <w:t>příspěvková organizace</w:t>
            </w:r>
            <w:bookmarkEnd w:id="113"/>
          </w:p>
        </w:tc>
        <w:tc>
          <w:tcPr>
            <w:tcW w:w="4530" w:type="dxa"/>
          </w:tcPr>
          <w:p w14:paraId="0DD37A2D" w14:textId="1545F9CF" w:rsidR="00ED0669" w:rsidRPr="008F3926" w:rsidRDefault="00934CDF" w:rsidP="007247A7">
            <w:pPr>
              <w:pStyle w:val="Smlouva-slo"/>
              <w:widowControl/>
              <w:spacing w:before="0" w:after="120" w:line="276" w:lineRule="auto"/>
              <w:rPr>
                <w:rFonts w:asciiTheme="minorHAnsi" w:hAnsiTheme="minorHAnsi" w:cstheme="minorHAnsi"/>
                <w:sz w:val="22"/>
                <w:szCs w:val="22"/>
              </w:rPr>
            </w:pP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tc>
      </w:tr>
      <w:tr w:rsidR="00CA3EEF" w:rsidRPr="008F3926" w14:paraId="14CB983A" w14:textId="77777777" w:rsidTr="00761DE7">
        <w:trPr>
          <w:trHeight w:val="80"/>
        </w:trPr>
        <w:tc>
          <w:tcPr>
            <w:tcW w:w="4529" w:type="dxa"/>
          </w:tcPr>
          <w:p w14:paraId="58135154" w14:textId="77777777" w:rsidR="00CA3EEF" w:rsidRDefault="00CA3EEF" w:rsidP="00F03815">
            <w:pPr>
              <w:spacing w:line="276" w:lineRule="auto"/>
              <w:jc w:val="center"/>
              <w:rPr>
                <w:rFonts w:asciiTheme="minorHAnsi" w:hAnsiTheme="minorHAnsi" w:cstheme="minorHAnsi"/>
                <w:iCs/>
                <w:sz w:val="22"/>
                <w:szCs w:val="22"/>
              </w:rPr>
            </w:pPr>
            <w:r w:rsidRPr="008F3926">
              <w:rPr>
                <w:rFonts w:asciiTheme="minorHAnsi" w:hAnsiTheme="minorHAnsi" w:cstheme="minorHAnsi"/>
                <w:sz w:val="22"/>
                <w:szCs w:val="22"/>
              </w:rPr>
              <w:t xml:space="preserve">zastoupená </w:t>
            </w:r>
            <w:r w:rsidR="00611C45">
              <w:rPr>
                <w:rFonts w:asciiTheme="minorHAnsi" w:hAnsiTheme="minorHAnsi" w:cstheme="minorHAnsi"/>
                <w:iCs/>
                <w:sz w:val="22"/>
                <w:szCs w:val="22"/>
              </w:rPr>
              <w:t>Mgr. Vladislavou Kulhánkovou</w:t>
            </w:r>
            <w:r w:rsidR="001A7C16" w:rsidRPr="001A7C16">
              <w:rPr>
                <w:rFonts w:asciiTheme="minorHAnsi" w:hAnsiTheme="minorHAnsi" w:cstheme="minorHAnsi"/>
                <w:iCs/>
                <w:sz w:val="22"/>
                <w:szCs w:val="22"/>
              </w:rPr>
              <w:t>., ředitelkou</w:t>
            </w:r>
          </w:p>
          <w:p w14:paraId="60FBF122" w14:textId="449C5423" w:rsidR="00F03815" w:rsidRPr="008F3926" w:rsidRDefault="00F03815" w:rsidP="00E135B1">
            <w:pPr>
              <w:spacing w:line="276" w:lineRule="auto"/>
              <w:rPr>
                <w:rFonts w:asciiTheme="minorHAnsi" w:hAnsiTheme="minorHAnsi" w:cstheme="minorHAnsi"/>
                <w:sz w:val="22"/>
                <w:szCs w:val="22"/>
              </w:rPr>
            </w:pPr>
          </w:p>
        </w:tc>
        <w:tc>
          <w:tcPr>
            <w:tcW w:w="4530" w:type="dxa"/>
          </w:tcPr>
          <w:p w14:paraId="3C5E9D76" w14:textId="77777777" w:rsidR="00CA3EEF" w:rsidRPr="008F3926" w:rsidRDefault="00CA3EEF" w:rsidP="007247A7">
            <w:pPr>
              <w:pStyle w:val="Smlouva-slo"/>
              <w:widowControl/>
              <w:spacing w:before="0" w:after="120" w:line="276" w:lineRule="auto"/>
              <w:rPr>
                <w:rFonts w:asciiTheme="minorHAnsi" w:hAnsiTheme="minorHAnsi" w:cstheme="minorHAnsi"/>
                <w:sz w:val="22"/>
                <w:szCs w:val="22"/>
              </w:rPr>
            </w:pPr>
          </w:p>
        </w:tc>
      </w:tr>
    </w:tbl>
    <w:p w14:paraId="255A6E93" w14:textId="77777777" w:rsidR="005D3F20" w:rsidRDefault="005D3F20" w:rsidP="007247A7">
      <w:pPr>
        <w:spacing w:after="120" w:line="276" w:lineRule="auto"/>
        <w:rPr>
          <w:rFonts w:asciiTheme="minorHAnsi" w:hAnsiTheme="minorHAnsi" w:cstheme="minorHAnsi"/>
          <w:color w:val="000000"/>
          <w:sz w:val="22"/>
          <w:szCs w:val="22"/>
        </w:rPr>
      </w:pPr>
      <w:bookmarkStart w:id="114" w:name="_Hlk67036723"/>
    </w:p>
    <w:p w14:paraId="4AD7744B" w14:textId="77777777" w:rsidR="005D3F20" w:rsidRDefault="005D3F20">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3C76D484" w14:textId="1950C663" w:rsidR="00447213" w:rsidRPr="00447213" w:rsidRDefault="00D1318D" w:rsidP="007247A7">
      <w:pPr>
        <w:spacing w:after="120" w:line="276" w:lineRule="auto"/>
        <w:rPr>
          <w:rFonts w:asciiTheme="minorHAnsi" w:hAnsiTheme="minorHAnsi" w:cstheme="minorHAnsi"/>
          <w:color w:val="000000"/>
          <w:sz w:val="22"/>
          <w:szCs w:val="22"/>
        </w:rPr>
      </w:pPr>
      <w:r w:rsidRPr="008F3926">
        <w:rPr>
          <w:rFonts w:asciiTheme="minorHAnsi" w:hAnsiTheme="minorHAnsi" w:cstheme="minorHAnsi"/>
          <w:color w:val="000000"/>
          <w:sz w:val="22"/>
          <w:szCs w:val="22"/>
        </w:rPr>
        <w:lastRenderedPageBreak/>
        <w:t>Příloha č. 1 Smlouvy</w:t>
      </w:r>
    </w:p>
    <w:p w14:paraId="2B383E8E" w14:textId="70D72B5C" w:rsidR="00D1318D" w:rsidRPr="008F3926" w:rsidRDefault="00D1318D" w:rsidP="007247A7">
      <w:pPr>
        <w:spacing w:after="120" w:line="276" w:lineRule="auto"/>
        <w:jc w:val="center"/>
        <w:rPr>
          <w:rFonts w:asciiTheme="minorHAnsi" w:hAnsiTheme="minorHAnsi" w:cstheme="minorHAnsi"/>
          <w:b/>
          <w:color w:val="000000"/>
          <w:sz w:val="22"/>
          <w:szCs w:val="22"/>
        </w:rPr>
      </w:pPr>
      <w:r w:rsidRPr="008F3926">
        <w:rPr>
          <w:rFonts w:asciiTheme="minorHAnsi" w:hAnsiTheme="minorHAnsi" w:cstheme="minorHAnsi"/>
          <w:b/>
          <w:color w:val="000000"/>
          <w:sz w:val="22"/>
          <w:szCs w:val="22"/>
        </w:rPr>
        <w:t>POLOŽKOVÝ ROZPOČET</w:t>
      </w:r>
    </w:p>
    <w:bookmarkEnd w:id="114"/>
    <w:p w14:paraId="27C49F2F" w14:textId="77777777" w:rsidR="00D1318D" w:rsidRPr="008F3926" w:rsidRDefault="00D1318D" w:rsidP="007247A7">
      <w:pPr>
        <w:spacing w:after="120" w:line="276" w:lineRule="auto"/>
        <w:jc w:val="center"/>
        <w:rPr>
          <w:rFonts w:asciiTheme="minorHAnsi" w:hAnsiTheme="minorHAnsi" w:cstheme="minorHAnsi"/>
          <w:b/>
          <w:color w:val="000000"/>
          <w:sz w:val="22"/>
          <w:szCs w:val="22"/>
        </w:rPr>
      </w:pPr>
    </w:p>
    <w:p w14:paraId="1155593A" w14:textId="2299C695" w:rsidR="003C2DAF" w:rsidRPr="008F3926" w:rsidRDefault="00D1318D" w:rsidP="00781C12">
      <w:pPr>
        <w:spacing w:after="120" w:line="276" w:lineRule="auto"/>
        <w:rPr>
          <w:rFonts w:asciiTheme="minorHAnsi" w:eastAsia="Calibri" w:hAnsiTheme="minorHAnsi" w:cstheme="minorHAnsi"/>
          <w:color w:val="000000"/>
          <w:sz w:val="22"/>
          <w:szCs w:val="22"/>
          <w:highlight w:val="cyan"/>
        </w:rPr>
      </w:pPr>
      <w:r w:rsidRPr="008F3926">
        <w:rPr>
          <w:rFonts w:asciiTheme="minorHAnsi" w:hAnsiTheme="minorHAnsi" w:cstheme="minorHAnsi"/>
          <w:color w:val="000000"/>
          <w:sz w:val="22"/>
          <w:szCs w:val="22"/>
        </w:rPr>
        <w:br w:type="page"/>
      </w:r>
    </w:p>
    <w:p w14:paraId="124CC251" w14:textId="057457EE" w:rsidR="003C2DAF" w:rsidRPr="008F3926" w:rsidRDefault="003C2DAF" w:rsidP="003C2DAF">
      <w:pPr>
        <w:spacing w:after="120" w:line="276" w:lineRule="auto"/>
        <w:rPr>
          <w:rFonts w:asciiTheme="minorHAnsi" w:hAnsiTheme="minorHAnsi" w:cstheme="minorHAnsi"/>
          <w:strike/>
          <w:color w:val="000000"/>
          <w:sz w:val="22"/>
          <w:szCs w:val="22"/>
        </w:rPr>
      </w:pPr>
      <w:r w:rsidRPr="008F3926">
        <w:rPr>
          <w:rFonts w:asciiTheme="minorHAnsi" w:hAnsiTheme="minorHAnsi" w:cstheme="minorHAnsi"/>
          <w:color w:val="000000"/>
          <w:sz w:val="22"/>
          <w:szCs w:val="22"/>
        </w:rPr>
        <w:lastRenderedPageBreak/>
        <w:t xml:space="preserve">Příloha č. </w:t>
      </w:r>
      <w:r w:rsidR="00E20026">
        <w:rPr>
          <w:rFonts w:asciiTheme="minorHAnsi" w:hAnsiTheme="minorHAnsi" w:cstheme="minorHAnsi"/>
          <w:color w:val="000000"/>
          <w:sz w:val="22"/>
          <w:szCs w:val="22"/>
        </w:rPr>
        <w:t>2</w:t>
      </w:r>
      <w:r w:rsidRPr="008F3926">
        <w:rPr>
          <w:rFonts w:asciiTheme="minorHAnsi" w:hAnsiTheme="minorHAnsi" w:cstheme="minorHAnsi"/>
          <w:color w:val="000000"/>
          <w:sz w:val="22"/>
          <w:szCs w:val="22"/>
        </w:rPr>
        <w:t xml:space="preserve"> Smlouvy</w:t>
      </w:r>
    </w:p>
    <w:p w14:paraId="25C75267" w14:textId="2CD64480" w:rsidR="003C2DAF" w:rsidRPr="008F3926" w:rsidRDefault="003C2DAF" w:rsidP="003C2DAF">
      <w:pPr>
        <w:spacing w:after="120" w:line="276" w:lineRule="auto"/>
        <w:jc w:val="center"/>
        <w:rPr>
          <w:rFonts w:asciiTheme="minorHAnsi" w:hAnsiTheme="minorHAnsi" w:cstheme="minorHAnsi"/>
          <w:b/>
          <w:color w:val="000000"/>
          <w:sz w:val="22"/>
          <w:szCs w:val="22"/>
        </w:rPr>
      </w:pPr>
      <w:r w:rsidRPr="008F3926">
        <w:rPr>
          <w:rFonts w:asciiTheme="minorHAnsi" w:hAnsiTheme="minorHAnsi" w:cstheme="minorHAnsi"/>
          <w:b/>
          <w:color w:val="000000"/>
          <w:sz w:val="22"/>
          <w:szCs w:val="22"/>
        </w:rPr>
        <w:t>SEZNAM PODDODAVATELŮ</w:t>
      </w:r>
    </w:p>
    <w:p w14:paraId="3612EFB1" w14:textId="77777777" w:rsidR="00F07A10" w:rsidRPr="008F3926" w:rsidRDefault="00F07A10" w:rsidP="007247A7">
      <w:pPr>
        <w:spacing w:after="120" w:line="276" w:lineRule="auto"/>
        <w:ind w:left="3119" w:hanging="3119"/>
        <w:jc w:val="both"/>
        <w:rPr>
          <w:rFonts w:asciiTheme="minorHAnsi" w:hAnsiTheme="minorHAnsi" w:cstheme="minorHAnsi"/>
          <w:i/>
          <w:color w:val="FF0000"/>
          <w:sz w:val="22"/>
          <w:szCs w:val="22"/>
        </w:rPr>
      </w:pPr>
    </w:p>
    <w:p w14:paraId="1E332349" w14:textId="55A01CEF" w:rsidR="00D1318D" w:rsidRPr="00125B9D" w:rsidRDefault="00D1318D" w:rsidP="007247A7">
      <w:pPr>
        <w:spacing w:after="120" w:line="276" w:lineRule="auto"/>
        <w:rPr>
          <w:rFonts w:asciiTheme="minorHAnsi" w:hAnsiTheme="minorHAnsi" w:cstheme="minorHAnsi"/>
          <w:sz w:val="22"/>
          <w:szCs w:val="22"/>
        </w:rPr>
      </w:pPr>
    </w:p>
    <w:p w14:paraId="36FA663E" w14:textId="105F08E5" w:rsidR="001E079F" w:rsidRPr="00125B9D" w:rsidRDefault="001E079F" w:rsidP="007247A7">
      <w:pPr>
        <w:pStyle w:val="Smlouva-slo"/>
        <w:widowControl/>
        <w:spacing w:before="0" w:after="120" w:line="276" w:lineRule="auto"/>
        <w:rPr>
          <w:rFonts w:asciiTheme="minorHAnsi" w:hAnsiTheme="minorHAnsi" w:cstheme="minorHAnsi"/>
          <w:sz w:val="22"/>
          <w:szCs w:val="22"/>
          <w:highlight w:val="yellow"/>
        </w:rPr>
      </w:pPr>
    </w:p>
    <w:p w14:paraId="3962F9B0" w14:textId="77777777" w:rsidR="00616E36" w:rsidRPr="00125B9D" w:rsidRDefault="00616E36" w:rsidP="007247A7">
      <w:pPr>
        <w:spacing w:after="120" w:line="276" w:lineRule="auto"/>
        <w:rPr>
          <w:rFonts w:asciiTheme="minorHAnsi" w:hAnsiTheme="minorHAnsi" w:cstheme="minorHAnsi"/>
          <w:sz w:val="22"/>
          <w:szCs w:val="22"/>
        </w:rPr>
      </w:pPr>
    </w:p>
    <w:sectPr w:rsidR="00616E36" w:rsidRPr="00125B9D" w:rsidSect="00CC06BC">
      <w:headerReference w:type="default" r:id="rId8"/>
      <w:footerReference w:type="even" r:id="rId9"/>
      <w:footerReference w:type="default" r:id="rId10"/>
      <w:headerReference w:type="first" r:id="rId11"/>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C252" w14:textId="77777777" w:rsidR="00F23D94" w:rsidRDefault="00F23D94">
      <w:r>
        <w:separator/>
      </w:r>
    </w:p>
  </w:endnote>
  <w:endnote w:type="continuationSeparator" w:id="0">
    <w:p w14:paraId="1ED542B8" w14:textId="77777777" w:rsidR="00F23D94" w:rsidRDefault="00F2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BBDC" w14:textId="77777777" w:rsidR="00F23D94" w:rsidRDefault="00F23D94">
      <w:r>
        <w:separator/>
      </w:r>
    </w:p>
  </w:footnote>
  <w:footnote w:type="continuationSeparator" w:id="0">
    <w:p w14:paraId="6DD580D3" w14:textId="77777777" w:rsidR="00F23D94" w:rsidRDefault="00F23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140137B"/>
    <w:multiLevelType w:val="hybridMultilevel"/>
    <w:tmpl w:val="0AA2583E"/>
    <w:lvl w:ilvl="0" w:tplc="3D543E48">
      <w:start w:val="5"/>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2C55F74"/>
    <w:multiLevelType w:val="hybridMultilevel"/>
    <w:tmpl w:val="61C659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AEA5813"/>
    <w:multiLevelType w:val="hybridMultilevel"/>
    <w:tmpl w:val="4DFC494E"/>
    <w:lvl w:ilvl="0" w:tplc="A2B0BD20">
      <w:start w:val="1"/>
      <w:numFmt w:val="bullet"/>
      <w:lvlText w:val=""/>
      <w:lvlJc w:val="left"/>
      <w:pPr>
        <w:ind w:left="1020" w:hanging="360"/>
      </w:pPr>
      <w:rPr>
        <w:rFonts w:ascii="Symbol" w:hAnsi="Symbol"/>
      </w:rPr>
    </w:lvl>
    <w:lvl w:ilvl="1" w:tplc="022CA4D8">
      <w:start w:val="1"/>
      <w:numFmt w:val="bullet"/>
      <w:lvlText w:val=""/>
      <w:lvlJc w:val="left"/>
      <w:pPr>
        <w:ind w:left="1020" w:hanging="360"/>
      </w:pPr>
      <w:rPr>
        <w:rFonts w:ascii="Symbol" w:hAnsi="Symbol"/>
      </w:rPr>
    </w:lvl>
    <w:lvl w:ilvl="2" w:tplc="80D03720">
      <w:start w:val="1"/>
      <w:numFmt w:val="bullet"/>
      <w:lvlText w:val=""/>
      <w:lvlJc w:val="left"/>
      <w:pPr>
        <w:ind w:left="1020" w:hanging="360"/>
      </w:pPr>
      <w:rPr>
        <w:rFonts w:ascii="Symbol" w:hAnsi="Symbol"/>
      </w:rPr>
    </w:lvl>
    <w:lvl w:ilvl="3" w:tplc="2C24B498">
      <w:start w:val="1"/>
      <w:numFmt w:val="bullet"/>
      <w:lvlText w:val=""/>
      <w:lvlJc w:val="left"/>
      <w:pPr>
        <w:ind w:left="1020" w:hanging="360"/>
      </w:pPr>
      <w:rPr>
        <w:rFonts w:ascii="Symbol" w:hAnsi="Symbol"/>
      </w:rPr>
    </w:lvl>
    <w:lvl w:ilvl="4" w:tplc="AED803D8">
      <w:start w:val="1"/>
      <w:numFmt w:val="bullet"/>
      <w:lvlText w:val=""/>
      <w:lvlJc w:val="left"/>
      <w:pPr>
        <w:ind w:left="1020" w:hanging="360"/>
      </w:pPr>
      <w:rPr>
        <w:rFonts w:ascii="Symbol" w:hAnsi="Symbol"/>
      </w:rPr>
    </w:lvl>
    <w:lvl w:ilvl="5" w:tplc="B6EAB86A">
      <w:start w:val="1"/>
      <w:numFmt w:val="bullet"/>
      <w:lvlText w:val=""/>
      <w:lvlJc w:val="left"/>
      <w:pPr>
        <w:ind w:left="1020" w:hanging="360"/>
      </w:pPr>
      <w:rPr>
        <w:rFonts w:ascii="Symbol" w:hAnsi="Symbol"/>
      </w:rPr>
    </w:lvl>
    <w:lvl w:ilvl="6" w:tplc="4E187644">
      <w:start w:val="1"/>
      <w:numFmt w:val="bullet"/>
      <w:lvlText w:val=""/>
      <w:lvlJc w:val="left"/>
      <w:pPr>
        <w:ind w:left="1020" w:hanging="360"/>
      </w:pPr>
      <w:rPr>
        <w:rFonts w:ascii="Symbol" w:hAnsi="Symbol"/>
      </w:rPr>
    </w:lvl>
    <w:lvl w:ilvl="7" w:tplc="6CC07824">
      <w:start w:val="1"/>
      <w:numFmt w:val="bullet"/>
      <w:lvlText w:val=""/>
      <w:lvlJc w:val="left"/>
      <w:pPr>
        <w:ind w:left="1020" w:hanging="360"/>
      </w:pPr>
      <w:rPr>
        <w:rFonts w:ascii="Symbol" w:hAnsi="Symbol"/>
      </w:rPr>
    </w:lvl>
    <w:lvl w:ilvl="8" w:tplc="786A0DD0">
      <w:start w:val="1"/>
      <w:numFmt w:val="bullet"/>
      <w:lvlText w:val=""/>
      <w:lvlJc w:val="left"/>
      <w:pPr>
        <w:ind w:left="1020" w:hanging="360"/>
      </w:pPr>
      <w:rPr>
        <w:rFonts w:ascii="Symbol" w:hAnsi="Symbol"/>
      </w:r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49C5CB5"/>
    <w:multiLevelType w:val="hybridMultilevel"/>
    <w:tmpl w:val="A49A2C58"/>
    <w:lvl w:ilvl="0" w:tplc="9D08DA70">
      <w:start w:val="1"/>
      <w:numFmt w:val="decimal"/>
      <w:lvlText w:val="%1."/>
      <w:lvlJc w:val="left"/>
      <w:pPr>
        <w:ind w:left="720" w:hanging="360"/>
      </w:pPr>
    </w:lvl>
    <w:lvl w:ilvl="1" w:tplc="BB064E50">
      <w:start w:val="1"/>
      <w:numFmt w:val="decimal"/>
      <w:lvlText w:val="%2."/>
      <w:lvlJc w:val="left"/>
      <w:pPr>
        <w:ind w:left="720" w:hanging="360"/>
      </w:pPr>
    </w:lvl>
    <w:lvl w:ilvl="2" w:tplc="C04EE64E">
      <w:start w:val="1"/>
      <w:numFmt w:val="decimal"/>
      <w:lvlText w:val="%3."/>
      <w:lvlJc w:val="left"/>
      <w:pPr>
        <w:ind w:left="720" w:hanging="360"/>
      </w:pPr>
    </w:lvl>
    <w:lvl w:ilvl="3" w:tplc="D27EE6FE">
      <w:start w:val="1"/>
      <w:numFmt w:val="decimal"/>
      <w:lvlText w:val="%4."/>
      <w:lvlJc w:val="left"/>
      <w:pPr>
        <w:ind w:left="720" w:hanging="360"/>
      </w:pPr>
    </w:lvl>
    <w:lvl w:ilvl="4" w:tplc="332C67F8">
      <w:start w:val="1"/>
      <w:numFmt w:val="decimal"/>
      <w:lvlText w:val="%5."/>
      <w:lvlJc w:val="left"/>
      <w:pPr>
        <w:ind w:left="720" w:hanging="360"/>
      </w:pPr>
    </w:lvl>
    <w:lvl w:ilvl="5" w:tplc="F82E9BEC">
      <w:start w:val="1"/>
      <w:numFmt w:val="decimal"/>
      <w:lvlText w:val="%6."/>
      <w:lvlJc w:val="left"/>
      <w:pPr>
        <w:ind w:left="720" w:hanging="360"/>
      </w:pPr>
    </w:lvl>
    <w:lvl w:ilvl="6" w:tplc="36A23C7C">
      <w:start w:val="1"/>
      <w:numFmt w:val="decimal"/>
      <w:lvlText w:val="%7."/>
      <w:lvlJc w:val="left"/>
      <w:pPr>
        <w:ind w:left="720" w:hanging="360"/>
      </w:pPr>
    </w:lvl>
    <w:lvl w:ilvl="7" w:tplc="C3DA05CE">
      <w:start w:val="1"/>
      <w:numFmt w:val="decimal"/>
      <w:lvlText w:val="%8."/>
      <w:lvlJc w:val="left"/>
      <w:pPr>
        <w:ind w:left="720" w:hanging="360"/>
      </w:pPr>
    </w:lvl>
    <w:lvl w:ilvl="8" w:tplc="F71EF662">
      <w:start w:val="1"/>
      <w:numFmt w:val="decimal"/>
      <w:lvlText w:val="%9."/>
      <w:lvlJc w:val="left"/>
      <w:pPr>
        <w:ind w:left="720" w:hanging="360"/>
      </w:pPr>
    </w:lvl>
  </w:abstractNum>
  <w:abstractNum w:abstractNumId="20"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1987045C"/>
    <w:multiLevelType w:val="multilevel"/>
    <w:tmpl w:val="8FD4310E"/>
    <w:lvl w:ilvl="0">
      <w:start w:val="1"/>
      <w:numFmt w:val="none"/>
      <w:lvlText w:val=""/>
      <w:lvlJc w:val="left"/>
      <w:pPr>
        <w:tabs>
          <w:tab w:val="num" w:pos="454"/>
        </w:tabs>
        <w:ind w:left="454" w:hanging="454"/>
      </w:pPr>
      <w:rPr>
        <w:rFonts w:hint="default"/>
        <w:b/>
      </w:rPr>
    </w:lvl>
    <w:lvl w:ilvl="1">
      <w:start w:val="7"/>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B5B6FF4"/>
    <w:multiLevelType w:val="hybridMultilevel"/>
    <w:tmpl w:val="BEF8ADF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D25283D"/>
    <w:multiLevelType w:val="hybridMultilevel"/>
    <w:tmpl w:val="B282D720"/>
    <w:lvl w:ilvl="0" w:tplc="5C20A7A4">
      <w:start w:val="7"/>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2958A4"/>
    <w:multiLevelType w:val="hybridMultilevel"/>
    <w:tmpl w:val="969A04F0"/>
    <w:lvl w:ilvl="0" w:tplc="C5A611D6">
      <w:start w:val="1"/>
      <w:numFmt w:val="bullet"/>
      <w:lvlText w:val=""/>
      <w:lvlJc w:val="left"/>
      <w:pPr>
        <w:ind w:left="1020" w:hanging="360"/>
      </w:pPr>
      <w:rPr>
        <w:rFonts w:ascii="Symbol" w:hAnsi="Symbol"/>
      </w:rPr>
    </w:lvl>
    <w:lvl w:ilvl="1" w:tplc="C644BF32">
      <w:start w:val="1"/>
      <w:numFmt w:val="bullet"/>
      <w:lvlText w:val=""/>
      <w:lvlJc w:val="left"/>
      <w:pPr>
        <w:ind w:left="1020" w:hanging="360"/>
      </w:pPr>
      <w:rPr>
        <w:rFonts w:ascii="Symbol" w:hAnsi="Symbol"/>
      </w:rPr>
    </w:lvl>
    <w:lvl w:ilvl="2" w:tplc="5C06DBA8">
      <w:start w:val="1"/>
      <w:numFmt w:val="bullet"/>
      <w:lvlText w:val=""/>
      <w:lvlJc w:val="left"/>
      <w:pPr>
        <w:ind w:left="1020" w:hanging="360"/>
      </w:pPr>
      <w:rPr>
        <w:rFonts w:ascii="Symbol" w:hAnsi="Symbol"/>
      </w:rPr>
    </w:lvl>
    <w:lvl w:ilvl="3" w:tplc="3F0ABA28">
      <w:start w:val="1"/>
      <w:numFmt w:val="bullet"/>
      <w:lvlText w:val=""/>
      <w:lvlJc w:val="left"/>
      <w:pPr>
        <w:ind w:left="1020" w:hanging="360"/>
      </w:pPr>
      <w:rPr>
        <w:rFonts w:ascii="Symbol" w:hAnsi="Symbol"/>
      </w:rPr>
    </w:lvl>
    <w:lvl w:ilvl="4" w:tplc="463CE994">
      <w:start w:val="1"/>
      <w:numFmt w:val="bullet"/>
      <w:lvlText w:val=""/>
      <w:lvlJc w:val="left"/>
      <w:pPr>
        <w:ind w:left="1020" w:hanging="360"/>
      </w:pPr>
      <w:rPr>
        <w:rFonts w:ascii="Symbol" w:hAnsi="Symbol"/>
      </w:rPr>
    </w:lvl>
    <w:lvl w:ilvl="5" w:tplc="5146584C">
      <w:start w:val="1"/>
      <w:numFmt w:val="bullet"/>
      <w:lvlText w:val=""/>
      <w:lvlJc w:val="left"/>
      <w:pPr>
        <w:ind w:left="1020" w:hanging="360"/>
      </w:pPr>
      <w:rPr>
        <w:rFonts w:ascii="Symbol" w:hAnsi="Symbol"/>
      </w:rPr>
    </w:lvl>
    <w:lvl w:ilvl="6" w:tplc="EE6EB7B4">
      <w:start w:val="1"/>
      <w:numFmt w:val="bullet"/>
      <w:lvlText w:val=""/>
      <w:lvlJc w:val="left"/>
      <w:pPr>
        <w:ind w:left="1020" w:hanging="360"/>
      </w:pPr>
      <w:rPr>
        <w:rFonts w:ascii="Symbol" w:hAnsi="Symbol"/>
      </w:rPr>
    </w:lvl>
    <w:lvl w:ilvl="7" w:tplc="15720416">
      <w:start w:val="1"/>
      <w:numFmt w:val="bullet"/>
      <w:lvlText w:val=""/>
      <w:lvlJc w:val="left"/>
      <w:pPr>
        <w:ind w:left="1020" w:hanging="360"/>
      </w:pPr>
      <w:rPr>
        <w:rFonts w:ascii="Symbol" w:hAnsi="Symbol"/>
      </w:rPr>
    </w:lvl>
    <w:lvl w:ilvl="8" w:tplc="3F7CFB8C">
      <w:start w:val="1"/>
      <w:numFmt w:val="bullet"/>
      <w:lvlText w:val=""/>
      <w:lvlJc w:val="left"/>
      <w:pPr>
        <w:ind w:left="1020" w:hanging="360"/>
      </w:pPr>
      <w:rPr>
        <w:rFonts w:ascii="Symbol" w:hAnsi="Symbol"/>
      </w:rPr>
    </w:lvl>
  </w:abstractNum>
  <w:abstractNum w:abstractNumId="29"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3A458EF"/>
    <w:multiLevelType w:val="hybridMultilevel"/>
    <w:tmpl w:val="6A2A45F4"/>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1" w15:restartNumberingAfterBreak="0">
    <w:nsid w:val="3477067C"/>
    <w:multiLevelType w:val="hybridMultilevel"/>
    <w:tmpl w:val="E320E1D6"/>
    <w:lvl w:ilvl="0" w:tplc="A77234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4B2B99"/>
    <w:multiLevelType w:val="multilevel"/>
    <w:tmpl w:val="47ECA3A2"/>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4"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D9373BA"/>
    <w:multiLevelType w:val="multilevel"/>
    <w:tmpl w:val="D980B1F2"/>
    <w:lvl w:ilvl="0">
      <w:start w:val="5"/>
      <w:numFmt w:val="upperRoman"/>
      <w:lvlText w:val="%1."/>
      <w:lvlJc w:val="left"/>
      <w:pPr>
        <w:tabs>
          <w:tab w:val="num" w:pos="454"/>
        </w:tabs>
        <w:ind w:left="454" w:hanging="454"/>
      </w:pPr>
      <w:rPr>
        <w:rFonts w:hint="default"/>
        <w:b/>
      </w:rPr>
    </w:lvl>
    <w:lvl w:ilvl="1">
      <w:start w:val="1"/>
      <w:numFmt w:val="decimal"/>
      <w:lvlText w:val="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18D06B0"/>
    <w:multiLevelType w:val="hybridMultilevel"/>
    <w:tmpl w:val="6B9EFB38"/>
    <w:lvl w:ilvl="0" w:tplc="DDDCBA9C">
      <w:start w:val="1"/>
      <w:numFmt w:val="lowerLetter"/>
      <w:lvlText w:val="%1)"/>
      <w:lvlJc w:val="left"/>
      <w:pPr>
        <w:ind w:left="720" w:hanging="360"/>
      </w:pPr>
      <w:rPr>
        <w:rFonts w:hint="default"/>
        <w:b w:val="0"/>
        <w:i w:val="0"/>
        <w:strike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43E264AC"/>
    <w:multiLevelType w:val="multilevel"/>
    <w:tmpl w:val="951CE542"/>
    <w:lvl w:ilvl="0">
      <w:start w:val="1"/>
      <w:numFmt w:val="none"/>
      <w:lvlText w:val=""/>
      <w:lvlJc w:val="left"/>
      <w:pPr>
        <w:tabs>
          <w:tab w:val="num" w:pos="454"/>
        </w:tabs>
        <w:ind w:left="454" w:hanging="454"/>
      </w:pPr>
      <w:rPr>
        <w:b/>
      </w:rPr>
    </w:lvl>
    <w:lvl w:ilvl="1">
      <w:start w:val="1"/>
      <w:numFmt w:val="ordinal"/>
      <w:lvlText w:val="VIII.%2"/>
      <w:lvlJc w:val="left"/>
      <w:pPr>
        <w:tabs>
          <w:tab w:val="num" w:pos="454"/>
        </w:tabs>
        <w:ind w:left="454" w:hanging="454"/>
      </w:pPr>
      <w:rPr>
        <w:b w:val="0"/>
        <w:i w:val="0"/>
        <w:strike w:val="0"/>
        <w:dstrike w:val="0"/>
        <w:sz w:val="22"/>
        <w:u w:val="none"/>
        <w:effect w:val="none"/>
      </w:rPr>
    </w:lvl>
    <w:lvl w:ilvl="2">
      <w:start w:val="1"/>
      <w:numFmt w:val="lowerLetter"/>
      <w:lvlText w:val="%3)"/>
      <w:lvlJc w:val="right"/>
      <w:pPr>
        <w:tabs>
          <w:tab w:val="num" w:pos="454"/>
        </w:tabs>
        <w:ind w:left="454" w:hanging="454"/>
      </w:pPr>
      <w:rPr>
        <w:b w:val="0"/>
        <w:i w:val="0"/>
        <w:strike w:val="0"/>
        <w:dstrike w:val="0"/>
        <w:color w:val="auto"/>
        <w:sz w:val="22"/>
        <w:szCs w:val="22"/>
        <w:u w:val="none"/>
        <w:effect w:val="none"/>
      </w:rPr>
    </w:lvl>
    <w:lvl w:ilvl="3">
      <w:start w:val="1"/>
      <w:numFmt w:val="ordinal"/>
      <w:lvlText w:val="%1.%2%3%4"/>
      <w:lvlJc w:val="left"/>
      <w:pPr>
        <w:tabs>
          <w:tab w:val="num" w:pos="454"/>
        </w:tabs>
        <w:ind w:left="454" w:hanging="454"/>
      </w:pPr>
      <w:rPr>
        <w:b w:val="0"/>
      </w:rPr>
    </w:lvl>
    <w:lvl w:ilvl="4">
      <w:start w:val="1"/>
      <w:numFmt w:val="ordinal"/>
      <w:lvlText w:val="%1.%2%3%4%5"/>
      <w:lvlJc w:val="left"/>
      <w:pPr>
        <w:tabs>
          <w:tab w:val="num" w:pos="454"/>
        </w:tabs>
        <w:ind w:left="454" w:hanging="454"/>
      </w:pPr>
      <w:rPr>
        <w:sz w:val="22"/>
        <w:szCs w:val="22"/>
      </w:rPr>
    </w:lvl>
    <w:lvl w:ilvl="5">
      <w:start w:val="1"/>
      <w:numFmt w:val="decimal"/>
      <w:lvlText w:val="%1.%2.%3.%4.%5.%6."/>
      <w:lvlJc w:val="left"/>
      <w:pPr>
        <w:tabs>
          <w:tab w:val="num" w:pos="454"/>
        </w:tabs>
        <w:ind w:left="454" w:hanging="454"/>
      </w:pPr>
    </w:lvl>
    <w:lvl w:ilvl="6">
      <w:start w:val="1"/>
      <w:numFmt w:val="decimal"/>
      <w:lvlText w:val="%1.%2.%3.%4.%5.%6.%7."/>
      <w:lvlJc w:val="left"/>
      <w:pPr>
        <w:tabs>
          <w:tab w:val="num" w:pos="454"/>
        </w:tabs>
        <w:ind w:left="454" w:hanging="454"/>
      </w:pPr>
    </w:lvl>
    <w:lvl w:ilvl="7">
      <w:start w:val="1"/>
      <w:numFmt w:val="decimal"/>
      <w:lvlText w:val="%1.%2.%3.%4.%5.%6.%7.%8."/>
      <w:lvlJc w:val="left"/>
      <w:pPr>
        <w:tabs>
          <w:tab w:val="num" w:pos="454"/>
        </w:tabs>
        <w:ind w:left="454" w:hanging="454"/>
      </w:pPr>
    </w:lvl>
    <w:lvl w:ilvl="8">
      <w:start w:val="1"/>
      <w:numFmt w:val="decimal"/>
      <w:lvlText w:val="%1.%2.%3.%4.%5.%6.%7.%8.%9."/>
      <w:lvlJc w:val="left"/>
      <w:pPr>
        <w:tabs>
          <w:tab w:val="num" w:pos="454"/>
        </w:tabs>
        <w:ind w:left="454" w:hanging="454"/>
      </w:pPr>
    </w:lvl>
  </w:abstractNum>
  <w:abstractNum w:abstractNumId="40"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8D2E4C"/>
    <w:multiLevelType w:val="hybridMultilevel"/>
    <w:tmpl w:val="EEA84530"/>
    <w:lvl w:ilvl="0" w:tplc="6A92D756">
      <w:start w:val="1"/>
      <w:numFmt w:val="lowerLetter"/>
      <w:lvlText w:val="%1)"/>
      <w:lvlJc w:val="left"/>
      <w:pPr>
        <w:ind w:left="720" w:hanging="360"/>
      </w:pPr>
      <w:rPr>
        <w:rFonts w:hint="default"/>
        <w:strike w:val="0"/>
        <w:dstrike w:val="0"/>
        <w:u w:val="none"/>
        <w:effect w:val="none"/>
      </w:rPr>
    </w:lvl>
    <w:lvl w:ilvl="1" w:tplc="6A92D756">
      <w:start w:val="1"/>
      <w:numFmt w:val="lowerLetter"/>
      <w:lvlText w:val="%2)"/>
      <w:lvlJc w:val="left"/>
      <w:pPr>
        <w:ind w:left="1440" w:hanging="360"/>
      </w:pPr>
      <w:rPr>
        <w:rFonts w:hint="default"/>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52955761"/>
    <w:multiLevelType w:val="hybridMultilevel"/>
    <w:tmpl w:val="BB761324"/>
    <w:lvl w:ilvl="0" w:tplc="EE061EC4">
      <w:start w:val="1"/>
      <w:numFmt w:val="lowerLetter"/>
      <w:lvlText w:val="%1)"/>
      <w:lvlJc w:val="left"/>
      <w:pPr>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63B4CC7"/>
    <w:multiLevelType w:val="multilevel"/>
    <w:tmpl w:val="09EAD1AE"/>
    <w:lvl w:ilvl="0">
      <w:start w:val="1"/>
      <w:numFmt w:val="none"/>
      <w:lvlText w:val=""/>
      <w:lvlJc w:val="left"/>
      <w:pPr>
        <w:tabs>
          <w:tab w:val="num" w:pos="454"/>
        </w:tabs>
        <w:ind w:left="454" w:hanging="454"/>
      </w:pPr>
      <w:rPr>
        <w:rFonts w:hint="default"/>
        <w:b/>
      </w:rPr>
    </w:lvl>
    <w:lvl w:ilvl="1">
      <w:start w:val="6"/>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5ED1426E"/>
    <w:multiLevelType w:val="hybridMultilevel"/>
    <w:tmpl w:val="86FA90AC"/>
    <w:lvl w:ilvl="0" w:tplc="816CA514">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3" w15:restartNumberingAfterBreak="0">
    <w:nsid w:val="6A533BF4"/>
    <w:multiLevelType w:val="hybridMultilevel"/>
    <w:tmpl w:val="6EBA3A8A"/>
    <w:lvl w:ilvl="0" w:tplc="3D543E48">
      <w:start w:val="5"/>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2EE7772"/>
    <w:multiLevelType w:val="hybridMultilevel"/>
    <w:tmpl w:val="228C9AF0"/>
    <w:lvl w:ilvl="0" w:tplc="3D543E48">
      <w:start w:val="5"/>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73664F1E"/>
    <w:multiLevelType w:val="multilevel"/>
    <w:tmpl w:val="2900418A"/>
    <w:lvl w:ilvl="0">
      <w:start w:val="9"/>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61"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62"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4"/>
  </w:num>
  <w:num w:numId="3" w16cid:durableId="1490248233">
    <w:abstractNumId w:val="34"/>
  </w:num>
  <w:num w:numId="4" w16cid:durableId="1581910986">
    <w:abstractNumId w:val="15"/>
  </w:num>
  <w:num w:numId="5" w16cid:durableId="1806579218">
    <w:abstractNumId w:val="45"/>
  </w:num>
  <w:num w:numId="6" w16cid:durableId="240407724">
    <w:abstractNumId w:val="58"/>
  </w:num>
  <w:num w:numId="7" w16cid:durableId="572659828">
    <w:abstractNumId w:val="63"/>
  </w:num>
  <w:num w:numId="8" w16cid:durableId="121045555">
    <w:abstractNumId w:val="44"/>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3"/>
  </w:num>
  <w:num w:numId="11" w16cid:durableId="967127259">
    <w:abstractNumId w:val="12"/>
  </w:num>
  <w:num w:numId="12" w16cid:durableId="477497055">
    <w:abstractNumId w:val="14"/>
  </w:num>
  <w:num w:numId="13" w16cid:durableId="69430220">
    <w:abstractNumId w:val="52"/>
  </w:num>
  <w:num w:numId="14" w16cid:durableId="1359238297">
    <w:abstractNumId w:val="26"/>
  </w:num>
  <w:num w:numId="15" w16cid:durableId="757100821">
    <w:abstractNumId w:val="30"/>
  </w:num>
  <w:num w:numId="16" w16cid:durableId="235215181">
    <w:abstractNumId w:val="13"/>
    <w:lvlOverride w:ilvl="0">
      <w:startOverride w:val="1"/>
    </w:lvlOverride>
    <w:lvlOverride w:ilvl="1"/>
    <w:lvlOverride w:ilvl="2"/>
    <w:lvlOverride w:ilvl="3"/>
    <w:lvlOverride w:ilvl="4"/>
    <w:lvlOverride w:ilvl="5"/>
    <w:lvlOverride w:ilvl="6"/>
    <w:lvlOverride w:ilvl="7"/>
    <w:lvlOverride w:ilvl="8"/>
  </w:num>
  <w:num w:numId="17" w16cid:durableId="2114013444">
    <w:abstractNumId w:val="60"/>
  </w:num>
  <w:num w:numId="18" w16cid:durableId="698287556">
    <w:abstractNumId w:val="42"/>
  </w:num>
  <w:num w:numId="19" w16cid:durableId="284776065">
    <w:abstractNumId w:val="51"/>
  </w:num>
  <w:num w:numId="20" w16cid:durableId="1241518960">
    <w:abstractNumId w:val="56"/>
  </w:num>
  <w:num w:numId="21" w16cid:durableId="459498662">
    <w:abstractNumId w:val="11"/>
  </w:num>
  <w:num w:numId="22" w16cid:durableId="632364913">
    <w:abstractNumId w:val="48"/>
  </w:num>
  <w:num w:numId="23" w16cid:durableId="206377273">
    <w:abstractNumId w:val="43"/>
  </w:num>
  <w:num w:numId="24" w16cid:durableId="1351759536">
    <w:abstractNumId w:val="36"/>
  </w:num>
  <w:num w:numId="25" w16cid:durableId="1942252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05304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47513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7351303">
    <w:abstractNumId w:val="22"/>
  </w:num>
  <w:num w:numId="29" w16cid:durableId="686250141">
    <w:abstractNumId w:val="38"/>
  </w:num>
  <w:num w:numId="30" w16cid:durableId="1416823571">
    <w:abstractNumId w:val="32"/>
  </w:num>
  <w:num w:numId="31" w16cid:durableId="107313902">
    <w:abstractNumId w:val="40"/>
  </w:num>
  <w:num w:numId="32" w16cid:durableId="526719661">
    <w:abstractNumId w:val="57"/>
  </w:num>
  <w:num w:numId="33" w16cid:durableId="1004161191">
    <w:abstractNumId w:val="55"/>
  </w:num>
  <w:num w:numId="34" w16cid:durableId="1208419545">
    <w:abstractNumId w:val="25"/>
  </w:num>
  <w:num w:numId="35" w16cid:durableId="476151408">
    <w:abstractNumId w:val="29"/>
  </w:num>
  <w:num w:numId="36" w16cid:durableId="1161042391">
    <w:abstractNumId w:val="62"/>
  </w:num>
  <w:num w:numId="37" w16cid:durableId="1337273110">
    <w:abstractNumId w:val="24"/>
  </w:num>
  <w:num w:numId="38" w16cid:durableId="1951737726">
    <w:abstractNumId w:val="59"/>
  </w:num>
  <w:num w:numId="39" w16cid:durableId="19696221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411747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3388095">
    <w:abstractNumId w:val="37"/>
  </w:num>
  <w:num w:numId="42" w16cid:durableId="10938657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0348437">
    <w:abstractNumId w:val="18"/>
  </w:num>
  <w:num w:numId="44" w16cid:durableId="1991474170">
    <w:abstractNumId w:val="53"/>
  </w:num>
  <w:num w:numId="45" w16cid:durableId="770122181">
    <w:abstractNumId w:val="31"/>
  </w:num>
  <w:num w:numId="46" w16cid:durableId="1431124009">
    <w:abstractNumId w:val="41"/>
  </w:num>
  <w:num w:numId="47" w16cid:durableId="1921057158">
    <w:abstractNumId w:val="27"/>
  </w:num>
  <w:num w:numId="48" w16cid:durableId="381825741">
    <w:abstractNumId w:val="16"/>
  </w:num>
  <w:num w:numId="49" w16cid:durableId="1687707029">
    <w:abstractNumId w:val="28"/>
  </w:num>
  <w:num w:numId="50" w16cid:durableId="433747218">
    <w:abstractNumId w:val="20"/>
  </w:num>
  <w:num w:numId="51" w16cid:durableId="1252423119">
    <w:abstractNumId w:val="50"/>
  </w:num>
  <w:num w:numId="52" w16cid:durableId="1453478908">
    <w:abstractNumId w:val="19"/>
  </w:num>
  <w:num w:numId="53" w16cid:durableId="773639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4456512">
    <w:abstractNumId w:val="47"/>
  </w:num>
  <w:num w:numId="55" w16cid:durableId="1439988749">
    <w:abstractNumId w:val="35"/>
  </w:num>
  <w:num w:numId="56" w16cid:durableId="299917485">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0BD"/>
    <w:rsid w:val="000024BD"/>
    <w:rsid w:val="00002E61"/>
    <w:rsid w:val="00003410"/>
    <w:rsid w:val="0000452F"/>
    <w:rsid w:val="0000481C"/>
    <w:rsid w:val="00004DA6"/>
    <w:rsid w:val="00006024"/>
    <w:rsid w:val="00006075"/>
    <w:rsid w:val="000069B0"/>
    <w:rsid w:val="00006BC8"/>
    <w:rsid w:val="00007633"/>
    <w:rsid w:val="00010FDE"/>
    <w:rsid w:val="00012096"/>
    <w:rsid w:val="000126BC"/>
    <w:rsid w:val="00012F6A"/>
    <w:rsid w:val="000131E5"/>
    <w:rsid w:val="00013D0C"/>
    <w:rsid w:val="0001446E"/>
    <w:rsid w:val="0001461B"/>
    <w:rsid w:val="00015886"/>
    <w:rsid w:val="00015BB8"/>
    <w:rsid w:val="00015C70"/>
    <w:rsid w:val="00015F13"/>
    <w:rsid w:val="0001635F"/>
    <w:rsid w:val="00016FE1"/>
    <w:rsid w:val="00020013"/>
    <w:rsid w:val="000203EE"/>
    <w:rsid w:val="00020534"/>
    <w:rsid w:val="00020A49"/>
    <w:rsid w:val="00022CB0"/>
    <w:rsid w:val="00023059"/>
    <w:rsid w:val="000232DF"/>
    <w:rsid w:val="00023BFE"/>
    <w:rsid w:val="000253AB"/>
    <w:rsid w:val="00025710"/>
    <w:rsid w:val="0002608E"/>
    <w:rsid w:val="00026A60"/>
    <w:rsid w:val="000272ED"/>
    <w:rsid w:val="00027BA6"/>
    <w:rsid w:val="00031284"/>
    <w:rsid w:val="000312F1"/>
    <w:rsid w:val="00032000"/>
    <w:rsid w:val="0003374E"/>
    <w:rsid w:val="0003630B"/>
    <w:rsid w:val="00037074"/>
    <w:rsid w:val="00041559"/>
    <w:rsid w:val="00041682"/>
    <w:rsid w:val="000418C7"/>
    <w:rsid w:val="00044F14"/>
    <w:rsid w:val="00045123"/>
    <w:rsid w:val="00045DD6"/>
    <w:rsid w:val="000464B7"/>
    <w:rsid w:val="000468F0"/>
    <w:rsid w:val="00046CEE"/>
    <w:rsid w:val="000475C2"/>
    <w:rsid w:val="00050025"/>
    <w:rsid w:val="00050B59"/>
    <w:rsid w:val="00051763"/>
    <w:rsid w:val="00053177"/>
    <w:rsid w:val="00053222"/>
    <w:rsid w:val="0005405F"/>
    <w:rsid w:val="0005453D"/>
    <w:rsid w:val="00056748"/>
    <w:rsid w:val="00057AFD"/>
    <w:rsid w:val="00057EEF"/>
    <w:rsid w:val="00057FFC"/>
    <w:rsid w:val="00060C47"/>
    <w:rsid w:val="00060F04"/>
    <w:rsid w:val="00061634"/>
    <w:rsid w:val="00061AE7"/>
    <w:rsid w:val="00062733"/>
    <w:rsid w:val="00063DE8"/>
    <w:rsid w:val="00063F94"/>
    <w:rsid w:val="00065F8F"/>
    <w:rsid w:val="00066AD6"/>
    <w:rsid w:val="0006765E"/>
    <w:rsid w:val="00067B49"/>
    <w:rsid w:val="0007066B"/>
    <w:rsid w:val="000712DF"/>
    <w:rsid w:val="000732C6"/>
    <w:rsid w:val="00075A25"/>
    <w:rsid w:val="000765B5"/>
    <w:rsid w:val="00076830"/>
    <w:rsid w:val="000804BB"/>
    <w:rsid w:val="000815DB"/>
    <w:rsid w:val="00085227"/>
    <w:rsid w:val="000862BD"/>
    <w:rsid w:val="00086F58"/>
    <w:rsid w:val="000906AF"/>
    <w:rsid w:val="00091DDE"/>
    <w:rsid w:val="0009204B"/>
    <w:rsid w:val="00092C16"/>
    <w:rsid w:val="00093105"/>
    <w:rsid w:val="000933C2"/>
    <w:rsid w:val="0009595B"/>
    <w:rsid w:val="00095BDC"/>
    <w:rsid w:val="00096C06"/>
    <w:rsid w:val="0009720F"/>
    <w:rsid w:val="000978B0"/>
    <w:rsid w:val="00097CDB"/>
    <w:rsid w:val="000A05DF"/>
    <w:rsid w:val="000A1090"/>
    <w:rsid w:val="000A26C6"/>
    <w:rsid w:val="000A30E4"/>
    <w:rsid w:val="000A4804"/>
    <w:rsid w:val="000A5106"/>
    <w:rsid w:val="000A57B1"/>
    <w:rsid w:val="000A7FF3"/>
    <w:rsid w:val="000B006F"/>
    <w:rsid w:val="000B18ED"/>
    <w:rsid w:val="000B32BF"/>
    <w:rsid w:val="000B3833"/>
    <w:rsid w:val="000B3C2F"/>
    <w:rsid w:val="000B5DBF"/>
    <w:rsid w:val="000C006A"/>
    <w:rsid w:val="000C009B"/>
    <w:rsid w:val="000C09E6"/>
    <w:rsid w:val="000C0D53"/>
    <w:rsid w:val="000C1FC3"/>
    <w:rsid w:val="000C31EB"/>
    <w:rsid w:val="000C3803"/>
    <w:rsid w:val="000C3993"/>
    <w:rsid w:val="000C3E38"/>
    <w:rsid w:val="000C404D"/>
    <w:rsid w:val="000C41C0"/>
    <w:rsid w:val="000D01B7"/>
    <w:rsid w:val="000D0B41"/>
    <w:rsid w:val="000D111D"/>
    <w:rsid w:val="000D2621"/>
    <w:rsid w:val="000D2966"/>
    <w:rsid w:val="000D2AC7"/>
    <w:rsid w:val="000D344C"/>
    <w:rsid w:val="000D3CF0"/>
    <w:rsid w:val="000D4E8E"/>
    <w:rsid w:val="000E1679"/>
    <w:rsid w:val="000E20E2"/>
    <w:rsid w:val="000E21C5"/>
    <w:rsid w:val="000E2514"/>
    <w:rsid w:val="000E30F0"/>
    <w:rsid w:val="000E56F2"/>
    <w:rsid w:val="000E5A78"/>
    <w:rsid w:val="000E6732"/>
    <w:rsid w:val="000E6DEE"/>
    <w:rsid w:val="000E7060"/>
    <w:rsid w:val="000E756B"/>
    <w:rsid w:val="000E79A5"/>
    <w:rsid w:val="000F0045"/>
    <w:rsid w:val="000F00E3"/>
    <w:rsid w:val="000F26E8"/>
    <w:rsid w:val="000F3742"/>
    <w:rsid w:val="000F643F"/>
    <w:rsid w:val="000F6896"/>
    <w:rsid w:val="000F71AC"/>
    <w:rsid w:val="0010004D"/>
    <w:rsid w:val="00100836"/>
    <w:rsid w:val="00101909"/>
    <w:rsid w:val="00101F0C"/>
    <w:rsid w:val="001053D9"/>
    <w:rsid w:val="001055FD"/>
    <w:rsid w:val="00105C47"/>
    <w:rsid w:val="00107C51"/>
    <w:rsid w:val="0011084A"/>
    <w:rsid w:val="00111575"/>
    <w:rsid w:val="0011195D"/>
    <w:rsid w:val="0011238A"/>
    <w:rsid w:val="001126CA"/>
    <w:rsid w:val="00112D1D"/>
    <w:rsid w:val="00112E7F"/>
    <w:rsid w:val="00113D9E"/>
    <w:rsid w:val="00113DC0"/>
    <w:rsid w:val="0011519F"/>
    <w:rsid w:val="0011594C"/>
    <w:rsid w:val="00116219"/>
    <w:rsid w:val="001205CE"/>
    <w:rsid w:val="0012089B"/>
    <w:rsid w:val="00120CCF"/>
    <w:rsid w:val="00121438"/>
    <w:rsid w:val="00121723"/>
    <w:rsid w:val="00123E1F"/>
    <w:rsid w:val="00124667"/>
    <w:rsid w:val="00124717"/>
    <w:rsid w:val="001247D1"/>
    <w:rsid w:val="0012486D"/>
    <w:rsid w:val="00125B9D"/>
    <w:rsid w:val="001267BF"/>
    <w:rsid w:val="00127054"/>
    <w:rsid w:val="00127A9F"/>
    <w:rsid w:val="0013019F"/>
    <w:rsid w:val="001307D0"/>
    <w:rsid w:val="00130D6D"/>
    <w:rsid w:val="001318A6"/>
    <w:rsid w:val="001342CB"/>
    <w:rsid w:val="00135ACA"/>
    <w:rsid w:val="00135F31"/>
    <w:rsid w:val="001362BE"/>
    <w:rsid w:val="001377DB"/>
    <w:rsid w:val="00137943"/>
    <w:rsid w:val="001413D9"/>
    <w:rsid w:val="001414D5"/>
    <w:rsid w:val="00141BD0"/>
    <w:rsid w:val="00141D83"/>
    <w:rsid w:val="00142498"/>
    <w:rsid w:val="0014575C"/>
    <w:rsid w:val="0014679D"/>
    <w:rsid w:val="001477E6"/>
    <w:rsid w:val="00147F76"/>
    <w:rsid w:val="00150C82"/>
    <w:rsid w:val="0015157C"/>
    <w:rsid w:val="001518B0"/>
    <w:rsid w:val="001533AB"/>
    <w:rsid w:val="001535D7"/>
    <w:rsid w:val="00154C91"/>
    <w:rsid w:val="00154E90"/>
    <w:rsid w:val="00155640"/>
    <w:rsid w:val="001557DA"/>
    <w:rsid w:val="0015587D"/>
    <w:rsid w:val="00160545"/>
    <w:rsid w:val="00160F02"/>
    <w:rsid w:val="001617C4"/>
    <w:rsid w:val="00161998"/>
    <w:rsid w:val="00162E47"/>
    <w:rsid w:val="0016409D"/>
    <w:rsid w:val="00164C22"/>
    <w:rsid w:val="00164DE4"/>
    <w:rsid w:val="00165E67"/>
    <w:rsid w:val="00166310"/>
    <w:rsid w:val="001668A3"/>
    <w:rsid w:val="0016785A"/>
    <w:rsid w:val="001679C4"/>
    <w:rsid w:val="00167F32"/>
    <w:rsid w:val="00174AA5"/>
    <w:rsid w:val="00175C51"/>
    <w:rsid w:val="00176570"/>
    <w:rsid w:val="0018015B"/>
    <w:rsid w:val="00183021"/>
    <w:rsid w:val="00185261"/>
    <w:rsid w:val="00185EC9"/>
    <w:rsid w:val="00186A11"/>
    <w:rsid w:val="00186B17"/>
    <w:rsid w:val="00192E06"/>
    <w:rsid w:val="00192FE5"/>
    <w:rsid w:val="00193549"/>
    <w:rsid w:val="00193F57"/>
    <w:rsid w:val="00196F20"/>
    <w:rsid w:val="00196F52"/>
    <w:rsid w:val="001A010B"/>
    <w:rsid w:val="001A112F"/>
    <w:rsid w:val="001A206E"/>
    <w:rsid w:val="001A23F5"/>
    <w:rsid w:val="001A7294"/>
    <w:rsid w:val="001A75BB"/>
    <w:rsid w:val="001A7C16"/>
    <w:rsid w:val="001B1701"/>
    <w:rsid w:val="001B3FD9"/>
    <w:rsid w:val="001B5A3F"/>
    <w:rsid w:val="001B5ECF"/>
    <w:rsid w:val="001B71BD"/>
    <w:rsid w:val="001C1B26"/>
    <w:rsid w:val="001C2A17"/>
    <w:rsid w:val="001C5DA9"/>
    <w:rsid w:val="001C7D42"/>
    <w:rsid w:val="001D0725"/>
    <w:rsid w:val="001D0B97"/>
    <w:rsid w:val="001D0FD1"/>
    <w:rsid w:val="001D3F2A"/>
    <w:rsid w:val="001D3F88"/>
    <w:rsid w:val="001D46E3"/>
    <w:rsid w:val="001D669F"/>
    <w:rsid w:val="001E079F"/>
    <w:rsid w:val="001E17DC"/>
    <w:rsid w:val="001E34AC"/>
    <w:rsid w:val="001E3656"/>
    <w:rsid w:val="001E4541"/>
    <w:rsid w:val="001E5521"/>
    <w:rsid w:val="001E5FBB"/>
    <w:rsid w:val="001E7A08"/>
    <w:rsid w:val="001E7A8E"/>
    <w:rsid w:val="001F0005"/>
    <w:rsid w:val="001F1AD7"/>
    <w:rsid w:val="001F22FB"/>
    <w:rsid w:val="001F2F78"/>
    <w:rsid w:val="001F3DC7"/>
    <w:rsid w:val="002008E8"/>
    <w:rsid w:val="0020125D"/>
    <w:rsid w:val="00202144"/>
    <w:rsid w:val="00202BB0"/>
    <w:rsid w:val="00202F21"/>
    <w:rsid w:val="002053B7"/>
    <w:rsid w:val="002059E3"/>
    <w:rsid w:val="00207205"/>
    <w:rsid w:val="00210144"/>
    <w:rsid w:val="002109CD"/>
    <w:rsid w:val="00210B31"/>
    <w:rsid w:val="00210EBC"/>
    <w:rsid w:val="0021103C"/>
    <w:rsid w:val="0021200D"/>
    <w:rsid w:val="00212B2C"/>
    <w:rsid w:val="00212E12"/>
    <w:rsid w:val="00213E3E"/>
    <w:rsid w:val="0021554E"/>
    <w:rsid w:val="00215A24"/>
    <w:rsid w:val="0021658A"/>
    <w:rsid w:val="00216B9C"/>
    <w:rsid w:val="00216D97"/>
    <w:rsid w:val="002171C9"/>
    <w:rsid w:val="002211B9"/>
    <w:rsid w:val="0022201E"/>
    <w:rsid w:val="002235B7"/>
    <w:rsid w:val="002237C4"/>
    <w:rsid w:val="00224FA4"/>
    <w:rsid w:val="00225232"/>
    <w:rsid w:val="0022576E"/>
    <w:rsid w:val="00231A37"/>
    <w:rsid w:val="00231E02"/>
    <w:rsid w:val="002327BF"/>
    <w:rsid w:val="002344B4"/>
    <w:rsid w:val="002360F2"/>
    <w:rsid w:val="00236124"/>
    <w:rsid w:val="00236B29"/>
    <w:rsid w:val="00236EBC"/>
    <w:rsid w:val="002374F6"/>
    <w:rsid w:val="00237770"/>
    <w:rsid w:val="00237E80"/>
    <w:rsid w:val="002404BF"/>
    <w:rsid w:val="002404F7"/>
    <w:rsid w:val="0024069F"/>
    <w:rsid w:val="0024227F"/>
    <w:rsid w:val="0024308D"/>
    <w:rsid w:val="00244B4C"/>
    <w:rsid w:val="00245DC8"/>
    <w:rsid w:val="00246AE5"/>
    <w:rsid w:val="00246B7D"/>
    <w:rsid w:val="00246C83"/>
    <w:rsid w:val="00247C5E"/>
    <w:rsid w:val="00251A40"/>
    <w:rsid w:val="00253471"/>
    <w:rsid w:val="00256902"/>
    <w:rsid w:val="00256E5E"/>
    <w:rsid w:val="002577C2"/>
    <w:rsid w:val="0026012A"/>
    <w:rsid w:val="00260E55"/>
    <w:rsid w:val="0026579E"/>
    <w:rsid w:val="0026643B"/>
    <w:rsid w:val="00266505"/>
    <w:rsid w:val="00266A4C"/>
    <w:rsid w:val="002676DF"/>
    <w:rsid w:val="00267D39"/>
    <w:rsid w:val="0027005D"/>
    <w:rsid w:val="00270B1B"/>
    <w:rsid w:val="00270D10"/>
    <w:rsid w:val="002728C9"/>
    <w:rsid w:val="002732C2"/>
    <w:rsid w:val="002734D4"/>
    <w:rsid w:val="00274088"/>
    <w:rsid w:val="00274C16"/>
    <w:rsid w:val="00275D33"/>
    <w:rsid w:val="00282742"/>
    <w:rsid w:val="00282985"/>
    <w:rsid w:val="00283F81"/>
    <w:rsid w:val="00284984"/>
    <w:rsid w:val="00284A07"/>
    <w:rsid w:val="002856A9"/>
    <w:rsid w:val="00286C04"/>
    <w:rsid w:val="00286E4D"/>
    <w:rsid w:val="00287248"/>
    <w:rsid w:val="0029088F"/>
    <w:rsid w:val="00290F88"/>
    <w:rsid w:val="0029130D"/>
    <w:rsid w:val="00291383"/>
    <w:rsid w:val="00291B5E"/>
    <w:rsid w:val="00294033"/>
    <w:rsid w:val="00294B32"/>
    <w:rsid w:val="00294F52"/>
    <w:rsid w:val="002952B3"/>
    <w:rsid w:val="002953E2"/>
    <w:rsid w:val="002956BC"/>
    <w:rsid w:val="00296B44"/>
    <w:rsid w:val="00296CBD"/>
    <w:rsid w:val="0029717F"/>
    <w:rsid w:val="002A016A"/>
    <w:rsid w:val="002A0809"/>
    <w:rsid w:val="002A0E74"/>
    <w:rsid w:val="002A16F6"/>
    <w:rsid w:val="002A4331"/>
    <w:rsid w:val="002A54D0"/>
    <w:rsid w:val="002B0FFC"/>
    <w:rsid w:val="002B111F"/>
    <w:rsid w:val="002B25BD"/>
    <w:rsid w:val="002B3402"/>
    <w:rsid w:val="002B35BE"/>
    <w:rsid w:val="002B3EA2"/>
    <w:rsid w:val="002B4F01"/>
    <w:rsid w:val="002B5C14"/>
    <w:rsid w:val="002B69D9"/>
    <w:rsid w:val="002B7FA6"/>
    <w:rsid w:val="002C15FC"/>
    <w:rsid w:val="002C4739"/>
    <w:rsid w:val="002C5B97"/>
    <w:rsid w:val="002C64A4"/>
    <w:rsid w:val="002C699D"/>
    <w:rsid w:val="002D0167"/>
    <w:rsid w:val="002D053F"/>
    <w:rsid w:val="002D0818"/>
    <w:rsid w:val="002D114C"/>
    <w:rsid w:val="002D2279"/>
    <w:rsid w:val="002D2765"/>
    <w:rsid w:val="002D2EC0"/>
    <w:rsid w:val="002D474B"/>
    <w:rsid w:val="002D52CA"/>
    <w:rsid w:val="002E1463"/>
    <w:rsid w:val="002E166A"/>
    <w:rsid w:val="002E2B36"/>
    <w:rsid w:val="002E2B78"/>
    <w:rsid w:val="002E2D7D"/>
    <w:rsid w:val="002E2DC9"/>
    <w:rsid w:val="002E38DA"/>
    <w:rsid w:val="002E3CB4"/>
    <w:rsid w:val="002E421D"/>
    <w:rsid w:val="002E557D"/>
    <w:rsid w:val="002E742A"/>
    <w:rsid w:val="002E742C"/>
    <w:rsid w:val="002E7D93"/>
    <w:rsid w:val="002E7E08"/>
    <w:rsid w:val="002F0310"/>
    <w:rsid w:val="002F04CD"/>
    <w:rsid w:val="002F29DD"/>
    <w:rsid w:val="002F3E76"/>
    <w:rsid w:val="002F4A4C"/>
    <w:rsid w:val="002F4C0D"/>
    <w:rsid w:val="002F50D4"/>
    <w:rsid w:val="002F59B0"/>
    <w:rsid w:val="00300127"/>
    <w:rsid w:val="00303932"/>
    <w:rsid w:val="00303B75"/>
    <w:rsid w:val="003046E3"/>
    <w:rsid w:val="00304A7B"/>
    <w:rsid w:val="00304B28"/>
    <w:rsid w:val="003052C1"/>
    <w:rsid w:val="00306866"/>
    <w:rsid w:val="0031018F"/>
    <w:rsid w:val="00310C08"/>
    <w:rsid w:val="00310EBB"/>
    <w:rsid w:val="00312D75"/>
    <w:rsid w:val="00315909"/>
    <w:rsid w:val="0032114A"/>
    <w:rsid w:val="00322B51"/>
    <w:rsid w:val="00322E96"/>
    <w:rsid w:val="003237B7"/>
    <w:rsid w:val="00325AE9"/>
    <w:rsid w:val="00327C0A"/>
    <w:rsid w:val="0033267A"/>
    <w:rsid w:val="00332771"/>
    <w:rsid w:val="00332B71"/>
    <w:rsid w:val="003332DE"/>
    <w:rsid w:val="0033406D"/>
    <w:rsid w:val="003357F8"/>
    <w:rsid w:val="00336A7F"/>
    <w:rsid w:val="00337B52"/>
    <w:rsid w:val="003410F4"/>
    <w:rsid w:val="00342924"/>
    <w:rsid w:val="00343592"/>
    <w:rsid w:val="00343E71"/>
    <w:rsid w:val="0034443D"/>
    <w:rsid w:val="00345256"/>
    <w:rsid w:val="00346284"/>
    <w:rsid w:val="00346FF8"/>
    <w:rsid w:val="00347F11"/>
    <w:rsid w:val="00351376"/>
    <w:rsid w:val="00353425"/>
    <w:rsid w:val="003535EB"/>
    <w:rsid w:val="003557D3"/>
    <w:rsid w:val="00356750"/>
    <w:rsid w:val="00356C80"/>
    <w:rsid w:val="00357347"/>
    <w:rsid w:val="00360941"/>
    <w:rsid w:val="00361D88"/>
    <w:rsid w:val="00363D7D"/>
    <w:rsid w:val="00367EBF"/>
    <w:rsid w:val="003701EB"/>
    <w:rsid w:val="003710F7"/>
    <w:rsid w:val="0037157C"/>
    <w:rsid w:val="0037555D"/>
    <w:rsid w:val="0037576B"/>
    <w:rsid w:val="00376B8B"/>
    <w:rsid w:val="003774DD"/>
    <w:rsid w:val="00377F75"/>
    <w:rsid w:val="00381362"/>
    <w:rsid w:val="00383A9D"/>
    <w:rsid w:val="003845AD"/>
    <w:rsid w:val="00385B64"/>
    <w:rsid w:val="00392C0E"/>
    <w:rsid w:val="00393F0F"/>
    <w:rsid w:val="00395751"/>
    <w:rsid w:val="00395DEC"/>
    <w:rsid w:val="003A05FA"/>
    <w:rsid w:val="003A1B9F"/>
    <w:rsid w:val="003A2043"/>
    <w:rsid w:val="003A2E62"/>
    <w:rsid w:val="003A36A3"/>
    <w:rsid w:val="003A3B39"/>
    <w:rsid w:val="003A412C"/>
    <w:rsid w:val="003A4477"/>
    <w:rsid w:val="003A4603"/>
    <w:rsid w:val="003A4C5D"/>
    <w:rsid w:val="003A6758"/>
    <w:rsid w:val="003B00C3"/>
    <w:rsid w:val="003B2518"/>
    <w:rsid w:val="003B2D93"/>
    <w:rsid w:val="003B36BD"/>
    <w:rsid w:val="003B3D84"/>
    <w:rsid w:val="003B4607"/>
    <w:rsid w:val="003B4D0C"/>
    <w:rsid w:val="003B5C89"/>
    <w:rsid w:val="003B5EDA"/>
    <w:rsid w:val="003B7326"/>
    <w:rsid w:val="003B74E3"/>
    <w:rsid w:val="003C25F0"/>
    <w:rsid w:val="003C29AE"/>
    <w:rsid w:val="003C2DAF"/>
    <w:rsid w:val="003C423D"/>
    <w:rsid w:val="003C4991"/>
    <w:rsid w:val="003C6B24"/>
    <w:rsid w:val="003C6BD6"/>
    <w:rsid w:val="003C747D"/>
    <w:rsid w:val="003C782D"/>
    <w:rsid w:val="003D0E63"/>
    <w:rsid w:val="003D1C0A"/>
    <w:rsid w:val="003D2D1A"/>
    <w:rsid w:val="003D345E"/>
    <w:rsid w:val="003D3F03"/>
    <w:rsid w:val="003D4339"/>
    <w:rsid w:val="003D4550"/>
    <w:rsid w:val="003D4C7F"/>
    <w:rsid w:val="003D4D47"/>
    <w:rsid w:val="003D509D"/>
    <w:rsid w:val="003D5822"/>
    <w:rsid w:val="003D5DA8"/>
    <w:rsid w:val="003D67D0"/>
    <w:rsid w:val="003E1551"/>
    <w:rsid w:val="003E1732"/>
    <w:rsid w:val="003E1BBA"/>
    <w:rsid w:val="003E2089"/>
    <w:rsid w:val="003E267E"/>
    <w:rsid w:val="003E2C47"/>
    <w:rsid w:val="003E466F"/>
    <w:rsid w:val="003E60F9"/>
    <w:rsid w:val="003E642B"/>
    <w:rsid w:val="003E6B26"/>
    <w:rsid w:val="003F029E"/>
    <w:rsid w:val="003F12A2"/>
    <w:rsid w:val="003F298D"/>
    <w:rsid w:val="003F2BF8"/>
    <w:rsid w:val="003F3161"/>
    <w:rsid w:val="003F3524"/>
    <w:rsid w:val="003F3EE6"/>
    <w:rsid w:val="003F4986"/>
    <w:rsid w:val="003F57EC"/>
    <w:rsid w:val="003F57ED"/>
    <w:rsid w:val="003F5CE0"/>
    <w:rsid w:val="003F6C94"/>
    <w:rsid w:val="003F714C"/>
    <w:rsid w:val="003F7369"/>
    <w:rsid w:val="003F7A37"/>
    <w:rsid w:val="0040019E"/>
    <w:rsid w:val="00401E12"/>
    <w:rsid w:val="00402CB0"/>
    <w:rsid w:val="00404679"/>
    <w:rsid w:val="0040491D"/>
    <w:rsid w:val="00404E85"/>
    <w:rsid w:val="004052AA"/>
    <w:rsid w:val="00405747"/>
    <w:rsid w:val="00406155"/>
    <w:rsid w:val="00406521"/>
    <w:rsid w:val="00410A2F"/>
    <w:rsid w:val="00411EA7"/>
    <w:rsid w:val="00413F65"/>
    <w:rsid w:val="00415080"/>
    <w:rsid w:val="00415A9B"/>
    <w:rsid w:val="00415D17"/>
    <w:rsid w:val="00415DD5"/>
    <w:rsid w:val="00415FA9"/>
    <w:rsid w:val="0041708F"/>
    <w:rsid w:val="00417407"/>
    <w:rsid w:val="00417457"/>
    <w:rsid w:val="00417EBA"/>
    <w:rsid w:val="0042195F"/>
    <w:rsid w:val="00421CCD"/>
    <w:rsid w:val="00422540"/>
    <w:rsid w:val="00422646"/>
    <w:rsid w:val="00423F83"/>
    <w:rsid w:val="00424A7E"/>
    <w:rsid w:val="00425B80"/>
    <w:rsid w:val="00427FF9"/>
    <w:rsid w:val="00430006"/>
    <w:rsid w:val="0043059D"/>
    <w:rsid w:val="00430B95"/>
    <w:rsid w:val="00433E9D"/>
    <w:rsid w:val="00434C71"/>
    <w:rsid w:val="00435090"/>
    <w:rsid w:val="0043705B"/>
    <w:rsid w:val="00437368"/>
    <w:rsid w:val="004374EE"/>
    <w:rsid w:val="00437FE6"/>
    <w:rsid w:val="004400A6"/>
    <w:rsid w:val="004401C5"/>
    <w:rsid w:val="004401F8"/>
    <w:rsid w:val="00440A13"/>
    <w:rsid w:val="00444432"/>
    <w:rsid w:val="00444DF3"/>
    <w:rsid w:val="004458E1"/>
    <w:rsid w:val="00446963"/>
    <w:rsid w:val="00447213"/>
    <w:rsid w:val="004516C2"/>
    <w:rsid w:val="00452E0F"/>
    <w:rsid w:val="00452F19"/>
    <w:rsid w:val="00454C86"/>
    <w:rsid w:val="00455D4A"/>
    <w:rsid w:val="004560E9"/>
    <w:rsid w:val="0045631E"/>
    <w:rsid w:val="004566C3"/>
    <w:rsid w:val="0046024D"/>
    <w:rsid w:val="00460D11"/>
    <w:rsid w:val="004619A0"/>
    <w:rsid w:val="0046267B"/>
    <w:rsid w:val="004629F9"/>
    <w:rsid w:val="00463703"/>
    <w:rsid w:val="00463B15"/>
    <w:rsid w:val="0046418E"/>
    <w:rsid w:val="0046457A"/>
    <w:rsid w:val="00465277"/>
    <w:rsid w:val="00465738"/>
    <w:rsid w:val="00465CA1"/>
    <w:rsid w:val="00466B57"/>
    <w:rsid w:val="00466BED"/>
    <w:rsid w:val="00467E4F"/>
    <w:rsid w:val="00472B64"/>
    <w:rsid w:val="00472CFB"/>
    <w:rsid w:val="0047369D"/>
    <w:rsid w:val="00473795"/>
    <w:rsid w:val="00474B3C"/>
    <w:rsid w:val="00475E85"/>
    <w:rsid w:val="00476E55"/>
    <w:rsid w:val="00480183"/>
    <w:rsid w:val="004819E4"/>
    <w:rsid w:val="00481FFE"/>
    <w:rsid w:val="0048272C"/>
    <w:rsid w:val="00483594"/>
    <w:rsid w:val="00484610"/>
    <w:rsid w:val="00484A45"/>
    <w:rsid w:val="00485930"/>
    <w:rsid w:val="0048609F"/>
    <w:rsid w:val="0048617F"/>
    <w:rsid w:val="0048713E"/>
    <w:rsid w:val="00491385"/>
    <w:rsid w:val="0049216B"/>
    <w:rsid w:val="00493275"/>
    <w:rsid w:val="00493449"/>
    <w:rsid w:val="00494223"/>
    <w:rsid w:val="004950B9"/>
    <w:rsid w:val="004976C2"/>
    <w:rsid w:val="004A0A5D"/>
    <w:rsid w:val="004A3B39"/>
    <w:rsid w:val="004A3CFA"/>
    <w:rsid w:val="004A48C7"/>
    <w:rsid w:val="004A4ABE"/>
    <w:rsid w:val="004A4F83"/>
    <w:rsid w:val="004A7926"/>
    <w:rsid w:val="004A7E5D"/>
    <w:rsid w:val="004B005B"/>
    <w:rsid w:val="004B41FC"/>
    <w:rsid w:val="004B5AD3"/>
    <w:rsid w:val="004B671A"/>
    <w:rsid w:val="004B795D"/>
    <w:rsid w:val="004C0039"/>
    <w:rsid w:val="004C0F5B"/>
    <w:rsid w:val="004C15C8"/>
    <w:rsid w:val="004C190C"/>
    <w:rsid w:val="004C3024"/>
    <w:rsid w:val="004C312B"/>
    <w:rsid w:val="004C39BB"/>
    <w:rsid w:val="004C4270"/>
    <w:rsid w:val="004C660B"/>
    <w:rsid w:val="004D0B84"/>
    <w:rsid w:val="004D1436"/>
    <w:rsid w:val="004D17CE"/>
    <w:rsid w:val="004D234C"/>
    <w:rsid w:val="004D37BF"/>
    <w:rsid w:val="004D44B7"/>
    <w:rsid w:val="004D53A4"/>
    <w:rsid w:val="004D610D"/>
    <w:rsid w:val="004D6B69"/>
    <w:rsid w:val="004D6F01"/>
    <w:rsid w:val="004E0898"/>
    <w:rsid w:val="004E2416"/>
    <w:rsid w:val="004E2D11"/>
    <w:rsid w:val="004E3DD9"/>
    <w:rsid w:val="004E4046"/>
    <w:rsid w:val="004E4512"/>
    <w:rsid w:val="004E768C"/>
    <w:rsid w:val="004F130E"/>
    <w:rsid w:val="004F30FC"/>
    <w:rsid w:val="004F3289"/>
    <w:rsid w:val="004F32C8"/>
    <w:rsid w:val="004F5A16"/>
    <w:rsid w:val="004F5E4C"/>
    <w:rsid w:val="004F6562"/>
    <w:rsid w:val="004F7611"/>
    <w:rsid w:val="005000A1"/>
    <w:rsid w:val="00502A78"/>
    <w:rsid w:val="00503AEF"/>
    <w:rsid w:val="00503EE2"/>
    <w:rsid w:val="005050CA"/>
    <w:rsid w:val="005060ED"/>
    <w:rsid w:val="005063C4"/>
    <w:rsid w:val="00506665"/>
    <w:rsid w:val="005100CA"/>
    <w:rsid w:val="00516529"/>
    <w:rsid w:val="00516E5B"/>
    <w:rsid w:val="005174A9"/>
    <w:rsid w:val="0051772E"/>
    <w:rsid w:val="00517DF1"/>
    <w:rsid w:val="0052011B"/>
    <w:rsid w:val="005208A7"/>
    <w:rsid w:val="00520F46"/>
    <w:rsid w:val="0052149D"/>
    <w:rsid w:val="0052342F"/>
    <w:rsid w:val="00523CE2"/>
    <w:rsid w:val="0052428E"/>
    <w:rsid w:val="00526199"/>
    <w:rsid w:val="00532B49"/>
    <w:rsid w:val="00532BA9"/>
    <w:rsid w:val="00532FF9"/>
    <w:rsid w:val="00534439"/>
    <w:rsid w:val="00535A9E"/>
    <w:rsid w:val="005361FA"/>
    <w:rsid w:val="00537584"/>
    <w:rsid w:val="00537B4A"/>
    <w:rsid w:val="00540933"/>
    <w:rsid w:val="00541DFA"/>
    <w:rsid w:val="00542A4D"/>
    <w:rsid w:val="0054438F"/>
    <w:rsid w:val="00545F80"/>
    <w:rsid w:val="0054600A"/>
    <w:rsid w:val="00547447"/>
    <w:rsid w:val="00547654"/>
    <w:rsid w:val="00550FE0"/>
    <w:rsid w:val="00551E51"/>
    <w:rsid w:val="00552299"/>
    <w:rsid w:val="005532E2"/>
    <w:rsid w:val="0055354A"/>
    <w:rsid w:val="00554D71"/>
    <w:rsid w:val="00555222"/>
    <w:rsid w:val="00560370"/>
    <w:rsid w:val="0056152F"/>
    <w:rsid w:val="005619F9"/>
    <w:rsid w:val="005624DE"/>
    <w:rsid w:val="005627E8"/>
    <w:rsid w:val="00562FBD"/>
    <w:rsid w:val="00563169"/>
    <w:rsid w:val="00563E92"/>
    <w:rsid w:val="00564960"/>
    <w:rsid w:val="00566DB3"/>
    <w:rsid w:val="00567050"/>
    <w:rsid w:val="00567D76"/>
    <w:rsid w:val="00567EF9"/>
    <w:rsid w:val="00567F1F"/>
    <w:rsid w:val="00570F8F"/>
    <w:rsid w:val="00571B28"/>
    <w:rsid w:val="00573734"/>
    <w:rsid w:val="00575854"/>
    <w:rsid w:val="00576054"/>
    <w:rsid w:val="0057724C"/>
    <w:rsid w:val="005774DA"/>
    <w:rsid w:val="00577EBE"/>
    <w:rsid w:val="00580FCB"/>
    <w:rsid w:val="005811B5"/>
    <w:rsid w:val="00581EB2"/>
    <w:rsid w:val="00582142"/>
    <w:rsid w:val="005821D9"/>
    <w:rsid w:val="005823A1"/>
    <w:rsid w:val="00582A2A"/>
    <w:rsid w:val="00590A35"/>
    <w:rsid w:val="0059176A"/>
    <w:rsid w:val="005950C7"/>
    <w:rsid w:val="0059544A"/>
    <w:rsid w:val="00597A90"/>
    <w:rsid w:val="005A02B1"/>
    <w:rsid w:val="005A050D"/>
    <w:rsid w:val="005A1E6F"/>
    <w:rsid w:val="005A202B"/>
    <w:rsid w:val="005A2136"/>
    <w:rsid w:val="005A24DB"/>
    <w:rsid w:val="005A257B"/>
    <w:rsid w:val="005A2B78"/>
    <w:rsid w:val="005A3BBC"/>
    <w:rsid w:val="005A3CB9"/>
    <w:rsid w:val="005A420F"/>
    <w:rsid w:val="005A4463"/>
    <w:rsid w:val="005A4838"/>
    <w:rsid w:val="005A57CE"/>
    <w:rsid w:val="005A5803"/>
    <w:rsid w:val="005B0717"/>
    <w:rsid w:val="005B0F65"/>
    <w:rsid w:val="005B13F5"/>
    <w:rsid w:val="005B1DDC"/>
    <w:rsid w:val="005B2577"/>
    <w:rsid w:val="005B2A09"/>
    <w:rsid w:val="005B2EC1"/>
    <w:rsid w:val="005B3925"/>
    <w:rsid w:val="005B3967"/>
    <w:rsid w:val="005B4C51"/>
    <w:rsid w:val="005B58AA"/>
    <w:rsid w:val="005B5E89"/>
    <w:rsid w:val="005B60E7"/>
    <w:rsid w:val="005B65E4"/>
    <w:rsid w:val="005B66F0"/>
    <w:rsid w:val="005B7B03"/>
    <w:rsid w:val="005C0DCC"/>
    <w:rsid w:val="005C22D4"/>
    <w:rsid w:val="005C26AF"/>
    <w:rsid w:val="005C2C5A"/>
    <w:rsid w:val="005C3549"/>
    <w:rsid w:val="005C4B61"/>
    <w:rsid w:val="005C4BF7"/>
    <w:rsid w:val="005C4DB9"/>
    <w:rsid w:val="005C5618"/>
    <w:rsid w:val="005C6ADA"/>
    <w:rsid w:val="005C6D34"/>
    <w:rsid w:val="005C70B6"/>
    <w:rsid w:val="005C7429"/>
    <w:rsid w:val="005D0737"/>
    <w:rsid w:val="005D096B"/>
    <w:rsid w:val="005D1719"/>
    <w:rsid w:val="005D1BBF"/>
    <w:rsid w:val="005D223E"/>
    <w:rsid w:val="005D3117"/>
    <w:rsid w:val="005D3F20"/>
    <w:rsid w:val="005D7211"/>
    <w:rsid w:val="005D75E6"/>
    <w:rsid w:val="005E1040"/>
    <w:rsid w:val="005E211F"/>
    <w:rsid w:val="005E2A44"/>
    <w:rsid w:val="005E2B2D"/>
    <w:rsid w:val="005E2DFB"/>
    <w:rsid w:val="005E5C95"/>
    <w:rsid w:val="005E7A7D"/>
    <w:rsid w:val="005F0FA4"/>
    <w:rsid w:val="005F2255"/>
    <w:rsid w:val="005F266E"/>
    <w:rsid w:val="005F3C09"/>
    <w:rsid w:val="005F45BD"/>
    <w:rsid w:val="005F4A44"/>
    <w:rsid w:val="005F4B10"/>
    <w:rsid w:val="005F554F"/>
    <w:rsid w:val="005F5BAF"/>
    <w:rsid w:val="005F6C6D"/>
    <w:rsid w:val="005F6DCB"/>
    <w:rsid w:val="005F7681"/>
    <w:rsid w:val="006008EE"/>
    <w:rsid w:val="00600F47"/>
    <w:rsid w:val="00603813"/>
    <w:rsid w:val="006059BF"/>
    <w:rsid w:val="00605FEB"/>
    <w:rsid w:val="00606655"/>
    <w:rsid w:val="00606E34"/>
    <w:rsid w:val="00606F68"/>
    <w:rsid w:val="00606FF7"/>
    <w:rsid w:val="00607B48"/>
    <w:rsid w:val="00610343"/>
    <w:rsid w:val="00611C45"/>
    <w:rsid w:val="0061392D"/>
    <w:rsid w:val="00613EF7"/>
    <w:rsid w:val="006161AE"/>
    <w:rsid w:val="00616E36"/>
    <w:rsid w:val="0061714B"/>
    <w:rsid w:val="006204D4"/>
    <w:rsid w:val="00620FEB"/>
    <w:rsid w:val="00621802"/>
    <w:rsid w:val="00621AB7"/>
    <w:rsid w:val="00621D56"/>
    <w:rsid w:val="00622D89"/>
    <w:rsid w:val="00622E3F"/>
    <w:rsid w:val="00623A25"/>
    <w:rsid w:val="006260B7"/>
    <w:rsid w:val="00626FFF"/>
    <w:rsid w:val="006274E6"/>
    <w:rsid w:val="00630ADD"/>
    <w:rsid w:val="00631BEA"/>
    <w:rsid w:val="00631E9C"/>
    <w:rsid w:val="00632F03"/>
    <w:rsid w:val="00633D35"/>
    <w:rsid w:val="00636FE3"/>
    <w:rsid w:val="00640568"/>
    <w:rsid w:val="00640649"/>
    <w:rsid w:val="006411BC"/>
    <w:rsid w:val="0064243B"/>
    <w:rsid w:val="006426E2"/>
    <w:rsid w:val="00643AB6"/>
    <w:rsid w:val="00644189"/>
    <w:rsid w:val="00644408"/>
    <w:rsid w:val="00644757"/>
    <w:rsid w:val="00644E63"/>
    <w:rsid w:val="0064530A"/>
    <w:rsid w:val="00645393"/>
    <w:rsid w:val="00646119"/>
    <w:rsid w:val="00646560"/>
    <w:rsid w:val="00647D24"/>
    <w:rsid w:val="0065004A"/>
    <w:rsid w:val="006500ED"/>
    <w:rsid w:val="006514A0"/>
    <w:rsid w:val="006514F0"/>
    <w:rsid w:val="00651591"/>
    <w:rsid w:val="006519BB"/>
    <w:rsid w:val="0065206E"/>
    <w:rsid w:val="00655485"/>
    <w:rsid w:val="006571CC"/>
    <w:rsid w:val="00657FC9"/>
    <w:rsid w:val="006606AF"/>
    <w:rsid w:val="006621CB"/>
    <w:rsid w:val="00662F0C"/>
    <w:rsid w:val="00664FF0"/>
    <w:rsid w:val="00667339"/>
    <w:rsid w:val="00667D05"/>
    <w:rsid w:val="0067219D"/>
    <w:rsid w:val="006724F0"/>
    <w:rsid w:val="0067532D"/>
    <w:rsid w:val="00675425"/>
    <w:rsid w:val="00675B4F"/>
    <w:rsid w:val="0067622B"/>
    <w:rsid w:val="00676AC5"/>
    <w:rsid w:val="00677745"/>
    <w:rsid w:val="00677B33"/>
    <w:rsid w:val="00680CC5"/>
    <w:rsid w:val="00683379"/>
    <w:rsid w:val="00685C4B"/>
    <w:rsid w:val="00686652"/>
    <w:rsid w:val="006900DD"/>
    <w:rsid w:val="00691780"/>
    <w:rsid w:val="006918C8"/>
    <w:rsid w:val="00692018"/>
    <w:rsid w:val="006922AD"/>
    <w:rsid w:val="006932DE"/>
    <w:rsid w:val="00693465"/>
    <w:rsid w:val="006956F2"/>
    <w:rsid w:val="006967CD"/>
    <w:rsid w:val="006967F0"/>
    <w:rsid w:val="006A003B"/>
    <w:rsid w:val="006A06E0"/>
    <w:rsid w:val="006A0B03"/>
    <w:rsid w:val="006A103F"/>
    <w:rsid w:val="006A1AAC"/>
    <w:rsid w:val="006A2257"/>
    <w:rsid w:val="006A332B"/>
    <w:rsid w:val="006A34B6"/>
    <w:rsid w:val="006A37B5"/>
    <w:rsid w:val="006A43A0"/>
    <w:rsid w:val="006A4420"/>
    <w:rsid w:val="006A47F4"/>
    <w:rsid w:val="006A5395"/>
    <w:rsid w:val="006A5982"/>
    <w:rsid w:val="006A683C"/>
    <w:rsid w:val="006A7330"/>
    <w:rsid w:val="006A7509"/>
    <w:rsid w:val="006B00A3"/>
    <w:rsid w:val="006B06D0"/>
    <w:rsid w:val="006B0DA2"/>
    <w:rsid w:val="006B0ED6"/>
    <w:rsid w:val="006B233F"/>
    <w:rsid w:val="006B25D8"/>
    <w:rsid w:val="006B602A"/>
    <w:rsid w:val="006B713E"/>
    <w:rsid w:val="006B7716"/>
    <w:rsid w:val="006B7757"/>
    <w:rsid w:val="006B7B0F"/>
    <w:rsid w:val="006C23C1"/>
    <w:rsid w:val="006C24D2"/>
    <w:rsid w:val="006C4B7A"/>
    <w:rsid w:val="006C4EC6"/>
    <w:rsid w:val="006C4EDE"/>
    <w:rsid w:val="006C5F69"/>
    <w:rsid w:val="006C660B"/>
    <w:rsid w:val="006C69F4"/>
    <w:rsid w:val="006C74F9"/>
    <w:rsid w:val="006D0236"/>
    <w:rsid w:val="006D3A5F"/>
    <w:rsid w:val="006D47DB"/>
    <w:rsid w:val="006D4CD3"/>
    <w:rsid w:val="006D53BC"/>
    <w:rsid w:val="006D67ED"/>
    <w:rsid w:val="006D700F"/>
    <w:rsid w:val="006E0842"/>
    <w:rsid w:val="006E16A3"/>
    <w:rsid w:val="006E1F8F"/>
    <w:rsid w:val="006E21C0"/>
    <w:rsid w:val="006E24CF"/>
    <w:rsid w:val="006E3FB2"/>
    <w:rsid w:val="006E4C0C"/>
    <w:rsid w:val="006E501E"/>
    <w:rsid w:val="006E5CA1"/>
    <w:rsid w:val="006E6852"/>
    <w:rsid w:val="006E6A5D"/>
    <w:rsid w:val="006F0809"/>
    <w:rsid w:val="006F0C2A"/>
    <w:rsid w:val="006F0CE7"/>
    <w:rsid w:val="006F5543"/>
    <w:rsid w:val="006F729A"/>
    <w:rsid w:val="006F7A17"/>
    <w:rsid w:val="0070013F"/>
    <w:rsid w:val="007003DE"/>
    <w:rsid w:val="00700580"/>
    <w:rsid w:val="00700621"/>
    <w:rsid w:val="00700BCB"/>
    <w:rsid w:val="007017DA"/>
    <w:rsid w:val="0070206F"/>
    <w:rsid w:val="007020D9"/>
    <w:rsid w:val="00702112"/>
    <w:rsid w:val="0070218E"/>
    <w:rsid w:val="007029DA"/>
    <w:rsid w:val="007043BF"/>
    <w:rsid w:val="00710441"/>
    <w:rsid w:val="00710914"/>
    <w:rsid w:val="00711613"/>
    <w:rsid w:val="00711F2B"/>
    <w:rsid w:val="00712038"/>
    <w:rsid w:val="007121D5"/>
    <w:rsid w:val="00713DC7"/>
    <w:rsid w:val="0071488C"/>
    <w:rsid w:val="00715CE2"/>
    <w:rsid w:val="007166A0"/>
    <w:rsid w:val="00716A22"/>
    <w:rsid w:val="00716D47"/>
    <w:rsid w:val="007213E7"/>
    <w:rsid w:val="00721A7C"/>
    <w:rsid w:val="00723628"/>
    <w:rsid w:val="007241D2"/>
    <w:rsid w:val="007247A7"/>
    <w:rsid w:val="00725032"/>
    <w:rsid w:val="00726AA7"/>
    <w:rsid w:val="0072709C"/>
    <w:rsid w:val="007304F3"/>
    <w:rsid w:val="007318DF"/>
    <w:rsid w:val="00731FF5"/>
    <w:rsid w:val="00732739"/>
    <w:rsid w:val="00733239"/>
    <w:rsid w:val="00733615"/>
    <w:rsid w:val="0073396C"/>
    <w:rsid w:val="00733A8B"/>
    <w:rsid w:val="00733C69"/>
    <w:rsid w:val="00734AEF"/>
    <w:rsid w:val="00735969"/>
    <w:rsid w:val="007400B6"/>
    <w:rsid w:val="00741754"/>
    <w:rsid w:val="0074210D"/>
    <w:rsid w:val="00743F8D"/>
    <w:rsid w:val="00746B56"/>
    <w:rsid w:val="007479AE"/>
    <w:rsid w:val="0075113C"/>
    <w:rsid w:val="0075114E"/>
    <w:rsid w:val="00751D77"/>
    <w:rsid w:val="0075308D"/>
    <w:rsid w:val="00753661"/>
    <w:rsid w:val="00755AE4"/>
    <w:rsid w:val="0075641A"/>
    <w:rsid w:val="00756F6F"/>
    <w:rsid w:val="007577AF"/>
    <w:rsid w:val="00761123"/>
    <w:rsid w:val="00761857"/>
    <w:rsid w:val="00761DE7"/>
    <w:rsid w:val="00763319"/>
    <w:rsid w:val="00763EDB"/>
    <w:rsid w:val="00764819"/>
    <w:rsid w:val="00771ABA"/>
    <w:rsid w:val="00771BA9"/>
    <w:rsid w:val="00771E38"/>
    <w:rsid w:val="0077226A"/>
    <w:rsid w:val="00773305"/>
    <w:rsid w:val="0077387E"/>
    <w:rsid w:val="0077414B"/>
    <w:rsid w:val="00774B84"/>
    <w:rsid w:val="00775CD6"/>
    <w:rsid w:val="007760C1"/>
    <w:rsid w:val="00776181"/>
    <w:rsid w:val="007800B7"/>
    <w:rsid w:val="0078074F"/>
    <w:rsid w:val="00781C12"/>
    <w:rsid w:val="00781F3F"/>
    <w:rsid w:val="0078223C"/>
    <w:rsid w:val="00783806"/>
    <w:rsid w:val="00784820"/>
    <w:rsid w:val="0078500D"/>
    <w:rsid w:val="007851EE"/>
    <w:rsid w:val="007857C7"/>
    <w:rsid w:val="0078621B"/>
    <w:rsid w:val="00787CCF"/>
    <w:rsid w:val="00787D86"/>
    <w:rsid w:val="0079233C"/>
    <w:rsid w:val="0079263F"/>
    <w:rsid w:val="007933A1"/>
    <w:rsid w:val="007947AA"/>
    <w:rsid w:val="00794CE7"/>
    <w:rsid w:val="00794D60"/>
    <w:rsid w:val="007951F7"/>
    <w:rsid w:val="0079542C"/>
    <w:rsid w:val="00795F7F"/>
    <w:rsid w:val="007972B0"/>
    <w:rsid w:val="007A0BEE"/>
    <w:rsid w:val="007A270C"/>
    <w:rsid w:val="007A28D3"/>
    <w:rsid w:val="007A2EEE"/>
    <w:rsid w:val="007A3027"/>
    <w:rsid w:val="007A3061"/>
    <w:rsid w:val="007A5199"/>
    <w:rsid w:val="007A53AF"/>
    <w:rsid w:val="007A63DE"/>
    <w:rsid w:val="007A6ED3"/>
    <w:rsid w:val="007B011A"/>
    <w:rsid w:val="007B0CB4"/>
    <w:rsid w:val="007B1ED0"/>
    <w:rsid w:val="007B4A1B"/>
    <w:rsid w:val="007B5E91"/>
    <w:rsid w:val="007B6943"/>
    <w:rsid w:val="007B6D45"/>
    <w:rsid w:val="007B74BC"/>
    <w:rsid w:val="007B7855"/>
    <w:rsid w:val="007B7BAF"/>
    <w:rsid w:val="007B7BFB"/>
    <w:rsid w:val="007B7FA7"/>
    <w:rsid w:val="007C01F6"/>
    <w:rsid w:val="007C2761"/>
    <w:rsid w:val="007C288E"/>
    <w:rsid w:val="007C4F54"/>
    <w:rsid w:val="007C5C90"/>
    <w:rsid w:val="007C5CF3"/>
    <w:rsid w:val="007D01BB"/>
    <w:rsid w:val="007D1E06"/>
    <w:rsid w:val="007D3D92"/>
    <w:rsid w:val="007D5D13"/>
    <w:rsid w:val="007D69F8"/>
    <w:rsid w:val="007D7D60"/>
    <w:rsid w:val="007E0EF6"/>
    <w:rsid w:val="007E1565"/>
    <w:rsid w:val="007E28ED"/>
    <w:rsid w:val="007E306B"/>
    <w:rsid w:val="007E396F"/>
    <w:rsid w:val="007E4806"/>
    <w:rsid w:val="007E70C6"/>
    <w:rsid w:val="007E78A6"/>
    <w:rsid w:val="007E7FE0"/>
    <w:rsid w:val="007F0EEE"/>
    <w:rsid w:val="007F12F3"/>
    <w:rsid w:val="007F17B0"/>
    <w:rsid w:val="007F1884"/>
    <w:rsid w:val="007F2A9C"/>
    <w:rsid w:val="007F2D8D"/>
    <w:rsid w:val="007F37E4"/>
    <w:rsid w:val="007F48C7"/>
    <w:rsid w:val="007F4C20"/>
    <w:rsid w:val="007F5494"/>
    <w:rsid w:val="007F74B4"/>
    <w:rsid w:val="007F7C61"/>
    <w:rsid w:val="0080225B"/>
    <w:rsid w:val="00802269"/>
    <w:rsid w:val="008024BF"/>
    <w:rsid w:val="00802EF1"/>
    <w:rsid w:val="008031CF"/>
    <w:rsid w:val="00804680"/>
    <w:rsid w:val="0080495D"/>
    <w:rsid w:val="008053B7"/>
    <w:rsid w:val="00806FA4"/>
    <w:rsid w:val="00807980"/>
    <w:rsid w:val="00807E68"/>
    <w:rsid w:val="008113BA"/>
    <w:rsid w:val="00811E78"/>
    <w:rsid w:val="00812316"/>
    <w:rsid w:val="008145AA"/>
    <w:rsid w:val="00814CA0"/>
    <w:rsid w:val="00815C1E"/>
    <w:rsid w:val="0082083F"/>
    <w:rsid w:val="00821F56"/>
    <w:rsid w:val="00823879"/>
    <w:rsid w:val="008257B6"/>
    <w:rsid w:val="008265F0"/>
    <w:rsid w:val="008302AB"/>
    <w:rsid w:val="00830AE7"/>
    <w:rsid w:val="008315A7"/>
    <w:rsid w:val="00835955"/>
    <w:rsid w:val="008400A9"/>
    <w:rsid w:val="0084016D"/>
    <w:rsid w:val="008419AC"/>
    <w:rsid w:val="0084306F"/>
    <w:rsid w:val="00843A83"/>
    <w:rsid w:val="00843E33"/>
    <w:rsid w:val="00844163"/>
    <w:rsid w:val="008441F4"/>
    <w:rsid w:val="00845D39"/>
    <w:rsid w:val="00846B85"/>
    <w:rsid w:val="0085058F"/>
    <w:rsid w:val="008513B4"/>
    <w:rsid w:val="00852BB3"/>
    <w:rsid w:val="00853DE5"/>
    <w:rsid w:val="00854BB1"/>
    <w:rsid w:val="008550A5"/>
    <w:rsid w:val="00855A28"/>
    <w:rsid w:val="0085668D"/>
    <w:rsid w:val="008577A4"/>
    <w:rsid w:val="008578DA"/>
    <w:rsid w:val="00860237"/>
    <w:rsid w:val="00860F73"/>
    <w:rsid w:val="008622B8"/>
    <w:rsid w:val="008633D0"/>
    <w:rsid w:val="008634C4"/>
    <w:rsid w:val="00864C9A"/>
    <w:rsid w:val="0086503D"/>
    <w:rsid w:val="0086505C"/>
    <w:rsid w:val="00865DE5"/>
    <w:rsid w:val="008660B8"/>
    <w:rsid w:val="00867410"/>
    <w:rsid w:val="008676A0"/>
    <w:rsid w:val="00870C51"/>
    <w:rsid w:val="0087128B"/>
    <w:rsid w:val="00871DB3"/>
    <w:rsid w:val="008730E6"/>
    <w:rsid w:val="008738CF"/>
    <w:rsid w:val="00873FF1"/>
    <w:rsid w:val="0087488F"/>
    <w:rsid w:val="00875359"/>
    <w:rsid w:val="0087622E"/>
    <w:rsid w:val="00877ED3"/>
    <w:rsid w:val="00880473"/>
    <w:rsid w:val="00880A37"/>
    <w:rsid w:val="0088179C"/>
    <w:rsid w:val="00881DD4"/>
    <w:rsid w:val="00882B0C"/>
    <w:rsid w:val="00883338"/>
    <w:rsid w:val="00883D31"/>
    <w:rsid w:val="00886704"/>
    <w:rsid w:val="008928B7"/>
    <w:rsid w:val="008933BE"/>
    <w:rsid w:val="00893E33"/>
    <w:rsid w:val="00894633"/>
    <w:rsid w:val="008948C8"/>
    <w:rsid w:val="00894A09"/>
    <w:rsid w:val="008958C5"/>
    <w:rsid w:val="00896935"/>
    <w:rsid w:val="00896CCB"/>
    <w:rsid w:val="00897870"/>
    <w:rsid w:val="008978AF"/>
    <w:rsid w:val="00897FEE"/>
    <w:rsid w:val="008A19AB"/>
    <w:rsid w:val="008A227B"/>
    <w:rsid w:val="008A2EC6"/>
    <w:rsid w:val="008A41ED"/>
    <w:rsid w:val="008A4471"/>
    <w:rsid w:val="008A4916"/>
    <w:rsid w:val="008A55D6"/>
    <w:rsid w:val="008A58F6"/>
    <w:rsid w:val="008A6190"/>
    <w:rsid w:val="008B023A"/>
    <w:rsid w:val="008B1B87"/>
    <w:rsid w:val="008B2C15"/>
    <w:rsid w:val="008B33B8"/>
    <w:rsid w:val="008B3EAD"/>
    <w:rsid w:val="008B4573"/>
    <w:rsid w:val="008B528C"/>
    <w:rsid w:val="008B5C05"/>
    <w:rsid w:val="008B5EE0"/>
    <w:rsid w:val="008B609B"/>
    <w:rsid w:val="008B73B4"/>
    <w:rsid w:val="008B7B4F"/>
    <w:rsid w:val="008C02DC"/>
    <w:rsid w:val="008C0515"/>
    <w:rsid w:val="008C1073"/>
    <w:rsid w:val="008C1644"/>
    <w:rsid w:val="008C1A2B"/>
    <w:rsid w:val="008C30AF"/>
    <w:rsid w:val="008C3D80"/>
    <w:rsid w:val="008C4067"/>
    <w:rsid w:val="008C6234"/>
    <w:rsid w:val="008C7EE0"/>
    <w:rsid w:val="008C7FE5"/>
    <w:rsid w:val="008D177E"/>
    <w:rsid w:val="008D226E"/>
    <w:rsid w:val="008D267E"/>
    <w:rsid w:val="008D2C28"/>
    <w:rsid w:val="008D5603"/>
    <w:rsid w:val="008D5825"/>
    <w:rsid w:val="008D6331"/>
    <w:rsid w:val="008D77EC"/>
    <w:rsid w:val="008D7A52"/>
    <w:rsid w:val="008E131C"/>
    <w:rsid w:val="008E1492"/>
    <w:rsid w:val="008E1CEA"/>
    <w:rsid w:val="008E2224"/>
    <w:rsid w:val="008E2CFC"/>
    <w:rsid w:val="008E2F77"/>
    <w:rsid w:val="008E307F"/>
    <w:rsid w:val="008E31E8"/>
    <w:rsid w:val="008E38E9"/>
    <w:rsid w:val="008E4119"/>
    <w:rsid w:val="008E5385"/>
    <w:rsid w:val="008E7683"/>
    <w:rsid w:val="008E776D"/>
    <w:rsid w:val="008F09B6"/>
    <w:rsid w:val="008F1AD7"/>
    <w:rsid w:val="008F23D4"/>
    <w:rsid w:val="008F2F8D"/>
    <w:rsid w:val="008F3926"/>
    <w:rsid w:val="008F44E8"/>
    <w:rsid w:val="008F477B"/>
    <w:rsid w:val="008F48AF"/>
    <w:rsid w:val="009001E1"/>
    <w:rsid w:val="00900AD8"/>
    <w:rsid w:val="00902A43"/>
    <w:rsid w:val="00902AFC"/>
    <w:rsid w:val="00903A17"/>
    <w:rsid w:val="00904272"/>
    <w:rsid w:val="00904397"/>
    <w:rsid w:val="00904585"/>
    <w:rsid w:val="00905441"/>
    <w:rsid w:val="009068FE"/>
    <w:rsid w:val="0091031A"/>
    <w:rsid w:val="00910768"/>
    <w:rsid w:val="0091285A"/>
    <w:rsid w:val="009130BE"/>
    <w:rsid w:val="00917AA1"/>
    <w:rsid w:val="009208E6"/>
    <w:rsid w:val="009211CA"/>
    <w:rsid w:val="009215A7"/>
    <w:rsid w:val="00921C85"/>
    <w:rsid w:val="00922214"/>
    <w:rsid w:val="00922D68"/>
    <w:rsid w:val="009237E6"/>
    <w:rsid w:val="00923DBD"/>
    <w:rsid w:val="0092455F"/>
    <w:rsid w:val="00930453"/>
    <w:rsid w:val="009306AF"/>
    <w:rsid w:val="0093079A"/>
    <w:rsid w:val="00932F4B"/>
    <w:rsid w:val="009332C9"/>
    <w:rsid w:val="009342CA"/>
    <w:rsid w:val="00934CDF"/>
    <w:rsid w:val="009360CC"/>
    <w:rsid w:val="009367AF"/>
    <w:rsid w:val="00937040"/>
    <w:rsid w:val="0093750A"/>
    <w:rsid w:val="0093798A"/>
    <w:rsid w:val="009415C6"/>
    <w:rsid w:val="00941B7C"/>
    <w:rsid w:val="00942034"/>
    <w:rsid w:val="0094286C"/>
    <w:rsid w:val="00943D2C"/>
    <w:rsid w:val="00944B09"/>
    <w:rsid w:val="00944F59"/>
    <w:rsid w:val="0094688D"/>
    <w:rsid w:val="00947754"/>
    <w:rsid w:val="00947B94"/>
    <w:rsid w:val="00947CBA"/>
    <w:rsid w:val="0095117E"/>
    <w:rsid w:val="009512CF"/>
    <w:rsid w:val="00953D31"/>
    <w:rsid w:val="00953FBF"/>
    <w:rsid w:val="00954E25"/>
    <w:rsid w:val="00955692"/>
    <w:rsid w:val="00955B03"/>
    <w:rsid w:val="00955EEA"/>
    <w:rsid w:val="009576C5"/>
    <w:rsid w:val="009602CF"/>
    <w:rsid w:val="00963BE2"/>
    <w:rsid w:val="00963F80"/>
    <w:rsid w:val="009640F8"/>
    <w:rsid w:val="00966C6D"/>
    <w:rsid w:val="00966DEB"/>
    <w:rsid w:val="00966F77"/>
    <w:rsid w:val="009676AE"/>
    <w:rsid w:val="00967960"/>
    <w:rsid w:val="009706D5"/>
    <w:rsid w:val="00971072"/>
    <w:rsid w:val="00974193"/>
    <w:rsid w:val="009746BA"/>
    <w:rsid w:val="009752C0"/>
    <w:rsid w:val="0097552D"/>
    <w:rsid w:val="009808CA"/>
    <w:rsid w:val="0098132C"/>
    <w:rsid w:val="009813E6"/>
    <w:rsid w:val="009827C3"/>
    <w:rsid w:val="00983253"/>
    <w:rsid w:val="009835F3"/>
    <w:rsid w:val="00985A4A"/>
    <w:rsid w:val="00985F60"/>
    <w:rsid w:val="00987B3C"/>
    <w:rsid w:val="00987D5E"/>
    <w:rsid w:val="00991A2D"/>
    <w:rsid w:val="009946F0"/>
    <w:rsid w:val="00995508"/>
    <w:rsid w:val="009965B0"/>
    <w:rsid w:val="00996B98"/>
    <w:rsid w:val="00996D60"/>
    <w:rsid w:val="00996FA0"/>
    <w:rsid w:val="0099726E"/>
    <w:rsid w:val="009A1260"/>
    <w:rsid w:val="009A218C"/>
    <w:rsid w:val="009A2857"/>
    <w:rsid w:val="009A2CE4"/>
    <w:rsid w:val="009A4432"/>
    <w:rsid w:val="009A4B89"/>
    <w:rsid w:val="009B2448"/>
    <w:rsid w:val="009B3317"/>
    <w:rsid w:val="009B4123"/>
    <w:rsid w:val="009B4B40"/>
    <w:rsid w:val="009B6757"/>
    <w:rsid w:val="009B6EAB"/>
    <w:rsid w:val="009B7156"/>
    <w:rsid w:val="009B77EE"/>
    <w:rsid w:val="009C1EE7"/>
    <w:rsid w:val="009C246C"/>
    <w:rsid w:val="009C3FD2"/>
    <w:rsid w:val="009C45EC"/>
    <w:rsid w:val="009C47A1"/>
    <w:rsid w:val="009C5B8F"/>
    <w:rsid w:val="009C5C56"/>
    <w:rsid w:val="009C6DA3"/>
    <w:rsid w:val="009C6DD1"/>
    <w:rsid w:val="009C7E9A"/>
    <w:rsid w:val="009D0E72"/>
    <w:rsid w:val="009D1A71"/>
    <w:rsid w:val="009D4DD8"/>
    <w:rsid w:val="009D5103"/>
    <w:rsid w:val="009D52B9"/>
    <w:rsid w:val="009D541C"/>
    <w:rsid w:val="009D554A"/>
    <w:rsid w:val="009D5DE9"/>
    <w:rsid w:val="009D7157"/>
    <w:rsid w:val="009D760F"/>
    <w:rsid w:val="009D7896"/>
    <w:rsid w:val="009E05D0"/>
    <w:rsid w:val="009E0A66"/>
    <w:rsid w:val="009E0D43"/>
    <w:rsid w:val="009E1703"/>
    <w:rsid w:val="009E37F5"/>
    <w:rsid w:val="009E399F"/>
    <w:rsid w:val="009E4B8B"/>
    <w:rsid w:val="009E6C37"/>
    <w:rsid w:val="009E757C"/>
    <w:rsid w:val="009F0FD7"/>
    <w:rsid w:val="009F123A"/>
    <w:rsid w:val="009F205F"/>
    <w:rsid w:val="009F27FC"/>
    <w:rsid w:val="009F4465"/>
    <w:rsid w:val="009F572A"/>
    <w:rsid w:val="009F5FD2"/>
    <w:rsid w:val="009F60CB"/>
    <w:rsid w:val="00A01C04"/>
    <w:rsid w:val="00A03E81"/>
    <w:rsid w:val="00A05A1B"/>
    <w:rsid w:val="00A06342"/>
    <w:rsid w:val="00A06F41"/>
    <w:rsid w:val="00A0742D"/>
    <w:rsid w:val="00A10053"/>
    <w:rsid w:val="00A10DE9"/>
    <w:rsid w:val="00A128B1"/>
    <w:rsid w:val="00A130A1"/>
    <w:rsid w:val="00A132F6"/>
    <w:rsid w:val="00A1468B"/>
    <w:rsid w:val="00A14ECC"/>
    <w:rsid w:val="00A160E6"/>
    <w:rsid w:val="00A166F3"/>
    <w:rsid w:val="00A22177"/>
    <w:rsid w:val="00A2301D"/>
    <w:rsid w:val="00A233B7"/>
    <w:rsid w:val="00A2482B"/>
    <w:rsid w:val="00A24EC0"/>
    <w:rsid w:val="00A256A4"/>
    <w:rsid w:val="00A25A78"/>
    <w:rsid w:val="00A276B7"/>
    <w:rsid w:val="00A27910"/>
    <w:rsid w:val="00A304B0"/>
    <w:rsid w:val="00A32174"/>
    <w:rsid w:val="00A334AD"/>
    <w:rsid w:val="00A3485E"/>
    <w:rsid w:val="00A35581"/>
    <w:rsid w:val="00A363BC"/>
    <w:rsid w:val="00A3684B"/>
    <w:rsid w:val="00A36AF6"/>
    <w:rsid w:val="00A37852"/>
    <w:rsid w:val="00A41184"/>
    <w:rsid w:val="00A41840"/>
    <w:rsid w:val="00A421B9"/>
    <w:rsid w:val="00A43353"/>
    <w:rsid w:val="00A4447B"/>
    <w:rsid w:val="00A44A43"/>
    <w:rsid w:val="00A45EA6"/>
    <w:rsid w:val="00A46104"/>
    <w:rsid w:val="00A46903"/>
    <w:rsid w:val="00A46AB0"/>
    <w:rsid w:val="00A51EDD"/>
    <w:rsid w:val="00A522A0"/>
    <w:rsid w:val="00A530F6"/>
    <w:rsid w:val="00A541A1"/>
    <w:rsid w:val="00A55A0B"/>
    <w:rsid w:val="00A57C3D"/>
    <w:rsid w:val="00A6033B"/>
    <w:rsid w:val="00A6099B"/>
    <w:rsid w:val="00A61817"/>
    <w:rsid w:val="00A629FE"/>
    <w:rsid w:val="00A634A4"/>
    <w:rsid w:val="00A63603"/>
    <w:rsid w:val="00A6376A"/>
    <w:rsid w:val="00A63E9C"/>
    <w:rsid w:val="00A64319"/>
    <w:rsid w:val="00A655FC"/>
    <w:rsid w:val="00A66A98"/>
    <w:rsid w:val="00A675FA"/>
    <w:rsid w:val="00A70753"/>
    <w:rsid w:val="00A7200E"/>
    <w:rsid w:val="00A72B93"/>
    <w:rsid w:val="00A72E9C"/>
    <w:rsid w:val="00A73C21"/>
    <w:rsid w:val="00A752AF"/>
    <w:rsid w:val="00A7574C"/>
    <w:rsid w:val="00A7582B"/>
    <w:rsid w:val="00A773A9"/>
    <w:rsid w:val="00A7782A"/>
    <w:rsid w:val="00A800A0"/>
    <w:rsid w:val="00A81AB0"/>
    <w:rsid w:val="00A81D07"/>
    <w:rsid w:val="00A82140"/>
    <w:rsid w:val="00A83C00"/>
    <w:rsid w:val="00A83E81"/>
    <w:rsid w:val="00A84234"/>
    <w:rsid w:val="00A852A6"/>
    <w:rsid w:val="00A85905"/>
    <w:rsid w:val="00A8688A"/>
    <w:rsid w:val="00A8724A"/>
    <w:rsid w:val="00A90367"/>
    <w:rsid w:val="00A91912"/>
    <w:rsid w:val="00A9203A"/>
    <w:rsid w:val="00A92045"/>
    <w:rsid w:val="00A943D6"/>
    <w:rsid w:val="00A945A9"/>
    <w:rsid w:val="00A950A8"/>
    <w:rsid w:val="00A956C8"/>
    <w:rsid w:val="00A95ADD"/>
    <w:rsid w:val="00A96218"/>
    <w:rsid w:val="00A96970"/>
    <w:rsid w:val="00A96B58"/>
    <w:rsid w:val="00A96CDC"/>
    <w:rsid w:val="00A96DE7"/>
    <w:rsid w:val="00AA15C6"/>
    <w:rsid w:val="00AA261B"/>
    <w:rsid w:val="00AA3310"/>
    <w:rsid w:val="00AA3833"/>
    <w:rsid w:val="00AA3E7A"/>
    <w:rsid w:val="00AA4435"/>
    <w:rsid w:val="00AB0B07"/>
    <w:rsid w:val="00AB10B2"/>
    <w:rsid w:val="00AB37F7"/>
    <w:rsid w:val="00AB46B6"/>
    <w:rsid w:val="00AB498F"/>
    <w:rsid w:val="00AB4DCB"/>
    <w:rsid w:val="00AB4EE6"/>
    <w:rsid w:val="00AB52A4"/>
    <w:rsid w:val="00AB5EEC"/>
    <w:rsid w:val="00AB6763"/>
    <w:rsid w:val="00AB7E02"/>
    <w:rsid w:val="00AC20D0"/>
    <w:rsid w:val="00AC2DFB"/>
    <w:rsid w:val="00AC351C"/>
    <w:rsid w:val="00AC38C8"/>
    <w:rsid w:val="00AC3B79"/>
    <w:rsid w:val="00AC4115"/>
    <w:rsid w:val="00AC44EC"/>
    <w:rsid w:val="00AC5384"/>
    <w:rsid w:val="00AD369F"/>
    <w:rsid w:val="00AD38E1"/>
    <w:rsid w:val="00AD3A95"/>
    <w:rsid w:val="00AD433D"/>
    <w:rsid w:val="00AD450F"/>
    <w:rsid w:val="00AD66F5"/>
    <w:rsid w:val="00AD7446"/>
    <w:rsid w:val="00AE1F86"/>
    <w:rsid w:val="00AE2E16"/>
    <w:rsid w:val="00AE381A"/>
    <w:rsid w:val="00AE4482"/>
    <w:rsid w:val="00AE4B0C"/>
    <w:rsid w:val="00AE5292"/>
    <w:rsid w:val="00AE5399"/>
    <w:rsid w:val="00AE541F"/>
    <w:rsid w:val="00AF0B20"/>
    <w:rsid w:val="00AF1498"/>
    <w:rsid w:val="00AF6422"/>
    <w:rsid w:val="00AF70FE"/>
    <w:rsid w:val="00B00361"/>
    <w:rsid w:val="00B05406"/>
    <w:rsid w:val="00B059CF"/>
    <w:rsid w:val="00B0660F"/>
    <w:rsid w:val="00B0779E"/>
    <w:rsid w:val="00B106BB"/>
    <w:rsid w:val="00B12670"/>
    <w:rsid w:val="00B12D1C"/>
    <w:rsid w:val="00B12D8F"/>
    <w:rsid w:val="00B13196"/>
    <w:rsid w:val="00B150B7"/>
    <w:rsid w:val="00B15A50"/>
    <w:rsid w:val="00B160DA"/>
    <w:rsid w:val="00B17C42"/>
    <w:rsid w:val="00B20119"/>
    <w:rsid w:val="00B201B1"/>
    <w:rsid w:val="00B21541"/>
    <w:rsid w:val="00B22531"/>
    <w:rsid w:val="00B22F48"/>
    <w:rsid w:val="00B2345D"/>
    <w:rsid w:val="00B23A76"/>
    <w:rsid w:val="00B23E85"/>
    <w:rsid w:val="00B24704"/>
    <w:rsid w:val="00B256B3"/>
    <w:rsid w:val="00B2570A"/>
    <w:rsid w:val="00B259D4"/>
    <w:rsid w:val="00B27D9A"/>
    <w:rsid w:val="00B30999"/>
    <w:rsid w:val="00B3222F"/>
    <w:rsid w:val="00B332CF"/>
    <w:rsid w:val="00B337EF"/>
    <w:rsid w:val="00B3548C"/>
    <w:rsid w:val="00B37445"/>
    <w:rsid w:val="00B37926"/>
    <w:rsid w:val="00B41D2A"/>
    <w:rsid w:val="00B42611"/>
    <w:rsid w:val="00B4401B"/>
    <w:rsid w:val="00B454C5"/>
    <w:rsid w:val="00B45DAD"/>
    <w:rsid w:val="00B5005E"/>
    <w:rsid w:val="00B525F5"/>
    <w:rsid w:val="00B53FA3"/>
    <w:rsid w:val="00B54C54"/>
    <w:rsid w:val="00B560D0"/>
    <w:rsid w:val="00B56419"/>
    <w:rsid w:val="00B611FD"/>
    <w:rsid w:val="00B61348"/>
    <w:rsid w:val="00B616CF"/>
    <w:rsid w:val="00B62579"/>
    <w:rsid w:val="00B62BD5"/>
    <w:rsid w:val="00B633FD"/>
    <w:rsid w:val="00B63A6F"/>
    <w:rsid w:val="00B63C0A"/>
    <w:rsid w:val="00B64383"/>
    <w:rsid w:val="00B64AC5"/>
    <w:rsid w:val="00B651F4"/>
    <w:rsid w:val="00B6593C"/>
    <w:rsid w:val="00B66055"/>
    <w:rsid w:val="00B705C6"/>
    <w:rsid w:val="00B7148E"/>
    <w:rsid w:val="00B73388"/>
    <w:rsid w:val="00B73978"/>
    <w:rsid w:val="00B74810"/>
    <w:rsid w:val="00B75FD4"/>
    <w:rsid w:val="00B76091"/>
    <w:rsid w:val="00B767DA"/>
    <w:rsid w:val="00B7731C"/>
    <w:rsid w:val="00B776E7"/>
    <w:rsid w:val="00B80C92"/>
    <w:rsid w:val="00B8133C"/>
    <w:rsid w:val="00B82B70"/>
    <w:rsid w:val="00B83D58"/>
    <w:rsid w:val="00B85CD7"/>
    <w:rsid w:val="00B86B98"/>
    <w:rsid w:val="00B87492"/>
    <w:rsid w:val="00B876B4"/>
    <w:rsid w:val="00B878FE"/>
    <w:rsid w:val="00B90BFD"/>
    <w:rsid w:val="00B91467"/>
    <w:rsid w:val="00B92039"/>
    <w:rsid w:val="00B92ACA"/>
    <w:rsid w:val="00B92CED"/>
    <w:rsid w:val="00B9497D"/>
    <w:rsid w:val="00B94D9C"/>
    <w:rsid w:val="00B94E45"/>
    <w:rsid w:val="00B95BCC"/>
    <w:rsid w:val="00B95C49"/>
    <w:rsid w:val="00B962B7"/>
    <w:rsid w:val="00B97122"/>
    <w:rsid w:val="00B971B4"/>
    <w:rsid w:val="00BA0066"/>
    <w:rsid w:val="00BA3F44"/>
    <w:rsid w:val="00BA41C6"/>
    <w:rsid w:val="00BA658B"/>
    <w:rsid w:val="00BA66FE"/>
    <w:rsid w:val="00BA67BF"/>
    <w:rsid w:val="00BB005E"/>
    <w:rsid w:val="00BB5346"/>
    <w:rsid w:val="00BB5836"/>
    <w:rsid w:val="00BB5AD6"/>
    <w:rsid w:val="00BB776F"/>
    <w:rsid w:val="00BC1071"/>
    <w:rsid w:val="00BC13D8"/>
    <w:rsid w:val="00BC165D"/>
    <w:rsid w:val="00BC19B6"/>
    <w:rsid w:val="00BC2976"/>
    <w:rsid w:val="00BC2BE9"/>
    <w:rsid w:val="00BC2F22"/>
    <w:rsid w:val="00BC5688"/>
    <w:rsid w:val="00BC62C7"/>
    <w:rsid w:val="00BC6820"/>
    <w:rsid w:val="00BC76AD"/>
    <w:rsid w:val="00BD074E"/>
    <w:rsid w:val="00BD40AC"/>
    <w:rsid w:val="00BD540A"/>
    <w:rsid w:val="00BD555C"/>
    <w:rsid w:val="00BD5623"/>
    <w:rsid w:val="00BD71D2"/>
    <w:rsid w:val="00BD799E"/>
    <w:rsid w:val="00BE19D9"/>
    <w:rsid w:val="00BE276B"/>
    <w:rsid w:val="00BE2FBD"/>
    <w:rsid w:val="00BE4844"/>
    <w:rsid w:val="00BF1177"/>
    <w:rsid w:val="00BF21C6"/>
    <w:rsid w:val="00BF2410"/>
    <w:rsid w:val="00BF2BDE"/>
    <w:rsid w:val="00BF32A3"/>
    <w:rsid w:val="00BF3613"/>
    <w:rsid w:val="00BF4692"/>
    <w:rsid w:val="00BF4ACC"/>
    <w:rsid w:val="00BF4C8C"/>
    <w:rsid w:val="00BF4F7B"/>
    <w:rsid w:val="00C02CA9"/>
    <w:rsid w:val="00C058FB"/>
    <w:rsid w:val="00C07B16"/>
    <w:rsid w:val="00C10700"/>
    <w:rsid w:val="00C116F5"/>
    <w:rsid w:val="00C11CA6"/>
    <w:rsid w:val="00C11FE8"/>
    <w:rsid w:val="00C12536"/>
    <w:rsid w:val="00C125AA"/>
    <w:rsid w:val="00C153D3"/>
    <w:rsid w:val="00C178BB"/>
    <w:rsid w:val="00C17E5D"/>
    <w:rsid w:val="00C21C53"/>
    <w:rsid w:val="00C2364E"/>
    <w:rsid w:val="00C24132"/>
    <w:rsid w:val="00C249E9"/>
    <w:rsid w:val="00C24A06"/>
    <w:rsid w:val="00C24E0F"/>
    <w:rsid w:val="00C25B35"/>
    <w:rsid w:val="00C267F9"/>
    <w:rsid w:val="00C3265E"/>
    <w:rsid w:val="00C32A2F"/>
    <w:rsid w:val="00C33B92"/>
    <w:rsid w:val="00C35358"/>
    <w:rsid w:val="00C354BD"/>
    <w:rsid w:val="00C3565B"/>
    <w:rsid w:val="00C35E6F"/>
    <w:rsid w:val="00C35EC7"/>
    <w:rsid w:val="00C3658E"/>
    <w:rsid w:val="00C367AA"/>
    <w:rsid w:val="00C4181C"/>
    <w:rsid w:val="00C41D64"/>
    <w:rsid w:val="00C41E30"/>
    <w:rsid w:val="00C4568A"/>
    <w:rsid w:val="00C4630E"/>
    <w:rsid w:val="00C46425"/>
    <w:rsid w:val="00C46B83"/>
    <w:rsid w:val="00C4798F"/>
    <w:rsid w:val="00C47E83"/>
    <w:rsid w:val="00C47EC8"/>
    <w:rsid w:val="00C50350"/>
    <w:rsid w:val="00C50560"/>
    <w:rsid w:val="00C50D74"/>
    <w:rsid w:val="00C511E2"/>
    <w:rsid w:val="00C518E9"/>
    <w:rsid w:val="00C526D8"/>
    <w:rsid w:val="00C52DBF"/>
    <w:rsid w:val="00C54C35"/>
    <w:rsid w:val="00C55C1F"/>
    <w:rsid w:val="00C5634D"/>
    <w:rsid w:val="00C571C0"/>
    <w:rsid w:val="00C57E87"/>
    <w:rsid w:val="00C60E8C"/>
    <w:rsid w:val="00C61DA4"/>
    <w:rsid w:val="00C63AA9"/>
    <w:rsid w:val="00C64101"/>
    <w:rsid w:val="00C645D9"/>
    <w:rsid w:val="00C64BA5"/>
    <w:rsid w:val="00C67C22"/>
    <w:rsid w:val="00C710CB"/>
    <w:rsid w:val="00C7158C"/>
    <w:rsid w:val="00C729A8"/>
    <w:rsid w:val="00C74CAA"/>
    <w:rsid w:val="00C74F60"/>
    <w:rsid w:val="00C74FB2"/>
    <w:rsid w:val="00C7542D"/>
    <w:rsid w:val="00C75CE4"/>
    <w:rsid w:val="00C7619C"/>
    <w:rsid w:val="00C76DAA"/>
    <w:rsid w:val="00C7740C"/>
    <w:rsid w:val="00C77782"/>
    <w:rsid w:val="00C80845"/>
    <w:rsid w:val="00C81483"/>
    <w:rsid w:val="00C81634"/>
    <w:rsid w:val="00C81CB4"/>
    <w:rsid w:val="00C827BA"/>
    <w:rsid w:val="00C82B6F"/>
    <w:rsid w:val="00C84EBF"/>
    <w:rsid w:val="00C8688B"/>
    <w:rsid w:val="00C86CDF"/>
    <w:rsid w:val="00C8751D"/>
    <w:rsid w:val="00C87DDA"/>
    <w:rsid w:val="00C87E35"/>
    <w:rsid w:val="00C87E8C"/>
    <w:rsid w:val="00C90680"/>
    <w:rsid w:val="00C93597"/>
    <w:rsid w:val="00C9470E"/>
    <w:rsid w:val="00C96976"/>
    <w:rsid w:val="00C9725E"/>
    <w:rsid w:val="00C97748"/>
    <w:rsid w:val="00C97A7E"/>
    <w:rsid w:val="00CA1E17"/>
    <w:rsid w:val="00CA35E3"/>
    <w:rsid w:val="00CA3EEF"/>
    <w:rsid w:val="00CA3FC6"/>
    <w:rsid w:val="00CA6053"/>
    <w:rsid w:val="00CA61CE"/>
    <w:rsid w:val="00CA6348"/>
    <w:rsid w:val="00CA7A5E"/>
    <w:rsid w:val="00CA7DB7"/>
    <w:rsid w:val="00CB021A"/>
    <w:rsid w:val="00CB07BC"/>
    <w:rsid w:val="00CB0E95"/>
    <w:rsid w:val="00CB156B"/>
    <w:rsid w:val="00CB1778"/>
    <w:rsid w:val="00CB181B"/>
    <w:rsid w:val="00CB1985"/>
    <w:rsid w:val="00CB2F25"/>
    <w:rsid w:val="00CB37FC"/>
    <w:rsid w:val="00CB47F9"/>
    <w:rsid w:val="00CB4ECA"/>
    <w:rsid w:val="00CB50C4"/>
    <w:rsid w:val="00CB5890"/>
    <w:rsid w:val="00CB651C"/>
    <w:rsid w:val="00CB7175"/>
    <w:rsid w:val="00CC06BC"/>
    <w:rsid w:val="00CC0968"/>
    <w:rsid w:val="00CC0FD1"/>
    <w:rsid w:val="00CC3D28"/>
    <w:rsid w:val="00CC49D2"/>
    <w:rsid w:val="00CC4FD9"/>
    <w:rsid w:val="00CC5285"/>
    <w:rsid w:val="00CC5F45"/>
    <w:rsid w:val="00CC6B80"/>
    <w:rsid w:val="00CC77C4"/>
    <w:rsid w:val="00CD0135"/>
    <w:rsid w:val="00CD110A"/>
    <w:rsid w:val="00CD1822"/>
    <w:rsid w:val="00CD4321"/>
    <w:rsid w:val="00CD5451"/>
    <w:rsid w:val="00CD5DFB"/>
    <w:rsid w:val="00CD615C"/>
    <w:rsid w:val="00CD6BD3"/>
    <w:rsid w:val="00CE0003"/>
    <w:rsid w:val="00CE6302"/>
    <w:rsid w:val="00CE79ED"/>
    <w:rsid w:val="00CF1340"/>
    <w:rsid w:val="00CF1FD7"/>
    <w:rsid w:val="00CF20DB"/>
    <w:rsid w:val="00CF2A9A"/>
    <w:rsid w:val="00CF52C7"/>
    <w:rsid w:val="00CF6071"/>
    <w:rsid w:val="00CF74D9"/>
    <w:rsid w:val="00D00575"/>
    <w:rsid w:val="00D00F31"/>
    <w:rsid w:val="00D012FA"/>
    <w:rsid w:val="00D01DFC"/>
    <w:rsid w:val="00D03075"/>
    <w:rsid w:val="00D03EB5"/>
    <w:rsid w:val="00D047AC"/>
    <w:rsid w:val="00D061A1"/>
    <w:rsid w:val="00D061B4"/>
    <w:rsid w:val="00D06D37"/>
    <w:rsid w:val="00D0742D"/>
    <w:rsid w:val="00D07B04"/>
    <w:rsid w:val="00D101ED"/>
    <w:rsid w:val="00D10630"/>
    <w:rsid w:val="00D10B25"/>
    <w:rsid w:val="00D11A95"/>
    <w:rsid w:val="00D122AC"/>
    <w:rsid w:val="00D126C2"/>
    <w:rsid w:val="00D127DB"/>
    <w:rsid w:val="00D12EBA"/>
    <w:rsid w:val="00D1318D"/>
    <w:rsid w:val="00D13BB7"/>
    <w:rsid w:val="00D1412C"/>
    <w:rsid w:val="00D14F2D"/>
    <w:rsid w:val="00D15773"/>
    <w:rsid w:val="00D157A4"/>
    <w:rsid w:val="00D15B2B"/>
    <w:rsid w:val="00D1625E"/>
    <w:rsid w:val="00D16AEB"/>
    <w:rsid w:val="00D204AE"/>
    <w:rsid w:val="00D20B7A"/>
    <w:rsid w:val="00D21489"/>
    <w:rsid w:val="00D22C28"/>
    <w:rsid w:val="00D23136"/>
    <w:rsid w:val="00D232FE"/>
    <w:rsid w:val="00D23333"/>
    <w:rsid w:val="00D23EC1"/>
    <w:rsid w:val="00D242A6"/>
    <w:rsid w:val="00D24E2E"/>
    <w:rsid w:val="00D25EA8"/>
    <w:rsid w:val="00D26006"/>
    <w:rsid w:val="00D261FF"/>
    <w:rsid w:val="00D27D97"/>
    <w:rsid w:val="00D27EDA"/>
    <w:rsid w:val="00D305E1"/>
    <w:rsid w:val="00D307D9"/>
    <w:rsid w:val="00D31647"/>
    <w:rsid w:val="00D33990"/>
    <w:rsid w:val="00D33F3C"/>
    <w:rsid w:val="00D36039"/>
    <w:rsid w:val="00D36DD1"/>
    <w:rsid w:val="00D4043F"/>
    <w:rsid w:val="00D40FC5"/>
    <w:rsid w:val="00D4102E"/>
    <w:rsid w:val="00D42122"/>
    <w:rsid w:val="00D431C1"/>
    <w:rsid w:val="00D431E2"/>
    <w:rsid w:val="00D43747"/>
    <w:rsid w:val="00D448EE"/>
    <w:rsid w:val="00D45FB8"/>
    <w:rsid w:val="00D46E5A"/>
    <w:rsid w:val="00D475D7"/>
    <w:rsid w:val="00D47CDD"/>
    <w:rsid w:val="00D5067A"/>
    <w:rsid w:val="00D51D78"/>
    <w:rsid w:val="00D51EB9"/>
    <w:rsid w:val="00D5229F"/>
    <w:rsid w:val="00D529A1"/>
    <w:rsid w:val="00D53299"/>
    <w:rsid w:val="00D53449"/>
    <w:rsid w:val="00D535DC"/>
    <w:rsid w:val="00D543F0"/>
    <w:rsid w:val="00D55284"/>
    <w:rsid w:val="00D55617"/>
    <w:rsid w:val="00D55CE7"/>
    <w:rsid w:val="00D56435"/>
    <w:rsid w:val="00D56ABA"/>
    <w:rsid w:val="00D57851"/>
    <w:rsid w:val="00D57993"/>
    <w:rsid w:val="00D611B8"/>
    <w:rsid w:val="00D6288B"/>
    <w:rsid w:val="00D64175"/>
    <w:rsid w:val="00D64411"/>
    <w:rsid w:val="00D64D4A"/>
    <w:rsid w:val="00D64DA7"/>
    <w:rsid w:val="00D66998"/>
    <w:rsid w:val="00D67381"/>
    <w:rsid w:val="00D6751C"/>
    <w:rsid w:val="00D67A01"/>
    <w:rsid w:val="00D67C65"/>
    <w:rsid w:val="00D70FEB"/>
    <w:rsid w:val="00D71380"/>
    <w:rsid w:val="00D720A7"/>
    <w:rsid w:val="00D723B1"/>
    <w:rsid w:val="00D727BC"/>
    <w:rsid w:val="00D742EA"/>
    <w:rsid w:val="00D74B35"/>
    <w:rsid w:val="00D750CC"/>
    <w:rsid w:val="00D773C5"/>
    <w:rsid w:val="00D778B7"/>
    <w:rsid w:val="00D77ACC"/>
    <w:rsid w:val="00D806D5"/>
    <w:rsid w:val="00D80B30"/>
    <w:rsid w:val="00D812DE"/>
    <w:rsid w:val="00D85B33"/>
    <w:rsid w:val="00D865F1"/>
    <w:rsid w:val="00D86810"/>
    <w:rsid w:val="00D86F19"/>
    <w:rsid w:val="00D91056"/>
    <w:rsid w:val="00D935AB"/>
    <w:rsid w:val="00D9561B"/>
    <w:rsid w:val="00DA1B34"/>
    <w:rsid w:val="00DA1D9D"/>
    <w:rsid w:val="00DA2252"/>
    <w:rsid w:val="00DA2427"/>
    <w:rsid w:val="00DA2F3E"/>
    <w:rsid w:val="00DA371D"/>
    <w:rsid w:val="00DA4239"/>
    <w:rsid w:val="00DA65DA"/>
    <w:rsid w:val="00DA733E"/>
    <w:rsid w:val="00DA741E"/>
    <w:rsid w:val="00DA74B4"/>
    <w:rsid w:val="00DA7CFB"/>
    <w:rsid w:val="00DB00D8"/>
    <w:rsid w:val="00DB5A04"/>
    <w:rsid w:val="00DB5C74"/>
    <w:rsid w:val="00DB600B"/>
    <w:rsid w:val="00DB6473"/>
    <w:rsid w:val="00DB6776"/>
    <w:rsid w:val="00DB69CC"/>
    <w:rsid w:val="00DB7EAB"/>
    <w:rsid w:val="00DC091E"/>
    <w:rsid w:val="00DC278E"/>
    <w:rsid w:val="00DC360E"/>
    <w:rsid w:val="00DC41F6"/>
    <w:rsid w:val="00DC421C"/>
    <w:rsid w:val="00DC519D"/>
    <w:rsid w:val="00DC5AB3"/>
    <w:rsid w:val="00DC633F"/>
    <w:rsid w:val="00DC7545"/>
    <w:rsid w:val="00DC7C3A"/>
    <w:rsid w:val="00DD036E"/>
    <w:rsid w:val="00DD2D36"/>
    <w:rsid w:val="00DD3485"/>
    <w:rsid w:val="00DD6A56"/>
    <w:rsid w:val="00DE05B6"/>
    <w:rsid w:val="00DE06AB"/>
    <w:rsid w:val="00DE0BA6"/>
    <w:rsid w:val="00DE1111"/>
    <w:rsid w:val="00DE1253"/>
    <w:rsid w:val="00DE1F7B"/>
    <w:rsid w:val="00DE23F7"/>
    <w:rsid w:val="00DE2D7E"/>
    <w:rsid w:val="00DE2F70"/>
    <w:rsid w:val="00DE4BAC"/>
    <w:rsid w:val="00DE53CD"/>
    <w:rsid w:val="00DE70CA"/>
    <w:rsid w:val="00DE7869"/>
    <w:rsid w:val="00DF2359"/>
    <w:rsid w:val="00DF279F"/>
    <w:rsid w:val="00DF6192"/>
    <w:rsid w:val="00DF6902"/>
    <w:rsid w:val="00E0143F"/>
    <w:rsid w:val="00E045FC"/>
    <w:rsid w:val="00E06FF4"/>
    <w:rsid w:val="00E10576"/>
    <w:rsid w:val="00E109EB"/>
    <w:rsid w:val="00E12590"/>
    <w:rsid w:val="00E12CBA"/>
    <w:rsid w:val="00E12F47"/>
    <w:rsid w:val="00E135B1"/>
    <w:rsid w:val="00E1556F"/>
    <w:rsid w:val="00E1645D"/>
    <w:rsid w:val="00E17AFC"/>
    <w:rsid w:val="00E17E53"/>
    <w:rsid w:val="00E20026"/>
    <w:rsid w:val="00E22741"/>
    <w:rsid w:val="00E232E7"/>
    <w:rsid w:val="00E244D4"/>
    <w:rsid w:val="00E24E9A"/>
    <w:rsid w:val="00E2501E"/>
    <w:rsid w:val="00E256BF"/>
    <w:rsid w:val="00E26C64"/>
    <w:rsid w:val="00E27DC9"/>
    <w:rsid w:val="00E30B63"/>
    <w:rsid w:val="00E337B9"/>
    <w:rsid w:val="00E33C8B"/>
    <w:rsid w:val="00E34020"/>
    <w:rsid w:val="00E34CB4"/>
    <w:rsid w:val="00E35CD7"/>
    <w:rsid w:val="00E3672C"/>
    <w:rsid w:val="00E36CE8"/>
    <w:rsid w:val="00E374E0"/>
    <w:rsid w:val="00E37628"/>
    <w:rsid w:val="00E40759"/>
    <w:rsid w:val="00E40889"/>
    <w:rsid w:val="00E415F8"/>
    <w:rsid w:val="00E44420"/>
    <w:rsid w:val="00E4591B"/>
    <w:rsid w:val="00E463F8"/>
    <w:rsid w:val="00E46C07"/>
    <w:rsid w:val="00E474E9"/>
    <w:rsid w:val="00E47848"/>
    <w:rsid w:val="00E47AEF"/>
    <w:rsid w:val="00E5253A"/>
    <w:rsid w:val="00E53E9B"/>
    <w:rsid w:val="00E547C4"/>
    <w:rsid w:val="00E54B25"/>
    <w:rsid w:val="00E56CBF"/>
    <w:rsid w:val="00E5782F"/>
    <w:rsid w:val="00E57A7B"/>
    <w:rsid w:val="00E60427"/>
    <w:rsid w:val="00E62217"/>
    <w:rsid w:val="00E62C0F"/>
    <w:rsid w:val="00E66815"/>
    <w:rsid w:val="00E66DB4"/>
    <w:rsid w:val="00E70EFA"/>
    <w:rsid w:val="00E725FD"/>
    <w:rsid w:val="00E74786"/>
    <w:rsid w:val="00E75101"/>
    <w:rsid w:val="00E757FA"/>
    <w:rsid w:val="00E75FAB"/>
    <w:rsid w:val="00E760FE"/>
    <w:rsid w:val="00E764DE"/>
    <w:rsid w:val="00E820E9"/>
    <w:rsid w:val="00E821D0"/>
    <w:rsid w:val="00E82F6C"/>
    <w:rsid w:val="00E83B7C"/>
    <w:rsid w:val="00E83FF9"/>
    <w:rsid w:val="00E84896"/>
    <w:rsid w:val="00E84CC2"/>
    <w:rsid w:val="00E87AB5"/>
    <w:rsid w:val="00E90C2B"/>
    <w:rsid w:val="00E915F5"/>
    <w:rsid w:val="00E91B7C"/>
    <w:rsid w:val="00E922A5"/>
    <w:rsid w:val="00E9269E"/>
    <w:rsid w:val="00E9299E"/>
    <w:rsid w:val="00E9597C"/>
    <w:rsid w:val="00E95FCD"/>
    <w:rsid w:val="00E96AA4"/>
    <w:rsid w:val="00EA1254"/>
    <w:rsid w:val="00EA219D"/>
    <w:rsid w:val="00EA393B"/>
    <w:rsid w:val="00EA4140"/>
    <w:rsid w:val="00EA524A"/>
    <w:rsid w:val="00EA6743"/>
    <w:rsid w:val="00EA678D"/>
    <w:rsid w:val="00EB2BB3"/>
    <w:rsid w:val="00EB37AE"/>
    <w:rsid w:val="00EB406B"/>
    <w:rsid w:val="00EB4294"/>
    <w:rsid w:val="00EB4C55"/>
    <w:rsid w:val="00EB5910"/>
    <w:rsid w:val="00EB7F09"/>
    <w:rsid w:val="00EC06A9"/>
    <w:rsid w:val="00EC0DF7"/>
    <w:rsid w:val="00EC10B6"/>
    <w:rsid w:val="00EC2953"/>
    <w:rsid w:val="00EC2DD6"/>
    <w:rsid w:val="00EC3554"/>
    <w:rsid w:val="00EC5DD6"/>
    <w:rsid w:val="00EC5DFA"/>
    <w:rsid w:val="00EC6F08"/>
    <w:rsid w:val="00EC7163"/>
    <w:rsid w:val="00EC7B2F"/>
    <w:rsid w:val="00ED02E0"/>
    <w:rsid w:val="00ED0669"/>
    <w:rsid w:val="00ED0A3E"/>
    <w:rsid w:val="00ED1003"/>
    <w:rsid w:val="00ED1D39"/>
    <w:rsid w:val="00ED2473"/>
    <w:rsid w:val="00ED45E5"/>
    <w:rsid w:val="00ED4F52"/>
    <w:rsid w:val="00ED5E83"/>
    <w:rsid w:val="00ED648F"/>
    <w:rsid w:val="00ED659E"/>
    <w:rsid w:val="00ED6B77"/>
    <w:rsid w:val="00EE17AD"/>
    <w:rsid w:val="00EE2E29"/>
    <w:rsid w:val="00EE35F6"/>
    <w:rsid w:val="00EE3D1F"/>
    <w:rsid w:val="00EE4EFB"/>
    <w:rsid w:val="00EE5BC8"/>
    <w:rsid w:val="00EE6416"/>
    <w:rsid w:val="00EF1B85"/>
    <w:rsid w:val="00EF1F8B"/>
    <w:rsid w:val="00EF2FA0"/>
    <w:rsid w:val="00EF5BDD"/>
    <w:rsid w:val="00EF7659"/>
    <w:rsid w:val="00F006C5"/>
    <w:rsid w:val="00F007DF"/>
    <w:rsid w:val="00F01B9F"/>
    <w:rsid w:val="00F02588"/>
    <w:rsid w:val="00F03195"/>
    <w:rsid w:val="00F03815"/>
    <w:rsid w:val="00F03E99"/>
    <w:rsid w:val="00F041AE"/>
    <w:rsid w:val="00F0533F"/>
    <w:rsid w:val="00F054FD"/>
    <w:rsid w:val="00F06904"/>
    <w:rsid w:val="00F07A10"/>
    <w:rsid w:val="00F07A91"/>
    <w:rsid w:val="00F12410"/>
    <w:rsid w:val="00F134BC"/>
    <w:rsid w:val="00F139DA"/>
    <w:rsid w:val="00F13A55"/>
    <w:rsid w:val="00F13AA6"/>
    <w:rsid w:val="00F14B0F"/>
    <w:rsid w:val="00F15008"/>
    <w:rsid w:val="00F1558A"/>
    <w:rsid w:val="00F1782D"/>
    <w:rsid w:val="00F2257E"/>
    <w:rsid w:val="00F23237"/>
    <w:rsid w:val="00F23D94"/>
    <w:rsid w:val="00F243EC"/>
    <w:rsid w:val="00F24E12"/>
    <w:rsid w:val="00F24EAA"/>
    <w:rsid w:val="00F24FBA"/>
    <w:rsid w:val="00F2536A"/>
    <w:rsid w:val="00F2551F"/>
    <w:rsid w:val="00F25661"/>
    <w:rsid w:val="00F25AB0"/>
    <w:rsid w:val="00F2696E"/>
    <w:rsid w:val="00F26A85"/>
    <w:rsid w:val="00F277DB"/>
    <w:rsid w:val="00F27A0F"/>
    <w:rsid w:val="00F30B0C"/>
    <w:rsid w:val="00F31AE5"/>
    <w:rsid w:val="00F3296B"/>
    <w:rsid w:val="00F32D13"/>
    <w:rsid w:val="00F33B15"/>
    <w:rsid w:val="00F33B75"/>
    <w:rsid w:val="00F34C67"/>
    <w:rsid w:val="00F35847"/>
    <w:rsid w:val="00F359B6"/>
    <w:rsid w:val="00F35BA6"/>
    <w:rsid w:val="00F35BAB"/>
    <w:rsid w:val="00F3618B"/>
    <w:rsid w:val="00F36ABD"/>
    <w:rsid w:val="00F3799A"/>
    <w:rsid w:val="00F4142A"/>
    <w:rsid w:val="00F42E29"/>
    <w:rsid w:val="00F44F89"/>
    <w:rsid w:val="00F46AB4"/>
    <w:rsid w:val="00F47763"/>
    <w:rsid w:val="00F5050E"/>
    <w:rsid w:val="00F50965"/>
    <w:rsid w:val="00F5102D"/>
    <w:rsid w:val="00F52CC8"/>
    <w:rsid w:val="00F52F71"/>
    <w:rsid w:val="00F54540"/>
    <w:rsid w:val="00F550F3"/>
    <w:rsid w:val="00F5514E"/>
    <w:rsid w:val="00F56B7C"/>
    <w:rsid w:val="00F57F42"/>
    <w:rsid w:val="00F61DF7"/>
    <w:rsid w:val="00F63CA1"/>
    <w:rsid w:val="00F642C1"/>
    <w:rsid w:val="00F66123"/>
    <w:rsid w:val="00F664B4"/>
    <w:rsid w:val="00F666ED"/>
    <w:rsid w:val="00F668E9"/>
    <w:rsid w:val="00F67A02"/>
    <w:rsid w:val="00F71308"/>
    <w:rsid w:val="00F72EC4"/>
    <w:rsid w:val="00F73601"/>
    <w:rsid w:val="00F7422C"/>
    <w:rsid w:val="00F745C1"/>
    <w:rsid w:val="00F75E7F"/>
    <w:rsid w:val="00F80AD8"/>
    <w:rsid w:val="00F812FC"/>
    <w:rsid w:val="00F82160"/>
    <w:rsid w:val="00F83324"/>
    <w:rsid w:val="00F838C6"/>
    <w:rsid w:val="00F83BCD"/>
    <w:rsid w:val="00F84A30"/>
    <w:rsid w:val="00F84F87"/>
    <w:rsid w:val="00F86584"/>
    <w:rsid w:val="00F87740"/>
    <w:rsid w:val="00F87C9E"/>
    <w:rsid w:val="00F90FEC"/>
    <w:rsid w:val="00F914A3"/>
    <w:rsid w:val="00F92BA8"/>
    <w:rsid w:val="00F92E3C"/>
    <w:rsid w:val="00F94C9E"/>
    <w:rsid w:val="00F95F63"/>
    <w:rsid w:val="00F978A4"/>
    <w:rsid w:val="00FA0D1F"/>
    <w:rsid w:val="00FA0E89"/>
    <w:rsid w:val="00FA23E4"/>
    <w:rsid w:val="00FA2F8B"/>
    <w:rsid w:val="00FA3147"/>
    <w:rsid w:val="00FA36E6"/>
    <w:rsid w:val="00FA3A4B"/>
    <w:rsid w:val="00FA4546"/>
    <w:rsid w:val="00FA4EFB"/>
    <w:rsid w:val="00FA5473"/>
    <w:rsid w:val="00FA65D0"/>
    <w:rsid w:val="00FB1281"/>
    <w:rsid w:val="00FB4278"/>
    <w:rsid w:val="00FB4B12"/>
    <w:rsid w:val="00FB725D"/>
    <w:rsid w:val="00FB7F63"/>
    <w:rsid w:val="00FC07C0"/>
    <w:rsid w:val="00FC19EE"/>
    <w:rsid w:val="00FC2D9B"/>
    <w:rsid w:val="00FC550C"/>
    <w:rsid w:val="00FD0581"/>
    <w:rsid w:val="00FD27A7"/>
    <w:rsid w:val="00FD3237"/>
    <w:rsid w:val="00FD3748"/>
    <w:rsid w:val="00FD43F9"/>
    <w:rsid w:val="00FD4B46"/>
    <w:rsid w:val="00FD5830"/>
    <w:rsid w:val="00FD5BA2"/>
    <w:rsid w:val="00FD6572"/>
    <w:rsid w:val="00FD736B"/>
    <w:rsid w:val="00FD7DB5"/>
    <w:rsid w:val="00FE11FD"/>
    <w:rsid w:val="00FE14F7"/>
    <w:rsid w:val="00FE3C71"/>
    <w:rsid w:val="00FE4881"/>
    <w:rsid w:val="00FE4CC8"/>
    <w:rsid w:val="00FE7314"/>
    <w:rsid w:val="00FE77F1"/>
    <w:rsid w:val="00FE781E"/>
    <w:rsid w:val="00FF0400"/>
    <w:rsid w:val="00FF4461"/>
    <w:rsid w:val="00FF4713"/>
    <w:rsid w:val="00FF4B54"/>
    <w:rsid w:val="00FF4C15"/>
    <w:rsid w:val="00FF7B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47887500">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45866055">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26</Pages>
  <Words>10247</Words>
  <Characters>64629</Characters>
  <Application>Microsoft Office Word</Application>
  <DocSecurity>0</DocSecurity>
  <Lines>538</Lines>
  <Paragraphs>149</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74727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Tereza Švíková</cp:lastModifiedBy>
  <cp:revision>53</cp:revision>
  <cp:lastPrinted>2020-06-18T10:27:00Z</cp:lastPrinted>
  <dcterms:created xsi:type="dcterms:W3CDTF">2024-11-14T08:29:00Z</dcterms:created>
  <dcterms:modified xsi:type="dcterms:W3CDTF">2025-04-04T07:10:00Z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