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75F60220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CD5698" w:rsidRPr="00CD5698">
        <w:rPr>
          <w:rFonts w:asciiTheme="majorHAnsi" w:hAnsiTheme="majorHAnsi" w:cstheme="majorHAnsi"/>
          <w:b/>
          <w:sz w:val="28"/>
          <w:szCs w:val="28"/>
        </w:rPr>
        <w:t>Flexibilní endoskop + optický okruh ORL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3C8CECC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4535D9">
      <w:rPr>
        <w:rFonts w:asciiTheme="majorHAnsi" w:hAnsiTheme="majorHAnsi" w:cstheme="majorHAnsi"/>
        <w:sz w:val="20"/>
        <w:szCs w:val="28"/>
      </w:rPr>
      <w:t xml:space="preserve">Příloha č. </w:t>
    </w:r>
    <w:r w:rsidR="004535D9">
      <w:rPr>
        <w:rFonts w:asciiTheme="majorHAnsi" w:hAnsiTheme="majorHAnsi" w:cstheme="majorHAnsi"/>
        <w:sz w:val="20"/>
        <w:szCs w:val="28"/>
      </w:rPr>
      <w:t>4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Pr="00BC53AC">
      <w:rPr>
        <w:rFonts w:asciiTheme="majorHAnsi" w:hAnsiTheme="majorHAnsi" w:cstheme="majorHAnsi"/>
        <w:sz w:val="20"/>
        <w:szCs w:val="28"/>
      </w:rPr>
      <w:t xml:space="preserve"> Zadávací dokumentace - </w:t>
    </w:r>
    <w:r w:rsidR="00C725A2" w:rsidRPr="00C725A2">
      <w:rPr>
        <w:rFonts w:asciiTheme="majorHAnsi" w:hAnsiTheme="majorHAnsi" w:cstheme="majorHAnsi"/>
        <w:sz w:val="20"/>
        <w:szCs w:val="28"/>
      </w:rPr>
      <w:t>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104BE5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A3E0B"/>
    <w:rsid w:val="003A41B2"/>
    <w:rsid w:val="003A42B2"/>
    <w:rsid w:val="003F27EB"/>
    <w:rsid w:val="00401A78"/>
    <w:rsid w:val="004535D9"/>
    <w:rsid w:val="00456404"/>
    <w:rsid w:val="004633D6"/>
    <w:rsid w:val="00477F33"/>
    <w:rsid w:val="00585EE7"/>
    <w:rsid w:val="005A4C8F"/>
    <w:rsid w:val="005E35D3"/>
    <w:rsid w:val="005F6663"/>
    <w:rsid w:val="0062267F"/>
    <w:rsid w:val="00654976"/>
    <w:rsid w:val="006E7A31"/>
    <w:rsid w:val="0076300F"/>
    <w:rsid w:val="00835E8F"/>
    <w:rsid w:val="00873E00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CD5698"/>
    <w:rsid w:val="00CE6D25"/>
    <w:rsid w:val="00D17FF1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2023-08-18T13:03:00Z</dcterms:created>
  <dcterms:modified xsi:type="dcterms:W3CDTF">2024-12-20T11:17:00Z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