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C8" w:rsidRPr="001126AB" w:rsidRDefault="009546C8" w:rsidP="009546C8">
      <w:pPr>
        <w:jc w:val="center"/>
        <w:rPr>
          <w:rFonts w:cs="Arial"/>
          <w:b/>
          <w:sz w:val="24"/>
          <w:szCs w:val="24"/>
        </w:rPr>
      </w:pPr>
      <w:r w:rsidRPr="001126AB">
        <w:rPr>
          <w:rFonts w:cs="Arial"/>
          <w:b/>
          <w:sz w:val="24"/>
          <w:szCs w:val="24"/>
        </w:rPr>
        <w:t>RÁMCOVÁ KUPNÍ SMLOUVA</w:t>
      </w:r>
    </w:p>
    <w:p w:rsidR="009546C8" w:rsidRPr="009D7C24" w:rsidRDefault="009546C8" w:rsidP="009546C8">
      <w:pPr>
        <w:jc w:val="center"/>
        <w:rPr>
          <w:rFonts w:cs="Arial"/>
          <w:b/>
          <w:sz w:val="12"/>
          <w:szCs w:val="12"/>
        </w:rPr>
      </w:pPr>
      <w:r w:rsidRPr="009D7C24">
        <w:rPr>
          <w:rFonts w:cs="Arial"/>
          <w:b/>
          <w:sz w:val="12"/>
          <w:szCs w:val="12"/>
        </w:rPr>
        <w:t>_______________________________</w:t>
      </w:r>
      <w:r>
        <w:rPr>
          <w:rFonts w:cs="Arial"/>
          <w:b/>
          <w:sz w:val="12"/>
          <w:szCs w:val="12"/>
        </w:rPr>
        <w:t>__________________</w:t>
      </w:r>
      <w:r w:rsidRPr="009D7C24">
        <w:rPr>
          <w:rFonts w:cs="Arial"/>
          <w:b/>
          <w:sz w:val="12"/>
          <w:szCs w:val="12"/>
        </w:rPr>
        <w:t>_</w:t>
      </w:r>
    </w:p>
    <w:p w:rsidR="009546C8" w:rsidRPr="00925EDD" w:rsidRDefault="009546C8" w:rsidP="009546C8">
      <w:pPr>
        <w:jc w:val="center"/>
        <w:rPr>
          <w:rFonts w:cs="Arial"/>
          <w:sz w:val="14"/>
        </w:rPr>
      </w:pPr>
    </w:p>
    <w:p w:rsidR="009546C8" w:rsidRPr="001126AB" w:rsidRDefault="009546C8" w:rsidP="00592DE5">
      <w:pPr>
        <w:jc w:val="center"/>
        <w:rPr>
          <w:rFonts w:cs="Arial"/>
        </w:rPr>
      </w:pPr>
      <w:r w:rsidRPr="001126AB">
        <w:rPr>
          <w:rFonts w:cs="Arial"/>
        </w:rPr>
        <w:t>uzavřená v souladu s ustanovením § 2079 a násl. zákona č. 89/2012 Sb., občanský zákoník, mezi níže uvedenými smluvními stranami</w:t>
      </w:r>
    </w:p>
    <w:p w:rsidR="009546C8" w:rsidRPr="00925EDD" w:rsidRDefault="009546C8" w:rsidP="009546C8">
      <w:pPr>
        <w:ind w:firstLine="0"/>
        <w:rPr>
          <w:rFonts w:cs="Arial"/>
          <w:sz w:val="14"/>
        </w:rPr>
      </w:pPr>
    </w:p>
    <w:p w:rsidR="009546C8" w:rsidRPr="00925EDD" w:rsidRDefault="009546C8" w:rsidP="009546C8">
      <w:pPr>
        <w:ind w:firstLine="0"/>
        <w:rPr>
          <w:rFonts w:cs="Arial"/>
          <w:sz w:val="14"/>
        </w:rPr>
      </w:pPr>
    </w:p>
    <w:p w:rsidR="009546C8" w:rsidRPr="003877D9" w:rsidRDefault="009546C8" w:rsidP="009546C8">
      <w:pPr>
        <w:tabs>
          <w:tab w:val="left" w:pos="2835"/>
        </w:tabs>
        <w:spacing w:line="276" w:lineRule="auto"/>
        <w:ind w:left="2835" w:hanging="2835"/>
        <w:rPr>
          <w:rFonts w:cs="Arial"/>
          <w:sz w:val="20"/>
        </w:rPr>
      </w:pPr>
      <w:r w:rsidRPr="003877D9">
        <w:rPr>
          <w:rFonts w:cs="Arial"/>
          <w:sz w:val="20"/>
        </w:rPr>
        <w:t>Jméno:</w:t>
      </w:r>
      <w:r>
        <w:rPr>
          <w:rFonts w:cs="Arial"/>
          <w:sz w:val="20"/>
        </w:rPr>
        <w:tab/>
      </w:r>
      <w:r w:rsidRPr="003877D9">
        <w:rPr>
          <w:rFonts w:cs="Arial"/>
          <w:b/>
          <w:sz w:val="20"/>
        </w:rPr>
        <w:t>Zdravotnická záchran</w:t>
      </w:r>
      <w:r>
        <w:rPr>
          <w:rFonts w:cs="Arial"/>
          <w:b/>
          <w:sz w:val="20"/>
        </w:rPr>
        <w:t xml:space="preserve">ná služba Jihomoravského kraje, </w:t>
      </w:r>
      <w:r w:rsidRPr="003877D9">
        <w:rPr>
          <w:rFonts w:cs="Arial"/>
          <w:b/>
          <w:sz w:val="20"/>
        </w:rPr>
        <w:t>příspěvková organizace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Sídlo: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Kamenice 798/1d, 625 00 Brno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Jednající: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MUDr. Hana Albrechtová, ředitelka</w:t>
      </w:r>
    </w:p>
    <w:p w:rsidR="009546C8" w:rsidRPr="003877D9" w:rsidRDefault="009546C8" w:rsidP="009546C8">
      <w:pPr>
        <w:spacing w:line="276" w:lineRule="auto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>Kontaktní osoba:</w:t>
      </w:r>
      <w:r>
        <w:rPr>
          <w:rFonts w:cs="Arial"/>
          <w:sz w:val="20"/>
        </w:rPr>
        <w:tab/>
      </w:r>
      <w:r w:rsidR="00E31D52">
        <w:rPr>
          <w:rFonts w:cs="Arial"/>
          <w:sz w:val="20"/>
        </w:rPr>
        <w:t xml:space="preserve">Václav </w:t>
      </w:r>
      <w:proofErr w:type="spellStart"/>
      <w:r w:rsidR="00E31D52">
        <w:rPr>
          <w:rFonts w:cs="Arial"/>
          <w:sz w:val="20"/>
        </w:rPr>
        <w:t>Malíšek</w:t>
      </w:r>
      <w:proofErr w:type="spellEnd"/>
      <w:r>
        <w:rPr>
          <w:rFonts w:cs="Arial"/>
          <w:sz w:val="20"/>
        </w:rPr>
        <w:t xml:space="preserve">, </w:t>
      </w:r>
      <w:hyperlink r:id="rId7" w:history="1">
        <w:r w:rsidR="00E31D52" w:rsidRPr="00FC4A67">
          <w:rPr>
            <w:rStyle w:val="Hypertextovodkaz"/>
            <w:rFonts w:cs="Arial"/>
            <w:sz w:val="20"/>
          </w:rPr>
          <w:t>malisekv@zzsjmk.cz</w:t>
        </w:r>
      </w:hyperlink>
      <w:r>
        <w:rPr>
          <w:rFonts w:cs="Arial"/>
          <w:sz w:val="20"/>
        </w:rPr>
        <w:t xml:space="preserve">, tel. </w:t>
      </w:r>
      <w:r w:rsidR="00E31D52">
        <w:rPr>
          <w:rFonts w:cs="Arial"/>
          <w:sz w:val="20"/>
        </w:rPr>
        <w:t>724 281 623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IČO: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00346292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DIČ: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CZ00346292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Zápis v 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 xml:space="preserve">Krajský soud v Brně </w:t>
      </w:r>
      <w:proofErr w:type="spellStart"/>
      <w:r w:rsidRPr="003877D9">
        <w:rPr>
          <w:rFonts w:cs="Arial"/>
          <w:sz w:val="20"/>
        </w:rPr>
        <w:t>sp</w:t>
      </w:r>
      <w:proofErr w:type="spellEnd"/>
      <w:r w:rsidRPr="003877D9">
        <w:rPr>
          <w:rFonts w:cs="Arial"/>
          <w:sz w:val="20"/>
        </w:rPr>
        <w:t xml:space="preserve">. zn. </w:t>
      </w:r>
      <w:proofErr w:type="spellStart"/>
      <w:r w:rsidRPr="003877D9">
        <w:rPr>
          <w:rFonts w:cs="Arial"/>
          <w:sz w:val="20"/>
        </w:rPr>
        <w:t>Pr</w:t>
      </w:r>
      <w:proofErr w:type="spellEnd"/>
      <w:r w:rsidRPr="003877D9">
        <w:rPr>
          <w:rFonts w:cs="Arial"/>
          <w:sz w:val="20"/>
        </w:rPr>
        <w:t xml:space="preserve"> 1245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3877D9">
        <w:rPr>
          <w:rFonts w:cs="Arial"/>
          <w:sz w:val="20"/>
        </w:rPr>
        <w:t>Bankovní spojení (číslo účtu):</w:t>
      </w:r>
      <w:r w:rsidRPr="003877D9">
        <w:rPr>
          <w:rFonts w:cs="Arial"/>
          <w:sz w:val="20"/>
        </w:rPr>
        <w:tab/>
        <w:t xml:space="preserve">MONETA Money Bank, a.s., č. </w:t>
      </w:r>
      <w:proofErr w:type="spellStart"/>
      <w:r w:rsidRPr="003877D9">
        <w:rPr>
          <w:rFonts w:cs="Arial"/>
          <w:sz w:val="20"/>
        </w:rPr>
        <w:t>ú.</w:t>
      </w:r>
      <w:proofErr w:type="spellEnd"/>
      <w:r w:rsidRPr="003877D9">
        <w:rPr>
          <w:rFonts w:cs="Arial"/>
          <w:sz w:val="20"/>
        </w:rPr>
        <w:t xml:space="preserve"> 117203514/0600</w:t>
      </w:r>
    </w:p>
    <w:p w:rsidR="009546C8" w:rsidRPr="001126AB" w:rsidRDefault="009546C8" w:rsidP="00592DE5">
      <w:pPr>
        <w:spacing w:before="120"/>
        <w:ind w:firstLine="0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r w:rsidRPr="003877D9">
        <w:rPr>
          <w:rFonts w:cs="Arial"/>
          <w:b/>
          <w:i/>
          <w:sz w:val="20"/>
        </w:rPr>
        <w:t>kupující</w:t>
      </w:r>
      <w:r w:rsidRPr="001126AB">
        <w:rPr>
          <w:rFonts w:cs="Arial"/>
          <w:sz w:val="20"/>
        </w:rPr>
        <w:t>“)</w:t>
      </w:r>
    </w:p>
    <w:p w:rsidR="009546C8" w:rsidRPr="00925EDD" w:rsidRDefault="009546C8" w:rsidP="009546C8">
      <w:pPr>
        <w:ind w:firstLine="0"/>
        <w:rPr>
          <w:rFonts w:cs="Arial"/>
          <w:sz w:val="16"/>
        </w:rPr>
      </w:pPr>
    </w:p>
    <w:p w:rsidR="009546C8" w:rsidRPr="001126AB" w:rsidRDefault="009546C8" w:rsidP="009546C8">
      <w:pPr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a</w:t>
      </w:r>
    </w:p>
    <w:p w:rsidR="009546C8" w:rsidRPr="00925EDD" w:rsidRDefault="009546C8" w:rsidP="009546C8">
      <w:pPr>
        <w:ind w:firstLine="0"/>
        <w:rPr>
          <w:rFonts w:cs="Arial"/>
          <w:sz w:val="16"/>
        </w:rPr>
      </w:pP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Jméno: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/>
          <w:bCs/>
          <w:sz w:val="20"/>
          <w:highlight w:val="yellow"/>
        </w:rPr>
      </w:r>
      <w:r w:rsidRPr="000760A7">
        <w:rPr>
          <w:rFonts w:cs="Arial"/>
          <w:b/>
          <w:bCs/>
          <w:sz w:val="20"/>
          <w:highlight w:val="yellow"/>
        </w:rPr>
        <w:fldChar w:fldCharType="separate"/>
      </w:r>
      <w:r w:rsidRPr="000760A7">
        <w:rPr>
          <w:rFonts w:cs="Arial"/>
          <w:b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Sídlo: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Jednající: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Kontaktní osoba: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IČ</w:t>
      </w:r>
      <w:r>
        <w:rPr>
          <w:rFonts w:cs="Arial"/>
          <w:sz w:val="20"/>
        </w:rPr>
        <w:t>O</w:t>
      </w:r>
      <w:r w:rsidRPr="001126AB">
        <w:rPr>
          <w:rFonts w:cs="Arial"/>
          <w:sz w:val="20"/>
        </w:rPr>
        <w:t>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DIČ: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Zápis v OR: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Bankovní spojení (číslo účtu):</w:t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592DE5">
      <w:pPr>
        <w:spacing w:before="120"/>
        <w:ind w:firstLine="0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r w:rsidRPr="003877D9">
        <w:rPr>
          <w:rFonts w:cs="Arial"/>
          <w:b/>
          <w:i/>
          <w:sz w:val="20"/>
        </w:rPr>
        <w:t>prodávající</w:t>
      </w:r>
      <w:r w:rsidRPr="001126AB">
        <w:rPr>
          <w:rFonts w:cs="Arial"/>
          <w:sz w:val="20"/>
        </w:rPr>
        <w:t>“)</w:t>
      </w:r>
    </w:p>
    <w:p w:rsidR="009546C8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Pr="0095793F" w:rsidRDefault="007D3D6E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Prodávající je oprávněn na základě svého vlastnického práva nakládat se zbožím v podobě </w:t>
      </w:r>
      <w:r w:rsidRPr="00836176">
        <w:rPr>
          <w:rFonts w:cs="Arial"/>
          <w:b/>
          <w:sz w:val="20"/>
        </w:rPr>
        <w:t>jednorázových lůžkovin</w:t>
      </w:r>
      <w:r w:rsidR="004E36F1">
        <w:rPr>
          <w:rFonts w:cs="Arial"/>
          <w:b/>
          <w:sz w:val="20"/>
        </w:rPr>
        <w:t xml:space="preserve"> </w:t>
      </w:r>
      <w:r w:rsidR="00A42C67">
        <w:rPr>
          <w:rFonts w:cs="Arial"/>
          <w:b/>
          <w:sz w:val="20"/>
        </w:rPr>
        <w:t>–</w:t>
      </w:r>
      <w:r w:rsidR="004E36F1">
        <w:rPr>
          <w:rFonts w:cs="Arial"/>
          <w:b/>
          <w:sz w:val="20"/>
        </w:rPr>
        <w:t xml:space="preserve"> přikrývek</w:t>
      </w:r>
      <w:r w:rsidR="00A42C67">
        <w:rPr>
          <w:rFonts w:cs="Arial"/>
          <w:b/>
          <w:sz w:val="20"/>
        </w:rPr>
        <w:t xml:space="preserve"> a prostěradel</w:t>
      </w:r>
      <w:r w:rsidRPr="00836176">
        <w:rPr>
          <w:rFonts w:cs="Arial"/>
          <w:sz w:val="20"/>
        </w:rPr>
        <w:t xml:space="preserve">. Bližší specifikace tohoto zboží a jeho jednotková cena je </w:t>
      </w:r>
      <w:r w:rsidR="004E36F1">
        <w:rPr>
          <w:rFonts w:cs="Arial"/>
          <w:sz w:val="20"/>
        </w:rPr>
        <w:t xml:space="preserve">uvedena v příloze </w:t>
      </w:r>
      <w:proofErr w:type="gramStart"/>
      <w:r w:rsidR="004E36F1">
        <w:rPr>
          <w:rFonts w:cs="Arial"/>
          <w:sz w:val="20"/>
        </w:rPr>
        <w:t>č.1, která</w:t>
      </w:r>
      <w:proofErr w:type="gramEnd"/>
      <w:r w:rsidR="004E36F1">
        <w:rPr>
          <w:rFonts w:cs="Arial"/>
          <w:sz w:val="20"/>
        </w:rPr>
        <w:t xml:space="preserve"> je </w:t>
      </w:r>
      <w:r w:rsidRPr="00836176">
        <w:rPr>
          <w:rFonts w:cs="Arial"/>
          <w:sz w:val="20"/>
        </w:rPr>
        <w:t>nedílnou součástí této smlouvy.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Pr="00060424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Prodávající se zavazuje dodávat zboží podle čl. 1 této smlouvy kupujícímu, a převádět na něho vlastnické právo k tomuto </w:t>
      </w:r>
      <w:r w:rsidR="00060424">
        <w:rPr>
          <w:rFonts w:cs="Arial"/>
          <w:sz w:val="20"/>
        </w:rPr>
        <w:t>zboží, a to ve lhůtě podle čl. 4</w:t>
      </w:r>
      <w:r w:rsidRPr="00836176">
        <w:rPr>
          <w:rFonts w:cs="Arial"/>
          <w:sz w:val="20"/>
        </w:rPr>
        <w:t xml:space="preserve"> této smlouvy a ve specifikaci a rozsahu dle jednotlivých dílčích kupních smluv. Dílčí kupní smlouva se přitom považuje za uzavřenou doručením jednotlivé písemné </w:t>
      </w:r>
      <w:r w:rsidR="00081B5F">
        <w:rPr>
          <w:rFonts w:cs="Arial"/>
          <w:sz w:val="20"/>
        </w:rPr>
        <w:t>výzvy (</w:t>
      </w:r>
      <w:r w:rsidRPr="00836176">
        <w:rPr>
          <w:rFonts w:cs="Arial"/>
          <w:sz w:val="20"/>
        </w:rPr>
        <w:t>objednávky</w:t>
      </w:r>
      <w:r w:rsidR="00081B5F">
        <w:rPr>
          <w:rFonts w:cs="Arial"/>
          <w:sz w:val="20"/>
        </w:rPr>
        <w:t>)</w:t>
      </w:r>
      <w:r w:rsidRPr="00836176">
        <w:rPr>
          <w:rFonts w:cs="Arial"/>
          <w:sz w:val="20"/>
        </w:rPr>
        <w:t xml:space="preserve"> do rukou prodávajícího, a to ve znění, daném </w:t>
      </w:r>
      <w:r w:rsidR="00081B5F">
        <w:rPr>
          <w:rFonts w:cs="Arial"/>
          <w:sz w:val="20"/>
        </w:rPr>
        <w:t>výzvou (</w:t>
      </w:r>
      <w:r w:rsidRPr="00060424">
        <w:rPr>
          <w:rFonts w:cs="Arial"/>
          <w:sz w:val="20"/>
        </w:rPr>
        <w:t>objednávkou</w:t>
      </w:r>
      <w:r w:rsidR="00081B5F">
        <w:rPr>
          <w:rFonts w:cs="Arial"/>
          <w:sz w:val="20"/>
        </w:rPr>
        <w:t>)</w:t>
      </w:r>
      <w:r w:rsidRPr="00060424">
        <w:rPr>
          <w:rFonts w:cs="Arial"/>
          <w:sz w:val="20"/>
        </w:rPr>
        <w:t xml:space="preserve"> a touto </w:t>
      </w:r>
      <w:r w:rsidR="00081B5F">
        <w:rPr>
          <w:rFonts w:cs="Arial"/>
          <w:sz w:val="20"/>
        </w:rPr>
        <w:t xml:space="preserve">rámcovou </w:t>
      </w:r>
      <w:r w:rsidRPr="00060424">
        <w:rPr>
          <w:rFonts w:cs="Arial"/>
          <w:sz w:val="20"/>
        </w:rPr>
        <w:t xml:space="preserve">kupní smlouvou. </w:t>
      </w:r>
      <w:r w:rsidR="00081B5F" w:rsidRPr="00BF0F76">
        <w:rPr>
          <w:rFonts w:cs="Arial"/>
          <w:sz w:val="20"/>
        </w:rPr>
        <w:t>Výzva (objednávka) kupujícího musí obsahovat vždy údaj o specifikaci a množství objednaného zboží, datum a jméno kupujícího. Výzvu (objednávku) kupujícího lze učinit i elektronickou formou (e-mailem).</w:t>
      </w:r>
    </w:p>
    <w:p w:rsidR="00060424" w:rsidRPr="00060424" w:rsidRDefault="00060424" w:rsidP="00060424">
      <w:pPr>
        <w:ind w:firstLine="0"/>
        <w:rPr>
          <w:rFonts w:cs="Arial"/>
          <w:sz w:val="20"/>
        </w:rPr>
      </w:pPr>
    </w:p>
    <w:p w:rsidR="00060424" w:rsidRPr="00060424" w:rsidRDefault="00060424" w:rsidP="00060424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060424">
        <w:rPr>
          <w:rFonts w:cs="Arial"/>
          <w:sz w:val="20"/>
        </w:rPr>
        <w:t>Prodávající se zavazuje dodávat zboží  podle čl. 1 této smlouvy v balení, které musí být  opatřeno označením s uvedením specifikace materiálu, gramáže, počtu kusů v balení a výrobce tohoto zboží.</w:t>
      </w:r>
      <w:r w:rsidR="00081B5F">
        <w:rPr>
          <w:rFonts w:cs="Arial"/>
          <w:sz w:val="20"/>
        </w:rPr>
        <w:t xml:space="preserve"> Součástí </w:t>
      </w:r>
      <w:r w:rsidR="00081B5F" w:rsidRPr="00BF0F76">
        <w:rPr>
          <w:rFonts w:cs="Arial"/>
          <w:sz w:val="20"/>
        </w:rPr>
        <w:t xml:space="preserve">dodávky zboží podle čl. 1 a čl. 2 </w:t>
      </w:r>
      <w:proofErr w:type="gramStart"/>
      <w:r w:rsidR="00081B5F" w:rsidRPr="00BF0F76">
        <w:rPr>
          <w:rFonts w:cs="Arial"/>
          <w:sz w:val="20"/>
        </w:rPr>
        <w:t>této</w:t>
      </w:r>
      <w:proofErr w:type="gramEnd"/>
      <w:r w:rsidR="00081B5F" w:rsidRPr="00BF0F76">
        <w:rPr>
          <w:rFonts w:cs="Arial"/>
          <w:sz w:val="20"/>
        </w:rPr>
        <w:t xml:space="preserve"> smlouvy je vždy předání veškerých písemných dokladů, které jsou potřebné k používání tohoto zboží.</w:t>
      </w:r>
    </w:p>
    <w:p w:rsidR="009546C8" w:rsidRPr="00060424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Prodávající se zavazuje dodávat zboží podle čl. 1 této smlouvy ve lhůtě do </w:t>
      </w:r>
      <w:r w:rsidR="004E36F1">
        <w:rPr>
          <w:rFonts w:cs="Arial"/>
          <w:b/>
          <w:sz w:val="20"/>
        </w:rPr>
        <w:t>7</w:t>
      </w:r>
      <w:r w:rsidRPr="00836176">
        <w:rPr>
          <w:rFonts w:cs="Arial"/>
          <w:b/>
          <w:sz w:val="20"/>
        </w:rPr>
        <w:t xml:space="preserve"> pracovních dní</w:t>
      </w:r>
      <w:r w:rsidRPr="00836176">
        <w:rPr>
          <w:rFonts w:cs="Arial"/>
          <w:sz w:val="20"/>
        </w:rPr>
        <w:t xml:space="preserve"> od uzavření jednotlivé dílčí kupní smlouvy dle čl. 2 </w:t>
      </w:r>
      <w:proofErr w:type="gramStart"/>
      <w:r w:rsidRPr="00836176">
        <w:rPr>
          <w:rFonts w:cs="Arial"/>
          <w:sz w:val="20"/>
        </w:rPr>
        <w:t>této</w:t>
      </w:r>
      <w:proofErr w:type="gramEnd"/>
      <w:r w:rsidRPr="00836176">
        <w:rPr>
          <w:rFonts w:cs="Arial"/>
          <w:sz w:val="20"/>
        </w:rPr>
        <w:t xml:space="preserve"> smlouvy. Místem plnění </w:t>
      </w:r>
      <w:r w:rsidR="00840E20">
        <w:rPr>
          <w:rFonts w:cs="Arial"/>
          <w:sz w:val="20"/>
        </w:rPr>
        <w:t>jsou výjezdové základny, jejichž výčet je uveden v příloze č. 2 této rámcové kupní smlouvy, a to dle výběru kupujícího.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lastRenderedPageBreak/>
        <w:t xml:space="preserve">Závazek </w:t>
      </w:r>
      <w:r w:rsidRPr="00060424">
        <w:rPr>
          <w:rFonts w:cs="Arial"/>
          <w:sz w:val="20"/>
        </w:rPr>
        <w:t>prodávajícího k dodávce zboží podle čl. 1 této smlouvy se považuje v každém jednotlivém případě za splněný předáním a převzetím příslušného zboží</w:t>
      </w:r>
      <w:r w:rsidR="00060424" w:rsidRPr="00060424">
        <w:rPr>
          <w:rFonts w:cs="Arial"/>
          <w:sz w:val="20"/>
        </w:rPr>
        <w:t>, prostého všech zjevných vad,</w:t>
      </w:r>
      <w:r w:rsidRPr="00060424">
        <w:rPr>
          <w:rFonts w:cs="Arial"/>
          <w:sz w:val="20"/>
        </w:rPr>
        <w:t xml:space="preserve"> formou písemného předávacího protokolu, podepsaného oběma stranami. Tímto splněním závazku také přechází z prodávajícího na kupujícího nebezpečí škody na převáděném zboží a vlastnické právo k tomuto zboží.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7B4218">
        <w:rPr>
          <w:rFonts w:cs="Arial"/>
          <w:sz w:val="20"/>
        </w:rPr>
        <w:t xml:space="preserve">Kupující se </w:t>
      </w:r>
      <w:r w:rsidR="00081B5F" w:rsidRPr="00693E2D">
        <w:rPr>
          <w:rFonts w:cs="Arial"/>
          <w:sz w:val="20"/>
        </w:rPr>
        <w:t>zavazuje zaplatit prodávajícímu za předmět koupě a prodeje podle čl. 1 této smlouvy kupní cenu. Kupní cena za jednotlivé dílčí kupní smlouvy dle č. 2 této smlouvy se stanoví jako součin odebraného množství a jednotkových cen příslušného zboží. Jednotkové ceny z</w:t>
      </w:r>
      <w:r w:rsidR="00081B5F">
        <w:rPr>
          <w:rFonts w:cs="Arial"/>
          <w:sz w:val="20"/>
        </w:rPr>
        <w:t>boží jsou uvedeny v příloze č. 1</w:t>
      </w:r>
      <w:r w:rsidR="00081B5F" w:rsidRPr="00693E2D">
        <w:rPr>
          <w:rFonts w:cs="Arial"/>
          <w:sz w:val="20"/>
        </w:rPr>
        <w:t xml:space="preserve"> této smlouvy. Součástí těchto cen jsou veškeré náklady prodávajícího na splnění jeho závazku k dodání zboží podle této smlouvy. Výše uvedené ceny se prodávající zavazuje garantovat po dobu podle čl. </w:t>
      </w:r>
      <w:r w:rsidR="007D3D6E">
        <w:rPr>
          <w:rFonts w:cs="Arial"/>
          <w:sz w:val="20"/>
        </w:rPr>
        <w:t>23</w:t>
      </w:r>
      <w:r w:rsidR="00081B5F" w:rsidRPr="00693E2D">
        <w:rPr>
          <w:rFonts w:cs="Arial"/>
          <w:sz w:val="20"/>
        </w:rPr>
        <w:t xml:space="preserve"> této smlouvy. Změna ceny je možná pouze v případě zákonné změny sazby DPH.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Pr="00836176" w:rsidRDefault="00081B5F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Kupní</w:t>
      </w:r>
      <w:r w:rsidR="00DE0512" w:rsidRPr="00181F96">
        <w:rPr>
          <w:rFonts w:cs="Arial"/>
          <w:sz w:val="20"/>
        </w:rPr>
        <w:t xml:space="preserve"> cena podle čl. 6</w:t>
      </w:r>
      <w:r w:rsidR="009546C8" w:rsidRPr="00181F96">
        <w:rPr>
          <w:rFonts w:cs="Arial"/>
          <w:sz w:val="20"/>
        </w:rPr>
        <w:t xml:space="preserve"> této smlouvy splatná po splnění závazku prodávajícího k do</w:t>
      </w:r>
      <w:r w:rsidR="00060424">
        <w:rPr>
          <w:rFonts w:cs="Arial"/>
          <w:sz w:val="20"/>
        </w:rPr>
        <w:t>dávce zboží způsobem podle čl. 5</w:t>
      </w:r>
      <w:r w:rsidR="009546C8" w:rsidRPr="00181F96">
        <w:rPr>
          <w:rFonts w:cs="Arial"/>
          <w:sz w:val="20"/>
        </w:rPr>
        <w:t xml:space="preserve"> této smlouvy, a to ve lhůtě do 30 dnů ode dne doručení jejího písemného vyúčtování (daňového dokladu</w:t>
      </w:r>
      <w:r w:rsidR="00060424">
        <w:rPr>
          <w:rFonts w:cs="Arial"/>
          <w:sz w:val="20"/>
        </w:rPr>
        <w:t>/</w:t>
      </w:r>
      <w:r w:rsidR="006A2317" w:rsidRPr="00181F96">
        <w:rPr>
          <w:rFonts w:cs="Arial"/>
          <w:sz w:val="20"/>
        </w:rPr>
        <w:t>faktury</w:t>
      </w:r>
      <w:r w:rsidR="005E14A6">
        <w:rPr>
          <w:rFonts w:cs="Arial"/>
          <w:sz w:val="20"/>
        </w:rPr>
        <w:t xml:space="preserve">). </w:t>
      </w:r>
      <w:r w:rsidR="009546C8" w:rsidRPr="00181F96">
        <w:rPr>
          <w:rFonts w:cs="Arial"/>
          <w:sz w:val="20"/>
        </w:rPr>
        <w:t xml:space="preserve">Faktura bude doručena elektronicky na email: </w:t>
      </w:r>
      <w:hyperlink r:id="rId8" w:history="1">
        <w:r w:rsidR="009546C8" w:rsidRPr="00181F96">
          <w:rPr>
            <w:rStyle w:val="Hypertextovodkaz"/>
            <w:rFonts w:cs="Arial"/>
            <w:sz w:val="20"/>
            <w:shd w:val="clear" w:color="auto" w:fill="FFFFFF"/>
          </w:rPr>
          <w:t>podatelna@zzsjmk.cz</w:t>
        </w:r>
      </w:hyperlink>
      <w:r w:rsidR="009F6EE6" w:rsidRPr="00181F96">
        <w:rPr>
          <w:rFonts w:cs="Arial"/>
          <w:sz w:val="20"/>
          <w:shd w:val="clear" w:color="auto" w:fill="FFFFFF"/>
        </w:rPr>
        <w:t xml:space="preserve"> a </w:t>
      </w:r>
      <w:hyperlink r:id="rId9" w:history="1">
        <w:r w:rsidR="00E31D52" w:rsidRPr="00FC4A67">
          <w:rPr>
            <w:rStyle w:val="Hypertextovodkaz"/>
            <w:rFonts w:cs="Arial"/>
            <w:sz w:val="20"/>
          </w:rPr>
          <w:t>malisekv@zzsjmk.cz</w:t>
        </w:r>
      </w:hyperlink>
      <w:r w:rsidR="009546C8" w:rsidRPr="00181F96">
        <w:rPr>
          <w:rFonts w:cs="Arial"/>
          <w:sz w:val="20"/>
        </w:rPr>
        <w:t xml:space="preserve">. Na faktuře musí být mimo jiné vždy uvedeno toto číslo veřejné zakázky, ke které se faktura vztahuje: </w:t>
      </w:r>
      <w:r w:rsidR="00FB38B1" w:rsidRPr="00FB38B1">
        <w:rPr>
          <w:rFonts w:cs="Arial"/>
          <w:b/>
          <w:bCs/>
          <w:color w:val="000000"/>
          <w:sz w:val="20"/>
          <w:shd w:val="clear" w:color="auto" w:fill="FFFFFF"/>
        </w:rPr>
        <w:t>P25V00000789</w:t>
      </w:r>
      <w:r w:rsidR="009546C8" w:rsidRPr="00181F96">
        <w:rPr>
          <w:rFonts w:cs="Arial"/>
          <w:sz w:val="20"/>
        </w:rPr>
        <w:t xml:space="preserve">. </w:t>
      </w:r>
      <w:r w:rsidR="00BB2713">
        <w:rPr>
          <w:rFonts w:cs="Arial"/>
          <w:sz w:val="20"/>
        </w:rPr>
        <w:t xml:space="preserve">Přílohou faktury bude kopie oboustranně podepsaného předávacího protokolu. </w:t>
      </w:r>
      <w:r w:rsidR="009546C8" w:rsidRPr="00181F96">
        <w:rPr>
          <w:rFonts w:cs="Arial"/>
          <w:sz w:val="20"/>
        </w:rPr>
        <w:t>Nebude-li faktura splňovat veškeré náležitosti daňového 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:rsidR="009546C8" w:rsidRPr="00836176" w:rsidRDefault="009546C8" w:rsidP="009546C8">
      <w:pPr>
        <w:spacing w:line="276" w:lineRule="auto"/>
        <w:ind w:firstLine="0"/>
        <w:rPr>
          <w:rFonts w:cs="Arial"/>
          <w:sz w:val="20"/>
        </w:rPr>
      </w:pPr>
    </w:p>
    <w:p w:rsidR="009546C8" w:rsidRPr="00060424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S převodem zboží podle čl. 1 této smlouvy je spojená záruka za jeho jakost v trvání 24 měsíců od převzetí zboží kupujícím. Nebude-li mezi oběma stranami v jednotlivém případě ujednáno jinak, s ohledem na povahu zboží podle čl</w:t>
      </w:r>
      <w:r w:rsidRPr="00060424">
        <w:rPr>
          <w:rFonts w:cs="Arial"/>
          <w:sz w:val="20"/>
        </w:rPr>
        <w:t>. 1 této smlouvy lze reklamaci vady na tomto zboží vyřídit pouze výměnou rekla</w:t>
      </w:r>
      <w:r w:rsidR="00060424" w:rsidRPr="00060424">
        <w:rPr>
          <w:rFonts w:cs="Arial"/>
          <w:sz w:val="20"/>
        </w:rPr>
        <w:t>movaného zboží za jiné bezvadné, a to vždy ve lhůtě do 10 dnů od doručení příslušné reklamace.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081B5F" w:rsidRDefault="009546C8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081B5F" w:rsidRP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sz w:val="20"/>
        </w:rPr>
        <w:t>Neodstraní-li prodávající vady zboží ve lhůtě podle čl. 9 této smlouvy nebo v něm z důvodů na své straně nepokračuje, a to ani po písemné výzvě ze strany kupujícího, je kupující oprávněn nechat provést toto odstranění třetí osobou na náklady prodávajícího.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Pro případ prodlení se splněním jeho závazku k d</w:t>
      </w:r>
      <w:r w:rsidR="0045515D">
        <w:rPr>
          <w:rFonts w:cs="Arial"/>
          <w:sz w:val="20"/>
        </w:rPr>
        <w:t>odání zboží ve lhůtě podle čl. 4</w:t>
      </w:r>
      <w:r w:rsidRPr="00836176">
        <w:rPr>
          <w:rFonts w:cs="Arial"/>
          <w:sz w:val="20"/>
        </w:rPr>
        <w:t xml:space="preserve"> této smlouvy a pro případ jeho prodlení s odstr</w:t>
      </w:r>
      <w:r w:rsidR="0045515D">
        <w:rPr>
          <w:rFonts w:cs="Arial"/>
          <w:sz w:val="20"/>
        </w:rPr>
        <w:t>aněním vady ve lhůtě podle čl. 8</w:t>
      </w:r>
      <w:r w:rsidRPr="00836176">
        <w:rPr>
          <w:rFonts w:cs="Arial"/>
          <w:sz w:val="20"/>
        </w:rPr>
        <w:t xml:space="preserve"> této smlouvy se prodávající zavazuje </w:t>
      </w:r>
      <w:r w:rsidR="0045515D">
        <w:rPr>
          <w:rFonts w:cs="Arial"/>
          <w:sz w:val="20"/>
        </w:rPr>
        <w:t>za</w:t>
      </w:r>
      <w:r w:rsidRPr="00836176">
        <w:rPr>
          <w:rFonts w:cs="Arial"/>
          <w:sz w:val="20"/>
        </w:rPr>
        <w:t>platit kupujícímu smluvní pokutu ve výši 0,1% z ceny příslušné dodávky za každý započatý den tohoto prodlení.</w:t>
      </w:r>
      <w:r w:rsidR="007D3D6E">
        <w:rPr>
          <w:rFonts w:cs="Arial"/>
          <w:sz w:val="20"/>
        </w:rPr>
        <w:t xml:space="preserve"> </w:t>
      </w:r>
      <w:r w:rsidR="007D3D6E" w:rsidRPr="00693E2D">
        <w:rPr>
          <w:rFonts w:cs="Arial"/>
          <w:sz w:val="20"/>
        </w:rPr>
        <w:t>Pro případ prodlení s odstraněním vady ve lhůtě podle čl. 9 této smlouvy se prodávající zavazuje platit kupujícímu smluvní pokutu ve výši 500,- Kč za každý započatý den prodlení s odstraněním vady.</w:t>
      </w:r>
      <w:r w:rsidR="007D3D6E" w:rsidRPr="00BF0F76">
        <w:rPr>
          <w:rFonts w:cs="Arial"/>
          <w:sz w:val="20"/>
        </w:rPr>
        <w:t xml:space="preserve"> Obě strany se dohodly, že zaplacením smluvní pokuty podle této smlouvy není nijak dotčeno právo kupujícího na náhradu škody v plné výši. Tímto ujednáním se přitom vylučuje aplikace § 2050 občanského zákoníku na vztah mezi oběma stranami podle této smlouvy.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Pro případ prodlení se splněním jeho závazku k d</w:t>
      </w:r>
      <w:r w:rsidR="0045515D">
        <w:rPr>
          <w:rFonts w:cs="Arial"/>
          <w:sz w:val="20"/>
        </w:rPr>
        <w:t>odání zboží ve lhůtě podle čl. 4</w:t>
      </w:r>
      <w:r w:rsidRPr="00836176">
        <w:rPr>
          <w:rFonts w:cs="Arial"/>
          <w:sz w:val="20"/>
        </w:rPr>
        <w:t xml:space="preserve"> této smlouvy a pro případ jeho prodlení s odstraněním vady ve lhůtě podle čl. 8 této smlouvy o více, než 1 týden, </w:t>
      </w:r>
      <w:r w:rsidR="007D3D6E" w:rsidRPr="00BF0F76">
        <w:rPr>
          <w:rFonts w:cs="Arial"/>
          <w:sz w:val="20"/>
        </w:rPr>
        <w:t xml:space="preserve">nebo pro případ výskytu neodstranitelné vady resp. výskytu 3 a více vad na jednom kusu zboží, a to i postupně, je kupující oprávněn odstoupit od </w:t>
      </w:r>
      <w:r w:rsidR="007D3D6E">
        <w:rPr>
          <w:rFonts w:cs="Arial"/>
          <w:sz w:val="20"/>
        </w:rPr>
        <w:t xml:space="preserve">dílčí kupní smlouvy i od </w:t>
      </w:r>
      <w:r w:rsidR="007D3D6E" w:rsidRPr="00BF0F76">
        <w:rPr>
          <w:rFonts w:cs="Arial"/>
          <w:sz w:val="20"/>
        </w:rPr>
        <w:t xml:space="preserve">této smlouvy s účinky ex </w:t>
      </w:r>
      <w:proofErr w:type="spellStart"/>
      <w:r w:rsidR="007D3D6E" w:rsidRPr="00BF0F76">
        <w:rPr>
          <w:rFonts w:cs="Arial"/>
          <w:sz w:val="20"/>
        </w:rPr>
        <w:t>tunc</w:t>
      </w:r>
      <w:proofErr w:type="spellEnd"/>
      <w:r w:rsidR="007D3D6E" w:rsidRPr="00BF0F76">
        <w:rPr>
          <w:rFonts w:cs="Arial"/>
          <w:sz w:val="20"/>
        </w:rPr>
        <w:t>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before="120"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>Pro případ prodlení kupujícího se zaplacením kupní ceny nebo její části ve lhůtě podle</w:t>
      </w:r>
      <w:r>
        <w:rPr>
          <w:rFonts w:cs="Arial"/>
          <w:sz w:val="20"/>
        </w:rPr>
        <w:t xml:space="preserve"> čl. 7 této smlouvy o víc, než 1 týden</w:t>
      </w:r>
      <w:r w:rsidRPr="00836176">
        <w:rPr>
          <w:rFonts w:cs="Arial"/>
          <w:sz w:val="20"/>
        </w:rPr>
        <w:t>, je prodávající oprávněn od této smlo</w:t>
      </w:r>
      <w:r>
        <w:rPr>
          <w:rFonts w:cs="Arial"/>
          <w:sz w:val="20"/>
        </w:rPr>
        <w:t xml:space="preserve">uvy odstoupit s účinky ex </w:t>
      </w:r>
      <w:proofErr w:type="spellStart"/>
      <w:r>
        <w:rPr>
          <w:rFonts w:cs="Arial"/>
          <w:sz w:val="20"/>
        </w:rPr>
        <w:t>tunc</w:t>
      </w:r>
      <w:proofErr w:type="spellEnd"/>
      <w:r>
        <w:rPr>
          <w:rFonts w:cs="Arial"/>
          <w:sz w:val="20"/>
        </w:rPr>
        <w:t>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4E36F1" w:rsidRDefault="004E36F1" w:rsidP="004E36F1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:rsidR="004E36F1" w:rsidRDefault="004E36F1" w:rsidP="004E36F1">
      <w:pPr>
        <w:pStyle w:val="Odstavecseseznamem"/>
        <w:rPr>
          <w:rFonts w:cs="Arial"/>
          <w:sz w:val="20"/>
        </w:rPr>
      </w:pPr>
    </w:p>
    <w:p w:rsidR="004E36F1" w:rsidRDefault="004E36F1" w:rsidP="004E36F1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:rsidR="004E36F1" w:rsidRDefault="004E36F1" w:rsidP="004E36F1">
      <w:pPr>
        <w:pStyle w:val="Odstavecseseznamem"/>
        <w:rPr>
          <w:rFonts w:cs="Arial"/>
          <w:sz w:val="20"/>
        </w:rPr>
      </w:pPr>
    </w:p>
    <w:p w:rsidR="004E36F1" w:rsidRDefault="004E36F1" w:rsidP="004E36F1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Nezajistí-li prodávající dodržování předpisů dle čl. 13 a 14 této smlouvy zaplatí kupujícímu smluvní </w:t>
      </w:r>
      <w:r w:rsidR="009E7FE4">
        <w:rPr>
          <w:rFonts w:cs="Arial"/>
          <w:sz w:val="20"/>
        </w:rPr>
        <w:t>pokutu</w:t>
      </w:r>
      <w:r>
        <w:rPr>
          <w:rFonts w:cs="Arial"/>
          <w:sz w:val="20"/>
        </w:rPr>
        <w:t xml:space="preserve"> ve výši </w:t>
      </w:r>
      <w:r w:rsidR="00945B21">
        <w:rPr>
          <w:rFonts w:cs="Arial"/>
          <w:sz w:val="20"/>
        </w:rPr>
        <w:t>2.</w:t>
      </w:r>
      <w:r w:rsidR="009E7FE4">
        <w:rPr>
          <w:rFonts w:cs="Arial"/>
          <w:sz w:val="20"/>
        </w:rPr>
        <w:t>000</w:t>
      </w:r>
      <w:r>
        <w:rPr>
          <w:rFonts w:cs="Arial"/>
          <w:sz w:val="20"/>
        </w:rPr>
        <w:t xml:space="preserve"> Kč za každé </w:t>
      </w:r>
      <w:r w:rsidR="009E7FE4">
        <w:rPr>
          <w:rFonts w:cs="Arial"/>
          <w:sz w:val="20"/>
        </w:rPr>
        <w:t>zjištěné porušení</w:t>
      </w:r>
      <w:r>
        <w:rPr>
          <w:rFonts w:cs="Arial"/>
          <w:sz w:val="20"/>
        </w:rPr>
        <w:t>.</w:t>
      </w:r>
      <w:r w:rsidR="009E7FE4">
        <w:rPr>
          <w:rFonts w:cs="Arial"/>
          <w:sz w:val="20"/>
        </w:rPr>
        <w:t xml:space="preserve"> Takovou pokutu lze udělit opakovaně, a to až do úplného splnění povinnosti.</w:t>
      </w:r>
    </w:p>
    <w:p w:rsidR="00081B5F" w:rsidRDefault="009546C8" w:rsidP="00081B5F">
      <w:pPr>
        <w:numPr>
          <w:ilvl w:val="0"/>
          <w:numId w:val="1"/>
        </w:numPr>
        <w:spacing w:before="120" w:line="276" w:lineRule="auto"/>
        <w:ind w:left="425" w:hanging="425"/>
        <w:rPr>
          <w:rFonts w:cs="Arial"/>
          <w:sz w:val="20"/>
        </w:rPr>
      </w:pPr>
      <w:r w:rsidRPr="00081B5F">
        <w:rPr>
          <w:rFonts w:cs="Arial"/>
          <w:sz w:val="20"/>
        </w:rPr>
        <w:t xml:space="preserve">Není-li touto smlouvou ujednáno jinak, řídí se vzájemný právní vztah mezi kupujícím a prodávajícím při realizaci této smlouvy </w:t>
      </w:r>
      <w:proofErr w:type="spellStart"/>
      <w:r w:rsidRPr="00081B5F">
        <w:rPr>
          <w:rFonts w:cs="Arial"/>
          <w:sz w:val="20"/>
        </w:rPr>
        <w:t>ust</w:t>
      </w:r>
      <w:proofErr w:type="spellEnd"/>
      <w:r w:rsidRPr="00081B5F">
        <w:rPr>
          <w:rFonts w:cs="Arial"/>
          <w:sz w:val="20"/>
        </w:rPr>
        <w:t xml:space="preserve">. § 2079 </w:t>
      </w:r>
      <w:r w:rsidR="00081B5F" w:rsidRPr="00081B5F">
        <w:rPr>
          <w:rFonts w:cs="Arial"/>
          <w:sz w:val="20"/>
        </w:rPr>
        <w:t>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 w:rsidR="009546C8" w:rsidRPr="00081B5F" w:rsidRDefault="009546C8" w:rsidP="00081B5F">
      <w:pPr>
        <w:numPr>
          <w:ilvl w:val="0"/>
          <w:numId w:val="1"/>
        </w:numPr>
        <w:spacing w:before="120" w:line="276" w:lineRule="auto"/>
        <w:ind w:left="425" w:hanging="425"/>
        <w:rPr>
          <w:rFonts w:cs="Arial"/>
          <w:sz w:val="20"/>
        </w:rPr>
      </w:pPr>
      <w:r w:rsidRPr="00081B5F">
        <w:rPr>
          <w:rFonts w:cs="Arial"/>
          <w:sz w:val="20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Předpokladem uzavření této smlouvy je její písemná forma a dohoda o jejích podstatných náležitostech, čímž se rozumí celý obsah této smlo</w:t>
      </w:r>
      <w:r>
        <w:rPr>
          <w:rFonts w:cs="Arial"/>
          <w:sz w:val="20"/>
        </w:rPr>
        <w:t>uvy, jak je uveden v čl. 1 až 2</w:t>
      </w:r>
      <w:r w:rsidR="007D3D6E">
        <w:rPr>
          <w:rFonts w:cs="Arial"/>
          <w:sz w:val="20"/>
        </w:rPr>
        <w:t>5</w:t>
      </w:r>
      <w:r w:rsidRPr="00836176">
        <w:rPr>
          <w:rFonts w:cs="Arial"/>
          <w:sz w:val="20"/>
        </w:rPr>
        <w:t xml:space="preserve"> této smlouvy. Kupující přitom předem vylučuje přijetí tohoto návrhu s dodatkem nebo odchylkou ve smyslu </w:t>
      </w:r>
      <w:proofErr w:type="spellStart"/>
      <w:r w:rsidRPr="00836176">
        <w:rPr>
          <w:rFonts w:cs="Arial"/>
          <w:sz w:val="20"/>
        </w:rPr>
        <w:t>ust</w:t>
      </w:r>
      <w:proofErr w:type="spellEnd"/>
      <w:r w:rsidRPr="00836176">
        <w:rPr>
          <w:rFonts w:cs="Arial"/>
          <w:sz w:val="20"/>
        </w:rPr>
        <w:t>. § 1740 odst. 3 občanského zákoníku.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081B5F" w:rsidRP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sz w:val="20"/>
        </w:rPr>
        <w:t>Prodávající uděluje kupujícímu svůj výslovný souhlas se zveřejněním podmínek této smlouvy v rozsahu a za podmínek vyplývajících z příslušných právních předpisů (zejména zákona č. 106/1999 Sb., o svobodném přístupu k informacím, v platném znění).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BD6700" w:rsidRPr="00081B5F" w:rsidRDefault="009546C8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sz w:val="20"/>
        </w:rPr>
        <w:t xml:space="preserve">Tato smlouva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 registru smluv (ISRS) včetně uvedení </w:t>
      </w:r>
      <w:proofErr w:type="spellStart"/>
      <w:r w:rsidRPr="00081B5F">
        <w:rPr>
          <w:rFonts w:cs="Arial"/>
          <w:sz w:val="20"/>
        </w:rPr>
        <w:t>metadat</w:t>
      </w:r>
      <w:proofErr w:type="spellEnd"/>
      <w:r w:rsidRPr="00081B5F">
        <w:rPr>
          <w:rFonts w:cs="Arial"/>
          <w:sz w:val="20"/>
        </w:rPr>
        <w:t xml:space="preserve"> provede kupující.</w:t>
      </w:r>
    </w:p>
    <w:p w:rsidR="00BD6700" w:rsidRPr="00BD6700" w:rsidRDefault="00BD6700" w:rsidP="00BD6700">
      <w:pPr>
        <w:ind w:firstLine="0"/>
        <w:rPr>
          <w:rFonts w:cs="Arial"/>
          <w:sz w:val="20"/>
        </w:rPr>
      </w:pPr>
    </w:p>
    <w:p w:rsidR="009546C8" w:rsidRPr="00081B5F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b/>
          <w:sz w:val="20"/>
        </w:rPr>
      </w:pPr>
      <w:r w:rsidRPr="00836176">
        <w:rPr>
          <w:rFonts w:cs="Arial"/>
          <w:sz w:val="20"/>
        </w:rPr>
        <w:t>Tato smlouva nabývá účinnosti dnem jejího uveřejně</w:t>
      </w:r>
      <w:r w:rsidR="009C04FA">
        <w:rPr>
          <w:rFonts w:cs="Arial"/>
          <w:sz w:val="20"/>
        </w:rPr>
        <w:t>ní v registru smluv dle čl. 17,</w:t>
      </w:r>
      <w:r w:rsidR="00F75559">
        <w:rPr>
          <w:rFonts w:cs="Arial"/>
          <w:sz w:val="20"/>
        </w:rPr>
        <w:t xml:space="preserve"> nejdříve však </w:t>
      </w:r>
      <w:r w:rsidR="00F75559">
        <w:rPr>
          <w:rFonts w:cs="Arial"/>
          <w:sz w:val="20"/>
        </w:rPr>
        <w:br/>
        <w:t>1. 7</w:t>
      </w:r>
      <w:r w:rsidR="00885660">
        <w:rPr>
          <w:rFonts w:cs="Arial"/>
          <w:sz w:val="20"/>
        </w:rPr>
        <w:t>. 202</w:t>
      </w:r>
      <w:r w:rsidR="004E36F1">
        <w:rPr>
          <w:rFonts w:cs="Arial"/>
          <w:sz w:val="20"/>
        </w:rPr>
        <w:t>5</w:t>
      </w:r>
      <w:r w:rsidR="00BD6700">
        <w:rPr>
          <w:rFonts w:cs="Arial"/>
          <w:sz w:val="20"/>
        </w:rPr>
        <w:t>.</w:t>
      </w:r>
    </w:p>
    <w:p w:rsidR="00081B5F" w:rsidRDefault="00081B5F" w:rsidP="00081B5F">
      <w:pPr>
        <w:pStyle w:val="Odstavecseseznamem"/>
        <w:rPr>
          <w:rFonts w:cs="Arial"/>
          <w:b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Tato smlouva se uzavírá na dobu určitou, a to do </w:t>
      </w:r>
      <w:r w:rsidRPr="00836176">
        <w:rPr>
          <w:rFonts w:cs="Arial"/>
          <w:b/>
          <w:sz w:val="20"/>
        </w:rPr>
        <w:t>3</w:t>
      </w:r>
      <w:r>
        <w:rPr>
          <w:rFonts w:cs="Arial"/>
          <w:b/>
          <w:sz w:val="20"/>
        </w:rPr>
        <w:t>1</w:t>
      </w:r>
      <w:r w:rsidRPr="00836176">
        <w:rPr>
          <w:rFonts w:cs="Arial"/>
          <w:b/>
          <w:sz w:val="20"/>
        </w:rPr>
        <w:t xml:space="preserve">. </w:t>
      </w:r>
      <w:r>
        <w:rPr>
          <w:rFonts w:cs="Arial"/>
          <w:b/>
          <w:sz w:val="20"/>
        </w:rPr>
        <w:t>12</w:t>
      </w:r>
      <w:r w:rsidRPr="00836176">
        <w:rPr>
          <w:rFonts w:cs="Arial"/>
          <w:b/>
          <w:sz w:val="20"/>
        </w:rPr>
        <w:t>. 202</w:t>
      </w:r>
      <w:r>
        <w:rPr>
          <w:rFonts w:cs="Arial"/>
          <w:b/>
          <w:sz w:val="20"/>
        </w:rPr>
        <w:t>6</w:t>
      </w:r>
      <w:r w:rsidRPr="00836176">
        <w:rPr>
          <w:rFonts w:cs="Arial"/>
          <w:sz w:val="20"/>
        </w:rPr>
        <w:t>.</w:t>
      </w:r>
    </w:p>
    <w:p w:rsidR="00081B5F" w:rsidRDefault="00081B5F" w:rsidP="00081B5F">
      <w:pPr>
        <w:pStyle w:val="Odstavecseseznamem"/>
        <w:rPr>
          <w:bCs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bCs/>
          <w:sz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:rsidR="00081B5F" w:rsidRDefault="00081B5F" w:rsidP="00081B5F">
      <w:pPr>
        <w:pStyle w:val="Odstavecseseznamem"/>
        <w:rPr>
          <w:rFonts w:cs="Arial"/>
          <w:bCs/>
          <w:sz w:val="20"/>
        </w:rPr>
      </w:pPr>
    </w:p>
    <w:p w:rsidR="00081B5F" w:rsidRP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bCs/>
          <w:sz w:val="20"/>
        </w:rPr>
        <w:t>Nedílnou součástí smlouvy jsou tyto přílohy:</w:t>
      </w:r>
    </w:p>
    <w:p w:rsidR="00081B5F" w:rsidRDefault="00081B5F" w:rsidP="00081B5F">
      <w:pPr>
        <w:spacing w:before="120" w:line="276" w:lineRule="auto"/>
        <w:ind w:firstLine="425"/>
        <w:rPr>
          <w:rFonts w:cs="Arial"/>
          <w:sz w:val="20"/>
        </w:rPr>
      </w:pPr>
      <w:r w:rsidRPr="00C25AE4">
        <w:rPr>
          <w:rFonts w:cs="Arial"/>
          <w:sz w:val="20"/>
        </w:rPr>
        <w:t>Příloha č.</w:t>
      </w:r>
      <w:r>
        <w:rPr>
          <w:rFonts w:cs="Arial"/>
          <w:sz w:val="20"/>
        </w:rPr>
        <w:t xml:space="preserve"> </w:t>
      </w:r>
      <w:r w:rsidRPr="00C25AE4">
        <w:rPr>
          <w:rFonts w:cs="Arial"/>
          <w:sz w:val="20"/>
        </w:rPr>
        <w:t xml:space="preserve">1 </w:t>
      </w:r>
      <w:r>
        <w:rPr>
          <w:rFonts w:cs="Arial"/>
          <w:sz w:val="20"/>
        </w:rPr>
        <w:tab/>
        <w:t>S</w:t>
      </w:r>
      <w:r w:rsidRPr="00C25AE4">
        <w:rPr>
          <w:rFonts w:cs="Arial"/>
          <w:sz w:val="20"/>
        </w:rPr>
        <w:t>pecifikace</w:t>
      </w:r>
      <w:r>
        <w:rPr>
          <w:rFonts w:cs="Arial"/>
          <w:sz w:val="20"/>
        </w:rPr>
        <w:t>, Ceník</w:t>
      </w:r>
    </w:p>
    <w:p w:rsidR="00840E20" w:rsidRPr="00C25AE4" w:rsidRDefault="00840E20" w:rsidP="00840E20">
      <w:pPr>
        <w:spacing w:line="276" w:lineRule="auto"/>
        <w:ind w:firstLine="425"/>
        <w:rPr>
          <w:rFonts w:cs="Arial"/>
          <w:sz w:val="20"/>
        </w:rPr>
      </w:pPr>
      <w:r>
        <w:rPr>
          <w:rFonts w:cs="Arial"/>
          <w:sz w:val="20"/>
        </w:rPr>
        <w:t>Příloha č. 2</w:t>
      </w:r>
      <w:r>
        <w:rPr>
          <w:rFonts w:cs="Arial"/>
          <w:sz w:val="20"/>
        </w:rPr>
        <w:tab/>
        <w:t>Místa plnění</w:t>
      </w:r>
    </w:p>
    <w:p w:rsidR="009546C8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9"/>
        <w:gridCol w:w="1673"/>
        <w:gridCol w:w="3918"/>
      </w:tblGrid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br w:type="page"/>
              <w:t>V Brně dne ………</w:t>
            </w:r>
            <w:r>
              <w:rPr>
                <w:rFonts w:cs="Arial"/>
                <w:sz w:val="20"/>
                <w:szCs w:val="20"/>
              </w:rPr>
              <w:t>……………..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V 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  <w:r w:rsidRPr="001474B3">
              <w:rPr>
                <w:rFonts w:cs="Arial"/>
                <w:sz w:val="20"/>
                <w:szCs w:val="20"/>
              </w:rPr>
              <w:t xml:space="preserve"> dne 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DDB035C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gk2wEAAI8DAAAOAAAAZHJzL2Uyb0RvYy54bWysU0tu2zAQ3RfoHQjua8mu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5d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NoQGC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62C088A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9E2wEAAI8DAAAOAAAAZHJzL2Uyb0RvYy54bWysU0tu2zAQ3RfoHQjua8l2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t8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AnRL0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0760A7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0760A7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0A3047" w:rsidRDefault="009546C8" w:rsidP="009023B1">
            <w:pPr>
              <w:pStyle w:val="Bezmezer"/>
              <w:spacing w:line="276" w:lineRule="auto"/>
              <w:rPr>
                <w:rFonts w:cs="Arial"/>
                <w:b/>
                <w:i/>
                <w:sz w:val="20"/>
                <w:szCs w:val="20"/>
              </w:rPr>
            </w:pPr>
            <w:r w:rsidRPr="000A3047">
              <w:rPr>
                <w:rFonts w:cs="Arial"/>
                <w:b/>
                <w:i/>
                <w:sz w:val="20"/>
                <w:szCs w:val="20"/>
              </w:rPr>
              <w:t>Kupující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0A3047" w:rsidRDefault="009546C8" w:rsidP="009023B1">
            <w:pPr>
              <w:pStyle w:val="Bezmezer"/>
              <w:spacing w:line="276" w:lineRule="auto"/>
              <w:rPr>
                <w:rFonts w:cs="Arial"/>
                <w:b/>
                <w:i/>
                <w:sz w:val="20"/>
                <w:szCs w:val="20"/>
              </w:rPr>
            </w:pPr>
            <w:r w:rsidRPr="000A3047">
              <w:rPr>
                <w:rFonts w:cs="Arial"/>
                <w:b/>
                <w:i/>
                <w:sz w:val="20"/>
                <w:szCs w:val="20"/>
              </w:rPr>
              <w:t>Prodávající</w:t>
            </w:r>
          </w:p>
        </w:tc>
      </w:tr>
    </w:tbl>
    <w:p w:rsidR="009546C8" w:rsidRPr="0095793F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A42C67" w:rsidRDefault="00A42C67">
      <w:pPr>
        <w:spacing w:after="160" w:line="259" w:lineRule="auto"/>
        <w:ind w:firstLine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D85F03" w:rsidRDefault="00D85F03" w:rsidP="00D85F03">
      <w:pPr>
        <w:ind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Příloha č. 1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>Specifikace, ceník</w:t>
      </w:r>
    </w:p>
    <w:p w:rsidR="009546C8" w:rsidRDefault="009546C8" w:rsidP="009546C8">
      <w:pPr>
        <w:ind w:firstLine="0"/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546C8" w:rsidRPr="00A42C67" w:rsidTr="00A42C67">
        <w:trPr>
          <w:trHeight w:val="340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9546C8" w:rsidRPr="00A42C67" w:rsidRDefault="009546C8" w:rsidP="009023B1">
            <w:pPr>
              <w:ind w:firstLine="0"/>
              <w:jc w:val="left"/>
              <w:rPr>
                <w:rFonts w:eastAsia="Calibri" w:cs="Arial"/>
                <w:b/>
                <w:sz w:val="18"/>
                <w:szCs w:val="18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</w:rPr>
              <w:t>Název:</w:t>
            </w:r>
          </w:p>
        </w:tc>
        <w:tc>
          <w:tcPr>
            <w:tcW w:w="5946" w:type="dxa"/>
            <w:shd w:val="clear" w:color="auto" w:fill="E2EFD9" w:themeFill="accent6" w:themeFillTint="33"/>
            <w:vAlign w:val="center"/>
          </w:tcPr>
          <w:p w:rsidR="009546C8" w:rsidRPr="00A42C67" w:rsidRDefault="009546C8" w:rsidP="009023B1">
            <w:pPr>
              <w:ind w:firstLine="0"/>
              <w:jc w:val="left"/>
              <w:rPr>
                <w:rFonts w:eastAsia="Calibri" w:cs="Arial"/>
                <w:sz w:val="20"/>
              </w:rPr>
            </w:pPr>
            <w:r w:rsidRPr="00A42C67">
              <w:rPr>
                <w:rFonts w:eastAsia="Calibri" w:cs="Arial"/>
                <w:b/>
                <w:bCs/>
                <w:color w:val="000000"/>
                <w:sz w:val="20"/>
              </w:rPr>
              <w:t>Přikrývka jednorázová pro pacienta</w:t>
            </w:r>
          </w:p>
        </w:tc>
      </w:tr>
      <w:tr w:rsidR="009546C8" w:rsidRPr="00A42C67" w:rsidTr="00864578">
        <w:trPr>
          <w:trHeight w:val="34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546C8" w:rsidRPr="00A42C67" w:rsidRDefault="009546C8" w:rsidP="009023B1">
            <w:pPr>
              <w:ind w:firstLine="0"/>
              <w:jc w:val="left"/>
              <w:rPr>
                <w:rFonts w:eastAsia="Calibri" w:cs="Arial"/>
                <w:b/>
                <w:sz w:val="18"/>
                <w:szCs w:val="18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</w:rPr>
              <w:t>Interní označení: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9546C8" w:rsidRPr="00A42C67" w:rsidRDefault="009546C8" w:rsidP="009023B1">
            <w:pPr>
              <w:ind w:firstLine="0"/>
              <w:jc w:val="left"/>
              <w:rPr>
                <w:rFonts w:eastAsia="Calibri" w:cs="Arial"/>
                <w:sz w:val="18"/>
                <w:szCs w:val="18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</w:rPr>
              <w:t>24106</w:t>
            </w:r>
          </w:p>
        </w:tc>
      </w:tr>
      <w:tr w:rsidR="00EC4344" w:rsidRPr="00A42C67" w:rsidTr="00864578">
        <w:trPr>
          <w:trHeight w:val="34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C4344" w:rsidRPr="00A42C67" w:rsidRDefault="00EC4344" w:rsidP="009023B1">
            <w:pPr>
              <w:ind w:firstLine="0"/>
              <w:jc w:val="left"/>
              <w:rPr>
                <w:rFonts w:eastAsia="Calibri" w:cs="Arial"/>
                <w:b/>
                <w:sz w:val="18"/>
                <w:szCs w:val="18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</w:rPr>
              <w:t>Obchodní název: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EC4344" w:rsidRPr="00A42C67" w:rsidRDefault="00EC4344" w:rsidP="009023B1">
            <w:pPr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</w:rPr>
              <w:t>Doplní účastník</w:t>
            </w:r>
          </w:p>
        </w:tc>
      </w:tr>
      <w:tr w:rsidR="00864578" w:rsidRPr="00A42C67" w:rsidTr="00864578">
        <w:trPr>
          <w:trHeight w:val="34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4578" w:rsidRPr="00A42C67" w:rsidRDefault="00864578" w:rsidP="00864578">
            <w:pPr>
              <w:spacing w:line="256" w:lineRule="auto"/>
              <w:ind w:firstLine="0"/>
              <w:rPr>
                <w:rFonts w:cs="Arial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Třída dle MDR (2017/745/EU):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864578" w:rsidRPr="00A42C67" w:rsidRDefault="00864578" w:rsidP="00864578">
            <w:pPr>
              <w:spacing w:line="256" w:lineRule="auto"/>
              <w:ind w:firstLine="0"/>
              <w:rPr>
                <w:rFonts w:cs="Arial"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C4344" w:rsidRPr="00A42C67" w:rsidTr="00864578">
        <w:trPr>
          <w:trHeight w:val="34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EC4344" w:rsidRPr="00A42C67" w:rsidRDefault="00EC4344" w:rsidP="009023B1">
            <w:pPr>
              <w:ind w:firstLine="0"/>
              <w:jc w:val="left"/>
              <w:rPr>
                <w:rFonts w:eastAsia="Calibri" w:cs="Arial"/>
                <w:b/>
                <w:sz w:val="18"/>
                <w:szCs w:val="18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</w:rPr>
              <w:t>Cena za jednotku</w:t>
            </w:r>
            <w:r w:rsidR="00D85F03" w:rsidRPr="00A42C67">
              <w:rPr>
                <w:rFonts w:eastAsia="Calibri" w:cs="Arial"/>
                <w:b/>
                <w:sz w:val="18"/>
                <w:szCs w:val="18"/>
              </w:rPr>
              <w:t xml:space="preserve"> (ks)</w:t>
            </w:r>
            <w:r w:rsidRPr="00A42C67">
              <w:rPr>
                <w:rFonts w:eastAsia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EC4344" w:rsidRPr="00A42C67" w:rsidRDefault="00EC4344" w:rsidP="009023B1">
            <w:pPr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</w:rPr>
              <w:t>Doplní účastník</w:t>
            </w:r>
            <w:r w:rsidRPr="00A42C67">
              <w:rPr>
                <w:rFonts w:eastAsia="Calibri" w:cs="Arial"/>
                <w:color w:val="000000"/>
                <w:sz w:val="18"/>
                <w:szCs w:val="18"/>
              </w:rPr>
              <w:t xml:space="preserve"> Kč bez DPH</w:t>
            </w:r>
          </w:p>
        </w:tc>
      </w:tr>
      <w:tr w:rsidR="00EC4344" w:rsidRPr="00A42C67" w:rsidTr="00864578">
        <w:trPr>
          <w:trHeight w:val="340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EC4344" w:rsidRPr="00A42C67" w:rsidRDefault="00EC4344" w:rsidP="009023B1">
            <w:pPr>
              <w:ind w:firstLine="0"/>
              <w:jc w:val="left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946" w:type="dxa"/>
            <w:shd w:val="clear" w:color="auto" w:fill="auto"/>
            <w:vAlign w:val="center"/>
          </w:tcPr>
          <w:p w:rsidR="00EC4344" w:rsidRPr="00A42C67" w:rsidRDefault="00EC4344" w:rsidP="00EC4344">
            <w:pPr>
              <w:ind w:firstLine="0"/>
              <w:jc w:val="left"/>
              <w:rPr>
                <w:rFonts w:eastAsia="Calibri" w:cs="Arial"/>
                <w:sz w:val="18"/>
                <w:szCs w:val="18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</w:rPr>
              <w:t>Doplní účastník</w:t>
            </w:r>
            <w:r w:rsidRPr="00A42C67">
              <w:rPr>
                <w:rFonts w:eastAsia="Calibri" w:cs="Arial"/>
                <w:color w:val="000000"/>
                <w:sz w:val="18"/>
                <w:szCs w:val="18"/>
              </w:rPr>
              <w:t xml:space="preserve"> Kč vč</w:t>
            </w:r>
            <w:r w:rsidR="00864578" w:rsidRPr="00A42C67">
              <w:rPr>
                <w:rFonts w:eastAsia="Calibri" w:cs="Arial"/>
                <w:color w:val="000000"/>
                <w:sz w:val="18"/>
                <w:szCs w:val="18"/>
              </w:rPr>
              <w:t>.</w:t>
            </w:r>
            <w:r w:rsidRPr="00A42C67">
              <w:rPr>
                <w:rFonts w:eastAsia="Calibri" w:cs="Arial"/>
                <w:color w:val="000000"/>
                <w:sz w:val="18"/>
                <w:szCs w:val="18"/>
              </w:rPr>
              <w:t xml:space="preserve"> DPH</w:t>
            </w:r>
          </w:p>
        </w:tc>
      </w:tr>
    </w:tbl>
    <w:p w:rsidR="009546C8" w:rsidRPr="00A42C67" w:rsidRDefault="009546C8" w:rsidP="009546C8">
      <w:pPr>
        <w:ind w:firstLine="0"/>
        <w:rPr>
          <w:rFonts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3"/>
        <w:gridCol w:w="2680"/>
      </w:tblGrid>
      <w:tr w:rsidR="00EC4344" w:rsidRPr="00A42C67" w:rsidTr="00A42C67">
        <w:trPr>
          <w:trHeight w:val="830"/>
        </w:trPr>
        <w:tc>
          <w:tcPr>
            <w:tcW w:w="313" w:type="pct"/>
            <w:shd w:val="clear" w:color="auto" w:fill="F2F2F2" w:themeFill="background1" w:themeFillShade="F2"/>
            <w:noWrap/>
            <w:vAlign w:val="center"/>
            <w:hideMark/>
          </w:tcPr>
          <w:p w:rsidR="00EC4344" w:rsidRPr="00A42C67" w:rsidRDefault="00EC4344" w:rsidP="00EC4344">
            <w:pPr>
              <w:ind w:firstLine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208" w:type="pct"/>
            <w:shd w:val="clear" w:color="auto" w:fill="F2F2F2" w:themeFill="background1" w:themeFillShade="F2"/>
            <w:noWrap/>
            <w:vAlign w:val="center"/>
            <w:hideMark/>
          </w:tcPr>
          <w:p w:rsidR="00EC4344" w:rsidRPr="00A42C67" w:rsidRDefault="00EC4344" w:rsidP="00C236D0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</w:rPr>
              <w:t>Zadavatelem požadovaná hodnota</w:t>
            </w:r>
          </w:p>
        </w:tc>
        <w:tc>
          <w:tcPr>
            <w:tcW w:w="1480" w:type="pct"/>
            <w:shd w:val="clear" w:color="auto" w:fill="F2F2F2" w:themeFill="background1" w:themeFillShade="F2"/>
            <w:noWrap/>
            <w:vAlign w:val="center"/>
            <w:hideMark/>
          </w:tcPr>
          <w:p w:rsidR="00EC4344" w:rsidRPr="00A42C67" w:rsidRDefault="00EC4344" w:rsidP="00C236D0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</w:rPr>
              <w:t>Účastníkem nabízená hodnota (splňuje požadavek ANO/NE, případně údaj)</w:t>
            </w:r>
          </w:p>
        </w:tc>
      </w:tr>
      <w:tr w:rsidR="00EC4344" w:rsidRPr="00A42C67" w:rsidTr="00DC35AC">
        <w:trPr>
          <w:trHeight w:val="716"/>
        </w:trPr>
        <w:tc>
          <w:tcPr>
            <w:tcW w:w="313" w:type="pct"/>
            <w:shd w:val="clear" w:color="auto" w:fill="auto"/>
            <w:noWrap/>
            <w:vAlign w:val="center"/>
          </w:tcPr>
          <w:p w:rsidR="00EC4344" w:rsidRPr="00A42C67" w:rsidRDefault="00EC4344" w:rsidP="00EC4344">
            <w:pPr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D85F03" w:rsidRPr="00A42C67" w:rsidRDefault="00EC4344" w:rsidP="00D85F03">
            <w:pPr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b/>
                <w:color w:val="000000"/>
                <w:sz w:val="18"/>
                <w:szCs w:val="18"/>
              </w:rPr>
              <w:t>Popis</w:t>
            </w:r>
            <w:r w:rsidRPr="00A42C67">
              <w:rPr>
                <w:rFonts w:cs="Arial"/>
                <w:color w:val="000000"/>
                <w:sz w:val="18"/>
                <w:szCs w:val="18"/>
              </w:rPr>
              <w:t>:</w:t>
            </w:r>
            <w:r w:rsidR="00D85F03" w:rsidRPr="00A42C6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85F03" w:rsidRPr="00A42C67">
              <w:rPr>
                <w:rFonts w:eastAsia="Calibri" w:cs="Arial"/>
                <w:color w:val="000000"/>
                <w:sz w:val="18"/>
                <w:szCs w:val="18"/>
              </w:rPr>
              <w:t>Jednorázová přikrývka - horní vrstva netkaná textilie. Použití bez nutnosti užití jednorázového povlečení.</w:t>
            </w:r>
          </w:p>
          <w:p w:rsidR="00EC4344" w:rsidRPr="00A42C67" w:rsidRDefault="00D85F03" w:rsidP="00D85F03">
            <w:pPr>
              <w:ind w:firstLine="0"/>
              <w:jc w:val="left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A42C67">
              <w:rPr>
                <w:rFonts w:eastAsia="Calibri" w:cs="Arial"/>
                <w:color w:val="000000"/>
                <w:sz w:val="18"/>
                <w:szCs w:val="18"/>
              </w:rPr>
              <w:t>Hypoalergenní</w:t>
            </w:r>
            <w:proofErr w:type="spellEnd"/>
            <w:r w:rsidRPr="00A42C67">
              <w:rPr>
                <w:rFonts w:eastAsia="Calibr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:rsidR="00EC4344" w:rsidRPr="00A42C67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  <w:t>doplní účastník</w:t>
            </w:r>
            <w:r w:rsidR="00D85F03"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C4344" w:rsidRPr="00A42C67" w:rsidTr="00A42C67">
        <w:trPr>
          <w:trHeight w:val="697"/>
        </w:trPr>
        <w:tc>
          <w:tcPr>
            <w:tcW w:w="313" w:type="pct"/>
            <w:vAlign w:val="center"/>
          </w:tcPr>
          <w:p w:rsidR="00EC4344" w:rsidRPr="00A42C67" w:rsidRDefault="00EC4344" w:rsidP="00EC4344">
            <w:pPr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EC4344" w:rsidRPr="00A42C67" w:rsidRDefault="00EC4344" w:rsidP="00D85F03">
            <w:pPr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b/>
                <w:sz w:val="18"/>
                <w:szCs w:val="18"/>
              </w:rPr>
              <w:t>Materiál</w:t>
            </w:r>
            <w:r w:rsidRPr="00A42C67">
              <w:rPr>
                <w:rFonts w:cs="Arial"/>
                <w:sz w:val="18"/>
                <w:szCs w:val="18"/>
              </w:rPr>
              <w:t>:</w:t>
            </w:r>
            <w:r w:rsidR="00D85F03" w:rsidRPr="00A42C67">
              <w:rPr>
                <w:rFonts w:cs="Arial"/>
                <w:sz w:val="18"/>
                <w:szCs w:val="18"/>
              </w:rPr>
              <w:t xml:space="preserve"> Svršek: </w:t>
            </w:r>
            <w:r w:rsidR="00D85F03" w:rsidRPr="00A42C67">
              <w:rPr>
                <w:rFonts w:eastAsia="Calibri" w:cs="Arial"/>
                <w:color w:val="000000"/>
                <w:sz w:val="18"/>
                <w:szCs w:val="18"/>
              </w:rPr>
              <w:t>Polypropylenová netkaná textilie 30g/m2. Výplň – vysoká hřejivost (vatelín, syntetická vata).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:rsidR="00EC4344" w:rsidRPr="00A42C67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C4344" w:rsidRPr="00A42C67" w:rsidTr="00A42C67">
        <w:trPr>
          <w:trHeight w:val="421"/>
        </w:trPr>
        <w:tc>
          <w:tcPr>
            <w:tcW w:w="313" w:type="pct"/>
            <w:vAlign w:val="center"/>
          </w:tcPr>
          <w:p w:rsidR="00EC4344" w:rsidRPr="00A42C67" w:rsidRDefault="00EC4344" w:rsidP="00EC4344">
            <w:pPr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EC4344" w:rsidRPr="00A42C67" w:rsidRDefault="00EC4344" w:rsidP="00DC35AC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A42C67">
              <w:rPr>
                <w:rFonts w:cs="Arial"/>
                <w:b/>
                <w:sz w:val="18"/>
                <w:szCs w:val="18"/>
              </w:rPr>
              <w:t>Rozměr</w:t>
            </w:r>
            <w:r w:rsidRPr="00A42C67">
              <w:rPr>
                <w:rFonts w:cs="Arial"/>
                <w:sz w:val="18"/>
                <w:szCs w:val="18"/>
              </w:rPr>
              <w:t>:</w:t>
            </w:r>
            <w:r w:rsidR="00D85F03" w:rsidRPr="00A42C67">
              <w:rPr>
                <w:rFonts w:cs="Arial"/>
                <w:sz w:val="18"/>
                <w:szCs w:val="18"/>
              </w:rPr>
              <w:t xml:space="preserve"> </w:t>
            </w:r>
            <w:r w:rsidR="00DC35AC">
              <w:rPr>
                <w:rFonts w:cs="Arial"/>
                <w:sz w:val="18"/>
                <w:szCs w:val="18"/>
              </w:rPr>
              <w:t xml:space="preserve">min. </w:t>
            </w:r>
            <w:r w:rsidR="00DC35AC">
              <w:rPr>
                <w:rFonts w:eastAsia="Calibri" w:cs="Arial"/>
                <w:color w:val="000000"/>
                <w:sz w:val="18"/>
                <w:szCs w:val="18"/>
              </w:rPr>
              <w:t xml:space="preserve">190 x max. </w:t>
            </w:r>
            <w:bookmarkStart w:id="0" w:name="_GoBack"/>
            <w:bookmarkEnd w:id="0"/>
            <w:r w:rsidR="00DC35AC">
              <w:rPr>
                <w:rFonts w:eastAsia="Calibri" w:cs="Arial"/>
                <w:color w:val="000000"/>
                <w:sz w:val="18"/>
                <w:szCs w:val="18"/>
              </w:rPr>
              <w:t>210</w:t>
            </w:r>
            <w:r w:rsidR="00D85F03" w:rsidRPr="00A42C67">
              <w:rPr>
                <w:rFonts w:eastAsia="Calibri" w:cs="Arial"/>
                <w:color w:val="000000"/>
                <w:sz w:val="18"/>
                <w:szCs w:val="18"/>
              </w:rPr>
              <w:t xml:space="preserve"> cm x 110 cm, min. váha deky 300 g.</w:t>
            </w:r>
          </w:p>
        </w:tc>
        <w:tc>
          <w:tcPr>
            <w:tcW w:w="1480" w:type="pct"/>
            <w:shd w:val="clear" w:color="auto" w:fill="auto"/>
            <w:noWrap/>
            <w:vAlign w:val="center"/>
          </w:tcPr>
          <w:p w:rsidR="00EC4344" w:rsidRPr="00A42C67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C4344" w:rsidRPr="00A42C67" w:rsidTr="00A42C67">
        <w:trPr>
          <w:trHeight w:val="369"/>
        </w:trPr>
        <w:tc>
          <w:tcPr>
            <w:tcW w:w="313" w:type="pct"/>
            <w:shd w:val="clear" w:color="auto" w:fill="auto"/>
            <w:noWrap/>
            <w:vAlign w:val="center"/>
          </w:tcPr>
          <w:p w:rsidR="00EC4344" w:rsidRPr="00A42C67" w:rsidRDefault="00EC4344" w:rsidP="00EC4344">
            <w:pPr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EC4344" w:rsidRPr="00A42C67" w:rsidRDefault="00EC4344" w:rsidP="00EC4344">
            <w:pPr>
              <w:ind w:firstLine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b/>
                <w:color w:val="000000"/>
                <w:sz w:val="18"/>
                <w:szCs w:val="18"/>
              </w:rPr>
              <w:t>Balení</w:t>
            </w:r>
            <w:r w:rsidRPr="00A42C67">
              <w:rPr>
                <w:rFonts w:cs="Arial"/>
                <w:color w:val="000000"/>
                <w:sz w:val="18"/>
                <w:szCs w:val="18"/>
              </w:rPr>
              <w:t>:</w:t>
            </w:r>
            <w:r w:rsidR="00D85F03" w:rsidRPr="00A42C6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85F03" w:rsidRPr="00A42C67">
              <w:rPr>
                <w:rFonts w:eastAsia="Calibri" w:cs="Arial"/>
                <w:sz w:val="18"/>
                <w:szCs w:val="18"/>
              </w:rPr>
              <w:t>Baleno jednotlivě – vakuováno nebo lisováno.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:rsidR="00EC4344" w:rsidRPr="00A42C67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C4344" w:rsidRPr="00A42C67" w:rsidTr="00A42C67">
        <w:trPr>
          <w:trHeight w:val="365"/>
        </w:trPr>
        <w:tc>
          <w:tcPr>
            <w:tcW w:w="313" w:type="pct"/>
            <w:shd w:val="clear" w:color="auto" w:fill="auto"/>
            <w:noWrap/>
            <w:vAlign w:val="center"/>
          </w:tcPr>
          <w:p w:rsidR="00EC4344" w:rsidRPr="00A42C67" w:rsidRDefault="00EC4344" w:rsidP="00EC4344">
            <w:pPr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EC4344" w:rsidRPr="00A42C67" w:rsidRDefault="00EC4344" w:rsidP="00EC4344">
            <w:pPr>
              <w:ind w:firstLine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A42C67">
              <w:rPr>
                <w:rFonts w:cs="Arial"/>
                <w:b/>
                <w:color w:val="000000"/>
                <w:sz w:val="18"/>
                <w:szCs w:val="18"/>
              </w:rPr>
              <w:t>Barva</w:t>
            </w:r>
            <w:r w:rsidRPr="00A42C67">
              <w:rPr>
                <w:rFonts w:cs="Arial"/>
                <w:color w:val="000000"/>
                <w:sz w:val="18"/>
                <w:szCs w:val="18"/>
              </w:rPr>
              <w:t>:</w:t>
            </w:r>
            <w:r w:rsidR="00D85F03" w:rsidRPr="00A42C6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85F03" w:rsidRPr="00A42C67">
              <w:rPr>
                <w:rFonts w:eastAsia="Calibri" w:cs="Arial"/>
                <w:color w:val="000000"/>
                <w:sz w:val="18"/>
                <w:szCs w:val="18"/>
              </w:rPr>
              <w:t>modrá nebo bílá.</w:t>
            </w:r>
          </w:p>
        </w:tc>
        <w:tc>
          <w:tcPr>
            <w:tcW w:w="1480" w:type="pct"/>
            <w:shd w:val="clear" w:color="auto" w:fill="auto"/>
            <w:noWrap/>
            <w:vAlign w:val="center"/>
          </w:tcPr>
          <w:p w:rsidR="00EC4344" w:rsidRPr="00A42C67" w:rsidRDefault="00EC4344" w:rsidP="00D85F03">
            <w:pPr>
              <w:ind w:firstLine="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</w:tr>
    </w:tbl>
    <w:p w:rsidR="00EC4344" w:rsidRPr="00A42C67" w:rsidRDefault="00EC4344" w:rsidP="009546C8">
      <w:pPr>
        <w:ind w:firstLine="0"/>
        <w:rPr>
          <w:rFonts w:cs="Arial"/>
          <w:sz w:val="18"/>
          <w:szCs w:val="18"/>
        </w:rPr>
      </w:pPr>
    </w:p>
    <w:p w:rsidR="00A42C67" w:rsidRPr="00A42C67" w:rsidRDefault="00A42C67" w:rsidP="009546C8">
      <w:pPr>
        <w:ind w:firstLine="0"/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A42C67" w:rsidRPr="00A42C67" w:rsidTr="00A42C6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  <w:lang w:eastAsia="en-US"/>
              </w:rPr>
              <w:t>Název: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sz w:val="20"/>
                <w:lang w:eastAsia="en-US"/>
              </w:rPr>
            </w:pPr>
            <w:r w:rsidRPr="00A42C67">
              <w:rPr>
                <w:rFonts w:eastAsia="Calibri" w:cs="Arial"/>
                <w:b/>
                <w:bCs/>
                <w:color w:val="000000"/>
                <w:sz w:val="20"/>
                <w:lang w:eastAsia="en-US"/>
              </w:rPr>
              <w:t>Prostěradlo jednorázové na nosítka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  <w:lang w:eastAsia="en-US"/>
              </w:rPr>
              <w:t>Interní označení: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21025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  <w:lang w:eastAsia="en-US"/>
              </w:rPr>
              <w:t>Obchodní název: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2" w:lineRule="auto"/>
              <w:ind w:firstLine="0"/>
              <w:rPr>
                <w:rFonts w:cs="Arial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Třída dle MDR (2017/745/EU):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2" w:lineRule="auto"/>
              <w:ind w:firstLine="0"/>
              <w:rPr>
                <w:rFonts w:cs="Arial"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  <w:lang w:eastAsia="en-US"/>
              </w:rPr>
              <w:t>Cena za jednotku (ks):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 xml:space="preserve"> Kč bez DPH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 xml:space="preserve"> Kč vč. DPH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  <w:lang w:eastAsia="en-US"/>
              </w:rPr>
              <w:t>Počet ks v balení: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b/>
                <w:sz w:val="18"/>
                <w:szCs w:val="18"/>
                <w:lang w:eastAsia="en-US"/>
              </w:rPr>
              <w:t>Cena za balení: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 xml:space="preserve"> Kč bez DPH</w:t>
            </w:r>
          </w:p>
        </w:tc>
      </w:tr>
      <w:tr w:rsidR="00A42C67" w:rsidRPr="00A42C67" w:rsidTr="00A42C6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highlight w:val="yellow"/>
                <w:lang w:eastAsia="en-US"/>
              </w:rPr>
              <w:t>Doplní účastník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 xml:space="preserve"> Kč vč. DPH</w:t>
            </w:r>
          </w:p>
        </w:tc>
      </w:tr>
    </w:tbl>
    <w:p w:rsidR="00A42C67" w:rsidRPr="00A42C67" w:rsidRDefault="00A42C67" w:rsidP="00A42C67">
      <w:pPr>
        <w:ind w:firstLine="0"/>
        <w:rPr>
          <w:rFonts w:cs="Arial"/>
          <w:sz w:val="18"/>
          <w:szCs w:val="18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1"/>
        <w:gridCol w:w="2687"/>
      </w:tblGrid>
      <w:tr w:rsidR="00A42C67" w:rsidRPr="00A42C67" w:rsidTr="00A42C67">
        <w:trPr>
          <w:trHeight w:val="8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P.č</w:t>
            </w:r>
            <w:proofErr w:type="spellEnd"/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Zadavatelem požadovaná hodnota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Účastníkem nabízená hodnota (splňuje požadavek ANO/NE, případně údaj)</w:t>
            </w:r>
          </w:p>
        </w:tc>
      </w:tr>
      <w:tr w:rsidR="00A42C67" w:rsidRPr="00A42C67" w:rsidTr="00902A11">
        <w:trPr>
          <w:trHeight w:val="7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Popis</w:t>
            </w: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: 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Jednorázové prostěradlo na pacientské lůžko, nosítka v sanitním voze ZZS.</w:t>
            </w:r>
            <w:r w:rsidR="00902A11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Nesterilní. Voděodolné.</w:t>
            </w:r>
          </w:p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Odolné proti protržení (NIKOLIV papírová prostěradla).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  <w:t xml:space="preserve">doplní účastník </w:t>
            </w:r>
          </w:p>
        </w:tc>
      </w:tr>
      <w:tr w:rsidR="00A42C67" w:rsidRPr="00A42C67" w:rsidTr="00A42C67">
        <w:trPr>
          <w:trHeight w:val="69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sz w:val="18"/>
                <w:szCs w:val="18"/>
                <w:lang w:eastAsia="en-US"/>
              </w:rPr>
              <w:t>Materiál</w:t>
            </w:r>
            <w:r w:rsidRPr="00A42C67">
              <w:rPr>
                <w:rFonts w:cs="Arial"/>
                <w:sz w:val="18"/>
                <w:szCs w:val="18"/>
                <w:lang w:eastAsia="en-US"/>
              </w:rPr>
              <w:t xml:space="preserve">: 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Netkaná textilie/kompozit 60g/m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 xml:space="preserve"> s voděodolnou a antistatickou vrstvou.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  <w:tr w:rsidR="00A42C67" w:rsidRPr="00A42C67" w:rsidTr="00A42C67">
        <w:trPr>
          <w:trHeight w:val="4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sz w:val="18"/>
                <w:szCs w:val="18"/>
                <w:lang w:eastAsia="en-US"/>
              </w:rPr>
              <w:t>Rozměr</w:t>
            </w:r>
            <w:r w:rsidRPr="00A42C67">
              <w:rPr>
                <w:rFonts w:cs="Arial"/>
                <w:sz w:val="18"/>
                <w:szCs w:val="18"/>
                <w:lang w:eastAsia="en-US"/>
              </w:rPr>
              <w:t xml:space="preserve">: 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210 cm x 90 cm, 60 g/m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  <w:tr w:rsidR="00A42C67" w:rsidRPr="00A42C67" w:rsidTr="00A42C67">
        <w:trPr>
          <w:trHeight w:val="3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Balení</w:t>
            </w: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: </w:t>
            </w:r>
            <w:r w:rsidRPr="00A42C67">
              <w:rPr>
                <w:rFonts w:eastAsia="Calibri" w:cs="Arial"/>
                <w:sz w:val="18"/>
                <w:szCs w:val="18"/>
                <w:lang w:eastAsia="en-US"/>
              </w:rPr>
              <w:t>Baleno po více kusech (ideálně 5 ks).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  <w:tr w:rsidR="00A42C67" w:rsidRPr="00A42C67" w:rsidTr="00A42C67">
        <w:trPr>
          <w:trHeight w:val="36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left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A42C6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Barva</w:t>
            </w:r>
            <w:r w:rsidRPr="00A42C67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: </w:t>
            </w:r>
            <w:r w:rsidRPr="00A42C67">
              <w:rPr>
                <w:rFonts w:eastAsia="Calibri" w:cs="Arial"/>
                <w:color w:val="000000"/>
                <w:sz w:val="18"/>
                <w:szCs w:val="18"/>
                <w:lang w:eastAsia="en-US"/>
              </w:rPr>
              <w:t>modrá nebo bílá.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C67" w:rsidRPr="00A42C67" w:rsidRDefault="00A42C67">
            <w:pPr>
              <w:spacing w:line="256" w:lineRule="auto"/>
              <w:ind w:firstLine="0"/>
              <w:jc w:val="center"/>
              <w:rPr>
                <w:rFonts w:cs="Arial"/>
                <w:sz w:val="18"/>
                <w:szCs w:val="18"/>
                <w:highlight w:val="yellow"/>
                <w:lang w:eastAsia="en-US"/>
              </w:rPr>
            </w:pPr>
            <w:r w:rsidRPr="00A42C67">
              <w:rPr>
                <w:rFonts w:cs="Arial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  <w:t>doplní účastník</w:t>
            </w:r>
          </w:p>
        </w:tc>
      </w:tr>
    </w:tbl>
    <w:p w:rsidR="00840E20" w:rsidRDefault="00840E20" w:rsidP="00A42C67">
      <w:pPr>
        <w:ind w:firstLine="0"/>
        <w:rPr>
          <w:rFonts w:cs="Arial"/>
          <w:sz w:val="20"/>
        </w:rPr>
        <w:sectPr w:rsidR="00840E20" w:rsidSect="00826242">
          <w:footerReference w:type="default" r:id="rId10"/>
          <w:footerReference w:type="first" r:id="rId11"/>
          <w:pgSz w:w="11906" w:h="16838" w:code="9"/>
          <w:pgMar w:top="1418" w:right="1418" w:bottom="1134" w:left="1418" w:header="851" w:footer="680" w:gutter="0"/>
          <w:cols w:space="708"/>
          <w:titlePg/>
          <w:docGrid w:linePitch="360"/>
        </w:sectPr>
      </w:pPr>
    </w:p>
    <w:p w:rsidR="00840E20" w:rsidRDefault="00840E20" w:rsidP="00840E20">
      <w:pPr>
        <w:ind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Příloha č. 2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>Místa plnění</w:t>
      </w:r>
    </w:p>
    <w:p w:rsidR="00840E20" w:rsidRDefault="00840E20" w:rsidP="00840E20">
      <w:pPr>
        <w:ind w:firstLine="0"/>
        <w:rPr>
          <w:rFonts w:cs="Arial"/>
          <w:b/>
          <w:sz w:val="24"/>
        </w:rPr>
      </w:pPr>
    </w:p>
    <w:p w:rsidR="00840E20" w:rsidRDefault="00840E20" w:rsidP="00840E20">
      <w:pPr>
        <w:ind w:firstLine="0"/>
        <w:rPr>
          <w:rFonts w:cs="Arial"/>
          <w:b/>
          <w:sz w:val="24"/>
        </w:rPr>
      </w:pPr>
    </w:p>
    <w:tbl>
      <w:tblPr>
        <w:tblW w:w="45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020"/>
        <w:gridCol w:w="4556"/>
        <w:gridCol w:w="3115"/>
        <w:gridCol w:w="917"/>
        <w:gridCol w:w="1996"/>
      </w:tblGrid>
      <w:tr w:rsidR="00840E20" w:rsidRPr="00840E20" w:rsidTr="00840E20">
        <w:trPr>
          <w:trHeight w:val="300"/>
        </w:trPr>
        <w:tc>
          <w:tcPr>
            <w:tcW w:w="189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proofErr w:type="spellStart"/>
            <w:proofErr w:type="gramStart"/>
            <w:r w:rsidRPr="00840E20">
              <w:rPr>
                <w:rFonts w:cs="Arial"/>
                <w:b/>
                <w:sz w:val="20"/>
                <w:szCs w:val="20"/>
              </w:rPr>
              <w:t>P.č</w:t>
            </w:r>
            <w:proofErr w:type="spellEnd"/>
            <w:r w:rsidRPr="00840E20">
              <w:rPr>
                <w:rFonts w:cs="Arial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771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Výjezdová základna</w:t>
            </w:r>
          </w:p>
        </w:tc>
        <w:tc>
          <w:tcPr>
            <w:tcW w:w="1739" w:type="pct"/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1189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0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Tel.</w:t>
            </w:r>
          </w:p>
        </w:tc>
        <w:tc>
          <w:tcPr>
            <w:tcW w:w="762" w:type="pct"/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E-mail:</w:t>
            </w: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Znojmo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Pražská 59A, Znojmo</w:t>
            </w:r>
          </w:p>
        </w:tc>
        <w:tc>
          <w:tcPr>
            <w:tcW w:w="2301" w:type="pct"/>
            <w:gridSpan w:val="3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i/>
                <w:sz w:val="20"/>
                <w:szCs w:val="20"/>
              </w:rPr>
            </w:pPr>
            <w:r w:rsidRPr="00840E20">
              <w:rPr>
                <w:rFonts w:cs="Arial"/>
                <w:i/>
                <w:sz w:val="20"/>
                <w:szCs w:val="20"/>
                <w:highlight w:val="yellow"/>
              </w:rPr>
              <w:t>Bude doplněno zadavatelem před podpisem smlouvy</w:t>
            </w: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Kyjov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 xml:space="preserve">Strážovská 1459/2a 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 xml:space="preserve">Brno – Bohunice </w:t>
            </w:r>
          </w:p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(centrální sklad)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Kamenice 798/1d, Brno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Blansko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K. H. Máchy 17, Blansko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Boskovice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Rovná 2646/1a Boskovice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Břeclav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U nemocnice 1, Břeclav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Vyškov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Purkyňova 36, Vyškov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Slavkov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Československé armády 1865, Slavkov u Brna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840E20" w:rsidRPr="00840E20" w:rsidTr="00840E20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Bučovice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Dvorská 1191, Bučovice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E20" w:rsidRPr="00840E20" w:rsidRDefault="00840E20" w:rsidP="00840E20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</w:tbl>
    <w:p w:rsidR="00840E20" w:rsidRDefault="00840E20" w:rsidP="00840E20">
      <w:pPr>
        <w:ind w:firstLine="0"/>
        <w:rPr>
          <w:rFonts w:cs="Arial"/>
          <w:b/>
          <w:sz w:val="24"/>
        </w:rPr>
      </w:pPr>
    </w:p>
    <w:p w:rsidR="00A42C67" w:rsidRDefault="00A42C67" w:rsidP="00A42C67">
      <w:pPr>
        <w:ind w:firstLine="0"/>
        <w:rPr>
          <w:rFonts w:cs="Arial"/>
          <w:sz w:val="20"/>
        </w:rPr>
      </w:pPr>
    </w:p>
    <w:sectPr w:rsidR="00A42C67" w:rsidSect="00840E20">
      <w:pgSz w:w="16838" w:h="11906" w:orient="landscape" w:code="9"/>
      <w:pgMar w:top="1418" w:right="1418" w:bottom="1418" w:left="1134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9D" w:rsidRDefault="005D63FB">
      <w:r>
        <w:separator/>
      </w:r>
    </w:p>
  </w:endnote>
  <w:endnote w:type="continuationSeparator" w:id="0">
    <w:p w:rsidR="00523C9D" w:rsidRDefault="005D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C8" w:rsidRPr="00047E10" w:rsidRDefault="007D0E12">
    <w:pPr>
      <w:pStyle w:val="Zpat"/>
      <w:rPr>
        <w:rFonts w:ascii="Arial" w:hAnsi="Arial" w:cs="Arial"/>
        <w:b w:val="0"/>
      </w:rPr>
    </w:pPr>
    <w:r>
      <w:rPr>
        <w:rFonts w:ascii="Arial" w:hAnsi="Arial" w:cs="Arial"/>
        <w:b w:val="0"/>
      </w:rPr>
      <w:t>Veřejná zakázka 16_2025 DNS ZSM: Jednorázové lůžkoviny – část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27" w:rsidRPr="005C0D27" w:rsidRDefault="005C0D27">
    <w:pPr>
      <w:pStyle w:val="Zpat"/>
      <w:rPr>
        <w:rFonts w:ascii="Arial" w:hAnsi="Arial" w:cs="Arial"/>
        <w:b w:val="0"/>
      </w:rPr>
    </w:pPr>
    <w:r>
      <w:rPr>
        <w:rFonts w:ascii="Arial" w:hAnsi="Arial" w:cs="Arial"/>
        <w:b w:val="0"/>
      </w:rPr>
      <w:t>Veřejná zakázka 16_2025 DNS ZSM: Jednorázové lůžkoviny – část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9D" w:rsidRDefault="005D63FB">
      <w:r>
        <w:separator/>
      </w:r>
    </w:p>
  </w:footnote>
  <w:footnote w:type="continuationSeparator" w:id="0">
    <w:p w:rsidR="00523C9D" w:rsidRDefault="005D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2D66"/>
    <w:multiLevelType w:val="hybridMultilevel"/>
    <w:tmpl w:val="A23689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322"/>
    <w:multiLevelType w:val="hybridMultilevel"/>
    <w:tmpl w:val="DF88FFDE"/>
    <w:lvl w:ilvl="0" w:tplc="7E92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0BC"/>
    <w:multiLevelType w:val="hybridMultilevel"/>
    <w:tmpl w:val="8236F8EA"/>
    <w:lvl w:ilvl="0" w:tplc="C6A2BE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59CC"/>
    <w:multiLevelType w:val="hybridMultilevel"/>
    <w:tmpl w:val="6B1C8BAA"/>
    <w:lvl w:ilvl="0" w:tplc="847C1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7010"/>
    <w:multiLevelType w:val="hybridMultilevel"/>
    <w:tmpl w:val="75B4E5F4"/>
    <w:lvl w:ilvl="0" w:tplc="858A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3A84"/>
    <w:multiLevelType w:val="hybridMultilevel"/>
    <w:tmpl w:val="1A80F512"/>
    <w:lvl w:ilvl="0" w:tplc="7D62A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5571"/>
    <w:multiLevelType w:val="hybridMultilevel"/>
    <w:tmpl w:val="3058E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0324A"/>
    <w:multiLevelType w:val="hybridMultilevel"/>
    <w:tmpl w:val="E5C0AAEC"/>
    <w:lvl w:ilvl="0" w:tplc="AAE47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A6"/>
    <w:rsid w:val="00060424"/>
    <w:rsid w:val="000678F6"/>
    <w:rsid w:val="00081B5F"/>
    <w:rsid w:val="000924F1"/>
    <w:rsid w:val="000D5279"/>
    <w:rsid w:val="00102BA9"/>
    <w:rsid w:val="00124583"/>
    <w:rsid w:val="00181F96"/>
    <w:rsid w:val="00266D1A"/>
    <w:rsid w:val="003743EB"/>
    <w:rsid w:val="0045515D"/>
    <w:rsid w:val="00471ACF"/>
    <w:rsid w:val="004E36F1"/>
    <w:rsid w:val="00523C9D"/>
    <w:rsid w:val="0055373D"/>
    <w:rsid w:val="00592DE5"/>
    <w:rsid w:val="005A40C0"/>
    <w:rsid w:val="005C0D27"/>
    <w:rsid w:val="005D63FB"/>
    <w:rsid w:val="005E14A6"/>
    <w:rsid w:val="006A2317"/>
    <w:rsid w:val="006C1971"/>
    <w:rsid w:val="007B4218"/>
    <w:rsid w:val="007D0E12"/>
    <w:rsid w:val="007D3D6E"/>
    <w:rsid w:val="007E07A6"/>
    <w:rsid w:val="00837A73"/>
    <w:rsid w:val="00840E20"/>
    <w:rsid w:val="00864578"/>
    <w:rsid w:val="00885660"/>
    <w:rsid w:val="00891D1B"/>
    <w:rsid w:val="008C309F"/>
    <w:rsid w:val="00902A11"/>
    <w:rsid w:val="00945B21"/>
    <w:rsid w:val="009546C8"/>
    <w:rsid w:val="009754EF"/>
    <w:rsid w:val="009C04FA"/>
    <w:rsid w:val="009E7FE4"/>
    <w:rsid w:val="009F6EE6"/>
    <w:rsid w:val="00A42C67"/>
    <w:rsid w:val="00AB114C"/>
    <w:rsid w:val="00BB2713"/>
    <w:rsid w:val="00BD6700"/>
    <w:rsid w:val="00C01A40"/>
    <w:rsid w:val="00C236D0"/>
    <w:rsid w:val="00C24FB7"/>
    <w:rsid w:val="00C916C8"/>
    <w:rsid w:val="00C92307"/>
    <w:rsid w:val="00CC1872"/>
    <w:rsid w:val="00D85F03"/>
    <w:rsid w:val="00D96B52"/>
    <w:rsid w:val="00DC35AC"/>
    <w:rsid w:val="00DE0512"/>
    <w:rsid w:val="00DE4A75"/>
    <w:rsid w:val="00E16E73"/>
    <w:rsid w:val="00E31D52"/>
    <w:rsid w:val="00EC4344"/>
    <w:rsid w:val="00F75559"/>
    <w:rsid w:val="00F76FF3"/>
    <w:rsid w:val="00FA0CBA"/>
    <w:rsid w:val="00FB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2828"/>
  <w15:chartTrackingRefBased/>
  <w15:docId w15:val="{617F57AC-C066-4DD3-99F2-8D4A5743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6C8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546C8"/>
    <w:rPr>
      <w:color w:val="0000FF"/>
      <w:u w:val="single"/>
    </w:rPr>
  </w:style>
  <w:style w:type="paragraph" w:styleId="Zhlav">
    <w:name w:val="header"/>
    <w:basedOn w:val="Normln"/>
    <w:link w:val="ZhlavChar"/>
    <w:rsid w:val="009546C8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9546C8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rsid w:val="009546C8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rsid w:val="009546C8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9546C8"/>
    <w:pPr>
      <w:spacing w:after="0" w:line="240" w:lineRule="auto"/>
    </w:pPr>
    <w:rPr>
      <w:rFonts w:ascii="Arial" w:eastAsia="Calibri" w:hAnsi="Arial" w:cs="Times New Roman"/>
    </w:rPr>
  </w:style>
  <w:style w:type="paragraph" w:styleId="Prosttext">
    <w:name w:val="Plain Text"/>
    <w:basedOn w:val="Normln"/>
    <w:link w:val="ProsttextChar"/>
    <w:unhideWhenUsed/>
    <w:rsid w:val="009546C8"/>
    <w:pPr>
      <w:ind w:firstLine="0"/>
      <w:jc w:val="left"/>
    </w:pPr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rsid w:val="009546C8"/>
    <w:rPr>
      <w:rFonts w:ascii="Consolas" w:eastAsia="Times New Roman" w:hAnsi="Consolas" w:cs="Times New Roman"/>
      <w:sz w:val="21"/>
      <w:szCs w:val="21"/>
      <w:lang w:val="x-none"/>
    </w:rPr>
  </w:style>
  <w:style w:type="paragraph" w:customStyle="1" w:styleId="Default">
    <w:name w:val="Default"/>
    <w:rsid w:val="00954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67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6B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B5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9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jm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isekv@zzsjm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lisekv@zz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1736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52</cp:revision>
  <cp:lastPrinted>2022-06-15T11:28:00Z</cp:lastPrinted>
  <dcterms:created xsi:type="dcterms:W3CDTF">2021-12-01T12:45:00Z</dcterms:created>
  <dcterms:modified xsi:type="dcterms:W3CDTF">2025-04-15T11:47:00Z</dcterms:modified>
</cp:coreProperties>
</file>