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9464" w:type="dxa"/>
        <w:tblLook w:val="04A0"/>
      </w:tblPr>
      <w:tblGrid>
        <w:gridCol w:w="9464"/>
      </w:tblGrid>
      <w:tr w:rsidR="00BF74BC" w:rsidRPr="002802F8" w:rsidTr="00987643">
        <w:tc>
          <w:tcPr>
            <w:tcW w:w="9464" w:type="dxa"/>
            <w:shd w:val="clear" w:color="auto" w:fill="BFBFBF"/>
          </w:tcPr>
          <w:p w:rsidR="00BF74BC" w:rsidRPr="002802F8" w:rsidRDefault="00BF74BC" w:rsidP="00762B83">
            <w:pPr>
              <w:spacing w:before="120" w:after="120"/>
              <w:jc w:val="center"/>
              <w:outlineLvl w:val="1"/>
              <w:rPr>
                <w:rFonts w:ascii="Calibri" w:eastAsia="Times New Roman" w:hAnsi="Calibri" w:cs="Calibri"/>
                <w:b/>
                <w:lang w:eastAsia="cs-CZ"/>
              </w:rPr>
            </w:pPr>
            <w:r w:rsidRPr="002802F8">
              <w:rPr>
                <w:rFonts w:ascii="Calibri" w:eastAsia="Times New Roman" w:hAnsi="Calibri" w:cs="Calibri"/>
                <w:b/>
                <w:lang w:eastAsia="cs-CZ"/>
              </w:rPr>
              <w:t>Čestné prohlášení o neexistenci střetu zájmů dle § 4b zákona o střetu zájmů</w:t>
            </w:r>
          </w:p>
        </w:tc>
      </w:tr>
    </w:tbl>
    <w:p w:rsidR="00E74A64" w:rsidRDefault="00E74A64" w:rsidP="00E74A6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6377"/>
      </w:tblGrid>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Název veřejné zakázky:</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rPr>
            </w:pPr>
            <w:r w:rsidRPr="006176D9">
              <w:rPr>
                <w:rFonts w:ascii="Calibri" w:eastAsia="Calibri" w:hAnsi="Calibri" w:cs="Calibri" w:hint="eastAsia"/>
              </w:rPr>
              <w:t>ATC skupina VO8AB - RTG kontrastní látky</w:t>
            </w:r>
          </w:p>
        </w:tc>
      </w:tr>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Název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rPr>
            </w:pPr>
            <w:r w:rsidRPr="002802F8">
              <w:rPr>
                <w:rFonts w:ascii="Calibri" w:eastAsia="Calibri" w:hAnsi="Calibri" w:cs="Calibri"/>
              </w:rPr>
              <w:t>Nemocnice Ivančice, příspěvková organizace</w:t>
            </w:r>
          </w:p>
        </w:tc>
      </w:tr>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Sídlo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rPr>
            </w:pPr>
            <w:r w:rsidRPr="002802F8">
              <w:rPr>
                <w:rFonts w:ascii="Calibri" w:eastAsia="Calibri" w:hAnsi="Calibri" w:cs="Calibri"/>
              </w:rPr>
              <w:t>Široká 390/16, 664 91 Ivančice</w:t>
            </w:r>
          </w:p>
        </w:tc>
      </w:tr>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Statutární zástupce: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rPr>
            </w:pPr>
            <w:r w:rsidRPr="002802F8">
              <w:rPr>
                <w:rFonts w:ascii="Calibri" w:eastAsia="Calibri" w:hAnsi="Calibri" w:cs="Calibri"/>
              </w:rPr>
              <w:t>MUDr. Martin Pavlík, Ph.D., EDIC, DESA</w:t>
            </w:r>
          </w:p>
        </w:tc>
      </w:tr>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IČ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rPr>
            </w:pPr>
            <w:r w:rsidRPr="002802F8">
              <w:rPr>
                <w:rFonts w:ascii="Calibri" w:eastAsia="Calibri" w:hAnsi="Calibri" w:cs="Calibri"/>
              </w:rPr>
              <w:t>00225827</w:t>
            </w:r>
          </w:p>
        </w:tc>
      </w:tr>
    </w:tbl>
    <w:p w:rsidR="00E74A64" w:rsidRPr="00E268A9" w:rsidRDefault="00E74A64" w:rsidP="00E74A6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6377"/>
      </w:tblGrid>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Název účastníka zadávacího řízení (příp. jméno, příjmení)</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987643">
            <w:pPr>
              <w:widowControl/>
              <w:contextualSpacing/>
              <w:rPr>
                <w:rFonts w:eastAsia="Calibri"/>
                <w:b/>
                <w:sz w:val="20"/>
                <w:szCs w:val="20"/>
              </w:rPr>
            </w:pPr>
          </w:p>
        </w:tc>
      </w:tr>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Sídlo účastníka zadávacího řízení/místo podnikání</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987643">
            <w:pPr>
              <w:widowControl/>
              <w:contextualSpacing/>
              <w:rPr>
                <w:rFonts w:eastAsia="Calibri"/>
                <w:b/>
                <w:sz w:val="20"/>
                <w:szCs w:val="20"/>
              </w:rPr>
            </w:pPr>
          </w:p>
        </w:tc>
      </w:tr>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 xml:space="preserve">Zastoupený </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987643">
            <w:pPr>
              <w:widowControl/>
              <w:contextualSpacing/>
              <w:rPr>
                <w:rFonts w:eastAsia="Calibri"/>
                <w:b/>
                <w:sz w:val="20"/>
                <w:szCs w:val="20"/>
              </w:rPr>
            </w:pPr>
          </w:p>
        </w:tc>
      </w:tr>
      <w:tr w:rsidR="00E74A64" w:rsidRPr="00E268A9" w:rsidTr="009876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987643">
            <w:pPr>
              <w:widowControl/>
              <w:contextualSpacing/>
              <w:rPr>
                <w:rFonts w:ascii="Calibri" w:eastAsia="Calibri" w:hAnsi="Calibri" w:cs="Calibri"/>
                <w:b/>
              </w:rPr>
            </w:pPr>
            <w:r w:rsidRPr="002802F8">
              <w:rPr>
                <w:rFonts w:ascii="Calibri" w:eastAsia="Calibri" w:hAnsi="Calibri" w:cs="Calibri"/>
                <w:b/>
              </w:rPr>
              <w:t>Identifikační číslo (bylo-li přiděleno)</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987643">
            <w:pPr>
              <w:widowControl/>
              <w:contextualSpacing/>
              <w:rPr>
                <w:rFonts w:eastAsia="Calibri"/>
                <w:b/>
                <w:sz w:val="20"/>
                <w:szCs w:val="20"/>
              </w:rPr>
            </w:pPr>
          </w:p>
        </w:tc>
      </w:tr>
    </w:tbl>
    <w:p w:rsidR="00E74A64" w:rsidRDefault="00E74A64" w:rsidP="00E74A64">
      <w:pPr>
        <w:widowControl/>
        <w:jc w:val="center"/>
        <w:rPr>
          <w:rFonts w:eastAsia="Times New Roman"/>
          <w:sz w:val="20"/>
          <w:szCs w:val="20"/>
          <w:lang w:eastAsia="cs-CZ"/>
        </w:rPr>
      </w:pPr>
    </w:p>
    <w:p w:rsidR="00E74A64" w:rsidRDefault="00E74A64" w:rsidP="00E74A64">
      <w:pPr>
        <w:widowControl/>
        <w:jc w:val="center"/>
        <w:rPr>
          <w:rFonts w:eastAsia="Times New Roman"/>
          <w:sz w:val="20"/>
          <w:szCs w:val="20"/>
          <w:lang w:eastAsia="cs-CZ"/>
        </w:rPr>
      </w:pPr>
    </w:p>
    <w:p w:rsidR="00E74A64" w:rsidRDefault="00E74A64" w:rsidP="00E74A64">
      <w:pPr>
        <w:widowControl/>
        <w:jc w:val="center"/>
        <w:rPr>
          <w:rFonts w:eastAsia="Times New Roman"/>
          <w:sz w:val="20"/>
          <w:szCs w:val="20"/>
          <w:lang w:eastAsia="cs-CZ"/>
        </w:rPr>
      </w:pPr>
    </w:p>
    <w:p w:rsidR="00E74A64" w:rsidRPr="00216F04" w:rsidRDefault="00E74A64" w:rsidP="00E74A64">
      <w:pPr>
        <w:widowControl/>
        <w:rPr>
          <w:rFonts w:eastAsia="Times New Roman"/>
          <w:sz w:val="20"/>
          <w:szCs w:val="20"/>
          <w:lang w:eastAsia="cs-CZ"/>
        </w:rPr>
      </w:pPr>
    </w:p>
    <w:p w:rsidR="00E74A64" w:rsidRPr="002802F8" w:rsidRDefault="00E74A64" w:rsidP="00E74A6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není obchodní společností dle § 4b* zákona č. 159/2006 Sb., o střetu zájmů, ve znění pozdějších předpisů (dále jen „zákon o střetu zájmů“).</w:t>
      </w:r>
    </w:p>
    <w:p w:rsidR="00E74A64" w:rsidRPr="002802F8" w:rsidRDefault="00E74A64" w:rsidP="00E74A6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neprokazuje kvalifikaci prostřednictvím poddodavatelem, který je obchodní společností dle § 4b* zákona č. 159/2006 Sb., o střetu zájmů.</w:t>
      </w:r>
    </w:p>
    <w:p w:rsidR="00E74A64" w:rsidRPr="00BF74BC" w:rsidRDefault="00E74A64" w:rsidP="00BF74BC">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i/>
          <w:iCs/>
          <w:color w:val="00000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802F8">
        <w:rPr>
          <w:rFonts w:ascii="Calibri" w:eastAsia="Times New Roman" w:hAnsi="Calibri" w:cs="Calibri"/>
          <w:bCs/>
          <w:color w:val="000000"/>
          <w:lang w:eastAsia="cs-CZ"/>
        </w:rPr>
        <w:t>.“</w:t>
      </w:r>
    </w:p>
    <w:tbl>
      <w:tblPr>
        <w:tblStyle w:val="Mkatabulky"/>
        <w:tblW w:w="9067" w:type="dxa"/>
        <w:tblLook w:val="04A0"/>
      </w:tblPr>
      <w:tblGrid>
        <w:gridCol w:w="9067"/>
      </w:tblGrid>
      <w:tr w:rsidR="00E74A64" w:rsidRPr="002802F8" w:rsidTr="003472CA">
        <w:tc>
          <w:tcPr>
            <w:tcW w:w="9067" w:type="dxa"/>
            <w:shd w:val="clear" w:color="auto" w:fill="BFBFBF"/>
          </w:tcPr>
          <w:p w:rsidR="00E74A64" w:rsidRPr="002802F8" w:rsidRDefault="00E74A64" w:rsidP="003472CA">
            <w:pPr>
              <w:spacing w:before="120" w:after="120" w:line="276" w:lineRule="auto"/>
              <w:jc w:val="center"/>
              <w:outlineLvl w:val="1"/>
              <w:rPr>
                <w:rFonts w:ascii="Calibri" w:eastAsia="Times New Roman" w:hAnsi="Calibri" w:cs="Calibri"/>
                <w:b/>
                <w:lang w:eastAsia="cs-CZ"/>
              </w:rPr>
            </w:pPr>
            <w:r w:rsidRPr="002802F8">
              <w:rPr>
                <w:rFonts w:ascii="Calibri" w:eastAsia="Times New Roman" w:hAnsi="Calibri" w:cs="Calibri"/>
                <w:b/>
                <w:lang w:eastAsia="cs-CZ"/>
              </w:rPr>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rsidR="00E74A64" w:rsidRPr="002802F8" w:rsidRDefault="00E74A64" w:rsidP="00E74A64">
      <w:pPr>
        <w:tabs>
          <w:tab w:val="left" w:pos="284"/>
        </w:tabs>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rsidR="00E74A64" w:rsidRPr="002802F8" w:rsidRDefault="00E74A64" w:rsidP="00E74A6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ruským státním příslušníkem, fyzickou či právnickou osobou nebo subjektem či orgánem se sídlem v Rusku,</w:t>
      </w:r>
    </w:p>
    <w:p w:rsidR="00E74A64" w:rsidRPr="002802F8" w:rsidRDefault="00E74A64" w:rsidP="00E74A6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 xml:space="preserve">není právnickou osobou, subjektem nebo orgánem, který je z více než 50 % přímo či nepřímo vlastněn některým ze subjektů uvedených v písmeni a), </w:t>
      </w:r>
    </w:p>
    <w:p w:rsidR="00E74A64" w:rsidRPr="002802F8" w:rsidRDefault="00E74A64" w:rsidP="00E74A64">
      <w:pPr>
        <w:widowControl/>
        <w:numPr>
          <w:ilvl w:val="0"/>
          <w:numId w:val="12"/>
        </w:numPr>
        <w:autoSpaceDE/>
        <w:autoSpaceDN/>
        <w:spacing w:after="24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fyzickou nebo právnickou osobou, subjektem nebo orgánem, který jedná jménem nebo na pokyn některého ze subjektů uvedených v písmeni a) nebo b).</w:t>
      </w:r>
    </w:p>
    <w:p w:rsidR="00E74A64" w:rsidRPr="002802F8" w:rsidRDefault="00E74A64" w:rsidP="00E74A64">
      <w:pPr>
        <w:spacing w:after="12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V</w:t>
      </w:r>
      <w:r w:rsidR="00C51A8A"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00C51A8A" w:rsidRPr="002802F8">
        <w:rPr>
          <w:rFonts w:ascii="Calibri" w:eastAsia="Times New Roman" w:hAnsi="Calibri" w:cs="Calibri"/>
          <w:highlight w:val="yellow"/>
          <w:lang w:eastAsia="cs-CZ"/>
        </w:rPr>
      </w:r>
      <w:r w:rsidR="00C51A8A"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00C51A8A" w:rsidRPr="002802F8">
        <w:rPr>
          <w:rFonts w:ascii="Calibri" w:eastAsia="Times New Roman" w:hAnsi="Calibri" w:cs="Calibri"/>
          <w:highlight w:val="yellow"/>
          <w:lang w:eastAsia="cs-CZ"/>
        </w:rPr>
        <w:fldChar w:fldCharType="end"/>
      </w:r>
      <w:r w:rsidRPr="002802F8">
        <w:rPr>
          <w:rFonts w:ascii="Calibri" w:eastAsia="Times New Roman" w:hAnsi="Calibri" w:cs="Calibri"/>
          <w:lang w:eastAsia="cs-CZ"/>
        </w:rPr>
        <w:t xml:space="preserve"> dne </w:t>
      </w:r>
      <w:r w:rsidR="00C51A8A"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00C51A8A" w:rsidRPr="002802F8">
        <w:rPr>
          <w:rFonts w:ascii="Calibri" w:eastAsia="Times New Roman" w:hAnsi="Calibri" w:cs="Calibri"/>
          <w:highlight w:val="yellow"/>
          <w:lang w:eastAsia="cs-CZ"/>
        </w:rPr>
      </w:r>
      <w:r w:rsidR="00C51A8A"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00C51A8A" w:rsidRPr="002802F8">
        <w:rPr>
          <w:rFonts w:ascii="Calibri" w:eastAsia="Times New Roman" w:hAnsi="Calibri" w:cs="Calibri"/>
          <w:highlight w:val="yellow"/>
          <w:lang w:eastAsia="cs-CZ"/>
        </w:rPr>
        <w:fldChar w:fldCharType="end"/>
      </w: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 xml:space="preserve"> ............................................................</w:t>
      </w: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podpis oprávněné osoby dodavatele</w:t>
      </w:r>
    </w:p>
    <w:p w:rsidR="00E74A64" w:rsidRDefault="00E74A64" w:rsidP="00E74A64">
      <w:pPr>
        <w:widowControl/>
        <w:spacing w:line="360" w:lineRule="auto"/>
        <w:contextualSpacing/>
        <w:rPr>
          <w:rFonts w:eastAsia="Calibri"/>
          <w:b/>
          <w:sz w:val="20"/>
          <w:szCs w:val="20"/>
        </w:rPr>
      </w:pPr>
    </w:p>
    <w:p w:rsidR="0075709D" w:rsidRDefault="0075709D" w:rsidP="0075709D">
      <w:pPr>
        <w:keepNext/>
        <w:jc w:val="center"/>
        <w:outlineLvl w:val="1"/>
        <w:rPr>
          <w:bCs/>
          <w:iCs/>
          <w:sz w:val="20"/>
          <w:szCs w:val="20"/>
        </w:rPr>
      </w:pPr>
    </w:p>
    <w:sectPr w:rsidR="0075709D" w:rsidSect="00081ACF">
      <w:headerReference w:type="default" r:id="rId7"/>
      <w:footerReference w:type="default" r:id="rId8"/>
      <w:pgSz w:w="11906" w:h="16838"/>
      <w:pgMar w:top="1417" w:right="1417" w:bottom="1417" w:left="1417" w:header="221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ACF" w:rsidRDefault="00081ACF" w:rsidP="00081ACF">
      <w:r>
        <w:separator/>
      </w:r>
    </w:p>
  </w:endnote>
  <w:endnote w:type="continuationSeparator" w:id="0">
    <w:p w:rsidR="00081ACF" w:rsidRDefault="00081ACF" w:rsidP="00081A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CF" w:rsidRPr="009A0514" w:rsidRDefault="00C51A8A" w:rsidP="00081ACF">
    <w:pPr>
      <w:pStyle w:val="Zpat"/>
      <w:jc w:val="center"/>
      <w:rPr>
        <w:rFonts w:ascii="Calibri" w:hAnsi="Calibri" w:cs="Calibri"/>
        <w:sz w:val="20"/>
        <w:szCs w:val="20"/>
      </w:rPr>
    </w:pPr>
    <w:r w:rsidRPr="009A0514">
      <w:rPr>
        <w:rFonts w:ascii="Calibri" w:hAnsi="Calibri" w:cs="Calibri"/>
        <w:b/>
        <w:bCs/>
        <w:sz w:val="20"/>
        <w:szCs w:val="20"/>
      </w:rPr>
      <w:fldChar w:fldCharType="begin"/>
    </w:r>
    <w:r w:rsidR="00081ACF" w:rsidRPr="009A0514">
      <w:rPr>
        <w:rFonts w:ascii="Calibri" w:hAnsi="Calibri" w:cs="Calibri"/>
        <w:b/>
        <w:bCs/>
        <w:sz w:val="20"/>
        <w:szCs w:val="20"/>
      </w:rPr>
      <w:instrText>PAGE  \* Arabic  \* MERGEFORMAT</w:instrText>
    </w:r>
    <w:r w:rsidRPr="009A0514">
      <w:rPr>
        <w:rFonts w:ascii="Calibri" w:hAnsi="Calibri" w:cs="Calibri"/>
        <w:b/>
        <w:bCs/>
        <w:sz w:val="20"/>
        <w:szCs w:val="20"/>
      </w:rPr>
      <w:fldChar w:fldCharType="separate"/>
    </w:r>
    <w:r w:rsidR="00987643">
      <w:rPr>
        <w:rFonts w:ascii="Calibri" w:hAnsi="Calibri" w:cs="Calibri"/>
        <w:b/>
        <w:bCs/>
        <w:noProof/>
        <w:sz w:val="20"/>
        <w:szCs w:val="20"/>
      </w:rPr>
      <w:t>1</w:t>
    </w:r>
    <w:r w:rsidRPr="009A0514">
      <w:rPr>
        <w:rFonts w:ascii="Calibri" w:hAnsi="Calibri" w:cs="Calibri"/>
        <w:b/>
        <w:bCs/>
        <w:sz w:val="20"/>
        <w:szCs w:val="20"/>
      </w:rPr>
      <w:fldChar w:fldCharType="end"/>
    </w:r>
    <w:r w:rsidR="00081ACF" w:rsidRPr="009A0514">
      <w:rPr>
        <w:rFonts w:ascii="Calibri" w:hAnsi="Calibri" w:cs="Calibri"/>
        <w:sz w:val="20"/>
        <w:szCs w:val="20"/>
      </w:rPr>
      <w:t>/</w:t>
    </w:r>
    <w:fldSimple w:instr="NUMPAGES  \* Arabic  \* MERGEFORMAT">
      <w:r w:rsidR="00987643">
        <w:rPr>
          <w:rFonts w:ascii="Calibri" w:hAnsi="Calibri" w:cs="Calibri"/>
          <w:b/>
          <w:bCs/>
          <w:noProof/>
          <w:sz w:val="20"/>
          <w:szCs w:val="20"/>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ACF" w:rsidRDefault="00081ACF" w:rsidP="00081ACF">
      <w:r>
        <w:separator/>
      </w:r>
    </w:p>
  </w:footnote>
  <w:footnote w:type="continuationSeparator" w:id="0">
    <w:p w:rsidR="00081ACF" w:rsidRDefault="00081ACF" w:rsidP="00081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CF" w:rsidRDefault="00081ACF">
    <w:pPr>
      <w:pStyle w:val="Zhlav"/>
    </w:pPr>
    <w:r>
      <w:rPr>
        <w:noProof/>
        <w:lang w:eastAsia="cs-CZ"/>
      </w:rPr>
      <w:drawing>
        <wp:anchor distT="0" distB="0" distL="0" distR="0" simplePos="0" relativeHeight="251659264" behindDoc="1" locked="0" layoutInCell="1" allowOverlap="1">
          <wp:simplePos x="0" y="0"/>
          <wp:positionH relativeFrom="margin">
            <wp:align>center</wp:align>
          </wp:positionH>
          <wp:positionV relativeFrom="page">
            <wp:posOffset>333375</wp:posOffset>
          </wp:positionV>
          <wp:extent cx="6991350" cy="895350"/>
          <wp:effectExtent l="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6991350" cy="8953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217C49AB"/>
    <w:multiLevelType w:val="hybridMultilevel"/>
    <w:tmpl w:val="DB667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0CC0F0B"/>
    <w:multiLevelType w:val="hybridMultilevel"/>
    <w:tmpl w:val="8578AC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52915C41"/>
    <w:multiLevelType w:val="hybridMultilevel"/>
    <w:tmpl w:val="F89E8D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6127591A"/>
    <w:multiLevelType w:val="multilevel"/>
    <w:tmpl w:val="05FCF9D6"/>
    <w:lvl w:ilvl="0">
      <w:start w:val="1"/>
      <w:numFmt w:val="decimal"/>
      <w:pStyle w:val="Styl14"/>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4C244E0"/>
    <w:multiLevelType w:val="hybridMultilevel"/>
    <w:tmpl w:val="3A985AC4"/>
    <w:lvl w:ilvl="0" w:tplc="AF6C632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nsid w:val="68C34DF4"/>
    <w:multiLevelType w:val="hybridMultilevel"/>
    <w:tmpl w:val="6746890A"/>
    <w:lvl w:ilvl="0" w:tplc="CC28D940">
      <w:start w:val="1"/>
      <w:numFmt w:val="lowerLetter"/>
      <w:pStyle w:val="Styl15"/>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9A0616"/>
    <w:multiLevelType w:val="multilevel"/>
    <w:tmpl w:val="D93459CC"/>
    <w:lvl w:ilvl="0">
      <w:start w:val="1"/>
      <w:numFmt w:val="decimal"/>
      <w:pStyle w:val="Sty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E1D72D4"/>
    <w:multiLevelType w:val="hybridMultilevel"/>
    <w:tmpl w:val="E0747E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7"/>
    <w:lvlOverride w:ilvl="0">
      <w:startOverride w:val="1"/>
    </w:lvlOverride>
  </w:num>
  <w:num w:numId="6">
    <w:abstractNumId w:val="7"/>
    <w:lvlOverride w:ilvl="0">
      <w:startOverride w:val="1"/>
    </w:lvlOverride>
  </w:num>
  <w:num w:numId="7">
    <w:abstractNumId w:val="9"/>
  </w:num>
  <w:num w:numId="8">
    <w:abstractNumId w:val="2"/>
  </w:num>
  <w:num w:numId="9">
    <w:abstractNumId w:val="8"/>
  </w:num>
  <w:num w:numId="10">
    <w:abstractNumId w:val="3"/>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81ACF"/>
    <w:rsid w:val="00055362"/>
    <w:rsid w:val="00081ACF"/>
    <w:rsid w:val="00087152"/>
    <w:rsid w:val="001273B7"/>
    <w:rsid w:val="00237964"/>
    <w:rsid w:val="002E28EB"/>
    <w:rsid w:val="003A64D9"/>
    <w:rsid w:val="00435408"/>
    <w:rsid w:val="004A565B"/>
    <w:rsid w:val="005C6859"/>
    <w:rsid w:val="005D13D0"/>
    <w:rsid w:val="0075709D"/>
    <w:rsid w:val="007D10F4"/>
    <w:rsid w:val="00835A02"/>
    <w:rsid w:val="00987643"/>
    <w:rsid w:val="009A0514"/>
    <w:rsid w:val="009E456F"/>
    <w:rsid w:val="00A03146"/>
    <w:rsid w:val="00BF74BC"/>
    <w:rsid w:val="00C51A8A"/>
    <w:rsid w:val="00C63C08"/>
    <w:rsid w:val="00CA2881"/>
    <w:rsid w:val="00CC5A5F"/>
    <w:rsid w:val="00CF3FE3"/>
    <w:rsid w:val="00E6723C"/>
    <w:rsid w:val="00E74A64"/>
    <w:rsid w:val="00F835B8"/>
    <w:rsid w:val="00FD5C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kern w:val="2"/>
        <w:szCs w:val="24"/>
        <w:lang w:val="cs-CZ" w:eastAsia="en-US" w:bidi="ar-SA"/>
      </w:rPr>
    </w:rPrDefault>
    <w:pPrDefault>
      <w:pPr>
        <w:spacing w:after="12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1ACF"/>
    <w:pPr>
      <w:widowControl w:val="0"/>
      <w:autoSpaceDE w:val="0"/>
      <w:autoSpaceDN w:val="0"/>
      <w:spacing w:after="0" w:line="240" w:lineRule="auto"/>
    </w:pPr>
    <w:rPr>
      <w:rFonts w:eastAsia="Arial" w:cs="Arial"/>
      <w:kern w:val="0"/>
      <w:sz w:val="22"/>
      <w:szCs w:val="22"/>
    </w:rPr>
  </w:style>
  <w:style w:type="paragraph" w:styleId="Nadpis1">
    <w:name w:val="heading 1"/>
    <w:basedOn w:val="Normln"/>
    <w:next w:val="Normln"/>
    <w:link w:val="Nadpis1Char"/>
    <w:uiPriority w:val="9"/>
    <w:qFormat/>
    <w:rsid w:val="0008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81AC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81AC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81AC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81AC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81AC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AC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AC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81AC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81AC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81AC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81AC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81AC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81A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AC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81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81ACF"/>
    <w:rPr>
      <w:rFonts w:asciiTheme="minorHAnsi" w:eastAsiaTheme="majorEastAsia" w:hAnsiTheme="minorHAnsi" w:cstheme="majorBidi"/>
      <w:color w:val="595959" w:themeColor="text1" w:themeTint="A6"/>
      <w:spacing w:val="15"/>
      <w:sz w:val="28"/>
      <w:szCs w:val="28"/>
    </w:rPr>
  </w:style>
  <w:style w:type="paragraph" w:styleId="Citace">
    <w:name w:val="Quote"/>
    <w:basedOn w:val="Normln"/>
    <w:next w:val="Normln"/>
    <w:link w:val="CitaceChar"/>
    <w:uiPriority w:val="29"/>
    <w:qFormat/>
    <w:rsid w:val="00081ACF"/>
    <w:pPr>
      <w:spacing w:before="160" w:after="160"/>
      <w:jc w:val="center"/>
    </w:pPr>
    <w:rPr>
      <w:i/>
      <w:iCs/>
      <w:color w:val="404040" w:themeColor="text1" w:themeTint="BF"/>
    </w:rPr>
  </w:style>
  <w:style w:type="character" w:customStyle="1" w:styleId="CitaceChar">
    <w:name w:val="Citace Char"/>
    <w:basedOn w:val="Standardnpsmoodstavce"/>
    <w:link w:val="Citace"/>
    <w:uiPriority w:val="29"/>
    <w:rsid w:val="00081ACF"/>
    <w:rPr>
      <w:i/>
      <w:iCs/>
      <w:color w:val="404040" w:themeColor="text1" w:themeTint="BF"/>
    </w:rPr>
  </w:style>
  <w:style w:type="paragraph" w:styleId="Odstavecseseznamem">
    <w:name w:val="List Paragraph"/>
    <w:basedOn w:val="Normln"/>
    <w:link w:val="OdstavecseseznamemChar"/>
    <w:uiPriority w:val="34"/>
    <w:qFormat/>
    <w:rsid w:val="00081ACF"/>
    <w:pPr>
      <w:ind w:left="720"/>
      <w:contextualSpacing/>
    </w:pPr>
  </w:style>
  <w:style w:type="character" w:styleId="Zdraznnintenzivn">
    <w:name w:val="Intense Emphasis"/>
    <w:basedOn w:val="Standardnpsmoodstavce"/>
    <w:uiPriority w:val="21"/>
    <w:qFormat/>
    <w:rsid w:val="00081ACF"/>
    <w:rPr>
      <w:i/>
      <w:iCs/>
      <w:color w:val="0F4761" w:themeColor="accent1" w:themeShade="BF"/>
    </w:rPr>
  </w:style>
  <w:style w:type="paragraph" w:styleId="Citaceintenzivn">
    <w:name w:val="Intense Quote"/>
    <w:basedOn w:val="Normln"/>
    <w:next w:val="Normln"/>
    <w:link w:val="CitaceintenzivnChar"/>
    <w:uiPriority w:val="30"/>
    <w:qFormat/>
    <w:rsid w:val="0008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081ACF"/>
    <w:rPr>
      <w:i/>
      <w:iCs/>
      <w:color w:val="0F4761" w:themeColor="accent1" w:themeShade="BF"/>
    </w:rPr>
  </w:style>
  <w:style w:type="character" w:styleId="Odkazintenzivn">
    <w:name w:val="Intense Reference"/>
    <w:basedOn w:val="Standardnpsmoodstavce"/>
    <w:uiPriority w:val="32"/>
    <w:qFormat/>
    <w:rsid w:val="00081ACF"/>
    <w:rPr>
      <w:b/>
      <w:bCs/>
      <w:smallCaps/>
      <w:color w:val="0F4761" w:themeColor="accent1" w:themeShade="BF"/>
      <w:spacing w:val="5"/>
    </w:rPr>
  </w:style>
  <w:style w:type="paragraph" w:styleId="Zhlav">
    <w:name w:val="header"/>
    <w:basedOn w:val="Normln"/>
    <w:link w:val="ZhlavChar"/>
    <w:uiPriority w:val="99"/>
    <w:unhideWhenUsed/>
    <w:rsid w:val="00081ACF"/>
    <w:pPr>
      <w:tabs>
        <w:tab w:val="center" w:pos="4536"/>
        <w:tab w:val="right" w:pos="9072"/>
      </w:tabs>
    </w:pPr>
  </w:style>
  <w:style w:type="character" w:customStyle="1" w:styleId="ZhlavChar">
    <w:name w:val="Záhlaví Char"/>
    <w:basedOn w:val="Standardnpsmoodstavce"/>
    <w:link w:val="Zhlav"/>
    <w:uiPriority w:val="99"/>
    <w:rsid w:val="00081ACF"/>
  </w:style>
  <w:style w:type="paragraph" w:styleId="Zpat">
    <w:name w:val="footer"/>
    <w:basedOn w:val="Normln"/>
    <w:link w:val="ZpatChar"/>
    <w:uiPriority w:val="99"/>
    <w:unhideWhenUsed/>
    <w:rsid w:val="00081ACF"/>
    <w:pPr>
      <w:tabs>
        <w:tab w:val="center" w:pos="4536"/>
        <w:tab w:val="right" w:pos="9072"/>
      </w:tabs>
    </w:pPr>
  </w:style>
  <w:style w:type="character" w:customStyle="1" w:styleId="ZpatChar">
    <w:name w:val="Zápatí Char"/>
    <w:basedOn w:val="Standardnpsmoodstavce"/>
    <w:link w:val="Zpat"/>
    <w:uiPriority w:val="99"/>
    <w:rsid w:val="00081ACF"/>
  </w:style>
  <w:style w:type="table" w:styleId="Mkatabulky">
    <w:name w:val="Table Grid"/>
    <w:basedOn w:val="Normlntabulka"/>
    <w:uiPriority w:val="59"/>
    <w:rsid w:val="00081ACF"/>
    <w:pPr>
      <w:spacing w:after="0" w:line="240" w:lineRule="auto"/>
    </w:pPr>
    <w:rPr>
      <w:rFonts w:asciiTheme="minorHAnsi" w:hAnsiTheme="minorHAns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Normln"/>
    <w:link w:val="Styl2Char"/>
    <w:qFormat/>
    <w:rsid w:val="00081ACF"/>
    <w:pPr>
      <w:widowControl/>
      <w:tabs>
        <w:tab w:val="left" w:pos="284"/>
      </w:tabs>
      <w:autoSpaceDE/>
      <w:autoSpaceDN/>
      <w:spacing w:line="276" w:lineRule="auto"/>
      <w:ind w:left="142" w:hanging="284"/>
    </w:pPr>
    <w:rPr>
      <w:rFonts w:ascii="Calibri" w:eastAsia="Calibri" w:hAnsi="Calibri" w:cs="Calibri"/>
    </w:rPr>
  </w:style>
  <w:style w:type="character" w:customStyle="1" w:styleId="Styl2Char">
    <w:name w:val="Styl2 Char"/>
    <w:basedOn w:val="Standardnpsmoodstavce"/>
    <w:link w:val="Styl2"/>
    <w:rsid w:val="00081ACF"/>
    <w:rPr>
      <w:rFonts w:ascii="Calibri" w:eastAsia="Calibri" w:hAnsi="Calibri" w:cs="Calibri"/>
      <w:kern w:val="0"/>
      <w:sz w:val="22"/>
      <w:szCs w:val="22"/>
    </w:rPr>
  </w:style>
  <w:style w:type="paragraph" w:customStyle="1" w:styleId="Styl14">
    <w:name w:val="Styl14"/>
    <w:basedOn w:val="Odstavecseseznamem"/>
    <w:link w:val="Styl14Char"/>
    <w:qFormat/>
    <w:rsid w:val="00081ACF"/>
    <w:pPr>
      <w:numPr>
        <w:numId w:val="1"/>
      </w:numPr>
      <w:spacing w:line="360" w:lineRule="auto"/>
    </w:pPr>
    <w:rPr>
      <w:rFonts w:eastAsia="Calibri"/>
      <w:b/>
      <w:szCs w:val="20"/>
    </w:rPr>
  </w:style>
  <w:style w:type="character" w:customStyle="1" w:styleId="Styl14Char">
    <w:name w:val="Styl14 Char"/>
    <w:basedOn w:val="Standardnpsmoodstavce"/>
    <w:link w:val="Styl14"/>
    <w:rsid w:val="00081ACF"/>
    <w:rPr>
      <w:rFonts w:eastAsia="Calibri" w:cs="Arial"/>
      <w:b/>
      <w:kern w:val="0"/>
      <w:szCs w:val="20"/>
    </w:rPr>
  </w:style>
  <w:style w:type="paragraph" w:customStyle="1" w:styleId="Styl15">
    <w:name w:val="Styl15"/>
    <w:basedOn w:val="Odstavecseseznamem"/>
    <w:qFormat/>
    <w:rsid w:val="00435408"/>
    <w:pPr>
      <w:widowControl/>
      <w:numPr>
        <w:numId w:val="4"/>
      </w:numPr>
      <w:tabs>
        <w:tab w:val="num" w:pos="360"/>
      </w:tabs>
      <w:autoSpaceDE/>
      <w:autoSpaceDN/>
      <w:spacing w:line="360" w:lineRule="auto"/>
      <w:ind w:firstLine="0"/>
    </w:pPr>
    <w:rPr>
      <w:rFonts w:eastAsia="Calibri"/>
      <w:sz w:val="20"/>
      <w:szCs w:val="20"/>
    </w:rPr>
  </w:style>
  <w:style w:type="table" w:customStyle="1" w:styleId="Mkatabulky2">
    <w:name w:val="Mřížka tabulky2"/>
    <w:basedOn w:val="Normlntabulka"/>
    <w:next w:val="Mkatabulky"/>
    <w:rsid w:val="00435408"/>
    <w:pPr>
      <w:spacing w:after="0" w:line="240" w:lineRule="auto"/>
    </w:pPr>
    <w:rPr>
      <w:rFonts w:ascii="Times New Roman" w:eastAsia="Calibri" w:hAnsi="Times New Roman" w:cs="Times New Roman"/>
      <w:kern w:val="0"/>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Odstavecseseznamem"/>
    <w:link w:val="Styl1Char"/>
    <w:qFormat/>
    <w:rsid w:val="00087152"/>
    <w:pPr>
      <w:widowControl/>
      <w:numPr>
        <w:numId w:val="9"/>
      </w:numPr>
      <w:spacing w:line="360" w:lineRule="auto"/>
    </w:pPr>
    <w:rPr>
      <w:rFonts w:ascii="Calibri" w:eastAsia="Calibri" w:hAnsi="Calibri" w:cs="Calibri"/>
      <w:b/>
    </w:rPr>
  </w:style>
  <w:style w:type="character" w:customStyle="1" w:styleId="OdstavecseseznamemChar">
    <w:name w:val="Odstavec se seznamem Char"/>
    <w:basedOn w:val="Standardnpsmoodstavce"/>
    <w:link w:val="Odstavecseseznamem"/>
    <w:uiPriority w:val="34"/>
    <w:rsid w:val="00087152"/>
    <w:rPr>
      <w:rFonts w:eastAsia="Arial" w:cs="Arial"/>
      <w:kern w:val="0"/>
      <w:sz w:val="22"/>
      <w:szCs w:val="22"/>
    </w:rPr>
  </w:style>
  <w:style w:type="character" w:customStyle="1" w:styleId="Styl1Char">
    <w:name w:val="Styl1 Char"/>
    <w:basedOn w:val="OdstavecseseznamemChar"/>
    <w:link w:val="Styl1"/>
    <w:rsid w:val="00087152"/>
    <w:rPr>
      <w:rFonts w:ascii="Calibri" w:eastAsia="Calibri" w:hAnsi="Calibri" w:cs="Calibri"/>
      <w:b/>
      <w:kern w:val="0"/>
      <w:sz w:val="22"/>
      <w:szCs w:val="22"/>
    </w:rPr>
  </w:style>
  <w:style w:type="character" w:styleId="Hypertextovodkaz">
    <w:name w:val="Hyperlink"/>
    <w:basedOn w:val="Standardnpsmoodstavce"/>
    <w:uiPriority w:val="99"/>
    <w:unhideWhenUsed/>
    <w:rsid w:val="0075709D"/>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2343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Morávek Zdeněk</dc:creator>
  <cp:keywords/>
  <dc:description/>
  <cp:lastModifiedBy>Zdeněk Morávek</cp:lastModifiedBy>
  <cp:revision>4</cp:revision>
  <cp:lastPrinted>2025-03-19T06:55:00Z</cp:lastPrinted>
  <dcterms:created xsi:type="dcterms:W3CDTF">2025-03-19T06:45:00Z</dcterms:created>
  <dcterms:modified xsi:type="dcterms:W3CDTF">2025-03-19T16:27:00Z</dcterms:modified>
</cp:coreProperties>
</file>