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F8A0C" w14:textId="77777777" w:rsidR="00EE624E" w:rsidRDefault="00EE624E" w:rsidP="00EE624E">
      <w:pPr>
        <w:pStyle w:val="Nadpis1"/>
        <w:spacing w:line="276" w:lineRule="auto"/>
        <w:rPr>
          <w:b/>
        </w:rPr>
      </w:pPr>
    </w:p>
    <w:p w14:paraId="0DBFB731" w14:textId="77777777" w:rsidR="00EE624E" w:rsidRDefault="00EE624E" w:rsidP="00EE624E">
      <w:pPr>
        <w:rPr>
          <w:lang w:eastAsia="cs-CZ"/>
        </w:rPr>
      </w:pPr>
    </w:p>
    <w:p w14:paraId="0EE39B8F" w14:textId="77777777" w:rsidR="00EE624E" w:rsidRDefault="00EE624E" w:rsidP="00EE624E">
      <w:pPr>
        <w:rPr>
          <w:lang w:eastAsia="cs-CZ"/>
        </w:rPr>
      </w:pPr>
    </w:p>
    <w:p w14:paraId="4CD37EBC" w14:textId="77777777" w:rsidR="00EE624E" w:rsidRDefault="00EE624E" w:rsidP="00EE624E">
      <w:pPr>
        <w:rPr>
          <w:lang w:eastAsia="cs-CZ"/>
        </w:rPr>
      </w:pPr>
    </w:p>
    <w:p w14:paraId="68B1DE91" w14:textId="77777777" w:rsidR="00EE624E" w:rsidRDefault="00EE624E" w:rsidP="00EE624E">
      <w:pPr>
        <w:rPr>
          <w:lang w:eastAsia="cs-CZ"/>
        </w:rPr>
      </w:pPr>
    </w:p>
    <w:p w14:paraId="0AB44C93" w14:textId="77777777" w:rsidR="00EE624E" w:rsidRDefault="00EE624E" w:rsidP="00EE624E">
      <w:pPr>
        <w:rPr>
          <w:lang w:eastAsia="cs-CZ"/>
        </w:rPr>
      </w:pPr>
    </w:p>
    <w:p w14:paraId="41EA6C75" w14:textId="77777777" w:rsidR="00EE624E" w:rsidRDefault="00EE624E" w:rsidP="00EE624E">
      <w:pPr>
        <w:rPr>
          <w:lang w:eastAsia="cs-CZ"/>
        </w:rPr>
      </w:pPr>
    </w:p>
    <w:p w14:paraId="594FA22A" w14:textId="77777777" w:rsidR="00EE624E" w:rsidRDefault="00EE624E" w:rsidP="00EE624E">
      <w:pPr>
        <w:rPr>
          <w:lang w:eastAsia="cs-CZ"/>
        </w:rPr>
      </w:pPr>
    </w:p>
    <w:p w14:paraId="5F0D010B" w14:textId="77777777" w:rsidR="00EE624E" w:rsidRPr="000F1726" w:rsidRDefault="00EE624E" w:rsidP="00EE624E">
      <w:pPr>
        <w:rPr>
          <w:lang w:eastAsia="cs-CZ"/>
        </w:rPr>
      </w:pPr>
    </w:p>
    <w:p w14:paraId="10EDF065" w14:textId="77777777" w:rsidR="00EE624E" w:rsidRPr="00B940D9" w:rsidRDefault="00EE624E" w:rsidP="00EE624E">
      <w:pPr>
        <w:pStyle w:val="Nadpis1"/>
        <w:spacing w:line="276" w:lineRule="auto"/>
        <w:jc w:val="center"/>
        <w:rPr>
          <w:b/>
        </w:rPr>
      </w:pPr>
      <w:r>
        <w:rPr>
          <w:b/>
        </w:rPr>
        <w:t>B</w:t>
      </w:r>
      <w:r w:rsidRPr="00B940D9">
        <w:rPr>
          <w:b/>
        </w:rPr>
        <w:t xml:space="preserve"> – </w:t>
      </w:r>
      <w:r>
        <w:rPr>
          <w:b/>
        </w:rPr>
        <w:t>Souhrnná technická</w:t>
      </w:r>
      <w:r w:rsidRPr="00B940D9">
        <w:rPr>
          <w:b/>
        </w:rPr>
        <w:t xml:space="preserve"> zpráva</w:t>
      </w:r>
    </w:p>
    <w:p w14:paraId="772A613C" w14:textId="77777777" w:rsidR="00B6775E" w:rsidRDefault="00B6775E" w:rsidP="00B6775E">
      <w:pPr>
        <w:spacing w:line="276" w:lineRule="auto"/>
        <w:jc w:val="center"/>
        <w:rPr>
          <w:rFonts w:ascii="Times New Roman" w:eastAsia="Calibri" w:hAnsi="Times New Roman" w:cs="Times New Roman"/>
          <w:b/>
          <w:sz w:val="36"/>
          <w:szCs w:val="36"/>
        </w:rPr>
      </w:pPr>
      <w:bookmarkStart w:id="0" w:name="_Hlk172180245"/>
      <w:r>
        <w:rPr>
          <w:rFonts w:ascii="Times New Roman" w:eastAsia="Calibri" w:hAnsi="Times New Roman" w:cs="Times New Roman"/>
          <w:b/>
          <w:sz w:val="36"/>
          <w:szCs w:val="36"/>
        </w:rPr>
        <w:t>Nemocnice Hodonín - Šatny</w:t>
      </w:r>
    </w:p>
    <w:bookmarkEnd w:id="0"/>
    <w:p w14:paraId="2FE12353" w14:textId="77777777" w:rsidR="00B6775E" w:rsidRDefault="00B6775E" w:rsidP="00B6775E">
      <w:pPr>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Nemocnice TGM Hodonín, příspěvková organizace,</w:t>
      </w:r>
    </w:p>
    <w:p w14:paraId="7774C5B3" w14:textId="6B14E99D" w:rsidR="00EE624E" w:rsidRPr="008E783C" w:rsidRDefault="00B6775E" w:rsidP="00B6775E">
      <w:pPr>
        <w:spacing w:line="276" w:lineRule="auto"/>
        <w:jc w:val="center"/>
        <w:rPr>
          <w:rFonts w:ascii="Times New Roman" w:hAnsi="Times New Roman" w:cs="Times New Roman"/>
          <w:b/>
          <w:sz w:val="24"/>
          <w:szCs w:val="24"/>
        </w:rPr>
      </w:pPr>
      <w:r>
        <w:rPr>
          <w:rFonts w:ascii="Times New Roman" w:eastAsia="Calibri" w:hAnsi="Times New Roman" w:cs="Times New Roman"/>
          <w:sz w:val="28"/>
          <w:szCs w:val="28"/>
        </w:rPr>
        <w:t>Purkyňova 2731/11, 695 01 Hodonín</w:t>
      </w:r>
    </w:p>
    <w:p w14:paraId="55D16188" w14:textId="77777777" w:rsidR="00EE624E" w:rsidRPr="008E783C" w:rsidRDefault="00EE624E" w:rsidP="00EE624E">
      <w:pPr>
        <w:spacing w:line="276" w:lineRule="auto"/>
        <w:jc w:val="both"/>
        <w:rPr>
          <w:rFonts w:ascii="Times New Roman" w:hAnsi="Times New Roman" w:cs="Times New Roman"/>
          <w:b/>
          <w:sz w:val="24"/>
          <w:szCs w:val="24"/>
        </w:rPr>
      </w:pPr>
    </w:p>
    <w:p w14:paraId="5C9781D6" w14:textId="77777777" w:rsidR="00EE624E" w:rsidRPr="008E783C" w:rsidRDefault="00EE624E" w:rsidP="00EE624E">
      <w:pPr>
        <w:spacing w:line="276" w:lineRule="auto"/>
        <w:jc w:val="both"/>
        <w:rPr>
          <w:rFonts w:ascii="Times New Roman" w:hAnsi="Times New Roman" w:cs="Times New Roman"/>
          <w:b/>
          <w:sz w:val="24"/>
          <w:szCs w:val="24"/>
        </w:rPr>
      </w:pPr>
    </w:p>
    <w:p w14:paraId="3B5CCA01" w14:textId="77777777" w:rsidR="00EE624E" w:rsidRPr="008E783C" w:rsidRDefault="00EE624E" w:rsidP="00EE624E">
      <w:pPr>
        <w:spacing w:line="276" w:lineRule="auto"/>
        <w:jc w:val="both"/>
        <w:rPr>
          <w:rFonts w:ascii="Times New Roman" w:hAnsi="Times New Roman" w:cs="Times New Roman"/>
          <w:sz w:val="24"/>
          <w:szCs w:val="24"/>
        </w:rPr>
      </w:pPr>
    </w:p>
    <w:p w14:paraId="71BE6B57" w14:textId="77777777" w:rsidR="00EE624E" w:rsidRPr="008E783C" w:rsidRDefault="00EE624E" w:rsidP="00EE624E">
      <w:pPr>
        <w:spacing w:line="276" w:lineRule="auto"/>
        <w:jc w:val="both"/>
        <w:rPr>
          <w:rFonts w:ascii="Times New Roman" w:hAnsi="Times New Roman" w:cs="Times New Roman"/>
          <w:sz w:val="24"/>
          <w:szCs w:val="24"/>
        </w:rPr>
      </w:pPr>
    </w:p>
    <w:p w14:paraId="3128E6C9" w14:textId="77777777" w:rsidR="00EE624E" w:rsidRPr="008E783C" w:rsidRDefault="00EE624E" w:rsidP="00EE624E">
      <w:pPr>
        <w:spacing w:line="276" w:lineRule="auto"/>
        <w:jc w:val="both"/>
        <w:rPr>
          <w:rFonts w:ascii="Times New Roman" w:hAnsi="Times New Roman" w:cs="Times New Roman"/>
          <w:sz w:val="24"/>
          <w:szCs w:val="24"/>
        </w:rPr>
      </w:pPr>
    </w:p>
    <w:p w14:paraId="092A825E" w14:textId="77777777" w:rsidR="00EE624E" w:rsidRPr="008E783C" w:rsidRDefault="00EE624E" w:rsidP="00EE624E">
      <w:pPr>
        <w:spacing w:line="276" w:lineRule="auto"/>
        <w:jc w:val="both"/>
        <w:rPr>
          <w:rFonts w:ascii="Times New Roman" w:hAnsi="Times New Roman" w:cs="Times New Roman"/>
          <w:sz w:val="24"/>
          <w:szCs w:val="24"/>
        </w:rPr>
      </w:pPr>
    </w:p>
    <w:p w14:paraId="3ED7FF5B" w14:textId="77777777" w:rsidR="00EE624E" w:rsidRPr="008E783C" w:rsidRDefault="00EE624E" w:rsidP="00EE624E">
      <w:pPr>
        <w:spacing w:line="276" w:lineRule="auto"/>
        <w:jc w:val="both"/>
        <w:rPr>
          <w:rFonts w:ascii="Times New Roman" w:hAnsi="Times New Roman" w:cs="Times New Roman"/>
          <w:sz w:val="24"/>
          <w:szCs w:val="24"/>
        </w:rPr>
      </w:pPr>
    </w:p>
    <w:p w14:paraId="7F6C0A2A" w14:textId="77777777" w:rsidR="00EE624E" w:rsidRPr="008E783C" w:rsidRDefault="00EE624E" w:rsidP="00EE624E">
      <w:pPr>
        <w:spacing w:line="276" w:lineRule="auto"/>
        <w:jc w:val="both"/>
        <w:rPr>
          <w:rFonts w:ascii="Times New Roman" w:hAnsi="Times New Roman" w:cs="Times New Roman"/>
          <w:sz w:val="24"/>
          <w:szCs w:val="24"/>
        </w:rPr>
      </w:pPr>
    </w:p>
    <w:p w14:paraId="6ECEF1BA" w14:textId="77777777" w:rsidR="00EE624E" w:rsidRPr="008E783C" w:rsidRDefault="00EE624E" w:rsidP="00EE624E">
      <w:pPr>
        <w:spacing w:line="276" w:lineRule="auto"/>
        <w:jc w:val="both"/>
        <w:rPr>
          <w:rFonts w:ascii="Times New Roman" w:hAnsi="Times New Roman" w:cs="Times New Roman"/>
          <w:sz w:val="24"/>
          <w:szCs w:val="24"/>
        </w:rPr>
      </w:pPr>
    </w:p>
    <w:p w14:paraId="141C722C" w14:textId="77777777" w:rsidR="00EE624E" w:rsidRPr="008E783C" w:rsidRDefault="00EE624E" w:rsidP="00EE624E">
      <w:pPr>
        <w:spacing w:line="276" w:lineRule="auto"/>
        <w:jc w:val="both"/>
        <w:rPr>
          <w:rFonts w:ascii="Times New Roman" w:hAnsi="Times New Roman" w:cs="Times New Roman"/>
          <w:sz w:val="24"/>
          <w:szCs w:val="24"/>
        </w:rPr>
      </w:pPr>
    </w:p>
    <w:p w14:paraId="2254B05E" w14:textId="77777777" w:rsidR="00EE624E" w:rsidRPr="008E783C" w:rsidRDefault="00EE624E" w:rsidP="00EE624E">
      <w:pPr>
        <w:spacing w:line="276" w:lineRule="auto"/>
        <w:jc w:val="right"/>
        <w:rPr>
          <w:rFonts w:ascii="Times New Roman" w:hAnsi="Times New Roman" w:cs="Times New Roman"/>
          <w:sz w:val="24"/>
          <w:szCs w:val="24"/>
        </w:rPr>
      </w:pPr>
    </w:p>
    <w:p w14:paraId="25FECA56" w14:textId="38BECC91" w:rsidR="00EE624E" w:rsidRPr="008E783C" w:rsidRDefault="00EE624E" w:rsidP="00EE624E">
      <w:pPr>
        <w:spacing w:line="276" w:lineRule="auto"/>
        <w:jc w:val="right"/>
        <w:rPr>
          <w:rFonts w:ascii="Times New Roman" w:hAnsi="Times New Roman" w:cs="Times New Roman"/>
          <w:sz w:val="24"/>
          <w:szCs w:val="24"/>
        </w:rPr>
      </w:pPr>
      <w:r w:rsidRPr="008E783C">
        <w:rPr>
          <w:rFonts w:ascii="Times New Roman" w:hAnsi="Times New Roman" w:cs="Times New Roman"/>
          <w:sz w:val="24"/>
          <w:szCs w:val="24"/>
        </w:rPr>
        <w:t>V Hodoníně: 0</w:t>
      </w:r>
      <w:r w:rsidR="00B6775E">
        <w:rPr>
          <w:rFonts w:ascii="Times New Roman" w:hAnsi="Times New Roman" w:cs="Times New Roman"/>
          <w:sz w:val="24"/>
          <w:szCs w:val="24"/>
        </w:rPr>
        <w:t>4</w:t>
      </w:r>
      <w:r w:rsidRPr="008E783C">
        <w:rPr>
          <w:rFonts w:ascii="Times New Roman" w:hAnsi="Times New Roman" w:cs="Times New Roman"/>
          <w:sz w:val="24"/>
          <w:szCs w:val="24"/>
        </w:rPr>
        <w:t>/20</w:t>
      </w:r>
      <w:r>
        <w:rPr>
          <w:rFonts w:ascii="Times New Roman" w:hAnsi="Times New Roman" w:cs="Times New Roman"/>
          <w:sz w:val="24"/>
          <w:szCs w:val="24"/>
        </w:rPr>
        <w:t>24</w:t>
      </w:r>
    </w:p>
    <w:p w14:paraId="3AA503F5" w14:textId="2470E924" w:rsidR="00F51D51" w:rsidRDefault="00EE624E" w:rsidP="00EE624E">
      <w:pPr>
        <w:pStyle w:val="Zhlav"/>
        <w:tabs>
          <w:tab w:val="clear" w:pos="4536"/>
          <w:tab w:val="clear" w:pos="9072"/>
        </w:tabs>
        <w:spacing w:line="276" w:lineRule="auto"/>
        <w:jc w:val="right"/>
        <w:rPr>
          <w:szCs w:val="24"/>
        </w:rPr>
      </w:pPr>
      <w:r w:rsidRPr="008E783C">
        <w:rPr>
          <w:szCs w:val="24"/>
        </w:rPr>
        <w:t>Vypracoval: Ing. Koliba</w:t>
      </w:r>
    </w:p>
    <w:p w14:paraId="1AACC7F9" w14:textId="77777777" w:rsidR="00F51D51" w:rsidRDefault="00F51D51">
      <w:pPr>
        <w:rPr>
          <w:rFonts w:ascii="Times New Roman" w:eastAsia="Times New Roman" w:hAnsi="Times New Roman" w:cs="Times New Roman"/>
          <w:sz w:val="24"/>
          <w:szCs w:val="24"/>
          <w:lang w:eastAsia="cs-CZ"/>
        </w:rPr>
      </w:pPr>
      <w:r>
        <w:rPr>
          <w:szCs w:val="24"/>
        </w:rPr>
        <w:br w:type="page"/>
      </w:r>
    </w:p>
    <w:p w14:paraId="090B7F5C" w14:textId="77777777" w:rsidR="00F51D51" w:rsidRPr="00F51D51" w:rsidRDefault="00F51D51" w:rsidP="00F51D51">
      <w:pPr>
        <w:pStyle w:val="kapitola"/>
        <w:shd w:val="clear" w:color="auto" w:fill="FFFFFF"/>
        <w:spacing w:before="0" w:beforeAutospacing="0" w:after="0" w:afterAutospacing="0"/>
        <w:jc w:val="both"/>
        <w:rPr>
          <w:b/>
          <w:bCs/>
        </w:rPr>
      </w:pPr>
      <w:r w:rsidRPr="00F51D51">
        <w:rPr>
          <w:b/>
          <w:bCs/>
        </w:rPr>
        <w:lastRenderedPageBreak/>
        <w:t>B.1 Celkový popis území a stavby</w:t>
      </w:r>
    </w:p>
    <w:p w14:paraId="1921A7B1" w14:textId="468148C9" w:rsidR="00F51D51" w:rsidRPr="00F51D51" w:rsidRDefault="00F51D51" w:rsidP="00F51D51">
      <w:pPr>
        <w:pStyle w:val="l5"/>
        <w:shd w:val="clear" w:color="auto" w:fill="FFFFFF"/>
        <w:spacing w:before="0" w:beforeAutospacing="0" w:after="0" w:afterAutospacing="0"/>
        <w:jc w:val="both"/>
      </w:pPr>
      <w:r w:rsidRPr="00F51D51">
        <w:rPr>
          <w:rStyle w:val="PromnnHTML"/>
          <w:b/>
          <w:bCs/>
          <w:i w:val="0"/>
          <w:iCs w:val="0"/>
        </w:rPr>
        <w:t>a)</w:t>
      </w:r>
      <w:r w:rsidRPr="00F51D51">
        <w:rPr>
          <w:b/>
          <w:bCs/>
        </w:rPr>
        <w:t> základní popis stavby; u změny stavby údaje o jejím současném stavu, závěry stavebně technického, případně stavebně historického průzkumu a výsledky statického posouzení nosných konstrukcí</w:t>
      </w:r>
    </w:p>
    <w:p w14:paraId="3726A8B8" w14:textId="45EDABB0" w:rsidR="00B6775E" w:rsidRDefault="00AE4AE2" w:rsidP="00F51D51">
      <w:pPr>
        <w:pStyle w:val="l5"/>
        <w:shd w:val="clear" w:color="auto" w:fill="FFFFFF"/>
        <w:spacing w:before="0" w:beforeAutospacing="0" w:after="0" w:afterAutospacing="0"/>
        <w:jc w:val="both"/>
      </w:pPr>
      <w:r>
        <w:t>Stávající objekt je součástí areálu nemocnice, v dotčené části objektu se nachází provoz rehabilitace. Stávající objekt je v dobrém stavebně technickém stavu, bez viditelných prasklin a poruch. V nedávné minulosti proběhla v dotčené části stavební úprava.</w:t>
      </w:r>
    </w:p>
    <w:p w14:paraId="5E56238D" w14:textId="77777777" w:rsidR="00B6775E" w:rsidRDefault="00B6775E" w:rsidP="00F51D51">
      <w:pPr>
        <w:pStyle w:val="l5"/>
        <w:shd w:val="clear" w:color="auto" w:fill="FFFFFF"/>
        <w:spacing w:before="0" w:beforeAutospacing="0" w:after="0" w:afterAutospacing="0"/>
        <w:jc w:val="both"/>
      </w:pPr>
    </w:p>
    <w:p w14:paraId="3B2AFEC7" w14:textId="52587E41"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b)</w:t>
      </w:r>
      <w:r w:rsidRPr="00F51D51">
        <w:rPr>
          <w:b/>
          <w:bCs/>
        </w:rPr>
        <w:t> charakteristika území a stavebního pozemku, dosavadní využití a zastavěnost území, poloha vzhledem k záplavovému území, poddolovanému území apod</w:t>
      </w:r>
    </w:p>
    <w:p w14:paraId="6D65781C" w14:textId="7B9E784B" w:rsidR="003904D7" w:rsidRDefault="00AE4AE2" w:rsidP="00F51D51">
      <w:pPr>
        <w:pStyle w:val="l5"/>
        <w:shd w:val="clear" w:color="auto" w:fill="FFFFFF"/>
        <w:spacing w:before="0" w:beforeAutospacing="0" w:after="0" w:afterAutospacing="0"/>
        <w:jc w:val="both"/>
      </w:pPr>
      <w:r>
        <w:t xml:space="preserve">Areál nemocnice se nachází ve východní části města Hodonín. </w:t>
      </w:r>
      <w:r w:rsidR="00F64913">
        <w:t xml:space="preserve">V areálu se objekt nachází nejblíže vrátnice. Dotčená část objektu není přístupná veřejnosti, jedná se o sklad. </w:t>
      </w:r>
    </w:p>
    <w:p w14:paraId="0979D4DA" w14:textId="03A7D857" w:rsidR="00F64913" w:rsidRDefault="00F64913" w:rsidP="00F51D51">
      <w:pPr>
        <w:pStyle w:val="l5"/>
        <w:shd w:val="clear" w:color="auto" w:fill="FFFFFF"/>
        <w:spacing w:before="0" w:beforeAutospacing="0" w:after="0" w:afterAutospacing="0"/>
        <w:jc w:val="both"/>
      </w:pPr>
      <w:r>
        <w:t>Objekt se nenachází v záplavovém ani poddolovaném období.</w:t>
      </w:r>
    </w:p>
    <w:p w14:paraId="377FDDCE" w14:textId="5D4FEA84" w:rsidR="00F51D51" w:rsidRPr="00F51D51" w:rsidRDefault="00F51D51" w:rsidP="00F51D51">
      <w:pPr>
        <w:pStyle w:val="l5"/>
        <w:shd w:val="clear" w:color="auto" w:fill="FFFFFF"/>
        <w:spacing w:before="0" w:beforeAutospacing="0" w:after="0" w:afterAutospacing="0"/>
        <w:jc w:val="both"/>
        <w:rPr>
          <w:b/>
          <w:bCs/>
        </w:rPr>
      </w:pPr>
    </w:p>
    <w:p w14:paraId="7B7CEB16" w14:textId="4430599D"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c)</w:t>
      </w:r>
      <w:r w:rsidRPr="00F51D51">
        <w:rPr>
          <w:b/>
          <w:bCs/>
        </w:rPr>
        <w:t> údaje o souladu stavby s územně plánovací dokumentací a územními opatřeními nebo s cíli a úkoly územního plánování, a s požadavky na ochranu kulturně historických, architektonických, archeologických a urbanistických hodnot v</w:t>
      </w:r>
      <w:r>
        <w:rPr>
          <w:b/>
          <w:bCs/>
        </w:rPr>
        <w:t> </w:t>
      </w:r>
      <w:r w:rsidRPr="00F51D51">
        <w:rPr>
          <w:b/>
          <w:bCs/>
        </w:rPr>
        <w:t>území</w:t>
      </w:r>
    </w:p>
    <w:p w14:paraId="1119330B" w14:textId="6C2C3C86" w:rsidR="00FD71C9" w:rsidRPr="00965B9B" w:rsidRDefault="00F64913" w:rsidP="00FD71C9">
      <w:pPr>
        <w:pStyle w:val="l5"/>
        <w:shd w:val="clear" w:color="auto" w:fill="FFFFFF"/>
        <w:spacing w:before="0" w:beforeAutospacing="0" w:after="0" w:afterAutospacing="0"/>
        <w:jc w:val="both"/>
        <w:rPr>
          <w:bCs/>
          <w:iCs/>
        </w:rPr>
      </w:pPr>
      <w:r>
        <w:t>Jedná se o změnu účelu stávající jedné místnosti se změnou účelu užívání na šatny pro zaměstnance a její hygienické zázemí. Účel objektu se nemění, je tedy v souladu s územním plánem.</w:t>
      </w:r>
    </w:p>
    <w:p w14:paraId="254EAFE1" w14:textId="77777777" w:rsidR="00FD71C9" w:rsidRPr="00FD71C9" w:rsidRDefault="00FD71C9" w:rsidP="00FD71C9">
      <w:pPr>
        <w:pStyle w:val="l5"/>
        <w:shd w:val="clear" w:color="auto" w:fill="FFFFFF"/>
        <w:spacing w:before="0" w:beforeAutospacing="0" w:after="0" w:afterAutospacing="0"/>
        <w:jc w:val="both"/>
      </w:pPr>
    </w:p>
    <w:p w14:paraId="0253A02F" w14:textId="2DB3C31E"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d)</w:t>
      </w:r>
      <w:r w:rsidRPr="00F51D51">
        <w:rPr>
          <w:b/>
          <w:bCs/>
        </w:rPr>
        <w:t> výčet a závěry průzkumů</w:t>
      </w:r>
    </w:p>
    <w:p w14:paraId="5AD336E0" w14:textId="08E781CF" w:rsidR="00965B9B" w:rsidRDefault="00F64913" w:rsidP="00F51D51">
      <w:pPr>
        <w:pStyle w:val="l5"/>
        <w:shd w:val="clear" w:color="auto" w:fill="FFFFFF"/>
        <w:spacing w:before="0" w:beforeAutospacing="0" w:after="0" w:afterAutospacing="0"/>
        <w:jc w:val="both"/>
      </w:pPr>
      <w:r>
        <w:t>Jedná se o stávající objekt, není třeba provádět další průzkumy.</w:t>
      </w:r>
    </w:p>
    <w:p w14:paraId="6F6A1ECC" w14:textId="7685CC6B" w:rsidR="00965B9B" w:rsidRDefault="00965B9B" w:rsidP="00F51D51">
      <w:pPr>
        <w:pStyle w:val="l5"/>
        <w:shd w:val="clear" w:color="auto" w:fill="FFFFFF"/>
        <w:spacing w:before="0" w:beforeAutospacing="0" w:after="0" w:afterAutospacing="0"/>
        <w:jc w:val="both"/>
      </w:pPr>
      <w:r>
        <w:t>Stávající nosné konstrukce jsou v dobrém stavebně technickém stavu bez viditelných poruch.</w:t>
      </w:r>
    </w:p>
    <w:p w14:paraId="55DC7CB3" w14:textId="06001019" w:rsidR="00FD71C9" w:rsidRPr="00F51D51" w:rsidRDefault="00FD71C9" w:rsidP="00F51D51">
      <w:pPr>
        <w:pStyle w:val="l5"/>
        <w:shd w:val="clear" w:color="auto" w:fill="FFFFFF"/>
        <w:spacing w:before="0" w:beforeAutospacing="0" w:after="0" w:afterAutospacing="0"/>
        <w:jc w:val="both"/>
        <w:rPr>
          <w:b/>
          <w:bCs/>
        </w:rPr>
      </w:pPr>
    </w:p>
    <w:p w14:paraId="5D34E1D8" w14:textId="6D109CF9"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e)</w:t>
      </w:r>
      <w:r w:rsidRPr="00F51D51">
        <w:rPr>
          <w:b/>
          <w:bCs/>
        </w:rPr>
        <w:t> informace o nutnosti povolení výjimky z požadavků na výstavbu</w:t>
      </w:r>
    </w:p>
    <w:p w14:paraId="6C2E2360" w14:textId="03A596CC" w:rsidR="00776ECB" w:rsidRPr="00776ECB" w:rsidRDefault="00776ECB" w:rsidP="00F51D51">
      <w:pPr>
        <w:pStyle w:val="l5"/>
        <w:shd w:val="clear" w:color="auto" w:fill="FFFFFF"/>
        <w:spacing w:before="0" w:beforeAutospacing="0" w:after="0" w:afterAutospacing="0"/>
        <w:jc w:val="both"/>
      </w:pPr>
      <w:r>
        <w:t>Pro navržený záměr nebyly uděleny výjimky z požadavků na výstavbu.</w:t>
      </w:r>
    </w:p>
    <w:p w14:paraId="3CBD5A24" w14:textId="77777777" w:rsidR="00F51D51" w:rsidRPr="00F51D51" w:rsidRDefault="00F51D51" w:rsidP="00F51D51">
      <w:pPr>
        <w:pStyle w:val="l5"/>
        <w:shd w:val="clear" w:color="auto" w:fill="FFFFFF"/>
        <w:spacing w:before="0" w:beforeAutospacing="0" w:after="0" w:afterAutospacing="0"/>
        <w:jc w:val="both"/>
        <w:rPr>
          <w:b/>
          <w:bCs/>
        </w:rPr>
      </w:pPr>
    </w:p>
    <w:p w14:paraId="50C91335" w14:textId="4737E7DA" w:rsidR="00F51D51" w:rsidRDefault="00F51D51" w:rsidP="00F51D51">
      <w:pPr>
        <w:pStyle w:val="l5"/>
        <w:shd w:val="clear" w:color="auto" w:fill="FFFFFF"/>
        <w:spacing w:before="0" w:beforeAutospacing="0" w:after="0" w:afterAutospacing="0"/>
        <w:jc w:val="both"/>
      </w:pPr>
      <w:r w:rsidRPr="00F51D51">
        <w:rPr>
          <w:rStyle w:val="PromnnHTML"/>
          <w:b/>
          <w:bCs/>
          <w:i w:val="0"/>
          <w:iCs w:val="0"/>
        </w:rPr>
        <w:t>f)</w:t>
      </w:r>
      <w:r w:rsidRPr="00F51D51">
        <w:rPr>
          <w:b/>
          <w:bCs/>
        </w:rPr>
        <w:t> stávající ochrana území a stavby podle jiných právních předpisů, včetně rozsahu omezení a podmínek pro ochranu</w:t>
      </w:r>
    </w:p>
    <w:p w14:paraId="6A536043" w14:textId="32E0DB33" w:rsidR="00776ECB" w:rsidRDefault="00965B9B" w:rsidP="00F51D51">
      <w:pPr>
        <w:pStyle w:val="l5"/>
        <w:shd w:val="clear" w:color="auto" w:fill="FFFFFF"/>
        <w:spacing w:before="0" w:beforeAutospacing="0" w:after="0" w:afterAutospacing="0"/>
        <w:jc w:val="both"/>
      </w:pPr>
      <w:r>
        <w:t>Jedná se o zastavěné území.</w:t>
      </w:r>
    </w:p>
    <w:p w14:paraId="0BD0645B" w14:textId="6F4FF61B" w:rsidR="00965B9B" w:rsidRPr="00776ECB" w:rsidRDefault="00F64913" w:rsidP="00F51D51">
      <w:pPr>
        <w:pStyle w:val="l5"/>
        <w:shd w:val="clear" w:color="auto" w:fill="FFFFFF"/>
        <w:spacing w:before="0" w:beforeAutospacing="0" w:after="0" w:afterAutospacing="0"/>
        <w:jc w:val="both"/>
      </w:pPr>
      <w:r>
        <w:t>Pro danou stavbu nejsou stanoveny podmínky ochrany.</w:t>
      </w:r>
    </w:p>
    <w:p w14:paraId="44AB279E" w14:textId="77777777" w:rsidR="00F51D51" w:rsidRPr="00F51D51" w:rsidRDefault="00F51D51" w:rsidP="00F51D51">
      <w:pPr>
        <w:pStyle w:val="l5"/>
        <w:shd w:val="clear" w:color="auto" w:fill="FFFFFF"/>
        <w:spacing w:before="0" w:beforeAutospacing="0" w:after="0" w:afterAutospacing="0"/>
        <w:jc w:val="both"/>
        <w:rPr>
          <w:b/>
          <w:bCs/>
        </w:rPr>
      </w:pPr>
    </w:p>
    <w:p w14:paraId="4CF2ACC6" w14:textId="751B9FA7"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g)</w:t>
      </w:r>
      <w:r w:rsidRPr="00F51D51">
        <w:rPr>
          <w:b/>
          <w:bCs/>
        </w:rPr>
        <w:t> vliv stavby na okolní stavby a pozemky, ochrana okolí, vliv stavby na odtokové poměry v území, požadavky na asanace, demolice a kácení dřevin</w:t>
      </w:r>
    </w:p>
    <w:p w14:paraId="1376F309" w14:textId="427533FE" w:rsidR="00F51D51" w:rsidRDefault="00776ECB" w:rsidP="00F51D51">
      <w:pPr>
        <w:pStyle w:val="l5"/>
        <w:shd w:val="clear" w:color="auto" w:fill="FFFFFF"/>
        <w:spacing w:before="0" w:beforeAutospacing="0" w:after="0" w:afterAutospacing="0"/>
        <w:jc w:val="both"/>
      </w:pPr>
      <w:r>
        <w:t>Novostavba nebude mít negativní vliv na okolní stavy a pozemky.</w:t>
      </w:r>
    </w:p>
    <w:p w14:paraId="159CD304" w14:textId="77777777" w:rsidR="00776ECB" w:rsidRPr="00776ECB" w:rsidRDefault="00776ECB" w:rsidP="00F51D51">
      <w:pPr>
        <w:pStyle w:val="l5"/>
        <w:shd w:val="clear" w:color="auto" w:fill="FFFFFF"/>
        <w:spacing w:before="0" w:beforeAutospacing="0" w:after="0" w:afterAutospacing="0"/>
        <w:jc w:val="both"/>
      </w:pPr>
    </w:p>
    <w:p w14:paraId="14DAFD93" w14:textId="55566C3F"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h)</w:t>
      </w:r>
      <w:r w:rsidRPr="00F51D51">
        <w:rPr>
          <w:b/>
          <w:bCs/>
        </w:rPr>
        <w:t> požadavky na maximální dočasné a trvalé zábory zemědělského půdního fondu nebo pozemků určených k plnění funkce lesa</w:t>
      </w:r>
    </w:p>
    <w:p w14:paraId="24E29316" w14:textId="604D456A" w:rsidR="00F51D51" w:rsidRDefault="00DA7622" w:rsidP="00F51D51">
      <w:pPr>
        <w:pStyle w:val="l5"/>
        <w:shd w:val="clear" w:color="auto" w:fill="FFFFFF"/>
        <w:spacing w:before="0" w:beforeAutospacing="0" w:after="0" w:afterAutospacing="0"/>
        <w:jc w:val="both"/>
        <w:rPr>
          <w:color w:val="000000"/>
        </w:rPr>
      </w:pPr>
      <w:r w:rsidRPr="0084164A">
        <w:rPr>
          <w:color w:val="000000"/>
        </w:rPr>
        <w:t>Objekt nemá požadavky na zábory do ZPF</w:t>
      </w:r>
      <w:r>
        <w:rPr>
          <w:color w:val="000000"/>
        </w:rPr>
        <w:t xml:space="preserve"> ani na PUPFL.</w:t>
      </w:r>
    </w:p>
    <w:p w14:paraId="5E3F27C9" w14:textId="77777777" w:rsidR="00DA7622" w:rsidRPr="00F51D51" w:rsidRDefault="00DA7622" w:rsidP="00F51D51">
      <w:pPr>
        <w:pStyle w:val="l5"/>
        <w:shd w:val="clear" w:color="auto" w:fill="FFFFFF"/>
        <w:spacing w:before="0" w:beforeAutospacing="0" w:after="0" w:afterAutospacing="0"/>
        <w:jc w:val="both"/>
        <w:rPr>
          <w:b/>
          <w:bCs/>
        </w:rPr>
      </w:pPr>
    </w:p>
    <w:p w14:paraId="303EBB7B" w14:textId="233188A3"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i)</w:t>
      </w:r>
      <w:r w:rsidRPr="00F51D51">
        <w:rPr>
          <w:b/>
          <w:bCs/>
        </w:rPr>
        <w:t> 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p>
    <w:p w14:paraId="2939373D" w14:textId="0E8A8785" w:rsidR="00F51D51" w:rsidRPr="00DA7622" w:rsidRDefault="00F64913" w:rsidP="00F51D51">
      <w:pPr>
        <w:pStyle w:val="l5"/>
        <w:shd w:val="clear" w:color="auto" w:fill="FFFFFF"/>
        <w:spacing w:before="0" w:beforeAutospacing="0" w:after="0" w:afterAutospacing="0"/>
        <w:jc w:val="both"/>
      </w:pPr>
      <w:r>
        <w:t>Změnou užívání části objektu nevzniknou nové požadavky na</w:t>
      </w:r>
      <w:r w:rsidR="00DA7622" w:rsidRPr="00DA7622">
        <w:t xml:space="preserve"> zřízení ochranného ani bezpečnostního pásma. Nejsou doposud známy žádné omezení ani podmínky dle jiných právních předpisů.</w:t>
      </w:r>
    </w:p>
    <w:p w14:paraId="5D466327" w14:textId="77777777" w:rsidR="00DA7622" w:rsidRPr="00F51D51" w:rsidRDefault="00DA7622" w:rsidP="00F51D51">
      <w:pPr>
        <w:pStyle w:val="l5"/>
        <w:shd w:val="clear" w:color="auto" w:fill="FFFFFF"/>
        <w:spacing w:before="0" w:beforeAutospacing="0" w:after="0" w:afterAutospacing="0"/>
        <w:jc w:val="both"/>
        <w:rPr>
          <w:b/>
          <w:bCs/>
        </w:rPr>
      </w:pPr>
    </w:p>
    <w:p w14:paraId="71AB37AB" w14:textId="5CDD3BE0"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lastRenderedPageBreak/>
        <w:t>j)</w:t>
      </w:r>
      <w:r w:rsidRPr="00F51D51">
        <w:rPr>
          <w:b/>
          <w:bCs/>
        </w:rPr>
        <w:t xml:space="preserve"> navrhované parametry </w:t>
      </w:r>
      <w:r w:rsidR="00DA7622" w:rsidRPr="00F51D51">
        <w:rPr>
          <w:b/>
          <w:bCs/>
        </w:rPr>
        <w:t>stavby – například</w:t>
      </w:r>
      <w:r w:rsidRPr="00F51D51">
        <w:rPr>
          <w:b/>
          <w:bCs/>
        </w:rPr>
        <w:t xml:space="preserve"> zastavěná plocha, obestavěný prostor, podlahová plocha podle jednotlivých funkcí (bytů, služeb, administrativy apod.), typ navržené technologie, předpokládané kapacity provozu a výroby</w:t>
      </w:r>
    </w:p>
    <w:p w14:paraId="0A76A8C4" w14:textId="6107B1F7" w:rsidR="00F64913" w:rsidRPr="007D2390" w:rsidRDefault="00F64913" w:rsidP="00F64913">
      <w:pPr>
        <w:pStyle w:val="l4"/>
        <w:shd w:val="clear" w:color="auto" w:fill="FFFFFF"/>
        <w:spacing w:before="0" w:beforeAutospacing="0" w:after="0" w:afterAutospacing="0" w:line="276" w:lineRule="auto"/>
        <w:jc w:val="both"/>
        <w:rPr>
          <w:color w:val="000000"/>
        </w:rPr>
      </w:pPr>
      <w:bookmarkStart w:id="1" w:name="_Hlk172186292"/>
      <w:r>
        <w:t xml:space="preserve">- </w:t>
      </w:r>
      <w:r w:rsidRPr="007D2390">
        <w:rPr>
          <w:color w:val="000000"/>
        </w:rPr>
        <w:t>obestavěný prostor</w:t>
      </w:r>
      <w:r>
        <w:rPr>
          <w:color w:val="000000"/>
        </w:rPr>
        <w:t xml:space="preserve"> dotčené části: 220 m</w:t>
      </w:r>
      <w:r w:rsidRPr="007D2390">
        <w:rPr>
          <w:color w:val="000000"/>
          <w:vertAlign w:val="superscript"/>
        </w:rPr>
        <w:t>3</w:t>
      </w:r>
    </w:p>
    <w:p w14:paraId="05352207" w14:textId="4D626479" w:rsidR="00F64913" w:rsidRPr="007D2390" w:rsidRDefault="00F64913" w:rsidP="00F64913">
      <w:pPr>
        <w:pStyle w:val="l4"/>
        <w:shd w:val="clear" w:color="auto" w:fill="FFFFFF"/>
        <w:spacing w:before="0" w:beforeAutospacing="0" w:after="0" w:afterAutospacing="0" w:line="276" w:lineRule="auto"/>
        <w:jc w:val="both"/>
        <w:rPr>
          <w:color w:val="000000"/>
        </w:rPr>
      </w:pPr>
      <w:r>
        <w:t xml:space="preserve">- </w:t>
      </w:r>
      <w:r w:rsidRPr="007D2390">
        <w:rPr>
          <w:color w:val="000000"/>
        </w:rPr>
        <w:t>zastavěná plocha</w:t>
      </w:r>
      <w:r>
        <w:rPr>
          <w:color w:val="000000"/>
        </w:rPr>
        <w:t xml:space="preserve"> dotčené části</w:t>
      </w:r>
      <w:r w:rsidRPr="007D2390">
        <w:rPr>
          <w:color w:val="000000"/>
        </w:rPr>
        <w:t xml:space="preserve">: </w:t>
      </w:r>
      <w:r>
        <w:rPr>
          <w:color w:val="000000"/>
        </w:rPr>
        <w:t>72,5</w:t>
      </w:r>
      <w:r w:rsidRPr="007D2390">
        <w:rPr>
          <w:color w:val="000000"/>
        </w:rPr>
        <w:t xml:space="preserve"> m</w:t>
      </w:r>
      <w:r w:rsidRPr="007D2390">
        <w:rPr>
          <w:color w:val="000000"/>
          <w:vertAlign w:val="superscript"/>
        </w:rPr>
        <w:t>2</w:t>
      </w:r>
    </w:p>
    <w:p w14:paraId="62670A35" w14:textId="5A99D555" w:rsidR="00F64913" w:rsidRDefault="00F64913" w:rsidP="00F64913">
      <w:pPr>
        <w:pStyle w:val="l4"/>
        <w:shd w:val="clear" w:color="auto" w:fill="FFFFFF"/>
        <w:spacing w:before="0" w:beforeAutospacing="0" w:after="0" w:afterAutospacing="0" w:line="276" w:lineRule="auto"/>
        <w:jc w:val="both"/>
        <w:rPr>
          <w:color w:val="000000"/>
        </w:rPr>
      </w:pPr>
      <w:r>
        <w:t xml:space="preserve">- </w:t>
      </w:r>
      <w:r w:rsidRPr="007D2390">
        <w:rPr>
          <w:color w:val="000000"/>
        </w:rPr>
        <w:t>podlahová plocha</w:t>
      </w:r>
      <w:r>
        <w:rPr>
          <w:color w:val="000000"/>
        </w:rPr>
        <w:t xml:space="preserve"> dotčené části: 55,8 m</w:t>
      </w:r>
      <w:r w:rsidRPr="007D2390">
        <w:rPr>
          <w:color w:val="000000"/>
          <w:vertAlign w:val="superscript"/>
        </w:rPr>
        <w:t>2</w:t>
      </w:r>
      <w:r>
        <w:rPr>
          <w:color w:val="000000"/>
        </w:rPr>
        <w:t xml:space="preserve"> </w:t>
      </w:r>
    </w:p>
    <w:p w14:paraId="1A035758" w14:textId="275918C8" w:rsidR="00F64913" w:rsidRPr="007D2390" w:rsidRDefault="00F64913" w:rsidP="00F64913">
      <w:pPr>
        <w:pStyle w:val="l4"/>
        <w:shd w:val="clear" w:color="auto" w:fill="FFFFFF"/>
        <w:spacing w:before="0" w:beforeAutospacing="0" w:after="0" w:afterAutospacing="0" w:line="276" w:lineRule="auto"/>
        <w:jc w:val="both"/>
        <w:rPr>
          <w:color w:val="000000"/>
        </w:rPr>
      </w:pPr>
      <w:r>
        <w:rPr>
          <w:color w:val="000000"/>
        </w:rPr>
        <w:t xml:space="preserve">- </w:t>
      </w:r>
      <w:r w:rsidRPr="007D2390">
        <w:rPr>
          <w:color w:val="000000"/>
        </w:rPr>
        <w:t>před</w:t>
      </w:r>
      <w:r>
        <w:rPr>
          <w:color w:val="000000"/>
        </w:rPr>
        <w:t>pokládaná kapacita počtu osob v</w:t>
      </w:r>
      <w:r w:rsidRPr="007D2390">
        <w:rPr>
          <w:color w:val="000000"/>
        </w:rPr>
        <w:t xml:space="preserve"> </w:t>
      </w:r>
      <w:r>
        <w:rPr>
          <w:color w:val="000000"/>
        </w:rPr>
        <w:t xml:space="preserve">dotčené části stavby: </w:t>
      </w:r>
      <w:r w:rsidR="0069258B">
        <w:rPr>
          <w:color w:val="000000"/>
        </w:rPr>
        <w:t>36 osob rozdělené do dvou směn</w:t>
      </w:r>
    </w:p>
    <w:bookmarkEnd w:id="1"/>
    <w:p w14:paraId="33D5F625" w14:textId="77777777" w:rsidR="00667FDA" w:rsidRPr="007D2390" w:rsidRDefault="00667FDA" w:rsidP="00DA7622">
      <w:pPr>
        <w:pStyle w:val="l4"/>
        <w:shd w:val="clear" w:color="auto" w:fill="FFFFFF"/>
        <w:spacing w:before="0" w:beforeAutospacing="0" w:after="0" w:afterAutospacing="0" w:line="276" w:lineRule="auto"/>
        <w:jc w:val="both"/>
        <w:rPr>
          <w:color w:val="000000"/>
        </w:rPr>
      </w:pPr>
    </w:p>
    <w:p w14:paraId="5083A118" w14:textId="5835D065"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k)</w:t>
      </w:r>
      <w:r w:rsidRPr="00F51D51">
        <w:rPr>
          <w:b/>
          <w:bCs/>
        </w:rPr>
        <w:t> limitní bilance stavby - potřeby a spotřeby médií a hmot, hospodaření se srážkovou vodou, celkové produkované množství, druhy a kategorie odpadů a emisí apod.</w:t>
      </w:r>
    </w:p>
    <w:p w14:paraId="015D45D8" w14:textId="76ECD0F9" w:rsidR="00F64913" w:rsidRDefault="00F64913" w:rsidP="00CA2F31">
      <w:pPr>
        <w:pStyle w:val="l6"/>
        <w:widowControl w:val="0"/>
        <w:shd w:val="clear" w:color="auto" w:fill="FFFFFF"/>
        <w:spacing w:before="0" w:beforeAutospacing="0" w:after="0" w:afterAutospacing="0" w:line="276" w:lineRule="auto"/>
        <w:jc w:val="both"/>
      </w:pPr>
      <w:bookmarkStart w:id="2" w:name="_Hlk141705829"/>
      <w:r>
        <w:t>Hospodaření se srážkovou vodou – nemění se, nezasahuje se do vnější obálky stavby.</w:t>
      </w:r>
    </w:p>
    <w:p w14:paraId="147ECCE0" w14:textId="40625FE8" w:rsidR="00F64913" w:rsidRDefault="00F64913" w:rsidP="00CA2F31">
      <w:pPr>
        <w:pStyle w:val="l6"/>
        <w:widowControl w:val="0"/>
        <w:shd w:val="clear" w:color="auto" w:fill="FFFFFF"/>
        <w:spacing w:before="0" w:beforeAutospacing="0" w:after="0" w:afterAutospacing="0" w:line="276" w:lineRule="auto"/>
        <w:jc w:val="both"/>
      </w:pPr>
      <w:r>
        <w:t>Užívání dotčené části stavby neprodukuje nebezpečný odpad. Běžný komunální odpad b</w:t>
      </w:r>
      <w:r w:rsidR="0076482B">
        <w:t>ude likvidován v rámci provozu celého objektu.</w:t>
      </w:r>
    </w:p>
    <w:p w14:paraId="41721A8A" w14:textId="77777777" w:rsidR="00F64913" w:rsidRDefault="00F64913" w:rsidP="00CA2F31">
      <w:pPr>
        <w:pStyle w:val="l6"/>
        <w:widowControl w:val="0"/>
        <w:shd w:val="clear" w:color="auto" w:fill="FFFFFF"/>
        <w:spacing w:before="0" w:beforeAutospacing="0" w:after="0" w:afterAutospacing="0" w:line="276" w:lineRule="auto"/>
        <w:jc w:val="both"/>
      </w:pPr>
    </w:p>
    <w:bookmarkEnd w:id="2"/>
    <w:p w14:paraId="64C7E6DD" w14:textId="0AC0D60F"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l)</w:t>
      </w:r>
      <w:r w:rsidRPr="00F51D51">
        <w:rPr>
          <w:b/>
          <w:bCs/>
        </w:rPr>
        <w:t> požadavky na kapacity veřejných sítí komunikačních vedení a elektronického komunikačního zařízení veřejné komunikační sítě</w:t>
      </w:r>
    </w:p>
    <w:p w14:paraId="23ECE35F" w14:textId="1746130B" w:rsidR="00F51D51" w:rsidRPr="00F66C6C" w:rsidRDefault="00CA2F31" w:rsidP="00F51D51">
      <w:pPr>
        <w:pStyle w:val="l5"/>
        <w:shd w:val="clear" w:color="auto" w:fill="FFFFFF"/>
        <w:spacing w:before="0" w:beforeAutospacing="0" w:after="0" w:afterAutospacing="0"/>
        <w:jc w:val="both"/>
      </w:pPr>
      <w:r>
        <w:t>Nezmění se.</w:t>
      </w:r>
    </w:p>
    <w:p w14:paraId="7FA5ACCC" w14:textId="77777777" w:rsidR="00F66C6C" w:rsidRPr="00F51D51" w:rsidRDefault="00F66C6C" w:rsidP="00F51D51">
      <w:pPr>
        <w:pStyle w:val="l5"/>
        <w:shd w:val="clear" w:color="auto" w:fill="FFFFFF"/>
        <w:spacing w:before="0" w:beforeAutospacing="0" w:after="0" w:afterAutospacing="0"/>
        <w:jc w:val="both"/>
        <w:rPr>
          <w:b/>
          <w:bCs/>
        </w:rPr>
      </w:pPr>
    </w:p>
    <w:p w14:paraId="63F0A19F" w14:textId="4601DB9D"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m)</w:t>
      </w:r>
      <w:r w:rsidRPr="00F51D51">
        <w:rPr>
          <w:b/>
          <w:bCs/>
        </w:rPr>
        <w:t xml:space="preserve"> základní předpoklady </w:t>
      </w:r>
      <w:r w:rsidR="00C3543B" w:rsidRPr="00F51D51">
        <w:rPr>
          <w:b/>
          <w:bCs/>
        </w:rPr>
        <w:t>výstavby – časové</w:t>
      </w:r>
      <w:r w:rsidRPr="00F51D51">
        <w:rPr>
          <w:b/>
          <w:bCs/>
        </w:rPr>
        <w:t xml:space="preserve"> údaje o realizaci stavby, členění na etapy, věcné a časové vazby stavby, podmiňující, vyvolané a související investice</w:t>
      </w:r>
    </w:p>
    <w:p w14:paraId="2A5C9824" w14:textId="1B1A74F9" w:rsidR="00F66C6C" w:rsidRDefault="00F66C6C" w:rsidP="00F51D51">
      <w:pPr>
        <w:pStyle w:val="l5"/>
        <w:shd w:val="clear" w:color="auto" w:fill="FFFFFF"/>
        <w:spacing w:before="0" w:beforeAutospacing="0" w:after="0" w:afterAutospacing="0"/>
        <w:jc w:val="both"/>
      </w:pPr>
      <w:r w:rsidRPr="00F66C6C">
        <w:t xml:space="preserve">Předpokládaná lhůta výstavby je cca </w:t>
      </w:r>
      <w:r w:rsidR="0076482B">
        <w:t>6</w:t>
      </w:r>
      <w:r w:rsidRPr="00F66C6C">
        <w:t xml:space="preserve"> měsíců. Postup výstavby je daný navrženým konstrukčním systémem a je závislý na datu vydání stavebního povolení a na nabytí právní moci správního rozhodnutí. Stavba bude provedena v jedné etapě.</w:t>
      </w:r>
    </w:p>
    <w:p w14:paraId="7411F11D" w14:textId="77777777" w:rsidR="00F66C6C" w:rsidRPr="00F66C6C" w:rsidRDefault="00F66C6C" w:rsidP="00F51D51">
      <w:pPr>
        <w:pStyle w:val="l5"/>
        <w:shd w:val="clear" w:color="auto" w:fill="FFFFFF"/>
        <w:spacing w:before="0" w:beforeAutospacing="0" w:after="0" w:afterAutospacing="0"/>
        <w:jc w:val="both"/>
      </w:pPr>
    </w:p>
    <w:p w14:paraId="21753BD6" w14:textId="51A5519A"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n)</w:t>
      </w:r>
      <w:r w:rsidRPr="00F51D51">
        <w:rPr>
          <w:b/>
          <w:bCs/>
        </w:rPr>
        <w:t> základní požadavky na předčasné užívání staveb a zkušební provoz staveb, doba jejich trvání ve vztahu k dokončení a užívání stavby</w:t>
      </w:r>
    </w:p>
    <w:p w14:paraId="6507EB48" w14:textId="10AD8B5B" w:rsidR="00F51D51" w:rsidRPr="00F66C6C" w:rsidRDefault="00F66C6C" w:rsidP="00F51D51">
      <w:pPr>
        <w:pStyle w:val="l5"/>
        <w:shd w:val="clear" w:color="auto" w:fill="FFFFFF"/>
        <w:spacing w:before="0" w:beforeAutospacing="0" w:after="0" w:afterAutospacing="0"/>
        <w:jc w:val="both"/>
      </w:pPr>
      <w:r>
        <w:t>Stavba nemá požadavky na předčasné užívání. Zkušební provoz nebyl stanoven.</w:t>
      </w:r>
    </w:p>
    <w:p w14:paraId="33EDF0F5" w14:textId="77777777" w:rsidR="00F66C6C" w:rsidRPr="00F51D51" w:rsidRDefault="00F66C6C" w:rsidP="00F51D51">
      <w:pPr>
        <w:pStyle w:val="l5"/>
        <w:shd w:val="clear" w:color="auto" w:fill="FFFFFF"/>
        <w:spacing w:before="0" w:beforeAutospacing="0" w:after="0" w:afterAutospacing="0"/>
        <w:jc w:val="both"/>
        <w:rPr>
          <w:b/>
          <w:bCs/>
        </w:rPr>
      </w:pPr>
    </w:p>
    <w:p w14:paraId="298549E0" w14:textId="7BDA17E6"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o)</w:t>
      </w:r>
      <w:r w:rsidRPr="00F51D51">
        <w:rPr>
          <w:b/>
          <w:bCs/>
        </w:rPr>
        <w:t> seznam výsledků zeměměřických činností podle jiného právního předpisu</w:t>
      </w:r>
      <w:r w:rsidRPr="00F51D51">
        <w:rPr>
          <w:b/>
          <w:bCs/>
          <w:vertAlign w:val="superscript"/>
        </w:rPr>
        <w:t>1)</w:t>
      </w:r>
      <w:r w:rsidRPr="00F51D51">
        <w:rPr>
          <w:b/>
          <w:bCs/>
        </w:rPr>
        <w:t>, pokud mají podle projektu výsledků zeměměřických činností vzniknout v souvislosti s povolením stavby</w:t>
      </w:r>
    </w:p>
    <w:p w14:paraId="6E3591A8" w14:textId="6ECB1142" w:rsidR="00F51D51" w:rsidRPr="00F66C6C" w:rsidRDefault="0076482B" w:rsidP="00F51D51">
      <w:pPr>
        <w:pStyle w:val="l5"/>
        <w:shd w:val="clear" w:color="auto" w:fill="FFFFFF"/>
        <w:spacing w:before="0" w:beforeAutospacing="0" w:after="0" w:afterAutospacing="0"/>
        <w:jc w:val="both"/>
      </w:pPr>
      <w:r>
        <w:t>V souladu s prováděnými úpravami není vyžadováno.</w:t>
      </w:r>
    </w:p>
    <w:p w14:paraId="49073E10" w14:textId="77777777" w:rsidR="00F66C6C" w:rsidRPr="00F51D51" w:rsidRDefault="00F66C6C" w:rsidP="00F51D51">
      <w:pPr>
        <w:pStyle w:val="l5"/>
        <w:shd w:val="clear" w:color="auto" w:fill="FFFFFF"/>
        <w:spacing w:before="0" w:beforeAutospacing="0" w:after="0" w:afterAutospacing="0"/>
        <w:jc w:val="both"/>
        <w:rPr>
          <w:b/>
          <w:bCs/>
        </w:rPr>
      </w:pPr>
    </w:p>
    <w:p w14:paraId="796FD4A3" w14:textId="77777777" w:rsidR="00F51D51" w:rsidRPr="00C3543B" w:rsidRDefault="00F51D51" w:rsidP="00F51D51">
      <w:pPr>
        <w:pStyle w:val="kapitola"/>
        <w:shd w:val="clear" w:color="auto" w:fill="FFFFFF"/>
        <w:spacing w:before="0" w:beforeAutospacing="0" w:after="0" w:afterAutospacing="0"/>
        <w:jc w:val="both"/>
        <w:rPr>
          <w:b/>
          <w:bCs/>
        </w:rPr>
      </w:pPr>
      <w:r w:rsidRPr="00C3543B">
        <w:rPr>
          <w:b/>
          <w:bCs/>
        </w:rPr>
        <w:t>B.2 Urbanistické a základní architektonické řešení</w:t>
      </w:r>
    </w:p>
    <w:p w14:paraId="523D6F3E" w14:textId="036B5869" w:rsidR="00F51D51" w:rsidRPr="00C3543B" w:rsidRDefault="00C3543B" w:rsidP="00F51D51">
      <w:pPr>
        <w:pStyle w:val="l5"/>
        <w:shd w:val="clear" w:color="auto" w:fill="FFFFFF"/>
        <w:spacing w:before="0" w:beforeAutospacing="0" w:after="0" w:afterAutospacing="0"/>
        <w:jc w:val="both"/>
        <w:rPr>
          <w:b/>
          <w:bCs/>
        </w:rPr>
      </w:pPr>
      <w:r w:rsidRPr="00C3543B">
        <w:rPr>
          <w:b/>
          <w:bCs/>
        </w:rPr>
        <w:t>Urbanismus – kompozice</w:t>
      </w:r>
      <w:r w:rsidR="00F51D51" w:rsidRPr="00C3543B">
        <w:rPr>
          <w:b/>
          <w:bCs/>
        </w:rPr>
        <w:t xml:space="preserve"> prostorového řešení a základní architektonické řešení</w:t>
      </w:r>
    </w:p>
    <w:p w14:paraId="7D69F217" w14:textId="76554D6E" w:rsidR="00C3543B" w:rsidRDefault="00C3543B" w:rsidP="00F51D51">
      <w:pPr>
        <w:pStyle w:val="l5"/>
        <w:shd w:val="clear" w:color="auto" w:fill="FFFFFF"/>
        <w:spacing w:before="0" w:beforeAutospacing="0" w:after="0" w:afterAutospacing="0"/>
        <w:jc w:val="both"/>
      </w:pPr>
      <w:r w:rsidRPr="00C3543B">
        <w:t>Proporce objektu, členění fasády, zastřešení a celkové rozměry objektů jsou dány jednak místem a typem zástavby, jednak požadavky investora, dále rozměry pozemku a jeho orientací a výškovými poměry. Stavba je v souladu s obecnými požadavky na výstavbu</w:t>
      </w:r>
      <w:r w:rsidR="00EF3391">
        <w:t xml:space="preserve"> </w:t>
      </w:r>
      <w:r w:rsidRPr="00C3543B">
        <w:t>a s platným ÚP.</w:t>
      </w:r>
      <w:r>
        <w:t xml:space="preserve"> </w:t>
      </w:r>
    </w:p>
    <w:p w14:paraId="6305BB24" w14:textId="77777777" w:rsidR="00C3543B" w:rsidRPr="00C3543B" w:rsidRDefault="00C3543B" w:rsidP="00F51D51">
      <w:pPr>
        <w:pStyle w:val="l5"/>
        <w:shd w:val="clear" w:color="auto" w:fill="FFFFFF"/>
        <w:spacing w:before="0" w:beforeAutospacing="0" w:after="0" w:afterAutospacing="0"/>
        <w:jc w:val="both"/>
      </w:pPr>
    </w:p>
    <w:p w14:paraId="19E18B72" w14:textId="77777777" w:rsidR="00F51D51" w:rsidRPr="00C3543B" w:rsidRDefault="00F51D51" w:rsidP="00F51D51">
      <w:pPr>
        <w:pStyle w:val="kapitola"/>
        <w:shd w:val="clear" w:color="auto" w:fill="FFFFFF"/>
        <w:spacing w:before="0" w:beforeAutospacing="0" w:after="0" w:afterAutospacing="0"/>
        <w:jc w:val="both"/>
        <w:rPr>
          <w:b/>
          <w:bCs/>
        </w:rPr>
      </w:pPr>
      <w:r w:rsidRPr="00C3543B">
        <w:rPr>
          <w:b/>
          <w:bCs/>
        </w:rPr>
        <w:t>B.3 Základní stavebně technické a technologické řešení</w:t>
      </w:r>
    </w:p>
    <w:p w14:paraId="7CAF59CB" w14:textId="77777777" w:rsidR="00F51D51" w:rsidRPr="00C3543B" w:rsidRDefault="00F51D51" w:rsidP="00F51D51">
      <w:pPr>
        <w:pStyle w:val="kapitola"/>
        <w:shd w:val="clear" w:color="auto" w:fill="FFFFFF"/>
        <w:spacing w:before="0" w:beforeAutospacing="0" w:after="0" w:afterAutospacing="0"/>
        <w:jc w:val="both"/>
        <w:rPr>
          <w:b/>
          <w:bCs/>
        </w:rPr>
      </w:pPr>
      <w:r w:rsidRPr="00C3543B">
        <w:rPr>
          <w:b/>
          <w:bCs/>
        </w:rPr>
        <w:t>B 3.1. Celková koncepce stavebně technického a technologického řešení</w:t>
      </w:r>
    </w:p>
    <w:p w14:paraId="6BD31627" w14:textId="760BDA9C" w:rsidR="0076482B" w:rsidRDefault="0076482B" w:rsidP="00CC12D7">
      <w:pPr>
        <w:spacing w:after="0"/>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Jedná se o část objektu nemocnice. Stavba je provedena jako železobetonový skelet v kombinaci s cihelným zdivem. </w:t>
      </w:r>
    </w:p>
    <w:p w14:paraId="3FCE8649" w14:textId="4785DD14" w:rsidR="0076482B" w:rsidRDefault="00C64AD6" w:rsidP="00CC12D7">
      <w:pPr>
        <w:spacing w:after="0"/>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Vytápění části objektu bude napojeno na stávající zdroj tepla, za použití dvou otopných těles.</w:t>
      </w:r>
    </w:p>
    <w:p w14:paraId="757F1AC2" w14:textId="195176CD" w:rsidR="00C64AD6" w:rsidRDefault="00C64AD6" w:rsidP="00CC12D7">
      <w:pPr>
        <w:spacing w:after="0"/>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Větrání části objektu bude řeš</w:t>
      </w:r>
      <w:r w:rsidR="00CC12D7">
        <w:rPr>
          <w:rFonts w:ascii="Times New Roman" w:eastAsia="Times New Roman" w:hAnsi="Times New Roman" w:cs="Times New Roman"/>
          <w:sz w:val="24"/>
          <w:szCs w:val="24"/>
          <w:lang w:eastAsia="cs-CZ"/>
        </w:rPr>
        <w:t>eno pomocí nové vzduchotechnické, rekuperační jednotky.</w:t>
      </w:r>
    </w:p>
    <w:p w14:paraId="65474F0B" w14:textId="77777777" w:rsidR="00CC12D7" w:rsidRDefault="00CC12D7" w:rsidP="00CC12D7">
      <w:pPr>
        <w:spacing w:after="0"/>
        <w:rPr>
          <w:rFonts w:ascii="Times New Roman" w:eastAsia="Times New Roman" w:hAnsi="Times New Roman" w:cs="Times New Roman"/>
          <w:sz w:val="24"/>
          <w:szCs w:val="24"/>
          <w:lang w:eastAsia="cs-CZ"/>
        </w:rPr>
      </w:pPr>
    </w:p>
    <w:p w14:paraId="67D7C258" w14:textId="5B47A706" w:rsidR="00CC12D7" w:rsidRDefault="00CC12D7" w:rsidP="00CC12D7">
      <w:pPr>
        <w:spacing w:after="0"/>
        <w:rPr>
          <w:rFonts w:ascii="Times New Roman" w:eastAsia="Times New Roman" w:hAnsi="Times New Roman" w:cs="Times New Roman"/>
          <w:sz w:val="24"/>
          <w:szCs w:val="24"/>
          <w:lang w:eastAsia="cs-CZ"/>
        </w:rPr>
      </w:pPr>
    </w:p>
    <w:p w14:paraId="66DF7116" w14:textId="77777777" w:rsidR="00CC12D7" w:rsidRDefault="00CC12D7" w:rsidP="00CC12D7">
      <w:pPr>
        <w:spacing w:after="0"/>
        <w:rPr>
          <w:rFonts w:ascii="Times New Roman" w:eastAsia="Times New Roman" w:hAnsi="Times New Roman" w:cs="Times New Roman"/>
          <w:sz w:val="24"/>
          <w:szCs w:val="24"/>
          <w:lang w:eastAsia="cs-CZ"/>
        </w:rPr>
      </w:pPr>
    </w:p>
    <w:p w14:paraId="6E14C897" w14:textId="0C46D351" w:rsidR="00F51D51" w:rsidRPr="00C3543B" w:rsidRDefault="00F51D51" w:rsidP="00F51D51">
      <w:pPr>
        <w:pStyle w:val="kapitola"/>
        <w:shd w:val="clear" w:color="auto" w:fill="FFFFFF"/>
        <w:spacing w:before="0" w:beforeAutospacing="0" w:after="0" w:afterAutospacing="0"/>
        <w:jc w:val="both"/>
        <w:rPr>
          <w:b/>
          <w:bCs/>
        </w:rPr>
      </w:pPr>
      <w:proofErr w:type="gramStart"/>
      <w:r w:rsidRPr="00C3543B">
        <w:rPr>
          <w:b/>
          <w:bCs/>
        </w:rPr>
        <w:lastRenderedPageBreak/>
        <w:t>B.3.2</w:t>
      </w:r>
      <w:proofErr w:type="gramEnd"/>
      <w:r w:rsidRPr="00C3543B">
        <w:rPr>
          <w:b/>
          <w:bCs/>
        </w:rPr>
        <w:t xml:space="preserve"> Celkové řešení podmínek přístupnosti</w:t>
      </w:r>
    </w:p>
    <w:p w14:paraId="2E602ED6" w14:textId="07AF1AD3" w:rsidR="00F51D51" w:rsidRDefault="00F51D51" w:rsidP="00F51D51">
      <w:pPr>
        <w:pStyle w:val="l6"/>
        <w:shd w:val="clear" w:color="auto" w:fill="FFFFFF"/>
        <w:spacing w:before="0" w:beforeAutospacing="0" w:after="0" w:afterAutospacing="0"/>
        <w:jc w:val="both"/>
        <w:rPr>
          <w:b/>
          <w:bCs/>
        </w:rPr>
      </w:pPr>
      <w:r w:rsidRPr="00C3543B">
        <w:rPr>
          <w:rStyle w:val="PromnnHTML"/>
          <w:b/>
          <w:bCs/>
          <w:i w:val="0"/>
          <w:iCs w:val="0"/>
        </w:rPr>
        <w:t>a)</w:t>
      </w:r>
      <w:r w:rsidRPr="00C3543B">
        <w:rPr>
          <w:b/>
          <w:bCs/>
        </w:rPr>
        <w:t> celkové řešení přístupnosti se specifikací jednotlivých části, které podléhají požadavkům na přístupnost, včetně dopadů předčasného užívání a zkušebního provozu a vlivu na okolí</w:t>
      </w:r>
    </w:p>
    <w:p w14:paraId="41C5E604" w14:textId="06E25BA6" w:rsidR="00F51D51" w:rsidRDefault="00CC12D7" w:rsidP="00F51D51">
      <w:pPr>
        <w:pStyle w:val="l6"/>
        <w:shd w:val="clear" w:color="auto" w:fill="FFFFFF"/>
        <w:spacing w:before="0" w:beforeAutospacing="0" w:after="0" w:afterAutospacing="0"/>
        <w:jc w:val="both"/>
      </w:pPr>
      <w:r>
        <w:t>V dotčené části objektu se není požadavek na přístupnost, jedná se o prostor pro zaměstnance.</w:t>
      </w:r>
    </w:p>
    <w:p w14:paraId="1EFA7614" w14:textId="77777777" w:rsidR="00EF3391" w:rsidRPr="00C3543B" w:rsidRDefault="00EF3391" w:rsidP="00F51D51">
      <w:pPr>
        <w:pStyle w:val="l6"/>
        <w:shd w:val="clear" w:color="auto" w:fill="FFFFFF"/>
        <w:spacing w:before="0" w:beforeAutospacing="0" w:after="0" w:afterAutospacing="0"/>
        <w:jc w:val="both"/>
      </w:pPr>
    </w:p>
    <w:p w14:paraId="3AF18376" w14:textId="1705EA5B"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b)</w:t>
      </w:r>
      <w:r w:rsidRPr="00F51D51">
        <w:rPr>
          <w:b/>
          <w:bCs/>
        </w:rPr>
        <w:t xml:space="preserve"> popis navržených </w:t>
      </w:r>
      <w:r w:rsidR="00C3543B" w:rsidRPr="00F51D51">
        <w:rPr>
          <w:b/>
          <w:bCs/>
        </w:rPr>
        <w:t>opatření – zejména</w:t>
      </w:r>
      <w:r w:rsidRPr="00F51D51">
        <w:rPr>
          <w:b/>
          <w:bCs/>
        </w:rPr>
        <w:t xml:space="preserve"> přístup ke stavbě, prostory stavby a systémy určené pro užívání veřejností</w:t>
      </w:r>
    </w:p>
    <w:p w14:paraId="11A452AF" w14:textId="79F3B5DD" w:rsidR="00F51D51" w:rsidRDefault="00CC12D7" w:rsidP="00F51D51">
      <w:pPr>
        <w:pStyle w:val="l6"/>
        <w:shd w:val="clear" w:color="auto" w:fill="FFFFFF"/>
        <w:spacing w:before="0" w:beforeAutospacing="0" w:after="0" w:afterAutospacing="0"/>
        <w:jc w:val="both"/>
      </w:pPr>
      <w:bookmarkStart w:id="3" w:name="_Hlk173218565"/>
      <w:r>
        <w:t xml:space="preserve">V dotčené části objektu se </w:t>
      </w:r>
      <w:r w:rsidR="002C2AF7">
        <w:t>nenachází veřejně přístupné prostory.</w:t>
      </w:r>
    </w:p>
    <w:bookmarkEnd w:id="3"/>
    <w:p w14:paraId="0C99A257" w14:textId="77777777" w:rsidR="00E511CE" w:rsidRDefault="00E511CE" w:rsidP="00F51D51">
      <w:pPr>
        <w:pStyle w:val="l6"/>
        <w:shd w:val="clear" w:color="auto" w:fill="FFFFFF"/>
        <w:spacing w:before="0" w:beforeAutospacing="0" w:after="0" w:afterAutospacing="0"/>
        <w:jc w:val="both"/>
      </w:pPr>
    </w:p>
    <w:p w14:paraId="5E4D16CA" w14:textId="6804C0F0"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c)</w:t>
      </w:r>
      <w:r w:rsidRPr="00F51D51">
        <w:rPr>
          <w:b/>
          <w:bCs/>
        </w:rPr>
        <w:t> popis dopadů na přístupnost z hlediska uplatnění závažných územně technických nebo stavebně technických důvodů nebo jiných veřejných zájmů</w:t>
      </w:r>
    </w:p>
    <w:p w14:paraId="2CAE78A6" w14:textId="3D6E3F04" w:rsidR="00F51D51" w:rsidRDefault="00CC12D7" w:rsidP="00F51D51">
      <w:pPr>
        <w:pStyle w:val="l6"/>
        <w:shd w:val="clear" w:color="auto" w:fill="FFFFFF"/>
        <w:spacing w:before="0" w:beforeAutospacing="0" w:after="0" w:afterAutospacing="0"/>
        <w:jc w:val="both"/>
      </w:pPr>
      <w:r>
        <w:t>Dotčená část stavby</w:t>
      </w:r>
      <w:r w:rsidR="004A6BCE">
        <w:t xml:space="preserve"> nemá požadavky na řešení přístupnosti. </w:t>
      </w:r>
    </w:p>
    <w:p w14:paraId="20637A8A" w14:textId="77777777" w:rsidR="00975959" w:rsidRPr="00C3543B" w:rsidRDefault="00975959" w:rsidP="00F51D51">
      <w:pPr>
        <w:pStyle w:val="l6"/>
        <w:shd w:val="clear" w:color="auto" w:fill="FFFFFF"/>
        <w:spacing w:before="0" w:beforeAutospacing="0" w:after="0" w:afterAutospacing="0"/>
        <w:jc w:val="both"/>
      </w:pPr>
    </w:p>
    <w:p w14:paraId="4E7023D1" w14:textId="77777777" w:rsidR="00F51D51" w:rsidRDefault="00F51D51" w:rsidP="00F51D51">
      <w:pPr>
        <w:pStyle w:val="kapitola"/>
        <w:shd w:val="clear" w:color="auto" w:fill="FFFFFF"/>
        <w:spacing w:before="0" w:beforeAutospacing="0" w:after="0" w:afterAutospacing="0"/>
        <w:jc w:val="both"/>
        <w:rPr>
          <w:b/>
          <w:bCs/>
        </w:rPr>
      </w:pPr>
      <w:r w:rsidRPr="00F51D51">
        <w:rPr>
          <w:b/>
          <w:bCs/>
        </w:rPr>
        <w:t>B.3.3 Zásady bezpečnosti při užívání stavby</w:t>
      </w:r>
    </w:p>
    <w:p w14:paraId="2CAEA0E3" w14:textId="05CABA71" w:rsidR="00812C13" w:rsidRPr="00AD252B" w:rsidRDefault="00CC12D7" w:rsidP="00812C13">
      <w:pPr>
        <w:pStyle w:val="l5"/>
        <w:shd w:val="clear" w:color="auto" w:fill="FFFFFF"/>
        <w:spacing w:before="0" w:beforeAutospacing="0" w:after="0" w:afterAutospacing="0" w:line="276" w:lineRule="auto"/>
        <w:rPr>
          <w:color w:val="000000"/>
        </w:rPr>
      </w:pPr>
      <w:r>
        <w:rPr>
          <w:color w:val="000000"/>
        </w:rPr>
        <w:t>V dotčené části stavby se budou vyskytovat pouze zaměstnanci objektu. Jedná se o prostor šaten a hygienického zázemí, není třeba řešit speciální požadavky na bezpečnost při užívání.</w:t>
      </w:r>
    </w:p>
    <w:p w14:paraId="7842FD84" w14:textId="77777777" w:rsidR="004A6BCE" w:rsidRPr="00C3543B" w:rsidRDefault="004A6BCE" w:rsidP="00F51D51">
      <w:pPr>
        <w:pStyle w:val="kapitola"/>
        <w:shd w:val="clear" w:color="auto" w:fill="FFFFFF"/>
        <w:spacing w:before="0" w:beforeAutospacing="0" w:after="0" w:afterAutospacing="0"/>
        <w:jc w:val="both"/>
      </w:pPr>
    </w:p>
    <w:p w14:paraId="3F1ADA00" w14:textId="77777777" w:rsidR="00F51D51" w:rsidRPr="00F51D51" w:rsidRDefault="00F51D51" w:rsidP="00F51D51">
      <w:pPr>
        <w:pStyle w:val="kapitola"/>
        <w:shd w:val="clear" w:color="auto" w:fill="FFFFFF"/>
        <w:spacing w:before="0" w:beforeAutospacing="0" w:after="0" w:afterAutospacing="0"/>
        <w:jc w:val="both"/>
        <w:rPr>
          <w:b/>
          <w:bCs/>
        </w:rPr>
      </w:pPr>
      <w:r w:rsidRPr="00F51D51">
        <w:rPr>
          <w:b/>
          <w:bCs/>
        </w:rPr>
        <w:t>B.3.4 Základní technický popis stavby</w:t>
      </w:r>
    </w:p>
    <w:p w14:paraId="0429FA03" w14:textId="2CB777B1"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a)</w:t>
      </w:r>
      <w:r w:rsidRPr="00F51D51">
        <w:rPr>
          <w:b/>
          <w:bCs/>
        </w:rPr>
        <w:t> popis stávajícího stavu</w:t>
      </w:r>
    </w:p>
    <w:p w14:paraId="5A8598A9" w14:textId="023300D4" w:rsidR="00CC12D7" w:rsidRDefault="00CC12D7" w:rsidP="00F51D51">
      <w:pPr>
        <w:pStyle w:val="l6"/>
        <w:shd w:val="clear" w:color="auto" w:fill="FFFFFF"/>
        <w:spacing w:before="0" w:beforeAutospacing="0" w:after="0" w:afterAutospacing="0"/>
        <w:jc w:val="both"/>
      </w:pPr>
      <w:r>
        <w:t>Stávající část objektu je využíván jako oddělení rehabilitace. Řešená část je využívána jako sklad, v současné době bez využití.</w:t>
      </w:r>
    </w:p>
    <w:p w14:paraId="79B36F32" w14:textId="46E65401" w:rsidR="00CC12D7" w:rsidRDefault="00CC12D7" w:rsidP="00F51D51">
      <w:pPr>
        <w:pStyle w:val="l6"/>
        <w:shd w:val="clear" w:color="auto" w:fill="FFFFFF"/>
        <w:spacing w:before="0" w:beforeAutospacing="0" w:after="0" w:afterAutospacing="0"/>
        <w:jc w:val="both"/>
      </w:pPr>
      <w:r>
        <w:t>Stavba je provedena jako železobetonový skelet v kombinaci s cihelným zdivem.</w:t>
      </w:r>
    </w:p>
    <w:p w14:paraId="3EC9FFF4" w14:textId="77777777" w:rsidR="00CC12D7" w:rsidRDefault="00CC12D7" w:rsidP="00F51D51">
      <w:pPr>
        <w:pStyle w:val="l6"/>
        <w:shd w:val="clear" w:color="auto" w:fill="FFFFFF"/>
        <w:spacing w:before="0" w:beforeAutospacing="0" w:after="0" w:afterAutospacing="0"/>
        <w:jc w:val="both"/>
      </w:pPr>
    </w:p>
    <w:p w14:paraId="5968E78E" w14:textId="766D2CB1"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b)</w:t>
      </w:r>
      <w:r w:rsidRPr="00F51D51">
        <w:rPr>
          <w:b/>
          <w:bCs/>
        </w:rPr>
        <w:t> popis navrženého stavebně technického a konstrukčního řešení</w:t>
      </w:r>
    </w:p>
    <w:p w14:paraId="363D4795" w14:textId="5E7A5C4D" w:rsidR="00FB5EBF" w:rsidRPr="002B4D61" w:rsidRDefault="00CC12D7" w:rsidP="007D514B">
      <w:pP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Do </w:t>
      </w:r>
      <w:r w:rsidRPr="002B4D61">
        <w:rPr>
          <w:rFonts w:ascii="Times New Roman" w:eastAsia="Times New Roman" w:hAnsi="Times New Roman" w:cs="Times New Roman"/>
          <w:sz w:val="24"/>
          <w:szCs w:val="24"/>
          <w:lang w:eastAsia="cs-CZ"/>
        </w:rPr>
        <w:t xml:space="preserve">stávajících nosných konstrukcí se nebude zasahovat. Budou vestavěny nové příčky z keramických tvárnic </w:t>
      </w:r>
      <w:proofErr w:type="spellStart"/>
      <w:r w:rsidRPr="002B4D61">
        <w:rPr>
          <w:rFonts w:ascii="Times New Roman" w:eastAsia="Times New Roman" w:hAnsi="Times New Roman" w:cs="Times New Roman"/>
          <w:sz w:val="24"/>
          <w:szCs w:val="24"/>
          <w:lang w:eastAsia="cs-CZ"/>
        </w:rPr>
        <w:t>tl</w:t>
      </w:r>
      <w:proofErr w:type="spellEnd"/>
      <w:r w:rsidRPr="002B4D61">
        <w:rPr>
          <w:rFonts w:ascii="Times New Roman" w:eastAsia="Times New Roman" w:hAnsi="Times New Roman" w:cs="Times New Roman"/>
          <w:sz w:val="24"/>
          <w:szCs w:val="24"/>
          <w:lang w:eastAsia="cs-CZ"/>
        </w:rPr>
        <w:t xml:space="preserve">. 100 a 150 mm, které nemají vliv na statiku </w:t>
      </w:r>
      <w:proofErr w:type="spellStart"/>
      <w:proofErr w:type="gramStart"/>
      <w:r w:rsidRPr="002B4D61">
        <w:rPr>
          <w:rFonts w:ascii="Times New Roman" w:eastAsia="Times New Roman" w:hAnsi="Times New Roman" w:cs="Times New Roman"/>
          <w:sz w:val="24"/>
          <w:szCs w:val="24"/>
          <w:lang w:eastAsia="cs-CZ"/>
        </w:rPr>
        <w:t>objektu.</w:t>
      </w:r>
      <w:r w:rsidRPr="002B4D61">
        <w:rPr>
          <w:rFonts w:ascii="Times New Roman" w:hAnsi="Times New Roman" w:cs="Times New Roman"/>
          <w:bCs/>
          <w:sz w:val="24"/>
          <w:szCs w:val="24"/>
        </w:rPr>
        <w:t>V</w:t>
      </w:r>
      <w:proofErr w:type="spellEnd"/>
      <w:r w:rsidRPr="002B4D61">
        <w:rPr>
          <w:rFonts w:ascii="Times New Roman" w:hAnsi="Times New Roman" w:cs="Times New Roman"/>
          <w:bCs/>
          <w:sz w:val="24"/>
          <w:szCs w:val="24"/>
        </w:rPr>
        <w:t> hygienickém</w:t>
      </w:r>
      <w:proofErr w:type="gramEnd"/>
      <w:r w:rsidRPr="002B4D61">
        <w:rPr>
          <w:rFonts w:ascii="Times New Roman" w:hAnsi="Times New Roman" w:cs="Times New Roman"/>
          <w:bCs/>
          <w:sz w:val="24"/>
          <w:szCs w:val="24"/>
        </w:rPr>
        <w:t xml:space="preserve"> zázemí bude proveden zavěšený SDK podhl</w:t>
      </w:r>
      <w:r w:rsidR="0069258B" w:rsidRPr="002B4D61">
        <w:rPr>
          <w:rFonts w:ascii="Times New Roman" w:hAnsi="Times New Roman" w:cs="Times New Roman"/>
          <w:bCs/>
          <w:sz w:val="24"/>
          <w:szCs w:val="24"/>
        </w:rPr>
        <w:t>ed. SDK bude vhodný do vlhkého prostředí. V místě revizních otvorů vzduchotechnicky budou provedeny revizní otvory.</w:t>
      </w:r>
    </w:p>
    <w:p w14:paraId="5800CE74" w14:textId="31FD20E4" w:rsidR="00CC12D7" w:rsidRPr="00CC12D7" w:rsidRDefault="00CC12D7" w:rsidP="00F51D51">
      <w:pPr>
        <w:pStyle w:val="l6"/>
        <w:shd w:val="clear" w:color="auto" w:fill="FFFFFF"/>
        <w:spacing w:before="0" w:beforeAutospacing="0" w:after="0" w:afterAutospacing="0"/>
        <w:jc w:val="both"/>
        <w:rPr>
          <w:bCs/>
        </w:rPr>
      </w:pPr>
    </w:p>
    <w:p w14:paraId="288821B5" w14:textId="77777777" w:rsidR="00F51D51" w:rsidRPr="00F51D51" w:rsidRDefault="00F51D51" w:rsidP="00F51D51">
      <w:pPr>
        <w:pStyle w:val="kapitola"/>
        <w:shd w:val="clear" w:color="auto" w:fill="FFFFFF"/>
        <w:spacing w:before="0" w:beforeAutospacing="0" w:after="0" w:afterAutospacing="0"/>
        <w:jc w:val="both"/>
        <w:rPr>
          <w:b/>
          <w:bCs/>
        </w:rPr>
      </w:pPr>
      <w:proofErr w:type="gramStart"/>
      <w:r w:rsidRPr="00F51D51">
        <w:rPr>
          <w:b/>
          <w:bCs/>
        </w:rPr>
        <w:t>B.3.5</w:t>
      </w:r>
      <w:proofErr w:type="gramEnd"/>
      <w:r w:rsidRPr="00F51D51">
        <w:rPr>
          <w:b/>
          <w:bCs/>
        </w:rPr>
        <w:t xml:space="preserve"> Technologické řešení - základní popis technických a technologických zařízení</w:t>
      </w:r>
    </w:p>
    <w:p w14:paraId="0981DE8B" w14:textId="7E63E2EB"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a)</w:t>
      </w:r>
      <w:r w:rsidRPr="00F51D51">
        <w:rPr>
          <w:b/>
          <w:bCs/>
        </w:rPr>
        <w:t> popis stávajícího stavu</w:t>
      </w:r>
    </w:p>
    <w:p w14:paraId="3C1D05E4" w14:textId="6BB22CE7" w:rsidR="00F51D51" w:rsidRDefault="008C5550" w:rsidP="00F51D51">
      <w:pPr>
        <w:pStyle w:val="l6"/>
        <w:shd w:val="clear" w:color="auto" w:fill="FFFFFF"/>
        <w:spacing w:before="0" w:beforeAutospacing="0" w:after="0" w:afterAutospacing="0"/>
        <w:jc w:val="both"/>
      </w:pPr>
      <w:r>
        <w:t>Nejsou stávající technologie.</w:t>
      </w:r>
    </w:p>
    <w:p w14:paraId="796C1201" w14:textId="77777777" w:rsidR="008C5550" w:rsidRPr="008C5550" w:rsidRDefault="008C5550" w:rsidP="00F51D51">
      <w:pPr>
        <w:pStyle w:val="l6"/>
        <w:shd w:val="clear" w:color="auto" w:fill="FFFFFF"/>
        <w:spacing w:before="0" w:beforeAutospacing="0" w:after="0" w:afterAutospacing="0"/>
        <w:jc w:val="both"/>
      </w:pPr>
    </w:p>
    <w:p w14:paraId="56434067" w14:textId="4077D3F2"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b)</w:t>
      </w:r>
      <w:r w:rsidRPr="00F51D51">
        <w:rPr>
          <w:b/>
          <w:bCs/>
        </w:rPr>
        <w:t> popis navrženého řešení</w:t>
      </w:r>
    </w:p>
    <w:p w14:paraId="3A4D06BE" w14:textId="36AFED34" w:rsidR="0069258B" w:rsidRDefault="0069258B" w:rsidP="00F51D51">
      <w:pPr>
        <w:pStyle w:val="l6"/>
        <w:shd w:val="clear" w:color="auto" w:fill="FFFFFF"/>
        <w:spacing w:before="0" w:beforeAutospacing="0" w:after="0" w:afterAutospacing="0"/>
        <w:jc w:val="both"/>
        <w:rPr>
          <w:rStyle w:val="PromnnHTML"/>
          <w:bCs/>
          <w:i w:val="0"/>
          <w:iCs w:val="0"/>
        </w:rPr>
      </w:pPr>
      <w:r w:rsidRPr="0069258B">
        <w:rPr>
          <w:rStyle w:val="PromnnHTML"/>
          <w:bCs/>
          <w:i w:val="0"/>
          <w:iCs w:val="0"/>
        </w:rPr>
        <w:t xml:space="preserve">Vytápění bude pomocí teplovodních otopných těles napojených na stávající vedení. </w:t>
      </w:r>
    </w:p>
    <w:p w14:paraId="636F8E07" w14:textId="77777777" w:rsidR="0069258B" w:rsidRDefault="0069258B" w:rsidP="0069258B">
      <w:pPr>
        <w:spacing w:after="0"/>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Větrání části objektu bude řešeno pomocí nové vzduchotechnické, rekuperační jednotky.</w:t>
      </w:r>
    </w:p>
    <w:p w14:paraId="3AEAFCF2" w14:textId="77777777" w:rsidR="0069258B" w:rsidRDefault="0069258B" w:rsidP="00F51D51">
      <w:pPr>
        <w:pStyle w:val="l6"/>
        <w:shd w:val="clear" w:color="auto" w:fill="FFFFFF"/>
        <w:spacing w:before="0" w:beforeAutospacing="0" w:after="0" w:afterAutospacing="0"/>
        <w:jc w:val="both"/>
        <w:rPr>
          <w:rStyle w:val="PromnnHTML"/>
          <w:b/>
          <w:bCs/>
          <w:i w:val="0"/>
          <w:iCs w:val="0"/>
        </w:rPr>
      </w:pPr>
    </w:p>
    <w:p w14:paraId="6D0A9B50" w14:textId="5526530D"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c)</w:t>
      </w:r>
      <w:r w:rsidRPr="00F51D51">
        <w:rPr>
          <w:b/>
          <w:bCs/>
        </w:rPr>
        <w:t> energetické výpočty</w:t>
      </w:r>
    </w:p>
    <w:p w14:paraId="1BA52271" w14:textId="73E02990" w:rsidR="00F51D51" w:rsidRPr="008C5550" w:rsidRDefault="0069258B" w:rsidP="00F51D51">
      <w:pPr>
        <w:pStyle w:val="l6"/>
        <w:shd w:val="clear" w:color="auto" w:fill="FFFFFF"/>
        <w:spacing w:before="0" w:beforeAutospacing="0" w:after="0" w:afterAutospacing="0"/>
        <w:jc w:val="both"/>
      </w:pPr>
      <w:r>
        <w:t>Neřeší se, nezasahuje se do obálky budovy, nemění se zdroj tepla.</w:t>
      </w:r>
    </w:p>
    <w:p w14:paraId="46B25DD7" w14:textId="77777777" w:rsidR="008C5550" w:rsidRPr="00F51D51" w:rsidRDefault="008C5550" w:rsidP="00F51D51">
      <w:pPr>
        <w:pStyle w:val="l6"/>
        <w:shd w:val="clear" w:color="auto" w:fill="FFFFFF"/>
        <w:spacing w:before="0" w:beforeAutospacing="0" w:after="0" w:afterAutospacing="0"/>
        <w:jc w:val="both"/>
        <w:rPr>
          <w:b/>
          <w:bCs/>
        </w:rPr>
      </w:pPr>
    </w:p>
    <w:p w14:paraId="43959EA9" w14:textId="77777777" w:rsidR="002B4D61" w:rsidRDefault="002B4D61" w:rsidP="00776F27">
      <w:pPr>
        <w:pStyle w:val="l6"/>
        <w:shd w:val="clear" w:color="auto" w:fill="FFFFFF"/>
        <w:spacing w:before="0" w:beforeAutospacing="0" w:after="0" w:afterAutospacing="0"/>
        <w:jc w:val="both"/>
        <w:rPr>
          <w:rStyle w:val="PromnnHTML"/>
          <w:b/>
          <w:bCs/>
          <w:i w:val="0"/>
          <w:iCs w:val="0"/>
        </w:rPr>
      </w:pPr>
    </w:p>
    <w:p w14:paraId="5DF49C73" w14:textId="77777777" w:rsidR="002B4D61" w:rsidRDefault="002B4D61" w:rsidP="00776F27">
      <w:pPr>
        <w:pStyle w:val="l6"/>
        <w:shd w:val="clear" w:color="auto" w:fill="FFFFFF"/>
        <w:spacing w:before="0" w:beforeAutospacing="0" w:after="0" w:afterAutospacing="0"/>
        <w:jc w:val="both"/>
        <w:rPr>
          <w:rStyle w:val="PromnnHTML"/>
          <w:b/>
          <w:bCs/>
          <w:i w:val="0"/>
          <w:iCs w:val="0"/>
        </w:rPr>
      </w:pPr>
    </w:p>
    <w:p w14:paraId="0C22C691" w14:textId="77777777" w:rsidR="002B4D61" w:rsidRDefault="002B4D61" w:rsidP="00776F27">
      <w:pPr>
        <w:pStyle w:val="l6"/>
        <w:shd w:val="clear" w:color="auto" w:fill="FFFFFF"/>
        <w:spacing w:before="0" w:beforeAutospacing="0" w:after="0" w:afterAutospacing="0"/>
        <w:jc w:val="both"/>
        <w:rPr>
          <w:rStyle w:val="PromnnHTML"/>
          <w:b/>
          <w:bCs/>
          <w:i w:val="0"/>
          <w:iCs w:val="0"/>
        </w:rPr>
      </w:pPr>
    </w:p>
    <w:p w14:paraId="2D285389" w14:textId="77777777" w:rsidR="002B4D61" w:rsidRDefault="002B4D61" w:rsidP="00776F27">
      <w:pPr>
        <w:pStyle w:val="l6"/>
        <w:shd w:val="clear" w:color="auto" w:fill="FFFFFF"/>
        <w:spacing w:before="0" w:beforeAutospacing="0" w:after="0" w:afterAutospacing="0"/>
        <w:jc w:val="both"/>
        <w:rPr>
          <w:rStyle w:val="PromnnHTML"/>
          <w:b/>
          <w:bCs/>
          <w:i w:val="0"/>
          <w:iCs w:val="0"/>
        </w:rPr>
      </w:pPr>
    </w:p>
    <w:p w14:paraId="7F1984B5" w14:textId="77777777" w:rsidR="002B4D61" w:rsidRDefault="002B4D61" w:rsidP="00776F27">
      <w:pPr>
        <w:pStyle w:val="l6"/>
        <w:shd w:val="clear" w:color="auto" w:fill="FFFFFF"/>
        <w:spacing w:before="0" w:beforeAutospacing="0" w:after="0" w:afterAutospacing="0"/>
        <w:jc w:val="both"/>
        <w:rPr>
          <w:rStyle w:val="PromnnHTML"/>
          <w:b/>
          <w:bCs/>
          <w:i w:val="0"/>
          <w:iCs w:val="0"/>
        </w:rPr>
      </w:pPr>
    </w:p>
    <w:p w14:paraId="11052112" w14:textId="77777777" w:rsidR="002B4D61" w:rsidRDefault="002B4D61" w:rsidP="00776F27">
      <w:pPr>
        <w:pStyle w:val="l6"/>
        <w:shd w:val="clear" w:color="auto" w:fill="FFFFFF"/>
        <w:spacing w:before="0" w:beforeAutospacing="0" w:after="0" w:afterAutospacing="0"/>
        <w:jc w:val="both"/>
        <w:rPr>
          <w:rStyle w:val="PromnnHTML"/>
          <w:b/>
          <w:bCs/>
          <w:i w:val="0"/>
          <w:iCs w:val="0"/>
        </w:rPr>
      </w:pPr>
    </w:p>
    <w:p w14:paraId="0CD27932" w14:textId="77777777" w:rsidR="002B4D61" w:rsidRDefault="002B4D61" w:rsidP="00776F27">
      <w:pPr>
        <w:pStyle w:val="l6"/>
        <w:shd w:val="clear" w:color="auto" w:fill="FFFFFF"/>
        <w:spacing w:before="0" w:beforeAutospacing="0" w:after="0" w:afterAutospacing="0"/>
        <w:jc w:val="both"/>
        <w:rPr>
          <w:rStyle w:val="PromnnHTML"/>
          <w:b/>
          <w:bCs/>
          <w:i w:val="0"/>
          <w:iCs w:val="0"/>
        </w:rPr>
      </w:pPr>
    </w:p>
    <w:p w14:paraId="01803BD9" w14:textId="77777777" w:rsidR="002B4D61" w:rsidRDefault="002B4D61" w:rsidP="00776F27">
      <w:pPr>
        <w:pStyle w:val="l6"/>
        <w:shd w:val="clear" w:color="auto" w:fill="FFFFFF"/>
        <w:spacing w:before="0" w:beforeAutospacing="0" w:after="0" w:afterAutospacing="0"/>
        <w:jc w:val="both"/>
        <w:rPr>
          <w:rStyle w:val="PromnnHTML"/>
          <w:b/>
          <w:bCs/>
          <w:i w:val="0"/>
          <w:iCs w:val="0"/>
        </w:rPr>
      </w:pPr>
    </w:p>
    <w:p w14:paraId="4AF53B7B" w14:textId="76B68C12" w:rsidR="00F51D51" w:rsidRPr="00776F27" w:rsidRDefault="00F51D51" w:rsidP="00776F27">
      <w:pPr>
        <w:pStyle w:val="l6"/>
        <w:shd w:val="clear" w:color="auto" w:fill="FFFFFF"/>
        <w:spacing w:before="0" w:beforeAutospacing="0" w:after="0" w:afterAutospacing="0"/>
        <w:jc w:val="both"/>
        <w:rPr>
          <w:rStyle w:val="PromnnHTML"/>
          <w:b/>
          <w:bCs/>
          <w:i w:val="0"/>
          <w:iCs w:val="0"/>
        </w:rPr>
      </w:pPr>
      <w:proofErr w:type="gramStart"/>
      <w:r w:rsidRPr="00776F27">
        <w:rPr>
          <w:rStyle w:val="PromnnHTML"/>
          <w:b/>
          <w:bCs/>
          <w:i w:val="0"/>
          <w:iCs w:val="0"/>
        </w:rPr>
        <w:lastRenderedPageBreak/>
        <w:t>B.3.6</w:t>
      </w:r>
      <w:proofErr w:type="gramEnd"/>
      <w:r w:rsidRPr="00776F27">
        <w:rPr>
          <w:rStyle w:val="PromnnHTML"/>
          <w:b/>
          <w:bCs/>
          <w:i w:val="0"/>
          <w:iCs w:val="0"/>
        </w:rPr>
        <w:t xml:space="preserve"> Zásady požární bezpečnosti</w:t>
      </w:r>
    </w:p>
    <w:p w14:paraId="3CF7BB6B" w14:textId="29A528A2"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a)</w:t>
      </w:r>
      <w:r w:rsidRPr="00F51D51">
        <w:rPr>
          <w:b/>
          <w:bCs/>
        </w:rPr>
        <w:t> charakteristiky a kritéria pro stanovení kategorie stavby podle požadavků jiného právního předpisu</w:t>
      </w:r>
      <w:r w:rsidRPr="00F51D51">
        <w:rPr>
          <w:b/>
          <w:bCs/>
          <w:vertAlign w:val="superscript"/>
        </w:rPr>
        <w:t>2)</w:t>
      </w:r>
      <w:r w:rsidRPr="00F51D51">
        <w:rPr>
          <w:b/>
          <w:bCs/>
        </w:rPr>
        <w:t> - výška stavby, zastavěná plocha, počet podlaží, počet osob, pro který je stavba určena, nebo jiný parametr stavby, zejména světlá výška podlaží nebo délka tunelu apod.</w:t>
      </w:r>
    </w:p>
    <w:p w14:paraId="06DDDAA1" w14:textId="5DE40355"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b)</w:t>
      </w:r>
      <w:r w:rsidRPr="00F51D51">
        <w:rPr>
          <w:b/>
          <w:bCs/>
        </w:rPr>
        <w:t> kritéria - třída využití, přítomnost nebezpečných látek nebo jiných rizikových faktorů, prohlášení stavby za kulturní památku</w:t>
      </w:r>
    </w:p>
    <w:p w14:paraId="3ECFF81F" w14:textId="60CE8D0D" w:rsidR="00646801" w:rsidRDefault="0069258B" w:rsidP="0069258B">
      <w:r>
        <w:rPr>
          <w:rStyle w:val="PromnnHTML"/>
          <w:rFonts w:ascii="Times New Roman" w:eastAsia="Times New Roman" w:hAnsi="Times New Roman" w:cs="Times New Roman"/>
          <w:bCs/>
          <w:i w:val="0"/>
          <w:iCs w:val="0"/>
          <w:sz w:val="24"/>
          <w:szCs w:val="24"/>
          <w:lang w:eastAsia="cs-CZ"/>
        </w:rPr>
        <w:t xml:space="preserve">Změna využití se týká stávající jedné místnosti, která je nyní tvořena jako samostatný úsek. Jsou osazeny požární dveře, na </w:t>
      </w:r>
      <w:proofErr w:type="spellStart"/>
      <w:r>
        <w:rPr>
          <w:rStyle w:val="PromnnHTML"/>
          <w:rFonts w:ascii="Times New Roman" w:eastAsia="Times New Roman" w:hAnsi="Times New Roman" w:cs="Times New Roman"/>
          <w:bCs/>
          <w:i w:val="0"/>
          <w:iCs w:val="0"/>
          <w:sz w:val="24"/>
          <w:szCs w:val="24"/>
          <w:lang w:eastAsia="cs-CZ"/>
        </w:rPr>
        <w:t>vzt</w:t>
      </w:r>
      <w:proofErr w:type="spellEnd"/>
      <w:r>
        <w:rPr>
          <w:rStyle w:val="PromnnHTML"/>
          <w:rFonts w:ascii="Times New Roman" w:eastAsia="Times New Roman" w:hAnsi="Times New Roman" w:cs="Times New Roman"/>
          <w:bCs/>
          <w:i w:val="0"/>
          <w:iCs w:val="0"/>
          <w:sz w:val="24"/>
          <w:szCs w:val="24"/>
          <w:lang w:eastAsia="cs-CZ"/>
        </w:rPr>
        <w:t xml:space="preserve"> jsou osazeny požární klapky, stavební konstrukce splňují požární odolnost. V místě nebude navýšena požární odolnost, objekt vyhovuje.</w:t>
      </w:r>
    </w:p>
    <w:p w14:paraId="5E5764E9" w14:textId="77777777" w:rsidR="00526CB4" w:rsidRPr="00526CB4" w:rsidRDefault="00526CB4" w:rsidP="00F51D51">
      <w:pPr>
        <w:pStyle w:val="l6"/>
        <w:shd w:val="clear" w:color="auto" w:fill="FFFFFF"/>
        <w:spacing w:before="0" w:beforeAutospacing="0" w:after="0" w:afterAutospacing="0"/>
        <w:jc w:val="both"/>
      </w:pPr>
    </w:p>
    <w:p w14:paraId="08191567" w14:textId="77777777" w:rsidR="00F51D51" w:rsidRPr="00F51D51" w:rsidRDefault="00F51D51" w:rsidP="00F51D51">
      <w:pPr>
        <w:pStyle w:val="kapitola"/>
        <w:shd w:val="clear" w:color="auto" w:fill="FFFFFF"/>
        <w:spacing w:before="0" w:beforeAutospacing="0" w:after="0" w:afterAutospacing="0"/>
        <w:jc w:val="both"/>
        <w:rPr>
          <w:b/>
          <w:bCs/>
        </w:rPr>
      </w:pPr>
      <w:proofErr w:type="gramStart"/>
      <w:r w:rsidRPr="00F51D51">
        <w:rPr>
          <w:b/>
          <w:bCs/>
        </w:rPr>
        <w:t>B.3.7</w:t>
      </w:r>
      <w:proofErr w:type="gramEnd"/>
      <w:r w:rsidRPr="00F51D51">
        <w:rPr>
          <w:b/>
          <w:bCs/>
        </w:rPr>
        <w:t xml:space="preserve"> Úspora energie a tepelná ochrana budovy</w:t>
      </w:r>
    </w:p>
    <w:p w14:paraId="4556CBC3" w14:textId="4CCD986A" w:rsidR="00F51D51" w:rsidRDefault="00F51D51" w:rsidP="00F51D51">
      <w:pPr>
        <w:pStyle w:val="l6"/>
        <w:shd w:val="clear" w:color="auto" w:fill="FFFFFF"/>
        <w:spacing w:before="0" w:beforeAutospacing="0" w:after="0" w:afterAutospacing="0"/>
        <w:jc w:val="both"/>
        <w:rPr>
          <w:b/>
          <w:bCs/>
        </w:rPr>
      </w:pPr>
      <w:r w:rsidRPr="00F51D51">
        <w:rPr>
          <w:b/>
          <w:bCs/>
        </w:rPr>
        <w:t>Zohlednění plnění požadavků na energetickou náročnost, úsporu energie a tepelnou ochranu budov</w:t>
      </w:r>
    </w:p>
    <w:p w14:paraId="1BFD6322" w14:textId="6B333C14" w:rsidR="00776F27" w:rsidRPr="00776F27" w:rsidRDefault="0069258B" w:rsidP="00F51D51">
      <w:pPr>
        <w:pStyle w:val="l6"/>
        <w:shd w:val="clear" w:color="auto" w:fill="FFFFFF"/>
        <w:spacing w:before="0" w:beforeAutospacing="0" w:after="0" w:afterAutospacing="0"/>
        <w:jc w:val="both"/>
      </w:pPr>
      <w:r>
        <w:t>Neřeší se, nezasahuje se do obálky budov, nemění se zdroj vytápění.</w:t>
      </w:r>
    </w:p>
    <w:p w14:paraId="39C00D5B" w14:textId="77777777" w:rsidR="00F51D51" w:rsidRPr="00526CB4" w:rsidRDefault="00F51D51" w:rsidP="00F51D51">
      <w:pPr>
        <w:pStyle w:val="l6"/>
        <w:shd w:val="clear" w:color="auto" w:fill="FFFFFF"/>
        <w:spacing w:before="0" w:beforeAutospacing="0" w:after="0" w:afterAutospacing="0"/>
        <w:jc w:val="both"/>
      </w:pPr>
    </w:p>
    <w:p w14:paraId="2DD3CC49" w14:textId="77777777" w:rsidR="00F51D51" w:rsidRPr="00F51D51" w:rsidRDefault="00F51D51" w:rsidP="00F51D51">
      <w:pPr>
        <w:pStyle w:val="kapitola"/>
        <w:shd w:val="clear" w:color="auto" w:fill="FFFFFF"/>
        <w:spacing w:before="0" w:beforeAutospacing="0" w:after="0" w:afterAutospacing="0"/>
        <w:jc w:val="both"/>
        <w:rPr>
          <w:b/>
          <w:bCs/>
        </w:rPr>
      </w:pPr>
      <w:r w:rsidRPr="00F51D51">
        <w:rPr>
          <w:b/>
          <w:bCs/>
        </w:rPr>
        <w:t>B.3.8 Hygienické požadavky na stavbu, požadavky na pracovní a komunální prostředí</w:t>
      </w:r>
    </w:p>
    <w:p w14:paraId="3150DB32" w14:textId="17CD23D8" w:rsidR="00F51D51" w:rsidRDefault="00F51D51" w:rsidP="00F51D51">
      <w:pPr>
        <w:pStyle w:val="l6"/>
        <w:shd w:val="clear" w:color="auto" w:fill="FFFFFF"/>
        <w:spacing w:before="0" w:beforeAutospacing="0" w:after="0" w:afterAutospacing="0"/>
        <w:jc w:val="both"/>
        <w:rPr>
          <w:b/>
          <w:bCs/>
        </w:rPr>
      </w:pPr>
      <w:r w:rsidRPr="00F51D51">
        <w:rPr>
          <w:b/>
          <w:bCs/>
        </w:rPr>
        <w:t>Zásady řešení parametrů stavby (větrání, osvětlení, proslunění, stínění, zásobování vodou, ochrana proti hluku a vibracím, odpady apod.) a vlivu stavby na okolí (vibrace, hluk, zastínění, prašnost apod.)</w:t>
      </w:r>
    </w:p>
    <w:p w14:paraId="46EF6E5B" w14:textId="11A4589B" w:rsidR="0069258B" w:rsidRDefault="0069258B" w:rsidP="0069258B">
      <w:pPr>
        <w:pStyle w:val="l6"/>
        <w:shd w:val="clear" w:color="auto" w:fill="FFFFFF"/>
        <w:spacing w:before="0" w:beforeAutospacing="0" w:after="0" w:afterAutospacing="0"/>
        <w:jc w:val="both"/>
        <w:rPr>
          <w:rStyle w:val="PromnnHTML"/>
          <w:bCs/>
          <w:i w:val="0"/>
          <w:iCs w:val="0"/>
        </w:rPr>
      </w:pPr>
      <w:r w:rsidRPr="0069258B">
        <w:rPr>
          <w:rStyle w:val="PromnnHTML"/>
          <w:bCs/>
          <w:i w:val="0"/>
          <w:iCs w:val="0"/>
        </w:rPr>
        <w:t xml:space="preserve">Vytápění bude pomocí teplovodních otopných těles napojených na stávající vedení. </w:t>
      </w:r>
      <w:r w:rsidR="007F2B5F">
        <w:rPr>
          <w:rStyle w:val="PromnnHTML"/>
          <w:bCs/>
          <w:i w:val="0"/>
          <w:iCs w:val="0"/>
        </w:rPr>
        <w:t>Zdroj vytápění se nemění.</w:t>
      </w:r>
    </w:p>
    <w:p w14:paraId="6A6969D4" w14:textId="77777777" w:rsidR="0069258B" w:rsidRDefault="0069258B" w:rsidP="0069258B">
      <w:pPr>
        <w:spacing w:after="0"/>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Větrání části objektu bude řešeno pomocí nové vzduchotechnické, rekuperační jednotky.</w:t>
      </w:r>
    </w:p>
    <w:p w14:paraId="2EB203CE" w14:textId="00BCB022" w:rsidR="0069258B" w:rsidRDefault="007F2B5F" w:rsidP="007F7D7C">
      <w:pPr>
        <w:pStyle w:val="l6"/>
        <w:shd w:val="clear" w:color="auto" w:fill="FFFFFF"/>
        <w:spacing w:before="0" w:beforeAutospacing="0" w:after="0" w:afterAutospacing="0" w:line="276" w:lineRule="auto"/>
        <w:jc w:val="both"/>
        <w:rPr>
          <w:color w:val="000000"/>
        </w:rPr>
      </w:pPr>
      <w:r>
        <w:rPr>
          <w:color w:val="000000"/>
        </w:rPr>
        <w:t>Osvětlení je řešeno umělé, nejedná se o trvalé pracovní místo. V místě se budou vyskytovat pouze zaměstnanci, pouze nutnou dobu.</w:t>
      </w:r>
    </w:p>
    <w:p w14:paraId="61BDC45E" w14:textId="074E1CD9" w:rsidR="007F2B5F" w:rsidRDefault="007F2B5F" w:rsidP="007F7D7C">
      <w:pPr>
        <w:pStyle w:val="l6"/>
        <w:shd w:val="clear" w:color="auto" w:fill="FFFFFF"/>
        <w:spacing w:before="0" w:beforeAutospacing="0" w:after="0" w:afterAutospacing="0" w:line="276" w:lineRule="auto"/>
        <w:jc w:val="both"/>
        <w:rPr>
          <w:color w:val="000000"/>
        </w:rPr>
      </w:pPr>
      <w:r>
        <w:rPr>
          <w:color w:val="000000"/>
        </w:rPr>
        <w:t>Přívod vody je napojen na stávající zdroj vody, kanalizace je svedena do stávající kanalizace.</w:t>
      </w:r>
    </w:p>
    <w:p w14:paraId="772FE239" w14:textId="0AA182B9" w:rsidR="00521974" w:rsidRDefault="00521974" w:rsidP="007F7D7C">
      <w:pPr>
        <w:pStyle w:val="l6"/>
        <w:shd w:val="clear" w:color="auto" w:fill="FFFFFF"/>
        <w:spacing w:before="0" w:beforeAutospacing="0" w:after="0" w:afterAutospacing="0" w:line="276" w:lineRule="auto"/>
        <w:jc w:val="both"/>
        <w:rPr>
          <w:color w:val="000000"/>
        </w:rPr>
      </w:pPr>
      <w:r>
        <w:rPr>
          <w:color w:val="000000"/>
        </w:rPr>
        <w:t xml:space="preserve">Běžný komunální odpad je skladován v nádobách a odvážen </w:t>
      </w:r>
      <w:r w:rsidR="007F2B5F">
        <w:rPr>
          <w:color w:val="000000"/>
        </w:rPr>
        <w:t>v rámci provozu objektu. Nebezpečný odpad zde nevzniká.</w:t>
      </w:r>
    </w:p>
    <w:p w14:paraId="7DF79890" w14:textId="777109EE" w:rsidR="007F7D7C" w:rsidRPr="00E67F55" w:rsidRDefault="007F7D7C" w:rsidP="007F7D7C">
      <w:pPr>
        <w:pStyle w:val="l6"/>
        <w:shd w:val="clear" w:color="auto" w:fill="FFFFFF"/>
        <w:spacing w:before="0" w:beforeAutospacing="0" w:after="0" w:afterAutospacing="0" w:line="276" w:lineRule="auto"/>
        <w:jc w:val="both"/>
        <w:rPr>
          <w:color w:val="000000"/>
        </w:rPr>
      </w:pPr>
      <w:r w:rsidRPr="00E67F55">
        <w:rPr>
          <w:color w:val="000000"/>
        </w:rPr>
        <w:t>Provoz stavby nevyvolává potřebu budování prvků na ochranu zdraví obyvatelstva, nemá negat</w:t>
      </w:r>
      <w:r w:rsidR="007F2B5F">
        <w:rPr>
          <w:color w:val="000000"/>
        </w:rPr>
        <w:t xml:space="preserve">ivní vliv na životní prostředí. </w:t>
      </w:r>
      <w:r w:rsidRPr="00E67F55">
        <w:rPr>
          <w:color w:val="000000"/>
        </w:rPr>
        <w:t>Během provozu objektu nebudou překročeny hlukové limity.</w:t>
      </w:r>
      <w:r w:rsidRPr="00E67F55">
        <w:t xml:space="preserve"> </w:t>
      </w:r>
      <w:r w:rsidRPr="00E67F55">
        <w:rPr>
          <w:color w:val="000000"/>
        </w:rPr>
        <w:t>V objektu není nutno provádět opatření na ochranu proti vibracím, hluku prašnosti, atd.</w:t>
      </w:r>
    </w:p>
    <w:p w14:paraId="6B0EFCCF" w14:textId="77777777" w:rsidR="00F51D51" w:rsidRDefault="00F51D51" w:rsidP="00F51D51">
      <w:pPr>
        <w:pStyle w:val="l6"/>
        <w:shd w:val="clear" w:color="auto" w:fill="FFFFFF"/>
        <w:spacing w:before="0" w:beforeAutospacing="0" w:after="0" w:afterAutospacing="0"/>
        <w:jc w:val="both"/>
      </w:pPr>
    </w:p>
    <w:p w14:paraId="05F5DC5E" w14:textId="77777777" w:rsidR="00F51D51" w:rsidRPr="00F51D51" w:rsidRDefault="00F51D51" w:rsidP="00F51D51">
      <w:pPr>
        <w:pStyle w:val="kapitola"/>
        <w:shd w:val="clear" w:color="auto" w:fill="FFFFFF"/>
        <w:spacing w:before="0" w:beforeAutospacing="0" w:after="0" w:afterAutospacing="0"/>
        <w:jc w:val="both"/>
        <w:rPr>
          <w:b/>
          <w:bCs/>
        </w:rPr>
      </w:pPr>
      <w:r w:rsidRPr="00F51D51">
        <w:rPr>
          <w:b/>
          <w:bCs/>
        </w:rPr>
        <w:t>B.3.9 Zásady ochrany stavby před negativními účinky vnějšího prostředí</w:t>
      </w:r>
    </w:p>
    <w:p w14:paraId="4413B566" w14:textId="3905783A" w:rsidR="00F51D51" w:rsidRDefault="00F51D51" w:rsidP="00F51D51">
      <w:pPr>
        <w:pStyle w:val="l6"/>
        <w:shd w:val="clear" w:color="auto" w:fill="FFFFFF"/>
        <w:spacing w:before="0" w:beforeAutospacing="0" w:after="0" w:afterAutospacing="0"/>
        <w:jc w:val="both"/>
        <w:rPr>
          <w:b/>
          <w:bCs/>
        </w:rPr>
      </w:pPr>
      <w:r w:rsidRPr="00F51D51">
        <w:rPr>
          <w:b/>
          <w:bCs/>
        </w:rPr>
        <w:t>Protipovodňová opatření, ochrana před pronikáním radonu z podloží, před bludnými proudy, před technickou i přírodní seizmicitou, před agresivní a tlakovou podzemní vodou, před hlukem a ostatními účinky - vliv poddolování, výskyt metanu apod</w:t>
      </w:r>
    </w:p>
    <w:p w14:paraId="5DBE6D76" w14:textId="7120B0CC" w:rsidR="00521974" w:rsidRDefault="00521974" w:rsidP="00F51D51">
      <w:pPr>
        <w:pStyle w:val="l6"/>
        <w:shd w:val="clear" w:color="auto" w:fill="FFFFFF"/>
        <w:spacing w:before="0" w:beforeAutospacing="0" w:after="0" w:afterAutospacing="0"/>
        <w:jc w:val="both"/>
      </w:pPr>
      <w:r>
        <w:t>Ochrana před nepříznivými účinky není vyžadována.</w:t>
      </w:r>
    </w:p>
    <w:p w14:paraId="1B8A9A78" w14:textId="77777777" w:rsidR="00526CB4" w:rsidRPr="00526CB4" w:rsidRDefault="00526CB4" w:rsidP="00F51D51">
      <w:pPr>
        <w:pStyle w:val="l6"/>
        <w:shd w:val="clear" w:color="auto" w:fill="FFFFFF"/>
        <w:spacing w:before="0" w:beforeAutospacing="0" w:after="0" w:afterAutospacing="0"/>
        <w:jc w:val="both"/>
      </w:pPr>
    </w:p>
    <w:p w14:paraId="4322ED2F" w14:textId="77777777" w:rsidR="00F51D51" w:rsidRPr="00F51D51" w:rsidRDefault="00F51D51" w:rsidP="00F51D51">
      <w:pPr>
        <w:pStyle w:val="kapitola"/>
        <w:shd w:val="clear" w:color="auto" w:fill="FFFFFF"/>
        <w:spacing w:before="0" w:beforeAutospacing="0" w:after="0" w:afterAutospacing="0"/>
        <w:jc w:val="both"/>
        <w:rPr>
          <w:b/>
          <w:bCs/>
        </w:rPr>
      </w:pPr>
      <w:r w:rsidRPr="00F51D51">
        <w:rPr>
          <w:b/>
          <w:bCs/>
        </w:rPr>
        <w:t>B.4 Připojení na technickou infrastrukturu</w:t>
      </w:r>
    </w:p>
    <w:p w14:paraId="2DF209D4" w14:textId="12E3B060" w:rsidR="00F51D51" w:rsidRDefault="00F51D51" w:rsidP="00F51D51">
      <w:pPr>
        <w:pStyle w:val="l5"/>
        <w:shd w:val="clear" w:color="auto" w:fill="FFFFFF"/>
        <w:spacing w:before="0" w:beforeAutospacing="0" w:after="0" w:afterAutospacing="0"/>
        <w:jc w:val="both"/>
        <w:rPr>
          <w:b/>
          <w:bCs/>
        </w:rPr>
      </w:pPr>
      <w:r w:rsidRPr="00F51D51">
        <w:rPr>
          <w:b/>
          <w:bCs/>
        </w:rPr>
        <w:t>Napojovací místa technické infrastruktury, přeložky, křížení se stavbami technické a dopravní infrastruktury a souběhy s nimi v případě, kdy je stavba umístěna v ochranném pásmu stavby technické nebo dopravní infrastruktury, nebo je-li ohrožena bezpečnost, připojovací rozměry, výkonové kapacity a délky</w:t>
      </w:r>
    </w:p>
    <w:p w14:paraId="39B91C09" w14:textId="05D744F0" w:rsidR="00F51D51" w:rsidRDefault="007F7D7C" w:rsidP="00F51D51">
      <w:pPr>
        <w:pStyle w:val="l5"/>
        <w:shd w:val="clear" w:color="auto" w:fill="FFFFFF"/>
        <w:spacing w:before="0" w:beforeAutospacing="0" w:after="0" w:afterAutospacing="0"/>
        <w:jc w:val="both"/>
      </w:pPr>
      <w:r>
        <w:t>Připojeni na vo</w:t>
      </w:r>
      <w:r w:rsidR="00521974">
        <w:t xml:space="preserve">dovod, kanalizaci </w:t>
      </w:r>
      <w:r>
        <w:t>a elektrické vedení NN bude ze stávajících rozvodů.</w:t>
      </w:r>
    </w:p>
    <w:p w14:paraId="5D4F3A3A" w14:textId="77777777" w:rsidR="00526CB4" w:rsidRPr="00526CB4" w:rsidRDefault="00526CB4" w:rsidP="00F51D51">
      <w:pPr>
        <w:pStyle w:val="l5"/>
        <w:shd w:val="clear" w:color="auto" w:fill="FFFFFF"/>
        <w:spacing w:before="0" w:beforeAutospacing="0" w:after="0" w:afterAutospacing="0"/>
        <w:jc w:val="both"/>
      </w:pPr>
    </w:p>
    <w:p w14:paraId="2F84AEA7" w14:textId="77777777" w:rsidR="002B4D61" w:rsidRDefault="002B4D61" w:rsidP="00F51D51">
      <w:pPr>
        <w:pStyle w:val="kapitola"/>
        <w:shd w:val="clear" w:color="auto" w:fill="FFFFFF"/>
        <w:spacing w:before="0" w:beforeAutospacing="0" w:after="0" w:afterAutospacing="0"/>
        <w:jc w:val="both"/>
        <w:rPr>
          <w:b/>
          <w:bCs/>
        </w:rPr>
      </w:pPr>
    </w:p>
    <w:p w14:paraId="102D06B4" w14:textId="77777777" w:rsidR="002B4D61" w:rsidRDefault="002B4D61" w:rsidP="00F51D51">
      <w:pPr>
        <w:pStyle w:val="kapitola"/>
        <w:shd w:val="clear" w:color="auto" w:fill="FFFFFF"/>
        <w:spacing w:before="0" w:beforeAutospacing="0" w:after="0" w:afterAutospacing="0"/>
        <w:jc w:val="both"/>
        <w:rPr>
          <w:b/>
          <w:bCs/>
        </w:rPr>
      </w:pPr>
    </w:p>
    <w:p w14:paraId="2A66D1B0" w14:textId="77777777" w:rsidR="002B4D61" w:rsidRDefault="002B4D61" w:rsidP="00F51D51">
      <w:pPr>
        <w:pStyle w:val="kapitola"/>
        <w:shd w:val="clear" w:color="auto" w:fill="FFFFFF"/>
        <w:spacing w:before="0" w:beforeAutospacing="0" w:after="0" w:afterAutospacing="0"/>
        <w:jc w:val="both"/>
        <w:rPr>
          <w:b/>
          <w:bCs/>
        </w:rPr>
      </w:pPr>
    </w:p>
    <w:p w14:paraId="396FD71E" w14:textId="77777777" w:rsidR="00F51D51" w:rsidRPr="00F51D51" w:rsidRDefault="00F51D51" w:rsidP="00F51D51">
      <w:pPr>
        <w:pStyle w:val="kapitola"/>
        <w:shd w:val="clear" w:color="auto" w:fill="FFFFFF"/>
        <w:spacing w:before="0" w:beforeAutospacing="0" w:after="0" w:afterAutospacing="0"/>
        <w:jc w:val="both"/>
        <w:rPr>
          <w:b/>
          <w:bCs/>
        </w:rPr>
      </w:pPr>
      <w:proofErr w:type="gramStart"/>
      <w:r w:rsidRPr="00F51D51">
        <w:rPr>
          <w:b/>
          <w:bCs/>
        </w:rPr>
        <w:lastRenderedPageBreak/>
        <w:t>B.5 Dopravní</w:t>
      </w:r>
      <w:proofErr w:type="gramEnd"/>
      <w:r w:rsidRPr="00F51D51">
        <w:rPr>
          <w:b/>
          <w:bCs/>
        </w:rPr>
        <w:t xml:space="preserve"> řešení</w:t>
      </w:r>
    </w:p>
    <w:p w14:paraId="129C7038" w14:textId="0D756435" w:rsidR="00F51D51" w:rsidRDefault="00F51D51" w:rsidP="00F51D51">
      <w:pPr>
        <w:pStyle w:val="l5"/>
        <w:shd w:val="clear" w:color="auto" w:fill="FFFFFF"/>
        <w:spacing w:before="0" w:beforeAutospacing="0" w:after="0" w:afterAutospacing="0"/>
        <w:jc w:val="both"/>
        <w:rPr>
          <w:b/>
          <w:bCs/>
        </w:rPr>
      </w:pPr>
      <w:r w:rsidRPr="00F51D51">
        <w:rPr>
          <w:b/>
          <w:bCs/>
        </w:rPr>
        <w:t>Popis dopravního řešení, napojení území na stávající dopravní infrastrukturu, přeložky, včetně pěších a cyklistických stezek, doprava v klidu, řešení přístupnosti a bezbariérového užívání</w:t>
      </w:r>
    </w:p>
    <w:p w14:paraId="5ACC066C" w14:textId="7E293D51" w:rsidR="00F51D51" w:rsidRDefault="007F2B5F" w:rsidP="00F51D51">
      <w:pPr>
        <w:pStyle w:val="l5"/>
        <w:shd w:val="clear" w:color="auto" w:fill="FFFFFF"/>
        <w:spacing w:before="0" w:beforeAutospacing="0" w:after="0" w:afterAutospacing="0"/>
        <w:jc w:val="both"/>
      </w:pPr>
      <w:r>
        <w:t>Neřeší se.</w:t>
      </w:r>
    </w:p>
    <w:p w14:paraId="2C995BE7" w14:textId="77777777" w:rsidR="00526CB4" w:rsidRPr="00526CB4" w:rsidRDefault="00526CB4" w:rsidP="00F51D51">
      <w:pPr>
        <w:pStyle w:val="l5"/>
        <w:shd w:val="clear" w:color="auto" w:fill="FFFFFF"/>
        <w:spacing w:before="0" w:beforeAutospacing="0" w:after="0" w:afterAutospacing="0"/>
        <w:jc w:val="both"/>
      </w:pPr>
    </w:p>
    <w:p w14:paraId="1689D16A" w14:textId="77777777" w:rsidR="00F51D51" w:rsidRDefault="00F51D51" w:rsidP="00F51D51">
      <w:pPr>
        <w:pStyle w:val="kapitola"/>
        <w:shd w:val="clear" w:color="auto" w:fill="FFFFFF"/>
        <w:spacing w:before="0" w:beforeAutospacing="0" w:after="0" w:afterAutospacing="0"/>
        <w:jc w:val="both"/>
        <w:rPr>
          <w:b/>
          <w:bCs/>
        </w:rPr>
      </w:pPr>
      <w:r w:rsidRPr="00F51D51">
        <w:rPr>
          <w:b/>
          <w:bCs/>
        </w:rPr>
        <w:t>B.6 Řešení vegetace a souvisejících terénních úprav</w:t>
      </w:r>
    </w:p>
    <w:p w14:paraId="2AA74D85" w14:textId="0AF59C0C" w:rsidR="00F51D51" w:rsidRDefault="007F2B5F" w:rsidP="00F51D51">
      <w:pPr>
        <w:pStyle w:val="kapitola"/>
        <w:shd w:val="clear" w:color="auto" w:fill="FFFFFF"/>
        <w:spacing w:before="0" w:beforeAutospacing="0" w:after="0" w:afterAutospacing="0"/>
        <w:jc w:val="both"/>
      </w:pPr>
      <w:r>
        <w:t>Neřeší se.</w:t>
      </w:r>
    </w:p>
    <w:p w14:paraId="504E3678" w14:textId="77777777" w:rsidR="009235CE" w:rsidRPr="009235CE" w:rsidRDefault="009235CE" w:rsidP="00F51D51">
      <w:pPr>
        <w:pStyle w:val="kapitola"/>
        <w:shd w:val="clear" w:color="auto" w:fill="FFFFFF"/>
        <w:spacing w:before="0" w:beforeAutospacing="0" w:after="0" w:afterAutospacing="0"/>
        <w:jc w:val="both"/>
      </w:pPr>
    </w:p>
    <w:p w14:paraId="34001F47" w14:textId="77777777" w:rsidR="001130D9" w:rsidRDefault="001130D9" w:rsidP="00F51D51">
      <w:pPr>
        <w:pStyle w:val="kapitola"/>
        <w:shd w:val="clear" w:color="auto" w:fill="FFFFFF"/>
        <w:spacing w:before="0" w:beforeAutospacing="0" w:after="0" w:afterAutospacing="0"/>
        <w:jc w:val="both"/>
        <w:rPr>
          <w:b/>
          <w:bCs/>
        </w:rPr>
      </w:pPr>
    </w:p>
    <w:p w14:paraId="47EB6CB0" w14:textId="2DB564FE" w:rsidR="00F51D51" w:rsidRPr="00F51D51" w:rsidRDefault="00F51D51" w:rsidP="00F51D51">
      <w:pPr>
        <w:pStyle w:val="kapitola"/>
        <w:shd w:val="clear" w:color="auto" w:fill="FFFFFF"/>
        <w:spacing w:before="0" w:beforeAutospacing="0" w:after="0" w:afterAutospacing="0"/>
        <w:jc w:val="both"/>
        <w:rPr>
          <w:b/>
          <w:bCs/>
        </w:rPr>
      </w:pPr>
      <w:proofErr w:type="gramStart"/>
      <w:r w:rsidRPr="00F51D51">
        <w:rPr>
          <w:b/>
          <w:bCs/>
        </w:rPr>
        <w:t>B.7 Popis</w:t>
      </w:r>
      <w:proofErr w:type="gramEnd"/>
      <w:r w:rsidRPr="00F51D51">
        <w:rPr>
          <w:b/>
          <w:bCs/>
        </w:rPr>
        <w:t xml:space="preserve"> vlivů stavby na životní prostředí a jeho ochrana</w:t>
      </w:r>
    </w:p>
    <w:p w14:paraId="5F8F7E7E" w14:textId="77777777" w:rsidR="00FA0B33" w:rsidRDefault="00F51D51" w:rsidP="00FA0B33">
      <w:pPr>
        <w:pStyle w:val="l5"/>
        <w:shd w:val="clear" w:color="auto" w:fill="FFFFFF"/>
        <w:spacing w:before="0" w:beforeAutospacing="0" w:after="0" w:afterAutospacing="0"/>
        <w:jc w:val="both"/>
        <w:rPr>
          <w:b/>
          <w:bCs/>
        </w:rPr>
      </w:pPr>
      <w:r w:rsidRPr="00F51D51">
        <w:rPr>
          <w:rStyle w:val="PromnnHTML"/>
          <w:b/>
          <w:bCs/>
          <w:i w:val="0"/>
          <w:iCs w:val="0"/>
        </w:rPr>
        <w:t>a)</w:t>
      </w:r>
      <w:r w:rsidRPr="00F51D51">
        <w:rPr>
          <w:b/>
          <w:bCs/>
        </w:rPr>
        <w:t> vliv na životní prostředí a opatření vedoucí k minimalizaci negativních vlivů - zejména příroda a krajina, Natura 2000, omezení nežádoucích účinků venkovního osvětlení, přítomnost azbestu, hluk, vibrace, voda, odpady, půda, vliv na klima a ovzduší, včetně zařaz</w:t>
      </w:r>
      <w:r w:rsidRPr="00FA0B33">
        <w:rPr>
          <w:b/>
          <w:bCs/>
        </w:rPr>
        <w:t>ení stacionárních zdrojů a zhodnocení souladu s opatřeními uvedenými v příslušném programu zlepšování kvality ovzduší podle jiného právního předpisu</w:t>
      </w:r>
      <w:r w:rsidRPr="00FA0B33">
        <w:rPr>
          <w:b/>
          <w:bCs/>
          <w:vertAlign w:val="superscript"/>
        </w:rPr>
        <w:t>3)</w:t>
      </w:r>
    </w:p>
    <w:p w14:paraId="7E117064" w14:textId="310CF61E" w:rsidR="00FD1AD3" w:rsidRPr="00FA0B33" w:rsidRDefault="007F2B5F" w:rsidP="00680CD5">
      <w:pPr>
        <w:pStyle w:val="l5"/>
        <w:shd w:val="clear" w:color="auto" w:fill="FFFFFF"/>
        <w:spacing w:before="40" w:beforeAutospacing="0" w:after="0" w:afterAutospacing="0"/>
        <w:jc w:val="both"/>
        <w:rPr>
          <w:b/>
          <w:bCs/>
        </w:rPr>
      </w:pPr>
      <w:r>
        <w:t xml:space="preserve">Změna dotčené části stavby nemá vliv na životní prostředí. </w:t>
      </w:r>
    </w:p>
    <w:p w14:paraId="5376F927" w14:textId="77777777" w:rsidR="009235CE" w:rsidRPr="009235CE" w:rsidRDefault="009235CE" w:rsidP="00F51D51">
      <w:pPr>
        <w:pStyle w:val="l5"/>
        <w:shd w:val="clear" w:color="auto" w:fill="FFFFFF"/>
        <w:spacing w:before="0" w:beforeAutospacing="0" w:after="0" w:afterAutospacing="0"/>
        <w:jc w:val="both"/>
      </w:pPr>
    </w:p>
    <w:p w14:paraId="1B384CA9" w14:textId="6B801481"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b)</w:t>
      </w:r>
      <w:r w:rsidRPr="00F51D51">
        <w:rPr>
          <w:b/>
          <w:bCs/>
        </w:rPr>
        <w:t> způsob zohlednění podmínek závazného stanoviska posouzení vlivu záměru na životní prostředí, je-li podkladem</w:t>
      </w:r>
    </w:p>
    <w:p w14:paraId="24782D29" w14:textId="472F029F" w:rsidR="00F51D51" w:rsidRPr="00FD1AD3" w:rsidRDefault="00680CD5" w:rsidP="00F51D51">
      <w:pPr>
        <w:pStyle w:val="l5"/>
        <w:shd w:val="clear" w:color="auto" w:fill="FFFFFF"/>
        <w:spacing w:before="0" w:beforeAutospacing="0" w:after="0" w:afterAutospacing="0"/>
        <w:jc w:val="both"/>
      </w:pPr>
      <w:r>
        <w:t>Bude zapracováno do PD</w:t>
      </w:r>
    </w:p>
    <w:p w14:paraId="0F719C2B" w14:textId="77777777" w:rsidR="00FD1AD3" w:rsidRPr="00F51D51" w:rsidRDefault="00FD1AD3" w:rsidP="00F51D51">
      <w:pPr>
        <w:pStyle w:val="l5"/>
        <w:shd w:val="clear" w:color="auto" w:fill="FFFFFF"/>
        <w:spacing w:before="0" w:beforeAutospacing="0" w:after="0" w:afterAutospacing="0"/>
        <w:jc w:val="both"/>
        <w:rPr>
          <w:b/>
          <w:bCs/>
        </w:rPr>
      </w:pPr>
    </w:p>
    <w:p w14:paraId="59E19E60" w14:textId="31694920"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c)</w:t>
      </w:r>
      <w:r w:rsidRPr="00F51D51">
        <w:rPr>
          <w:b/>
          <w:bCs/>
        </w:rPr>
        <w:t> popis souladu záměru s oznámením záměru podle zákona o posuzování vlivů na životní prostředí, bylo-li zjišťovací řízení ukončeno se závěrem, že záměr nepodléhá dalšímu posuzování podle tohoto zákona</w:t>
      </w:r>
    </w:p>
    <w:p w14:paraId="14F9D5B4" w14:textId="22C14115" w:rsidR="000F1ECB" w:rsidRPr="00FD1AD3" w:rsidRDefault="000F1ECB" w:rsidP="000F1ECB">
      <w:pPr>
        <w:pStyle w:val="l5"/>
        <w:shd w:val="clear" w:color="auto" w:fill="FFFFFF"/>
        <w:spacing w:before="0" w:beforeAutospacing="0" w:after="0" w:afterAutospacing="0"/>
        <w:jc w:val="both"/>
      </w:pPr>
      <w:r>
        <w:t>Záměr nepodléhá jeho posouzení.</w:t>
      </w:r>
    </w:p>
    <w:p w14:paraId="2C83A206" w14:textId="77777777" w:rsidR="00FD1AD3" w:rsidRPr="00F51D51" w:rsidRDefault="00FD1AD3" w:rsidP="00F51D51">
      <w:pPr>
        <w:pStyle w:val="l5"/>
        <w:shd w:val="clear" w:color="auto" w:fill="FFFFFF"/>
        <w:spacing w:before="0" w:beforeAutospacing="0" w:after="0" w:afterAutospacing="0"/>
        <w:jc w:val="both"/>
        <w:rPr>
          <w:b/>
          <w:bCs/>
        </w:rPr>
      </w:pPr>
    </w:p>
    <w:p w14:paraId="3F859E72" w14:textId="3699BABC" w:rsidR="00F51D51" w:rsidRPr="000F1ECB" w:rsidRDefault="00F51D51" w:rsidP="00F51D51">
      <w:pPr>
        <w:pStyle w:val="l5"/>
        <w:shd w:val="clear" w:color="auto" w:fill="FFFFFF"/>
        <w:spacing w:before="0" w:beforeAutospacing="0" w:after="0" w:afterAutospacing="0"/>
        <w:jc w:val="both"/>
      </w:pPr>
      <w:r w:rsidRPr="00F51D51">
        <w:rPr>
          <w:rStyle w:val="PromnnHTML"/>
          <w:b/>
          <w:bCs/>
          <w:i w:val="0"/>
          <w:iCs w:val="0"/>
        </w:rPr>
        <w:t>d)</w:t>
      </w:r>
      <w:r w:rsidRPr="00F51D51">
        <w:rPr>
          <w:b/>
          <w:bCs/>
        </w:rPr>
        <w:t xml:space="preserve"> v případě záměrů spadajících do režimu zákona o integrované prevenci základní parametry způsobu naplnění závěrů o nejlepších dostupných technikách nebo </w:t>
      </w:r>
      <w:r w:rsidRPr="000F1ECB">
        <w:rPr>
          <w:b/>
          <w:bCs/>
        </w:rPr>
        <w:t>integrované povolení, bylo-li vydáno</w:t>
      </w:r>
    </w:p>
    <w:p w14:paraId="3033474C" w14:textId="010F53C5" w:rsidR="00F51D51" w:rsidRPr="000F1ECB" w:rsidRDefault="000F1ECB" w:rsidP="00F51D51">
      <w:pPr>
        <w:pStyle w:val="l5"/>
        <w:shd w:val="clear" w:color="auto" w:fill="FFFFFF"/>
        <w:spacing w:before="0" w:beforeAutospacing="0" w:after="0" w:afterAutospacing="0"/>
        <w:jc w:val="both"/>
      </w:pPr>
      <w:r w:rsidRPr="000F1ECB">
        <w:t>Nebylo vydáno</w:t>
      </w:r>
    </w:p>
    <w:p w14:paraId="534DA4F9" w14:textId="77777777" w:rsidR="000F1ECB" w:rsidRPr="00F51D51" w:rsidRDefault="000F1ECB" w:rsidP="00F51D51">
      <w:pPr>
        <w:pStyle w:val="l5"/>
        <w:shd w:val="clear" w:color="auto" w:fill="FFFFFF"/>
        <w:spacing w:before="0" w:beforeAutospacing="0" w:after="0" w:afterAutospacing="0"/>
        <w:jc w:val="both"/>
        <w:rPr>
          <w:b/>
          <w:bCs/>
        </w:rPr>
      </w:pPr>
    </w:p>
    <w:p w14:paraId="041C3F87" w14:textId="77777777" w:rsidR="00F51D51" w:rsidRPr="00F51D51" w:rsidRDefault="00F51D51" w:rsidP="00F51D51">
      <w:pPr>
        <w:pStyle w:val="kapitola"/>
        <w:shd w:val="clear" w:color="auto" w:fill="FFFFFF"/>
        <w:spacing w:before="0" w:beforeAutospacing="0" w:after="0" w:afterAutospacing="0"/>
        <w:jc w:val="both"/>
        <w:rPr>
          <w:b/>
          <w:bCs/>
        </w:rPr>
      </w:pPr>
      <w:r w:rsidRPr="00F51D51">
        <w:rPr>
          <w:b/>
          <w:bCs/>
        </w:rPr>
        <w:t>B.8 Celkové vodohospodářské řešení</w:t>
      </w:r>
    </w:p>
    <w:p w14:paraId="4ABDD5CA" w14:textId="3A42FB7D" w:rsidR="00F51D51" w:rsidRDefault="00F51D51" w:rsidP="00F51D51">
      <w:pPr>
        <w:pStyle w:val="l5"/>
        <w:shd w:val="clear" w:color="auto" w:fill="FFFFFF"/>
        <w:spacing w:before="0" w:beforeAutospacing="0" w:after="0" w:afterAutospacing="0"/>
        <w:jc w:val="both"/>
        <w:rPr>
          <w:b/>
          <w:bCs/>
        </w:rPr>
      </w:pPr>
      <w:r w:rsidRPr="00F51D51">
        <w:rPr>
          <w:b/>
          <w:bCs/>
        </w:rPr>
        <w:t>Zejména zásobování stavby vodou, způsob zneškodňování odpadních vod, využití a nakládání se srážkovými vodami</w:t>
      </w:r>
    </w:p>
    <w:p w14:paraId="18EA8716" w14:textId="0A3A1351" w:rsidR="00F51D51" w:rsidRDefault="000F1ECB" w:rsidP="00F51D51">
      <w:pPr>
        <w:pStyle w:val="l5"/>
        <w:shd w:val="clear" w:color="auto" w:fill="FFFFFF"/>
        <w:spacing w:before="0" w:beforeAutospacing="0" w:after="0" w:afterAutospacing="0"/>
        <w:jc w:val="both"/>
      </w:pPr>
      <w:r>
        <w:t>Objekt</w:t>
      </w:r>
      <w:r w:rsidR="003258F8">
        <w:t xml:space="preserve"> b</w:t>
      </w:r>
      <w:r>
        <w:t xml:space="preserve">ude připojen na </w:t>
      </w:r>
      <w:r w:rsidR="00680CD5">
        <w:t>stávající vodovod.</w:t>
      </w:r>
    </w:p>
    <w:p w14:paraId="5905ED9A" w14:textId="57360FBC" w:rsidR="000F1ECB" w:rsidRDefault="000F1ECB" w:rsidP="00F51D51">
      <w:pPr>
        <w:pStyle w:val="l5"/>
        <w:shd w:val="clear" w:color="auto" w:fill="FFFFFF"/>
        <w:spacing w:before="0" w:beforeAutospacing="0" w:after="0" w:afterAutospacing="0"/>
        <w:jc w:val="both"/>
      </w:pPr>
      <w:r>
        <w:t xml:space="preserve">Dešťové vody budou </w:t>
      </w:r>
      <w:r w:rsidR="00680CD5">
        <w:t>svedeny</w:t>
      </w:r>
      <w:r>
        <w:t xml:space="preserve"> do </w:t>
      </w:r>
      <w:r w:rsidR="00680CD5">
        <w:t xml:space="preserve">povrchové </w:t>
      </w:r>
      <w:r>
        <w:t xml:space="preserve">nádrže </w:t>
      </w:r>
    </w:p>
    <w:p w14:paraId="41C72434" w14:textId="77777777" w:rsidR="000F1ECB" w:rsidRPr="000F1ECB" w:rsidRDefault="000F1ECB" w:rsidP="00F51D51">
      <w:pPr>
        <w:pStyle w:val="l5"/>
        <w:shd w:val="clear" w:color="auto" w:fill="FFFFFF"/>
        <w:spacing w:before="0" w:beforeAutospacing="0" w:after="0" w:afterAutospacing="0"/>
        <w:jc w:val="both"/>
      </w:pPr>
    </w:p>
    <w:p w14:paraId="6FBF859D" w14:textId="77777777" w:rsidR="00F51D51" w:rsidRPr="00F51D51" w:rsidRDefault="00F51D51" w:rsidP="00F51D51">
      <w:pPr>
        <w:pStyle w:val="kapitola"/>
        <w:shd w:val="clear" w:color="auto" w:fill="FFFFFF"/>
        <w:spacing w:before="0" w:beforeAutospacing="0" w:after="0" w:afterAutospacing="0"/>
        <w:jc w:val="both"/>
        <w:rPr>
          <w:b/>
          <w:bCs/>
        </w:rPr>
      </w:pPr>
      <w:r w:rsidRPr="00F51D51">
        <w:rPr>
          <w:b/>
          <w:bCs/>
        </w:rPr>
        <w:t>B.9 Ochrana obyvatelstva</w:t>
      </w:r>
    </w:p>
    <w:p w14:paraId="2175D312" w14:textId="77777777" w:rsidR="00F51D51" w:rsidRPr="00F51D51" w:rsidRDefault="00F51D51" w:rsidP="00F51D51">
      <w:pPr>
        <w:pStyle w:val="l5"/>
        <w:shd w:val="clear" w:color="auto" w:fill="FFFFFF"/>
        <w:spacing w:before="0" w:beforeAutospacing="0" w:after="0" w:afterAutospacing="0"/>
        <w:jc w:val="both"/>
        <w:rPr>
          <w:b/>
          <w:bCs/>
        </w:rPr>
      </w:pPr>
      <w:r w:rsidRPr="00F51D51">
        <w:rPr>
          <w:b/>
          <w:bCs/>
        </w:rPr>
        <w:t>Splnění základních požadavků z hlediska plnění úkolů ochrany obyvatelstva</w:t>
      </w:r>
    </w:p>
    <w:p w14:paraId="402F16E8" w14:textId="784D0AC4"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a)</w:t>
      </w:r>
      <w:r w:rsidRPr="00F51D51">
        <w:rPr>
          <w:b/>
          <w:bCs/>
        </w:rPr>
        <w:t> způsob zajištění varování a informování obyvatelstva před hrozící nebo nastalou mimořádnou událostí</w:t>
      </w:r>
    </w:p>
    <w:p w14:paraId="0BAE04CF" w14:textId="500676BD" w:rsidR="00F51D51" w:rsidRDefault="003258F8" w:rsidP="00F51D51">
      <w:pPr>
        <w:pStyle w:val="l6"/>
        <w:shd w:val="clear" w:color="auto" w:fill="FFFFFF"/>
        <w:spacing w:before="0" w:beforeAutospacing="0" w:after="0" w:afterAutospacing="0"/>
        <w:jc w:val="both"/>
      </w:pPr>
      <w:r>
        <w:t xml:space="preserve">Vzhledem navrženému účelu stavby není potřeba </w:t>
      </w:r>
      <w:r w:rsidRPr="003258F8">
        <w:t>zajištění varování a informování obyvatelstva před hrozící nebo nastalou mimořádnou událostí</w:t>
      </w:r>
      <w:r>
        <w:t>.</w:t>
      </w:r>
    </w:p>
    <w:p w14:paraId="211522F3" w14:textId="77777777" w:rsidR="003258F8" w:rsidRPr="003258F8" w:rsidRDefault="003258F8" w:rsidP="00F51D51">
      <w:pPr>
        <w:pStyle w:val="l6"/>
        <w:shd w:val="clear" w:color="auto" w:fill="FFFFFF"/>
        <w:spacing w:before="0" w:beforeAutospacing="0" w:after="0" w:afterAutospacing="0"/>
        <w:jc w:val="both"/>
      </w:pPr>
    </w:p>
    <w:p w14:paraId="698E930D" w14:textId="2DFB307F"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b)</w:t>
      </w:r>
      <w:r w:rsidRPr="00F51D51">
        <w:rPr>
          <w:b/>
          <w:bCs/>
        </w:rPr>
        <w:t> způsob zajištění ukrytí obyvatelstva</w:t>
      </w:r>
    </w:p>
    <w:p w14:paraId="0E207222" w14:textId="34644CBD" w:rsidR="00F51D51" w:rsidRDefault="003258F8" w:rsidP="00F51D51">
      <w:pPr>
        <w:pStyle w:val="l6"/>
        <w:shd w:val="clear" w:color="auto" w:fill="FFFFFF"/>
        <w:spacing w:before="0" w:beforeAutospacing="0" w:after="0" w:afterAutospacing="0"/>
        <w:jc w:val="both"/>
        <w:rPr>
          <w:b/>
          <w:bCs/>
        </w:rPr>
      </w:pPr>
      <w:r>
        <w:t>Vz</w:t>
      </w:r>
      <w:r w:rsidR="003F3A1E">
        <w:t xml:space="preserve">hledem navrženému účelu stavby </w:t>
      </w:r>
      <w:r>
        <w:t>není potřeba</w:t>
      </w:r>
      <w:r w:rsidRPr="003258F8">
        <w:t xml:space="preserve"> zajištění ukrytí obyvatelstva</w:t>
      </w:r>
      <w:r>
        <w:t>.</w:t>
      </w:r>
    </w:p>
    <w:p w14:paraId="09DADEFA" w14:textId="77777777" w:rsidR="003258F8" w:rsidRPr="00F51D51" w:rsidRDefault="003258F8" w:rsidP="00F51D51">
      <w:pPr>
        <w:pStyle w:val="l6"/>
        <w:shd w:val="clear" w:color="auto" w:fill="FFFFFF"/>
        <w:spacing w:before="0" w:beforeAutospacing="0" w:after="0" w:afterAutospacing="0"/>
        <w:jc w:val="both"/>
        <w:rPr>
          <w:b/>
          <w:bCs/>
        </w:rPr>
      </w:pPr>
    </w:p>
    <w:p w14:paraId="4587282A" w14:textId="77777777" w:rsidR="002B4D61" w:rsidRDefault="002B4D61" w:rsidP="00F51D51">
      <w:pPr>
        <w:pStyle w:val="l6"/>
        <w:shd w:val="clear" w:color="auto" w:fill="FFFFFF"/>
        <w:spacing w:before="0" w:beforeAutospacing="0" w:after="0" w:afterAutospacing="0"/>
        <w:jc w:val="both"/>
        <w:rPr>
          <w:rStyle w:val="PromnnHTML"/>
          <w:b/>
          <w:bCs/>
          <w:i w:val="0"/>
          <w:iCs w:val="0"/>
        </w:rPr>
      </w:pPr>
    </w:p>
    <w:p w14:paraId="1DAC5296" w14:textId="0DC73D53" w:rsidR="00F51D51" w:rsidRDefault="00F51D51" w:rsidP="00F51D51">
      <w:pPr>
        <w:pStyle w:val="l6"/>
        <w:shd w:val="clear" w:color="auto" w:fill="FFFFFF"/>
        <w:spacing w:before="0" w:beforeAutospacing="0" w:after="0" w:afterAutospacing="0"/>
        <w:jc w:val="both"/>
        <w:rPr>
          <w:b/>
          <w:bCs/>
        </w:rPr>
      </w:pPr>
      <w:bookmarkStart w:id="4" w:name="_GoBack"/>
      <w:bookmarkEnd w:id="4"/>
      <w:r w:rsidRPr="00F51D51">
        <w:rPr>
          <w:rStyle w:val="PromnnHTML"/>
          <w:b/>
          <w:bCs/>
          <w:i w:val="0"/>
          <w:iCs w:val="0"/>
        </w:rPr>
        <w:lastRenderedPageBreak/>
        <w:t>c)</w:t>
      </w:r>
      <w:r w:rsidRPr="00F51D51">
        <w:rPr>
          <w:b/>
          <w:bCs/>
        </w:rPr>
        <w:t> způsob zajištění ochrany před nebezpečnými účinky nebezpečných látek u staveb v zónách havarijního plánování</w:t>
      </w:r>
    </w:p>
    <w:p w14:paraId="1AA8B165" w14:textId="33FBF363" w:rsidR="00F51D51" w:rsidRPr="003258F8" w:rsidRDefault="003258F8" w:rsidP="00F51D51">
      <w:pPr>
        <w:pStyle w:val="l6"/>
        <w:shd w:val="clear" w:color="auto" w:fill="FFFFFF"/>
        <w:spacing w:before="0" w:beforeAutospacing="0" w:after="0" w:afterAutospacing="0"/>
        <w:jc w:val="both"/>
      </w:pPr>
      <w:r>
        <w:t>Navržená stavba neobsahuje nebezpečné látky.</w:t>
      </w:r>
    </w:p>
    <w:p w14:paraId="5341CF21" w14:textId="77777777" w:rsidR="003258F8" w:rsidRPr="00F51D51" w:rsidRDefault="003258F8" w:rsidP="00F51D51">
      <w:pPr>
        <w:pStyle w:val="l6"/>
        <w:shd w:val="clear" w:color="auto" w:fill="FFFFFF"/>
        <w:spacing w:before="0" w:beforeAutospacing="0" w:after="0" w:afterAutospacing="0"/>
        <w:jc w:val="both"/>
        <w:rPr>
          <w:b/>
          <w:bCs/>
        </w:rPr>
      </w:pPr>
    </w:p>
    <w:p w14:paraId="76E8F771" w14:textId="54AA3D04"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d)</w:t>
      </w:r>
      <w:r w:rsidRPr="00F51D51">
        <w:rPr>
          <w:b/>
          <w:bCs/>
        </w:rPr>
        <w:t> způsob zajištění ochrany před povodněmi</w:t>
      </w:r>
    </w:p>
    <w:p w14:paraId="09CC6A33" w14:textId="6CED7945" w:rsidR="003258F8" w:rsidRDefault="003258F8" w:rsidP="00F51D51">
      <w:pPr>
        <w:pStyle w:val="l6"/>
        <w:shd w:val="clear" w:color="auto" w:fill="FFFFFF"/>
        <w:spacing w:before="0" w:beforeAutospacing="0" w:after="0" w:afterAutospacing="0"/>
        <w:jc w:val="both"/>
      </w:pPr>
      <w:r w:rsidRPr="003258F8">
        <w:t xml:space="preserve">Lokalita se </w:t>
      </w:r>
      <w:r>
        <w:t>ne</w:t>
      </w:r>
      <w:r w:rsidRPr="003258F8">
        <w:t>nachází v záplavovém území</w:t>
      </w:r>
      <w:r>
        <w:t>.</w:t>
      </w:r>
    </w:p>
    <w:p w14:paraId="6E05076D" w14:textId="77777777" w:rsidR="003258F8" w:rsidRPr="00F51D51" w:rsidRDefault="003258F8" w:rsidP="00F51D51">
      <w:pPr>
        <w:pStyle w:val="l6"/>
        <w:shd w:val="clear" w:color="auto" w:fill="FFFFFF"/>
        <w:spacing w:before="0" w:beforeAutospacing="0" w:after="0" w:afterAutospacing="0"/>
        <w:jc w:val="both"/>
        <w:rPr>
          <w:b/>
          <w:bCs/>
        </w:rPr>
      </w:pPr>
    </w:p>
    <w:p w14:paraId="626997AB" w14:textId="5B429965"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e)</w:t>
      </w:r>
      <w:r w:rsidRPr="00F51D51">
        <w:rPr>
          <w:b/>
          <w:bCs/>
        </w:rPr>
        <w:t> způsob zajištění soběstačnosti stavby pro případ výpadku elektrické energie u staveb občanského vybavení</w:t>
      </w:r>
    </w:p>
    <w:p w14:paraId="14BC428A" w14:textId="2F9E9AAF" w:rsidR="00F51D51" w:rsidRPr="003258F8" w:rsidRDefault="007F2B5F" w:rsidP="00F51D51">
      <w:pPr>
        <w:pStyle w:val="l6"/>
        <w:shd w:val="clear" w:color="auto" w:fill="FFFFFF"/>
        <w:spacing w:before="0" w:beforeAutospacing="0" w:after="0" w:afterAutospacing="0"/>
        <w:jc w:val="both"/>
      </w:pPr>
      <w:r>
        <w:t>Stávající.</w:t>
      </w:r>
    </w:p>
    <w:p w14:paraId="0975A28B" w14:textId="77777777" w:rsidR="003258F8" w:rsidRPr="00F51D51" w:rsidRDefault="003258F8" w:rsidP="00F51D51">
      <w:pPr>
        <w:pStyle w:val="l6"/>
        <w:shd w:val="clear" w:color="auto" w:fill="FFFFFF"/>
        <w:spacing w:before="0" w:beforeAutospacing="0" w:after="0" w:afterAutospacing="0"/>
        <w:jc w:val="both"/>
        <w:rPr>
          <w:b/>
          <w:bCs/>
        </w:rPr>
      </w:pPr>
    </w:p>
    <w:p w14:paraId="07EC7170" w14:textId="15515CBC" w:rsidR="00F51D51" w:rsidRDefault="00F51D51" w:rsidP="00F51D51">
      <w:pPr>
        <w:pStyle w:val="l6"/>
        <w:shd w:val="clear" w:color="auto" w:fill="FFFFFF"/>
        <w:spacing w:before="0" w:beforeAutospacing="0" w:after="0" w:afterAutospacing="0"/>
        <w:jc w:val="both"/>
        <w:rPr>
          <w:b/>
          <w:bCs/>
        </w:rPr>
      </w:pPr>
      <w:r w:rsidRPr="00F51D51">
        <w:rPr>
          <w:rStyle w:val="PromnnHTML"/>
          <w:b/>
          <w:bCs/>
          <w:i w:val="0"/>
          <w:iCs w:val="0"/>
        </w:rPr>
        <w:t>f)</w:t>
      </w:r>
      <w:r w:rsidRPr="00F51D51">
        <w:rPr>
          <w:b/>
          <w:bCs/>
        </w:rPr>
        <w:t> způsob zajištění ochrany stávajících staveb civilní ochrany v území dotčeném stavbou nebo staveništěm, jejich výčet, umístění a popis možného dotčení jejich funkce a provozuschopnosti</w:t>
      </w:r>
    </w:p>
    <w:p w14:paraId="7EDBDAB7" w14:textId="3A2BD8B3" w:rsidR="00F51D51" w:rsidRPr="003258F8" w:rsidRDefault="003258F8" w:rsidP="00F51D51">
      <w:pPr>
        <w:pStyle w:val="l6"/>
        <w:shd w:val="clear" w:color="auto" w:fill="FFFFFF"/>
        <w:spacing w:before="0" w:beforeAutospacing="0" w:after="0" w:afterAutospacing="0"/>
        <w:jc w:val="both"/>
      </w:pPr>
      <w:r>
        <w:t>Nejedná se o stavbu civilní obrany.</w:t>
      </w:r>
    </w:p>
    <w:p w14:paraId="204AB6AE" w14:textId="77777777" w:rsidR="006F7DF7" w:rsidRPr="00F51D51" w:rsidRDefault="006F7DF7" w:rsidP="00F51D51">
      <w:pPr>
        <w:pStyle w:val="l6"/>
        <w:shd w:val="clear" w:color="auto" w:fill="FFFFFF"/>
        <w:spacing w:before="0" w:beforeAutospacing="0" w:after="0" w:afterAutospacing="0"/>
        <w:jc w:val="both"/>
        <w:rPr>
          <w:b/>
          <w:bCs/>
        </w:rPr>
      </w:pPr>
    </w:p>
    <w:p w14:paraId="14C881E6" w14:textId="77777777" w:rsidR="00F51D51" w:rsidRPr="00F51D51" w:rsidRDefault="00F51D51" w:rsidP="00F51D51">
      <w:pPr>
        <w:pStyle w:val="kapitola"/>
        <w:shd w:val="clear" w:color="auto" w:fill="FFFFFF"/>
        <w:spacing w:before="0" w:beforeAutospacing="0" w:after="0" w:afterAutospacing="0"/>
        <w:jc w:val="both"/>
        <w:rPr>
          <w:b/>
          <w:bCs/>
        </w:rPr>
      </w:pPr>
      <w:proofErr w:type="gramStart"/>
      <w:r w:rsidRPr="00F51D51">
        <w:rPr>
          <w:b/>
          <w:bCs/>
        </w:rPr>
        <w:t>B.10</w:t>
      </w:r>
      <w:proofErr w:type="gramEnd"/>
      <w:r w:rsidRPr="00F51D51">
        <w:rPr>
          <w:b/>
          <w:bCs/>
        </w:rPr>
        <w:t xml:space="preserve"> Zásady organizace výstavby</w:t>
      </w:r>
    </w:p>
    <w:p w14:paraId="6B2C0E79" w14:textId="536298B0"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a)</w:t>
      </w:r>
      <w:r w:rsidRPr="00F51D51">
        <w:rPr>
          <w:b/>
          <w:bCs/>
        </w:rPr>
        <w:t> napojení staveniště na stávající dopravní a technickou infrastrukturu</w:t>
      </w:r>
    </w:p>
    <w:p w14:paraId="2308C0C8" w14:textId="06E0C1E9" w:rsidR="006F0404" w:rsidRPr="00EA06DA" w:rsidRDefault="006F0404" w:rsidP="006F0404">
      <w:pPr>
        <w:pStyle w:val="l5"/>
        <w:shd w:val="clear" w:color="auto" w:fill="FFFFFF"/>
        <w:spacing w:before="0" w:beforeAutospacing="0" w:after="0" w:afterAutospacing="0" w:line="276" w:lineRule="auto"/>
        <w:rPr>
          <w:color w:val="000000"/>
        </w:rPr>
      </w:pPr>
      <w:r w:rsidRPr="00EA06DA">
        <w:rPr>
          <w:color w:val="000000"/>
        </w:rPr>
        <w:t>Voda</w:t>
      </w:r>
      <w:r>
        <w:rPr>
          <w:color w:val="000000"/>
        </w:rPr>
        <w:t xml:space="preserve"> a </w:t>
      </w:r>
      <w:r w:rsidRPr="00EA06DA">
        <w:rPr>
          <w:color w:val="000000"/>
        </w:rPr>
        <w:t xml:space="preserve">elektrická energie pro stavbu bude zajištěna </w:t>
      </w:r>
      <w:r>
        <w:rPr>
          <w:color w:val="000000"/>
        </w:rPr>
        <w:t>ze stávajících sítí.</w:t>
      </w:r>
    </w:p>
    <w:p w14:paraId="41F9AAD7" w14:textId="77777777" w:rsidR="006F0404" w:rsidRPr="00F51D51" w:rsidRDefault="006F0404" w:rsidP="00F51D51">
      <w:pPr>
        <w:pStyle w:val="l5"/>
        <w:shd w:val="clear" w:color="auto" w:fill="FFFFFF"/>
        <w:spacing w:before="0" w:beforeAutospacing="0" w:after="0" w:afterAutospacing="0"/>
        <w:jc w:val="both"/>
        <w:rPr>
          <w:b/>
          <w:bCs/>
        </w:rPr>
      </w:pPr>
    </w:p>
    <w:p w14:paraId="14342176" w14:textId="67BD66AF"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b)</w:t>
      </w:r>
      <w:r w:rsidRPr="00F51D51">
        <w:rPr>
          <w:b/>
          <w:bCs/>
        </w:rPr>
        <w:t> ochrana okolí staveniště a požadavky na související asanace, demolice, demontáž, dekonstrukce a kácení dřevin apod.</w:t>
      </w:r>
    </w:p>
    <w:p w14:paraId="666EF43B" w14:textId="72768114" w:rsidR="006F0404" w:rsidRDefault="007F2B5F" w:rsidP="006F0404">
      <w:pPr>
        <w:pStyle w:val="l5"/>
        <w:shd w:val="clear" w:color="auto" w:fill="FFFFFF"/>
        <w:spacing w:before="0" w:beforeAutospacing="0" w:after="0" w:afterAutospacing="0" w:line="276" w:lineRule="auto"/>
        <w:rPr>
          <w:color w:val="000000"/>
        </w:rPr>
      </w:pPr>
      <w:r>
        <w:rPr>
          <w:color w:val="000000"/>
        </w:rPr>
        <w:t>Dotčená část stavby bude zajištěna proti vstupu nepovolaných osob</w:t>
      </w:r>
      <w:r w:rsidR="006F0404" w:rsidRPr="00EA06DA">
        <w:rPr>
          <w:color w:val="000000"/>
        </w:rPr>
        <w:t>. Pro realizaci není potřeba provádět asanace.</w:t>
      </w:r>
      <w:r w:rsidR="006F0404">
        <w:rPr>
          <w:color w:val="000000"/>
        </w:rPr>
        <w:t xml:space="preserve"> </w:t>
      </w:r>
    </w:p>
    <w:p w14:paraId="1EF2DF58" w14:textId="77777777" w:rsidR="006F0404" w:rsidRPr="00F51D51" w:rsidRDefault="006F0404" w:rsidP="00F51D51">
      <w:pPr>
        <w:pStyle w:val="l5"/>
        <w:shd w:val="clear" w:color="auto" w:fill="FFFFFF"/>
        <w:spacing w:before="0" w:beforeAutospacing="0" w:after="0" w:afterAutospacing="0"/>
        <w:jc w:val="both"/>
        <w:rPr>
          <w:b/>
          <w:bCs/>
        </w:rPr>
      </w:pPr>
    </w:p>
    <w:p w14:paraId="2EF455C1" w14:textId="167E57C7"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c)</w:t>
      </w:r>
      <w:r w:rsidRPr="00F51D51">
        <w:rPr>
          <w:b/>
          <w:bCs/>
        </w:rPr>
        <w:t xml:space="preserve"> vstup a vjezd na stavbu, přístup na stavbu po dobu výstavby, popřípadě přístupové trasy, včetně požadavků na </w:t>
      </w:r>
      <w:proofErr w:type="spellStart"/>
      <w:r w:rsidRPr="00F51D51">
        <w:rPr>
          <w:b/>
          <w:bCs/>
        </w:rPr>
        <w:t>obchozí</w:t>
      </w:r>
      <w:proofErr w:type="spellEnd"/>
      <w:r w:rsidRPr="00F51D51">
        <w:rPr>
          <w:b/>
          <w:bCs/>
        </w:rPr>
        <w:t xml:space="preserve"> trasy pro osoby s omezenou schopností pohybu nebo orientace a způsob zajištění bezpečnosti provozu</w:t>
      </w:r>
    </w:p>
    <w:p w14:paraId="28A171E6" w14:textId="5AF1B6B3" w:rsidR="006F0404" w:rsidRPr="00EA06DA" w:rsidRDefault="007F2B5F" w:rsidP="006F0404">
      <w:pPr>
        <w:pStyle w:val="l5"/>
        <w:shd w:val="clear" w:color="auto" w:fill="FFFFFF"/>
        <w:spacing w:before="0" w:beforeAutospacing="0" w:after="0" w:afterAutospacing="0" w:line="276" w:lineRule="auto"/>
        <w:rPr>
          <w:color w:val="000000"/>
        </w:rPr>
      </w:pPr>
      <w:r>
        <w:rPr>
          <w:color w:val="000000"/>
        </w:rPr>
        <w:t>Nebude narušena stávající komunikace v objektu.</w:t>
      </w:r>
    </w:p>
    <w:p w14:paraId="6778EEA5" w14:textId="77777777" w:rsidR="006F0404" w:rsidRPr="00F51D51" w:rsidRDefault="006F0404" w:rsidP="00F51D51">
      <w:pPr>
        <w:pStyle w:val="l5"/>
        <w:shd w:val="clear" w:color="auto" w:fill="FFFFFF"/>
        <w:spacing w:before="0" w:beforeAutospacing="0" w:after="0" w:afterAutospacing="0"/>
        <w:jc w:val="both"/>
        <w:rPr>
          <w:b/>
          <w:bCs/>
        </w:rPr>
      </w:pPr>
    </w:p>
    <w:p w14:paraId="6E8A9531" w14:textId="6B55FACB"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d)</w:t>
      </w:r>
      <w:r w:rsidRPr="00F51D51">
        <w:rPr>
          <w:b/>
          <w:bCs/>
        </w:rPr>
        <w:t> maximální dočasné a trvalé zábory pro staveniště</w:t>
      </w:r>
    </w:p>
    <w:p w14:paraId="314B6C45" w14:textId="32BEEFBF" w:rsidR="00F51D51" w:rsidRDefault="007F2B5F" w:rsidP="00F51D51">
      <w:pPr>
        <w:pStyle w:val="l5"/>
        <w:shd w:val="clear" w:color="auto" w:fill="FFFFFF"/>
        <w:spacing w:before="0" w:beforeAutospacing="0" w:after="0" w:afterAutospacing="0"/>
        <w:jc w:val="both"/>
        <w:rPr>
          <w:b/>
          <w:bCs/>
        </w:rPr>
      </w:pPr>
      <w:r>
        <w:rPr>
          <w:color w:val="000000"/>
        </w:rPr>
        <w:t>Neřeší se.</w:t>
      </w:r>
    </w:p>
    <w:p w14:paraId="1FB35527" w14:textId="77777777" w:rsidR="006F0404" w:rsidRPr="00F51D51" w:rsidRDefault="006F0404" w:rsidP="00F51D51">
      <w:pPr>
        <w:pStyle w:val="l5"/>
        <w:shd w:val="clear" w:color="auto" w:fill="FFFFFF"/>
        <w:spacing w:before="0" w:beforeAutospacing="0" w:after="0" w:afterAutospacing="0"/>
        <w:jc w:val="both"/>
        <w:rPr>
          <w:b/>
          <w:bCs/>
        </w:rPr>
      </w:pPr>
    </w:p>
    <w:p w14:paraId="558A6EF6" w14:textId="35854DA9"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e)</w:t>
      </w:r>
      <w:r w:rsidRPr="00F51D51">
        <w:rPr>
          <w:b/>
          <w:bCs/>
        </w:rPr>
        <w:t> požadavky na ochranu životního prostředí při výstavbě - zejména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p>
    <w:p w14:paraId="16DD8DE0" w14:textId="77777777" w:rsidR="006F0404" w:rsidRDefault="006F0404" w:rsidP="006F0404">
      <w:pPr>
        <w:pStyle w:val="l5"/>
        <w:shd w:val="clear" w:color="auto" w:fill="FFFFFF"/>
        <w:spacing w:before="0" w:beforeAutospacing="0" w:after="0" w:afterAutospacing="0" w:line="276" w:lineRule="auto"/>
        <w:rPr>
          <w:color w:val="000000"/>
        </w:rPr>
      </w:pPr>
    </w:p>
    <w:p w14:paraId="0E5B2E6E" w14:textId="4040F400" w:rsidR="006F0404" w:rsidRDefault="006F0404" w:rsidP="006F0404">
      <w:pPr>
        <w:pStyle w:val="l5"/>
        <w:shd w:val="clear" w:color="auto" w:fill="FFFFFF"/>
        <w:spacing w:before="0" w:beforeAutospacing="0" w:after="0" w:afterAutospacing="0" w:line="276" w:lineRule="auto"/>
        <w:rPr>
          <w:color w:val="000000"/>
        </w:rPr>
      </w:pPr>
      <w:r w:rsidRPr="00A444CF">
        <w:rPr>
          <w:color w:val="000000"/>
        </w:rPr>
        <w:t>Při výstavbě nebude negativním způsobem ovlivněno životní prostředí.</w:t>
      </w:r>
    </w:p>
    <w:p w14:paraId="715346D4" w14:textId="44CE6533" w:rsidR="006F0404" w:rsidRPr="006F0404" w:rsidRDefault="006F0404" w:rsidP="006F0404">
      <w:pPr>
        <w:pStyle w:val="l5"/>
        <w:shd w:val="clear" w:color="auto" w:fill="FFFFFF"/>
        <w:spacing w:before="0" w:beforeAutospacing="0" w:after="0" w:afterAutospacing="0" w:line="276" w:lineRule="auto"/>
        <w:rPr>
          <w:color w:val="000000"/>
        </w:rPr>
      </w:pPr>
      <w:r w:rsidRPr="006F0404">
        <w:rPr>
          <w:color w:val="000000"/>
        </w:rPr>
        <w:t>Během výstavby nebudou využívány nebezpečné látky.</w:t>
      </w:r>
    </w:p>
    <w:p w14:paraId="27E4AFA0" w14:textId="37954ECE" w:rsidR="006F0404" w:rsidRDefault="006F0404" w:rsidP="006F0404">
      <w:pPr>
        <w:pStyle w:val="l5"/>
        <w:shd w:val="clear" w:color="auto" w:fill="FFFFFF"/>
        <w:spacing w:before="0" w:beforeAutospacing="0" w:after="0" w:afterAutospacing="0" w:line="276" w:lineRule="auto"/>
        <w:rPr>
          <w:color w:val="000000"/>
        </w:rPr>
      </w:pPr>
      <w:bookmarkStart w:id="5" w:name="_Hlk159914783"/>
      <w:r w:rsidRPr="006F0404">
        <w:rPr>
          <w:color w:val="000000"/>
        </w:rPr>
        <w:t>Odpady vzniklé při realizaci stavby musí být likvidovány dle platných legislativních předpisů, tj. dle zákona č.541/2020 Sb., o odpadech, vyhlášky č. 273/2021 Sb., o podrobnostech s</w:t>
      </w:r>
      <w:r>
        <w:rPr>
          <w:color w:val="000000"/>
        </w:rPr>
        <w:t xml:space="preserve"> nakládáním s odpady.</w:t>
      </w:r>
    </w:p>
    <w:p w14:paraId="129602C1" w14:textId="77777777" w:rsidR="005B3140" w:rsidRDefault="005B3140" w:rsidP="005B3140">
      <w:pPr>
        <w:pStyle w:val="l5"/>
        <w:shd w:val="clear" w:color="auto" w:fill="FFFFFF"/>
        <w:spacing w:before="0" w:beforeAutospacing="0" w:after="0" w:afterAutospacing="0" w:line="276" w:lineRule="auto"/>
        <w:rPr>
          <w:color w:val="000000"/>
        </w:rPr>
      </w:pPr>
    </w:p>
    <w:p w14:paraId="0B326638" w14:textId="45DEE222" w:rsidR="006F0404" w:rsidRDefault="006F0404" w:rsidP="005B3140">
      <w:pPr>
        <w:pStyle w:val="l5"/>
        <w:shd w:val="clear" w:color="auto" w:fill="FFFFFF"/>
        <w:spacing w:before="0" w:beforeAutospacing="0" w:after="0" w:afterAutospacing="0" w:line="276" w:lineRule="auto"/>
        <w:rPr>
          <w:color w:val="000000"/>
        </w:rPr>
      </w:pPr>
      <w:r>
        <w:rPr>
          <w:color w:val="000000"/>
        </w:rPr>
        <w:t>V rámci odpadového hospodářství musí být dodržována tato hierarchie způsobů nakládání s odpady:</w:t>
      </w:r>
    </w:p>
    <w:p w14:paraId="278824B3" w14:textId="77777777" w:rsidR="006F0404" w:rsidRDefault="006F0404" w:rsidP="005B3140">
      <w:pPr>
        <w:pStyle w:val="l5"/>
        <w:shd w:val="clear" w:color="auto" w:fill="FFFFFF"/>
        <w:spacing w:before="0" w:beforeAutospacing="0" w:after="0" w:afterAutospacing="0" w:line="276" w:lineRule="auto"/>
        <w:rPr>
          <w:color w:val="000000"/>
        </w:rPr>
      </w:pPr>
      <w:r>
        <w:rPr>
          <w:color w:val="000000"/>
        </w:rPr>
        <w:lastRenderedPageBreak/>
        <w:t>a) předcházení vzniku odpadů</w:t>
      </w:r>
    </w:p>
    <w:p w14:paraId="2CF49CE7" w14:textId="77777777" w:rsidR="006F0404" w:rsidRDefault="006F0404" w:rsidP="006F0404">
      <w:pPr>
        <w:pStyle w:val="l5"/>
        <w:shd w:val="clear" w:color="auto" w:fill="FFFFFF"/>
        <w:spacing w:before="0" w:beforeAutospacing="0" w:after="0" w:afterAutospacing="0" w:line="276" w:lineRule="auto"/>
        <w:rPr>
          <w:color w:val="000000"/>
        </w:rPr>
      </w:pPr>
      <w:r>
        <w:rPr>
          <w:color w:val="000000"/>
        </w:rPr>
        <w:t>b) příprava k opětovnému použití</w:t>
      </w:r>
    </w:p>
    <w:p w14:paraId="3F341466" w14:textId="77777777" w:rsidR="006F0404" w:rsidRDefault="006F0404" w:rsidP="006F0404">
      <w:pPr>
        <w:pStyle w:val="l5"/>
        <w:shd w:val="clear" w:color="auto" w:fill="FFFFFF"/>
        <w:spacing w:before="0" w:beforeAutospacing="0" w:after="0" w:afterAutospacing="0" w:line="276" w:lineRule="auto"/>
        <w:rPr>
          <w:color w:val="000000"/>
        </w:rPr>
      </w:pPr>
      <w:r>
        <w:rPr>
          <w:color w:val="000000"/>
        </w:rPr>
        <w:t>c) recyklace odpadů,</w:t>
      </w:r>
    </w:p>
    <w:p w14:paraId="4BFF55A9" w14:textId="77777777" w:rsidR="006F0404" w:rsidRDefault="006F0404" w:rsidP="006F0404">
      <w:pPr>
        <w:pStyle w:val="l5"/>
        <w:shd w:val="clear" w:color="auto" w:fill="FFFFFF"/>
        <w:spacing w:before="0" w:beforeAutospacing="0" w:after="0" w:afterAutospacing="0" w:line="276" w:lineRule="auto"/>
        <w:rPr>
          <w:color w:val="000000"/>
        </w:rPr>
      </w:pPr>
      <w:r>
        <w:rPr>
          <w:color w:val="000000"/>
        </w:rPr>
        <w:t>d) jiné využití odpadů, například energetické využití</w:t>
      </w:r>
    </w:p>
    <w:p w14:paraId="1D860E9C" w14:textId="77777777" w:rsidR="006F0404" w:rsidRDefault="006F0404" w:rsidP="006F0404">
      <w:pPr>
        <w:pStyle w:val="l5"/>
        <w:shd w:val="clear" w:color="auto" w:fill="FFFFFF"/>
        <w:spacing w:before="0" w:beforeAutospacing="0" w:after="0" w:afterAutospacing="0" w:line="276" w:lineRule="auto"/>
        <w:rPr>
          <w:color w:val="000000"/>
        </w:rPr>
      </w:pPr>
      <w:r>
        <w:rPr>
          <w:color w:val="000000"/>
        </w:rPr>
        <w:t>e) odstranění odpadů.</w:t>
      </w:r>
    </w:p>
    <w:p w14:paraId="3AEB44D3" w14:textId="77777777" w:rsidR="006F0404" w:rsidRDefault="006F0404" w:rsidP="006F0404">
      <w:pPr>
        <w:pStyle w:val="l5"/>
        <w:shd w:val="clear" w:color="auto" w:fill="FFFFFF"/>
        <w:spacing w:before="0" w:beforeAutospacing="0" w:after="0" w:afterAutospacing="0" w:line="276" w:lineRule="auto"/>
        <w:rPr>
          <w:color w:val="000000"/>
        </w:rPr>
      </w:pPr>
      <w:r>
        <w:rPr>
          <w:color w:val="000000"/>
        </w:rPr>
        <w:t>Od hierarchie způsobů nakládání s odpady je možno se odchýlit, pokud se na základě</w:t>
      </w:r>
    </w:p>
    <w:p w14:paraId="6EBC176F" w14:textId="77777777" w:rsidR="006F0404" w:rsidRDefault="006F0404" w:rsidP="006F0404">
      <w:pPr>
        <w:pStyle w:val="l5"/>
        <w:shd w:val="clear" w:color="auto" w:fill="FFFFFF"/>
        <w:spacing w:before="0" w:beforeAutospacing="0" w:after="0" w:afterAutospacing="0" w:line="276" w:lineRule="auto"/>
        <w:rPr>
          <w:color w:val="000000"/>
        </w:rPr>
      </w:pPr>
      <w:r>
        <w:rPr>
          <w:color w:val="000000"/>
        </w:rPr>
        <w:t>posuzování životního cyklu celkových dopadů zahrnujícího vznik odpadu a nakládání s ním</w:t>
      </w:r>
    </w:p>
    <w:p w14:paraId="40DBF3C9" w14:textId="77777777" w:rsidR="006F0404" w:rsidRDefault="006F0404" w:rsidP="006F0404">
      <w:pPr>
        <w:pStyle w:val="l5"/>
        <w:shd w:val="clear" w:color="auto" w:fill="FFFFFF"/>
        <w:spacing w:before="0" w:beforeAutospacing="0" w:after="0" w:afterAutospacing="0" w:line="276" w:lineRule="auto"/>
        <w:rPr>
          <w:color w:val="000000"/>
        </w:rPr>
      </w:pPr>
      <w:r>
        <w:rPr>
          <w:color w:val="000000"/>
        </w:rPr>
        <w:t>prokáže, že je to vhodné.</w:t>
      </w:r>
    </w:p>
    <w:p w14:paraId="5124469A" w14:textId="77777777" w:rsidR="006F0404" w:rsidRDefault="006F0404" w:rsidP="006F0404">
      <w:pPr>
        <w:pStyle w:val="l5"/>
        <w:shd w:val="clear" w:color="auto" w:fill="FFFFFF"/>
        <w:spacing w:before="0" w:beforeAutospacing="0" w:after="0" w:afterAutospacing="0" w:line="276" w:lineRule="auto"/>
        <w:rPr>
          <w:color w:val="000000"/>
        </w:rPr>
      </w:pPr>
      <w:r>
        <w:rPr>
          <w:color w:val="000000"/>
        </w:rPr>
        <w:t>Odpady, které tedy již vzniknou, budou v první řadě připraveny na opětovné použití, pokud</w:t>
      </w:r>
    </w:p>
    <w:p w14:paraId="77B560F4" w14:textId="77777777" w:rsidR="006F0404" w:rsidRDefault="006F0404" w:rsidP="006F0404">
      <w:pPr>
        <w:pStyle w:val="l5"/>
        <w:shd w:val="clear" w:color="auto" w:fill="FFFFFF"/>
        <w:spacing w:before="0" w:beforeAutospacing="0" w:after="0" w:afterAutospacing="0" w:line="276" w:lineRule="auto"/>
        <w:rPr>
          <w:color w:val="000000"/>
        </w:rPr>
      </w:pPr>
      <w:r>
        <w:rPr>
          <w:color w:val="000000"/>
        </w:rPr>
        <w:t xml:space="preserve">není možné, budou recyklovány na Recyklační lince. Dřevěný odpad a papír, který nebude možné recyklovat, bude využit např. k energetickému využití. Poslední možnost nakládání s odpadem vznikající při stavbě bude jeho zaevidování, vytřídění dle kategorie a po vytřídění odvoz na skládku. Nebezpečný odpad bude také evidován, tříděn a odvezen do Spalovny NO. </w:t>
      </w:r>
    </w:p>
    <w:p w14:paraId="045556C6" w14:textId="77777777" w:rsidR="006F0404" w:rsidRDefault="006F0404" w:rsidP="006F0404">
      <w:pPr>
        <w:pStyle w:val="l5"/>
        <w:shd w:val="clear" w:color="auto" w:fill="FFFFFF"/>
        <w:spacing w:before="0" w:beforeAutospacing="0" w:after="0" w:afterAutospacing="0" w:line="276" w:lineRule="auto"/>
        <w:rPr>
          <w:color w:val="000000"/>
        </w:rPr>
      </w:pPr>
      <w:r>
        <w:rPr>
          <w:color w:val="000000"/>
        </w:rPr>
        <w:t>Podle 541/2020 Sb. vyplývá, že původce a oprávněná osoba jsou povinni pro účely nakládání s odpadem odpad zařadit podle katalogu odpadů, stanoveným vyhláškou 8/2021 Sb.</w:t>
      </w:r>
    </w:p>
    <w:p w14:paraId="58EE8D38" w14:textId="77777777" w:rsidR="006F0404" w:rsidRDefault="006F0404" w:rsidP="006F0404">
      <w:pPr>
        <w:pStyle w:val="l5"/>
        <w:shd w:val="clear" w:color="auto" w:fill="FFFFFF"/>
        <w:spacing w:before="0" w:beforeAutospacing="0" w:after="0" w:afterAutospacing="0" w:line="276" w:lineRule="auto"/>
        <w:rPr>
          <w:color w:val="000000"/>
        </w:rPr>
      </w:pPr>
    </w:p>
    <w:p w14:paraId="09E1C49A" w14:textId="77777777" w:rsidR="006F0404" w:rsidRPr="00EA06DA" w:rsidRDefault="006F0404" w:rsidP="006F0404">
      <w:pPr>
        <w:pStyle w:val="l5"/>
        <w:shd w:val="clear" w:color="auto" w:fill="FFFFFF"/>
        <w:spacing w:before="0" w:beforeAutospacing="0" w:after="0" w:afterAutospacing="0" w:line="276" w:lineRule="auto"/>
        <w:rPr>
          <w:color w:val="000000"/>
        </w:rPr>
      </w:pPr>
      <w:r w:rsidRPr="00EA06DA">
        <w:rPr>
          <w:color w:val="000000"/>
        </w:rPr>
        <w:t>Odpadky vznikající při provozu budovy klasifikovatelné jako běžný domovní odpad</w:t>
      </w:r>
      <w:r>
        <w:rPr>
          <w:color w:val="000000"/>
        </w:rPr>
        <w:t xml:space="preserve"> </w:t>
      </w:r>
      <w:r w:rsidRPr="00EA06DA">
        <w:rPr>
          <w:color w:val="000000"/>
        </w:rPr>
        <w:t>budou skladovány v popelnicové nádobě. Odvoz je zajištěn pravidelným zajížděním vozidel</w:t>
      </w:r>
    </w:p>
    <w:p w14:paraId="353FFC79" w14:textId="0BC9C014" w:rsidR="006F0404" w:rsidRDefault="006F0404" w:rsidP="006F0404">
      <w:pPr>
        <w:pStyle w:val="l5"/>
        <w:shd w:val="clear" w:color="auto" w:fill="FFFFFF"/>
        <w:spacing w:before="0" w:beforeAutospacing="0" w:after="0" w:afterAutospacing="0" w:line="276" w:lineRule="auto"/>
        <w:rPr>
          <w:color w:val="000000"/>
        </w:rPr>
      </w:pPr>
      <w:r w:rsidRPr="00EA06DA">
        <w:rPr>
          <w:color w:val="000000"/>
        </w:rPr>
        <w:t>technických služeb</w:t>
      </w:r>
    </w:p>
    <w:bookmarkEnd w:id="5"/>
    <w:p w14:paraId="483AEDF5" w14:textId="6ACB13F6" w:rsidR="006F0404" w:rsidRDefault="006F0404" w:rsidP="00F51D51">
      <w:pPr>
        <w:pStyle w:val="l5"/>
        <w:shd w:val="clear" w:color="auto" w:fill="FFFFFF"/>
        <w:spacing w:before="0" w:beforeAutospacing="0" w:after="0" w:afterAutospacing="0"/>
        <w:jc w:val="both"/>
      </w:pPr>
      <w:r w:rsidRPr="005B3140">
        <w:t xml:space="preserve">Během výstavby bude stavební materiál </w:t>
      </w:r>
      <w:r w:rsidR="005B3140" w:rsidRPr="005B3140">
        <w:t>skladován</w:t>
      </w:r>
      <w:r w:rsidRPr="005B3140">
        <w:t xml:space="preserve"> a </w:t>
      </w:r>
      <w:r w:rsidR="005B3140" w:rsidRPr="005B3140">
        <w:t>bezpečně</w:t>
      </w:r>
      <w:r w:rsidRPr="005B3140">
        <w:t xml:space="preserve"> uložen tak, aby nedošlo ke kontaminaci</w:t>
      </w:r>
      <w:r w:rsidR="005B3140" w:rsidRPr="005B3140">
        <w:t xml:space="preserve"> </w:t>
      </w:r>
      <w:r w:rsidR="005B3140">
        <w:t>stavby a jejího okolí</w:t>
      </w:r>
    </w:p>
    <w:p w14:paraId="7106E121" w14:textId="740E7C7F" w:rsidR="005B3140" w:rsidRPr="005B3140" w:rsidRDefault="005B3140" w:rsidP="00F51D51">
      <w:pPr>
        <w:pStyle w:val="l5"/>
        <w:shd w:val="clear" w:color="auto" w:fill="FFFFFF"/>
        <w:spacing w:before="0" w:beforeAutospacing="0" w:after="0" w:afterAutospacing="0"/>
        <w:jc w:val="both"/>
      </w:pPr>
      <w:r>
        <w:t>Nebyl zjištěn výskyt azbestu</w:t>
      </w:r>
    </w:p>
    <w:p w14:paraId="64AB7408" w14:textId="77777777" w:rsidR="006F0404" w:rsidRPr="00F51D51" w:rsidRDefault="006F0404" w:rsidP="00F51D51">
      <w:pPr>
        <w:pStyle w:val="l5"/>
        <w:shd w:val="clear" w:color="auto" w:fill="FFFFFF"/>
        <w:spacing w:before="0" w:beforeAutospacing="0" w:after="0" w:afterAutospacing="0"/>
        <w:jc w:val="both"/>
        <w:rPr>
          <w:b/>
          <w:bCs/>
        </w:rPr>
      </w:pPr>
    </w:p>
    <w:p w14:paraId="3ACFBE71" w14:textId="62C6F793"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f)</w:t>
      </w:r>
      <w:r w:rsidRPr="00F51D51">
        <w:rPr>
          <w:b/>
          <w:bCs/>
        </w:rPr>
        <w:t> zásady bezpečnosti a ochrany zdraví při práci na staveništi</w:t>
      </w:r>
      <w:r w:rsidRPr="00F51D51">
        <w:rPr>
          <w:b/>
          <w:bCs/>
          <w:vertAlign w:val="superscript"/>
        </w:rPr>
        <w:t>4)</w:t>
      </w:r>
    </w:p>
    <w:p w14:paraId="1F31F95C" w14:textId="1A2FDB52" w:rsidR="005B3140" w:rsidRPr="0082619F" w:rsidRDefault="005B3140" w:rsidP="005B3140">
      <w:pPr>
        <w:pStyle w:val="Zkladntextodsazen"/>
        <w:spacing w:after="0" w:line="276" w:lineRule="auto"/>
        <w:ind w:left="0"/>
        <w:jc w:val="both"/>
      </w:pPr>
      <w:r w:rsidRPr="0082619F">
        <w:t xml:space="preserve">Veškeré stavební práce musí být prováděny v souladu s platnými technologickými předpisy, bezpečnostními předpisy a ustanoveními ČSN. Při provádění stavby budou dodržovány předpisy týkající se bezpečnosti práce, zejména </w:t>
      </w:r>
      <w:proofErr w:type="spellStart"/>
      <w:r w:rsidRPr="0082619F">
        <w:t>vyhl</w:t>
      </w:r>
      <w:proofErr w:type="spellEnd"/>
      <w:r w:rsidRPr="0082619F">
        <w:t xml:space="preserve">. č. </w:t>
      </w:r>
      <w:r w:rsidR="00067FA3">
        <w:t>360</w:t>
      </w:r>
      <w:r w:rsidRPr="0082619F">
        <w:t>/20</w:t>
      </w:r>
      <w:r w:rsidR="00067FA3">
        <w:t>21</w:t>
      </w:r>
      <w:r w:rsidRPr="0082619F">
        <w:t xml:space="preserve"> Sb. Dále bude nutno dodržovat tyto zásady a zákonné nařízení.</w:t>
      </w:r>
    </w:p>
    <w:p w14:paraId="5B380BE5" w14:textId="6954BB28" w:rsidR="005B3140" w:rsidRPr="00A444CF" w:rsidRDefault="005B3140" w:rsidP="005B3140">
      <w:pPr>
        <w:pStyle w:val="l5"/>
        <w:shd w:val="clear" w:color="auto" w:fill="FFFFFF"/>
        <w:spacing w:before="0" w:beforeAutospacing="0" w:after="0" w:afterAutospacing="0" w:line="276" w:lineRule="auto"/>
        <w:jc w:val="both"/>
        <w:rPr>
          <w:color w:val="000000"/>
        </w:rPr>
      </w:pPr>
      <w:r w:rsidRPr="0082619F">
        <w:t xml:space="preserve">Bude zabezpečen a zajištěn v plné míře způsob bezpečnosti při práci po dobu výstavby a pro budoucí provoz dle ČÚBP č. 48/1982 Sb., 192/2005 Sb., 591/2006 Sb., 362/2005 Sb. a budou respektována příslušná ustanovení stavebního zákona a prováděcích vyhlášek ministerstva pro místní rozvoj – vyhlášek č. </w:t>
      </w:r>
      <w:r w:rsidR="00067FA3">
        <w:t xml:space="preserve">283/2021 </w:t>
      </w:r>
      <w:r w:rsidRPr="0082619F">
        <w:t>Sb., 272/2011 Sb. Rozsah spolupráce dodavatelů, investora a projektanta na poskytování podkladů bude v plné míře zajištěn dle konkrétních podmínek. Při všech stavebních procesech je třeba dodržovat všechny hygienické a bezpečnostní předpisy související se stavebními pracemi. Během provádění stavebních prací s mechanizačními prostředky musí být osoby řádně proškoleny a u prostředků, které si to vyžadují, musí mít osvědčení k obsluze.</w:t>
      </w:r>
    </w:p>
    <w:p w14:paraId="1CF13BDD" w14:textId="77777777" w:rsidR="006F0404" w:rsidRPr="00F51D51" w:rsidRDefault="006F0404" w:rsidP="00F51D51">
      <w:pPr>
        <w:pStyle w:val="l5"/>
        <w:shd w:val="clear" w:color="auto" w:fill="FFFFFF"/>
        <w:spacing w:before="0" w:beforeAutospacing="0" w:after="0" w:afterAutospacing="0"/>
        <w:jc w:val="both"/>
        <w:rPr>
          <w:b/>
          <w:bCs/>
        </w:rPr>
      </w:pPr>
    </w:p>
    <w:p w14:paraId="4EC9BE2E" w14:textId="23DE2FB7"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g)</w:t>
      </w:r>
      <w:r w:rsidRPr="00F51D51">
        <w:rPr>
          <w:b/>
          <w:bCs/>
        </w:rPr>
        <w:t> bilance zemních prací, požadavky na přísun nebo deponie zemin</w:t>
      </w:r>
    </w:p>
    <w:p w14:paraId="177C8A7E" w14:textId="74FE8327" w:rsidR="005B3140" w:rsidRPr="00A444CF" w:rsidRDefault="007F2B5F" w:rsidP="005B3140">
      <w:pPr>
        <w:pStyle w:val="l5"/>
        <w:shd w:val="clear" w:color="auto" w:fill="FFFFFF"/>
        <w:spacing w:before="0" w:beforeAutospacing="0" w:after="0" w:afterAutospacing="0" w:line="276" w:lineRule="auto"/>
        <w:rPr>
          <w:color w:val="000000"/>
        </w:rPr>
      </w:pPr>
      <w:bookmarkStart w:id="6" w:name="_Hlk159914850"/>
      <w:r>
        <w:rPr>
          <w:color w:val="000000"/>
        </w:rPr>
        <w:t>Neřeší se.</w:t>
      </w:r>
    </w:p>
    <w:bookmarkEnd w:id="6"/>
    <w:p w14:paraId="1F32C5DC" w14:textId="77777777" w:rsidR="006F0404" w:rsidRPr="006F0404" w:rsidRDefault="006F0404" w:rsidP="00F51D51">
      <w:pPr>
        <w:pStyle w:val="l5"/>
        <w:shd w:val="clear" w:color="auto" w:fill="FFFFFF"/>
        <w:spacing w:before="0" w:beforeAutospacing="0" w:after="0" w:afterAutospacing="0"/>
        <w:jc w:val="both"/>
      </w:pPr>
    </w:p>
    <w:p w14:paraId="2C91CF57" w14:textId="46122A7E"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h)</w:t>
      </w:r>
      <w:r w:rsidRPr="00F51D51">
        <w:rPr>
          <w:b/>
          <w:bCs/>
        </w:rPr>
        <w:t> limity pro užití výškové mechanizace</w:t>
      </w:r>
    </w:p>
    <w:p w14:paraId="702DB0A2" w14:textId="5F4EBCB3" w:rsidR="00F51D51" w:rsidRDefault="003F3A1E" w:rsidP="00F51D51">
      <w:pPr>
        <w:pStyle w:val="l5"/>
        <w:shd w:val="clear" w:color="auto" w:fill="FFFFFF"/>
        <w:spacing w:before="0" w:beforeAutospacing="0" w:after="0" w:afterAutospacing="0"/>
        <w:jc w:val="both"/>
      </w:pPr>
      <w:r>
        <w:t>Není.</w:t>
      </w:r>
    </w:p>
    <w:p w14:paraId="381ADE73" w14:textId="77777777" w:rsidR="006F0404" w:rsidRPr="006F0404" w:rsidRDefault="006F0404" w:rsidP="00F51D51">
      <w:pPr>
        <w:pStyle w:val="l5"/>
        <w:shd w:val="clear" w:color="auto" w:fill="FFFFFF"/>
        <w:spacing w:before="0" w:beforeAutospacing="0" w:after="0" w:afterAutospacing="0"/>
        <w:jc w:val="both"/>
      </w:pPr>
    </w:p>
    <w:p w14:paraId="70CC1445" w14:textId="5820F4E4"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lastRenderedPageBreak/>
        <w:t>i)</w:t>
      </w:r>
      <w:r w:rsidRPr="00F51D51">
        <w:rPr>
          <w:b/>
          <w:bCs/>
        </w:rPr>
        <w:t> požadavky na postupné uvádění stavby do provozu (užívání), požadavky na průběh a způsob přípravy a realizace výstavby a další specifické požadavky</w:t>
      </w:r>
    </w:p>
    <w:p w14:paraId="0B826F82" w14:textId="66BB0325" w:rsidR="00F51D51" w:rsidRDefault="005B3140" w:rsidP="00F51D51">
      <w:pPr>
        <w:pStyle w:val="l5"/>
        <w:shd w:val="clear" w:color="auto" w:fill="FFFFFF"/>
        <w:spacing w:before="0" w:beforeAutospacing="0" w:after="0" w:afterAutospacing="0"/>
        <w:jc w:val="both"/>
      </w:pPr>
      <w:r>
        <w:t>Stavba bude uvedena do provozu ihned po dokončení jako celek.</w:t>
      </w:r>
    </w:p>
    <w:p w14:paraId="71DAE64F" w14:textId="77777777" w:rsidR="006F0404" w:rsidRPr="006F0404" w:rsidRDefault="006F0404" w:rsidP="00F51D51">
      <w:pPr>
        <w:pStyle w:val="l5"/>
        <w:shd w:val="clear" w:color="auto" w:fill="FFFFFF"/>
        <w:spacing w:before="0" w:beforeAutospacing="0" w:after="0" w:afterAutospacing="0"/>
        <w:jc w:val="both"/>
      </w:pPr>
    </w:p>
    <w:p w14:paraId="603288D6" w14:textId="25FC7C62" w:rsid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j)</w:t>
      </w:r>
      <w:r w:rsidRPr="00F51D51">
        <w:rPr>
          <w:b/>
          <w:bCs/>
        </w:rPr>
        <w:t> návrh fází výstavby za účelem provedení kontrolních prohlídek</w:t>
      </w:r>
    </w:p>
    <w:p w14:paraId="3917294C" w14:textId="69A000F1" w:rsidR="007F2B5F" w:rsidRDefault="007F2B5F" w:rsidP="005B3140">
      <w:pPr>
        <w:pStyle w:val="Normlnweb"/>
        <w:spacing w:before="0" w:beforeAutospacing="0" w:after="0" w:afterAutospacing="0"/>
      </w:pPr>
      <w:r>
        <w:t>Zahájení prací – přípravné práce, vytyčení stávajících rozvodů</w:t>
      </w:r>
    </w:p>
    <w:p w14:paraId="3A5100C2" w14:textId="67D5109E" w:rsidR="007F2B5F" w:rsidRDefault="007F2B5F" w:rsidP="005B3140">
      <w:pPr>
        <w:pStyle w:val="Normlnweb"/>
        <w:spacing w:before="0" w:beforeAutospacing="0" w:after="0" w:afterAutospacing="0"/>
      </w:pPr>
      <w:r>
        <w:t>Bourací práce – vytvoření nových tras pro rozvody kanalizace, vody a vzduchotechniky.</w:t>
      </w:r>
    </w:p>
    <w:p w14:paraId="6153CC4E" w14:textId="515E36A8" w:rsidR="007F2B5F" w:rsidRDefault="007F2B5F" w:rsidP="005B3140">
      <w:pPr>
        <w:pStyle w:val="Normlnweb"/>
        <w:spacing w:before="0" w:beforeAutospacing="0" w:after="0" w:afterAutospacing="0"/>
      </w:pPr>
      <w:r>
        <w:t>Provedení vyzdívek příček, elektroinstalace, Vytápění, ZTI, vzduchotechnika</w:t>
      </w:r>
    </w:p>
    <w:p w14:paraId="2663A0E7" w14:textId="3BF85BDB" w:rsidR="007F2B5F" w:rsidRDefault="007F2B5F" w:rsidP="005B3140">
      <w:pPr>
        <w:pStyle w:val="Normlnweb"/>
        <w:spacing w:before="0" w:beforeAutospacing="0" w:after="0" w:afterAutospacing="0"/>
      </w:pPr>
      <w:r>
        <w:t>SDK podhled</w:t>
      </w:r>
    </w:p>
    <w:p w14:paraId="41E8B5E7" w14:textId="7143D020" w:rsidR="007F2B5F" w:rsidRDefault="007F2B5F" w:rsidP="005B3140">
      <w:pPr>
        <w:pStyle w:val="Normlnweb"/>
        <w:spacing w:before="0" w:beforeAutospacing="0" w:after="0" w:afterAutospacing="0"/>
      </w:pPr>
      <w:r>
        <w:t>Finální povrchové úpravy.</w:t>
      </w:r>
    </w:p>
    <w:p w14:paraId="5194511D" w14:textId="37488E3E" w:rsidR="007F2B5F" w:rsidRDefault="007F2B5F" w:rsidP="005B3140">
      <w:pPr>
        <w:pStyle w:val="Normlnweb"/>
        <w:spacing w:before="0" w:beforeAutospacing="0" w:after="0" w:afterAutospacing="0"/>
      </w:pPr>
      <w:r>
        <w:t>Revize, kolaudace</w:t>
      </w:r>
    </w:p>
    <w:p w14:paraId="0CD0A596" w14:textId="77777777" w:rsidR="007F2B5F" w:rsidRDefault="007F2B5F" w:rsidP="005B3140">
      <w:pPr>
        <w:pStyle w:val="Normlnweb"/>
        <w:spacing w:before="0" w:beforeAutospacing="0" w:after="0" w:afterAutospacing="0"/>
      </w:pPr>
    </w:p>
    <w:p w14:paraId="0DB857A1" w14:textId="46A225B8" w:rsidR="00F51D51" w:rsidRPr="00F51D51" w:rsidRDefault="00F51D51" w:rsidP="00F51D51">
      <w:pPr>
        <w:pStyle w:val="l5"/>
        <w:shd w:val="clear" w:color="auto" w:fill="FFFFFF"/>
        <w:spacing w:before="0" w:beforeAutospacing="0" w:after="0" w:afterAutospacing="0"/>
        <w:jc w:val="both"/>
        <w:rPr>
          <w:b/>
          <w:bCs/>
        </w:rPr>
      </w:pPr>
      <w:r w:rsidRPr="00F51D51">
        <w:rPr>
          <w:rStyle w:val="PromnnHTML"/>
          <w:b/>
          <w:bCs/>
          <w:i w:val="0"/>
          <w:iCs w:val="0"/>
        </w:rPr>
        <w:t>k)</w:t>
      </w:r>
      <w:r w:rsidRPr="00F51D51">
        <w:rPr>
          <w:b/>
          <w:bCs/>
        </w:rPr>
        <w:t> dočasné objekty</w:t>
      </w:r>
    </w:p>
    <w:p w14:paraId="379DA102" w14:textId="6E70741A" w:rsidR="00514B89" w:rsidRPr="005B3140" w:rsidRDefault="005B3140">
      <w:pPr>
        <w:rPr>
          <w:rFonts w:ascii="Times New Roman" w:eastAsia="Times New Roman" w:hAnsi="Times New Roman" w:cs="Times New Roman"/>
          <w:sz w:val="24"/>
          <w:szCs w:val="24"/>
          <w:lang w:eastAsia="cs-CZ"/>
        </w:rPr>
      </w:pPr>
      <w:r w:rsidRPr="005B3140">
        <w:rPr>
          <w:rFonts w:ascii="Times New Roman" w:eastAsia="Times New Roman" w:hAnsi="Times New Roman" w:cs="Times New Roman"/>
          <w:sz w:val="24"/>
          <w:szCs w:val="24"/>
          <w:lang w:eastAsia="cs-CZ"/>
        </w:rPr>
        <w:t>Nejsou navrženy</w:t>
      </w:r>
    </w:p>
    <w:sectPr w:rsidR="00514B89" w:rsidRPr="005B31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673AF8"/>
    <w:multiLevelType w:val="hybridMultilevel"/>
    <w:tmpl w:val="F5E02CAA"/>
    <w:lvl w:ilvl="0" w:tplc="4C361122">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A42"/>
    <w:rsid w:val="00067FA3"/>
    <w:rsid w:val="000852AE"/>
    <w:rsid w:val="000B4C66"/>
    <w:rsid w:val="000D290D"/>
    <w:rsid w:val="000F1ECB"/>
    <w:rsid w:val="001130D9"/>
    <w:rsid w:val="001338F4"/>
    <w:rsid w:val="001F1E61"/>
    <w:rsid w:val="0026607D"/>
    <w:rsid w:val="002B4D61"/>
    <w:rsid w:val="002C2AF7"/>
    <w:rsid w:val="002E0AA8"/>
    <w:rsid w:val="002E3CE7"/>
    <w:rsid w:val="002F391A"/>
    <w:rsid w:val="003258F8"/>
    <w:rsid w:val="00360A42"/>
    <w:rsid w:val="00362A5B"/>
    <w:rsid w:val="003904D7"/>
    <w:rsid w:val="003F3A1E"/>
    <w:rsid w:val="00450D12"/>
    <w:rsid w:val="004A6BCE"/>
    <w:rsid w:val="00514B89"/>
    <w:rsid w:val="00521974"/>
    <w:rsid w:val="00526CB4"/>
    <w:rsid w:val="005B3140"/>
    <w:rsid w:val="006111C9"/>
    <w:rsid w:val="006412ED"/>
    <w:rsid w:val="00646801"/>
    <w:rsid w:val="00666454"/>
    <w:rsid w:val="00667FDA"/>
    <w:rsid w:val="00675E60"/>
    <w:rsid w:val="00680CD5"/>
    <w:rsid w:val="0069258B"/>
    <w:rsid w:val="006A7228"/>
    <w:rsid w:val="006F0404"/>
    <w:rsid w:val="006F7DF7"/>
    <w:rsid w:val="00730EB7"/>
    <w:rsid w:val="0076482B"/>
    <w:rsid w:val="00776ECB"/>
    <w:rsid w:val="00776F27"/>
    <w:rsid w:val="007D514B"/>
    <w:rsid w:val="007F2B5F"/>
    <w:rsid w:val="007F7D7C"/>
    <w:rsid w:val="00812C13"/>
    <w:rsid w:val="008C5550"/>
    <w:rsid w:val="008D4FA5"/>
    <w:rsid w:val="00917C6F"/>
    <w:rsid w:val="009235CE"/>
    <w:rsid w:val="00965B9B"/>
    <w:rsid w:val="00975959"/>
    <w:rsid w:val="009B6439"/>
    <w:rsid w:val="009C056C"/>
    <w:rsid w:val="00A2249D"/>
    <w:rsid w:val="00AE4AE2"/>
    <w:rsid w:val="00B6775E"/>
    <w:rsid w:val="00C3543B"/>
    <w:rsid w:val="00C64AD6"/>
    <w:rsid w:val="00CA2F31"/>
    <w:rsid w:val="00CC12D7"/>
    <w:rsid w:val="00D16BC7"/>
    <w:rsid w:val="00D36D93"/>
    <w:rsid w:val="00DA7622"/>
    <w:rsid w:val="00E511CE"/>
    <w:rsid w:val="00ED3D7A"/>
    <w:rsid w:val="00EE624E"/>
    <w:rsid w:val="00EF3391"/>
    <w:rsid w:val="00F4747C"/>
    <w:rsid w:val="00F51D51"/>
    <w:rsid w:val="00F64913"/>
    <w:rsid w:val="00F66C6C"/>
    <w:rsid w:val="00FA0B33"/>
    <w:rsid w:val="00FB5EBF"/>
    <w:rsid w:val="00FD1AD3"/>
    <w:rsid w:val="00FD71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4D59B"/>
  <w15:chartTrackingRefBased/>
  <w15:docId w15:val="{714CFCE1-72F1-4DB6-A03E-C304F0EE5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E624E"/>
    <w:rPr>
      <w:kern w:val="0"/>
      <w14:ligatures w14:val="none"/>
    </w:rPr>
  </w:style>
  <w:style w:type="paragraph" w:styleId="Nadpis1">
    <w:name w:val="heading 1"/>
    <w:basedOn w:val="Normln"/>
    <w:next w:val="Normln"/>
    <w:link w:val="Nadpis1Char"/>
    <w:qFormat/>
    <w:rsid w:val="00EE624E"/>
    <w:pPr>
      <w:keepNext/>
      <w:spacing w:after="0" w:line="240" w:lineRule="auto"/>
      <w:outlineLvl w:val="0"/>
    </w:pPr>
    <w:rPr>
      <w:rFonts w:ascii="Times New Roman" w:eastAsia="Times New Roman" w:hAnsi="Times New Roman" w:cs="Times New Roman"/>
      <w:sz w:val="52"/>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E624E"/>
    <w:rPr>
      <w:rFonts w:ascii="Times New Roman" w:eastAsia="Times New Roman" w:hAnsi="Times New Roman" w:cs="Times New Roman"/>
      <w:kern w:val="0"/>
      <w:sz w:val="52"/>
      <w:szCs w:val="24"/>
      <w:lang w:eastAsia="cs-CZ"/>
      <w14:ligatures w14:val="none"/>
    </w:rPr>
  </w:style>
  <w:style w:type="paragraph" w:styleId="Zhlav">
    <w:name w:val="header"/>
    <w:basedOn w:val="Normln"/>
    <w:link w:val="ZhlavChar"/>
    <w:rsid w:val="00EE624E"/>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character" w:customStyle="1" w:styleId="ZhlavChar">
    <w:name w:val="Záhlaví Char"/>
    <w:basedOn w:val="Standardnpsmoodstavce"/>
    <w:link w:val="Zhlav"/>
    <w:rsid w:val="00EE624E"/>
    <w:rPr>
      <w:rFonts w:ascii="Times New Roman" w:eastAsia="Times New Roman" w:hAnsi="Times New Roman" w:cs="Times New Roman"/>
      <w:kern w:val="0"/>
      <w:sz w:val="24"/>
      <w:szCs w:val="20"/>
      <w:lang w:eastAsia="cs-CZ"/>
      <w14:ligatures w14:val="none"/>
    </w:rPr>
  </w:style>
  <w:style w:type="paragraph" w:customStyle="1" w:styleId="kapitola">
    <w:name w:val="kapitola"/>
    <w:basedOn w:val="Normln"/>
    <w:rsid w:val="00F51D5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rsid w:val="00F51D5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51D51"/>
    <w:rPr>
      <w:i/>
      <w:iCs/>
    </w:rPr>
  </w:style>
  <w:style w:type="paragraph" w:customStyle="1" w:styleId="l6">
    <w:name w:val="l6"/>
    <w:basedOn w:val="Normln"/>
    <w:rsid w:val="00F51D5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DA7622"/>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msonormal">
    <w:name w:val="x_msonormal"/>
    <w:basedOn w:val="Normln"/>
    <w:rsid w:val="00F66C6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rsid w:val="005B3140"/>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B3140"/>
    <w:rPr>
      <w:rFonts w:ascii="Times New Roman" w:eastAsia="Times New Roman" w:hAnsi="Times New Roman" w:cs="Times New Roman"/>
      <w:kern w:val="0"/>
      <w:sz w:val="24"/>
      <w:szCs w:val="24"/>
      <w:lang w:eastAsia="cs-CZ"/>
      <w14:ligatures w14:val="none"/>
    </w:rPr>
  </w:style>
  <w:style w:type="paragraph" w:styleId="Normlnweb">
    <w:name w:val="Normal (Web)"/>
    <w:basedOn w:val="Normln"/>
    <w:uiPriority w:val="99"/>
    <w:semiHidden/>
    <w:unhideWhenUsed/>
    <w:rsid w:val="005B3140"/>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28796">
      <w:bodyDiv w:val="1"/>
      <w:marLeft w:val="0"/>
      <w:marRight w:val="0"/>
      <w:marTop w:val="0"/>
      <w:marBottom w:val="0"/>
      <w:divBdr>
        <w:top w:val="none" w:sz="0" w:space="0" w:color="auto"/>
        <w:left w:val="none" w:sz="0" w:space="0" w:color="auto"/>
        <w:bottom w:val="none" w:sz="0" w:space="0" w:color="auto"/>
        <w:right w:val="none" w:sz="0" w:space="0" w:color="auto"/>
      </w:divBdr>
    </w:div>
    <w:div w:id="239027177">
      <w:bodyDiv w:val="1"/>
      <w:marLeft w:val="0"/>
      <w:marRight w:val="0"/>
      <w:marTop w:val="0"/>
      <w:marBottom w:val="0"/>
      <w:divBdr>
        <w:top w:val="none" w:sz="0" w:space="0" w:color="auto"/>
        <w:left w:val="none" w:sz="0" w:space="0" w:color="auto"/>
        <w:bottom w:val="none" w:sz="0" w:space="0" w:color="auto"/>
        <w:right w:val="none" w:sz="0" w:space="0" w:color="auto"/>
      </w:divBdr>
    </w:div>
    <w:div w:id="734083754">
      <w:bodyDiv w:val="1"/>
      <w:marLeft w:val="0"/>
      <w:marRight w:val="0"/>
      <w:marTop w:val="0"/>
      <w:marBottom w:val="0"/>
      <w:divBdr>
        <w:top w:val="none" w:sz="0" w:space="0" w:color="auto"/>
        <w:left w:val="none" w:sz="0" w:space="0" w:color="auto"/>
        <w:bottom w:val="none" w:sz="0" w:space="0" w:color="auto"/>
        <w:right w:val="none" w:sz="0" w:space="0" w:color="auto"/>
      </w:divBdr>
    </w:div>
    <w:div w:id="855729861">
      <w:bodyDiv w:val="1"/>
      <w:marLeft w:val="0"/>
      <w:marRight w:val="0"/>
      <w:marTop w:val="0"/>
      <w:marBottom w:val="0"/>
      <w:divBdr>
        <w:top w:val="none" w:sz="0" w:space="0" w:color="auto"/>
        <w:left w:val="none" w:sz="0" w:space="0" w:color="auto"/>
        <w:bottom w:val="none" w:sz="0" w:space="0" w:color="auto"/>
        <w:right w:val="none" w:sz="0" w:space="0" w:color="auto"/>
      </w:divBdr>
    </w:div>
    <w:div w:id="1185050285">
      <w:bodyDiv w:val="1"/>
      <w:marLeft w:val="0"/>
      <w:marRight w:val="0"/>
      <w:marTop w:val="0"/>
      <w:marBottom w:val="0"/>
      <w:divBdr>
        <w:top w:val="none" w:sz="0" w:space="0" w:color="auto"/>
        <w:left w:val="none" w:sz="0" w:space="0" w:color="auto"/>
        <w:bottom w:val="none" w:sz="0" w:space="0" w:color="auto"/>
        <w:right w:val="none" w:sz="0" w:space="0" w:color="auto"/>
      </w:divBdr>
    </w:div>
    <w:div w:id="211578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360</TotalTime>
  <Pages>9</Pages>
  <Words>2579</Words>
  <Characters>15220</Characters>
  <Application>Microsoft Office Word</Application>
  <DocSecurity>0</DocSecurity>
  <Lines>126</Lines>
  <Paragraphs>35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17764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dc:creator>
  <cp:keywords/>
  <dc:description/>
  <cp:lastModifiedBy>Fana</cp:lastModifiedBy>
  <cp:revision>5</cp:revision>
  <dcterms:created xsi:type="dcterms:W3CDTF">2024-09-18T07:22:00Z</dcterms:created>
  <dcterms:modified xsi:type="dcterms:W3CDTF">2024-10-02T13:22:00Z</dcterms:modified>
</cp:coreProperties>
</file>