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D4DCE" w14:textId="77777777" w:rsidR="00E77583" w:rsidRPr="00791731" w:rsidRDefault="004B3A60" w:rsidP="00655FD7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791731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791731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</w:p>
    <w:p w14:paraId="62FD4DCF" w14:textId="77777777" w:rsidR="00791731" w:rsidRPr="00791731" w:rsidRDefault="00791731" w:rsidP="00791731">
      <w:pPr>
        <w:framePr w:hSpace="141" w:wrap="around" w:vAnchor="page" w:hAnchor="page" w:x="1506" w:y="2264"/>
        <w:jc w:val="center"/>
        <w:rPr>
          <w:rFonts w:asciiTheme="majorHAnsi" w:hAnsiTheme="majorHAnsi"/>
          <w:bCs/>
          <w:iCs/>
          <w:sz w:val="20"/>
          <w:szCs w:val="20"/>
        </w:rPr>
      </w:pPr>
      <w:r w:rsidRPr="00791731">
        <w:rPr>
          <w:rFonts w:asciiTheme="majorHAnsi" w:hAnsiTheme="majorHAnsi"/>
          <w:sz w:val="20"/>
          <w:szCs w:val="20"/>
        </w:rPr>
        <w:t>zadávané jako veřejná zakázka malého rozsahu na stavební práce v otevřené výzvě, mimo režim zákona č. 134/2016 Sb., o zadávání veřejných zakázek, ve znění pozdějších předpisů (dále jen „zákon“) a v souladu s Pravidly pro reprodukci majetku a zadávání veřejných zakázek příspěvkových organizací Jihomoravského kraje,</w:t>
      </w:r>
    </w:p>
    <w:p w14:paraId="62FD4DD0" w14:textId="77777777" w:rsidR="00525DB2" w:rsidRPr="00791731" w:rsidRDefault="00525DB2" w:rsidP="00525DB2">
      <w:pPr>
        <w:framePr w:hSpace="141" w:wrap="around" w:vAnchor="page" w:hAnchor="page" w:x="1506" w:y="2264"/>
        <w:jc w:val="center"/>
        <w:rPr>
          <w:rFonts w:asciiTheme="majorHAnsi" w:hAnsiTheme="majorHAnsi"/>
          <w:bCs/>
          <w:iCs/>
          <w:sz w:val="20"/>
          <w:szCs w:val="20"/>
        </w:rPr>
      </w:pPr>
      <w:r w:rsidRPr="00791731">
        <w:rPr>
          <w:rFonts w:asciiTheme="majorHAnsi" w:hAnsiTheme="majorHAnsi"/>
          <w:bCs/>
          <w:iCs/>
          <w:sz w:val="20"/>
          <w:szCs w:val="20"/>
        </w:rPr>
        <w:t xml:space="preserve">s názvem: </w:t>
      </w:r>
    </w:p>
    <w:p w14:paraId="62FD4DD1" w14:textId="77777777" w:rsidR="00525DB2" w:rsidRPr="00791731" w:rsidRDefault="00525DB2" w:rsidP="00525DB2">
      <w:pPr>
        <w:framePr w:hSpace="141" w:wrap="around" w:vAnchor="page" w:hAnchor="page" w:x="1506" w:y="2264"/>
        <w:jc w:val="center"/>
        <w:rPr>
          <w:rFonts w:asciiTheme="majorHAnsi" w:hAnsiTheme="majorHAnsi"/>
          <w:bCs/>
          <w:iCs/>
          <w:sz w:val="20"/>
          <w:szCs w:val="20"/>
        </w:rPr>
      </w:pPr>
    </w:p>
    <w:p w14:paraId="62FD4DD2" w14:textId="7F49ACAB" w:rsidR="00353D9B" w:rsidRPr="00784D30" w:rsidRDefault="00716DE9" w:rsidP="00302CF8">
      <w:pPr>
        <w:spacing w:before="240" w:after="200"/>
        <w:jc w:val="center"/>
        <w:rPr>
          <w:rFonts w:asciiTheme="majorHAnsi" w:hAnsiTheme="majorHAnsi"/>
          <w:b/>
          <w:sz w:val="28"/>
          <w:szCs w:val="26"/>
        </w:rPr>
      </w:pPr>
      <w:r w:rsidRPr="00791731">
        <w:rPr>
          <w:rFonts w:asciiTheme="majorHAnsi" w:eastAsia="Calibri" w:hAnsiTheme="majorHAnsi"/>
          <w:b/>
          <w:sz w:val="26"/>
          <w:szCs w:val="26"/>
          <w:lang w:eastAsia="en-US"/>
        </w:rPr>
        <w:t>„</w:t>
      </w:r>
      <w:r w:rsidR="00D1591B">
        <w:rPr>
          <w:rFonts w:asciiTheme="majorHAnsi" w:hAnsiTheme="majorHAnsi"/>
          <w:b/>
          <w:bCs/>
          <w:sz w:val="28"/>
          <w:szCs w:val="28"/>
        </w:rPr>
        <w:t>Oprava podlahy v tělocvičně školy</w:t>
      </w:r>
      <w:r w:rsidR="00302CF8" w:rsidRPr="00784D30">
        <w:rPr>
          <w:rFonts w:asciiTheme="majorHAnsi" w:hAnsiTheme="majorHAnsi"/>
          <w:b/>
          <w:sz w:val="28"/>
          <w:szCs w:val="26"/>
        </w:rPr>
        <w:t>“</w:t>
      </w:r>
    </w:p>
    <w:p w14:paraId="62FD4DD3" w14:textId="77777777" w:rsidR="00716DE9" w:rsidRPr="00791731" w:rsidRDefault="00716DE9" w:rsidP="00353D9B">
      <w:pPr>
        <w:rPr>
          <w:rFonts w:asciiTheme="majorHAnsi" w:hAnsiTheme="majorHAnsi"/>
          <w:b/>
          <w:sz w:val="18"/>
          <w:szCs w:val="28"/>
        </w:rPr>
      </w:pPr>
    </w:p>
    <w:p w14:paraId="62FD4DD4" w14:textId="77777777" w:rsidR="00517A06" w:rsidRPr="00791731" w:rsidRDefault="00716DE9" w:rsidP="00784D30">
      <w:pPr>
        <w:pBdr>
          <w:bottom w:val="single" w:sz="18" w:space="1" w:color="4F81BD" w:themeColor="accent1"/>
        </w:pBdr>
        <w:spacing w:before="24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CE0A55" w:rsidRPr="00791731" w14:paraId="62FD4DD7" w14:textId="77777777" w:rsidTr="00183936">
        <w:trPr>
          <w:cantSplit/>
        </w:trPr>
        <w:tc>
          <w:tcPr>
            <w:tcW w:w="2703" w:type="dxa"/>
            <w:vAlign w:val="center"/>
          </w:tcPr>
          <w:p w14:paraId="62FD4DD5" w14:textId="77777777" w:rsidR="00CE0A55" w:rsidRPr="00791731" w:rsidRDefault="00CE0A55" w:rsidP="00CE0A55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62FD4DD6" w14:textId="77777777" w:rsidR="00CE0A55" w:rsidRPr="00AC61D1" w:rsidRDefault="00CE0A55" w:rsidP="00CE0A55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</w:rPr>
              <w:t>Střední průmyslová škola, Purkyňova,</w:t>
            </w:r>
            <w:r w:rsidRPr="00AC61D1">
              <w:rPr>
                <w:rFonts w:asciiTheme="majorHAnsi" w:hAnsiTheme="majorHAnsi"/>
                <w:bCs/>
                <w:sz w:val="22"/>
              </w:rPr>
              <w:t xml:space="preserve"> příspěvková organizace</w:t>
            </w:r>
          </w:p>
        </w:tc>
      </w:tr>
      <w:tr w:rsidR="00CE0A55" w:rsidRPr="00791731" w14:paraId="62FD4DDA" w14:textId="77777777" w:rsidTr="00C417F3">
        <w:trPr>
          <w:cantSplit/>
        </w:trPr>
        <w:tc>
          <w:tcPr>
            <w:tcW w:w="2703" w:type="dxa"/>
            <w:vAlign w:val="center"/>
          </w:tcPr>
          <w:p w14:paraId="62FD4DD8" w14:textId="77777777" w:rsidR="00CE0A55" w:rsidRPr="00791731" w:rsidRDefault="00CE0A55" w:rsidP="00CE0A55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62FD4DD9" w14:textId="77777777" w:rsidR="00CE0A55" w:rsidRPr="00AC61D1" w:rsidRDefault="00CE0A55" w:rsidP="00CE0A55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</w:rPr>
              <w:t>Purkyňova 97, 612 00 Brno</w:t>
            </w:r>
          </w:p>
        </w:tc>
      </w:tr>
      <w:tr w:rsidR="00CE0A55" w:rsidRPr="00791731" w14:paraId="62FD4DDD" w14:textId="77777777" w:rsidTr="00183936">
        <w:trPr>
          <w:cantSplit/>
        </w:trPr>
        <w:tc>
          <w:tcPr>
            <w:tcW w:w="2703" w:type="dxa"/>
            <w:vAlign w:val="center"/>
          </w:tcPr>
          <w:p w14:paraId="62FD4DDB" w14:textId="77777777" w:rsidR="00CE0A55" w:rsidRPr="00791731" w:rsidRDefault="00CE0A55" w:rsidP="00CE0A55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62FD4DDC" w14:textId="77777777" w:rsidR="00CE0A55" w:rsidRPr="00AC61D1" w:rsidRDefault="00CE0A55" w:rsidP="00CE0A55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</w:rPr>
              <w:t>doc. RNDr. Aleš Ruda, Ph.D., MBA, ředitel</w:t>
            </w:r>
          </w:p>
        </w:tc>
      </w:tr>
      <w:tr w:rsidR="00CE0A55" w:rsidRPr="00791731" w14:paraId="62FD4DE0" w14:textId="77777777" w:rsidTr="00183936">
        <w:trPr>
          <w:cantSplit/>
        </w:trPr>
        <w:tc>
          <w:tcPr>
            <w:tcW w:w="2703" w:type="dxa"/>
            <w:vAlign w:val="center"/>
          </w:tcPr>
          <w:p w14:paraId="62FD4DDE" w14:textId="77777777" w:rsidR="00CE0A55" w:rsidRPr="00791731" w:rsidRDefault="00CE0A55" w:rsidP="00CE0A55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62FD4DDF" w14:textId="77777777" w:rsidR="00CE0A55" w:rsidRPr="00AC61D1" w:rsidRDefault="00CE0A55" w:rsidP="00CE0A55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AC61D1">
              <w:rPr>
                <w:rFonts w:asciiTheme="majorHAnsi" w:hAnsiTheme="majorHAnsi" w:cs="Cambria"/>
                <w:sz w:val="22"/>
                <w:szCs w:val="22"/>
                <w:lang w:eastAsia="en-US"/>
              </w:rPr>
              <w:t>15530213</w:t>
            </w:r>
          </w:p>
        </w:tc>
      </w:tr>
      <w:tr w:rsidR="00972348" w:rsidRPr="00791731" w14:paraId="76523D87" w14:textId="77777777" w:rsidTr="00183936">
        <w:trPr>
          <w:cantSplit/>
        </w:trPr>
        <w:tc>
          <w:tcPr>
            <w:tcW w:w="2703" w:type="dxa"/>
            <w:vAlign w:val="center"/>
          </w:tcPr>
          <w:p w14:paraId="3E6F5D9C" w14:textId="77777777" w:rsidR="00972348" w:rsidRPr="00791731" w:rsidRDefault="00972348" w:rsidP="00CE0A55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477" w:type="dxa"/>
          </w:tcPr>
          <w:p w14:paraId="5166F859" w14:textId="2C73D0CE" w:rsidR="00972348" w:rsidRPr="00AC61D1" w:rsidRDefault="00972348" w:rsidP="00CE0A55">
            <w:pPr>
              <w:tabs>
                <w:tab w:val="left" w:pos="3119"/>
              </w:tabs>
              <w:spacing w:before="240" w:after="60"/>
              <w:rPr>
                <w:rFonts w:asciiTheme="majorHAnsi" w:hAnsiTheme="majorHAnsi" w:cs="Cambria"/>
                <w:sz w:val="22"/>
                <w:szCs w:val="22"/>
                <w:lang w:eastAsia="en-US"/>
              </w:rPr>
            </w:pPr>
          </w:p>
        </w:tc>
      </w:tr>
    </w:tbl>
    <w:p w14:paraId="62FD4DE1" w14:textId="77777777" w:rsidR="00784D30" w:rsidRDefault="00784D30" w:rsidP="009F15D7">
      <w:pPr>
        <w:pBdr>
          <w:bottom w:val="single" w:sz="18" w:space="0" w:color="4F81BD" w:themeColor="accent1"/>
        </w:pBdr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</w:p>
    <w:p w14:paraId="62FD4DFC" w14:textId="2AB2CF4F" w:rsidR="00716DE9" w:rsidRPr="00791731" w:rsidRDefault="00BB3D6F" w:rsidP="00972348">
      <w:pPr>
        <w:tabs>
          <w:tab w:val="left" w:pos="2356"/>
        </w:tabs>
        <w:spacing w:after="200" w:line="276" w:lineRule="auto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ab/>
      </w:r>
      <w:r w:rsidR="00716DE9" w:rsidRPr="00791731">
        <w:rPr>
          <w:rFonts w:asciiTheme="majorHAnsi" w:eastAsia="Calibri" w:hAnsiTheme="majorHAnsi"/>
          <w:b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791731" w14:paraId="62FD4DFF" w14:textId="77777777" w:rsidTr="00EA47B3">
        <w:tc>
          <w:tcPr>
            <w:tcW w:w="2802" w:type="dxa"/>
          </w:tcPr>
          <w:p w14:paraId="62FD4DFD" w14:textId="77777777" w:rsidR="00716DE9" w:rsidRPr="00791731" w:rsidRDefault="00784D30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410" w:type="dxa"/>
          </w:tcPr>
          <w:p w14:paraId="62FD4DFE" w14:textId="77777777" w:rsidR="00716DE9" w:rsidRPr="00791731" w:rsidRDefault="00FA6BC5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791731" w14:paraId="62FD4E02" w14:textId="77777777" w:rsidTr="00EA47B3">
        <w:tc>
          <w:tcPr>
            <w:tcW w:w="2802" w:type="dxa"/>
          </w:tcPr>
          <w:p w14:paraId="62FD4E00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14:paraId="62FD4E01" w14:textId="77777777" w:rsidR="00456006" w:rsidRPr="00791731" w:rsidRDefault="00FA6BC5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2FD4E05" w14:textId="77777777" w:rsidTr="00EA47B3">
        <w:tc>
          <w:tcPr>
            <w:tcW w:w="2802" w:type="dxa"/>
          </w:tcPr>
          <w:p w14:paraId="62FD4E03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14:paraId="62FD4E04" w14:textId="77777777" w:rsidR="00456006" w:rsidRPr="00791731" w:rsidRDefault="00FA6BC5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2FD4E08" w14:textId="77777777" w:rsidTr="00EA47B3">
        <w:tc>
          <w:tcPr>
            <w:tcW w:w="2802" w:type="dxa"/>
          </w:tcPr>
          <w:p w14:paraId="62FD4E06" w14:textId="77777777" w:rsidR="00456006" w:rsidRPr="00791731" w:rsidRDefault="00456006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410" w:type="dxa"/>
          </w:tcPr>
          <w:p w14:paraId="62FD4E07" w14:textId="77777777" w:rsidR="00456006" w:rsidRPr="00791731" w:rsidRDefault="00FA6BC5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2FD4E0B" w14:textId="77777777" w:rsidTr="00EA47B3">
        <w:tc>
          <w:tcPr>
            <w:tcW w:w="2802" w:type="dxa"/>
          </w:tcPr>
          <w:p w14:paraId="62FD4E09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62FD4E0A" w14:textId="77777777" w:rsidR="00456006" w:rsidRPr="00791731" w:rsidRDefault="00FA6BC5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2FD4E0E" w14:textId="77777777" w:rsidTr="00EA47B3">
        <w:tc>
          <w:tcPr>
            <w:tcW w:w="2802" w:type="dxa"/>
          </w:tcPr>
          <w:p w14:paraId="62FD4E0C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</w:t>
            </w:r>
            <w:r w:rsidR="00C31F8F"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410" w:type="dxa"/>
          </w:tcPr>
          <w:p w14:paraId="62FD4E0D" w14:textId="77777777" w:rsidR="00456006" w:rsidRPr="00791731" w:rsidRDefault="00FA6BC5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2FD4E11" w14:textId="77777777" w:rsidTr="00EA47B3">
        <w:tc>
          <w:tcPr>
            <w:tcW w:w="2802" w:type="dxa"/>
          </w:tcPr>
          <w:p w14:paraId="62FD4E0F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14:paraId="62FD4E10" w14:textId="77777777" w:rsidR="00456006" w:rsidRPr="00791731" w:rsidRDefault="00FA6BC5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2FD4E14" w14:textId="77777777" w:rsidTr="00EA47B3">
        <w:tc>
          <w:tcPr>
            <w:tcW w:w="2802" w:type="dxa"/>
          </w:tcPr>
          <w:p w14:paraId="62FD4E12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14:paraId="62FD4E13" w14:textId="77777777" w:rsidR="00456006" w:rsidRPr="00791731" w:rsidRDefault="00FA6BC5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2FD4E17" w14:textId="77777777" w:rsidTr="00EA47B3">
        <w:tc>
          <w:tcPr>
            <w:tcW w:w="2802" w:type="dxa"/>
          </w:tcPr>
          <w:p w14:paraId="62FD4E15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14:paraId="62FD4E16" w14:textId="77777777" w:rsidR="00456006" w:rsidRPr="00791731" w:rsidRDefault="00FA6BC5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2FD4E1A" w14:textId="77777777" w:rsidTr="00EA47B3">
        <w:tc>
          <w:tcPr>
            <w:tcW w:w="2802" w:type="dxa"/>
          </w:tcPr>
          <w:p w14:paraId="62FD4E18" w14:textId="77777777" w:rsidR="00456006" w:rsidRPr="00791731" w:rsidRDefault="00456006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410" w:type="dxa"/>
          </w:tcPr>
          <w:p w14:paraId="62FD4E19" w14:textId="77777777" w:rsidR="00456006" w:rsidRPr="00791731" w:rsidRDefault="00FA6BC5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2FD4E1D" w14:textId="77777777" w:rsidTr="00EA47B3">
        <w:tc>
          <w:tcPr>
            <w:tcW w:w="2802" w:type="dxa"/>
          </w:tcPr>
          <w:p w14:paraId="62FD4E1B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62FD4E1C" w14:textId="77777777" w:rsidR="00456006" w:rsidRPr="00791731" w:rsidRDefault="00FA6BC5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2FD4E20" w14:textId="77777777" w:rsidTr="00EA47B3">
        <w:tc>
          <w:tcPr>
            <w:tcW w:w="2802" w:type="dxa"/>
          </w:tcPr>
          <w:p w14:paraId="62FD4E1E" w14:textId="77777777" w:rsidR="00456006" w:rsidRPr="00791731" w:rsidRDefault="00456006" w:rsidP="005631FF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410" w:type="dxa"/>
          </w:tcPr>
          <w:p w14:paraId="62FD4E1F" w14:textId="77777777" w:rsidR="00456006" w:rsidRPr="00791731" w:rsidRDefault="00FA6BC5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2FD4E21" w14:textId="721E46B9" w:rsidR="00716DE9" w:rsidRDefault="00716DE9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791731">
        <w:rPr>
          <w:rFonts w:asciiTheme="majorHAnsi" w:eastAsia="Calibri" w:hAnsiTheme="majorHAnsi"/>
          <w:sz w:val="16"/>
          <w:szCs w:val="16"/>
          <w:lang w:eastAsia="en-US"/>
        </w:rPr>
        <w:lastRenderedPageBreak/>
        <w:t>Poznámka:</w:t>
      </w:r>
      <w:bookmarkStart w:id="1" w:name="_GoBack"/>
      <w:bookmarkEnd w:id="1"/>
      <w:r w:rsidRPr="00791731">
        <w:rPr>
          <w:rFonts w:asciiTheme="majorHAnsi" w:eastAsia="Calibri" w:hAnsiTheme="majorHAnsi"/>
          <w:sz w:val="16"/>
          <w:szCs w:val="16"/>
          <w:lang w:eastAsia="en-US"/>
        </w:rPr>
        <w:t xml:space="preserve">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E8C29E3" w14:textId="27804979" w:rsidR="00972348" w:rsidRDefault="00972348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>
        <w:rPr>
          <w:rFonts w:asciiTheme="majorHAnsi" w:eastAsia="Calibri" w:hAnsiTheme="majorHAnsi"/>
          <w:sz w:val="16"/>
          <w:szCs w:val="16"/>
          <w:lang w:eastAsia="en-US"/>
        </w:rPr>
        <w:t>Zadavatel není plátcem DPH</w:t>
      </w:r>
    </w:p>
    <w:p w14:paraId="7F8F7D32" w14:textId="5D5E156F" w:rsidR="00972348" w:rsidRDefault="00972348" w:rsidP="00716DE9">
      <w:pPr>
        <w:spacing w:after="200" w:line="276" w:lineRule="auto"/>
        <w:ind w:left="-142" w:right="-142"/>
        <w:jc w:val="both"/>
        <w:rPr>
          <w:rFonts w:asciiTheme="majorHAnsi" w:hAnsiTheme="majorHAnsi"/>
          <w:sz w:val="16"/>
        </w:rPr>
      </w:pPr>
      <w:r w:rsidRPr="00972348">
        <w:rPr>
          <w:rFonts w:asciiTheme="majorHAnsi" w:hAnsiTheme="majorHAnsi"/>
          <w:sz w:val="16"/>
        </w:rPr>
        <w:t xml:space="preserve">Nabídky budou hodnoceny podle nejnižší nabídkové ceny </w:t>
      </w:r>
      <w:r>
        <w:rPr>
          <w:rFonts w:asciiTheme="majorHAnsi" w:hAnsiTheme="majorHAnsi"/>
          <w:sz w:val="16"/>
        </w:rPr>
        <w:t>s</w:t>
      </w:r>
      <w:r w:rsidRPr="00972348">
        <w:rPr>
          <w:rFonts w:asciiTheme="majorHAnsi" w:hAnsiTheme="majorHAnsi"/>
          <w:sz w:val="16"/>
        </w:rPr>
        <w:t xml:space="preserve"> DPH. Zadavatel si vyhrazuje právo vyloučit nabídky s mimořádně nízkou cenou v souladu se zásadami hospodárnosti a efektivity</w:t>
      </w:r>
      <w:r>
        <w:rPr>
          <w:rFonts w:asciiTheme="majorHAnsi" w:hAnsiTheme="majorHAnsi"/>
          <w:sz w:val="16"/>
        </w:rPr>
        <w:t>.</w:t>
      </w:r>
    </w:p>
    <w:p w14:paraId="7D6935F6" w14:textId="77054872" w:rsidR="00972348" w:rsidRPr="00972348" w:rsidRDefault="00972348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"/>
          <w:szCs w:val="16"/>
          <w:lang w:eastAsia="en-US"/>
        </w:rPr>
      </w:pPr>
      <w:r w:rsidRPr="00972348">
        <w:rPr>
          <w:rFonts w:asciiTheme="majorHAnsi" w:hAnsiTheme="majorHAnsi"/>
          <w:sz w:val="16"/>
        </w:rPr>
        <w:t>Dodavatel prohlašuje, že jeho nabídka je platná po dobu minimálně 90 dnů od podání</w:t>
      </w:r>
      <w:r>
        <w:rPr>
          <w:rFonts w:asciiTheme="majorHAnsi" w:hAnsiTheme="majorHAnsi"/>
          <w:sz w:val="16"/>
        </w:rPr>
        <w:t>.</w:t>
      </w:r>
    </w:p>
    <w:p w14:paraId="62FD4E22" w14:textId="28C7C618" w:rsidR="00525DB2" w:rsidRPr="00791731" w:rsidRDefault="00525DB2">
      <w:pPr>
        <w:rPr>
          <w:rFonts w:asciiTheme="majorHAnsi" w:eastAsia="Calibri" w:hAnsiTheme="majorHAnsi"/>
          <w:lang w:eastAsia="en-US"/>
        </w:rPr>
      </w:pPr>
    </w:p>
    <w:p w14:paraId="62FD4E23" w14:textId="77777777" w:rsidR="00716DE9" w:rsidRPr="00791731" w:rsidRDefault="00716DE9" w:rsidP="009F15D7">
      <w:pPr>
        <w:pBdr>
          <w:bottom w:val="single" w:sz="18" w:space="1" w:color="4F81BD" w:themeColor="accent1"/>
        </w:pBdr>
        <w:spacing w:after="200" w:line="276" w:lineRule="auto"/>
        <w:jc w:val="center"/>
        <w:rPr>
          <w:rFonts w:asciiTheme="majorHAnsi" w:eastAsia="Calibri" w:hAnsiTheme="majorHAnsi"/>
          <w:sz w:val="22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716DE9" w:rsidRPr="00791731" w14:paraId="62FD4E26" w14:textId="77777777" w:rsidTr="0013075D">
        <w:tc>
          <w:tcPr>
            <w:tcW w:w="4077" w:type="dxa"/>
            <w:shd w:val="clear" w:color="auto" w:fill="B8CCE4" w:themeFill="accent1" w:themeFillTint="66"/>
          </w:tcPr>
          <w:p w14:paraId="62FD4E24" w14:textId="77777777" w:rsidR="00716DE9" w:rsidRPr="00791731" w:rsidRDefault="00716DE9" w:rsidP="00EA6FD8">
            <w:pPr>
              <w:keepNext/>
              <w:spacing w:before="12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791731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211" w:type="dxa"/>
            <w:shd w:val="clear" w:color="auto" w:fill="B8CCE4" w:themeFill="accent1" w:themeFillTint="66"/>
          </w:tcPr>
          <w:p w14:paraId="62FD4E25" w14:textId="77777777" w:rsidR="00716DE9" w:rsidRPr="00791731" w:rsidRDefault="00716DE9" w:rsidP="00EA6FD8">
            <w:pPr>
              <w:keepNext/>
              <w:spacing w:before="24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791731" w14:paraId="62FD4E31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62FD4E27" w14:textId="77777777" w:rsidR="00716DE9" w:rsidRPr="00791731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2FD4E28" w14:textId="77777777" w:rsidR="00716DE9" w:rsidRPr="00791731" w:rsidRDefault="00716DE9" w:rsidP="00B07A71">
            <w:pPr>
              <w:spacing w:after="20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</w:t>
            </w:r>
            <w:r w:rsidR="00D7168D"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za celý předmět veřejné zakázky</w:t>
            </w: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.</w:t>
            </w:r>
          </w:p>
          <w:p w14:paraId="62FD4E29" w14:textId="77777777" w:rsidR="002276A0" w:rsidRPr="00791731" w:rsidRDefault="00B5405F" w:rsidP="00FA2110">
            <w:pPr>
              <w:spacing w:before="30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Výše </w:t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DPH (sazba </w:t>
            </w:r>
            <w:r w:rsidR="00F83ACC" w:rsidRPr="00F83ACC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t>_____</w:t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%) </w:t>
            </w:r>
          </w:p>
          <w:p w14:paraId="62FD4E2A" w14:textId="77777777" w:rsidR="002276A0" w:rsidRPr="00791731" w:rsidRDefault="002276A0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62FD4E2B" w14:textId="77777777" w:rsidR="00D7168D" w:rsidRPr="00791731" w:rsidRDefault="00D7168D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Nabídková cena v Kč vč. DPH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2FD4E2C" w14:textId="77777777" w:rsidR="00716DE9" w:rsidRPr="00791731" w:rsidRDefault="00FA6BC5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62FD4E2D" w14:textId="77777777" w:rsidR="00D7168D" w:rsidRPr="00791731" w:rsidRDefault="00D7168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62FD4E2E" w14:textId="77777777" w:rsidR="000D420A" w:rsidRPr="00791731" w:rsidRDefault="000D420A" w:rsidP="000D420A">
            <w:pPr>
              <w:keepNext/>
              <w:spacing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pPr>
          </w:p>
          <w:p w14:paraId="62FD4E2F" w14:textId="77777777" w:rsidR="002276A0" w:rsidRPr="00791731" w:rsidRDefault="00FA6BC5" w:rsidP="002276A0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</w:p>
          <w:p w14:paraId="62FD4E30" w14:textId="77777777" w:rsidR="00D7168D" w:rsidRPr="00791731" w:rsidRDefault="00FA6BC5" w:rsidP="00A5000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  <w:r w:rsidR="00A5000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vč.</w:t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DPH</w:t>
            </w:r>
          </w:p>
        </w:tc>
      </w:tr>
    </w:tbl>
    <w:p w14:paraId="62FD4E32" w14:textId="77777777" w:rsidR="00FD0495" w:rsidRPr="00791731" w:rsidRDefault="00FD0495">
      <w:pPr>
        <w:rPr>
          <w:rFonts w:asciiTheme="majorHAnsi" w:hAnsiTheme="majorHAnsi"/>
        </w:rPr>
      </w:pPr>
    </w:p>
    <w:p w14:paraId="62FD4E33" w14:textId="77777777" w:rsidR="000171AE" w:rsidRPr="00791731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hAnsiTheme="majorHAnsi"/>
          <w:sz w:val="22"/>
          <w:szCs w:val="22"/>
        </w:rPr>
        <w:t xml:space="preserve">V </w:t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 xml:space="preserve"> dne </w:t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</w:p>
    <w:p w14:paraId="62FD4E34" w14:textId="77777777" w:rsidR="000171AE" w:rsidRPr="00791731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62FD4E35" w14:textId="77777777" w:rsidR="000171AE" w:rsidRPr="00791731" w:rsidRDefault="000171AE" w:rsidP="000171AE">
      <w:pPr>
        <w:jc w:val="right"/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>………………………………………………………………..</w:t>
      </w:r>
    </w:p>
    <w:p w14:paraId="62FD4E36" w14:textId="77777777" w:rsidR="000171AE" w:rsidRPr="00791731" w:rsidRDefault="000171AE" w:rsidP="000171AE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</w:p>
    <w:p w14:paraId="62FD4E37" w14:textId="77777777" w:rsidR="000171AE" w:rsidRPr="00791731" w:rsidRDefault="000171AE" w:rsidP="000171AE">
      <w:pPr>
        <w:rPr>
          <w:rFonts w:asciiTheme="majorHAnsi" w:hAnsiTheme="majorHAnsi"/>
          <w:sz w:val="22"/>
          <w:szCs w:val="22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FA6BC5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</w:p>
    <w:sectPr w:rsidR="000171AE" w:rsidRPr="00791731" w:rsidSect="005631F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4E3A" w14:textId="77777777" w:rsidR="00604507" w:rsidRDefault="00604507" w:rsidP="00C7767D">
      <w:r>
        <w:separator/>
      </w:r>
    </w:p>
  </w:endnote>
  <w:endnote w:type="continuationSeparator" w:id="0">
    <w:p w14:paraId="62FD4E3B" w14:textId="77777777" w:rsidR="00604507" w:rsidRDefault="0060450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62FD4E3C" w14:textId="77777777" w:rsidR="00C31F8F" w:rsidRDefault="00C31F8F">
            <w:pPr>
              <w:pStyle w:val="Zpat"/>
              <w:jc w:val="center"/>
            </w:pPr>
            <w:r>
              <w:t xml:space="preserve">Stránka </w:t>
            </w:r>
            <w:r w:rsidR="00FA6BC5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FA6BC5">
              <w:rPr>
                <w:b/>
              </w:rPr>
              <w:fldChar w:fldCharType="separate"/>
            </w:r>
            <w:r w:rsidR="00995F39">
              <w:rPr>
                <w:b/>
                <w:noProof/>
              </w:rPr>
              <w:t>2</w:t>
            </w:r>
            <w:r w:rsidR="00FA6BC5">
              <w:rPr>
                <w:b/>
              </w:rPr>
              <w:fldChar w:fldCharType="end"/>
            </w:r>
            <w:r>
              <w:t xml:space="preserve"> z </w:t>
            </w:r>
            <w:r w:rsidR="00FA6BC5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FA6BC5">
              <w:rPr>
                <w:b/>
              </w:rPr>
              <w:fldChar w:fldCharType="separate"/>
            </w:r>
            <w:r w:rsidR="00995F39">
              <w:rPr>
                <w:b/>
                <w:noProof/>
              </w:rPr>
              <w:t>3</w:t>
            </w:r>
            <w:r w:rsidR="00FA6BC5">
              <w:rPr>
                <w:b/>
              </w:rPr>
              <w:fldChar w:fldCharType="end"/>
            </w:r>
          </w:p>
        </w:sdtContent>
      </w:sdt>
    </w:sdtContent>
  </w:sdt>
  <w:p w14:paraId="62FD4E3D" w14:textId="77777777" w:rsidR="00C31F8F" w:rsidRDefault="00C31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D4E38" w14:textId="77777777" w:rsidR="00604507" w:rsidRDefault="00604507" w:rsidP="00C7767D">
      <w:r>
        <w:separator/>
      </w:r>
    </w:p>
  </w:footnote>
  <w:footnote w:type="continuationSeparator" w:id="0">
    <w:p w14:paraId="62FD4E39" w14:textId="77777777" w:rsidR="00604507" w:rsidRDefault="0060450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D4E3E" w14:textId="77777777" w:rsidR="005631FF" w:rsidRDefault="00D75C59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CB7"/>
    <w:rsid w:val="000045D4"/>
    <w:rsid w:val="00007765"/>
    <w:rsid w:val="000171AE"/>
    <w:rsid w:val="00043747"/>
    <w:rsid w:val="00054CAF"/>
    <w:rsid w:val="000935E5"/>
    <w:rsid w:val="000C23F6"/>
    <w:rsid w:val="000C31E4"/>
    <w:rsid w:val="000D420A"/>
    <w:rsid w:val="000D5CE6"/>
    <w:rsid w:val="001028C3"/>
    <w:rsid w:val="001065E8"/>
    <w:rsid w:val="00106961"/>
    <w:rsid w:val="00116068"/>
    <w:rsid w:val="0012216A"/>
    <w:rsid w:val="0013075D"/>
    <w:rsid w:val="00134BD6"/>
    <w:rsid w:val="0017654A"/>
    <w:rsid w:val="00184C94"/>
    <w:rsid w:val="00197785"/>
    <w:rsid w:val="001E0D87"/>
    <w:rsid w:val="001E6260"/>
    <w:rsid w:val="001F10D8"/>
    <w:rsid w:val="002015DD"/>
    <w:rsid w:val="00220FA7"/>
    <w:rsid w:val="00222308"/>
    <w:rsid w:val="002276A0"/>
    <w:rsid w:val="00270B7E"/>
    <w:rsid w:val="00276411"/>
    <w:rsid w:val="002814C3"/>
    <w:rsid w:val="00282736"/>
    <w:rsid w:val="0029799D"/>
    <w:rsid w:val="002B7162"/>
    <w:rsid w:val="002B7324"/>
    <w:rsid w:val="002D02A3"/>
    <w:rsid w:val="002D0D2C"/>
    <w:rsid w:val="002D3517"/>
    <w:rsid w:val="002D42C8"/>
    <w:rsid w:val="002D4B55"/>
    <w:rsid w:val="002E14C8"/>
    <w:rsid w:val="00302CF8"/>
    <w:rsid w:val="00310E07"/>
    <w:rsid w:val="00323898"/>
    <w:rsid w:val="003332DF"/>
    <w:rsid w:val="00353D9B"/>
    <w:rsid w:val="00384C16"/>
    <w:rsid w:val="0039571A"/>
    <w:rsid w:val="003B4FCE"/>
    <w:rsid w:val="003C29E0"/>
    <w:rsid w:val="003D5A8A"/>
    <w:rsid w:val="003F29ED"/>
    <w:rsid w:val="003F6FDB"/>
    <w:rsid w:val="0040045C"/>
    <w:rsid w:val="00426752"/>
    <w:rsid w:val="004322AF"/>
    <w:rsid w:val="004372CE"/>
    <w:rsid w:val="0045175B"/>
    <w:rsid w:val="00456006"/>
    <w:rsid w:val="00470FAF"/>
    <w:rsid w:val="004823EE"/>
    <w:rsid w:val="00486072"/>
    <w:rsid w:val="004A21D3"/>
    <w:rsid w:val="004A7043"/>
    <w:rsid w:val="004B06D9"/>
    <w:rsid w:val="004B3A60"/>
    <w:rsid w:val="004C0DDC"/>
    <w:rsid w:val="004D4B51"/>
    <w:rsid w:val="004E6C14"/>
    <w:rsid w:val="004F4A1F"/>
    <w:rsid w:val="005019EE"/>
    <w:rsid w:val="00517A06"/>
    <w:rsid w:val="00523110"/>
    <w:rsid w:val="00525DB2"/>
    <w:rsid w:val="00531C96"/>
    <w:rsid w:val="00547DD6"/>
    <w:rsid w:val="00550903"/>
    <w:rsid w:val="00552513"/>
    <w:rsid w:val="005631FF"/>
    <w:rsid w:val="0056452C"/>
    <w:rsid w:val="00573DD5"/>
    <w:rsid w:val="005870BB"/>
    <w:rsid w:val="005A27C4"/>
    <w:rsid w:val="005C0E8D"/>
    <w:rsid w:val="00604507"/>
    <w:rsid w:val="00615D45"/>
    <w:rsid w:val="00621A87"/>
    <w:rsid w:val="00630FC7"/>
    <w:rsid w:val="0063697F"/>
    <w:rsid w:val="0063720E"/>
    <w:rsid w:val="00655FD7"/>
    <w:rsid w:val="0066671B"/>
    <w:rsid w:val="006724F8"/>
    <w:rsid w:val="006A3454"/>
    <w:rsid w:val="006B5E1D"/>
    <w:rsid w:val="006F3511"/>
    <w:rsid w:val="00711A42"/>
    <w:rsid w:val="00716DE9"/>
    <w:rsid w:val="00724DF8"/>
    <w:rsid w:val="00784D30"/>
    <w:rsid w:val="00791731"/>
    <w:rsid w:val="008179E0"/>
    <w:rsid w:val="008272C7"/>
    <w:rsid w:val="0089357E"/>
    <w:rsid w:val="008A2AF8"/>
    <w:rsid w:val="008B7F1D"/>
    <w:rsid w:val="00916A9A"/>
    <w:rsid w:val="0092188B"/>
    <w:rsid w:val="00922770"/>
    <w:rsid w:val="0092295C"/>
    <w:rsid w:val="009333C1"/>
    <w:rsid w:val="0093410F"/>
    <w:rsid w:val="00945B9F"/>
    <w:rsid w:val="009472EF"/>
    <w:rsid w:val="00965F66"/>
    <w:rsid w:val="00972348"/>
    <w:rsid w:val="00983365"/>
    <w:rsid w:val="00995F39"/>
    <w:rsid w:val="009D6E8F"/>
    <w:rsid w:val="009E2656"/>
    <w:rsid w:val="009F15D7"/>
    <w:rsid w:val="009F344B"/>
    <w:rsid w:val="009F3FAA"/>
    <w:rsid w:val="00A12C7B"/>
    <w:rsid w:val="00A5000D"/>
    <w:rsid w:val="00A81F60"/>
    <w:rsid w:val="00AA2CBF"/>
    <w:rsid w:val="00AC2247"/>
    <w:rsid w:val="00B0771E"/>
    <w:rsid w:val="00B07A71"/>
    <w:rsid w:val="00B10BD6"/>
    <w:rsid w:val="00B228D4"/>
    <w:rsid w:val="00B25E55"/>
    <w:rsid w:val="00B2639E"/>
    <w:rsid w:val="00B43728"/>
    <w:rsid w:val="00B5405F"/>
    <w:rsid w:val="00B76F1D"/>
    <w:rsid w:val="00B95504"/>
    <w:rsid w:val="00BA2731"/>
    <w:rsid w:val="00BB07BE"/>
    <w:rsid w:val="00BB3D6F"/>
    <w:rsid w:val="00BC03B2"/>
    <w:rsid w:val="00BF2669"/>
    <w:rsid w:val="00BF43B0"/>
    <w:rsid w:val="00C03EE6"/>
    <w:rsid w:val="00C30D07"/>
    <w:rsid w:val="00C31F8F"/>
    <w:rsid w:val="00C34767"/>
    <w:rsid w:val="00C3628A"/>
    <w:rsid w:val="00C5088D"/>
    <w:rsid w:val="00C53420"/>
    <w:rsid w:val="00C56D36"/>
    <w:rsid w:val="00C57C1F"/>
    <w:rsid w:val="00C61D69"/>
    <w:rsid w:val="00C7767D"/>
    <w:rsid w:val="00CA7C9A"/>
    <w:rsid w:val="00CB08CE"/>
    <w:rsid w:val="00CC03B3"/>
    <w:rsid w:val="00CC2149"/>
    <w:rsid w:val="00CD340C"/>
    <w:rsid w:val="00CE0A55"/>
    <w:rsid w:val="00CE26C5"/>
    <w:rsid w:val="00D03041"/>
    <w:rsid w:val="00D1591B"/>
    <w:rsid w:val="00D21664"/>
    <w:rsid w:val="00D26D18"/>
    <w:rsid w:val="00D633C3"/>
    <w:rsid w:val="00D63EAB"/>
    <w:rsid w:val="00D7168D"/>
    <w:rsid w:val="00D75C59"/>
    <w:rsid w:val="00DB3163"/>
    <w:rsid w:val="00DB7367"/>
    <w:rsid w:val="00DC49FF"/>
    <w:rsid w:val="00DE78E3"/>
    <w:rsid w:val="00DF3476"/>
    <w:rsid w:val="00E0676D"/>
    <w:rsid w:val="00E12F83"/>
    <w:rsid w:val="00E56FEF"/>
    <w:rsid w:val="00E62E99"/>
    <w:rsid w:val="00E75407"/>
    <w:rsid w:val="00E77583"/>
    <w:rsid w:val="00E86998"/>
    <w:rsid w:val="00E94647"/>
    <w:rsid w:val="00E9668D"/>
    <w:rsid w:val="00EA47B3"/>
    <w:rsid w:val="00EA6FD8"/>
    <w:rsid w:val="00ED7D70"/>
    <w:rsid w:val="00EE5A23"/>
    <w:rsid w:val="00EE63CC"/>
    <w:rsid w:val="00F120C9"/>
    <w:rsid w:val="00F20682"/>
    <w:rsid w:val="00F2610D"/>
    <w:rsid w:val="00F51B85"/>
    <w:rsid w:val="00F83ACC"/>
    <w:rsid w:val="00F91071"/>
    <w:rsid w:val="00FA2110"/>
    <w:rsid w:val="00FA4434"/>
    <w:rsid w:val="00FA6BC5"/>
    <w:rsid w:val="00FC49B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2FD4DCE"/>
  <w15:docId w15:val="{5D159E15-BE23-499A-BB4B-FCE48B2C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32373-84D4-4005-9ADF-AAD6ED69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Pravní asistent</dc:creator>
  <cp:lastModifiedBy>Jakub Šístek</cp:lastModifiedBy>
  <cp:revision>14</cp:revision>
  <cp:lastPrinted>2020-09-11T06:34:00Z</cp:lastPrinted>
  <dcterms:created xsi:type="dcterms:W3CDTF">2022-09-20T10:19:00Z</dcterms:created>
  <dcterms:modified xsi:type="dcterms:W3CDTF">2025-02-25T08:00:00Z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2019-06-27T08:29:30.9058026Z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