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10538" w14:textId="77777777" w:rsidR="00E77583" w:rsidRPr="00791731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791731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</w:p>
    <w:p w14:paraId="10AEFA36" w14:textId="77777777" w:rsidR="00043BC7" w:rsidRPr="00791731" w:rsidRDefault="00043BC7" w:rsidP="00043BC7">
      <w:pPr>
        <w:framePr w:hSpace="141" w:wrap="around" w:vAnchor="page" w:hAnchor="page" w:x="1479" w:y="2492"/>
        <w:jc w:val="center"/>
        <w:rPr>
          <w:rFonts w:asciiTheme="majorHAnsi" w:hAnsiTheme="majorHAnsi"/>
          <w:bCs/>
          <w:iCs/>
          <w:sz w:val="20"/>
          <w:szCs w:val="20"/>
        </w:rPr>
      </w:pPr>
      <w:bookmarkStart w:id="0" w:name="_GoBack"/>
      <w:r>
        <w:rPr>
          <w:rFonts w:asciiTheme="majorHAnsi" w:hAnsiTheme="majorHAnsi"/>
          <w:sz w:val="20"/>
          <w:szCs w:val="20"/>
        </w:rPr>
        <w:t>pro podlimitní veřejnou</w:t>
      </w:r>
      <w:r w:rsidRPr="00791731">
        <w:rPr>
          <w:rFonts w:asciiTheme="majorHAnsi" w:hAnsiTheme="majorHAnsi"/>
          <w:sz w:val="20"/>
          <w:szCs w:val="20"/>
        </w:rPr>
        <w:t xml:space="preserve"> zakázka </w:t>
      </w:r>
      <w:r>
        <w:rPr>
          <w:rFonts w:asciiTheme="majorHAnsi" w:hAnsiTheme="majorHAnsi"/>
          <w:sz w:val="20"/>
          <w:szCs w:val="20"/>
        </w:rPr>
        <w:t xml:space="preserve">zadávanou ve zjednodušeném podlimitním řízení dle § 53 </w:t>
      </w:r>
      <w:r w:rsidRPr="00791731">
        <w:rPr>
          <w:rFonts w:asciiTheme="majorHAnsi" w:hAnsiTheme="majorHAnsi"/>
          <w:sz w:val="20"/>
          <w:szCs w:val="20"/>
        </w:rPr>
        <w:t>zákona č. 134/2016 Sb., o zadávání veřejných zakázek, ve znění pozdějších předpisů (dále jen „zákon“) a v souladu s Pravidly pro reprodukci majetku a zadávání veřejných zakázek příspěvkových organizací Jihomoravského kraje,</w:t>
      </w:r>
      <w:r>
        <w:rPr>
          <w:rFonts w:asciiTheme="majorHAnsi" w:hAnsiTheme="majorHAnsi"/>
          <w:bCs/>
          <w:iCs/>
          <w:sz w:val="20"/>
          <w:szCs w:val="20"/>
        </w:rPr>
        <w:t xml:space="preserve"> </w:t>
      </w:r>
      <w:r w:rsidRPr="00791731">
        <w:rPr>
          <w:rFonts w:asciiTheme="majorHAnsi" w:hAnsiTheme="majorHAnsi"/>
          <w:bCs/>
          <w:iCs/>
          <w:sz w:val="20"/>
          <w:szCs w:val="20"/>
        </w:rPr>
        <w:t xml:space="preserve">s názvem: </w:t>
      </w:r>
    </w:p>
    <w:p w14:paraId="23C1A8EF" w14:textId="77777777" w:rsidR="00043BC7" w:rsidRPr="00791731" w:rsidRDefault="00043BC7" w:rsidP="00043BC7">
      <w:pPr>
        <w:framePr w:hSpace="141" w:wrap="around" w:vAnchor="page" w:hAnchor="page" w:x="1479" w:y="2492"/>
        <w:jc w:val="center"/>
        <w:rPr>
          <w:rFonts w:asciiTheme="majorHAnsi" w:hAnsiTheme="majorHAnsi"/>
          <w:bCs/>
          <w:iCs/>
          <w:sz w:val="20"/>
          <w:szCs w:val="20"/>
        </w:rPr>
      </w:pPr>
    </w:p>
    <w:bookmarkEnd w:id="0"/>
    <w:p w14:paraId="48A18433" w14:textId="0E8E3A40" w:rsidR="00353D9B" w:rsidRPr="00784D30" w:rsidRDefault="00716DE9" w:rsidP="00302CF8">
      <w:pPr>
        <w:spacing w:before="240" w:after="200"/>
        <w:jc w:val="center"/>
        <w:rPr>
          <w:rFonts w:asciiTheme="majorHAnsi" w:hAnsiTheme="majorHAnsi"/>
          <w:b/>
          <w:sz w:val="28"/>
          <w:szCs w:val="26"/>
        </w:rPr>
      </w:pPr>
      <w:r w:rsidRPr="00791731">
        <w:rPr>
          <w:rFonts w:asciiTheme="majorHAnsi" w:eastAsia="Calibri" w:hAnsiTheme="majorHAnsi"/>
          <w:b/>
          <w:sz w:val="26"/>
          <w:szCs w:val="26"/>
          <w:lang w:eastAsia="en-US"/>
        </w:rPr>
        <w:t>„</w:t>
      </w:r>
      <w:r w:rsidR="00025B2D">
        <w:rPr>
          <w:rFonts w:asciiTheme="majorHAnsi" w:hAnsiTheme="majorHAnsi"/>
          <w:b/>
          <w:bCs/>
          <w:sz w:val="28"/>
          <w:szCs w:val="28"/>
        </w:rPr>
        <w:t>Rekonstrukce svislé kanalizace a sociálních zařízení 1 etapa sekce obchodu a služeb budovy Charbulova</w:t>
      </w:r>
      <w:r w:rsidR="00302CF8" w:rsidRPr="00784D30">
        <w:rPr>
          <w:rFonts w:asciiTheme="majorHAnsi" w:hAnsiTheme="majorHAnsi"/>
          <w:b/>
          <w:sz w:val="28"/>
          <w:szCs w:val="26"/>
        </w:rPr>
        <w:t>“</w:t>
      </w:r>
    </w:p>
    <w:p w14:paraId="77597A4E" w14:textId="77777777" w:rsidR="00716DE9" w:rsidRPr="00791731" w:rsidRDefault="00716DE9" w:rsidP="00353D9B">
      <w:pPr>
        <w:rPr>
          <w:rFonts w:asciiTheme="majorHAnsi" w:hAnsiTheme="majorHAnsi"/>
          <w:b/>
          <w:sz w:val="18"/>
          <w:szCs w:val="28"/>
        </w:rPr>
      </w:pPr>
    </w:p>
    <w:p w14:paraId="3EB6041D" w14:textId="77777777" w:rsidR="00517A06" w:rsidRPr="00791731" w:rsidRDefault="00716DE9" w:rsidP="00784D30">
      <w:pPr>
        <w:pBdr>
          <w:bottom w:val="single" w:sz="18" w:space="1" w:color="4F81BD" w:themeColor="accent1"/>
        </w:pBdr>
        <w:spacing w:before="24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025B2D" w:rsidRPr="00791731" w14:paraId="16B7AC8E" w14:textId="77777777" w:rsidTr="0032334C">
        <w:trPr>
          <w:cantSplit/>
        </w:trPr>
        <w:tc>
          <w:tcPr>
            <w:tcW w:w="2703" w:type="dxa"/>
          </w:tcPr>
          <w:p w14:paraId="67C89716" w14:textId="1A1AF53E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15591CEF" w14:textId="6A082F4B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Střední škola Brno, Charbulova, příspěvková organizace</w:t>
            </w:r>
          </w:p>
        </w:tc>
      </w:tr>
      <w:tr w:rsidR="00025B2D" w:rsidRPr="00791731" w14:paraId="100F2AF8" w14:textId="77777777" w:rsidTr="0032334C">
        <w:trPr>
          <w:cantSplit/>
        </w:trPr>
        <w:tc>
          <w:tcPr>
            <w:tcW w:w="2703" w:type="dxa"/>
          </w:tcPr>
          <w:p w14:paraId="1F63921D" w14:textId="67C6C133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9E923CC" w14:textId="33638FF8" w:rsidR="00025B2D" w:rsidRPr="00025B2D" w:rsidRDefault="00025B2D" w:rsidP="00025B2D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Charbulova 106, 618 00 Brno</w:t>
            </w:r>
          </w:p>
        </w:tc>
      </w:tr>
      <w:tr w:rsidR="00025B2D" w:rsidRPr="00791731" w14:paraId="0CF5480C" w14:textId="77777777" w:rsidTr="0032334C">
        <w:trPr>
          <w:cantSplit/>
        </w:trPr>
        <w:tc>
          <w:tcPr>
            <w:tcW w:w="2703" w:type="dxa"/>
          </w:tcPr>
          <w:p w14:paraId="30F0281D" w14:textId="6F7E4F2E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083FA6F9" w14:textId="1F6AAD12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RNDr. Jana Marková, ředitelka</w:t>
            </w:r>
          </w:p>
        </w:tc>
      </w:tr>
      <w:tr w:rsidR="00025B2D" w:rsidRPr="00791731" w14:paraId="479E3281" w14:textId="77777777" w:rsidTr="0032334C">
        <w:trPr>
          <w:cantSplit/>
        </w:trPr>
        <w:tc>
          <w:tcPr>
            <w:tcW w:w="2703" w:type="dxa"/>
          </w:tcPr>
          <w:p w14:paraId="38D9A091" w14:textId="3CB3BB0B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/>
                <w:sz w:val="22"/>
                <w:szCs w:val="22"/>
              </w:rPr>
              <w:t>IČO/DIČ zadavatele:</w:t>
            </w:r>
          </w:p>
        </w:tc>
        <w:tc>
          <w:tcPr>
            <w:tcW w:w="6477" w:type="dxa"/>
          </w:tcPr>
          <w:p w14:paraId="0FF1BAF6" w14:textId="72EB56C5" w:rsidR="00025B2D" w:rsidRPr="00025B2D" w:rsidRDefault="00025B2D" w:rsidP="00025B2D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025B2D">
              <w:rPr>
                <w:rFonts w:asciiTheme="majorHAnsi" w:hAnsiTheme="majorHAnsi" w:cs="Arial"/>
                <w:bCs/>
                <w:sz w:val="22"/>
                <w:szCs w:val="22"/>
                <w:shd w:val="clear" w:color="auto" w:fill="FFFFFF"/>
              </w:rPr>
              <w:t>60552255/CZ60552255</w:t>
            </w:r>
          </w:p>
        </w:tc>
      </w:tr>
    </w:tbl>
    <w:p w14:paraId="1B044F1D" w14:textId="77777777" w:rsidR="00784D30" w:rsidRDefault="00784D30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0F5BD39F" w14:textId="77777777" w:rsidR="00716DE9" w:rsidRPr="00791731" w:rsidRDefault="00716DE9" w:rsidP="00784D30">
      <w:pPr>
        <w:pBdr>
          <w:bottom w:val="single" w:sz="18" w:space="0" w:color="4F81BD" w:themeColor="accent1"/>
        </w:pBdr>
        <w:spacing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Identifi</w:t>
      </w:r>
      <w:r w:rsidR="00A12C7B" w:rsidRPr="00791731">
        <w:rPr>
          <w:rFonts w:asciiTheme="majorHAnsi" w:eastAsia="Calibri" w:hAnsiTheme="majorHAnsi"/>
          <w:b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791731" w14:paraId="6EA5766B" w14:textId="77777777" w:rsidTr="003341E1">
        <w:trPr>
          <w:trHeight w:val="624"/>
        </w:trPr>
        <w:tc>
          <w:tcPr>
            <w:tcW w:w="2660" w:type="dxa"/>
          </w:tcPr>
          <w:p w14:paraId="50D22432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28C37D2A" w14:textId="77777777" w:rsidR="00C31F8F" w:rsidRPr="00791731" w:rsidRDefault="00EA6FD8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Plus</w:t>
            </w:r>
            <w:r w:rsidR="00007765" w:rsidRPr="00791731">
              <w:rPr>
                <w:rFonts w:asciiTheme="majorHAnsi" w:hAnsiTheme="majorHAnsi"/>
                <w:sz w:val="22"/>
                <w:szCs w:val="22"/>
              </w:rPr>
              <w:t xml:space="preserve"> Tender, s.r.o.</w:t>
            </w:r>
          </w:p>
        </w:tc>
      </w:tr>
      <w:tr w:rsidR="00C31F8F" w:rsidRPr="00791731" w14:paraId="0EDA49C2" w14:textId="77777777" w:rsidTr="003341E1">
        <w:trPr>
          <w:trHeight w:val="624"/>
        </w:trPr>
        <w:tc>
          <w:tcPr>
            <w:tcW w:w="2660" w:type="dxa"/>
          </w:tcPr>
          <w:p w14:paraId="5CBCCF9F" w14:textId="77777777" w:rsidR="00C31F8F" w:rsidRPr="00791731" w:rsidRDefault="00784D30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6558" w:type="dxa"/>
          </w:tcPr>
          <w:p w14:paraId="5275DE34" w14:textId="63C64905" w:rsidR="00C31F8F" w:rsidRPr="00791731" w:rsidRDefault="00517A06" w:rsidP="00FF682A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t</w:t>
            </w:r>
            <w:r w:rsidR="00C31F8F" w:rsidRPr="00791731">
              <w:rPr>
                <w:rFonts w:asciiTheme="majorHAnsi" w:hAnsiTheme="majorHAnsi"/>
                <w:sz w:val="22"/>
                <w:szCs w:val="22"/>
              </w:rPr>
              <w:t>řída K</w:t>
            </w:r>
            <w:r w:rsidR="00FF682A">
              <w:rPr>
                <w:rFonts w:asciiTheme="majorHAnsi" w:hAnsiTheme="majorHAnsi"/>
                <w:sz w:val="22"/>
                <w:szCs w:val="22"/>
              </w:rPr>
              <w:t xml:space="preserve">pt. Jaroše </w:t>
            </w:r>
            <w:r w:rsidR="00C31F8F" w:rsidRPr="00791731">
              <w:rPr>
                <w:rFonts w:asciiTheme="majorHAnsi" w:hAnsiTheme="majorHAnsi"/>
                <w:sz w:val="22"/>
                <w:szCs w:val="22"/>
              </w:rPr>
              <w:t>1</w:t>
            </w:r>
            <w:r w:rsidR="00D11198">
              <w:rPr>
                <w:rFonts w:asciiTheme="majorHAnsi" w:hAnsiTheme="majorHAnsi"/>
                <w:sz w:val="22"/>
                <w:szCs w:val="22"/>
              </w:rPr>
              <w:t>9</w:t>
            </w:r>
            <w:r w:rsidR="00FF682A">
              <w:rPr>
                <w:rFonts w:asciiTheme="majorHAnsi" w:hAnsiTheme="majorHAnsi"/>
                <w:sz w:val="22"/>
                <w:szCs w:val="22"/>
              </w:rPr>
              <w:t>36/19</w:t>
            </w:r>
            <w:r w:rsidR="00C31F8F" w:rsidRPr="00791731">
              <w:rPr>
                <w:rFonts w:asciiTheme="majorHAnsi" w:hAnsiTheme="majorHAnsi"/>
                <w:sz w:val="22"/>
                <w:szCs w:val="22"/>
              </w:rPr>
              <w:t>, 602 00 Brno</w:t>
            </w:r>
          </w:p>
        </w:tc>
      </w:tr>
      <w:tr w:rsidR="00C31F8F" w:rsidRPr="00791731" w14:paraId="5C13B69D" w14:textId="77777777" w:rsidTr="003341E1">
        <w:trPr>
          <w:trHeight w:val="624"/>
        </w:trPr>
        <w:tc>
          <w:tcPr>
            <w:tcW w:w="2660" w:type="dxa"/>
          </w:tcPr>
          <w:p w14:paraId="674C5B49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7756E81E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Ing. Petr Kolář, jednatel</w:t>
            </w:r>
          </w:p>
        </w:tc>
      </w:tr>
      <w:tr w:rsidR="00C31F8F" w:rsidRPr="00791731" w14:paraId="013BEC8B" w14:textId="77777777" w:rsidTr="003341E1">
        <w:trPr>
          <w:trHeight w:val="624"/>
        </w:trPr>
        <w:tc>
          <w:tcPr>
            <w:tcW w:w="2660" w:type="dxa"/>
          </w:tcPr>
          <w:p w14:paraId="7B519EA4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053FF237" w14:textId="77777777" w:rsidR="00C31F8F" w:rsidRPr="00791731" w:rsidRDefault="00EA6FD8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</w:rPr>
              <w:t>08671401</w:t>
            </w:r>
          </w:p>
        </w:tc>
      </w:tr>
      <w:tr w:rsidR="00C31F8F" w:rsidRPr="00791731" w14:paraId="6D3266BA" w14:textId="77777777" w:rsidTr="003341E1">
        <w:trPr>
          <w:trHeight w:val="624"/>
        </w:trPr>
        <w:tc>
          <w:tcPr>
            <w:tcW w:w="2660" w:type="dxa"/>
          </w:tcPr>
          <w:p w14:paraId="72EE4BB0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6558" w:type="dxa"/>
          </w:tcPr>
          <w:p w14:paraId="3ADA8BCF" w14:textId="77777777" w:rsidR="00C31F8F" w:rsidRPr="00791731" w:rsidRDefault="00007765" w:rsidP="00EA6FD8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</w:rPr>
              <w:t>CZ</w:t>
            </w:r>
            <w:r w:rsidR="00EA6FD8" w:rsidRPr="00791731">
              <w:rPr>
                <w:rFonts w:asciiTheme="majorHAnsi" w:hAnsiTheme="majorHAnsi"/>
                <w:sz w:val="22"/>
              </w:rPr>
              <w:t>08671401</w:t>
            </w:r>
          </w:p>
        </w:tc>
      </w:tr>
      <w:tr w:rsidR="00C31F8F" w:rsidRPr="00791731" w14:paraId="4A78F90F" w14:textId="77777777" w:rsidTr="003341E1">
        <w:trPr>
          <w:trHeight w:val="624"/>
        </w:trPr>
        <w:tc>
          <w:tcPr>
            <w:tcW w:w="2660" w:type="dxa"/>
          </w:tcPr>
          <w:p w14:paraId="419BE84E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Zápis v obchodním rejstříku:</w:t>
            </w:r>
          </w:p>
        </w:tc>
        <w:tc>
          <w:tcPr>
            <w:tcW w:w="6558" w:type="dxa"/>
          </w:tcPr>
          <w:p w14:paraId="152BC032" w14:textId="77777777" w:rsidR="00C31F8F" w:rsidRPr="00791731" w:rsidRDefault="00007765" w:rsidP="00EA6FD8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</w:rPr>
              <w:t xml:space="preserve">Krajský soud v Brně, </w:t>
            </w:r>
            <w:proofErr w:type="spellStart"/>
            <w:r w:rsidRPr="00791731">
              <w:rPr>
                <w:rFonts w:asciiTheme="majorHAnsi" w:hAnsiTheme="majorHAnsi"/>
                <w:sz w:val="22"/>
              </w:rPr>
              <w:t>sp</w:t>
            </w:r>
            <w:proofErr w:type="spellEnd"/>
            <w:r w:rsidRPr="00791731">
              <w:rPr>
                <w:rFonts w:asciiTheme="majorHAnsi" w:hAnsiTheme="majorHAnsi"/>
                <w:sz w:val="22"/>
              </w:rPr>
              <w:t xml:space="preserve">. zn. C </w:t>
            </w:r>
            <w:r w:rsidR="00EA6FD8" w:rsidRPr="00791731">
              <w:rPr>
                <w:rFonts w:asciiTheme="majorHAnsi" w:hAnsiTheme="majorHAnsi"/>
                <w:sz w:val="22"/>
              </w:rPr>
              <w:t>114523</w:t>
            </w:r>
          </w:p>
        </w:tc>
      </w:tr>
      <w:tr w:rsidR="00C31F8F" w:rsidRPr="00791731" w14:paraId="680117E0" w14:textId="77777777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1DF78573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791731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3BC74DD1" w14:textId="77777777" w:rsidR="00C31F8F" w:rsidRPr="00791731" w:rsidRDefault="00043BC7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hyperlink r:id="rId8" w:history="1">
              <w:r w:rsidR="00655FD7" w:rsidRPr="00791731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tender@plusprojekt.cz</w:t>
              </w:r>
            </w:hyperlink>
            <w:r w:rsidR="00C61D69" w:rsidRPr="00791731">
              <w:rPr>
                <w:rFonts w:asciiTheme="majorHAnsi" w:hAnsiTheme="majorHAnsi"/>
              </w:rPr>
              <w:t xml:space="preserve"> </w:t>
            </w:r>
          </w:p>
        </w:tc>
      </w:tr>
      <w:tr w:rsidR="00C31F8F" w:rsidRPr="00791731" w14:paraId="01CBF993" w14:textId="77777777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CFDDB1F" w14:textId="77777777" w:rsidR="00C31F8F" w:rsidRPr="00791731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b/>
                <w:bCs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</w:rPr>
              <w:t>Zástupce zadavatele je pověřen výkonem zadavate</w:t>
            </w:r>
            <w:r w:rsidR="0063720E" w:rsidRPr="00791731">
              <w:rPr>
                <w:rFonts w:asciiTheme="majorHAnsi" w:hAnsiTheme="majorHAnsi"/>
                <w:b/>
                <w:bCs/>
                <w:sz w:val="22"/>
                <w:szCs w:val="22"/>
              </w:rPr>
              <w:t>lských činností v souladu s</w:t>
            </w:r>
            <w:r w:rsidRPr="0079173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§ 43 zákona a vypracovával zadávací podmínky na základě podkladů a požadavků zadavatele. </w:t>
            </w:r>
          </w:p>
        </w:tc>
      </w:tr>
    </w:tbl>
    <w:p w14:paraId="0932308E" w14:textId="77777777" w:rsidR="00791731" w:rsidRDefault="00BB3D6F" w:rsidP="00784D30">
      <w:pP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lastRenderedPageBreak/>
        <w:tab/>
      </w:r>
    </w:p>
    <w:p w14:paraId="657D7B3F" w14:textId="77777777" w:rsidR="00784D30" w:rsidRDefault="00784D30" w:rsidP="00784D30">
      <w:pP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</w:p>
    <w:p w14:paraId="19EE118C" w14:textId="77777777" w:rsidR="00716DE9" w:rsidRPr="00791731" w:rsidRDefault="00716DE9" w:rsidP="00791731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791731" w14:paraId="6E421AFA" w14:textId="77777777" w:rsidTr="00EA47B3">
        <w:tc>
          <w:tcPr>
            <w:tcW w:w="2802" w:type="dxa"/>
          </w:tcPr>
          <w:p w14:paraId="5D23E11A" w14:textId="77777777" w:rsidR="00716DE9" w:rsidRPr="00791731" w:rsidRDefault="00784D30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410" w:type="dxa"/>
          </w:tcPr>
          <w:p w14:paraId="447F99F5" w14:textId="77777777" w:rsidR="00716DE9" w:rsidRPr="00791731" w:rsidRDefault="00B10BD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791731" w14:paraId="1DDA2B5E" w14:textId="77777777" w:rsidTr="00EA47B3">
        <w:tc>
          <w:tcPr>
            <w:tcW w:w="2802" w:type="dxa"/>
          </w:tcPr>
          <w:p w14:paraId="7911D3E4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3BFAC16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4B6C8B84" w14:textId="77777777" w:rsidTr="00EA47B3">
        <w:tc>
          <w:tcPr>
            <w:tcW w:w="2802" w:type="dxa"/>
          </w:tcPr>
          <w:p w14:paraId="55BE694C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04DA72A3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5BD0AB49" w14:textId="77777777" w:rsidTr="00EA47B3">
        <w:tc>
          <w:tcPr>
            <w:tcW w:w="2802" w:type="dxa"/>
          </w:tcPr>
          <w:p w14:paraId="1E31188D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5C87ABA4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1DF5A54F" w14:textId="77777777" w:rsidTr="00EA47B3">
        <w:tc>
          <w:tcPr>
            <w:tcW w:w="2802" w:type="dxa"/>
          </w:tcPr>
          <w:p w14:paraId="6F480142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386536D7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65903E9B" w14:textId="77777777" w:rsidTr="00EA47B3">
        <w:tc>
          <w:tcPr>
            <w:tcW w:w="2802" w:type="dxa"/>
          </w:tcPr>
          <w:p w14:paraId="73D37AF3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13209F69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36499126" w14:textId="77777777" w:rsidTr="00EA47B3">
        <w:tc>
          <w:tcPr>
            <w:tcW w:w="2802" w:type="dxa"/>
          </w:tcPr>
          <w:p w14:paraId="69BEBABD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550EDD38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2D9C427D" w14:textId="77777777" w:rsidTr="00EA47B3">
        <w:tc>
          <w:tcPr>
            <w:tcW w:w="2802" w:type="dxa"/>
          </w:tcPr>
          <w:p w14:paraId="3F52368C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5003673C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580A4061" w14:textId="77777777" w:rsidTr="00EA47B3">
        <w:tc>
          <w:tcPr>
            <w:tcW w:w="2802" w:type="dxa"/>
          </w:tcPr>
          <w:p w14:paraId="5EAF7925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0CC76214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22BF79DB" w14:textId="77777777" w:rsidTr="00EA47B3">
        <w:tc>
          <w:tcPr>
            <w:tcW w:w="2802" w:type="dxa"/>
          </w:tcPr>
          <w:p w14:paraId="1C549C09" w14:textId="77777777" w:rsidR="00456006" w:rsidRPr="00791731" w:rsidRDefault="00456006" w:rsidP="00784D30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410" w:type="dxa"/>
          </w:tcPr>
          <w:p w14:paraId="74F2D417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03CB7736" w14:textId="77777777" w:rsidTr="00EA47B3">
        <w:tc>
          <w:tcPr>
            <w:tcW w:w="2802" w:type="dxa"/>
          </w:tcPr>
          <w:p w14:paraId="26B29802" w14:textId="77777777" w:rsidR="00456006" w:rsidRPr="00791731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2C7E493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91731" w14:paraId="1D1C15EA" w14:textId="77777777" w:rsidTr="00EA47B3">
        <w:tc>
          <w:tcPr>
            <w:tcW w:w="2802" w:type="dxa"/>
          </w:tcPr>
          <w:p w14:paraId="2FA8F6E2" w14:textId="77777777" w:rsidR="00456006" w:rsidRPr="00791731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001412A6" w14:textId="77777777" w:rsidR="00456006" w:rsidRPr="00791731" w:rsidRDefault="00B10BD6" w:rsidP="005631FF">
            <w:pPr>
              <w:spacing w:before="60" w:after="60"/>
              <w:rPr>
                <w:rFonts w:asciiTheme="majorHAnsi" w:hAnsiTheme="majorHAnsi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621D00" w:rsidRPr="00791731" w14:paraId="469A89CC" w14:textId="77777777" w:rsidTr="00EA47B3">
        <w:tc>
          <w:tcPr>
            <w:tcW w:w="2802" w:type="dxa"/>
          </w:tcPr>
          <w:p w14:paraId="54774A3B" w14:textId="440D134A" w:rsidR="00621D00" w:rsidRPr="00791731" w:rsidRDefault="00621D00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Velikost podniku (malý/střední/mikro), je-li relevantní:</w:t>
            </w:r>
          </w:p>
        </w:tc>
        <w:tc>
          <w:tcPr>
            <w:tcW w:w="6410" w:type="dxa"/>
          </w:tcPr>
          <w:p w14:paraId="7F67A7BA" w14:textId="6CD860F9" w:rsidR="00621D00" w:rsidRPr="00791731" w:rsidRDefault="00621D00" w:rsidP="005631FF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98180E8" w14:textId="77777777" w:rsidR="00716DE9" w:rsidRPr="00791731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791731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83B3605" w14:textId="77777777" w:rsidR="00525DB2" w:rsidRPr="00791731" w:rsidRDefault="00525DB2">
      <w:pPr>
        <w:rPr>
          <w:rFonts w:asciiTheme="majorHAnsi" w:eastAsia="Calibri" w:hAnsiTheme="majorHAnsi"/>
          <w:lang w:eastAsia="en-US"/>
        </w:rPr>
      </w:pPr>
      <w:r w:rsidRPr="00791731">
        <w:rPr>
          <w:rFonts w:asciiTheme="majorHAnsi" w:eastAsia="Calibri" w:hAnsiTheme="majorHAnsi"/>
          <w:lang w:eastAsia="en-US"/>
        </w:rPr>
        <w:br w:type="page"/>
      </w:r>
    </w:p>
    <w:p w14:paraId="729453AD" w14:textId="77777777" w:rsidR="00716DE9" w:rsidRPr="00791731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sz w:val="22"/>
          <w:lang w:eastAsia="en-US"/>
        </w:rPr>
      </w:pPr>
      <w:r w:rsidRPr="00791731">
        <w:rPr>
          <w:rFonts w:asciiTheme="majorHAnsi" w:eastAsia="Calibri" w:hAnsiTheme="majorHAnsi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791731" w14:paraId="6F82BDB7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3F5B0956" w14:textId="77777777" w:rsidR="00716DE9" w:rsidRPr="00791731" w:rsidRDefault="00716DE9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791731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281FAE4" w14:textId="77777777" w:rsidR="00716DE9" w:rsidRPr="00791731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791731" w14:paraId="6273A0E4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05B4FADD" w14:textId="77777777" w:rsidR="00716DE9" w:rsidRPr="00791731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B089AA0" w14:textId="77777777" w:rsidR="00716DE9" w:rsidRPr="00791731" w:rsidRDefault="00716DE9" w:rsidP="00B07A71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D7168D"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  <w:p w14:paraId="6420914A" w14:textId="5EEEF890" w:rsidR="002276A0" w:rsidRPr="00791731" w:rsidRDefault="00B5405F" w:rsidP="00FA2110">
            <w:pPr>
              <w:spacing w:before="30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</w:t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DPH (sazba </w:t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025B2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5072A151" w14:textId="77777777" w:rsidR="002276A0" w:rsidRPr="00791731" w:rsidRDefault="002276A0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58A38DAC" w14:textId="77777777" w:rsidR="00D7168D" w:rsidRPr="00791731" w:rsidRDefault="00D7168D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157ED2E2" w14:textId="77777777" w:rsidR="00716DE9" w:rsidRPr="00791731" w:rsidRDefault="00B10BD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D6CE1F2" w14:textId="77777777" w:rsidR="00D7168D" w:rsidRPr="00791731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1524E373" w14:textId="77777777" w:rsidR="000D420A" w:rsidRPr="00791731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pPr>
          </w:p>
          <w:p w14:paraId="433660C9" w14:textId="77777777" w:rsidR="002276A0" w:rsidRPr="00791731" w:rsidRDefault="00B10BD6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2276A0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2276A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182BC6BB" w14:textId="77777777" w:rsidR="00D7168D" w:rsidRPr="00791731" w:rsidRDefault="00B10BD6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168D" w:rsidRPr="00791731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91731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vč.</w:t>
            </w:r>
            <w:r w:rsidR="00D7168D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8F02412" w14:textId="77777777" w:rsidR="00FD0495" w:rsidRPr="00791731" w:rsidRDefault="00FD0495">
      <w:pPr>
        <w:rPr>
          <w:rFonts w:asciiTheme="majorHAnsi" w:hAnsiTheme="majorHAnsi"/>
        </w:rPr>
      </w:pPr>
    </w:p>
    <w:p w14:paraId="7FA486D3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hAnsiTheme="majorHAnsi"/>
          <w:sz w:val="22"/>
          <w:szCs w:val="22"/>
        </w:rPr>
        <w:t xml:space="preserve">V 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 xml:space="preserve"> dne 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14:paraId="65D54702" w14:textId="77777777" w:rsidR="000171AE" w:rsidRPr="00791731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42120965" w14:textId="77777777" w:rsidR="000171AE" w:rsidRPr="00791731" w:rsidRDefault="000171AE" w:rsidP="000171AE">
      <w:pPr>
        <w:jc w:val="right"/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</w:t>
      </w:r>
    </w:p>
    <w:p w14:paraId="48FF3039" w14:textId="77777777" w:rsidR="000171AE" w:rsidRPr="00791731" w:rsidRDefault="000171AE" w:rsidP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p w14:paraId="00E9CDF5" w14:textId="77777777" w:rsidR="000171AE" w:rsidRPr="00791731" w:rsidRDefault="000171AE" w:rsidP="000171AE">
      <w:pPr>
        <w:rPr>
          <w:rFonts w:asciiTheme="majorHAnsi" w:hAnsiTheme="majorHAnsi"/>
          <w:sz w:val="22"/>
          <w:szCs w:val="22"/>
        </w:rPr>
      </w:pP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Pr="00791731">
        <w:rPr>
          <w:rFonts w:asciiTheme="majorHAnsi" w:eastAsia="Calibri" w:hAnsiTheme="majorHAnsi"/>
          <w:sz w:val="22"/>
          <w:szCs w:val="22"/>
          <w:lang w:eastAsia="en-US"/>
        </w:rPr>
        <w:tab/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791731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="00B10BD6" w:rsidRPr="00791731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</w:p>
    <w:sectPr w:rsidR="000171AE" w:rsidRPr="00791731" w:rsidSect="005631F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B3B8" w14:textId="77777777" w:rsidR="00AA766F" w:rsidRDefault="00AA766F" w:rsidP="00C7767D">
      <w:r>
        <w:separator/>
      </w:r>
    </w:p>
  </w:endnote>
  <w:endnote w:type="continuationSeparator" w:id="0">
    <w:p w14:paraId="266C16D5" w14:textId="77777777" w:rsidR="00AA766F" w:rsidRDefault="00AA766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961C379" w14:textId="77777777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B10BD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10BD6">
              <w:rPr>
                <w:b/>
              </w:rPr>
              <w:fldChar w:fldCharType="separate"/>
            </w:r>
            <w:r w:rsidR="00043BC7">
              <w:rPr>
                <w:b/>
                <w:noProof/>
              </w:rPr>
              <w:t>3</w:t>
            </w:r>
            <w:r w:rsidR="00B10BD6">
              <w:rPr>
                <w:b/>
              </w:rPr>
              <w:fldChar w:fldCharType="end"/>
            </w:r>
            <w:r>
              <w:t xml:space="preserve"> z </w:t>
            </w:r>
            <w:r w:rsidR="00B10BD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10BD6">
              <w:rPr>
                <w:b/>
              </w:rPr>
              <w:fldChar w:fldCharType="separate"/>
            </w:r>
            <w:r w:rsidR="00043BC7">
              <w:rPr>
                <w:b/>
                <w:noProof/>
              </w:rPr>
              <w:t>3</w:t>
            </w:r>
            <w:r w:rsidR="00B10BD6">
              <w:rPr>
                <w:b/>
              </w:rPr>
              <w:fldChar w:fldCharType="end"/>
            </w:r>
          </w:p>
        </w:sdtContent>
      </w:sdt>
    </w:sdtContent>
  </w:sdt>
  <w:p w14:paraId="2694C6E2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B98BD" w14:textId="77777777" w:rsidR="00AA766F" w:rsidRDefault="00AA766F" w:rsidP="00C7767D">
      <w:r>
        <w:separator/>
      </w:r>
    </w:p>
  </w:footnote>
  <w:footnote w:type="continuationSeparator" w:id="0">
    <w:p w14:paraId="1B765324" w14:textId="77777777" w:rsidR="00AA766F" w:rsidRDefault="00AA766F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213CA" w14:textId="77777777" w:rsidR="00926024" w:rsidRDefault="00D75C59" w:rsidP="00926024">
    <w:pPr>
      <w:pStyle w:val="Zhlav"/>
      <w:jc w:val="right"/>
    </w:pPr>
    <w:r>
      <w:tab/>
    </w:r>
    <w:r>
      <w:tab/>
    </w:r>
    <w:r w:rsidR="00926024">
      <w:t>Příloha č. 1d materiálu bodu č.     programu</w:t>
    </w:r>
  </w:p>
  <w:p w14:paraId="786DE8EC" w14:textId="77777777" w:rsidR="00926024" w:rsidRDefault="00926024" w:rsidP="00926024">
    <w:pPr>
      <w:pStyle w:val="Zhlav"/>
      <w:jc w:val="right"/>
    </w:pPr>
    <w:r>
      <w:t>Obsahuje informace související s veřejnou zakázkou</w:t>
    </w:r>
  </w:p>
  <w:p w14:paraId="44C6E66E" w14:textId="72CAC973" w:rsidR="005631FF" w:rsidRDefault="00926024" w:rsidP="00926024">
    <w:pPr>
      <w:pStyle w:val="Zhlav"/>
      <w:tabs>
        <w:tab w:val="left" w:pos="5670"/>
      </w:tabs>
    </w:pPr>
    <w:r>
      <w:tab/>
    </w:r>
    <w:r w:rsidR="00D75C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2CB7"/>
    <w:rsid w:val="000045D4"/>
    <w:rsid w:val="00007765"/>
    <w:rsid w:val="000171AE"/>
    <w:rsid w:val="00025B2D"/>
    <w:rsid w:val="00043747"/>
    <w:rsid w:val="00043BC7"/>
    <w:rsid w:val="00054CAF"/>
    <w:rsid w:val="000935E5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0EC2"/>
    <w:rsid w:val="001F10D8"/>
    <w:rsid w:val="002015DD"/>
    <w:rsid w:val="00220FA7"/>
    <w:rsid w:val="00222308"/>
    <w:rsid w:val="002276A0"/>
    <w:rsid w:val="00270B7E"/>
    <w:rsid w:val="00276411"/>
    <w:rsid w:val="002814C3"/>
    <w:rsid w:val="00282736"/>
    <w:rsid w:val="0029799D"/>
    <w:rsid w:val="002B7162"/>
    <w:rsid w:val="002B7324"/>
    <w:rsid w:val="002D02A3"/>
    <w:rsid w:val="002D3517"/>
    <w:rsid w:val="002D42C8"/>
    <w:rsid w:val="002D4B55"/>
    <w:rsid w:val="002E14C8"/>
    <w:rsid w:val="00302CF8"/>
    <w:rsid w:val="00310E07"/>
    <w:rsid w:val="00323898"/>
    <w:rsid w:val="003332DF"/>
    <w:rsid w:val="00353D9B"/>
    <w:rsid w:val="00384C16"/>
    <w:rsid w:val="0039571A"/>
    <w:rsid w:val="003B4FCE"/>
    <w:rsid w:val="003C29E0"/>
    <w:rsid w:val="003D5A8A"/>
    <w:rsid w:val="003F29ED"/>
    <w:rsid w:val="003F6FDB"/>
    <w:rsid w:val="0040045C"/>
    <w:rsid w:val="00426752"/>
    <w:rsid w:val="00427546"/>
    <w:rsid w:val="004322AF"/>
    <w:rsid w:val="004372CE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452C"/>
    <w:rsid w:val="00573DD5"/>
    <w:rsid w:val="005870BB"/>
    <w:rsid w:val="005A27C4"/>
    <w:rsid w:val="005C0E8D"/>
    <w:rsid w:val="005E0973"/>
    <w:rsid w:val="00604507"/>
    <w:rsid w:val="00615D45"/>
    <w:rsid w:val="00621A87"/>
    <w:rsid w:val="00621D00"/>
    <w:rsid w:val="00630FC7"/>
    <w:rsid w:val="0063697F"/>
    <w:rsid w:val="0063720E"/>
    <w:rsid w:val="00655FD7"/>
    <w:rsid w:val="006615A8"/>
    <w:rsid w:val="0066671B"/>
    <w:rsid w:val="006724F8"/>
    <w:rsid w:val="006A3454"/>
    <w:rsid w:val="006B166B"/>
    <w:rsid w:val="006B5E1D"/>
    <w:rsid w:val="006F3511"/>
    <w:rsid w:val="00711A42"/>
    <w:rsid w:val="00716DE9"/>
    <w:rsid w:val="00724DF8"/>
    <w:rsid w:val="00784D30"/>
    <w:rsid w:val="00791731"/>
    <w:rsid w:val="008179E0"/>
    <w:rsid w:val="008272C7"/>
    <w:rsid w:val="0089357E"/>
    <w:rsid w:val="008A2AF8"/>
    <w:rsid w:val="008B7F1D"/>
    <w:rsid w:val="00903C3E"/>
    <w:rsid w:val="00916A9A"/>
    <w:rsid w:val="0092188B"/>
    <w:rsid w:val="00922770"/>
    <w:rsid w:val="0092295C"/>
    <w:rsid w:val="00926024"/>
    <w:rsid w:val="009333C1"/>
    <w:rsid w:val="0093410F"/>
    <w:rsid w:val="00945B9F"/>
    <w:rsid w:val="009472EF"/>
    <w:rsid w:val="00965F66"/>
    <w:rsid w:val="00983365"/>
    <w:rsid w:val="009D6E8F"/>
    <w:rsid w:val="009E2656"/>
    <w:rsid w:val="009F15D7"/>
    <w:rsid w:val="009F344B"/>
    <w:rsid w:val="009F3FAA"/>
    <w:rsid w:val="00A12C7B"/>
    <w:rsid w:val="00A5000D"/>
    <w:rsid w:val="00A81F60"/>
    <w:rsid w:val="00AA2CBF"/>
    <w:rsid w:val="00AA766F"/>
    <w:rsid w:val="00AC2247"/>
    <w:rsid w:val="00AF344C"/>
    <w:rsid w:val="00B0771E"/>
    <w:rsid w:val="00B07A71"/>
    <w:rsid w:val="00B10BD6"/>
    <w:rsid w:val="00B228D4"/>
    <w:rsid w:val="00B25E55"/>
    <w:rsid w:val="00B2639E"/>
    <w:rsid w:val="00B40D90"/>
    <w:rsid w:val="00B43728"/>
    <w:rsid w:val="00B5405F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5088D"/>
    <w:rsid w:val="00C53420"/>
    <w:rsid w:val="00C56D36"/>
    <w:rsid w:val="00C57C1F"/>
    <w:rsid w:val="00C61D69"/>
    <w:rsid w:val="00C7767D"/>
    <w:rsid w:val="00CA7C9A"/>
    <w:rsid w:val="00CB08CE"/>
    <w:rsid w:val="00CC03B3"/>
    <w:rsid w:val="00CC2149"/>
    <w:rsid w:val="00CD340C"/>
    <w:rsid w:val="00CE26C5"/>
    <w:rsid w:val="00D03041"/>
    <w:rsid w:val="00D11198"/>
    <w:rsid w:val="00D21664"/>
    <w:rsid w:val="00D26D18"/>
    <w:rsid w:val="00D633C3"/>
    <w:rsid w:val="00D63EAB"/>
    <w:rsid w:val="00D7168D"/>
    <w:rsid w:val="00D75C59"/>
    <w:rsid w:val="00DB3163"/>
    <w:rsid w:val="00DB7367"/>
    <w:rsid w:val="00DC49FF"/>
    <w:rsid w:val="00DE78E3"/>
    <w:rsid w:val="00DF3476"/>
    <w:rsid w:val="00E0676D"/>
    <w:rsid w:val="00E12F83"/>
    <w:rsid w:val="00E41370"/>
    <w:rsid w:val="00E56FEF"/>
    <w:rsid w:val="00E62E99"/>
    <w:rsid w:val="00E75407"/>
    <w:rsid w:val="00E77583"/>
    <w:rsid w:val="00E86998"/>
    <w:rsid w:val="00E9219B"/>
    <w:rsid w:val="00E94647"/>
    <w:rsid w:val="00E9668D"/>
    <w:rsid w:val="00EA47B3"/>
    <w:rsid w:val="00EA6FD8"/>
    <w:rsid w:val="00ED7D70"/>
    <w:rsid w:val="00EE5A23"/>
    <w:rsid w:val="00EE63CC"/>
    <w:rsid w:val="00F120C9"/>
    <w:rsid w:val="00F20682"/>
    <w:rsid w:val="00F2610D"/>
    <w:rsid w:val="00F51B85"/>
    <w:rsid w:val="00F91071"/>
    <w:rsid w:val="00FA2110"/>
    <w:rsid w:val="00FA4434"/>
    <w:rsid w:val="00FC49BF"/>
    <w:rsid w:val="00FD0495"/>
    <w:rsid w:val="00FF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A059B"/>
  <w15:docId w15:val="{E84E37FA-C521-4224-A939-585DDB8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E41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13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137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3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37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lusprojek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F1A58-C82A-4291-8F0C-D337C895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Pravní asistent</dc:creator>
  <cp:lastModifiedBy>Michaela Lacková</cp:lastModifiedBy>
  <cp:revision>5</cp:revision>
  <cp:lastPrinted>2020-09-11T06:34:00Z</cp:lastPrinted>
  <dcterms:created xsi:type="dcterms:W3CDTF">2025-04-16T09:40:00Z</dcterms:created>
  <dcterms:modified xsi:type="dcterms:W3CDTF">2025-05-16T09:55:00Z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