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6965" w14:textId="77777777" w:rsidR="00190C0C" w:rsidRPr="00BA7B3D" w:rsidRDefault="00190C0C" w:rsidP="00190C0C">
      <w:pPr>
        <w:jc w:val="center"/>
        <w:rPr>
          <w:rFonts w:ascii="Arial" w:hAnsi="Arial" w:cs="Arial"/>
          <w:b/>
        </w:rPr>
      </w:pPr>
      <w:r w:rsidRPr="00BA7B3D">
        <w:rPr>
          <w:rFonts w:ascii="Arial" w:hAnsi="Arial" w:cs="Arial"/>
          <w:b/>
        </w:rPr>
        <w:t>KUPNÍ SMLOUVA</w:t>
      </w:r>
    </w:p>
    <w:p w14:paraId="71D21457" w14:textId="77777777" w:rsidR="00442F3D" w:rsidRPr="00442F3D" w:rsidRDefault="00442F3D" w:rsidP="00442F3D">
      <w:pPr>
        <w:spacing w:after="60"/>
        <w:jc w:val="center"/>
        <w:rPr>
          <w:rFonts w:ascii="Arial" w:hAnsi="Arial" w:cs="Arial"/>
          <w:b/>
          <w:sz w:val="10"/>
          <w:szCs w:val="22"/>
        </w:rPr>
      </w:pPr>
      <w:r w:rsidRPr="00442F3D">
        <w:rPr>
          <w:rFonts w:ascii="Arial" w:hAnsi="Arial" w:cs="Arial"/>
          <w:b/>
          <w:sz w:val="10"/>
          <w:szCs w:val="22"/>
        </w:rPr>
        <w:t>_____________________</w:t>
      </w:r>
      <w:r>
        <w:rPr>
          <w:rFonts w:ascii="Arial" w:hAnsi="Arial" w:cs="Arial"/>
          <w:b/>
          <w:sz w:val="10"/>
          <w:szCs w:val="22"/>
        </w:rPr>
        <w:t>_______________</w:t>
      </w:r>
      <w:r w:rsidRPr="00442F3D">
        <w:rPr>
          <w:rFonts w:ascii="Arial" w:hAnsi="Arial" w:cs="Arial"/>
          <w:b/>
          <w:sz w:val="10"/>
          <w:szCs w:val="22"/>
        </w:rPr>
        <w:t>__</w:t>
      </w:r>
    </w:p>
    <w:p w14:paraId="236346D7" w14:textId="77777777" w:rsidR="00190C0C" w:rsidRPr="00BA7B3D" w:rsidRDefault="00190C0C" w:rsidP="00190C0C">
      <w:pPr>
        <w:jc w:val="center"/>
        <w:rPr>
          <w:rFonts w:ascii="Arial" w:hAnsi="Arial" w:cs="Arial"/>
          <w:sz w:val="22"/>
          <w:szCs w:val="22"/>
        </w:rPr>
      </w:pPr>
      <w:r w:rsidRPr="00BA7B3D">
        <w:rPr>
          <w:rFonts w:ascii="Arial" w:hAnsi="Arial" w:cs="Arial"/>
          <w:sz w:val="22"/>
          <w:szCs w:val="22"/>
        </w:rPr>
        <w:t>uzavřená v souladu s ustanovením § 2079 a násl. zákona č. 89/2012 Sb., občanský zákoník, mezi níže uvedenými smluvními stranami</w:t>
      </w:r>
    </w:p>
    <w:p w14:paraId="32A17C0D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7820BF4F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1B582992" w14:textId="77777777" w:rsidR="00190C0C" w:rsidRPr="00D719C8" w:rsidRDefault="00190C0C" w:rsidP="00442F3D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Jméno:</w:t>
      </w:r>
      <w:r w:rsidR="00442F3D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b/>
          <w:sz w:val="20"/>
          <w:szCs w:val="20"/>
        </w:rPr>
        <w:t>Zdravotnická záchranná služba Jihomoravského kraje, příspěvková organizace</w:t>
      </w:r>
    </w:p>
    <w:p w14:paraId="203F80DC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Sídlo: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Kamenice 798/1d, 625 00 Brno</w:t>
      </w:r>
    </w:p>
    <w:p w14:paraId="3F3F41F4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Jednající: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MUDr. Hana Albrechtová, ředitelka</w:t>
      </w:r>
    </w:p>
    <w:p w14:paraId="78D1F2CC" w14:textId="1A226886" w:rsidR="00190C0C" w:rsidRPr="00D719C8" w:rsidRDefault="008A6E12" w:rsidP="008A6E12">
      <w:pPr>
        <w:spacing w:line="276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  <w:t xml:space="preserve">Bc. </w:t>
      </w:r>
      <w:r w:rsidRPr="00AC7475">
        <w:rPr>
          <w:rFonts w:ascii="Arial" w:hAnsi="Arial" w:cs="Arial"/>
          <w:sz w:val="20"/>
          <w:szCs w:val="20"/>
        </w:rPr>
        <w:t>Romana Pochylá,</w:t>
      </w:r>
      <w:r>
        <w:rPr>
          <w:rFonts w:ascii="Arial" w:hAnsi="Arial" w:cs="Arial"/>
          <w:sz w:val="20"/>
          <w:szCs w:val="20"/>
        </w:rPr>
        <w:t xml:space="preserve"> MBA, e-mail:</w:t>
      </w:r>
      <w:r w:rsidRPr="00AC747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C7475">
          <w:rPr>
            <w:rStyle w:val="Hypertextovodkaz"/>
            <w:rFonts w:ascii="Arial" w:hAnsi="Arial" w:cs="Arial"/>
            <w:sz w:val="20"/>
            <w:szCs w:val="20"/>
          </w:rPr>
          <w:t>pochylar@zzsjmk.cz</w:t>
        </w:r>
      </w:hyperlink>
      <w:r w:rsidRPr="00AC7475">
        <w:rPr>
          <w:rFonts w:ascii="Arial" w:hAnsi="Arial" w:cs="Arial"/>
          <w:sz w:val="20"/>
          <w:szCs w:val="20"/>
        </w:rPr>
        <w:t xml:space="preserve">, tel. </w:t>
      </w:r>
      <w:r>
        <w:rPr>
          <w:rFonts w:ascii="Arial" w:hAnsi="Arial" w:cs="Arial"/>
          <w:sz w:val="20"/>
          <w:szCs w:val="20"/>
        </w:rPr>
        <w:t xml:space="preserve">+420 </w:t>
      </w:r>
      <w:r w:rsidRPr="00AC7475">
        <w:rPr>
          <w:rFonts w:ascii="Arial" w:hAnsi="Arial" w:cs="Arial"/>
          <w:sz w:val="20"/>
          <w:szCs w:val="20"/>
        </w:rPr>
        <w:t>545 113 109</w:t>
      </w:r>
    </w:p>
    <w:p w14:paraId="295C6F0D" w14:textId="77777777" w:rsidR="00190C0C" w:rsidRPr="00D719C8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IČO</w:t>
      </w:r>
      <w:r w:rsidR="00442F3D" w:rsidRPr="00D719C8">
        <w:rPr>
          <w:rFonts w:ascii="Arial" w:hAnsi="Arial" w:cs="Arial"/>
          <w:sz w:val="20"/>
          <w:szCs w:val="20"/>
        </w:rPr>
        <w:t>:</w:t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>00346292</w:t>
      </w:r>
    </w:p>
    <w:p w14:paraId="5A1D11C6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DIČ: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CZ00346292</w:t>
      </w:r>
    </w:p>
    <w:p w14:paraId="283FC0C8" w14:textId="77777777" w:rsidR="00190C0C" w:rsidRPr="00442F3D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0C0C" w:rsidRPr="00442F3D">
        <w:rPr>
          <w:rFonts w:ascii="Arial" w:hAnsi="Arial" w:cs="Arial"/>
          <w:sz w:val="20"/>
          <w:szCs w:val="20"/>
        </w:rPr>
        <w:t xml:space="preserve">Krajský soud v Brně </w:t>
      </w:r>
      <w:proofErr w:type="spellStart"/>
      <w:r w:rsidR="00190C0C" w:rsidRPr="00442F3D">
        <w:rPr>
          <w:rFonts w:ascii="Arial" w:hAnsi="Arial" w:cs="Arial"/>
          <w:sz w:val="20"/>
          <w:szCs w:val="20"/>
        </w:rPr>
        <w:t>sp</w:t>
      </w:r>
      <w:proofErr w:type="spellEnd"/>
      <w:r w:rsidR="00190C0C" w:rsidRPr="00442F3D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="00190C0C" w:rsidRPr="00442F3D">
        <w:rPr>
          <w:rFonts w:ascii="Arial" w:hAnsi="Arial" w:cs="Arial"/>
          <w:sz w:val="20"/>
          <w:szCs w:val="20"/>
        </w:rPr>
        <w:t>Pr</w:t>
      </w:r>
      <w:proofErr w:type="spellEnd"/>
      <w:r w:rsidR="00190C0C" w:rsidRPr="00442F3D">
        <w:rPr>
          <w:rFonts w:ascii="Arial" w:hAnsi="Arial" w:cs="Arial"/>
          <w:sz w:val="20"/>
          <w:szCs w:val="20"/>
        </w:rPr>
        <w:t xml:space="preserve"> 1245</w:t>
      </w:r>
    </w:p>
    <w:p w14:paraId="30D3890E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Bankovní spojení (číslo účtu):</w:t>
      </w:r>
      <w:r w:rsidRPr="00442F3D">
        <w:rPr>
          <w:rFonts w:ascii="Arial" w:hAnsi="Arial" w:cs="Arial"/>
          <w:sz w:val="20"/>
          <w:szCs w:val="20"/>
        </w:rPr>
        <w:tab/>
        <w:t xml:space="preserve">MONETA Money Bank, a.s., č. </w:t>
      </w:r>
      <w:proofErr w:type="spellStart"/>
      <w:r w:rsidRPr="00442F3D">
        <w:rPr>
          <w:rFonts w:ascii="Arial" w:hAnsi="Arial" w:cs="Arial"/>
          <w:sz w:val="20"/>
          <w:szCs w:val="20"/>
        </w:rPr>
        <w:t>ú.</w:t>
      </w:r>
      <w:proofErr w:type="spellEnd"/>
      <w:r w:rsidRPr="00442F3D">
        <w:rPr>
          <w:rFonts w:ascii="Arial" w:hAnsi="Arial" w:cs="Arial"/>
          <w:sz w:val="20"/>
          <w:szCs w:val="20"/>
        </w:rPr>
        <w:t xml:space="preserve"> 117203514/0600</w:t>
      </w:r>
    </w:p>
    <w:p w14:paraId="3E3DB41B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6033375D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(dále jen „</w:t>
      </w:r>
      <w:r w:rsidRPr="00442F3D">
        <w:rPr>
          <w:rFonts w:ascii="Arial" w:hAnsi="Arial" w:cs="Arial"/>
          <w:b/>
          <w:i/>
          <w:sz w:val="20"/>
          <w:szCs w:val="20"/>
        </w:rPr>
        <w:t>kupující</w:t>
      </w:r>
      <w:r w:rsidRPr="00442F3D">
        <w:rPr>
          <w:rFonts w:ascii="Arial" w:hAnsi="Arial" w:cs="Arial"/>
          <w:sz w:val="20"/>
          <w:szCs w:val="20"/>
        </w:rPr>
        <w:t>“)</w:t>
      </w:r>
    </w:p>
    <w:p w14:paraId="27DFD689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513600E3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a</w:t>
      </w:r>
    </w:p>
    <w:p w14:paraId="1FCCEA5F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1347F330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Jméno: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442F3D"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4A494683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Sídlo: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822F3C4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Jednající: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6FEEA0C9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Kontaktní osoba: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309B1F27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IČO: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06F6CE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DIČ: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8371C4C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Zápis v OR: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4552D2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Bankovní spojení (číslo účtu):</w:t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F871982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4CEA5430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(dále jen „</w:t>
      </w:r>
      <w:r w:rsidRPr="00442F3D">
        <w:rPr>
          <w:rFonts w:ascii="Arial" w:hAnsi="Arial" w:cs="Arial"/>
          <w:b/>
          <w:i/>
          <w:sz w:val="20"/>
          <w:szCs w:val="20"/>
        </w:rPr>
        <w:t>prodávající</w:t>
      </w:r>
      <w:r w:rsidRPr="00442F3D">
        <w:rPr>
          <w:rFonts w:ascii="Arial" w:hAnsi="Arial" w:cs="Arial"/>
          <w:sz w:val="20"/>
          <w:szCs w:val="20"/>
        </w:rPr>
        <w:t>“)</w:t>
      </w:r>
    </w:p>
    <w:p w14:paraId="54AC859C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798E9925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6E961AB9" w14:textId="77777777" w:rsidR="00190C0C" w:rsidRPr="00442F3D" w:rsidRDefault="00190C0C" w:rsidP="00442F3D">
      <w:pPr>
        <w:jc w:val="both"/>
        <w:rPr>
          <w:rFonts w:ascii="Arial" w:hAnsi="Arial" w:cs="Arial"/>
          <w:sz w:val="18"/>
          <w:szCs w:val="20"/>
        </w:rPr>
      </w:pPr>
    </w:p>
    <w:p w14:paraId="0F8C15D5" w14:textId="77777777" w:rsidR="00E7361E" w:rsidRPr="00442F3D" w:rsidRDefault="00190C0C" w:rsidP="009C38B7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Prodávající je oprávněn na základě svéh</w:t>
      </w:r>
      <w:r w:rsidR="009C38B7">
        <w:rPr>
          <w:rFonts w:ascii="Arial" w:hAnsi="Arial" w:cs="Arial"/>
          <w:sz w:val="20"/>
          <w:szCs w:val="20"/>
        </w:rPr>
        <w:t xml:space="preserve">o vlastnického práva nakládat s </w:t>
      </w:r>
      <w:r w:rsidRPr="00442F3D">
        <w:rPr>
          <w:rFonts w:ascii="Arial" w:hAnsi="Arial" w:cs="Arial"/>
          <w:sz w:val="20"/>
          <w:szCs w:val="20"/>
        </w:rPr>
        <w:t>tímto zbožím</w:t>
      </w:r>
      <w:r w:rsidRPr="00442F3D">
        <w:rPr>
          <w:rStyle w:val="Odkaznakoment"/>
          <w:rFonts w:ascii="Arial" w:hAnsi="Arial" w:cs="Arial"/>
          <w:sz w:val="20"/>
          <w:szCs w:val="20"/>
        </w:rPr>
        <w:t>:</w:t>
      </w:r>
    </w:p>
    <w:p w14:paraId="0C2E5224" w14:textId="2277AF33" w:rsidR="00E72839" w:rsidRPr="00442F3D" w:rsidRDefault="000528FE" w:rsidP="008A6E12">
      <w:pPr>
        <w:spacing w:after="120" w:line="276" w:lineRule="auto"/>
        <w:ind w:left="78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8A6E12">
        <w:rPr>
          <w:rFonts w:ascii="Arial" w:hAnsi="Arial" w:cs="Arial"/>
          <w:b/>
          <w:sz w:val="20"/>
          <w:szCs w:val="20"/>
        </w:rPr>
        <w:t xml:space="preserve"> </w:t>
      </w:r>
      <w:r w:rsidR="00E7361E" w:rsidRPr="00442F3D">
        <w:rPr>
          <w:rFonts w:ascii="Arial" w:hAnsi="Arial" w:cs="Arial"/>
          <w:b/>
          <w:sz w:val="20"/>
          <w:szCs w:val="20"/>
        </w:rPr>
        <w:t xml:space="preserve">ks </w:t>
      </w:r>
      <w:r>
        <w:rPr>
          <w:rFonts w:ascii="Arial" w:hAnsi="Arial" w:cs="Arial"/>
          <w:b/>
          <w:sz w:val="20"/>
          <w:szCs w:val="20"/>
        </w:rPr>
        <w:t>přístroje</w:t>
      </w:r>
      <w:r w:rsidR="009F329F">
        <w:rPr>
          <w:rFonts w:ascii="Arial" w:hAnsi="Arial" w:cs="Arial"/>
          <w:b/>
          <w:sz w:val="20"/>
          <w:szCs w:val="20"/>
        </w:rPr>
        <w:t xml:space="preserve"> pro umělou plicní ventilaci</w:t>
      </w:r>
      <w:r w:rsidR="00E7361E" w:rsidRPr="00442F3D">
        <w:rPr>
          <w:rFonts w:ascii="Arial" w:hAnsi="Arial" w:cs="Arial"/>
          <w:b/>
          <w:sz w:val="20"/>
          <w:szCs w:val="20"/>
        </w:rPr>
        <w:t>.</w:t>
      </w:r>
    </w:p>
    <w:p w14:paraId="06A7A918" w14:textId="313BAC37" w:rsidR="0080303B" w:rsidRDefault="00190C0C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Bližší specifi</w:t>
      </w:r>
      <w:r w:rsidR="009C38B7">
        <w:rPr>
          <w:rFonts w:ascii="Arial" w:hAnsi="Arial" w:cs="Arial"/>
          <w:sz w:val="20"/>
          <w:szCs w:val="20"/>
        </w:rPr>
        <w:t>kace tohoto zboží je uvedena v p</w:t>
      </w:r>
      <w:r w:rsidRPr="00442F3D">
        <w:rPr>
          <w:rFonts w:ascii="Arial" w:hAnsi="Arial" w:cs="Arial"/>
          <w:sz w:val="20"/>
          <w:szCs w:val="20"/>
        </w:rPr>
        <w:t>říloze č. 1, která je nedílnou součástí této smlouvy.</w:t>
      </w:r>
    </w:p>
    <w:p w14:paraId="594A982A" w14:textId="77777777" w:rsidR="0080303B" w:rsidRDefault="0080303B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BEE526A" w14:textId="4EB90B78" w:rsidR="0080303B" w:rsidRPr="0080303B" w:rsidRDefault="0080303B" w:rsidP="005B7505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Prodávající prodává zboží podle čl. 1 této smlouvy se všemi jeho součástmi a příslušenstvím kupujícímu, a kupující kupuje toto zboží do vlastnictví Jihomoravského kraje</w:t>
      </w:r>
      <w:r w:rsidR="008A6E12">
        <w:rPr>
          <w:rFonts w:ascii="Arial" w:hAnsi="Arial" w:cs="Arial"/>
          <w:sz w:val="20"/>
          <w:szCs w:val="20"/>
        </w:rPr>
        <w:t>,</w:t>
      </w:r>
      <w:r w:rsidRPr="0080303B">
        <w:rPr>
          <w:rFonts w:ascii="Arial" w:hAnsi="Arial" w:cs="Arial"/>
          <w:sz w:val="20"/>
          <w:szCs w:val="20"/>
        </w:rPr>
        <w:t xml:space="preserve"> jako svého zřizovatele</w:t>
      </w:r>
      <w:r w:rsidR="008A6E12">
        <w:rPr>
          <w:rFonts w:ascii="Arial" w:hAnsi="Arial" w:cs="Arial"/>
          <w:sz w:val="20"/>
          <w:szCs w:val="20"/>
        </w:rPr>
        <w:t>,</w:t>
      </w:r>
      <w:r w:rsidRPr="0080303B">
        <w:rPr>
          <w:rFonts w:ascii="Arial" w:hAnsi="Arial" w:cs="Arial"/>
          <w:sz w:val="20"/>
          <w:szCs w:val="20"/>
        </w:rPr>
        <w:t xml:space="preserve"> za kupní cenu podle čl. 6 této smlouvy. Součástí závazku prodávajícího k dodání zboží podle čl. 1 této smlouvy je instalace zboží, jeho uvedení do provozu a zaškolení obsluhy v místě splnění tohoto závazku, kterým je sídlo kupujícího podle záhlaví této smlouvy.</w:t>
      </w:r>
    </w:p>
    <w:p w14:paraId="70C7D939" w14:textId="6FD5F431" w:rsidR="0080303B" w:rsidRDefault="0080303B" w:rsidP="005B7505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Součástí dodávky zboží dle čl. 1 této smlouvy je také dodání veškerých návodů k obsluze, odpovídající technické dokumentace v tištěné a datové podobě, dodání dokladů prokazujících kvalitu a schválení pro užívání v České republice, zejm. dodání příslušných atestů, certifikátů a prohlášení o shodě, to vše v českém jazyce. Součástí dodávky zboží podle článku 1 této smlouvy je rovněž provádění bezpečnostně technických kontrol</w:t>
      </w:r>
      <w:r w:rsidR="008A6E12">
        <w:rPr>
          <w:rFonts w:ascii="Arial" w:hAnsi="Arial" w:cs="Arial"/>
          <w:sz w:val="20"/>
          <w:szCs w:val="20"/>
        </w:rPr>
        <w:t xml:space="preserve"> a servisu dle pokynů výrobce</w:t>
      </w:r>
      <w:r w:rsidRPr="0080303B">
        <w:rPr>
          <w:rFonts w:ascii="Arial" w:hAnsi="Arial" w:cs="Arial"/>
          <w:sz w:val="20"/>
          <w:szCs w:val="20"/>
        </w:rPr>
        <w:t xml:space="preserve"> po dobu záruční lhůty dle čl. 8 této smlouvy.</w:t>
      </w:r>
    </w:p>
    <w:p w14:paraId="5EBB3D41" w14:textId="256592CC" w:rsidR="0080303B" w:rsidRDefault="00190C0C" w:rsidP="005B7505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Prodávající se zavazuje splnit svůj závazek k dodání zboží podle čl. 1 této smlouvy nejpozději do</w:t>
      </w:r>
      <w:r w:rsidR="00C55572" w:rsidRPr="0080303B">
        <w:rPr>
          <w:rFonts w:ascii="Arial" w:hAnsi="Arial" w:cs="Arial"/>
          <w:sz w:val="20"/>
          <w:szCs w:val="20"/>
        </w:rPr>
        <w:t> </w:t>
      </w:r>
      <w:r w:rsidR="00C55572" w:rsidRPr="0080303B">
        <w:rPr>
          <w:rFonts w:ascii="Arial" w:hAnsi="Arial" w:cs="Arial"/>
          <w:b/>
          <w:sz w:val="20"/>
          <w:szCs w:val="20"/>
        </w:rPr>
        <w:t>60</w:t>
      </w:r>
      <w:r w:rsidR="009F329F" w:rsidRPr="0080303B">
        <w:rPr>
          <w:rFonts w:ascii="Arial" w:hAnsi="Arial" w:cs="Arial"/>
          <w:b/>
          <w:sz w:val="20"/>
          <w:szCs w:val="20"/>
        </w:rPr>
        <w:t>-ti</w:t>
      </w:r>
      <w:r w:rsidRPr="0080303B">
        <w:rPr>
          <w:rFonts w:ascii="Arial" w:hAnsi="Arial" w:cs="Arial"/>
          <w:b/>
          <w:sz w:val="20"/>
          <w:szCs w:val="20"/>
        </w:rPr>
        <w:t xml:space="preserve"> dnů</w:t>
      </w:r>
      <w:r w:rsidRPr="0080303B">
        <w:rPr>
          <w:rFonts w:ascii="Arial" w:hAnsi="Arial" w:cs="Arial"/>
          <w:sz w:val="20"/>
          <w:szCs w:val="20"/>
        </w:rPr>
        <w:t xml:space="preserve"> od účinnosti</w:t>
      </w:r>
      <w:r w:rsidR="008A6E12">
        <w:rPr>
          <w:rFonts w:ascii="Arial" w:hAnsi="Arial" w:cs="Arial"/>
          <w:sz w:val="20"/>
          <w:szCs w:val="20"/>
        </w:rPr>
        <w:t xml:space="preserve"> kupní</w:t>
      </w:r>
      <w:r w:rsidRPr="0080303B">
        <w:rPr>
          <w:rFonts w:ascii="Arial" w:hAnsi="Arial" w:cs="Arial"/>
          <w:sz w:val="20"/>
          <w:szCs w:val="20"/>
        </w:rPr>
        <w:t xml:space="preserve"> smlouvy. Závazek prodávajícího k dodání zboží podle čl. 1 této smlouvy se pak považuje za splněný po instalaci zboží, jeho uvedení do provozu a zaškolení </w:t>
      </w:r>
      <w:r w:rsidRPr="0080303B">
        <w:rPr>
          <w:rFonts w:ascii="Arial" w:hAnsi="Arial" w:cs="Arial"/>
          <w:sz w:val="20"/>
          <w:szCs w:val="20"/>
        </w:rPr>
        <w:lastRenderedPageBreak/>
        <w:t>obsluhy dnem předání a převzetí tohoto zboží formou písemného předávacího protokolu, podepsaného oběma stranami.</w:t>
      </w:r>
    </w:p>
    <w:p w14:paraId="2A1D0A33" w14:textId="77777777" w:rsidR="0080303B" w:rsidRDefault="00190C0C" w:rsidP="005B7505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Nebezpečí škody na převád</w:t>
      </w:r>
      <w:r w:rsidR="005B1724" w:rsidRPr="0080303B">
        <w:rPr>
          <w:rFonts w:ascii="Arial" w:hAnsi="Arial" w:cs="Arial"/>
          <w:sz w:val="20"/>
          <w:szCs w:val="20"/>
        </w:rPr>
        <w:t xml:space="preserve">ěném zboží a vlastnické právo k </w:t>
      </w:r>
      <w:r w:rsidRPr="0080303B">
        <w:rPr>
          <w:rFonts w:ascii="Arial" w:hAnsi="Arial" w:cs="Arial"/>
          <w:sz w:val="20"/>
          <w:szCs w:val="20"/>
        </w:rPr>
        <w:t>tomuto zboží přechází z prodávajícího na kupujícího dnem splnění závazku p</w:t>
      </w:r>
      <w:r w:rsidR="005B1724" w:rsidRPr="0080303B">
        <w:rPr>
          <w:rFonts w:ascii="Arial" w:hAnsi="Arial" w:cs="Arial"/>
          <w:sz w:val="20"/>
          <w:szCs w:val="20"/>
        </w:rPr>
        <w:t xml:space="preserve">rodávajícího k </w:t>
      </w:r>
      <w:r w:rsidRPr="0080303B">
        <w:rPr>
          <w:rFonts w:ascii="Arial" w:hAnsi="Arial" w:cs="Arial"/>
          <w:sz w:val="20"/>
          <w:szCs w:val="20"/>
        </w:rPr>
        <w:t xml:space="preserve">dodání tohoto zboží způsobem podle čl. 4 </w:t>
      </w:r>
      <w:proofErr w:type="gramStart"/>
      <w:r w:rsidRPr="0080303B">
        <w:rPr>
          <w:rFonts w:ascii="Arial" w:hAnsi="Arial" w:cs="Arial"/>
          <w:sz w:val="20"/>
          <w:szCs w:val="20"/>
        </w:rPr>
        <w:t>této</w:t>
      </w:r>
      <w:proofErr w:type="gramEnd"/>
      <w:r w:rsidRPr="0080303B">
        <w:rPr>
          <w:rFonts w:ascii="Arial" w:hAnsi="Arial" w:cs="Arial"/>
          <w:sz w:val="20"/>
          <w:szCs w:val="20"/>
        </w:rPr>
        <w:t xml:space="preserve"> smlouvy.</w:t>
      </w:r>
    </w:p>
    <w:p w14:paraId="0FC346A3" w14:textId="03F35BFF" w:rsidR="00190C0C" w:rsidRPr="0080303B" w:rsidRDefault="00190C0C" w:rsidP="008A6E12">
      <w:pPr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Kupující se zavazuje zaplatit prodávajícímu za pře</w:t>
      </w:r>
      <w:r w:rsidR="00C0290B" w:rsidRPr="0080303B">
        <w:rPr>
          <w:rFonts w:ascii="Arial" w:hAnsi="Arial" w:cs="Arial"/>
          <w:sz w:val="20"/>
          <w:szCs w:val="20"/>
        </w:rPr>
        <w:t xml:space="preserve">dmět koupě a prodeje podle čl. </w:t>
      </w:r>
      <w:r w:rsidRPr="0080303B">
        <w:rPr>
          <w:rFonts w:ascii="Arial" w:hAnsi="Arial" w:cs="Arial"/>
          <w:sz w:val="20"/>
          <w:szCs w:val="20"/>
        </w:rPr>
        <w:t>1 této smlouvy kupní cenu ve výši:</w:t>
      </w:r>
    </w:p>
    <w:p w14:paraId="5179A35F" w14:textId="77777777" w:rsidR="00190C0C" w:rsidRPr="00442F3D" w:rsidRDefault="00C0290B" w:rsidP="008A6E1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C0290B">
        <w:rPr>
          <w:rFonts w:ascii="Arial" w:hAnsi="Arial" w:cs="Arial"/>
          <w:b/>
          <w:sz w:val="20"/>
          <w:szCs w:val="20"/>
          <w:highlight w:val="yellow"/>
        </w:rPr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190C0C" w:rsidRPr="00442F3D">
        <w:rPr>
          <w:rFonts w:ascii="Arial" w:hAnsi="Arial" w:cs="Arial"/>
          <w:b/>
          <w:sz w:val="20"/>
          <w:szCs w:val="20"/>
        </w:rPr>
        <w:t xml:space="preserve"> </w:t>
      </w:r>
      <w:r w:rsidR="00190C0C" w:rsidRPr="00442F3D">
        <w:rPr>
          <w:rFonts w:ascii="Arial" w:hAnsi="Arial" w:cs="Arial"/>
          <w:sz w:val="20"/>
          <w:szCs w:val="20"/>
        </w:rPr>
        <w:t xml:space="preserve">Kč bez DPH, tj. 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C0290B">
        <w:rPr>
          <w:rFonts w:ascii="Arial" w:hAnsi="Arial" w:cs="Arial"/>
          <w:b/>
          <w:sz w:val="20"/>
          <w:szCs w:val="20"/>
          <w:highlight w:val="yellow"/>
        </w:rPr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190C0C" w:rsidRPr="00442F3D">
        <w:rPr>
          <w:rFonts w:ascii="Arial" w:hAnsi="Arial" w:cs="Arial"/>
          <w:b/>
          <w:sz w:val="20"/>
          <w:szCs w:val="20"/>
        </w:rPr>
        <w:t xml:space="preserve"> </w:t>
      </w:r>
      <w:r w:rsidR="00190C0C" w:rsidRPr="00442F3D">
        <w:rPr>
          <w:rFonts w:ascii="Arial" w:hAnsi="Arial" w:cs="Arial"/>
          <w:sz w:val="20"/>
          <w:szCs w:val="20"/>
        </w:rPr>
        <w:t>Kč včetně DPH.</w:t>
      </w:r>
    </w:p>
    <w:p w14:paraId="4F087C2E" w14:textId="7B0D41D6" w:rsidR="0080303B" w:rsidRDefault="00190C0C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Součástí této ceny jsou veškeré náklady prodávajícího na splnění jeho závazku k dodání zboží podle této smlouvy a daň z přidané hodnoty v sazbě podle zákona.</w:t>
      </w:r>
      <w:r w:rsidR="00C55572">
        <w:rPr>
          <w:rFonts w:ascii="Arial" w:hAnsi="Arial" w:cs="Arial"/>
          <w:sz w:val="20"/>
          <w:szCs w:val="20"/>
        </w:rPr>
        <w:t xml:space="preserve"> </w:t>
      </w:r>
      <w:r w:rsidR="00C55572" w:rsidRPr="00D85ECD">
        <w:rPr>
          <w:rFonts w:ascii="Arial" w:hAnsi="Arial" w:cs="Arial"/>
          <w:sz w:val="20"/>
          <w:szCs w:val="20"/>
        </w:rPr>
        <w:t>Změna výše ceny bude možná pouze na základě změny sazby DPH vyhlášené příslušným zákonem.</w:t>
      </w:r>
    </w:p>
    <w:p w14:paraId="46A3A461" w14:textId="77777777" w:rsidR="0080303B" w:rsidRDefault="0080303B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2632F79" w14:textId="7FA24D36" w:rsidR="0080303B" w:rsidRDefault="00190C0C" w:rsidP="0080303B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Kupní cena podle čl. 6 této smlouvy je splatná na účet prodávajícího po řádném splnění závazku prodávajícího k dodání zboží podle čl. 1 této smlouvy způsobem podle čl. 4 </w:t>
      </w:r>
      <w:proofErr w:type="gramStart"/>
      <w:r w:rsidRPr="00442F3D">
        <w:rPr>
          <w:rFonts w:ascii="Arial" w:hAnsi="Arial" w:cs="Arial"/>
          <w:sz w:val="20"/>
          <w:szCs w:val="20"/>
        </w:rPr>
        <w:t>této</w:t>
      </w:r>
      <w:proofErr w:type="gramEnd"/>
      <w:r w:rsidRPr="00442F3D">
        <w:rPr>
          <w:rFonts w:ascii="Arial" w:hAnsi="Arial" w:cs="Arial"/>
          <w:sz w:val="20"/>
          <w:szCs w:val="20"/>
        </w:rPr>
        <w:t xml:space="preserve"> smlouvy ve lhůtě do 30 dnů ode dne doruče</w:t>
      </w:r>
      <w:r w:rsidR="005B1724">
        <w:rPr>
          <w:rFonts w:ascii="Arial" w:hAnsi="Arial" w:cs="Arial"/>
          <w:sz w:val="20"/>
          <w:szCs w:val="20"/>
        </w:rPr>
        <w:t xml:space="preserve">ní jejího písemného vyúčtování </w:t>
      </w:r>
      <w:r w:rsidRPr="00442F3D">
        <w:rPr>
          <w:rFonts w:ascii="Arial" w:hAnsi="Arial" w:cs="Arial"/>
          <w:sz w:val="20"/>
          <w:szCs w:val="20"/>
        </w:rPr>
        <w:t>(</w:t>
      </w:r>
      <w:r w:rsidR="005B1724">
        <w:rPr>
          <w:rFonts w:ascii="Arial" w:hAnsi="Arial" w:cs="Arial"/>
          <w:sz w:val="20"/>
          <w:szCs w:val="20"/>
        </w:rPr>
        <w:t>daňového dokladu/</w:t>
      </w:r>
      <w:r w:rsidRPr="00442F3D">
        <w:rPr>
          <w:rFonts w:ascii="Arial" w:hAnsi="Arial" w:cs="Arial"/>
          <w:sz w:val="20"/>
          <w:szCs w:val="20"/>
        </w:rPr>
        <w:t>faktury).</w:t>
      </w:r>
      <w:r w:rsidR="005B2F86">
        <w:rPr>
          <w:rFonts w:ascii="Arial" w:hAnsi="Arial" w:cs="Arial"/>
          <w:sz w:val="20"/>
          <w:szCs w:val="20"/>
        </w:rPr>
        <w:t xml:space="preserve"> </w:t>
      </w:r>
      <w:r w:rsidR="005B2F86">
        <w:rPr>
          <w:rStyle w:val="Zkladntext0"/>
        </w:rPr>
        <w:t xml:space="preserve">Kupující má v úmyslu financovat toto zboží, jež je předmětem této smlouvy, z prostředků z fondu zábrany škod České kanceláře pojistitelů. </w:t>
      </w:r>
      <w:r w:rsidRPr="00442F3D">
        <w:rPr>
          <w:rFonts w:ascii="Arial" w:hAnsi="Arial" w:cs="Arial"/>
          <w:sz w:val="20"/>
          <w:szCs w:val="20"/>
        </w:rPr>
        <w:t xml:space="preserve">Faktura bude doručena elektronicky na email: </w:t>
      </w:r>
      <w:hyperlink r:id="rId9" w:history="1">
        <w:r w:rsidR="00455683" w:rsidRPr="00F85DD5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podatelna@zzsjmk.cz</w:t>
        </w:r>
      </w:hyperlink>
      <w:r w:rsidR="00455683">
        <w:rPr>
          <w:rFonts w:ascii="Arial" w:hAnsi="Arial" w:cs="Arial"/>
          <w:sz w:val="20"/>
          <w:szCs w:val="20"/>
        </w:rPr>
        <w:t xml:space="preserve"> a </w:t>
      </w:r>
      <w:hyperlink r:id="rId10" w:history="1">
        <w:r w:rsidR="0095285A" w:rsidRPr="00F93433">
          <w:rPr>
            <w:rStyle w:val="Hypertextovodkaz"/>
            <w:rFonts w:ascii="Arial" w:hAnsi="Arial" w:cs="Arial"/>
            <w:sz w:val="20"/>
            <w:szCs w:val="20"/>
          </w:rPr>
          <w:t>pochylar@zzsjmk.cz</w:t>
        </w:r>
      </w:hyperlink>
      <w:r w:rsidRPr="00455683">
        <w:rPr>
          <w:rFonts w:ascii="Arial" w:hAnsi="Arial" w:cs="Arial"/>
          <w:sz w:val="20"/>
          <w:szCs w:val="20"/>
        </w:rPr>
        <w:t xml:space="preserve">. </w:t>
      </w:r>
      <w:r w:rsidR="00455683" w:rsidRPr="00455683">
        <w:rPr>
          <w:rFonts w:ascii="Arial" w:hAnsi="Arial" w:cs="Arial"/>
          <w:sz w:val="20"/>
          <w:szCs w:val="20"/>
        </w:rPr>
        <w:t xml:space="preserve">Na </w:t>
      </w:r>
      <w:r w:rsidRPr="00455683">
        <w:rPr>
          <w:rFonts w:ascii="Arial" w:hAnsi="Arial" w:cs="Arial"/>
          <w:sz w:val="20"/>
          <w:szCs w:val="20"/>
        </w:rPr>
        <w:t xml:space="preserve">faktuře musí být </w:t>
      </w:r>
      <w:r w:rsidRPr="003E029B">
        <w:rPr>
          <w:rFonts w:ascii="Arial" w:hAnsi="Arial" w:cs="Arial"/>
          <w:sz w:val="20"/>
          <w:szCs w:val="20"/>
        </w:rPr>
        <w:t>mimo jiné vždy uvedeno toto číslo veřejné zakázky, ke které se faktura vztahuje</w:t>
      </w:r>
      <w:r w:rsidRPr="0084130A">
        <w:rPr>
          <w:rFonts w:ascii="Arial" w:hAnsi="Arial" w:cs="Arial"/>
          <w:sz w:val="20"/>
          <w:szCs w:val="20"/>
        </w:rPr>
        <w:t xml:space="preserve">: </w:t>
      </w:r>
      <w:r w:rsidR="0055496C" w:rsidRPr="0055496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P25V00001721</w:t>
      </w:r>
      <w:r w:rsidR="00A92A78" w:rsidRPr="0084130A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.</w:t>
      </w:r>
      <w:r w:rsidR="00A92A7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8A6E12">
        <w:rPr>
          <w:rFonts w:ascii="Arial" w:hAnsi="Arial" w:cs="Arial"/>
          <w:sz w:val="20"/>
          <w:szCs w:val="20"/>
        </w:rPr>
        <w:t xml:space="preserve">Součástí faktury bude rovněž kopie podepsaného předávacího protokolu dle čl. 4 této smlouvy. </w:t>
      </w:r>
      <w:r w:rsidR="00455683" w:rsidRPr="003E029B">
        <w:rPr>
          <w:rFonts w:ascii="Arial" w:hAnsi="Arial" w:cs="Arial"/>
          <w:sz w:val="20"/>
          <w:szCs w:val="20"/>
        </w:rPr>
        <w:t>Nebude-li faktura splňov</w:t>
      </w:r>
      <w:r w:rsidR="0095285A">
        <w:rPr>
          <w:rFonts w:ascii="Arial" w:hAnsi="Arial" w:cs="Arial"/>
          <w:sz w:val="20"/>
          <w:szCs w:val="20"/>
        </w:rPr>
        <w:t xml:space="preserve">at veškeré náležitosti daňového </w:t>
      </w:r>
      <w:r w:rsidR="00455683" w:rsidRPr="003E029B">
        <w:rPr>
          <w:rFonts w:ascii="Arial" w:hAnsi="Arial" w:cs="Arial"/>
          <w:sz w:val="20"/>
          <w:szCs w:val="20"/>
        </w:rPr>
        <w:t>dokladu podle zákona a další náležitosti podle této smlouvy, je kupující oprávněn vrátit takovou fakturu prodávajícímu k opravě, přičemž doba její splatnosti začne znovu celá běžet ode dne doručení opravené faktury kupujícímu.</w:t>
      </w:r>
    </w:p>
    <w:p w14:paraId="57D32C94" w14:textId="77777777" w:rsidR="0080303B" w:rsidRDefault="0080303B" w:rsidP="0080303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DFAC45D" w14:textId="743B0CD2" w:rsidR="0080303B" w:rsidRDefault="00190C0C" w:rsidP="0080303B">
      <w:pPr>
        <w:numPr>
          <w:ilvl w:val="0"/>
          <w:numId w:val="24"/>
        </w:numPr>
        <w:spacing w:after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03B">
        <w:rPr>
          <w:rFonts w:ascii="Arial" w:hAnsi="Arial" w:cs="Arial"/>
          <w:sz w:val="20"/>
          <w:szCs w:val="20"/>
        </w:rPr>
        <w:t>S převodem zboží podle čl. 1 této smlouvy je spojena záruka za jeho jakost v tr</w:t>
      </w:r>
      <w:bookmarkStart w:id="0" w:name="_GoBack"/>
      <w:bookmarkEnd w:id="0"/>
      <w:r w:rsidRPr="0080303B">
        <w:rPr>
          <w:rFonts w:ascii="Arial" w:hAnsi="Arial" w:cs="Arial"/>
          <w:sz w:val="20"/>
          <w:szCs w:val="20"/>
        </w:rPr>
        <w:t xml:space="preserve">vání nejméně </w:t>
      </w:r>
      <w:r w:rsidR="000528FE" w:rsidRPr="000528FE">
        <w:rPr>
          <w:rFonts w:ascii="Arial" w:hAnsi="Arial" w:cs="Arial"/>
          <w:b/>
          <w:sz w:val="20"/>
          <w:szCs w:val="20"/>
        </w:rPr>
        <w:t>24</w:t>
      </w:r>
      <w:r w:rsidR="005B1724" w:rsidRPr="000528FE">
        <w:rPr>
          <w:rFonts w:ascii="Arial" w:hAnsi="Arial" w:cs="Arial"/>
          <w:b/>
          <w:sz w:val="20"/>
          <w:szCs w:val="20"/>
        </w:rPr>
        <w:t> </w:t>
      </w:r>
      <w:r w:rsidRPr="000528FE">
        <w:rPr>
          <w:rFonts w:ascii="Arial" w:hAnsi="Arial" w:cs="Arial"/>
          <w:b/>
          <w:sz w:val="20"/>
          <w:szCs w:val="20"/>
        </w:rPr>
        <w:t>měsíců.</w:t>
      </w:r>
      <w:r w:rsidRPr="0080303B">
        <w:rPr>
          <w:rFonts w:ascii="Arial" w:hAnsi="Arial" w:cs="Arial"/>
          <w:sz w:val="20"/>
          <w:szCs w:val="20"/>
        </w:rPr>
        <w:t xml:space="preserve"> V</w:t>
      </w:r>
      <w:r w:rsidR="005B1724" w:rsidRPr="0080303B">
        <w:rPr>
          <w:rFonts w:ascii="Arial" w:hAnsi="Arial" w:cs="Arial"/>
          <w:sz w:val="20"/>
          <w:szCs w:val="20"/>
        </w:rPr>
        <w:t xml:space="preserve"> </w:t>
      </w:r>
      <w:r w:rsidRPr="0080303B">
        <w:rPr>
          <w:rFonts w:ascii="Arial" w:hAnsi="Arial" w:cs="Arial"/>
          <w:sz w:val="20"/>
          <w:szCs w:val="20"/>
        </w:rPr>
        <w:t>rámci této záruky se prodávající zavazuje odstraňovat vady na zboží podle čl. 1 této smlouvy ve lhůtě do 48 hodin od doručení příslušné reklamace kupujícího.</w:t>
      </w:r>
      <w:r w:rsidR="002E1257">
        <w:rPr>
          <w:rFonts w:ascii="Arial" w:hAnsi="Arial" w:cs="Arial"/>
          <w:sz w:val="20"/>
          <w:szCs w:val="20"/>
        </w:rPr>
        <w:t xml:space="preserve"> </w:t>
      </w:r>
      <w:r w:rsidR="002E1257" w:rsidRPr="00316453">
        <w:rPr>
          <w:rFonts w:ascii="Arial" w:hAnsi="Arial" w:cs="Arial"/>
          <w:sz w:val="20"/>
          <w:szCs w:val="20"/>
        </w:rPr>
        <w:t xml:space="preserve">Za odstranění vady v uvedené lhůtě se přitom </w:t>
      </w:r>
      <w:r w:rsidR="002E1257" w:rsidRPr="002E1257">
        <w:rPr>
          <w:rFonts w:ascii="Arial" w:hAnsi="Arial" w:cs="Arial"/>
          <w:sz w:val="20"/>
          <w:szCs w:val="20"/>
        </w:rPr>
        <w:t>považuje i bezplatné</w:t>
      </w:r>
      <w:r w:rsidR="002E1257">
        <w:rPr>
          <w:rFonts w:ascii="Arial" w:hAnsi="Arial" w:cs="Arial"/>
          <w:color w:val="FF0000"/>
          <w:sz w:val="20"/>
          <w:szCs w:val="20"/>
        </w:rPr>
        <w:t xml:space="preserve"> </w:t>
      </w:r>
      <w:r w:rsidR="002E1257" w:rsidRPr="00316453">
        <w:rPr>
          <w:rFonts w:ascii="Arial" w:hAnsi="Arial" w:cs="Arial"/>
          <w:sz w:val="20"/>
          <w:szCs w:val="20"/>
        </w:rPr>
        <w:t>zapůjčení náhradního srovnatelného plnění v této lhůtě, a to na dobu nezbytnou k odstranění reklamované vady.</w:t>
      </w:r>
    </w:p>
    <w:p w14:paraId="5149CE9D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>Pro případ sporu o oprávněnost reklamace se kupujícímu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14:paraId="17882B6A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5DF634D5" w14:textId="77777777" w:rsidR="008A6E12" w:rsidRPr="006154D8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154D8">
        <w:rPr>
          <w:rFonts w:ascii="Arial" w:hAnsi="Arial" w:cs="Arial"/>
          <w:sz w:val="20"/>
          <w:szCs w:val="20"/>
        </w:rPr>
        <w:t>Neprovede-li prodávající odst</w:t>
      </w:r>
      <w:r>
        <w:rPr>
          <w:rFonts w:ascii="Arial" w:hAnsi="Arial" w:cs="Arial"/>
          <w:sz w:val="20"/>
          <w:szCs w:val="20"/>
        </w:rPr>
        <w:t>ranění vady ve lhůtě podle čl. 8</w:t>
      </w:r>
      <w:r w:rsidRPr="006154D8">
        <w:rPr>
          <w:rFonts w:ascii="Arial" w:hAnsi="Arial" w:cs="Arial"/>
          <w:sz w:val="20"/>
          <w:szCs w:val="20"/>
        </w:rPr>
        <w:t xml:space="preserve"> této smlouvy, a to ani po písemné výzvě ze strany kupujícího, je kupující oprávněn nechat provést toto odstranění třetí osobou na náklady prodávajícího.</w:t>
      </w:r>
    </w:p>
    <w:p w14:paraId="4955B97A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78B95EF3" w14:textId="16B1EC5E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Pro případ prodlení prodávající se splněním jeho </w:t>
      </w:r>
      <w:r w:rsidRPr="006154D8">
        <w:rPr>
          <w:rFonts w:ascii="Arial" w:hAnsi="Arial" w:cs="Arial"/>
          <w:sz w:val="20"/>
          <w:szCs w:val="20"/>
        </w:rPr>
        <w:t xml:space="preserve">závazku k dodání zboží ve lhůtě podle čl. </w:t>
      </w:r>
      <w:r>
        <w:rPr>
          <w:rFonts w:ascii="Arial" w:hAnsi="Arial" w:cs="Arial"/>
          <w:sz w:val="20"/>
          <w:szCs w:val="20"/>
        </w:rPr>
        <w:t>4</w:t>
      </w:r>
      <w:r w:rsidRPr="006154D8">
        <w:rPr>
          <w:rFonts w:ascii="Arial" w:hAnsi="Arial" w:cs="Arial"/>
          <w:sz w:val="20"/>
          <w:szCs w:val="20"/>
        </w:rPr>
        <w:t xml:space="preserve"> této </w:t>
      </w:r>
      <w:r w:rsidRPr="002E1257">
        <w:rPr>
          <w:rFonts w:ascii="Arial" w:hAnsi="Arial" w:cs="Arial"/>
          <w:sz w:val="20"/>
          <w:szCs w:val="20"/>
        </w:rPr>
        <w:t>smlouvy</w:t>
      </w:r>
      <w:r w:rsidR="002E1257" w:rsidRPr="002E1257">
        <w:rPr>
          <w:rFonts w:ascii="Arial" w:hAnsi="Arial" w:cs="Arial"/>
          <w:sz w:val="20"/>
          <w:szCs w:val="20"/>
        </w:rPr>
        <w:t xml:space="preserve"> nebo jeho závazku k provedení bezpečnostně technických kontrol podle čl. 3 </w:t>
      </w:r>
      <w:proofErr w:type="gramStart"/>
      <w:r w:rsidR="002E1257" w:rsidRPr="002E1257">
        <w:rPr>
          <w:rFonts w:ascii="Arial" w:hAnsi="Arial" w:cs="Arial"/>
          <w:sz w:val="20"/>
          <w:szCs w:val="20"/>
        </w:rPr>
        <w:t>této</w:t>
      </w:r>
      <w:proofErr w:type="gramEnd"/>
      <w:r w:rsidR="002E1257" w:rsidRPr="002E1257">
        <w:rPr>
          <w:rFonts w:ascii="Arial" w:hAnsi="Arial" w:cs="Arial"/>
          <w:sz w:val="20"/>
          <w:szCs w:val="20"/>
        </w:rPr>
        <w:t xml:space="preserve"> smlouvy ve lhůtě dle příslušného právního předpisu </w:t>
      </w:r>
      <w:r w:rsidRPr="002E1257">
        <w:rPr>
          <w:rFonts w:ascii="Arial" w:hAnsi="Arial" w:cs="Arial"/>
          <w:sz w:val="20"/>
          <w:szCs w:val="20"/>
        </w:rPr>
        <w:t>se prodávající zavazuje zaplatit kupujícímu smluvní pokutu ve výši 0</w:t>
      </w:r>
      <w:r w:rsidRPr="006154D8">
        <w:rPr>
          <w:rFonts w:ascii="Arial" w:hAnsi="Arial" w:cs="Arial"/>
          <w:sz w:val="20"/>
          <w:szCs w:val="20"/>
        </w:rPr>
        <w:t xml:space="preserve">,1 % z kupní ceny podle čl. </w:t>
      </w:r>
      <w:r>
        <w:rPr>
          <w:rFonts w:ascii="Arial" w:hAnsi="Arial" w:cs="Arial"/>
          <w:sz w:val="20"/>
          <w:szCs w:val="20"/>
        </w:rPr>
        <w:t>6</w:t>
      </w:r>
      <w:r w:rsidRPr="006154D8">
        <w:rPr>
          <w:rFonts w:ascii="Arial" w:hAnsi="Arial" w:cs="Arial"/>
          <w:sz w:val="20"/>
          <w:szCs w:val="20"/>
        </w:rPr>
        <w:t xml:space="preserve"> této smlouvy za každý započatý den tohoto prodlení.</w:t>
      </w:r>
    </w:p>
    <w:p w14:paraId="7A7C841D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15E545D9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Pro případ prodlení prodávajícího s odstraněním </w:t>
      </w:r>
      <w:r w:rsidRPr="00005CF2">
        <w:rPr>
          <w:rFonts w:ascii="Arial" w:hAnsi="Arial" w:cs="Arial"/>
          <w:sz w:val="20"/>
          <w:szCs w:val="20"/>
        </w:rPr>
        <w:t xml:space="preserve">vady ve lhůtě podle čl. </w:t>
      </w:r>
      <w:r>
        <w:rPr>
          <w:rFonts w:ascii="Arial" w:hAnsi="Arial" w:cs="Arial"/>
          <w:sz w:val="20"/>
          <w:szCs w:val="20"/>
        </w:rPr>
        <w:t>8</w:t>
      </w:r>
      <w:r w:rsidRPr="00005CF2">
        <w:rPr>
          <w:rFonts w:ascii="Arial" w:hAnsi="Arial" w:cs="Arial"/>
          <w:sz w:val="20"/>
          <w:szCs w:val="20"/>
        </w:rPr>
        <w:t xml:space="preserve"> této smlouvy se prodávající zavazuje zaplatit kupujícímu smluvní pokutu ve výši 0,1 % z kupní ceny podle čl. </w:t>
      </w:r>
      <w:r>
        <w:rPr>
          <w:rFonts w:ascii="Arial" w:hAnsi="Arial" w:cs="Arial"/>
          <w:sz w:val="20"/>
          <w:szCs w:val="20"/>
        </w:rPr>
        <w:t>6</w:t>
      </w:r>
      <w:r w:rsidRPr="00005CF2">
        <w:rPr>
          <w:rFonts w:ascii="Arial" w:hAnsi="Arial" w:cs="Arial"/>
          <w:sz w:val="20"/>
          <w:szCs w:val="20"/>
        </w:rPr>
        <w:t xml:space="preserve"> této smlouvy za každý započatý den tohoto prodlení.</w:t>
      </w:r>
    </w:p>
    <w:p w14:paraId="17B54C4F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213D2833" w14:textId="77777777" w:rsidR="008A6E12" w:rsidRPr="00005CF2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05CF2">
        <w:rPr>
          <w:rFonts w:ascii="Arial" w:hAnsi="Arial" w:cs="Arial"/>
          <w:sz w:val="20"/>
          <w:szCs w:val="20"/>
        </w:rPr>
        <w:t xml:space="preserve">Pro případ prodlení se splněním jeho závazku k dodání zboží ve lhůtě podle čl. </w:t>
      </w:r>
      <w:r>
        <w:rPr>
          <w:rFonts w:ascii="Arial" w:hAnsi="Arial" w:cs="Arial"/>
          <w:sz w:val="20"/>
          <w:szCs w:val="20"/>
        </w:rPr>
        <w:t xml:space="preserve">4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 o </w:t>
      </w:r>
      <w:r w:rsidRPr="00005CF2">
        <w:rPr>
          <w:rFonts w:ascii="Arial" w:hAnsi="Arial" w:cs="Arial"/>
          <w:sz w:val="20"/>
          <w:szCs w:val="20"/>
        </w:rPr>
        <w:t xml:space="preserve">více, než 2 týdny je kupující oprávněn odstoupit od této smlouvy s účinky ex </w:t>
      </w:r>
      <w:proofErr w:type="spellStart"/>
      <w:r w:rsidRPr="00005CF2">
        <w:rPr>
          <w:rFonts w:ascii="Arial" w:hAnsi="Arial" w:cs="Arial"/>
          <w:sz w:val="20"/>
          <w:szCs w:val="20"/>
        </w:rPr>
        <w:t>tunc</w:t>
      </w:r>
      <w:proofErr w:type="spellEnd"/>
      <w:r w:rsidRPr="00005CF2">
        <w:rPr>
          <w:rFonts w:ascii="Arial" w:hAnsi="Arial" w:cs="Arial"/>
          <w:sz w:val="20"/>
          <w:szCs w:val="20"/>
        </w:rPr>
        <w:t xml:space="preserve"> s tím, že </w:t>
      </w:r>
      <w:r w:rsidRPr="00005CF2">
        <w:rPr>
          <w:rFonts w:ascii="Arial" w:hAnsi="Arial" w:cs="Arial"/>
          <w:sz w:val="20"/>
          <w:szCs w:val="20"/>
        </w:rPr>
        <w:lastRenderedPageBreak/>
        <w:t xml:space="preserve">nárok kupujícího na zaplacení smluvní pokuty dle čl. 12 této smlouvy, vzniklý do tohoto odstoupení, nezaniká. Stejné právo má kupující, vyskytne-li se v době záruky za jakost podle čl. </w:t>
      </w:r>
      <w:r>
        <w:rPr>
          <w:rFonts w:ascii="Arial" w:hAnsi="Arial" w:cs="Arial"/>
          <w:sz w:val="20"/>
          <w:szCs w:val="20"/>
        </w:rPr>
        <w:t>8</w:t>
      </w:r>
      <w:r w:rsidRPr="00005CF2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éto smlouvy na zboží podle čl. 1</w:t>
      </w:r>
      <w:r w:rsidRPr="00005CF2">
        <w:rPr>
          <w:rFonts w:ascii="Arial" w:hAnsi="Arial" w:cs="Arial"/>
          <w:sz w:val="20"/>
          <w:szCs w:val="20"/>
        </w:rPr>
        <w:t> této smlouvy neodstranitelná vada nebo tři a více vad, a i to postupně.</w:t>
      </w:r>
    </w:p>
    <w:p w14:paraId="423BFA87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1206EA42" w14:textId="24BDA6CB" w:rsidR="008A6E12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Pro případ prodlení </w:t>
      </w:r>
      <w:r w:rsidRPr="00005CF2">
        <w:rPr>
          <w:rFonts w:ascii="Arial" w:hAnsi="Arial" w:cs="Arial"/>
          <w:sz w:val="20"/>
          <w:szCs w:val="20"/>
        </w:rPr>
        <w:t>kupujícího se zaplacením kupní ceny nebo její části ve lhůtě podle čl. </w:t>
      </w:r>
      <w:r>
        <w:rPr>
          <w:rFonts w:ascii="Arial" w:hAnsi="Arial" w:cs="Arial"/>
          <w:sz w:val="20"/>
          <w:szCs w:val="20"/>
        </w:rPr>
        <w:t>7</w:t>
      </w:r>
      <w:r w:rsidRPr="00005CF2">
        <w:rPr>
          <w:rFonts w:ascii="Arial" w:hAnsi="Arial" w:cs="Arial"/>
          <w:sz w:val="20"/>
          <w:szCs w:val="20"/>
        </w:rPr>
        <w:t xml:space="preserve"> této smlouvy o víc, než 2 týdny, je prodávající oprávněn od této smlouvy odstoupit s účinky ex </w:t>
      </w:r>
      <w:proofErr w:type="spellStart"/>
      <w:r w:rsidRPr="00005CF2">
        <w:rPr>
          <w:rFonts w:ascii="Arial" w:hAnsi="Arial" w:cs="Arial"/>
          <w:sz w:val="20"/>
          <w:szCs w:val="20"/>
        </w:rPr>
        <w:t>tunc</w:t>
      </w:r>
      <w:proofErr w:type="spellEnd"/>
      <w:r w:rsidRPr="00AC7475">
        <w:rPr>
          <w:rFonts w:ascii="Arial" w:hAnsi="Arial" w:cs="Arial"/>
          <w:sz w:val="20"/>
          <w:szCs w:val="20"/>
        </w:rPr>
        <w:t>.</w:t>
      </w:r>
    </w:p>
    <w:p w14:paraId="1A69ABDE" w14:textId="77777777" w:rsidR="008A6E12" w:rsidRDefault="008A6E12" w:rsidP="008A6E12">
      <w:pPr>
        <w:pStyle w:val="Odstavecseseznamem"/>
        <w:rPr>
          <w:rFonts w:ascii="Arial" w:hAnsi="Arial" w:cs="Arial"/>
          <w:sz w:val="20"/>
          <w:szCs w:val="20"/>
        </w:rPr>
      </w:pPr>
    </w:p>
    <w:p w14:paraId="24B34B67" w14:textId="77777777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sz w:val="20"/>
        </w:rPr>
        <w:t>Prodávající je povinen zajistit, aby v rámci plnění nedošlo k porušení pracovněprávních předpisů, zejména zákona č. 262/2006 Sb., zákoník práce, ve znění pozdějších předpisů, a to vůči všem osobám, které se na plnění zakázky podílejí.</w:t>
      </w:r>
    </w:p>
    <w:p w14:paraId="0D606724" w14:textId="77777777" w:rsidR="008A6E12" w:rsidRPr="00BB6B04" w:rsidRDefault="008A6E12" w:rsidP="008A6E12">
      <w:pPr>
        <w:pStyle w:val="Odstavecseseznamem"/>
        <w:ind w:left="426" w:hanging="426"/>
        <w:rPr>
          <w:rFonts w:ascii="Arial" w:hAnsi="Arial" w:cs="Arial"/>
          <w:sz w:val="20"/>
        </w:rPr>
      </w:pPr>
    </w:p>
    <w:p w14:paraId="466196CF" w14:textId="77777777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sz w:val="20"/>
        </w:rPr>
        <w:t>Prodávající je povinen zajistit dodržování mezinárodních úmluv o lidských právech, sociálních či pracovních právech, zejména úmluv Mezinárodní organizace (ILO).</w:t>
      </w:r>
    </w:p>
    <w:p w14:paraId="28E36F06" w14:textId="77777777" w:rsidR="008A6E12" w:rsidRPr="00BB6B04" w:rsidRDefault="008A6E12" w:rsidP="008A6E12">
      <w:pPr>
        <w:pStyle w:val="Odstavecseseznamem"/>
        <w:ind w:left="426" w:hanging="426"/>
        <w:rPr>
          <w:rFonts w:ascii="Arial" w:hAnsi="Arial" w:cs="Arial"/>
          <w:sz w:val="20"/>
        </w:rPr>
      </w:pPr>
    </w:p>
    <w:p w14:paraId="3826FB44" w14:textId="1492D3BF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sz w:val="20"/>
        </w:rPr>
        <w:t>Nezajistí-li prodávající dodržování předpisů dle čl. 1</w:t>
      </w:r>
      <w:r>
        <w:rPr>
          <w:rFonts w:ascii="Arial" w:hAnsi="Arial" w:cs="Arial"/>
          <w:sz w:val="20"/>
        </w:rPr>
        <w:t>5</w:t>
      </w:r>
      <w:r w:rsidRPr="00BB6B04">
        <w:rPr>
          <w:rFonts w:ascii="Arial" w:hAnsi="Arial" w:cs="Arial"/>
          <w:sz w:val="20"/>
        </w:rPr>
        <w:t xml:space="preserve"> a 1</w:t>
      </w:r>
      <w:r>
        <w:rPr>
          <w:rFonts w:ascii="Arial" w:hAnsi="Arial" w:cs="Arial"/>
          <w:sz w:val="20"/>
        </w:rPr>
        <w:t>6</w:t>
      </w:r>
      <w:r w:rsidRPr="00BB6B04">
        <w:rPr>
          <w:rFonts w:ascii="Arial" w:hAnsi="Arial" w:cs="Arial"/>
          <w:sz w:val="20"/>
        </w:rPr>
        <w:t xml:space="preserve"> této smlouvy zaplatí kupujícímu smluvní pokutu ve výši 2.000 Kč za každé zjištěné porušení. Takovou pokutu lze udělit opakovaně, a to až do úplného splnění povinnosti.</w:t>
      </w:r>
    </w:p>
    <w:p w14:paraId="4A82417C" w14:textId="77777777" w:rsidR="008A6E12" w:rsidRPr="00AC7475" w:rsidRDefault="008A6E12" w:rsidP="008A6E12">
      <w:pPr>
        <w:pStyle w:val="Odstavecseseznamem"/>
        <w:ind w:left="426" w:hanging="426"/>
        <w:rPr>
          <w:rFonts w:ascii="Arial" w:hAnsi="Arial" w:cs="Arial"/>
          <w:sz w:val="20"/>
          <w:szCs w:val="20"/>
        </w:rPr>
      </w:pPr>
    </w:p>
    <w:p w14:paraId="02170D77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Není-li touto smlouvou ujednáno jinak, řídí se vzájemný právní vztah mezi kupujícím a prodávajícím při realizaci této smlouvy </w:t>
      </w:r>
      <w:proofErr w:type="spellStart"/>
      <w:r w:rsidRPr="00AC7475">
        <w:rPr>
          <w:rFonts w:ascii="Arial" w:hAnsi="Arial" w:cs="Arial"/>
          <w:sz w:val="20"/>
          <w:szCs w:val="20"/>
        </w:rPr>
        <w:t>ust</w:t>
      </w:r>
      <w:proofErr w:type="spellEnd"/>
      <w:r w:rsidRPr="00AC7475">
        <w:rPr>
          <w:rFonts w:ascii="Arial" w:hAnsi="Arial" w:cs="Arial"/>
          <w:sz w:val="20"/>
          <w:szCs w:val="20"/>
        </w:rPr>
        <w:t>. § 2079 a násl. občanského zákoníku.</w:t>
      </w:r>
    </w:p>
    <w:p w14:paraId="496C326C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56D728CF" w14:textId="503F1C44" w:rsidR="008A6E12" w:rsidRPr="00005CF2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05CF2">
        <w:rPr>
          <w:rFonts w:ascii="Arial" w:hAnsi="Arial" w:cs="Arial"/>
          <w:sz w:val="20"/>
          <w:szCs w:val="20"/>
        </w:rPr>
        <w:t>Předpokladem uzavření této smlouvy je její písemná forma a dohoda o jejích podstatných náležitostech, čímž se rozumí celý obsah této smlouvy, jak je uveden v čl. 1 až 2</w:t>
      </w:r>
      <w:r>
        <w:rPr>
          <w:rFonts w:ascii="Arial" w:hAnsi="Arial" w:cs="Arial"/>
          <w:sz w:val="20"/>
          <w:szCs w:val="20"/>
        </w:rPr>
        <w:t>4</w:t>
      </w:r>
      <w:r w:rsidRPr="00005CF2">
        <w:rPr>
          <w:rFonts w:ascii="Arial" w:hAnsi="Arial" w:cs="Arial"/>
          <w:sz w:val="20"/>
          <w:szCs w:val="20"/>
        </w:rPr>
        <w:t xml:space="preserve"> této smlouvy.</w:t>
      </w:r>
    </w:p>
    <w:p w14:paraId="17457A4C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5F717B11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>Tuto smlouvu lze změnit nebo zrušit pouze písemnými číslovanými dodatky podepsanými oběma stranami.</w:t>
      </w:r>
    </w:p>
    <w:p w14:paraId="1F8B23A1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37E292E8" w14:textId="77777777" w:rsidR="008A6E12" w:rsidRPr="00AC7475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Tato smlouva bude uveřejněna prostřednictvím registru smluv postupem dle zákona č. 340/2015 Sb., </w:t>
      </w:r>
      <w:r w:rsidRPr="00CD6939">
        <w:rPr>
          <w:rFonts w:ascii="Arial" w:hAnsi="Arial" w:cs="Arial"/>
          <w:i/>
          <w:sz w:val="20"/>
          <w:szCs w:val="20"/>
        </w:rPr>
        <w:t>o zvláštních podmínkách účinnosti některých smluv, uveřejňování těchto smluv a o registru smluv</w:t>
      </w:r>
      <w:r w:rsidRPr="00AC7475">
        <w:rPr>
          <w:rFonts w:ascii="Arial" w:hAnsi="Arial" w:cs="Arial"/>
          <w:sz w:val="20"/>
          <w:szCs w:val="20"/>
        </w:rPr>
        <w:t xml:space="preserve"> (zákon o registru smluv), v platném znění. Smluvní str</w:t>
      </w:r>
      <w:r>
        <w:rPr>
          <w:rFonts w:ascii="Arial" w:hAnsi="Arial" w:cs="Arial"/>
          <w:sz w:val="20"/>
          <w:szCs w:val="20"/>
        </w:rPr>
        <w:t>any se dohodly, že uveřejnění v </w:t>
      </w:r>
      <w:r w:rsidRPr="00AC7475">
        <w:rPr>
          <w:rFonts w:ascii="Arial" w:hAnsi="Arial" w:cs="Arial"/>
          <w:sz w:val="20"/>
          <w:szCs w:val="20"/>
        </w:rPr>
        <w:t xml:space="preserve">registru smluv (ISRS) včetně uvedení </w:t>
      </w:r>
      <w:proofErr w:type="spellStart"/>
      <w:r w:rsidRPr="00AC7475">
        <w:rPr>
          <w:rFonts w:ascii="Arial" w:hAnsi="Arial" w:cs="Arial"/>
          <w:sz w:val="20"/>
          <w:szCs w:val="20"/>
        </w:rPr>
        <w:t>metadat</w:t>
      </w:r>
      <w:proofErr w:type="spellEnd"/>
      <w:r w:rsidRPr="00AC7475">
        <w:rPr>
          <w:rFonts w:ascii="Arial" w:hAnsi="Arial" w:cs="Arial"/>
          <w:sz w:val="20"/>
          <w:szCs w:val="20"/>
        </w:rPr>
        <w:t xml:space="preserve"> provede kupující.</w:t>
      </w:r>
    </w:p>
    <w:p w14:paraId="0A2AA9B3" w14:textId="77777777" w:rsidR="008A6E12" w:rsidRPr="00AC7475" w:rsidRDefault="008A6E12" w:rsidP="008A6E12">
      <w:pPr>
        <w:ind w:left="426" w:hanging="426"/>
        <w:rPr>
          <w:rFonts w:ascii="Arial" w:hAnsi="Arial" w:cs="Arial"/>
          <w:sz w:val="20"/>
          <w:szCs w:val="20"/>
        </w:rPr>
      </w:pPr>
    </w:p>
    <w:p w14:paraId="21BCDC38" w14:textId="77777777" w:rsidR="008A6E12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475">
        <w:rPr>
          <w:rFonts w:ascii="Arial" w:hAnsi="Arial" w:cs="Arial"/>
          <w:sz w:val="20"/>
          <w:szCs w:val="20"/>
        </w:rPr>
        <w:t xml:space="preserve">Tato smlouva nabývá platnosti okamžikem jejího podpisu oběma smluvními stranami a účinnosti dnem jejího uveřejnění v registru smluv dle čl. </w:t>
      </w:r>
      <w:r>
        <w:rPr>
          <w:rFonts w:ascii="Arial" w:hAnsi="Arial" w:cs="Arial"/>
          <w:sz w:val="20"/>
          <w:szCs w:val="20"/>
        </w:rPr>
        <w:t>21</w:t>
      </w:r>
      <w:r w:rsidRPr="00AC7475">
        <w:rPr>
          <w:rFonts w:ascii="Arial" w:hAnsi="Arial" w:cs="Arial"/>
          <w:sz w:val="20"/>
          <w:szCs w:val="20"/>
        </w:rPr>
        <w:t xml:space="preserve"> této smlouvy.</w:t>
      </w:r>
    </w:p>
    <w:p w14:paraId="65591FEA" w14:textId="77777777" w:rsidR="008A6E12" w:rsidRDefault="008A6E12" w:rsidP="008A6E12">
      <w:pPr>
        <w:pStyle w:val="Odstavecseseznamem"/>
        <w:ind w:left="426" w:hanging="426"/>
        <w:rPr>
          <w:b/>
          <w:bCs/>
        </w:rPr>
      </w:pPr>
    </w:p>
    <w:p w14:paraId="272A5077" w14:textId="77777777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3995">
        <w:rPr>
          <w:rFonts w:ascii="Arial" w:hAnsi="Arial" w:cs="Arial"/>
          <w:bCs/>
          <w:sz w:val="20"/>
          <w:szCs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14:paraId="1D5DB3C2" w14:textId="77777777" w:rsidR="008A6E12" w:rsidRDefault="008A6E12" w:rsidP="008A6E12">
      <w:pPr>
        <w:pStyle w:val="Odstavecseseznamem"/>
        <w:ind w:left="426" w:hanging="426"/>
        <w:rPr>
          <w:rFonts w:cs="Arial"/>
          <w:bCs/>
          <w:sz w:val="20"/>
        </w:rPr>
      </w:pPr>
    </w:p>
    <w:p w14:paraId="2EC5DABE" w14:textId="77777777" w:rsidR="008A6E12" w:rsidRPr="00BB6B04" w:rsidRDefault="008A6E12" w:rsidP="008A6E12">
      <w:pPr>
        <w:pStyle w:val="Odstavecseseznamem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bCs/>
          <w:sz w:val="20"/>
        </w:rPr>
        <w:t>Nedílnou součástí smlouvy jsou tyto přílohy:</w:t>
      </w:r>
    </w:p>
    <w:p w14:paraId="51C92E35" w14:textId="77656683" w:rsidR="00190C0C" w:rsidRPr="00442F3D" w:rsidRDefault="008A6E12" w:rsidP="008A6E12">
      <w:pPr>
        <w:spacing w:before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B6B04">
        <w:rPr>
          <w:rFonts w:ascii="Arial" w:hAnsi="Arial" w:cs="Arial"/>
          <w:sz w:val="20"/>
        </w:rPr>
        <w:t xml:space="preserve">Příloha č. 1 </w:t>
      </w:r>
      <w:r w:rsidRPr="00BB6B0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Technická specifikace</w:t>
      </w:r>
    </w:p>
    <w:p w14:paraId="2DFE9327" w14:textId="395C3D12" w:rsidR="00190C0C" w:rsidRDefault="00190C0C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9FBEF9" w14:textId="77777777" w:rsidR="008A6E12" w:rsidRPr="00442F3D" w:rsidRDefault="008A6E12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510"/>
        <w:gridCol w:w="1843"/>
        <w:gridCol w:w="3969"/>
      </w:tblGrid>
      <w:tr w:rsidR="00190C0C" w:rsidRPr="00442F3D" w14:paraId="3F771B4B" w14:textId="77777777" w:rsidTr="00871883">
        <w:tc>
          <w:tcPr>
            <w:tcW w:w="3510" w:type="dxa"/>
            <w:shd w:val="clear" w:color="auto" w:fill="auto"/>
          </w:tcPr>
          <w:p w14:paraId="1A60083A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br w:type="page"/>
              <w:t>V Brně dne ………..</w:t>
            </w:r>
          </w:p>
        </w:tc>
        <w:tc>
          <w:tcPr>
            <w:tcW w:w="1843" w:type="dxa"/>
            <w:shd w:val="clear" w:color="auto" w:fill="auto"/>
          </w:tcPr>
          <w:p w14:paraId="7128505D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2A001F0" w14:textId="77777777" w:rsidR="00190C0C" w:rsidRPr="00442F3D" w:rsidRDefault="00871883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 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dne 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3D31D07E" w14:textId="77777777" w:rsidTr="00871883">
        <w:trPr>
          <w:trHeight w:val="1137"/>
        </w:trPr>
        <w:tc>
          <w:tcPr>
            <w:tcW w:w="3510" w:type="dxa"/>
            <w:shd w:val="clear" w:color="auto" w:fill="auto"/>
          </w:tcPr>
          <w:p w14:paraId="575EF48C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70D872B4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3AB5470C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5BC86418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31B4DE9D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2CCF27F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B7FB43A" w14:textId="77777777" w:rsidR="00190C0C" w:rsidRPr="00442F3D" w:rsidRDefault="00190C0C" w:rsidP="00214D31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190C0C" w:rsidRPr="00442F3D" w14:paraId="4E82C69F" w14:textId="77777777" w:rsidTr="00871883">
        <w:tc>
          <w:tcPr>
            <w:tcW w:w="3510" w:type="dxa"/>
            <w:shd w:val="clear" w:color="auto" w:fill="auto"/>
          </w:tcPr>
          <w:p w14:paraId="3B183DD1" w14:textId="77777777" w:rsidR="00190C0C" w:rsidRPr="00442F3D" w:rsidRDefault="0055496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 w14:anchorId="628DAF40">
                <v:line id="Přímá spojnice 1" o:spid="_x0000_s2053" style="position:absolute;z-index:251658240;visibility:visible;mso-wrap-distance-top:-3e-5mm;mso-wrap-distance-bottom:-3e-5mm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CjmnSzbAQAA&#10;jwMAAA4AAAAAAAAAAAAAAAAALgIAAGRycy9lMm9Eb2MueG1sUEsBAi0AFAAGAAgAAAAhAATfRZLW&#10;AAAABwEAAA8AAAAAAAAAAAAAAAAANQQAAGRycy9kb3ducmV2LnhtbFBLBQYAAAAABAAEAPMAAAA4&#10;BQAAAAA=&#10;" strokecolor="windowText" strokeweight="1pt">
                  <v:stroke dashstyle="3 1"/>
                  <o:lock v:ext="edit" shapetype="f"/>
                </v:line>
              </w:pict>
            </w:r>
          </w:p>
        </w:tc>
        <w:tc>
          <w:tcPr>
            <w:tcW w:w="1843" w:type="dxa"/>
            <w:shd w:val="clear" w:color="auto" w:fill="auto"/>
          </w:tcPr>
          <w:p w14:paraId="2C08537E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677D713" w14:textId="77777777" w:rsidR="00190C0C" w:rsidRPr="00442F3D" w:rsidRDefault="0055496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 w14:anchorId="70891672">
                <v:line id="Přímá spojnice 2" o:spid="_x0000_s2052" style="position:absolute;z-index:251657216;visibility:visible;mso-wrap-distance-top:-3e-5mm;mso-wrap-distance-bottom:-3e-5mm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" strokecolor="windowText" strokeweight="1pt">
                  <v:stroke dashstyle="3 1"/>
                  <o:lock v:ext="edit" shapetype="f"/>
                </v:line>
              </w:pict>
            </w:r>
          </w:p>
        </w:tc>
      </w:tr>
      <w:tr w:rsidR="00190C0C" w:rsidRPr="00442F3D" w14:paraId="4AF5CCC3" w14:textId="77777777" w:rsidTr="00871883">
        <w:tc>
          <w:tcPr>
            <w:tcW w:w="3510" w:type="dxa"/>
            <w:shd w:val="clear" w:color="auto" w:fill="auto"/>
          </w:tcPr>
          <w:p w14:paraId="0A0AAFFC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843" w:type="dxa"/>
            <w:shd w:val="clear" w:color="auto" w:fill="auto"/>
          </w:tcPr>
          <w:p w14:paraId="570E1170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1BFED0C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2A7B3220" w14:textId="77777777" w:rsidTr="00871883">
        <w:tc>
          <w:tcPr>
            <w:tcW w:w="3510" w:type="dxa"/>
            <w:shd w:val="clear" w:color="auto" w:fill="auto"/>
          </w:tcPr>
          <w:p w14:paraId="52BD21CA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843" w:type="dxa"/>
            <w:shd w:val="clear" w:color="auto" w:fill="auto"/>
          </w:tcPr>
          <w:p w14:paraId="3CC63121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A57844D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4B5484E8" w14:textId="77777777" w:rsidTr="00871883">
        <w:tc>
          <w:tcPr>
            <w:tcW w:w="3510" w:type="dxa"/>
            <w:shd w:val="clear" w:color="auto" w:fill="auto"/>
          </w:tcPr>
          <w:p w14:paraId="533EB949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42F3D">
              <w:rPr>
                <w:rFonts w:cs="Arial"/>
                <w:b/>
                <w:sz w:val="20"/>
                <w:szCs w:val="20"/>
              </w:rPr>
              <w:t>k</w:t>
            </w:r>
            <w:r w:rsidR="00190C0C" w:rsidRPr="00442F3D">
              <w:rPr>
                <w:rFonts w:cs="Arial"/>
                <w:b/>
                <w:sz w:val="20"/>
                <w:szCs w:val="20"/>
              </w:rPr>
              <w:t>upující</w:t>
            </w:r>
          </w:p>
        </w:tc>
        <w:tc>
          <w:tcPr>
            <w:tcW w:w="1843" w:type="dxa"/>
            <w:shd w:val="clear" w:color="auto" w:fill="auto"/>
          </w:tcPr>
          <w:p w14:paraId="2857002F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CAEDCAC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42F3D">
              <w:rPr>
                <w:rFonts w:cs="Arial"/>
                <w:b/>
                <w:sz w:val="20"/>
                <w:szCs w:val="20"/>
              </w:rPr>
              <w:t>p</w:t>
            </w:r>
            <w:r w:rsidR="00190C0C" w:rsidRPr="00442F3D">
              <w:rPr>
                <w:rFonts w:cs="Arial"/>
                <w:b/>
                <w:sz w:val="20"/>
                <w:szCs w:val="20"/>
              </w:rPr>
              <w:t>rodávající</w:t>
            </w:r>
          </w:p>
        </w:tc>
      </w:tr>
    </w:tbl>
    <w:p w14:paraId="047B8AA2" w14:textId="77777777" w:rsidR="00190C0C" w:rsidRPr="00214D31" w:rsidRDefault="00190C0C" w:rsidP="00214D31">
      <w:pPr>
        <w:jc w:val="both"/>
        <w:rPr>
          <w:rFonts w:ascii="Arial" w:hAnsi="Arial" w:cs="Arial"/>
          <w:sz w:val="18"/>
          <w:szCs w:val="20"/>
        </w:rPr>
      </w:pPr>
    </w:p>
    <w:p w14:paraId="0E8B2EA4" w14:textId="77777777" w:rsidR="002B0231" w:rsidRDefault="002B0231" w:rsidP="00A75D0F">
      <w:pPr>
        <w:spacing w:after="120"/>
        <w:rPr>
          <w:rFonts w:ascii="Arial" w:hAnsi="Arial" w:cs="Arial"/>
          <w:sz w:val="20"/>
        </w:rPr>
        <w:sectPr w:rsidR="002B0231" w:rsidSect="00687A39">
          <w:headerReference w:type="default" r:id="rId11"/>
          <w:footerReference w:type="default" r:id="rId12"/>
          <w:footerReference w:type="first" r:id="rId13"/>
          <w:pgSz w:w="11906" w:h="16838"/>
          <w:pgMar w:top="1134" w:right="1417" w:bottom="1418" w:left="1417" w:header="708" w:footer="567" w:gutter="0"/>
          <w:cols w:space="708"/>
          <w:docGrid w:linePitch="360"/>
        </w:sectPr>
      </w:pPr>
    </w:p>
    <w:p w14:paraId="0C890E24" w14:textId="54324224" w:rsidR="002B0231" w:rsidRDefault="00E23AAF" w:rsidP="008A6E12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</w:t>
      </w:r>
      <w:r>
        <w:rPr>
          <w:rFonts w:ascii="Arial" w:hAnsi="Arial" w:cs="Arial"/>
          <w:b/>
          <w:sz w:val="22"/>
          <w:szCs w:val="22"/>
        </w:rPr>
        <w:tab/>
      </w:r>
      <w:r w:rsidR="008A6E12" w:rsidRPr="008A6E12">
        <w:rPr>
          <w:rFonts w:ascii="Arial" w:hAnsi="Arial" w:cs="Arial"/>
          <w:b/>
          <w:sz w:val="22"/>
          <w:szCs w:val="22"/>
        </w:rPr>
        <w:t>Technická specifikace</w:t>
      </w:r>
    </w:p>
    <w:p w14:paraId="4DA1E997" w14:textId="578B155A" w:rsidR="002B5A1F" w:rsidRDefault="002B5A1F" w:rsidP="008A6E12">
      <w:pPr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328"/>
        <w:gridCol w:w="1502"/>
        <w:gridCol w:w="3019"/>
      </w:tblGrid>
      <w:tr w:rsidR="002B5A1F" w14:paraId="3FD65F93" w14:textId="77777777" w:rsidTr="002B5A1F">
        <w:trPr>
          <w:trHeight w:val="323"/>
        </w:trPr>
        <w:tc>
          <w:tcPr>
            <w:tcW w:w="257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114B" w14:textId="77777777" w:rsidR="002B5A1F" w:rsidRDefault="002B5A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Model - typové/výrobní označení: </w:t>
            </w:r>
          </w:p>
        </w:tc>
        <w:tc>
          <w:tcPr>
            <w:tcW w:w="24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297C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518016AA" w14:textId="77777777" w:rsidTr="002B5A1F">
        <w:trPr>
          <w:trHeight w:val="323"/>
        </w:trPr>
        <w:tc>
          <w:tcPr>
            <w:tcW w:w="257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68F7" w14:textId="77777777" w:rsidR="002B5A1F" w:rsidRDefault="002B5A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Výrobce:</w:t>
            </w:r>
          </w:p>
        </w:tc>
        <w:tc>
          <w:tcPr>
            <w:tcW w:w="2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880C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44757C08" w14:textId="77777777" w:rsidTr="002B5A1F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5D96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1790" w14:textId="77777777" w:rsidR="002B5A1F" w:rsidRDefault="002B5A1F">
            <w:pPr>
              <w:rPr>
                <w:sz w:val="20"/>
                <w:szCs w:val="20"/>
              </w:rPr>
            </w:pP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C183" w14:textId="77777777" w:rsidR="002B5A1F" w:rsidRDefault="002B5A1F">
            <w:pPr>
              <w:rPr>
                <w:sz w:val="20"/>
                <w:szCs w:val="20"/>
              </w:rPr>
            </w:pPr>
          </w:p>
        </w:tc>
      </w:tr>
      <w:tr w:rsidR="002B5A1F" w14:paraId="743E68E6" w14:textId="77777777" w:rsidTr="002B5A1F">
        <w:trPr>
          <w:trHeight w:val="300"/>
        </w:trPr>
        <w:tc>
          <w:tcPr>
            <w:tcW w:w="34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416A5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Požadavky zadavatele</w:t>
            </w:r>
          </w:p>
        </w:tc>
        <w:tc>
          <w:tcPr>
            <w:tcW w:w="15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85ACAF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Účastníkem nabízená hodnota</w:t>
            </w:r>
          </w:p>
        </w:tc>
      </w:tr>
      <w:tr w:rsidR="002B5A1F" w14:paraId="766A9EB8" w14:textId="77777777" w:rsidTr="002B5A1F">
        <w:trPr>
          <w:trHeight w:val="51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29A8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CD4C" w14:textId="77777777" w:rsidR="002B5A1F" w:rsidRDefault="002B5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Přenosný, automatický plicní ventilátor pro potřeby zdravotnické záchranné služby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5D074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038A6466" w14:textId="77777777" w:rsidTr="002B5A1F">
        <w:trPr>
          <w:trHeight w:val="46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FBF7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E24" w14:textId="77777777" w:rsidR="002B5A1F" w:rsidRDefault="002B5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Hmotnost samostatného ventilátoru včetně vnitřní baterie maximálně 3kg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8D4D9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15F56A9C" w14:textId="77777777" w:rsidTr="002B5A1F">
        <w:trPr>
          <w:trHeight w:val="432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F2E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8568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Rozměr samostatného ventilátoru max. (Š x V x H): 210 x 140 x 135mm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6BDA0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3D78AEF3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117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BAE98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Displej: 5" TFT, barevný</w:t>
            </w: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E2BF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5F046DDB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9F7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E2D3" w14:textId="77777777" w:rsidR="002B5A1F" w:rsidRDefault="002B5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volby poměru I:E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DC0A5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138341AC" w14:textId="77777777" w:rsidTr="002B5A1F">
        <w:trPr>
          <w:trHeight w:val="51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4466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CEB9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Typy pohotovostních režimů: Dospělý, dítě, malé dítě, nebo zadáním výšky pacienta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28EF5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1EF51B25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FD8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9953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Dechová frekvence: 5 až 50 /min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5E668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1A9A1E19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B8E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EA82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Dechový objem: 50 - 2000 ml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417C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2B5A1F" w14:paraId="536CC6C3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55B6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C88" w14:textId="77777777" w:rsidR="002B5A1F" w:rsidRDefault="002B5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Režim - min. KPR, V-CV (IPPV), SIMV+ASB, CPAP+ASB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1F04E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68ADBE6D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C4C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E70D6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Maximální ventilační tlak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Pmax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): 10 - 65 mbar</w:t>
            </w: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A88C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4C2080A1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44F2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E098" w14:textId="77777777" w:rsidR="002B5A1F" w:rsidRDefault="002B5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Integrované elektronicky nastavitelné řízení PEEP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D141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32A03595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8E69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1787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Inregrovaný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PEEP (0 - 20 mbar)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7787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7C1229AF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702B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EFB2" w14:textId="77777777" w:rsidR="002B5A1F" w:rsidRDefault="002B5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ochrany přístroje min. IP54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B63D7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32BD0869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2512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FF2D" w14:textId="77777777" w:rsidR="002B5A1F" w:rsidRDefault="002B5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Lokalizace v českém jazyce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240CF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2B5A1F" w14:paraId="28B99A6D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7B5D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62C0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Alarmy: vizuální, akustické (60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až 88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dbA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)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6098F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2C1182A4" w14:textId="77777777" w:rsidTr="002B5A1F">
        <w:trPr>
          <w:trHeight w:val="51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1B84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194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Pacientský okruh: znovupoužitelný / jednorázový / jednorázový s redukovaným mrtvým prostorem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9D085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22CB01FB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F07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9408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Nabití 0-95%: 3,5 hod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DAB21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511D46CB" w14:textId="77777777" w:rsidTr="002B5A1F">
        <w:trPr>
          <w:trHeight w:val="51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D0B9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418A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Napájení automobil: 12V, dobíjení přístroje vložením do držáku (držák ČSN EN 1798) na stěně sanitního vozidla </w:t>
            </w: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24066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3DA67319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D5C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26AC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Provozní doba: 10 hod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8962F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40ECED71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0BF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50FB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Provozní teplota: -18 až +50°C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5A5F8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5EE04DEB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D36D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F276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Skladovací teplota: -40 až +70°C (max. 48 hod)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67FF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4587B2F3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179F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424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Provozní tlak: 2,7 - 6 bar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79B4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582FAE13" w14:textId="77777777" w:rsidTr="002B5A1F">
        <w:trPr>
          <w:trHeight w:val="51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5D7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93F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Splňuje normy: EN 60601-1, EN 1789, EN 794-3, ISO 10651-3, RTCA DO-160 G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A432B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66B7D13A" w14:textId="77777777" w:rsidTr="002B5A1F">
        <w:trPr>
          <w:trHeight w:val="3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E67F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5694" w14:textId="77777777" w:rsidR="002B5A1F" w:rsidRDefault="002B5A1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Třída produktu dle MDD: II b</w:t>
            </w: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2756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1A58A360" w14:textId="77777777" w:rsidTr="002B5A1F">
        <w:trPr>
          <w:trHeight w:val="45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6BF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DB5" w14:textId="77777777" w:rsidR="002B5A1F" w:rsidRDefault="002B5A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Test přístroje se zobrazením na obrazovce a zápisem na SD kartu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9E2A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2B5A1F" w14:paraId="6DC580A9" w14:textId="77777777" w:rsidTr="002B5A1F">
        <w:trPr>
          <w:trHeight w:val="68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65DA" w14:textId="77777777" w:rsidR="002B5A1F" w:rsidRDefault="002B5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D14" w14:textId="77777777" w:rsidR="002B5A1F" w:rsidRDefault="002B5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Homologovaný držák přístroje do vozidla ZZS, dobíjení přístroje vložením do držáku (držák ČSN EN 1798) na stěně sanitního vozidla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FCCA" w14:textId="77777777" w:rsidR="002B5A1F" w:rsidRDefault="002B5A1F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</w:tbl>
    <w:p w14:paraId="0DBF1330" w14:textId="764FC4B8" w:rsidR="002B5A1F" w:rsidRDefault="002B5A1F" w:rsidP="008A6E12">
      <w:pPr>
        <w:spacing w:after="120"/>
        <w:rPr>
          <w:rFonts w:ascii="Arial" w:hAnsi="Arial" w:cs="Arial"/>
          <w:b/>
          <w:sz w:val="22"/>
          <w:szCs w:val="22"/>
        </w:rPr>
      </w:pPr>
    </w:p>
    <w:p w14:paraId="62D00CF3" w14:textId="77777777" w:rsidR="00745533" w:rsidRPr="00EF7EFA" w:rsidRDefault="00B52C3B" w:rsidP="00442F3D">
      <w:pPr>
        <w:spacing w:after="12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Pozn</w:t>
      </w:r>
      <w:proofErr w:type="spellEnd"/>
      <w:r>
        <w:rPr>
          <w:rFonts w:ascii="Arial" w:hAnsi="Arial" w:cs="Arial"/>
          <w:sz w:val="18"/>
          <w:szCs w:val="18"/>
        </w:rPr>
        <w:t>: v</w:t>
      </w:r>
      <w:r w:rsidR="00FB63E3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rámci</w:t>
      </w:r>
      <w:r w:rsidR="00FB63E3">
        <w:rPr>
          <w:rFonts w:ascii="Arial" w:hAnsi="Arial" w:cs="Arial"/>
          <w:sz w:val="18"/>
          <w:szCs w:val="18"/>
        </w:rPr>
        <w:t xml:space="preserve"> položek</w:t>
      </w:r>
      <w:r>
        <w:rPr>
          <w:rFonts w:ascii="Arial" w:hAnsi="Arial" w:cs="Arial"/>
          <w:sz w:val="18"/>
          <w:szCs w:val="18"/>
        </w:rPr>
        <w:t xml:space="preserve"> sloupce „Účastníkem nabízená hodnota“ dodavatel doplní ANO, nebo jinak vh</w:t>
      </w:r>
      <w:r w:rsidR="00534E17">
        <w:rPr>
          <w:rFonts w:ascii="Arial" w:hAnsi="Arial" w:cs="Arial"/>
          <w:sz w:val="18"/>
          <w:szCs w:val="18"/>
        </w:rPr>
        <w:t>odně popíše splnění každého jednotlivého požadavku zadavatele</w:t>
      </w:r>
      <w:r w:rsidR="007D319F">
        <w:rPr>
          <w:rFonts w:ascii="Arial" w:hAnsi="Arial" w:cs="Arial"/>
          <w:sz w:val="18"/>
          <w:szCs w:val="18"/>
        </w:rPr>
        <w:t xml:space="preserve"> tak, aby bylo zřejmé splnění p</w:t>
      </w:r>
      <w:r w:rsidR="00FB63E3">
        <w:rPr>
          <w:rFonts w:ascii="Arial" w:hAnsi="Arial" w:cs="Arial"/>
          <w:sz w:val="18"/>
          <w:szCs w:val="18"/>
        </w:rPr>
        <w:t>ožadavku</w:t>
      </w:r>
      <w:r w:rsidR="00534E17">
        <w:rPr>
          <w:rFonts w:ascii="Arial" w:hAnsi="Arial" w:cs="Arial"/>
          <w:sz w:val="18"/>
          <w:szCs w:val="18"/>
        </w:rPr>
        <w:t>.</w:t>
      </w:r>
    </w:p>
    <w:sectPr w:rsidR="00745533" w:rsidRPr="00EF7EFA" w:rsidSect="008A6E12">
      <w:headerReference w:type="default" r:id="rId14"/>
      <w:pgSz w:w="11906" w:h="16838"/>
      <w:pgMar w:top="1134" w:right="1417" w:bottom="993" w:left="141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FA95" w14:textId="77777777" w:rsidR="005C7C13" w:rsidRDefault="005C7C13">
      <w:r>
        <w:separator/>
      </w:r>
    </w:p>
  </w:endnote>
  <w:endnote w:type="continuationSeparator" w:id="0">
    <w:p w14:paraId="36575D5C" w14:textId="77777777" w:rsidR="005C7C13" w:rsidRDefault="005C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FDE0" w14:textId="0C1C79A7" w:rsidR="009F329F" w:rsidRPr="008A6E12" w:rsidRDefault="008A6E12" w:rsidP="008A6E12">
    <w:pPr>
      <w:pStyle w:val="Zpat"/>
      <w:rPr>
        <w:rFonts w:ascii="Arial" w:hAnsi="Arial" w:cs="Arial"/>
        <w:i/>
        <w:sz w:val="18"/>
        <w:szCs w:val="18"/>
      </w:rPr>
    </w:pPr>
    <w:r w:rsidRPr="00BB6B04">
      <w:rPr>
        <w:rFonts w:ascii="Arial" w:hAnsi="Arial" w:cs="Arial"/>
        <w:i/>
        <w:sz w:val="18"/>
        <w:szCs w:val="18"/>
      </w:rPr>
      <w:t>V</w:t>
    </w:r>
    <w:r>
      <w:rPr>
        <w:rFonts w:ascii="Arial" w:hAnsi="Arial" w:cs="Arial"/>
        <w:i/>
        <w:sz w:val="18"/>
        <w:szCs w:val="18"/>
      </w:rPr>
      <w:t>eřejná zakázka 1</w:t>
    </w:r>
    <w:r w:rsidR="00C80269">
      <w:rPr>
        <w:rFonts w:ascii="Arial" w:hAnsi="Arial" w:cs="Arial"/>
        <w:i/>
        <w:sz w:val="18"/>
        <w:szCs w:val="18"/>
      </w:rPr>
      <w:t>1</w:t>
    </w:r>
    <w:r w:rsidRPr="00BB6B04">
      <w:rPr>
        <w:rFonts w:ascii="Arial" w:hAnsi="Arial" w:cs="Arial"/>
        <w:i/>
        <w:sz w:val="18"/>
        <w:szCs w:val="18"/>
      </w:rPr>
      <w:t>_2025 DNS ZP: Přístroj</w:t>
    </w:r>
    <w:r w:rsidR="00DD1DA3">
      <w:rPr>
        <w:rFonts w:ascii="Arial" w:hAnsi="Arial" w:cs="Arial"/>
        <w:i/>
        <w:sz w:val="18"/>
        <w:szCs w:val="18"/>
      </w:rPr>
      <w:t>e</w:t>
    </w:r>
    <w:r w:rsidRPr="00BB6B04">
      <w:rPr>
        <w:rFonts w:ascii="Arial" w:hAnsi="Arial" w:cs="Arial"/>
        <w:i/>
        <w:sz w:val="18"/>
        <w:szCs w:val="18"/>
      </w:rPr>
      <w:t xml:space="preserve"> pro </w:t>
    </w:r>
    <w:r>
      <w:rPr>
        <w:rFonts w:ascii="Arial" w:hAnsi="Arial" w:cs="Arial"/>
        <w:i/>
        <w:sz w:val="18"/>
        <w:szCs w:val="18"/>
      </w:rPr>
      <w:t>umělou plicní ventilaci</w:t>
    </w:r>
    <w:r w:rsidR="001E6EBC">
      <w:rPr>
        <w:rFonts w:ascii="Arial" w:hAnsi="Arial" w:cs="Arial"/>
        <w:i/>
        <w:sz w:val="18"/>
        <w:szCs w:val="18"/>
      </w:rPr>
      <w:t xml:space="preserve">: část </w:t>
    </w:r>
    <w:r w:rsidR="00687A39">
      <w:rPr>
        <w:rFonts w:ascii="Arial" w:hAnsi="Arial" w:cs="Arial"/>
        <w:i/>
        <w:sz w:val="18"/>
        <w:szCs w:val="18"/>
      </w:rPr>
      <w:t xml:space="preserve">2 – Přístroj pro umělou plicní ventilaci </w:t>
    </w:r>
    <w:r w:rsidR="001E6EBC">
      <w:rPr>
        <w:rFonts w:ascii="Arial" w:hAnsi="Arial" w:cs="Arial"/>
        <w:i/>
        <w:sz w:val="18"/>
        <w:szCs w:val="18"/>
      </w:rPr>
      <w:t xml:space="preserve"> pro RV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BCF1" w14:textId="77777777" w:rsidR="001E7BA9" w:rsidRDefault="001E7BA9">
    <w:pPr>
      <w:pStyle w:val="Zpat"/>
      <w:rPr>
        <w:rFonts w:ascii="Arial" w:hAnsi="Arial" w:cs="Arial"/>
        <w:i/>
        <w:sz w:val="20"/>
        <w:szCs w:val="18"/>
      </w:rPr>
    </w:pPr>
  </w:p>
  <w:p w14:paraId="661C3DEB" w14:textId="77777777" w:rsidR="001E7BA9" w:rsidRPr="004C0044" w:rsidRDefault="001E7BA9">
    <w:pPr>
      <w:pStyle w:val="Zpat"/>
      <w:rPr>
        <w:rFonts w:ascii="Arial" w:hAnsi="Arial" w:cs="Arial"/>
        <w:i/>
        <w:sz w:val="20"/>
        <w:szCs w:val="18"/>
      </w:rPr>
    </w:pPr>
    <w:r w:rsidRPr="002B42FE">
      <w:rPr>
        <w:rFonts w:ascii="Arial" w:hAnsi="Arial" w:cs="Arial"/>
        <w:i/>
        <w:sz w:val="20"/>
        <w:szCs w:val="18"/>
      </w:rPr>
      <w:t>VZ 24-21 „Přístroj pro nepřímou srdeční masáž“ a „ZZS Jihomoravského kraje -  přístroj pro nepřímou srdeční masáž“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EF857" w14:textId="77777777" w:rsidR="005C7C13" w:rsidRDefault="005C7C13">
      <w:r>
        <w:separator/>
      </w:r>
    </w:p>
  </w:footnote>
  <w:footnote w:type="continuationSeparator" w:id="0">
    <w:p w14:paraId="2F0CE999" w14:textId="77777777" w:rsidR="005C7C13" w:rsidRDefault="005C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0E193" w14:textId="77777777" w:rsidR="00EF4407" w:rsidRDefault="00EF4407">
    <w:pPr>
      <w:pStyle w:val="Zhlav"/>
    </w:pPr>
  </w:p>
  <w:p w14:paraId="643A8EF4" w14:textId="77777777" w:rsidR="00EF4407" w:rsidRDefault="00EF44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185F" w14:textId="43C1FD69" w:rsidR="002B0231" w:rsidRPr="00E23AAF" w:rsidRDefault="002B0231" w:rsidP="00E23A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1CD"/>
    <w:multiLevelType w:val="hybridMultilevel"/>
    <w:tmpl w:val="5A46B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3A2E"/>
    <w:multiLevelType w:val="hybridMultilevel"/>
    <w:tmpl w:val="5854E48A"/>
    <w:lvl w:ilvl="0" w:tplc="A3EACB5E">
      <w:start w:val="8"/>
      <w:numFmt w:val="bullet"/>
      <w:lvlText w:val="-"/>
      <w:lvlJc w:val="left"/>
      <w:pPr>
        <w:ind w:left="3576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627D0"/>
    <w:multiLevelType w:val="hybridMultilevel"/>
    <w:tmpl w:val="C9C8A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F05E2"/>
    <w:multiLevelType w:val="hybridMultilevel"/>
    <w:tmpl w:val="D19870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C426F"/>
    <w:multiLevelType w:val="hybridMultilevel"/>
    <w:tmpl w:val="A7120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62CD"/>
    <w:multiLevelType w:val="hybridMultilevel"/>
    <w:tmpl w:val="1660C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139A1"/>
    <w:multiLevelType w:val="multilevel"/>
    <w:tmpl w:val="10A4E6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86C0D"/>
    <w:multiLevelType w:val="hybridMultilevel"/>
    <w:tmpl w:val="B5C2783E"/>
    <w:lvl w:ilvl="0" w:tplc="2674A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176B"/>
    <w:multiLevelType w:val="hybridMultilevel"/>
    <w:tmpl w:val="79E23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10321"/>
    <w:multiLevelType w:val="hybridMultilevel"/>
    <w:tmpl w:val="5F048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7F05"/>
    <w:multiLevelType w:val="hybridMultilevel"/>
    <w:tmpl w:val="1D906124"/>
    <w:lvl w:ilvl="0" w:tplc="26864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05975"/>
    <w:multiLevelType w:val="hybridMultilevel"/>
    <w:tmpl w:val="5B24E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D2DEE"/>
    <w:multiLevelType w:val="hybridMultilevel"/>
    <w:tmpl w:val="62A61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102D"/>
    <w:multiLevelType w:val="hybridMultilevel"/>
    <w:tmpl w:val="A4062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36D65"/>
    <w:multiLevelType w:val="hybridMultilevel"/>
    <w:tmpl w:val="B17EA1C0"/>
    <w:lvl w:ilvl="0" w:tplc="CC28A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D2CC4"/>
    <w:multiLevelType w:val="hybridMultilevel"/>
    <w:tmpl w:val="663803C6"/>
    <w:lvl w:ilvl="0" w:tplc="30EAD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F4DDC"/>
    <w:multiLevelType w:val="hybridMultilevel"/>
    <w:tmpl w:val="59D6D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7C6B"/>
    <w:multiLevelType w:val="hybridMultilevel"/>
    <w:tmpl w:val="BF70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D7CE1"/>
    <w:multiLevelType w:val="hybridMultilevel"/>
    <w:tmpl w:val="0B369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520E2"/>
    <w:multiLevelType w:val="hybridMultilevel"/>
    <w:tmpl w:val="4F642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B1E55"/>
    <w:multiLevelType w:val="hybridMultilevel"/>
    <w:tmpl w:val="C1DE1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4768F"/>
    <w:multiLevelType w:val="hybridMultilevel"/>
    <w:tmpl w:val="2BCA66EE"/>
    <w:lvl w:ilvl="0" w:tplc="3D80B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121E0"/>
    <w:multiLevelType w:val="hybridMultilevel"/>
    <w:tmpl w:val="96407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C597C"/>
    <w:multiLevelType w:val="hybridMultilevel"/>
    <w:tmpl w:val="95A8DE6C"/>
    <w:lvl w:ilvl="0" w:tplc="00F40A9E">
      <w:start w:val="4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EA5762"/>
    <w:multiLevelType w:val="hybridMultilevel"/>
    <w:tmpl w:val="42C8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B3D77"/>
    <w:multiLevelType w:val="hybridMultilevel"/>
    <w:tmpl w:val="7436C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72E1A"/>
    <w:multiLevelType w:val="hybridMultilevel"/>
    <w:tmpl w:val="9B9A0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50753"/>
    <w:multiLevelType w:val="multilevel"/>
    <w:tmpl w:val="F4C27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0A2F00"/>
    <w:multiLevelType w:val="hybridMultilevel"/>
    <w:tmpl w:val="8BC6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B6731"/>
    <w:multiLevelType w:val="hybridMultilevel"/>
    <w:tmpl w:val="0CB4989C"/>
    <w:lvl w:ilvl="0" w:tplc="2550B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9117A"/>
    <w:multiLevelType w:val="multilevel"/>
    <w:tmpl w:val="3244A3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9"/>
  </w:num>
  <w:num w:numId="5">
    <w:abstractNumId w:val="11"/>
  </w:num>
  <w:num w:numId="6">
    <w:abstractNumId w:val="28"/>
  </w:num>
  <w:num w:numId="7">
    <w:abstractNumId w:val="26"/>
  </w:num>
  <w:num w:numId="8">
    <w:abstractNumId w:val="25"/>
  </w:num>
  <w:num w:numId="9">
    <w:abstractNumId w:val="13"/>
  </w:num>
  <w:num w:numId="10">
    <w:abstractNumId w:val="18"/>
  </w:num>
  <w:num w:numId="11">
    <w:abstractNumId w:val="4"/>
  </w:num>
  <w:num w:numId="12">
    <w:abstractNumId w:val="24"/>
  </w:num>
  <w:num w:numId="13">
    <w:abstractNumId w:val="5"/>
  </w:num>
  <w:num w:numId="14">
    <w:abstractNumId w:val="0"/>
  </w:num>
  <w:num w:numId="15">
    <w:abstractNumId w:val="22"/>
  </w:num>
  <w:num w:numId="16">
    <w:abstractNumId w:val="27"/>
  </w:num>
  <w:num w:numId="17">
    <w:abstractNumId w:val="8"/>
  </w:num>
  <w:num w:numId="18">
    <w:abstractNumId w:val="1"/>
  </w:num>
  <w:num w:numId="19">
    <w:abstractNumId w:val="6"/>
  </w:num>
  <w:num w:numId="20">
    <w:abstractNumId w:val="30"/>
  </w:num>
  <w:num w:numId="21">
    <w:abstractNumId w:val="15"/>
  </w:num>
  <w:num w:numId="22">
    <w:abstractNumId w:val="19"/>
  </w:num>
  <w:num w:numId="23">
    <w:abstractNumId w:val="29"/>
  </w:num>
  <w:num w:numId="24">
    <w:abstractNumId w:val="10"/>
  </w:num>
  <w:num w:numId="25">
    <w:abstractNumId w:val="21"/>
  </w:num>
  <w:num w:numId="26">
    <w:abstractNumId w:val="7"/>
  </w:num>
  <w:num w:numId="27">
    <w:abstractNumId w:val="23"/>
  </w:num>
  <w:num w:numId="28">
    <w:abstractNumId w:val="2"/>
  </w:num>
  <w:num w:numId="29">
    <w:abstractNumId w:val="16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89"/>
    <w:rsid w:val="00037B64"/>
    <w:rsid w:val="0004043B"/>
    <w:rsid w:val="000515EA"/>
    <w:rsid w:val="000528FE"/>
    <w:rsid w:val="0009405E"/>
    <w:rsid w:val="000C593D"/>
    <w:rsid w:val="000D02F7"/>
    <w:rsid w:val="000D1A4A"/>
    <w:rsid w:val="000E2E9E"/>
    <w:rsid w:val="000F7D81"/>
    <w:rsid w:val="0017511A"/>
    <w:rsid w:val="00176605"/>
    <w:rsid w:val="00181825"/>
    <w:rsid w:val="00190C0C"/>
    <w:rsid w:val="001B6C39"/>
    <w:rsid w:val="001C629C"/>
    <w:rsid w:val="001C67BF"/>
    <w:rsid w:val="001D0385"/>
    <w:rsid w:val="001D2E8A"/>
    <w:rsid w:val="001D3989"/>
    <w:rsid w:val="001E46D0"/>
    <w:rsid w:val="001E6EBC"/>
    <w:rsid w:val="001E7BA9"/>
    <w:rsid w:val="001F24B8"/>
    <w:rsid w:val="001F74B7"/>
    <w:rsid w:val="00212533"/>
    <w:rsid w:val="00214D31"/>
    <w:rsid w:val="00293A32"/>
    <w:rsid w:val="00294784"/>
    <w:rsid w:val="002B0231"/>
    <w:rsid w:val="002B5A1F"/>
    <w:rsid w:val="002C1829"/>
    <w:rsid w:val="002E1257"/>
    <w:rsid w:val="00306BCC"/>
    <w:rsid w:val="003463EC"/>
    <w:rsid w:val="003504DC"/>
    <w:rsid w:val="003517A2"/>
    <w:rsid w:val="00364B6F"/>
    <w:rsid w:val="00376A23"/>
    <w:rsid w:val="003A13B6"/>
    <w:rsid w:val="003D55E3"/>
    <w:rsid w:val="003E029B"/>
    <w:rsid w:val="003E4D36"/>
    <w:rsid w:val="004266BD"/>
    <w:rsid w:val="00434EC5"/>
    <w:rsid w:val="00442F3D"/>
    <w:rsid w:val="0045430A"/>
    <w:rsid w:val="00455683"/>
    <w:rsid w:val="00464B35"/>
    <w:rsid w:val="00486B70"/>
    <w:rsid w:val="0049160F"/>
    <w:rsid w:val="004975BB"/>
    <w:rsid w:val="004E5B38"/>
    <w:rsid w:val="00503F89"/>
    <w:rsid w:val="00504626"/>
    <w:rsid w:val="005213F8"/>
    <w:rsid w:val="00534E17"/>
    <w:rsid w:val="0054659C"/>
    <w:rsid w:val="0055496C"/>
    <w:rsid w:val="00560971"/>
    <w:rsid w:val="00572F2B"/>
    <w:rsid w:val="0059352E"/>
    <w:rsid w:val="005B1724"/>
    <w:rsid w:val="005B2F86"/>
    <w:rsid w:val="005B7505"/>
    <w:rsid w:val="005C7C13"/>
    <w:rsid w:val="005D0878"/>
    <w:rsid w:val="005E55A4"/>
    <w:rsid w:val="005E5D63"/>
    <w:rsid w:val="00607F99"/>
    <w:rsid w:val="00621BA1"/>
    <w:rsid w:val="0064356E"/>
    <w:rsid w:val="00645BA6"/>
    <w:rsid w:val="00666A9E"/>
    <w:rsid w:val="00687A39"/>
    <w:rsid w:val="006B5555"/>
    <w:rsid w:val="006E35B6"/>
    <w:rsid w:val="006E6DAD"/>
    <w:rsid w:val="006F20E7"/>
    <w:rsid w:val="006F363C"/>
    <w:rsid w:val="006F736C"/>
    <w:rsid w:val="0071365A"/>
    <w:rsid w:val="0073676D"/>
    <w:rsid w:val="00745533"/>
    <w:rsid w:val="0075183E"/>
    <w:rsid w:val="007538B0"/>
    <w:rsid w:val="00770AE2"/>
    <w:rsid w:val="0078292C"/>
    <w:rsid w:val="00793E3D"/>
    <w:rsid w:val="007B41E0"/>
    <w:rsid w:val="007D319F"/>
    <w:rsid w:val="007F3691"/>
    <w:rsid w:val="0080303B"/>
    <w:rsid w:val="008351F7"/>
    <w:rsid w:val="0084130A"/>
    <w:rsid w:val="008439CF"/>
    <w:rsid w:val="0087069D"/>
    <w:rsid w:val="00871883"/>
    <w:rsid w:val="008719FC"/>
    <w:rsid w:val="00872542"/>
    <w:rsid w:val="00875F0C"/>
    <w:rsid w:val="00882789"/>
    <w:rsid w:val="00883E75"/>
    <w:rsid w:val="008A6E12"/>
    <w:rsid w:val="008C4C29"/>
    <w:rsid w:val="008F1974"/>
    <w:rsid w:val="00907681"/>
    <w:rsid w:val="00937589"/>
    <w:rsid w:val="009413B1"/>
    <w:rsid w:val="00947FC6"/>
    <w:rsid w:val="0095285A"/>
    <w:rsid w:val="009573FA"/>
    <w:rsid w:val="00964128"/>
    <w:rsid w:val="009C38B7"/>
    <w:rsid w:val="009C38DD"/>
    <w:rsid w:val="009D1FFA"/>
    <w:rsid w:val="009E4F8F"/>
    <w:rsid w:val="009F329F"/>
    <w:rsid w:val="009F6DCD"/>
    <w:rsid w:val="00A13950"/>
    <w:rsid w:val="00A301CD"/>
    <w:rsid w:val="00A34164"/>
    <w:rsid w:val="00A37922"/>
    <w:rsid w:val="00A4648F"/>
    <w:rsid w:val="00A75D0F"/>
    <w:rsid w:val="00A92A78"/>
    <w:rsid w:val="00A9557D"/>
    <w:rsid w:val="00AB61ED"/>
    <w:rsid w:val="00AC473F"/>
    <w:rsid w:val="00AE47BF"/>
    <w:rsid w:val="00B07D27"/>
    <w:rsid w:val="00B37483"/>
    <w:rsid w:val="00B429FB"/>
    <w:rsid w:val="00B52C3B"/>
    <w:rsid w:val="00B53CD1"/>
    <w:rsid w:val="00B671FF"/>
    <w:rsid w:val="00B97D00"/>
    <w:rsid w:val="00BB0B8B"/>
    <w:rsid w:val="00BB4DB2"/>
    <w:rsid w:val="00BB7D48"/>
    <w:rsid w:val="00BE0073"/>
    <w:rsid w:val="00BF10CE"/>
    <w:rsid w:val="00C0290B"/>
    <w:rsid w:val="00C25867"/>
    <w:rsid w:val="00C55572"/>
    <w:rsid w:val="00C57193"/>
    <w:rsid w:val="00C778E4"/>
    <w:rsid w:val="00C80269"/>
    <w:rsid w:val="00C94A47"/>
    <w:rsid w:val="00CA1C45"/>
    <w:rsid w:val="00CB1BA4"/>
    <w:rsid w:val="00CC74C0"/>
    <w:rsid w:val="00CE7B62"/>
    <w:rsid w:val="00D061F7"/>
    <w:rsid w:val="00D10A0A"/>
    <w:rsid w:val="00D573D1"/>
    <w:rsid w:val="00D603F0"/>
    <w:rsid w:val="00D65AE4"/>
    <w:rsid w:val="00D660B6"/>
    <w:rsid w:val="00D719C8"/>
    <w:rsid w:val="00DD1DA3"/>
    <w:rsid w:val="00E02C1C"/>
    <w:rsid w:val="00E23AAF"/>
    <w:rsid w:val="00E24856"/>
    <w:rsid w:val="00E33038"/>
    <w:rsid w:val="00E40BA9"/>
    <w:rsid w:val="00E632C7"/>
    <w:rsid w:val="00E72839"/>
    <w:rsid w:val="00E7361E"/>
    <w:rsid w:val="00EB328D"/>
    <w:rsid w:val="00ED09FA"/>
    <w:rsid w:val="00EF4407"/>
    <w:rsid w:val="00EF5B22"/>
    <w:rsid w:val="00EF7EFA"/>
    <w:rsid w:val="00F06BE4"/>
    <w:rsid w:val="00F13DAD"/>
    <w:rsid w:val="00F238C9"/>
    <w:rsid w:val="00F523D6"/>
    <w:rsid w:val="00F56DE2"/>
    <w:rsid w:val="00F91E63"/>
    <w:rsid w:val="00F96175"/>
    <w:rsid w:val="00FB3073"/>
    <w:rsid w:val="00FB63E3"/>
    <w:rsid w:val="00FD2C49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356011D0"/>
  <w15:chartTrackingRefBased/>
  <w15:docId w15:val="{519D3E7E-9ACB-4046-AA3A-8B9810A1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F13D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color w:val="FF0000"/>
      <w:sz w:val="26"/>
    </w:rPr>
  </w:style>
  <w:style w:type="character" w:styleId="Odkaznakoment">
    <w:name w:val="annotation reference"/>
    <w:rsid w:val="00364B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4B6F"/>
  </w:style>
  <w:style w:type="paragraph" w:styleId="Pedmtkomente">
    <w:name w:val="annotation subject"/>
    <w:basedOn w:val="Textkomente"/>
    <w:next w:val="Textkomente"/>
    <w:link w:val="PedmtkomenteChar"/>
    <w:rsid w:val="00364B6F"/>
    <w:rPr>
      <w:b/>
      <w:bCs/>
    </w:rPr>
  </w:style>
  <w:style w:type="character" w:customStyle="1" w:styleId="PedmtkomenteChar">
    <w:name w:val="Předmět komentáře Char"/>
    <w:link w:val="Pedmtkomente"/>
    <w:rsid w:val="00364B6F"/>
    <w:rPr>
      <w:b/>
      <w:bCs/>
    </w:rPr>
  </w:style>
  <w:style w:type="paragraph" w:styleId="Textbubliny">
    <w:name w:val="Balloon Text"/>
    <w:basedOn w:val="Normln"/>
    <w:link w:val="TextbublinyChar"/>
    <w:rsid w:val="00364B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4B6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B07D27"/>
    <w:rPr>
      <w:color w:val="808080"/>
    </w:rPr>
  </w:style>
  <w:style w:type="paragraph" w:styleId="Bezmezer">
    <w:name w:val="No Spacing"/>
    <w:uiPriority w:val="1"/>
    <w:qFormat/>
    <w:rsid w:val="0078292C"/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D55E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75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75D0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Hypertextovodkaz">
    <w:name w:val="Hyperlink"/>
    <w:rsid w:val="008F1974"/>
    <w:rPr>
      <w:color w:val="0000FF"/>
      <w:u w:val="single"/>
    </w:rPr>
  </w:style>
  <w:style w:type="paragraph" w:styleId="Podpis">
    <w:name w:val="Signature"/>
    <w:basedOn w:val="Normln"/>
    <w:link w:val="PodpisChar"/>
    <w:rsid w:val="008F1974"/>
    <w:pPr>
      <w:ind w:left="4253"/>
      <w:jc w:val="center"/>
    </w:pPr>
    <w:rPr>
      <w:rFonts w:ascii="Arial" w:hAnsi="Arial"/>
      <w:sz w:val="22"/>
      <w:szCs w:val="20"/>
    </w:rPr>
  </w:style>
  <w:style w:type="character" w:customStyle="1" w:styleId="PodpisChar">
    <w:name w:val="Podpis Char"/>
    <w:link w:val="Podpis"/>
    <w:rsid w:val="008F1974"/>
    <w:rPr>
      <w:rFonts w:ascii="Arial" w:hAnsi="Arial"/>
      <w:sz w:val="22"/>
    </w:rPr>
  </w:style>
  <w:style w:type="paragraph" w:customStyle="1" w:styleId="vc2">
    <w:name w:val="věc 2"/>
    <w:basedOn w:val="Normln"/>
    <w:rsid w:val="008F1974"/>
    <w:pPr>
      <w:spacing w:before="40"/>
      <w:jc w:val="both"/>
    </w:pPr>
    <w:rPr>
      <w:rFonts w:ascii="Arial" w:hAnsi="Arial"/>
      <w:b/>
      <w:sz w:val="22"/>
      <w:szCs w:val="20"/>
      <w:u w:val="single"/>
    </w:rPr>
  </w:style>
  <w:style w:type="paragraph" w:customStyle="1" w:styleId="znaka">
    <w:name w:val="značka"/>
    <w:basedOn w:val="Normln"/>
    <w:rsid w:val="008F1974"/>
    <w:pPr>
      <w:ind w:left="794" w:hanging="794"/>
    </w:pPr>
    <w:rPr>
      <w:rFonts w:ascii="Arial" w:hAnsi="Arial"/>
      <w:sz w:val="18"/>
      <w:szCs w:val="18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13DAD"/>
    <w:rPr>
      <w:rFonts w:ascii="Arial" w:hAnsi="Arial"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F13D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3DA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13D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3DAD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3D55E3"/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í text_"/>
    <w:link w:val="Zkladntext1"/>
    <w:rsid w:val="005B2F86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5B2F86"/>
    <w:pPr>
      <w:widowControl w:val="0"/>
      <w:spacing w:after="240"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ylar@zzsjm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chylar@zzsj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zzsjmk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4727-3E28-4B9B-B0A7-53C32065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1597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Advokátní kancelář JUDr. Petr Smejkal</Company>
  <LinksUpToDate>false</LinksUpToDate>
  <CharactersWithSpaces>11000</CharactersWithSpaces>
  <SharedDoc>false</SharedDoc>
  <HLinks>
    <vt:vector size="18" baseType="variant">
      <vt:variant>
        <vt:i4>3211289</vt:i4>
      </vt:variant>
      <vt:variant>
        <vt:i4>36</vt:i4>
      </vt:variant>
      <vt:variant>
        <vt:i4>0</vt:i4>
      </vt:variant>
      <vt:variant>
        <vt:i4>5</vt:i4>
      </vt:variant>
      <vt:variant>
        <vt:lpwstr>mailto:pochylar@zzsjmk.cz</vt:lpwstr>
      </vt:variant>
      <vt:variant>
        <vt:lpwstr/>
      </vt:variant>
      <vt:variant>
        <vt:i4>4128791</vt:i4>
      </vt:variant>
      <vt:variant>
        <vt:i4>33</vt:i4>
      </vt:variant>
      <vt:variant>
        <vt:i4>0</vt:i4>
      </vt:variant>
      <vt:variant>
        <vt:i4>5</vt:i4>
      </vt:variant>
      <vt:variant>
        <vt:lpwstr>mailto:podatelna@zzsjmk.cz</vt:lpwstr>
      </vt:variant>
      <vt:variant>
        <vt:lpwstr/>
      </vt:variant>
      <vt:variant>
        <vt:i4>3211289</vt:i4>
      </vt:variant>
      <vt:variant>
        <vt:i4>0</vt:i4>
      </vt:variant>
      <vt:variant>
        <vt:i4>0</vt:i4>
      </vt:variant>
      <vt:variant>
        <vt:i4>5</vt:i4>
      </vt:variant>
      <vt:variant>
        <vt:lpwstr>mailto:pochylar@zzsjmk.cz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Petr</dc:creator>
  <cp:keywords/>
  <cp:lastModifiedBy>STUCHLÍKOVÁ Markéta, Ing. LL.M.</cp:lastModifiedBy>
  <cp:revision>23</cp:revision>
  <cp:lastPrinted>2023-04-27T13:55:00Z</cp:lastPrinted>
  <dcterms:created xsi:type="dcterms:W3CDTF">2022-10-25T12:03:00Z</dcterms:created>
  <dcterms:modified xsi:type="dcterms:W3CDTF">2025-05-26T11:05:00Z</dcterms:modified>
</cp:coreProperties>
</file>