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A164" w14:textId="06FEFBB9" w:rsidR="00567EC9" w:rsidRPr="00F30627" w:rsidRDefault="00567EC9" w:rsidP="00567EC9">
      <w:pPr>
        <w:pStyle w:val="Zkladntext"/>
        <w:jc w:val="center"/>
        <w:rPr>
          <w:rFonts w:ascii="Calibri Light" w:hAnsi="Calibri Light" w:cs="Calibri Light"/>
          <w:b/>
          <w:sz w:val="22"/>
          <w:szCs w:val="22"/>
        </w:rPr>
      </w:pPr>
      <w:r w:rsidRPr="00F30627">
        <w:rPr>
          <w:rFonts w:ascii="Calibri Light" w:hAnsi="Calibri Light" w:cs="Calibri Light"/>
          <w:b/>
          <w:sz w:val="22"/>
          <w:szCs w:val="22"/>
        </w:rPr>
        <w:t>„Technický specifikace regálového úložného systému“</w:t>
      </w:r>
    </w:p>
    <w:p w14:paraId="2A2BEAD3" w14:textId="0767E8A0" w:rsidR="00567EC9" w:rsidRPr="00C54917" w:rsidRDefault="00567EC9" w:rsidP="00567EC9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54917">
        <w:rPr>
          <w:rFonts w:ascii="Calibri Light" w:hAnsi="Calibri Light" w:cs="Calibri Light"/>
          <w:b/>
          <w:bCs/>
          <w:color w:val="auto"/>
          <w:sz w:val="22"/>
          <w:szCs w:val="22"/>
        </w:rPr>
        <w:t>Úvod</w:t>
      </w:r>
    </w:p>
    <w:p w14:paraId="71DC75C5" w14:textId="28DBBE41" w:rsidR="00567EC9" w:rsidRPr="00F30627" w:rsidRDefault="00567EC9" w:rsidP="00567EC9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Předmětem technologické části projektu a této technické zprávy je popis navržené technologie a úložných systémů pro vybavení prostorů N</w:t>
      </w:r>
      <w:r w:rsidR="00C54917">
        <w:rPr>
          <w:rFonts w:ascii="Calibri Light" w:hAnsi="Calibri Light" w:cs="Calibri Light"/>
          <w:sz w:val="22"/>
          <w:szCs w:val="22"/>
        </w:rPr>
        <w:t>emocnice Kyjov</w:t>
      </w:r>
      <w:r w:rsidRPr="00F30627">
        <w:rPr>
          <w:rFonts w:ascii="Calibri Light" w:hAnsi="Calibri Light" w:cs="Calibri Light"/>
          <w:sz w:val="22"/>
          <w:szCs w:val="22"/>
        </w:rPr>
        <w:t>.</w:t>
      </w:r>
    </w:p>
    <w:p w14:paraId="319EED98" w14:textId="77777777" w:rsidR="00567EC9" w:rsidRPr="00F30627" w:rsidRDefault="00567EC9" w:rsidP="00567EC9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Jedná se o stacionární policové regálové systémy. Logistika řešení plně akceptuje požadavky uživatele a navržená technologie kompaktních regálů maximálně využívá stávající dispozice.</w:t>
      </w:r>
    </w:p>
    <w:p w14:paraId="390DB0C4" w14:textId="21078B73" w:rsidR="00567EC9" w:rsidRPr="00F30627" w:rsidRDefault="00567EC9" w:rsidP="00567EC9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Specifikace regálových systémů vychází z výkresové dokumentace, která je nedílnou součástí této technické </w:t>
      </w:r>
      <w:r w:rsidR="00DB7D50">
        <w:rPr>
          <w:rFonts w:ascii="Calibri Light" w:hAnsi="Calibri Light" w:cs="Calibri Light"/>
          <w:sz w:val="22"/>
          <w:szCs w:val="22"/>
        </w:rPr>
        <w:t>specifikace</w:t>
      </w:r>
      <w:r w:rsidRPr="00F30627">
        <w:rPr>
          <w:rFonts w:ascii="Calibri Light" w:hAnsi="Calibri Light" w:cs="Calibri Light"/>
          <w:sz w:val="22"/>
          <w:szCs w:val="22"/>
        </w:rPr>
        <w:t xml:space="preserve">. </w:t>
      </w:r>
    </w:p>
    <w:p w14:paraId="0C76D332" w14:textId="77777777" w:rsidR="00567EC9" w:rsidRPr="00C54917" w:rsidRDefault="00567EC9" w:rsidP="00567EC9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54917">
        <w:rPr>
          <w:rFonts w:ascii="Calibri Light" w:hAnsi="Calibri Light" w:cs="Calibri Light"/>
          <w:b/>
          <w:bCs/>
          <w:color w:val="auto"/>
          <w:sz w:val="22"/>
          <w:szCs w:val="22"/>
        </w:rPr>
        <w:t>Parametry požadovaného regálového systému</w:t>
      </w:r>
    </w:p>
    <w:p w14:paraId="63D07AD9" w14:textId="36F62D62" w:rsidR="00567EC9" w:rsidRPr="00F30627" w:rsidRDefault="00567EC9" w:rsidP="00AE7C75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Použitý regálový systém je tvořen </w:t>
      </w:r>
      <w:proofErr w:type="spellStart"/>
      <w:r w:rsidRPr="00F30627">
        <w:rPr>
          <w:rFonts w:ascii="Calibri Light" w:hAnsi="Calibri Light" w:cs="Calibri Light"/>
          <w:sz w:val="22"/>
          <w:szCs w:val="22"/>
        </w:rPr>
        <w:t>bezšroubovou</w:t>
      </w:r>
      <w:proofErr w:type="spellEnd"/>
      <w:r w:rsidRPr="00F30627">
        <w:rPr>
          <w:rFonts w:ascii="Calibri Light" w:hAnsi="Calibri Light" w:cs="Calibri Light"/>
          <w:sz w:val="22"/>
          <w:szCs w:val="22"/>
        </w:rPr>
        <w:t xml:space="preserve"> konstrukcí s maximálním využitím plochy ukládacích polic, bezproblémovou výškovou přestavitelností polic, včetně možnosti dalšího rozšiřování skladového systému a doplňky dle požadavku provozu.</w:t>
      </w:r>
    </w:p>
    <w:p w14:paraId="5005C08E" w14:textId="77777777" w:rsidR="00567EC9" w:rsidRPr="00F30627" w:rsidRDefault="00567EC9" w:rsidP="00AE7C75">
      <w:pPr>
        <w:pStyle w:val="Zkladntext"/>
        <w:spacing w:after="0"/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Systém sestává z hlubokotažených stojin (profil 30 x 50 mm), perforovaných v rastru 25 mm, pro zavěšení polic. </w:t>
      </w:r>
    </w:p>
    <w:p w14:paraId="07B8ECBE" w14:textId="77777777" w:rsidR="00567EC9" w:rsidRPr="00F30627" w:rsidRDefault="00567EC9" w:rsidP="00AE7C75">
      <w:pPr>
        <w:pStyle w:val="Zkladntext"/>
        <w:spacing w:after="0"/>
        <w:rPr>
          <w:rFonts w:ascii="Calibri Light" w:hAnsi="Calibri Light" w:cs="Calibri Light"/>
          <w:b/>
          <w:sz w:val="22"/>
          <w:szCs w:val="22"/>
          <w:u w:val="single"/>
        </w:rPr>
      </w:pPr>
      <w:r w:rsidRPr="00F30627">
        <w:rPr>
          <w:rFonts w:ascii="Calibri Light" w:hAnsi="Calibri Light" w:cs="Calibri Light"/>
          <w:b/>
          <w:sz w:val="22"/>
          <w:szCs w:val="22"/>
        </w:rPr>
        <w:t>Stojiny</w:t>
      </w:r>
      <w:r w:rsidRPr="00F30627">
        <w:rPr>
          <w:rFonts w:ascii="Calibri Light" w:hAnsi="Calibri Light" w:cs="Calibri Light"/>
          <w:sz w:val="22"/>
          <w:szCs w:val="22"/>
        </w:rPr>
        <w:t xml:space="preserve"> jsou spojeny příčkami, které tvoří základ regálu. Regál je tvořen základním sloupcem a požadovaným počtem přídavných sloupců. Do rámů se vkládají police různých délek, hloubka police je dána hloubkou rámu (300 mm – 600 mm dle dispozice). </w:t>
      </w:r>
    </w:p>
    <w:p w14:paraId="5C5EF0BD" w14:textId="77777777" w:rsidR="00567EC9" w:rsidRPr="00F30627" w:rsidRDefault="00567EC9" w:rsidP="00AE7C75">
      <w:pPr>
        <w:pStyle w:val="Zkladntext"/>
        <w:spacing w:after="0"/>
        <w:rPr>
          <w:rFonts w:ascii="Calibri Light" w:hAnsi="Calibri Light" w:cs="Calibri Light"/>
          <w:b/>
          <w:sz w:val="22"/>
          <w:szCs w:val="22"/>
          <w:u w:val="single"/>
        </w:rPr>
      </w:pPr>
      <w:r w:rsidRPr="00F30627">
        <w:rPr>
          <w:rFonts w:ascii="Calibri Light" w:hAnsi="Calibri Light" w:cs="Calibri Light"/>
          <w:b/>
          <w:sz w:val="22"/>
          <w:szCs w:val="22"/>
        </w:rPr>
        <w:t>Police</w:t>
      </w:r>
      <w:r w:rsidRPr="00F30627">
        <w:rPr>
          <w:rFonts w:ascii="Calibri Light" w:hAnsi="Calibri Light" w:cs="Calibri Light"/>
          <w:sz w:val="22"/>
          <w:szCs w:val="22"/>
        </w:rPr>
        <w:t xml:space="preserve"> jsou třikrát hraněny, v místech rohů bodově svařeny, čímž odpadá riziko poranění. Přestavitelnost polic je v rastru 25 mm, čelní rám police je široký 33 mm. </w:t>
      </w:r>
    </w:p>
    <w:p w14:paraId="414679F2" w14:textId="77777777" w:rsidR="00567EC9" w:rsidRPr="00F30627" w:rsidRDefault="00567EC9" w:rsidP="00AE7C75">
      <w:pPr>
        <w:pStyle w:val="Zkladntext"/>
        <w:spacing w:after="0"/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b/>
          <w:sz w:val="22"/>
          <w:szCs w:val="22"/>
        </w:rPr>
        <w:t>Stabilita</w:t>
      </w:r>
      <w:r w:rsidRPr="00F30627">
        <w:rPr>
          <w:rFonts w:ascii="Calibri Light" w:hAnsi="Calibri Light" w:cs="Calibri Light"/>
          <w:sz w:val="22"/>
          <w:szCs w:val="22"/>
        </w:rPr>
        <w:t xml:space="preserve"> sestavy regálu je zajištěna křížovou vzpěrou, která se opět uchycuje do předem perforovaných otvorů v rámech regálu.</w:t>
      </w:r>
    </w:p>
    <w:p w14:paraId="55F63C67" w14:textId="1D37CED0" w:rsidR="00567EC9" w:rsidRDefault="00567EC9" w:rsidP="00567EC9">
      <w:pPr>
        <w:rPr>
          <w:rFonts w:ascii="Calibri Light" w:hAnsi="Calibri Light" w:cs="Calibri Light"/>
          <w:sz w:val="22"/>
          <w:szCs w:val="22"/>
          <w:u w:val="single"/>
        </w:rPr>
      </w:pPr>
      <w:r w:rsidRPr="00F30627">
        <w:rPr>
          <w:rFonts w:ascii="Calibri Light" w:hAnsi="Calibri Light" w:cs="Calibri Light"/>
          <w:b/>
          <w:sz w:val="22"/>
          <w:szCs w:val="22"/>
        </w:rPr>
        <w:t>Povrchová úprava</w:t>
      </w:r>
      <w:r w:rsidRPr="00F30627">
        <w:rPr>
          <w:rFonts w:ascii="Calibri Light" w:hAnsi="Calibri Light" w:cs="Calibri Light"/>
          <w:sz w:val="22"/>
          <w:szCs w:val="22"/>
        </w:rPr>
        <w:t xml:space="preserve"> regálů je práškově vypalovaná barva (lak) RAL 7035, </w:t>
      </w:r>
      <w:r w:rsidRPr="00F30627">
        <w:rPr>
          <w:rFonts w:ascii="Calibri Light" w:hAnsi="Calibri Light" w:cs="Calibri Light"/>
          <w:sz w:val="22"/>
          <w:szCs w:val="22"/>
          <w:u w:val="single"/>
        </w:rPr>
        <w:t>pozinkované provedení regálů není akceptovatelné!</w:t>
      </w:r>
    </w:p>
    <w:p w14:paraId="3E2E10F8" w14:textId="7D936DE9" w:rsidR="00A154B2" w:rsidRDefault="00A154B2" w:rsidP="00567EC9">
      <w:pPr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t xml:space="preserve">Délky regálových musí být dodrženy s maximální </w:t>
      </w:r>
      <w:proofErr w:type="spellStart"/>
      <w:r>
        <w:rPr>
          <w:rFonts w:ascii="Calibri Light" w:hAnsi="Calibri Light" w:cs="Calibri Light"/>
          <w:sz w:val="22"/>
          <w:szCs w:val="22"/>
          <w:u w:val="single"/>
        </w:rPr>
        <w:t>odchylkoiu</w:t>
      </w:r>
      <w:proofErr w:type="spellEnd"/>
      <w:r>
        <w:rPr>
          <w:rFonts w:ascii="Calibri Light" w:hAnsi="Calibri Light" w:cs="Calibri Light"/>
          <w:sz w:val="22"/>
          <w:szCs w:val="22"/>
          <w:u w:val="single"/>
        </w:rPr>
        <w:t xml:space="preserve"> +- 20 mm</w:t>
      </w:r>
    </w:p>
    <w:p w14:paraId="472CFA65" w14:textId="58353093" w:rsidR="00A154B2" w:rsidRDefault="00A154B2" w:rsidP="00567EC9">
      <w:pPr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t>Délky navržených polic musí být dodrženy při maximální odchylce +- 70 mm</w:t>
      </w:r>
    </w:p>
    <w:p w14:paraId="7EBB96C1" w14:textId="77777777" w:rsidR="00A154B2" w:rsidRPr="00AE7C75" w:rsidRDefault="00A154B2" w:rsidP="00567EC9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627829C9" w14:textId="77777777" w:rsidR="00567EC9" w:rsidRPr="00F30627" w:rsidRDefault="00567EC9" w:rsidP="00567EC9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F30627">
        <w:rPr>
          <w:rFonts w:ascii="Calibri Light" w:hAnsi="Calibri Light" w:cs="Calibri Light"/>
          <w:b/>
          <w:sz w:val="22"/>
          <w:szCs w:val="22"/>
        </w:rPr>
        <w:t xml:space="preserve">Nosnosti polic: </w:t>
      </w:r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tonery – 50 kg </w:t>
      </w:r>
      <w:proofErr w:type="spellStart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>bm</w:t>
      </w:r>
      <w:proofErr w:type="spellEnd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/ hl. 500 mm</w:t>
      </w:r>
    </w:p>
    <w:p w14:paraId="36E7F337" w14:textId="77777777" w:rsidR="00567EC9" w:rsidRPr="00F30627" w:rsidRDefault="00567EC9" w:rsidP="00567EC9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                         šanony – 60 kg </w:t>
      </w:r>
      <w:proofErr w:type="spellStart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>bm</w:t>
      </w:r>
      <w:proofErr w:type="spellEnd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/ hl. 300 mm, 120 kg </w:t>
      </w:r>
      <w:proofErr w:type="spellStart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>bm</w:t>
      </w:r>
      <w:proofErr w:type="spellEnd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/ hl. 600 mm</w:t>
      </w:r>
    </w:p>
    <w:p w14:paraId="7B6A4DBC" w14:textId="77777777" w:rsidR="00567EC9" w:rsidRPr="00F30627" w:rsidRDefault="00567EC9" w:rsidP="00567EC9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                         chemikálie – 70 kg </w:t>
      </w:r>
      <w:proofErr w:type="spellStart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>bm</w:t>
      </w:r>
      <w:proofErr w:type="spellEnd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/ hl. 500 mm</w:t>
      </w:r>
    </w:p>
    <w:p w14:paraId="6651BAD5" w14:textId="0105BC9C" w:rsidR="00567EC9" w:rsidRPr="00AE7C75" w:rsidRDefault="00567EC9" w:rsidP="00567EC9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                         velký sklad – 80 kg / </w:t>
      </w:r>
      <w:proofErr w:type="spellStart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>bm</w:t>
      </w:r>
      <w:proofErr w:type="spellEnd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hl. 500 mm, 70 kg / </w:t>
      </w:r>
      <w:proofErr w:type="spellStart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>bm</w:t>
      </w:r>
      <w:proofErr w:type="spellEnd"/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hl. 400 mm</w:t>
      </w:r>
    </w:p>
    <w:p w14:paraId="68797736" w14:textId="77777777" w:rsidR="00567EC9" w:rsidRPr="00F30627" w:rsidRDefault="00567EC9" w:rsidP="00567EC9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F30627">
        <w:rPr>
          <w:rFonts w:ascii="Calibri Light" w:hAnsi="Calibri Light" w:cs="Calibri Light"/>
          <w:b/>
          <w:sz w:val="22"/>
          <w:szCs w:val="22"/>
        </w:rPr>
        <w:t xml:space="preserve">Kotvení: </w:t>
      </w:r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sklad tonerů a šanonů – regály budou kotveny do podlahy / případně do zdi </w:t>
      </w:r>
    </w:p>
    <w:p w14:paraId="16DF39CC" w14:textId="77777777" w:rsidR="00567EC9" w:rsidRPr="00F30627" w:rsidRDefault="00567EC9" w:rsidP="00567EC9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               sklad chemikálií – S1 + S3 – kotvení do zdi, S2 kotvit do podlahy</w:t>
      </w:r>
    </w:p>
    <w:p w14:paraId="0CB8FF29" w14:textId="77777777" w:rsidR="00567EC9" w:rsidRPr="00F30627" w:rsidRDefault="00567EC9" w:rsidP="00567EC9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F30627">
        <w:rPr>
          <w:rFonts w:ascii="Calibri Light" w:hAnsi="Calibri Light" w:cs="Calibri Light"/>
          <w:bCs/>
          <w:i/>
          <w:iCs/>
          <w:sz w:val="22"/>
          <w:szCs w:val="22"/>
        </w:rPr>
        <w:t xml:space="preserve">                velký sklad – regály se nebudou kotvit</w:t>
      </w:r>
    </w:p>
    <w:p w14:paraId="417E8E76" w14:textId="64960DEA" w:rsidR="00567EC9" w:rsidRPr="00C54917" w:rsidRDefault="00567EC9" w:rsidP="00567EC9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54917">
        <w:rPr>
          <w:rFonts w:ascii="Calibri Light" w:hAnsi="Calibri Light" w:cs="Calibri Light"/>
          <w:b/>
          <w:bCs/>
          <w:color w:val="auto"/>
          <w:sz w:val="22"/>
          <w:szCs w:val="22"/>
        </w:rPr>
        <w:t>Rozvržení regálů</w:t>
      </w:r>
    </w:p>
    <w:p w14:paraId="4CCD9E77" w14:textId="3AE2DCAF" w:rsidR="00567EC9" w:rsidRPr="00B71D94" w:rsidRDefault="00567EC9" w:rsidP="00567EC9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F30627">
        <w:rPr>
          <w:rFonts w:ascii="Calibri Light" w:hAnsi="Calibri Light" w:cs="Calibri Light"/>
          <w:b/>
          <w:sz w:val="22"/>
          <w:szCs w:val="22"/>
          <w:u w:val="single"/>
        </w:rPr>
        <w:t xml:space="preserve">Místnost 1 </w:t>
      </w:r>
      <w:r w:rsidRPr="00F30627">
        <w:rPr>
          <w:rFonts w:ascii="Calibri Light" w:hAnsi="Calibri Light" w:cs="Calibri Light"/>
          <w:bCs/>
          <w:sz w:val="22"/>
          <w:szCs w:val="22"/>
          <w:u w:val="single"/>
        </w:rPr>
        <w:t>(uložení tonerů a šanonů</w:t>
      </w:r>
      <w:r w:rsidRPr="00F30627">
        <w:rPr>
          <w:rFonts w:ascii="Calibri Light" w:hAnsi="Calibri Light" w:cs="Calibri Light"/>
          <w:sz w:val="22"/>
          <w:szCs w:val="22"/>
          <w:u w:val="single"/>
        </w:rPr>
        <w:t>), 5x regálová řada</w:t>
      </w:r>
    </w:p>
    <w:p w14:paraId="01BEB446" w14:textId="3768943F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98283140"/>
      <w:r w:rsidRPr="00F30627">
        <w:rPr>
          <w:rFonts w:ascii="Calibri Light" w:hAnsi="Calibri Light" w:cs="Calibri Light"/>
          <w:sz w:val="22"/>
          <w:szCs w:val="22"/>
        </w:rPr>
        <w:t xml:space="preserve">policové regály (tonery), </w:t>
      </w:r>
      <w:r w:rsidRPr="00F30627">
        <w:rPr>
          <w:rFonts w:ascii="Calibri Light" w:hAnsi="Calibri Light" w:cs="Calibri Light"/>
          <w:b/>
          <w:bCs/>
          <w:sz w:val="22"/>
          <w:szCs w:val="22"/>
        </w:rPr>
        <w:t>2ks</w:t>
      </w:r>
    </w:p>
    <w:p w14:paraId="0C1691B0" w14:textId="18ECF850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 xml:space="preserve">2750 mm </w:t>
      </w:r>
    </w:p>
    <w:p w14:paraId="58DFBF84" w14:textId="31C8E3A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1AC30CBA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Délky polic (1 řada):             1x870 mm + 1x970 mm</w:t>
      </w:r>
    </w:p>
    <w:p w14:paraId="47CC07B3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 1930 mm</w:t>
      </w:r>
    </w:p>
    <w:p w14:paraId="63E159B1" w14:textId="2DE534F5" w:rsidR="00567EC9" w:rsidRPr="00B71D94" w:rsidRDefault="00567EC9" w:rsidP="00B71D94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5</w:t>
      </w:r>
      <w:bookmarkEnd w:id="0"/>
    </w:p>
    <w:p w14:paraId="06D5E31E" w14:textId="2B39F936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policové regály (šanony), </w:t>
      </w:r>
      <w:r w:rsidRPr="00F30627">
        <w:rPr>
          <w:rFonts w:ascii="Calibri Light" w:hAnsi="Calibri Light" w:cs="Calibri Light"/>
          <w:b/>
          <w:bCs/>
          <w:sz w:val="22"/>
          <w:szCs w:val="22"/>
        </w:rPr>
        <w:t>1ks</w:t>
      </w:r>
    </w:p>
    <w:p w14:paraId="5676B3A3" w14:textId="12930DDF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 xml:space="preserve">2750 mm </w:t>
      </w:r>
    </w:p>
    <w:p w14:paraId="22D667D5" w14:textId="16774AB0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</w:t>
      </w:r>
      <w:r w:rsidRPr="00F30627">
        <w:rPr>
          <w:rFonts w:ascii="Calibri Light" w:hAnsi="Calibri Light" w:cs="Calibri Light"/>
          <w:sz w:val="22"/>
          <w:szCs w:val="22"/>
        </w:rPr>
        <w:t>600 mm</w:t>
      </w:r>
    </w:p>
    <w:p w14:paraId="165A1446" w14:textId="79790FA3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polic:                          </w:t>
      </w:r>
      <w:r w:rsidR="00DB7D50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2x1070 mm</w:t>
      </w:r>
    </w:p>
    <w:p w14:paraId="18C87642" w14:textId="3459C7EB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lastRenderedPageBreak/>
        <w:t>Celková délka řady:             2230 mm</w:t>
      </w:r>
    </w:p>
    <w:p w14:paraId="640267C8" w14:textId="67E57A7B" w:rsidR="00567EC9" w:rsidRPr="00B71D94" w:rsidRDefault="00567EC9" w:rsidP="00B71D94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8</w:t>
      </w:r>
    </w:p>
    <w:p w14:paraId="79AB4419" w14:textId="0D4AEBAF" w:rsidR="00567EC9" w:rsidRPr="00B71D94" w:rsidRDefault="00567EC9" w:rsidP="00B71D94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policové regály (šanony), </w:t>
      </w:r>
      <w:r w:rsidRPr="00F30627">
        <w:rPr>
          <w:rFonts w:ascii="Calibri Light" w:hAnsi="Calibri Light" w:cs="Calibri Light"/>
          <w:b/>
          <w:bCs/>
          <w:sz w:val="22"/>
          <w:szCs w:val="22"/>
        </w:rPr>
        <w:t>1ks</w:t>
      </w:r>
    </w:p>
    <w:p w14:paraId="3A6075AF" w14:textId="775B3D51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</w:t>
      </w:r>
      <w:r w:rsidRPr="00F30627">
        <w:rPr>
          <w:rFonts w:ascii="Calibri Light" w:hAnsi="Calibri Light" w:cs="Calibri Light"/>
          <w:sz w:val="22"/>
          <w:szCs w:val="22"/>
        </w:rPr>
        <w:t xml:space="preserve">2750 mm </w:t>
      </w:r>
    </w:p>
    <w:p w14:paraId="218F8521" w14:textId="3287525B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               </w:t>
      </w:r>
      <w:r w:rsidRPr="00F30627">
        <w:rPr>
          <w:rFonts w:ascii="Calibri Light" w:hAnsi="Calibri Light" w:cs="Calibri Light"/>
          <w:sz w:val="22"/>
          <w:szCs w:val="22"/>
        </w:rPr>
        <w:t>600 mm</w:t>
      </w:r>
    </w:p>
    <w:p w14:paraId="19F31291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polic:                          3x870 mm </w:t>
      </w:r>
    </w:p>
    <w:p w14:paraId="1D1BF468" w14:textId="0C6F2A6E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2730 mm</w:t>
      </w:r>
    </w:p>
    <w:p w14:paraId="78D4E238" w14:textId="2B44E1FF" w:rsidR="00567EC9" w:rsidRPr="00B71D94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</w:t>
      </w:r>
      <w:r w:rsidR="00DB7D50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>8</w:t>
      </w:r>
    </w:p>
    <w:p w14:paraId="19F78717" w14:textId="77777777" w:rsidR="00567EC9" w:rsidRPr="00F30627" w:rsidRDefault="00567EC9" w:rsidP="00567EC9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policové regály (šanony), </w:t>
      </w:r>
      <w:r w:rsidRPr="00F30627">
        <w:rPr>
          <w:rFonts w:ascii="Calibri Light" w:hAnsi="Calibri Light" w:cs="Calibri Light"/>
          <w:b/>
          <w:bCs/>
          <w:sz w:val="22"/>
          <w:szCs w:val="22"/>
        </w:rPr>
        <w:t>1ks</w:t>
      </w:r>
    </w:p>
    <w:p w14:paraId="480643DD" w14:textId="77777777" w:rsidR="00567EC9" w:rsidRPr="00F30627" w:rsidRDefault="00567EC9" w:rsidP="00567EC9">
      <w:pPr>
        <w:ind w:left="1440"/>
        <w:rPr>
          <w:rFonts w:ascii="Calibri Light" w:hAnsi="Calibri Light" w:cs="Calibri Light"/>
          <w:b/>
          <w:bCs/>
          <w:sz w:val="22"/>
          <w:szCs w:val="22"/>
        </w:rPr>
      </w:pPr>
    </w:p>
    <w:p w14:paraId="33664C34" w14:textId="3F99ACEE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 xml:space="preserve">2750 mm </w:t>
      </w:r>
    </w:p>
    <w:p w14:paraId="76863556" w14:textId="417151C1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  </w:t>
      </w:r>
      <w:r w:rsidRPr="00F30627">
        <w:rPr>
          <w:rFonts w:ascii="Calibri Light" w:hAnsi="Calibri Light" w:cs="Calibri Light"/>
          <w:sz w:val="22"/>
          <w:szCs w:val="22"/>
        </w:rPr>
        <w:t>300 mm</w:t>
      </w:r>
    </w:p>
    <w:p w14:paraId="15B92B44" w14:textId="241726B2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polic:                          </w:t>
      </w:r>
      <w:r w:rsidR="00DB7D50">
        <w:rPr>
          <w:rFonts w:ascii="Calibri Light" w:hAnsi="Calibri Light" w:cs="Calibri Light"/>
          <w:sz w:val="22"/>
          <w:szCs w:val="22"/>
        </w:rPr>
        <w:t xml:space="preserve">  </w:t>
      </w:r>
      <w:r w:rsidRPr="00F30627">
        <w:rPr>
          <w:rFonts w:ascii="Calibri Light" w:hAnsi="Calibri Light" w:cs="Calibri Light"/>
          <w:sz w:val="22"/>
          <w:szCs w:val="22"/>
        </w:rPr>
        <w:t>2x1070 mm + 1x1170 mm</w:t>
      </w:r>
    </w:p>
    <w:p w14:paraId="7BBD8F77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 3430 mm</w:t>
      </w:r>
    </w:p>
    <w:p w14:paraId="3235B82D" w14:textId="339216A8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</w:t>
      </w:r>
      <w:r w:rsidR="00DB7D50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>8</w:t>
      </w:r>
    </w:p>
    <w:p w14:paraId="5EDF6B52" w14:textId="0420F545" w:rsidR="00567EC9" w:rsidRPr="00B71D94" w:rsidRDefault="00567EC9" w:rsidP="00567EC9">
      <w:pPr>
        <w:rPr>
          <w:rFonts w:ascii="Calibri Light" w:hAnsi="Calibri Light" w:cs="Calibri Light"/>
          <w:b/>
          <w:sz w:val="22"/>
          <w:szCs w:val="22"/>
          <w:u w:val="single"/>
        </w:rPr>
      </w:pPr>
      <w:bookmarkStart w:id="1" w:name="_Hlk198284306"/>
      <w:r w:rsidRPr="00F30627">
        <w:rPr>
          <w:rFonts w:ascii="Calibri Light" w:hAnsi="Calibri Light" w:cs="Calibri Light"/>
          <w:b/>
          <w:sz w:val="22"/>
          <w:szCs w:val="22"/>
          <w:u w:val="single"/>
        </w:rPr>
        <w:t xml:space="preserve">Místnost  2 </w:t>
      </w:r>
      <w:r w:rsidRPr="00F30627">
        <w:rPr>
          <w:rFonts w:ascii="Calibri Light" w:hAnsi="Calibri Light" w:cs="Calibri Light"/>
          <w:bCs/>
          <w:sz w:val="22"/>
          <w:szCs w:val="22"/>
          <w:u w:val="single"/>
        </w:rPr>
        <w:t>(sklad chemikálií</w:t>
      </w:r>
      <w:r w:rsidRPr="00F30627">
        <w:rPr>
          <w:rFonts w:ascii="Calibri Light" w:hAnsi="Calibri Light" w:cs="Calibri Light"/>
          <w:sz w:val="22"/>
          <w:szCs w:val="22"/>
          <w:u w:val="single"/>
        </w:rPr>
        <w:t>), 3x regálová řada</w:t>
      </w:r>
    </w:p>
    <w:p w14:paraId="75C56AEC" w14:textId="21A18AD9" w:rsidR="00567EC9" w:rsidRPr="00B71D94" w:rsidRDefault="00567EC9" w:rsidP="00B71D94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S1</w:t>
      </w:r>
    </w:p>
    <w:p w14:paraId="31A3C830" w14:textId="58E3E462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73439501" w14:textId="79D7D735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02B830B7" w14:textId="68680DA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polic:                           </w:t>
      </w:r>
      <w:r w:rsidR="00DB7D50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3x870 mm + 2x970 mm</w:t>
      </w:r>
    </w:p>
    <w:p w14:paraId="6F319EF0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 4730 mm</w:t>
      </w:r>
    </w:p>
    <w:p w14:paraId="12D44673" w14:textId="2A5C0F85" w:rsidR="00567EC9" w:rsidRPr="00B71D94" w:rsidRDefault="00567EC9" w:rsidP="00B71D94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</w:t>
      </w:r>
      <w:r w:rsidR="00DB7D50">
        <w:rPr>
          <w:rFonts w:ascii="Calibri Light" w:hAnsi="Calibri Light" w:cs="Calibri Light"/>
          <w:sz w:val="22"/>
          <w:szCs w:val="22"/>
        </w:rPr>
        <w:t xml:space="preserve">   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749F741A" w14:textId="77777777" w:rsidR="00567EC9" w:rsidRPr="00F30627" w:rsidRDefault="00567EC9" w:rsidP="00567EC9">
      <w:pPr>
        <w:ind w:left="2160"/>
        <w:rPr>
          <w:rFonts w:ascii="Calibri Light" w:hAnsi="Calibri Light" w:cs="Calibri Light"/>
          <w:sz w:val="22"/>
          <w:szCs w:val="22"/>
        </w:rPr>
      </w:pPr>
    </w:p>
    <w:p w14:paraId="4930EAA3" w14:textId="7E98D91B" w:rsidR="00567EC9" w:rsidRPr="00B71D94" w:rsidRDefault="00567EC9" w:rsidP="00B71D94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S2</w:t>
      </w:r>
    </w:p>
    <w:p w14:paraId="74A64395" w14:textId="183C2CF8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297B9933" w14:textId="2FF58675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DB7D50">
        <w:rPr>
          <w:rFonts w:ascii="Calibri Light" w:hAnsi="Calibri Light" w:cs="Calibri Light"/>
          <w:sz w:val="22"/>
          <w:szCs w:val="22"/>
        </w:rPr>
        <w:t xml:space="preserve">               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05B10CED" w14:textId="7933F67D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Délka polic:                           </w:t>
      </w:r>
      <w:r w:rsidR="00DB7D50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1x 870 mm + 2x 970 mm</w:t>
      </w:r>
    </w:p>
    <w:p w14:paraId="744999F0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 2930 mm</w:t>
      </w:r>
    </w:p>
    <w:p w14:paraId="0C9B1B14" w14:textId="59841E42" w:rsidR="00567EC9" w:rsidRPr="00B71D94" w:rsidRDefault="00567EC9" w:rsidP="00B71D94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DB7D50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356A7694" w14:textId="77777777" w:rsidR="00567EC9" w:rsidRPr="00F30627" w:rsidRDefault="00567EC9" w:rsidP="00B71D94">
      <w:pPr>
        <w:ind w:left="1800"/>
        <w:rPr>
          <w:rFonts w:ascii="Calibri Light" w:hAnsi="Calibri Light" w:cs="Calibri Light"/>
          <w:sz w:val="22"/>
          <w:szCs w:val="22"/>
        </w:rPr>
      </w:pPr>
    </w:p>
    <w:p w14:paraId="5053DAF7" w14:textId="77777777" w:rsidR="00567EC9" w:rsidRPr="00F30627" w:rsidRDefault="00567EC9" w:rsidP="00567EC9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S3</w:t>
      </w:r>
    </w:p>
    <w:p w14:paraId="3C040F58" w14:textId="77777777" w:rsidR="00567EC9" w:rsidRPr="00F30627" w:rsidRDefault="00567EC9" w:rsidP="00567EC9">
      <w:pPr>
        <w:ind w:left="1440"/>
        <w:rPr>
          <w:rFonts w:ascii="Calibri Light" w:hAnsi="Calibri Light" w:cs="Calibri Light"/>
          <w:b/>
          <w:bCs/>
          <w:sz w:val="22"/>
          <w:szCs w:val="22"/>
        </w:rPr>
      </w:pPr>
    </w:p>
    <w:p w14:paraId="02CD861A" w14:textId="75014DBA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219E52D6" w14:textId="40603032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51DCA8D8" w14:textId="4525D3D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Délka polic:               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4x970 mm + 1x 1070 mm</w:t>
      </w:r>
    </w:p>
    <w:p w14:paraId="194653CB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 5130 mm</w:t>
      </w:r>
    </w:p>
    <w:p w14:paraId="04C1848A" w14:textId="573CCB9A" w:rsidR="00B71D94" w:rsidRPr="00DB7D50" w:rsidRDefault="00567EC9" w:rsidP="00DB7D50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bookmarkEnd w:id="1"/>
    <w:p w14:paraId="304576FA" w14:textId="6D555FFA" w:rsidR="00567EC9" w:rsidRPr="00B71D94" w:rsidRDefault="00567EC9" w:rsidP="00567EC9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F30627">
        <w:rPr>
          <w:rFonts w:ascii="Calibri Light" w:hAnsi="Calibri Light" w:cs="Calibri Light"/>
          <w:b/>
          <w:sz w:val="22"/>
          <w:szCs w:val="22"/>
          <w:u w:val="single"/>
        </w:rPr>
        <w:t xml:space="preserve">Místnost  3 </w:t>
      </w:r>
      <w:r w:rsidRPr="00F30627">
        <w:rPr>
          <w:rFonts w:ascii="Calibri Light" w:hAnsi="Calibri Light" w:cs="Calibri Light"/>
          <w:bCs/>
          <w:sz w:val="22"/>
          <w:szCs w:val="22"/>
          <w:u w:val="single"/>
        </w:rPr>
        <w:t>(velký sklad</w:t>
      </w:r>
      <w:r w:rsidRPr="00F30627">
        <w:rPr>
          <w:rFonts w:ascii="Calibri Light" w:hAnsi="Calibri Light" w:cs="Calibri Light"/>
          <w:sz w:val="22"/>
          <w:szCs w:val="22"/>
          <w:u w:val="single"/>
        </w:rPr>
        <w:t>), 19x regálová řada</w:t>
      </w:r>
    </w:p>
    <w:p w14:paraId="2C7C2080" w14:textId="307FDAE9" w:rsidR="00567EC9" w:rsidRPr="00B71D94" w:rsidRDefault="00567EC9" w:rsidP="00B71D94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S1 + S2</w:t>
      </w:r>
    </w:p>
    <w:p w14:paraId="30F79529" w14:textId="7C3D4492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25220463" w14:textId="3910ADAE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 1 řady: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250F102D" w14:textId="4FE3CB25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 (1 řada): 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5x 970 mm + 3x 1070 mm</w:t>
      </w:r>
    </w:p>
    <w:p w14:paraId="4DEC4964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  8330 mm</w:t>
      </w:r>
    </w:p>
    <w:p w14:paraId="613C0159" w14:textId="0849C6A6" w:rsidR="00567EC9" w:rsidRPr="00DB7D50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3EBB12AD" w14:textId="60B6B160" w:rsidR="00567EC9" w:rsidRPr="002C1C18" w:rsidRDefault="00567EC9" w:rsidP="002C1C18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S3 + S4</w:t>
      </w:r>
    </w:p>
    <w:p w14:paraId="29C855DC" w14:textId="5D624964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059298B1" w14:textId="43BD10ED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 1 řady: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  </w:t>
      </w:r>
      <w:r w:rsidRPr="00F30627">
        <w:rPr>
          <w:rFonts w:ascii="Calibri Light" w:hAnsi="Calibri Light" w:cs="Calibri Light"/>
          <w:sz w:val="22"/>
          <w:szCs w:val="22"/>
        </w:rPr>
        <w:t>400 mm</w:t>
      </w:r>
    </w:p>
    <w:p w14:paraId="63F86184" w14:textId="3BD183D1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 (1 řada):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</w:t>
      </w:r>
      <w:r w:rsidRPr="00F30627">
        <w:rPr>
          <w:rFonts w:ascii="Calibri Light" w:hAnsi="Calibri Light" w:cs="Calibri Light"/>
          <w:sz w:val="22"/>
          <w:szCs w:val="22"/>
        </w:rPr>
        <w:t>5x 970 mm + 3x 1070 mm</w:t>
      </w:r>
    </w:p>
    <w:p w14:paraId="4AC1ED07" w14:textId="5EE61571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Celková délka řady:  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8330 mm</w:t>
      </w:r>
    </w:p>
    <w:p w14:paraId="59F9B417" w14:textId="683185A6" w:rsidR="00567EC9" w:rsidRPr="002C1C18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2753F32A" w14:textId="78893D86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S5</w:t>
      </w:r>
    </w:p>
    <w:p w14:paraId="5AA4576A" w14:textId="0EE9168F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 xml:space="preserve">2000 mm </w:t>
      </w:r>
    </w:p>
    <w:p w14:paraId="6DBA7072" w14:textId="649E7520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lastRenderedPageBreak/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2478B7AF" w14:textId="5B20433D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Délka polic:              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</w:t>
      </w:r>
      <w:r w:rsidRPr="00F30627">
        <w:rPr>
          <w:rFonts w:ascii="Calibri Light" w:hAnsi="Calibri Light" w:cs="Calibri Light"/>
          <w:sz w:val="22"/>
          <w:szCs w:val="22"/>
        </w:rPr>
        <w:t>3x970 mm + 2x 1070 mm +X+ 2x 870 mm</w:t>
      </w:r>
    </w:p>
    <w:p w14:paraId="462B6833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Celková délka řady:              8330 mm</w:t>
      </w:r>
    </w:p>
    <w:p w14:paraId="03A00C43" w14:textId="7FC07152" w:rsidR="00567EC9" w:rsidRPr="00DB7D50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5</w:t>
      </w:r>
    </w:p>
    <w:p w14:paraId="4A975ADA" w14:textId="6A440718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S6</w:t>
      </w:r>
    </w:p>
    <w:p w14:paraId="2B8541D3" w14:textId="504F0FA1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323B1352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  <w:t>500 mm</w:t>
      </w:r>
    </w:p>
    <w:p w14:paraId="1F60F833" w14:textId="08BB3F6A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Délka polic: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F30627">
        <w:rPr>
          <w:rFonts w:ascii="Calibri Light" w:hAnsi="Calibri Light" w:cs="Calibri Light"/>
          <w:sz w:val="22"/>
          <w:szCs w:val="22"/>
        </w:rPr>
        <w:t>3x970mm + 2x 1070mm +1x 1270mm+ 2x 870 mm</w:t>
      </w:r>
    </w:p>
    <w:p w14:paraId="661E73F9" w14:textId="127C76F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Celková délka řady:  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8330 mm</w:t>
      </w:r>
    </w:p>
    <w:p w14:paraId="27E5CE5E" w14:textId="1FC8030D" w:rsidR="00567EC9" w:rsidRPr="00DB7D50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20A43BF9" w14:textId="3F2FA14C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S7 + S10</w:t>
      </w:r>
    </w:p>
    <w:p w14:paraId="579D9087" w14:textId="69FE9EF1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52BE7969" w14:textId="37CBA330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 1 řady: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2C1C18">
        <w:rPr>
          <w:rFonts w:ascii="Calibri Light" w:hAnsi="Calibri Light" w:cs="Calibri Light"/>
          <w:sz w:val="22"/>
          <w:szCs w:val="22"/>
        </w:rPr>
        <w:t xml:space="preserve">   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7044A056" w14:textId="0073B162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 (1 řada): 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 </w:t>
      </w:r>
      <w:r w:rsidRPr="00F30627">
        <w:rPr>
          <w:rFonts w:ascii="Calibri Light" w:hAnsi="Calibri Light" w:cs="Calibri Light"/>
          <w:sz w:val="22"/>
          <w:szCs w:val="22"/>
        </w:rPr>
        <w:t>5x 970 mm + 3x 1070 mm</w:t>
      </w:r>
    </w:p>
    <w:p w14:paraId="13C7F25D" w14:textId="56CD913C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Celková délka řady:   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</w:t>
      </w:r>
      <w:r w:rsidRPr="00F30627">
        <w:rPr>
          <w:rFonts w:ascii="Calibri Light" w:hAnsi="Calibri Light" w:cs="Calibri Light"/>
          <w:sz w:val="22"/>
          <w:szCs w:val="22"/>
        </w:rPr>
        <w:t>8330 mm</w:t>
      </w:r>
    </w:p>
    <w:p w14:paraId="78A99BA5" w14:textId="57C0F889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2C1C18">
        <w:rPr>
          <w:rFonts w:ascii="Calibri Light" w:hAnsi="Calibri Light" w:cs="Calibri Light"/>
          <w:sz w:val="22"/>
          <w:szCs w:val="22"/>
        </w:rPr>
        <w:t xml:space="preserve">  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46E21894" w14:textId="0BFFED00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S11 + S12</w:t>
      </w:r>
    </w:p>
    <w:p w14:paraId="6AD5CC31" w14:textId="0B7C76E5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196C80">
        <w:rPr>
          <w:rFonts w:ascii="Calibri Light" w:hAnsi="Calibri Light" w:cs="Calibri Light"/>
          <w:sz w:val="22"/>
          <w:szCs w:val="22"/>
        </w:rPr>
        <w:t xml:space="preserve">    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27077042" w14:textId="41697115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 1 řady: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196C80">
        <w:rPr>
          <w:rFonts w:ascii="Calibri Light" w:hAnsi="Calibri Light" w:cs="Calibri Light"/>
          <w:sz w:val="22"/>
          <w:szCs w:val="22"/>
        </w:rPr>
        <w:t xml:space="preserve">            </w:t>
      </w:r>
      <w:r w:rsidRPr="00F30627">
        <w:rPr>
          <w:rFonts w:ascii="Calibri Light" w:hAnsi="Calibri Light" w:cs="Calibri Light"/>
          <w:sz w:val="22"/>
          <w:szCs w:val="22"/>
        </w:rPr>
        <w:t>400 mm</w:t>
      </w:r>
    </w:p>
    <w:p w14:paraId="636A6293" w14:textId="092BBABD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 (1 řada):             </w:t>
      </w:r>
      <w:r w:rsidR="00196C80">
        <w:rPr>
          <w:rFonts w:ascii="Calibri Light" w:hAnsi="Calibri Light" w:cs="Calibri Light"/>
          <w:sz w:val="22"/>
          <w:szCs w:val="22"/>
        </w:rPr>
        <w:t xml:space="preserve">    </w:t>
      </w:r>
      <w:r w:rsidRPr="00F30627">
        <w:rPr>
          <w:rFonts w:ascii="Calibri Light" w:hAnsi="Calibri Light" w:cs="Calibri Light"/>
          <w:sz w:val="22"/>
          <w:szCs w:val="22"/>
        </w:rPr>
        <w:t>1x 1270 mm</w:t>
      </w:r>
    </w:p>
    <w:p w14:paraId="03549000" w14:textId="5C2971E3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Celková délka řady:              </w:t>
      </w:r>
      <w:r w:rsidR="00196C80">
        <w:rPr>
          <w:rFonts w:ascii="Calibri Light" w:hAnsi="Calibri Light" w:cs="Calibri Light"/>
          <w:sz w:val="22"/>
          <w:szCs w:val="22"/>
        </w:rPr>
        <w:t xml:space="preserve">    </w:t>
      </w:r>
      <w:r w:rsidRPr="00F30627">
        <w:rPr>
          <w:rFonts w:ascii="Calibri Light" w:hAnsi="Calibri Light" w:cs="Calibri Light"/>
          <w:sz w:val="22"/>
          <w:szCs w:val="22"/>
        </w:rPr>
        <w:t>1330 mm</w:t>
      </w:r>
    </w:p>
    <w:p w14:paraId="74C8F2FA" w14:textId="15BCC958" w:rsidR="00567EC9" w:rsidRPr="00DB7D50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196C80">
        <w:rPr>
          <w:rFonts w:ascii="Calibri Light" w:hAnsi="Calibri Light" w:cs="Calibri Light"/>
          <w:sz w:val="22"/>
          <w:szCs w:val="22"/>
        </w:rPr>
        <w:t xml:space="preserve">   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144EF700" w14:textId="3D931C91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S13 + S16</w:t>
      </w:r>
    </w:p>
    <w:p w14:paraId="34666A35" w14:textId="6F12598C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196C80">
        <w:rPr>
          <w:rFonts w:ascii="Calibri Light" w:hAnsi="Calibri Light" w:cs="Calibri Light"/>
          <w:sz w:val="22"/>
          <w:szCs w:val="22"/>
        </w:rPr>
        <w:t xml:space="preserve">   </w:t>
      </w:r>
      <w:r w:rsidR="000A3E88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5805375D" w14:textId="53B7D08B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 1 řady: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196C80">
        <w:rPr>
          <w:rFonts w:ascii="Calibri Light" w:hAnsi="Calibri Light" w:cs="Calibri Light"/>
          <w:sz w:val="22"/>
          <w:szCs w:val="22"/>
        </w:rPr>
        <w:t xml:space="preserve">     </w:t>
      </w:r>
      <w:r w:rsidR="000A3E88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>500 mm</w:t>
      </w:r>
    </w:p>
    <w:p w14:paraId="5B29C8E5" w14:textId="25DEC555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 (1 řada): 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</w:t>
      </w:r>
      <w:r w:rsidRPr="00F30627">
        <w:rPr>
          <w:rFonts w:ascii="Calibri Light" w:hAnsi="Calibri Light" w:cs="Calibri Light"/>
          <w:sz w:val="22"/>
          <w:szCs w:val="22"/>
        </w:rPr>
        <w:t>1x 1270 mm</w:t>
      </w:r>
    </w:p>
    <w:p w14:paraId="6D0CD86C" w14:textId="4E3B317E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Celková délka řady:  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</w:t>
      </w:r>
      <w:r w:rsidRPr="00F30627">
        <w:rPr>
          <w:rFonts w:ascii="Calibri Light" w:hAnsi="Calibri Light" w:cs="Calibri Light"/>
          <w:sz w:val="22"/>
          <w:szCs w:val="22"/>
        </w:rPr>
        <w:t>1330 mm</w:t>
      </w:r>
    </w:p>
    <w:p w14:paraId="395FE919" w14:textId="29127CC1" w:rsidR="00567EC9" w:rsidRPr="00DB7D50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1800A515" w14:textId="3FF04548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S17</w:t>
      </w:r>
    </w:p>
    <w:p w14:paraId="6BC9DDE2" w14:textId="57E02BF2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0A3E88">
        <w:rPr>
          <w:rFonts w:ascii="Calibri Light" w:hAnsi="Calibri Light" w:cs="Calibri Light"/>
          <w:sz w:val="22"/>
          <w:szCs w:val="22"/>
        </w:rPr>
        <w:t xml:space="preserve">     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3A521D57" w14:textId="31D1C7D0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 xml:space="preserve"> 500 mm</w:t>
      </w:r>
    </w:p>
    <w:p w14:paraId="7B3C5E5B" w14:textId="1E9E4EE3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 (1 řada): 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 </w:t>
      </w:r>
      <w:r w:rsidRPr="00F30627">
        <w:rPr>
          <w:rFonts w:ascii="Calibri Light" w:hAnsi="Calibri Light" w:cs="Calibri Light"/>
          <w:sz w:val="22"/>
          <w:szCs w:val="22"/>
        </w:rPr>
        <w:t>1x 770 mm + 1x 870 mm</w:t>
      </w:r>
    </w:p>
    <w:p w14:paraId="55FCBB66" w14:textId="10CFADD8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Celková délka řady:   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</w:t>
      </w:r>
      <w:r w:rsidRPr="00F30627">
        <w:rPr>
          <w:rFonts w:ascii="Calibri Light" w:hAnsi="Calibri Light" w:cs="Calibri Light"/>
          <w:sz w:val="22"/>
          <w:szCs w:val="22"/>
        </w:rPr>
        <w:t>1730 mm</w:t>
      </w:r>
    </w:p>
    <w:p w14:paraId="01F9602F" w14:textId="316C340B" w:rsidR="00567EC9" w:rsidRPr="00DB7D50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2614D115" w14:textId="6D168761" w:rsidR="00567EC9" w:rsidRPr="00DB7D50" w:rsidRDefault="00567EC9" w:rsidP="00DB7D50">
      <w:pPr>
        <w:numPr>
          <w:ilvl w:val="1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policové regály S18 + S19</w:t>
      </w:r>
    </w:p>
    <w:p w14:paraId="07A5E009" w14:textId="2A6CF90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Výška: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="000A3E88">
        <w:rPr>
          <w:rFonts w:ascii="Calibri Light" w:hAnsi="Calibri Light" w:cs="Calibri Light"/>
          <w:sz w:val="22"/>
          <w:szCs w:val="22"/>
        </w:rPr>
        <w:t xml:space="preserve">            </w:t>
      </w:r>
      <w:r w:rsidRPr="00F30627">
        <w:rPr>
          <w:rFonts w:ascii="Calibri Light" w:hAnsi="Calibri Light" w:cs="Calibri Light"/>
          <w:sz w:val="22"/>
          <w:szCs w:val="22"/>
        </w:rPr>
        <w:t xml:space="preserve">2500 mm </w:t>
      </w:r>
    </w:p>
    <w:p w14:paraId="01905EBD" w14:textId="7777777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Hloubka 1 řady:</w:t>
      </w:r>
      <w:r w:rsidRPr="00F30627">
        <w:rPr>
          <w:rFonts w:ascii="Calibri Light" w:hAnsi="Calibri Light" w:cs="Calibri Light"/>
          <w:sz w:val="22"/>
          <w:szCs w:val="22"/>
        </w:rPr>
        <w:tab/>
      </w:r>
      <w:r w:rsidRPr="00F30627">
        <w:rPr>
          <w:rFonts w:ascii="Calibri Light" w:hAnsi="Calibri Light" w:cs="Calibri Light"/>
          <w:sz w:val="22"/>
          <w:szCs w:val="22"/>
        </w:rPr>
        <w:tab/>
        <w:t>500 mm</w:t>
      </w:r>
    </w:p>
    <w:p w14:paraId="1A8F253F" w14:textId="26B6ED37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Délky polic (1 řada): 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>1x 1270 mm</w:t>
      </w:r>
    </w:p>
    <w:p w14:paraId="0094984A" w14:textId="5CC3FE7A" w:rsidR="00567EC9" w:rsidRPr="00F30627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 xml:space="preserve">Celková délka řady:  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  </w:t>
      </w:r>
      <w:r w:rsidRPr="00F30627">
        <w:rPr>
          <w:rFonts w:ascii="Calibri Light" w:hAnsi="Calibri Light" w:cs="Calibri Light"/>
          <w:sz w:val="22"/>
          <w:szCs w:val="22"/>
        </w:rPr>
        <w:t>1330 mm</w:t>
      </w:r>
    </w:p>
    <w:p w14:paraId="0544900C" w14:textId="109DCF5A" w:rsidR="00567EC9" w:rsidRPr="00AE7C75" w:rsidRDefault="00567EC9" w:rsidP="00567EC9">
      <w:pPr>
        <w:numPr>
          <w:ilvl w:val="2"/>
          <w:numId w:val="2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Počet polic na výšku:</w:t>
      </w:r>
      <w:r w:rsidRPr="00F3062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0A3E88">
        <w:rPr>
          <w:rFonts w:ascii="Calibri Light" w:hAnsi="Calibri Light" w:cs="Calibri Light"/>
          <w:sz w:val="22"/>
          <w:szCs w:val="22"/>
        </w:rPr>
        <w:t xml:space="preserve">       </w:t>
      </w:r>
      <w:r w:rsidRPr="00F30627">
        <w:rPr>
          <w:rFonts w:ascii="Calibri Light" w:hAnsi="Calibri Light" w:cs="Calibri Light"/>
          <w:sz w:val="22"/>
          <w:szCs w:val="22"/>
        </w:rPr>
        <w:t>6</w:t>
      </w:r>
    </w:p>
    <w:p w14:paraId="676050FA" w14:textId="505F41E4" w:rsidR="00567EC9" w:rsidRPr="00C54917" w:rsidRDefault="00567EC9" w:rsidP="00567EC9">
      <w:pPr>
        <w:pStyle w:val="Nadpis1"/>
        <w:numPr>
          <w:ilvl w:val="0"/>
          <w:numId w:val="1"/>
        </w:numPr>
        <w:tabs>
          <w:tab w:val="num" w:pos="360"/>
        </w:tabs>
        <w:ind w:left="0" w:firstLine="0"/>
        <w:rPr>
          <w:rFonts w:ascii="Calibri Light" w:hAnsi="Calibri Light" w:cs="Calibri Light"/>
          <w:b/>
          <w:bCs/>
          <w:sz w:val="22"/>
          <w:szCs w:val="22"/>
        </w:rPr>
      </w:pPr>
      <w:r w:rsidRPr="00C54917">
        <w:rPr>
          <w:rFonts w:ascii="Calibri Light" w:hAnsi="Calibri Light" w:cs="Calibri Light"/>
          <w:b/>
          <w:bCs/>
          <w:color w:val="auto"/>
          <w:sz w:val="22"/>
          <w:szCs w:val="22"/>
        </w:rPr>
        <w:t>D</w:t>
      </w:r>
      <w:r w:rsidR="00AE7C75" w:rsidRPr="00C54917">
        <w:rPr>
          <w:rFonts w:ascii="Calibri Light" w:hAnsi="Calibri Light" w:cs="Calibri Light"/>
          <w:b/>
          <w:bCs/>
          <w:color w:val="auto"/>
          <w:sz w:val="22"/>
          <w:szCs w:val="22"/>
        </w:rPr>
        <w:t>alší požadavky</w:t>
      </w:r>
    </w:p>
    <w:p w14:paraId="750F7410" w14:textId="77777777" w:rsidR="00567EC9" w:rsidRPr="00F30627" w:rsidRDefault="00567EC9" w:rsidP="00AE7C75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Aktuálně jsou ve všech místnostech realizace stávající regály (plně zaskladněny).</w:t>
      </w:r>
    </w:p>
    <w:p w14:paraId="6CE48392" w14:textId="77777777" w:rsidR="00567EC9" w:rsidRPr="00F30627" w:rsidRDefault="00567EC9" w:rsidP="00AE7C75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Likvidaci a odvoz regálů zajistí zadavatel.</w:t>
      </w:r>
    </w:p>
    <w:p w14:paraId="10812B5E" w14:textId="37440742" w:rsidR="00567EC9" w:rsidRPr="00F30627" w:rsidRDefault="00567EC9" w:rsidP="00AE7C75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Skrz náročnost výměny nových regálů za stávající bude vyžadována realizace minimálně na 2-3 etapy. (bude upřesněno při dalších jednání s vítězným uchazečem)</w:t>
      </w:r>
      <w:r w:rsidR="00B71D94">
        <w:rPr>
          <w:rFonts w:ascii="Calibri Light" w:hAnsi="Calibri Light" w:cs="Calibri Light"/>
          <w:sz w:val="22"/>
          <w:szCs w:val="22"/>
        </w:rPr>
        <w:t>.</w:t>
      </w:r>
    </w:p>
    <w:p w14:paraId="586A4FA1" w14:textId="5F5591A7" w:rsidR="00567EC9" w:rsidRPr="00F30627" w:rsidRDefault="00567EC9" w:rsidP="00AE7C75">
      <w:pPr>
        <w:rPr>
          <w:rFonts w:ascii="Calibri Light" w:hAnsi="Calibri Light" w:cs="Calibri Light"/>
          <w:sz w:val="22"/>
          <w:szCs w:val="22"/>
        </w:rPr>
      </w:pPr>
      <w:r w:rsidRPr="00F30627">
        <w:rPr>
          <w:rFonts w:ascii="Calibri Light" w:hAnsi="Calibri Light" w:cs="Calibri Light"/>
          <w:sz w:val="22"/>
          <w:szCs w:val="22"/>
        </w:rPr>
        <w:t>Termín dodání regálových systémů – 8 týdnů od odsouhlasení finálního výkresu a specifikace (po zaměření)</w:t>
      </w:r>
      <w:r w:rsidR="00B71D94">
        <w:rPr>
          <w:rFonts w:ascii="Calibri Light" w:hAnsi="Calibri Light" w:cs="Calibri Light"/>
          <w:sz w:val="22"/>
          <w:szCs w:val="22"/>
        </w:rPr>
        <w:t>.</w:t>
      </w:r>
      <w:r w:rsidR="00DB7D50">
        <w:rPr>
          <w:rFonts w:ascii="Calibri Light" w:hAnsi="Calibri Light" w:cs="Calibri Light"/>
          <w:sz w:val="22"/>
          <w:szCs w:val="22"/>
        </w:rPr>
        <w:t xml:space="preserve"> </w:t>
      </w:r>
      <w:r w:rsidRPr="00F30627">
        <w:rPr>
          <w:rFonts w:ascii="Calibri Light" w:hAnsi="Calibri Light" w:cs="Calibri Light"/>
          <w:sz w:val="22"/>
          <w:szCs w:val="22"/>
        </w:rPr>
        <w:t>Součástí dodaní materiálu je kompletní montáž s výchozí revizí (platná 1 rok)</w:t>
      </w:r>
      <w:r w:rsidR="00B71D94">
        <w:rPr>
          <w:rFonts w:ascii="Calibri Light" w:hAnsi="Calibri Light" w:cs="Calibri Light"/>
          <w:sz w:val="22"/>
          <w:szCs w:val="22"/>
        </w:rPr>
        <w:t>.</w:t>
      </w:r>
    </w:p>
    <w:sectPr w:rsidR="00567EC9" w:rsidRPr="00F3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A9E"/>
    <w:multiLevelType w:val="hybridMultilevel"/>
    <w:tmpl w:val="F42CD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CC37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4644C"/>
    <w:multiLevelType w:val="hybridMultilevel"/>
    <w:tmpl w:val="F4C23EFC"/>
    <w:lvl w:ilvl="0" w:tplc="CFE29E4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9869">
    <w:abstractNumId w:val="1"/>
  </w:num>
  <w:num w:numId="2" w16cid:durableId="11513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C9"/>
    <w:rsid w:val="00013192"/>
    <w:rsid w:val="000A3E88"/>
    <w:rsid w:val="00140122"/>
    <w:rsid w:val="00196C80"/>
    <w:rsid w:val="00217FF0"/>
    <w:rsid w:val="002C1C18"/>
    <w:rsid w:val="00567EC9"/>
    <w:rsid w:val="006A63C0"/>
    <w:rsid w:val="008B32AA"/>
    <w:rsid w:val="00A154B2"/>
    <w:rsid w:val="00AE7C75"/>
    <w:rsid w:val="00B71D94"/>
    <w:rsid w:val="00C54917"/>
    <w:rsid w:val="00DB7D50"/>
    <w:rsid w:val="00F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725E"/>
  <w15:chartTrackingRefBased/>
  <w15:docId w15:val="{B906742F-8FD6-49DD-A382-A4AFF2EF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EC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67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E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E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E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E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7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E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E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E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E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E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E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7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7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7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7E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7E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7E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E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7EC9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567EC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567EC9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rsid w:val="00567EC9"/>
    <w:pPr>
      <w:spacing w:after="120" w:line="480" w:lineRule="auto"/>
      <w:ind w:left="283"/>
      <w:jc w:val="left"/>
    </w:pPr>
    <w:rPr>
      <w:rFonts w:ascii="Arial" w:hAnsi="Arial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67EC9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917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MICHALÍK Igor, MBA</dc:creator>
  <cp:keywords/>
  <dc:description/>
  <cp:lastModifiedBy>Ing. MICHALÍK Igor, MBA</cp:lastModifiedBy>
  <cp:revision>10</cp:revision>
  <dcterms:created xsi:type="dcterms:W3CDTF">2025-05-20T06:50:00Z</dcterms:created>
  <dcterms:modified xsi:type="dcterms:W3CDTF">2025-05-26T07:13:00Z</dcterms:modified>
</cp:coreProperties>
</file>