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C0F6" w14:textId="77777777" w:rsidR="00A01340" w:rsidRPr="00E2010F" w:rsidRDefault="00A01340" w:rsidP="00A01340">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E2010F">
        <w:rPr>
          <w:rFonts w:ascii="Cambria" w:hAnsi="Cambria"/>
          <w:b/>
          <w:kern w:val="32"/>
          <w:sz w:val="28"/>
          <w:szCs w:val="32"/>
          <w:lang w:eastAsia="en-US"/>
        </w:rPr>
        <w:t>ČESTNÉ PROHLÁŠENÍ O NEEXISTENCI STŘETU Z</w:t>
      </w:r>
      <w:r w:rsidRPr="00E2010F">
        <w:rPr>
          <w:rFonts w:ascii="Cambria" w:hAnsi="Cambria"/>
          <w:b/>
          <w:caps/>
          <w:kern w:val="32"/>
          <w:sz w:val="28"/>
          <w:szCs w:val="32"/>
          <w:lang w:eastAsia="en-US"/>
        </w:rPr>
        <w:t>ÁJMŮ</w:t>
      </w:r>
      <w:r w:rsidR="009C0CA8" w:rsidRPr="00E2010F">
        <w:rPr>
          <w:rFonts w:ascii="Cambria" w:hAnsi="Cambria"/>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77777777" w:rsidR="00C96FBA" w:rsidRPr="00E2010F" w:rsidRDefault="009C07A2" w:rsidP="009C07A2">
      <w:pPr>
        <w:jc w:val="center"/>
        <w:rPr>
          <w:rFonts w:ascii="Cambria" w:hAnsi="Cambria"/>
          <w:bCs/>
          <w:iCs/>
          <w:sz w:val="20"/>
          <w:szCs w:val="20"/>
        </w:rPr>
      </w:pPr>
      <w:r w:rsidRPr="00E2010F">
        <w:rPr>
          <w:rFonts w:ascii="Cambria" w:hAnsi="Cambria"/>
          <w:sz w:val="20"/>
          <w:szCs w:val="20"/>
        </w:rPr>
        <w:t>pr</w:t>
      </w:r>
      <w:r w:rsidRPr="00E2010F">
        <w:rPr>
          <w:rFonts w:ascii="Cambria" w:hAnsi="Cambria"/>
          <w:bCs/>
          <w:iCs/>
          <w:sz w:val="20"/>
          <w:szCs w:val="20"/>
        </w:rPr>
        <w:t xml:space="preserve">o </w:t>
      </w:r>
      <w:r w:rsidR="00B23C0C">
        <w:rPr>
          <w:rFonts w:ascii="Cambria" w:hAnsi="Cambria"/>
          <w:bCs/>
          <w:iCs/>
          <w:sz w:val="20"/>
          <w:szCs w:val="20"/>
        </w:rPr>
        <w:t xml:space="preserve">nadlimitní </w:t>
      </w:r>
      <w:r w:rsidRPr="00E2010F">
        <w:rPr>
          <w:rFonts w:ascii="Cambria" w:hAnsi="Cambria"/>
          <w:bCs/>
          <w:iCs/>
          <w:sz w:val="20"/>
          <w:szCs w:val="20"/>
        </w:rPr>
        <w:t xml:space="preserve">veřejnou zakázku na </w:t>
      </w:r>
      <w:r w:rsidR="00B23C0C">
        <w:rPr>
          <w:rFonts w:ascii="Cambria" w:hAnsi="Cambria"/>
          <w:bCs/>
          <w:iCs/>
          <w:sz w:val="20"/>
          <w:szCs w:val="20"/>
        </w:rPr>
        <w:t>služby</w:t>
      </w:r>
      <w:r w:rsidRPr="00E2010F">
        <w:rPr>
          <w:rFonts w:ascii="Cambria" w:hAnsi="Cambria"/>
          <w:bCs/>
          <w:iCs/>
          <w:sz w:val="20"/>
          <w:szCs w:val="20"/>
        </w:rPr>
        <w:t xml:space="preserve"> zadávanou </w:t>
      </w:r>
      <w:r w:rsidR="002C7061">
        <w:rPr>
          <w:rFonts w:ascii="Cambria" w:hAnsi="Cambria"/>
          <w:sz w:val="20"/>
          <w:szCs w:val="20"/>
        </w:rPr>
        <w:t>v</w:t>
      </w:r>
      <w:r w:rsidR="00B23C0C">
        <w:rPr>
          <w:rFonts w:ascii="Cambria" w:hAnsi="Cambria"/>
          <w:sz w:val="20"/>
          <w:szCs w:val="20"/>
        </w:rPr>
        <w:t> otevřeném řízení</w:t>
      </w:r>
      <w:r w:rsidR="002C7061">
        <w:rPr>
          <w:rFonts w:ascii="Cambria" w:hAnsi="Cambria"/>
          <w:sz w:val="20"/>
          <w:szCs w:val="20"/>
        </w:rPr>
        <w:t xml:space="preserve"> dle § 5</w:t>
      </w:r>
      <w:r w:rsidR="00B23C0C">
        <w:rPr>
          <w:rFonts w:ascii="Cambria" w:hAnsi="Cambria"/>
          <w:sz w:val="20"/>
          <w:szCs w:val="20"/>
        </w:rPr>
        <w:t>6</w:t>
      </w:r>
      <w:r w:rsidR="000922E5" w:rsidRPr="00E2010F">
        <w:rPr>
          <w:rFonts w:ascii="Cambria" w:hAnsi="Cambria"/>
          <w:sz w:val="20"/>
          <w:szCs w:val="20"/>
        </w:rPr>
        <w:t xml:space="preserve"> zákona č. 134/2016 Sb., o zadávání veřejných zakázek, ve znění pozdějších předpisů (dále jen „zákon“) a v souladu s Pravidly pro reprodukci majetku a zadávání veřejných zakázek příspěvkových organizací Jihomoravského kraje</w:t>
      </w:r>
      <w:r w:rsidRPr="00E2010F">
        <w:rPr>
          <w:rFonts w:ascii="Cambria" w:hAnsi="Cambria"/>
          <w:bCs/>
          <w:iCs/>
          <w:sz w:val="20"/>
          <w:szCs w:val="20"/>
        </w:rPr>
        <w:t>,</w:t>
      </w:r>
    </w:p>
    <w:p w14:paraId="1B3BC0F8" w14:textId="77777777" w:rsidR="009C07A2" w:rsidRPr="00E2010F" w:rsidRDefault="009C07A2" w:rsidP="009C07A2">
      <w:pPr>
        <w:jc w:val="center"/>
        <w:rPr>
          <w:rFonts w:ascii="Cambria" w:hAnsi="Cambria"/>
          <w:bCs/>
          <w:iCs/>
          <w:sz w:val="12"/>
          <w:szCs w:val="20"/>
        </w:rPr>
      </w:pPr>
      <w:r w:rsidRPr="00E2010F">
        <w:rPr>
          <w:rFonts w:ascii="Cambria" w:hAnsi="Cambria"/>
          <w:bCs/>
          <w:iCs/>
          <w:sz w:val="20"/>
          <w:szCs w:val="20"/>
        </w:rPr>
        <w:t xml:space="preserve"> </w:t>
      </w:r>
    </w:p>
    <w:p w14:paraId="1B3BC0F9" w14:textId="77777777" w:rsidR="009C07A2" w:rsidRPr="00E2010F" w:rsidRDefault="009C07A2" w:rsidP="009C07A2">
      <w:pPr>
        <w:jc w:val="center"/>
        <w:rPr>
          <w:rFonts w:ascii="Cambria" w:hAnsi="Cambria"/>
          <w:bCs/>
          <w:iCs/>
          <w:sz w:val="20"/>
          <w:szCs w:val="20"/>
        </w:rPr>
      </w:pPr>
      <w:r w:rsidRPr="00E2010F">
        <w:rPr>
          <w:rFonts w:ascii="Cambria" w:hAnsi="Cambria"/>
          <w:bCs/>
          <w:iCs/>
          <w:sz w:val="20"/>
          <w:szCs w:val="20"/>
        </w:rPr>
        <w:t xml:space="preserve">s názvem: </w:t>
      </w:r>
    </w:p>
    <w:p w14:paraId="1B3BC0FA" w14:textId="77777777" w:rsidR="00A01340" w:rsidRPr="00E2010F" w:rsidRDefault="00A01340" w:rsidP="00A01340">
      <w:pPr>
        <w:keepNext/>
        <w:jc w:val="center"/>
        <w:outlineLvl w:val="1"/>
        <w:rPr>
          <w:rFonts w:ascii="Cambria" w:hAnsi="Cambria"/>
          <w:bCs/>
          <w:iCs/>
          <w:sz w:val="12"/>
          <w:szCs w:val="22"/>
          <w:lang w:eastAsia="en-US"/>
        </w:rPr>
      </w:pPr>
    </w:p>
    <w:p w14:paraId="1B3BC0FB" w14:textId="77777777" w:rsidR="000C4DCC" w:rsidRPr="00E2010F" w:rsidRDefault="009C07A2" w:rsidP="000C4DCC">
      <w:pPr>
        <w:jc w:val="center"/>
        <w:rPr>
          <w:rFonts w:ascii="Cambria" w:hAnsi="Cambria"/>
          <w:b/>
          <w:sz w:val="26"/>
          <w:szCs w:val="26"/>
        </w:rPr>
      </w:pPr>
      <w:r w:rsidRPr="00E2010F">
        <w:rPr>
          <w:rFonts w:ascii="Cambria" w:hAnsi="Cambria"/>
          <w:b/>
          <w:sz w:val="26"/>
          <w:szCs w:val="26"/>
        </w:rPr>
        <w:t xml:space="preserve"> </w:t>
      </w:r>
      <w:r w:rsidR="000C4DCC" w:rsidRPr="00E2010F">
        <w:rPr>
          <w:rFonts w:ascii="Cambria" w:hAnsi="Cambria"/>
          <w:b/>
          <w:sz w:val="26"/>
          <w:szCs w:val="26"/>
        </w:rPr>
        <w:t>„</w:t>
      </w:r>
      <w:r w:rsidR="00B23C0C" w:rsidRPr="00B23C0C">
        <w:rPr>
          <w:rFonts w:ascii="Cambria" w:hAnsi="Cambria"/>
          <w:b/>
          <w:bCs/>
          <w:sz w:val="28"/>
          <w:szCs w:val="28"/>
        </w:rPr>
        <w:t>Rekonstrukce budovy OA – Zpracování projektové dokumentace</w:t>
      </w:r>
      <w:r w:rsidR="000C4DCC" w:rsidRPr="00E2010F">
        <w:rPr>
          <w:rFonts w:ascii="Cambria" w:hAnsi="Cambria"/>
          <w:b/>
          <w:sz w:val="26"/>
          <w:szCs w:val="26"/>
        </w:rPr>
        <w:t>“</w:t>
      </w:r>
    </w:p>
    <w:p w14:paraId="1B3BC0FC" w14:textId="77777777" w:rsidR="000C4DCC" w:rsidRPr="00E2010F" w:rsidRDefault="000C4DCC" w:rsidP="000C4DCC">
      <w:pPr>
        <w:rPr>
          <w:rFonts w:ascii="Cambria" w:hAnsi="Cambria" w:cs="Calibri"/>
          <w:b/>
          <w:sz w:val="16"/>
        </w:rPr>
      </w:pPr>
    </w:p>
    <w:p w14:paraId="1B3BC0FD" w14:textId="77777777" w:rsidR="00E2010F" w:rsidRPr="00E2010F" w:rsidRDefault="00E2010F" w:rsidP="00E2010F">
      <w:pPr>
        <w:spacing w:before="120" w:after="120"/>
        <w:rPr>
          <w:rFonts w:ascii="Cambria" w:hAnsi="Cambria" w:cs="Cambria"/>
          <w:b/>
          <w:bCs/>
          <w:snapToGrid w:val="0"/>
          <w:sz w:val="22"/>
          <w:szCs w:val="22"/>
        </w:rPr>
      </w:pPr>
      <w:r w:rsidRPr="00E2010F">
        <w:rPr>
          <w:rFonts w:ascii="Cambria" w:hAnsi="Cambria" w:cs="Cambria"/>
          <w:b/>
          <w:bCs/>
          <w:snapToGrid w:val="0"/>
          <w:sz w:val="22"/>
          <w:szCs w:val="22"/>
          <w:u w:val="single"/>
        </w:rPr>
        <w:t>Identifikační údaje účastníka</w:t>
      </w:r>
      <w:r w:rsidRPr="00E2010F">
        <w:rPr>
          <w:rFonts w:ascii="Cambria" w:hAnsi="Cambria" w:cs="Cambria"/>
          <w:b/>
          <w:bCs/>
          <w:snapToGrid w:val="0"/>
          <w:sz w:val="22"/>
          <w:szCs w:val="22"/>
        </w:rPr>
        <w:t>:</w:t>
      </w:r>
    </w:p>
    <w:p w14:paraId="1B3BC0FE" w14:textId="77777777" w:rsidR="00E2010F" w:rsidRPr="00E2010F" w:rsidRDefault="00E2010F" w:rsidP="00E2010F">
      <w:pPr>
        <w:spacing w:line="276" w:lineRule="auto"/>
        <w:contextualSpacing/>
        <w:rPr>
          <w:rFonts w:ascii="Cambria" w:hAnsi="Cambria" w:cs="Cambria"/>
          <w:bCs/>
          <w:snapToGrid w:val="0"/>
          <w:sz w:val="22"/>
          <w:szCs w:val="22"/>
        </w:rPr>
      </w:pPr>
      <w:r w:rsidRPr="00E2010F">
        <w:rPr>
          <w:rFonts w:ascii="Cambria" w:hAnsi="Cambria" w:cs="Cambria"/>
          <w:bCs/>
          <w:snapToGrid w:val="0"/>
          <w:sz w:val="22"/>
          <w:szCs w:val="22"/>
        </w:rPr>
        <w:t>Obchodní firma:</w:t>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Sídlo: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IČO: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14:paraId="1B3BC0FF" w14:textId="77777777" w:rsidR="00E2010F" w:rsidRPr="00E2010F" w:rsidRDefault="00E2010F" w:rsidP="00E2010F">
      <w:pPr>
        <w:rPr>
          <w:rFonts w:ascii="Cambria" w:hAnsi="Cambria"/>
          <w:b/>
          <w:bCs/>
          <w:snapToGrid w:val="0"/>
          <w:sz w:val="14"/>
        </w:rPr>
      </w:pPr>
    </w:p>
    <w:p w14:paraId="1B3BC100" w14:textId="77777777" w:rsidR="00E2010F" w:rsidRPr="00E2010F" w:rsidRDefault="00E2010F" w:rsidP="00E2010F">
      <w:pPr>
        <w:jc w:val="cente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E2010F" w:rsidRPr="00E2010F" w14:paraId="1B3BC102" w14:textId="77777777" w:rsidTr="00075AA8">
        <w:tc>
          <w:tcPr>
            <w:tcW w:w="9067" w:type="dxa"/>
            <w:shd w:val="clear" w:color="auto" w:fill="9CC2E5" w:themeFill="accent1" w:themeFillTint="99"/>
          </w:tcPr>
          <w:p w14:paraId="1B3BC101" w14:textId="77777777" w:rsidR="00E2010F" w:rsidRPr="00E2010F" w:rsidRDefault="00E2010F" w:rsidP="00E2010F">
            <w:pPr>
              <w:pStyle w:val="Nadpis2"/>
              <w:keepNext w:val="0"/>
              <w:keepLines w:val="0"/>
              <w:widowControl w:val="0"/>
              <w:numPr>
                <w:ilvl w:val="1"/>
                <w:numId w:val="0"/>
              </w:numPr>
              <w:spacing w:line="276" w:lineRule="auto"/>
              <w:rPr>
                <w:rFonts w:ascii="Cambria" w:hAnsi="Cambria"/>
                <w:b w:val="0"/>
              </w:rPr>
            </w:pPr>
            <w:r w:rsidRPr="00E2010F">
              <w:rPr>
                <w:rFonts w:ascii="Cambria" w:hAnsi="Cambria"/>
                <w:b w:val="0"/>
              </w:rPr>
              <w:t>1. Čestné prohlášení o neexistenci střetu zájmů dle § 4b zákona o střetu zájmů</w:t>
            </w:r>
          </w:p>
        </w:tc>
      </w:tr>
    </w:tbl>
    <w:p w14:paraId="1B3BC103" w14:textId="77777777"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 xml:space="preserve">Účastník tímto prohlašuje, že není obchodní společností dle </w:t>
      </w:r>
      <w:r>
        <w:rPr>
          <w:rFonts w:ascii="Cambria" w:hAnsi="Cambria"/>
          <w:color w:val="000000" w:themeColor="text1"/>
          <w:sz w:val="22"/>
          <w:szCs w:val="22"/>
        </w:rPr>
        <w:t>§ 4b* zákona č. 159/2006 Sb., o </w:t>
      </w:r>
      <w:r w:rsidRPr="00E2010F">
        <w:rPr>
          <w:rFonts w:ascii="Cambria" w:hAnsi="Cambria"/>
          <w:color w:val="000000" w:themeColor="text1"/>
          <w:sz w:val="22"/>
          <w:szCs w:val="22"/>
        </w:rPr>
        <w:t xml:space="preserve">střetu zájmů, ve znění pozdějších předpisů (dále jen „zákon o střetu zájmů“). </w:t>
      </w:r>
    </w:p>
    <w:p w14:paraId="1B3BC104" w14:textId="77777777"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1B3BC105" w14:textId="77777777" w:rsidR="00E2010F" w:rsidRPr="00E2010F" w:rsidRDefault="00E2010F" w:rsidP="00E2010F">
      <w:pPr>
        <w:widowControl w:val="0"/>
        <w:autoSpaceDE w:val="0"/>
        <w:autoSpaceDN w:val="0"/>
        <w:adjustRightInd w:val="0"/>
        <w:spacing w:before="240" w:after="240"/>
        <w:jc w:val="both"/>
        <w:rPr>
          <w:rFonts w:ascii="Cambria" w:hAnsi="Cambria"/>
          <w:color w:val="000000" w:themeColor="text1"/>
          <w:sz w:val="20"/>
          <w:szCs w:val="20"/>
        </w:rPr>
      </w:pPr>
      <w:r w:rsidRPr="00E2010F">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2010F">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E2010F" w:rsidRPr="00E2010F" w14:paraId="1B3BC107" w14:textId="77777777" w:rsidTr="00075AA8">
        <w:tc>
          <w:tcPr>
            <w:tcW w:w="9067" w:type="dxa"/>
            <w:shd w:val="clear" w:color="auto" w:fill="9CC2E5" w:themeFill="accent1" w:themeFillTint="99"/>
          </w:tcPr>
          <w:p w14:paraId="1B3BC106" w14:textId="77777777" w:rsidR="00E2010F" w:rsidRPr="00E2010F" w:rsidRDefault="00E2010F" w:rsidP="00E2010F">
            <w:pPr>
              <w:pStyle w:val="Nadpis2"/>
              <w:keepNext w:val="0"/>
              <w:keepLines w:val="0"/>
              <w:widowControl w:val="0"/>
              <w:numPr>
                <w:ilvl w:val="1"/>
                <w:numId w:val="0"/>
              </w:numPr>
              <w:spacing w:before="0" w:after="0"/>
              <w:rPr>
                <w:rFonts w:ascii="Cambria" w:hAnsi="Cambria"/>
                <w:b w:val="0"/>
                <w:sz w:val="22"/>
                <w:szCs w:val="22"/>
              </w:rPr>
            </w:pPr>
            <w:r w:rsidRPr="00E2010F">
              <w:rPr>
                <w:rFonts w:ascii="Cambria" w:hAnsi="Cambria"/>
                <w:b w:val="0"/>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E2010F" w:rsidRDefault="00E2010F" w:rsidP="00E2010F">
      <w:pPr>
        <w:widowControl w:val="0"/>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E2010F"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on ani (i) kterýkoli z jeho poddodavatelů či jiných osob dle § 83 zákona, který se bude podílet na plnění této veřejné zakázky nebo (</w:t>
      </w:r>
      <w:proofErr w:type="spellStart"/>
      <w:r w:rsidRPr="00E2010F">
        <w:rPr>
          <w:rFonts w:ascii="Cambria" w:hAnsi="Cambria"/>
          <w:bCs/>
          <w:color w:val="000000"/>
          <w:sz w:val="22"/>
          <w:szCs w:val="22"/>
        </w:rPr>
        <w:t>ii</w:t>
      </w:r>
      <w:proofErr w:type="spellEnd"/>
      <w:r w:rsidRPr="00E2010F">
        <w:rPr>
          <w:rFonts w:ascii="Cambria" w:hAnsi="Cambria"/>
          <w:bCs/>
          <w:color w:val="000000"/>
          <w:sz w:val="22"/>
          <w:szCs w:val="22"/>
        </w:rPr>
        <w:t>) kterákoli z osob, jejichž kapacity bude dodavatel využívat, a to v rozsahu více než 10 % nabídkové ceny,</w:t>
      </w:r>
    </w:p>
    <w:p w14:paraId="1B3BC10A" w14:textId="77777777" w:rsidR="00E2010F" w:rsidRPr="00E2010F" w:rsidRDefault="00E2010F" w:rsidP="00E2010F">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1B3BC10B" w14:textId="77777777"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není ruským státním příslušníkem, fyzickou či právnickou osobou nebo subjektem či orgánem se sídlem v Rusku,</w:t>
      </w:r>
    </w:p>
    <w:p w14:paraId="1B3BC10C" w14:textId="77777777"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 xml:space="preserve">není právnickou osobou, subjektem nebo orgánem, který je z více než 50 % </w:t>
      </w:r>
      <w:r w:rsidRPr="00E2010F">
        <w:rPr>
          <w:rFonts w:ascii="Cambria" w:hAnsi="Cambria"/>
          <w:bCs/>
          <w:color w:val="000000"/>
          <w:sz w:val="22"/>
          <w:szCs w:val="22"/>
        </w:rPr>
        <w:lastRenderedPageBreak/>
        <w:t xml:space="preserve">přímo či nepřímo vlastněn některým ze subjektů uvedených v písmeni a), </w:t>
      </w:r>
    </w:p>
    <w:p w14:paraId="1B3BC10D" w14:textId="77777777" w:rsidR="00E2010F" w:rsidRPr="00E2010F" w:rsidRDefault="00E2010F" w:rsidP="00E2010F">
      <w:pPr>
        <w:pStyle w:val="Odstavecseseznamem"/>
        <w:widowControl w:val="0"/>
        <w:numPr>
          <w:ilvl w:val="0"/>
          <w:numId w:val="1"/>
        </w:numPr>
        <w:spacing w:after="240"/>
        <w:ind w:left="1560" w:hanging="567"/>
        <w:jc w:val="both"/>
        <w:rPr>
          <w:rFonts w:ascii="Cambria" w:hAnsi="Cambria"/>
          <w:color w:val="000000"/>
          <w:sz w:val="22"/>
          <w:szCs w:val="22"/>
        </w:rPr>
      </w:pPr>
      <w:r w:rsidRPr="00E2010F">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E2010F" w:rsidRDefault="00E2010F" w:rsidP="00E2010F">
      <w:pPr>
        <w:pStyle w:val="Odstavecseseznamem"/>
        <w:widowControl w:val="0"/>
        <w:spacing w:after="240"/>
        <w:ind w:left="1560"/>
        <w:jc w:val="both"/>
        <w:rPr>
          <w:rFonts w:ascii="Cambria" w:hAnsi="Cambria"/>
          <w:color w:val="000000"/>
          <w:sz w:val="22"/>
          <w:szCs w:val="22"/>
        </w:rPr>
      </w:pPr>
    </w:p>
    <w:p w14:paraId="1B3BC10F" w14:textId="77777777" w:rsidR="00E2010F" w:rsidRPr="00E2010F" w:rsidRDefault="00E2010F" w:rsidP="00E2010F">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E2010F">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E2010F">
        <w:rPr>
          <w:rStyle w:val="Znakapoznpodarou"/>
          <w:rFonts w:ascii="Cambria" w:hAnsi="Cambria"/>
          <w:bCs/>
          <w:color w:val="000000"/>
          <w:sz w:val="22"/>
          <w:szCs w:val="22"/>
        </w:rPr>
        <w:footnoteReference w:id="1"/>
      </w:r>
      <w:r w:rsidRPr="00E2010F">
        <w:rPr>
          <w:rFonts w:ascii="Cambria" w:hAnsi="Cambria"/>
          <w:bCs/>
          <w:color w:val="000000"/>
          <w:sz w:val="22"/>
          <w:szCs w:val="22"/>
        </w:rPr>
        <w:t>;</w:t>
      </w:r>
    </w:p>
    <w:p w14:paraId="1B3BC110" w14:textId="77777777" w:rsidR="00E2010F" w:rsidRPr="00E2010F" w:rsidRDefault="00E2010F" w:rsidP="00E2010F">
      <w:pPr>
        <w:pStyle w:val="Odstavecseseznamem"/>
        <w:widowControl w:val="0"/>
        <w:numPr>
          <w:ilvl w:val="0"/>
          <w:numId w:val="3"/>
        </w:numPr>
        <w:spacing w:after="120" w:line="276" w:lineRule="auto"/>
        <w:jc w:val="both"/>
        <w:rPr>
          <w:rFonts w:ascii="Cambria" w:hAnsi="Cambria"/>
          <w:bCs/>
          <w:color w:val="000000"/>
          <w:sz w:val="22"/>
          <w:szCs w:val="22"/>
        </w:rPr>
      </w:pPr>
      <w:r w:rsidRPr="00E2010F">
        <w:rPr>
          <w:rFonts w:ascii="Cambria" w:hAnsi="Cambria"/>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E2010F" w:rsidRDefault="00E2010F" w:rsidP="00E2010F">
      <w:pPr>
        <w:widowControl w:val="0"/>
        <w:spacing w:after="120" w:line="276" w:lineRule="auto"/>
        <w:jc w:val="both"/>
        <w:rPr>
          <w:rFonts w:ascii="Cambria" w:hAnsi="Cambria"/>
          <w:bCs/>
          <w:color w:val="000000"/>
          <w:sz w:val="22"/>
          <w:szCs w:val="22"/>
        </w:rPr>
      </w:pPr>
    </w:p>
    <w:p w14:paraId="1B3BC112" w14:textId="77777777" w:rsidR="00E2010F" w:rsidRPr="00E2010F" w:rsidRDefault="00E2010F" w:rsidP="00E2010F">
      <w:pPr>
        <w:widowControl w:val="0"/>
        <w:spacing w:after="120" w:line="276" w:lineRule="auto"/>
        <w:jc w:val="both"/>
        <w:rPr>
          <w:rFonts w:ascii="Cambria" w:hAnsi="Cambria"/>
          <w:bCs/>
          <w:color w:val="000000"/>
          <w:sz w:val="22"/>
          <w:szCs w:val="22"/>
        </w:rPr>
      </w:pPr>
      <w:r w:rsidRPr="00E2010F">
        <w:rPr>
          <w:rFonts w:ascii="Cambria" w:hAnsi="Cambria"/>
          <w:bCs/>
          <w:color w:val="000000"/>
          <w:sz w:val="22"/>
          <w:szCs w:val="22"/>
        </w:rPr>
        <w:t xml:space="preserve">V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t xml:space="preserve"> </w:t>
      </w:r>
      <w:r w:rsidRPr="00E2010F">
        <w:rPr>
          <w:rFonts w:ascii="Cambria" w:hAnsi="Cambria"/>
          <w:bCs/>
          <w:color w:val="000000"/>
          <w:sz w:val="22"/>
          <w:szCs w:val="22"/>
        </w:rPr>
        <w:t xml:space="preserve">dne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14:paraId="1B3BC113" w14:textId="77777777" w:rsidR="00E2010F" w:rsidRPr="00E2010F" w:rsidRDefault="00E2010F" w:rsidP="00E2010F">
      <w:pPr>
        <w:widowControl w:val="0"/>
        <w:spacing w:after="120" w:line="276" w:lineRule="auto"/>
        <w:ind w:left="3540" w:firstLine="708"/>
        <w:rPr>
          <w:rFonts w:ascii="Cambria" w:hAnsi="Cambria"/>
          <w:bCs/>
          <w:color w:val="000000"/>
          <w:sz w:val="22"/>
          <w:szCs w:val="22"/>
        </w:rPr>
      </w:pPr>
      <w:r w:rsidRPr="00E2010F">
        <w:rPr>
          <w:rFonts w:ascii="Cambria" w:hAnsi="Cambria"/>
          <w:bCs/>
          <w:color w:val="000000"/>
          <w:sz w:val="22"/>
          <w:szCs w:val="22"/>
        </w:rPr>
        <w:t>_____________________________________________________</w:t>
      </w:r>
    </w:p>
    <w:sdt>
      <w:sdtPr>
        <w:rPr>
          <w:rFonts w:ascii="Cambria" w:hAnsi="Cambria"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E2010F" w:rsidRDefault="00E2010F" w:rsidP="00E2010F">
          <w:pPr>
            <w:jc w:val="right"/>
            <w:rPr>
              <w:rFonts w:ascii="Cambria" w:hAnsi="Cambria" w:cstheme="minorHAnsi"/>
              <w:color w:val="000000"/>
              <w:sz w:val="22"/>
              <w:szCs w:val="22"/>
              <w:lang w:eastAsia="en-US"/>
            </w:rPr>
          </w:pPr>
          <w:r w:rsidRPr="00E2010F">
            <w:rPr>
              <w:rFonts w:ascii="Cambria" w:hAnsi="Cambria"/>
              <w:bCs/>
              <w:color w:val="000000"/>
              <w:sz w:val="22"/>
              <w:szCs w:val="22"/>
              <w:highlight w:val="yellow"/>
            </w:rPr>
            <w:t>Účastník, případně osoba oprávněná jednat za účastníka</w:t>
          </w:r>
        </w:p>
      </w:sdtContent>
    </w:sdt>
    <w:p w14:paraId="1B3BC115" w14:textId="77777777" w:rsidR="00E2010F" w:rsidRPr="00E2010F" w:rsidRDefault="00E2010F" w:rsidP="00E2010F">
      <w:pPr>
        <w:spacing w:before="240" w:after="200"/>
        <w:jc w:val="center"/>
        <w:rPr>
          <w:rFonts w:ascii="Cambria" w:hAnsi="Cambria"/>
        </w:rPr>
      </w:pPr>
    </w:p>
    <w:p w14:paraId="1B3BC116" w14:textId="77777777" w:rsidR="00A9499F" w:rsidRPr="00E2010F" w:rsidRDefault="00A9499F" w:rsidP="00E2010F">
      <w:pPr>
        <w:spacing w:before="120" w:after="120"/>
        <w:rPr>
          <w:rFonts w:ascii="Cambria" w:hAnsi="Cambria" w:cstheme="minorHAnsi"/>
          <w:color w:val="000000"/>
          <w:sz w:val="22"/>
          <w:szCs w:val="22"/>
          <w:lang w:eastAsia="en-US"/>
        </w:rPr>
      </w:pPr>
    </w:p>
    <w:sectPr w:rsidR="006D7895" w:rsidRPr="00E2010F" w:rsidSect="00223B45">
      <w:headerReference w:type="default" r:id="rId7"/>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C119" w14:textId="77777777" w:rsidR="00433BF8" w:rsidRDefault="00433BF8" w:rsidP="009C07A2">
      <w:r>
        <w:separator/>
      </w:r>
    </w:p>
  </w:endnote>
  <w:endnote w:type="continuationSeparator" w:id="0">
    <w:p w14:paraId="1B3BC11A" w14:textId="77777777" w:rsidR="00433BF8" w:rsidRDefault="00433BF8"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C117" w14:textId="77777777" w:rsidR="00433BF8" w:rsidRDefault="00433BF8" w:rsidP="009C07A2">
      <w:r>
        <w:separator/>
      </w:r>
    </w:p>
  </w:footnote>
  <w:footnote w:type="continuationSeparator" w:id="0">
    <w:p w14:paraId="1B3BC118" w14:textId="77777777" w:rsidR="00433BF8" w:rsidRDefault="00433BF8"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C11B" w14:textId="0C861EDD"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Příloha č. 1</w:t>
    </w:r>
    <w:r w:rsidR="00A9499F" w:rsidRPr="00A9499F">
      <w:rPr>
        <w:rFonts w:asciiTheme="minorHAnsi" w:hAnsiTheme="minorHAnsi" w:cstheme="minorHAnsi"/>
      </w:rPr>
      <w:t>g materiálu k bodu č.</w:t>
    </w:r>
    <w:proofErr w:type="gramStart"/>
    <w:r w:rsidR="00A9499F" w:rsidRPr="00A9499F">
      <w:rPr>
        <w:rFonts w:asciiTheme="minorHAnsi" w:hAnsiTheme="minorHAnsi" w:cstheme="minorHAnsi"/>
      </w:rPr>
      <w:t xml:space="preserve"> ….</w:t>
    </w:r>
    <w:proofErr w:type="gramEnd"/>
    <w:r w:rsidR="00A9499F" w:rsidRPr="00A9499F">
      <w:rPr>
        <w:rFonts w:asciiTheme="minorHAnsi" w:hAnsiTheme="minorHAnsi" w:cstheme="minorHAnsi"/>
      </w:rPr>
      <w:t>. programu</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56512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361486">
    <w:abstractNumId w:val="0"/>
  </w:num>
  <w:num w:numId="3" w16cid:durableId="22800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A388B"/>
    <w:rsid w:val="002C7061"/>
    <w:rsid w:val="003B0774"/>
    <w:rsid w:val="003C00C5"/>
    <w:rsid w:val="00433BF8"/>
    <w:rsid w:val="00441944"/>
    <w:rsid w:val="004A371E"/>
    <w:rsid w:val="00615BFB"/>
    <w:rsid w:val="00716C6F"/>
    <w:rsid w:val="008D1586"/>
    <w:rsid w:val="008F291D"/>
    <w:rsid w:val="008F3FEE"/>
    <w:rsid w:val="008F63E6"/>
    <w:rsid w:val="009C07A2"/>
    <w:rsid w:val="009C0CA8"/>
    <w:rsid w:val="009C53FC"/>
    <w:rsid w:val="009D25D9"/>
    <w:rsid w:val="00A01340"/>
    <w:rsid w:val="00A441D9"/>
    <w:rsid w:val="00A9499F"/>
    <w:rsid w:val="00B00ED5"/>
    <w:rsid w:val="00B23C0C"/>
    <w:rsid w:val="00BF35F1"/>
    <w:rsid w:val="00C926FD"/>
    <w:rsid w:val="00C96FBA"/>
    <w:rsid w:val="00D73427"/>
    <w:rsid w:val="00DA16AB"/>
    <w:rsid w:val="00E06EE4"/>
    <w:rsid w:val="00E2010F"/>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490F07"/>
    <w:rsid w:val="00661C70"/>
    <w:rsid w:val="0099432D"/>
    <w:rsid w:val="00C13D59"/>
    <w:rsid w:val="00D11AF8"/>
    <w:rsid w:val="00E35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2AC442BA-F2A8-497C-B4E1-C5E09DAEAB28}"/>
</file>

<file path=customXml/itemProps2.xml><?xml version="1.0" encoding="utf-8"?>
<ds:datastoreItem xmlns:ds="http://schemas.openxmlformats.org/officeDocument/2006/customXml" ds:itemID="{F22DFAF5-FB31-4736-85C6-ECA653817A01}"/>
</file>

<file path=customXml/itemProps3.xml><?xml version="1.0" encoding="utf-8"?>
<ds:datastoreItem xmlns:ds="http://schemas.openxmlformats.org/officeDocument/2006/customXml" ds:itemID="{61837CCA-7514-41F5-9898-387EBD13481C}"/>
</file>

<file path=docProps/app.xml><?xml version="1.0" encoding="utf-8"?>
<Properties xmlns="http://schemas.openxmlformats.org/officeDocument/2006/extended-properties" xmlns:vt="http://schemas.openxmlformats.org/officeDocument/2006/docPropsVTypes">
  <Template>Normal</Template>
  <TotalTime>80</TotalTime>
  <Pages>2</Pages>
  <Words>603</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Šrůtková Michaela</cp:lastModifiedBy>
  <cp:revision>14</cp:revision>
  <dcterms:created xsi:type="dcterms:W3CDTF">2022-09-20T10:29:00Z</dcterms:created>
  <dcterms:modified xsi:type="dcterms:W3CDTF">2025-05-13T12:47:00Z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