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57A" w:rsidRPr="00B264D1" w:rsidRDefault="0007057A" w:rsidP="0007057A">
      <w:pPr>
        <w:pStyle w:val="Zhlav"/>
        <w:spacing w:after="120"/>
        <w:jc w:val="center"/>
        <w:rPr>
          <w:b/>
          <w:bCs/>
          <w:smallCaps/>
          <w:spacing w:val="30"/>
          <w:sz w:val="40"/>
          <w:szCs w:val="40"/>
        </w:rPr>
      </w:pPr>
      <w:r w:rsidRPr="00B264D1">
        <w:rPr>
          <w:b/>
          <w:bCs/>
          <w:smallCaps/>
          <w:spacing w:val="30"/>
          <w:sz w:val="40"/>
          <w:szCs w:val="40"/>
        </w:rPr>
        <w:t>Čestné prohlášení</w:t>
      </w:r>
    </w:p>
    <w:p w:rsidR="0007057A" w:rsidRPr="00B264D1" w:rsidRDefault="0007057A" w:rsidP="0007057A">
      <w:pPr>
        <w:pStyle w:val="Zhlav"/>
        <w:spacing w:after="120"/>
        <w:jc w:val="center"/>
        <w:rPr>
          <w:b/>
          <w:bCs/>
        </w:rPr>
      </w:pPr>
      <w:r w:rsidRPr="00B264D1">
        <w:rPr>
          <w:b/>
          <w:bCs/>
        </w:rPr>
        <w:t>_______________________________________________________________________________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a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zákona č. 134/2016Sb., o zadávání veřejných zakázek (dále jen ZZVZ)</w:t>
      </w:r>
      <w:r w:rsidRPr="00171A67">
        <w:rPr>
          <w:rFonts w:ascii="Tahoma" w:hAnsi="Tahoma" w:cs="Tahoma"/>
          <w:sz w:val="20"/>
          <w:szCs w:val="20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účastník, nebyl v zemi svého sídla v posledních 5 letech před zahájením zadávacího řízení pravomocně odsouzen pro trestný čin uvedený v příloze č. 3 ZZVZ nebo obdobný trestný čin podle právního řádu země svého sídla (tento požadavek splňují i všechny fyzické a právnické osoby účastníka),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74 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b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  <w:r w:rsidRPr="00171A67">
        <w:rPr>
          <w:rFonts w:ascii="Tahoma" w:hAnsi="Tahoma" w:cs="Tahoma"/>
          <w:b/>
          <w:sz w:val="20"/>
          <w:szCs w:val="20"/>
          <w:lang w:eastAsia="ar-SA"/>
        </w:rPr>
        <w:tab/>
      </w:r>
    </w:p>
    <w:p w:rsidR="0007057A" w:rsidRDefault="00CE3020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účastník</w:t>
      </w:r>
      <w:bookmarkStart w:id="0" w:name="_GoBack"/>
      <w:bookmarkEnd w:id="0"/>
      <w:r w:rsidR="0007057A" w:rsidRPr="00BF0200">
        <w:rPr>
          <w:rFonts w:ascii="Tahoma" w:hAnsi="Tahoma" w:cs="Tahoma"/>
          <w:sz w:val="20"/>
          <w:szCs w:val="20"/>
          <w:lang w:eastAsia="ar-SA"/>
        </w:rPr>
        <w:t xml:space="preserve"> nemá </w:t>
      </w:r>
      <w:r w:rsidR="0007057A">
        <w:rPr>
          <w:rFonts w:ascii="Tahoma" w:hAnsi="Tahoma" w:cs="Tahoma"/>
          <w:sz w:val="20"/>
          <w:szCs w:val="20"/>
          <w:lang w:eastAsia="ar-SA"/>
        </w:rPr>
        <w:t xml:space="preserve">v České republice nebo v zemi svého sídla v evidenci daní zachycen splátkový daňový nedoplatek, </w:t>
      </w:r>
    </w:p>
    <w:p w:rsidR="0007057A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c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nemá v České republice nebo zemi svého sídla splatný nedoplatek na pojistném nebo na penále na veřejné zdravotní pojištění,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d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nemá v České republice nebo v zemi svého sídla splatný nedoplatek na pojistném nebo na penále na sociální zabezpečení a příspěvku na státní politiku zaměstnanosti,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Pr="00171A67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dle §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74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 odst. 1 písm.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e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 xml:space="preserve">) </w:t>
      </w:r>
      <w:r>
        <w:rPr>
          <w:rFonts w:ascii="Tahoma" w:hAnsi="Tahoma" w:cs="Tahoma"/>
          <w:b/>
          <w:sz w:val="20"/>
          <w:szCs w:val="20"/>
          <w:u w:val="single"/>
          <w:lang w:eastAsia="ar-SA"/>
        </w:rPr>
        <w:t>ZZVZ</w:t>
      </w:r>
      <w:r w:rsidRPr="00171A67">
        <w:rPr>
          <w:rFonts w:ascii="Tahoma" w:hAnsi="Tahoma" w:cs="Tahoma"/>
          <w:b/>
          <w:sz w:val="20"/>
          <w:szCs w:val="20"/>
          <w:u w:val="single"/>
          <w:lang w:eastAsia="ar-SA"/>
        </w:rPr>
        <w:t>:</w:t>
      </w:r>
    </w:p>
    <w:p w:rsidR="0007057A" w:rsidRPr="00171A67" w:rsidRDefault="0007057A" w:rsidP="0007057A">
      <w:pPr>
        <w:suppressAutoHyphens/>
        <w:overflowPunct w:val="0"/>
        <w:autoSpaceDE w:val="0"/>
        <w:spacing w:before="120"/>
        <w:jc w:val="both"/>
        <w:textAlignment w:val="baseline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 xml:space="preserve">není v likvidaci, nebylo proti němu vydáno rozhodnutí o úpadku, nebyla podle jiného právního předpisu vůči němu nařízena nucená správa nebo není v obdobné situaci podle právního řádu země svého sídla. </w:t>
      </w: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spacing w:before="120"/>
        <w:ind w:left="2977" w:hanging="2977"/>
        <w:jc w:val="both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>V </w:t>
      </w:r>
      <w:r>
        <w:rPr>
          <w:rFonts w:ascii="Arial" w:hAnsi="Arial" w:cs="Arial"/>
          <w:sz w:val="20"/>
          <w:szCs w:val="20"/>
          <w:lang w:eastAsia="ar-SA"/>
        </w:rPr>
        <w:t>……………</w:t>
      </w:r>
      <w:proofErr w:type="gramStart"/>
      <w:r>
        <w:rPr>
          <w:rFonts w:ascii="Arial" w:hAnsi="Arial" w:cs="Arial"/>
          <w:sz w:val="20"/>
          <w:szCs w:val="20"/>
          <w:lang w:eastAsia="ar-SA"/>
        </w:rPr>
        <w:t>….</w:t>
      </w:r>
      <w:r w:rsidRPr="005716E8">
        <w:rPr>
          <w:rFonts w:ascii="Arial" w:hAnsi="Arial" w:cs="Arial"/>
          <w:sz w:val="20"/>
          <w:szCs w:val="20"/>
          <w:lang w:eastAsia="ar-SA"/>
        </w:rPr>
        <w:t>dne</w:t>
      </w:r>
      <w:proofErr w:type="gramEnd"/>
      <w:r w:rsidRPr="005716E8">
        <w:rPr>
          <w:rFonts w:ascii="Arial" w:hAnsi="Arial" w:cs="Arial"/>
          <w:sz w:val="20"/>
          <w:szCs w:val="20"/>
          <w:lang w:eastAsia="ar-SA"/>
        </w:rPr>
        <w:t>:</w:t>
      </w:r>
      <w:r w:rsidRPr="005716E8">
        <w:rPr>
          <w:rFonts w:ascii="Arial" w:hAnsi="Arial" w:cs="Arial"/>
          <w:sz w:val="20"/>
          <w:szCs w:val="20"/>
          <w:lang w:eastAsia="ar-SA"/>
        </w:rPr>
        <w:tab/>
      </w: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Default="0007057A" w:rsidP="0007057A">
      <w:pPr>
        <w:suppressAutoHyphens/>
        <w:overflowPunct w:val="0"/>
        <w:autoSpaceDE w:val="0"/>
        <w:ind w:left="2835" w:hanging="2835"/>
        <w:textAlignment w:val="baseline"/>
        <w:rPr>
          <w:rFonts w:ascii="Arial" w:hAnsi="Arial" w:cs="Arial"/>
          <w:sz w:val="20"/>
          <w:szCs w:val="20"/>
          <w:lang w:eastAsia="ar-SA"/>
        </w:rPr>
      </w:pPr>
    </w:p>
    <w:p w:rsidR="0007057A" w:rsidRPr="005716E8" w:rsidRDefault="0007057A" w:rsidP="0007057A">
      <w:pPr>
        <w:suppressAutoHyphens/>
        <w:overflowPunct w:val="0"/>
        <w:autoSpaceDE w:val="0"/>
        <w:ind w:left="2835" w:hanging="2835"/>
        <w:jc w:val="right"/>
        <w:textAlignment w:val="baseline"/>
        <w:rPr>
          <w:rFonts w:ascii="Arial" w:hAnsi="Arial" w:cs="Arial"/>
          <w:sz w:val="20"/>
          <w:szCs w:val="20"/>
          <w:lang w:eastAsia="ar-SA"/>
        </w:rPr>
      </w:pPr>
      <w:r w:rsidRPr="005716E8">
        <w:rPr>
          <w:rFonts w:ascii="Arial" w:hAnsi="Arial" w:cs="Arial"/>
          <w:sz w:val="20"/>
          <w:szCs w:val="20"/>
          <w:lang w:eastAsia="ar-SA"/>
        </w:rPr>
        <w:tab/>
      </w:r>
      <w:r>
        <w:rPr>
          <w:rFonts w:ascii="Arial" w:hAnsi="Arial" w:cs="Arial"/>
          <w:sz w:val="20"/>
          <w:szCs w:val="20"/>
          <w:lang w:eastAsia="ar-SA"/>
        </w:rPr>
        <w:t xml:space="preserve">               </w:t>
      </w:r>
      <w:r w:rsidRPr="005716E8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………………………………………………………………………..</w:t>
      </w:r>
    </w:p>
    <w:p w:rsidR="0007057A" w:rsidRDefault="0007057A" w:rsidP="0007057A">
      <w:pPr>
        <w:suppressAutoHyphens/>
        <w:overflowPunct w:val="0"/>
        <w:autoSpaceDE w:val="0"/>
        <w:jc w:val="center"/>
        <w:textAlignment w:val="baseline"/>
      </w:pPr>
      <w:r>
        <w:rPr>
          <w:rFonts w:ascii="Arial" w:hAnsi="Arial" w:cs="Arial"/>
          <w:i/>
          <w:sz w:val="20"/>
          <w:szCs w:val="20"/>
          <w:lang w:eastAsia="ar-SA"/>
        </w:rPr>
        <w:t xml:space="preserve">                                                              </w:t>
      </w:r>
      <w:r w:rsidRPr="00644D87">
        <w:rPr>
          <w:rFonts w:ascii="Tahoma" w:hAnsi="Tahoma" w:cs="Tahoma"/>
          <w:sz w:val="20"/>
          <w:szCs w:val="20"/>
        </w:rPr>
        <w:t>podpis oprávněné osoby</w:t>
      </w:r>
      <w:r>
        <w:t xml:space="preserve">     </w:t>
      </w:r>
    </w:p>
    <w:p w:rsidR="0007057A" w:rsidRPr="00452772" w:rsidRDefault="0007057A" w:rsidP="0007057A">
      <w:pPr>
        <w:spacing w:after="120"/>
        <w:jc w:val="both"/>
      </w:pPr>
    </w:p>
    <w:p w:rsidR="0007057A" w:rsidRDefault="0007057A" w:rsidP="0007057A"/>
    <w:p w:rsidR="00703481" w:rsidRDefault="00CE3020"/>
    <w:sectPr w:rsidR="00703481" w:rsidSect="00BB20B8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219" w:right="1286" w:bottom="899" w:left="1080" w:header="53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118" w:rsidRDefault="00B602D8">
      <w:r>
        <w:separator/>
      </w:r>
    </w:p>
  </w:endnote>
  <w:endnote w:type="continuationSeparator" w:id="0">
    <w:p w:rsidR="005C6118" w:rsidRDefault="00B6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956" w:rsidRPr="000A7553" w:rsidRDefault="0007057A" w:rsidP="00336209">
    <w:pPr>
      <w:pStyle w:val="Zpat"/>
      <w:jc w:val="center"/>
      <w:rPr>
        <w:sz w:val="21"/>
        <w:szCs w:val="21"/>
      </w:rPr>
    </w:pPr>
    <w:r w:rsidRPr="000A7553">
      <w:rPr>
        <w:sz w:val="21"/>
        <w:szCs w:val="21"/>
      </w:rPr>
      <w:t xml:space="preserve">Strana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PAGE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 xml:space="preserve"> (celkem </w:t>
    </w:r>
    <w:r w:rsidRPr="000A7553">
      <w:rPr>
        <w:sz w:val="21"/>
        <w:szCs w:val="21"/>
      </w:rPr>
      <w:fldChar w:fldCharType="begin"/>
    </w:r>
    <w:r w:rsidRPr="000A7553">
      <w:rPr>
        <w:sz w:val="21"/>
        <w:szCs w:val="21"/>
      </w:rPr>
      <w:instrText xml:space="preserve"> NUMPAGES </w:instrText>
    </w:r>
    <w:r w:rsidRPr="000A7553">
      <w:rPr>
        <w:sz w:val="21"/>
        <w:szCs w:val="21"/>
      </w:rPr>
      <w:fldChar w:fldCharType="separate"/>
    </w:r>
    <w:r w:rsidR="00CE3020">
      <w:rPr>
        <w:noProof/>
        <w:sz w:val="21"/>
        <w:szCs w:val="21"/>
      </w:rPr>
      <w:t>1</w:t>
    </w:r>
    <w:r w:rsidRPr="000A7553">
      <w:rPr>
        <w:sz w:val="21"/>
        <w:szCs w:val="21"/>
      </w:rPr>
      <w:fldChar w:fldCharType="end"/>
    </w:r>
    <w:r w:rsidRPr="000A7553">
      <w:rPr>
        <w:sz w:val="21"/>
        <w:szCs w:val="21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C06" w:rsidRPr="00BE6A0A" w:rsidRDefault="0007057A" w:rsidP="00BE6A0A">
    <w:pPr>
      <w:pStyle w:val="Zpat"/>
      <w:jc w:val="center"/>
    </w:pP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(celkem </w:t>
    </w:r>
    <w:r w:rsidR="00CE3020">
      <w:fldChar w:fldCharType="begin"/>
    </w:r>
    <w:r w:rsidR="00CE3020">
      <w:instrText xml:space="preserve"> NUMPAGES </w:instrText>
    </w:r>
    <w:r w:rsidR="00CE3020">
      <w:fldChar w:fldCharType="separate"/>
    </w:r>
    <w:r>
      <w:rPr>
        <w:noProof/>
      </w:rPr>
      <w:t>1</w:t>
    </w:r>
    <w:r w:rsidR="00CE3020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118" w:rsidRDefault="00B602D8">
      <w:r>
        <w:separator/>
      </w:r>
    </w:p>
  </w:footnote>
  <w:footnote w:type="continuationSeparator" w:id="0">
    <w:p w:rsidR="005C6118" w:rsidRDefault="00B60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207" w:rsidRDefault="0007057A" w:rsidP="00255207">
    <w:pPr>
      <w:pStyle w:val="Zhlav"/>
      <w:rPr>
        <w:rFonts w:ascii="Tahoma" w:hAnsi="Tahoma" w:cs="Tahoma"/>
        <w:sz w:val="20"/>
      </w:rPr>
    </w:pPr>
    <w:r>
      <w:rPr>
        <w:rFonts w:ascii="Tahoma" w:hAnsi="Tahoma" w:cs="Tahoma"/>
        <w:sz w:val="20"/>
      </w:rPr>
      <w:t xml:space="preserve">Příloha č.  </w:t>
    </w:r>
    <w:r w:rsidR="00B602D8">
      <w:rPr>
        <w:rFonts w:ascii="Tahoma" w:hAnsi="Tahoma" w:cs="Tahoma"/>
        <w:sz w:val="20"/>
      </w:rPr>
      <w:t>2</w:t>
    </w:r>
  </w:p>
  <w:p w:rsidR="00350DE6" w:rsidRPr="00255207" w:rsidRDefault="00CE3020" w:rsidP="0025520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A0A" w:rsidRPr="00BE6A0A" w:rsidRDefault="0007057A">
    <w:pPr>
      <w:pStyle w:val="Zhlav"/>
      <w:rPr>
        <w:sz w:val="20"/>
        <w:szCs w:val="20"/>
      </w:rPr>
    </w:pPr>
    <w:r w:rsidRPr="00BE6A0A">
      <w:rPr>
        <w:sz w:val="20"/>
        <w:szCs w:val="20"/>
      </w:rPr>
      <w:t xml:space="preserve">Číslo smlouvy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57A"/>
    <w:rsid w:val="0007057A"/>
    <w:rsid w:val="003304DC"/>
    <w:rsid w:val="005C6118"/>
    <w:rsid w:val="00B602D8"/>
    <w:rsid w:val="00CE3020"/>
    <w:rsid w:val="00DF5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35F6B"/>
  <w15:chartTrackingRefBased/>
  <w15:docId w15:val="{73E805A5-9E34-4C8C-9E23-D8A0AD45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05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705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0705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7057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1178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Staňo Richard</dc:creator>
  <cp:keywords/>
  <dc:description/>
  <cp:lastModifiedBy>Křivánková Martina</cp:lastModifiedBy>
  <cp:revision>3</cp:revision>
  <dcterms:created xsi:type="dcterms:W3CDTF">2019-05-23T07:34:00Z</dcterms:created>
  <dcterms:modified xsi:type="dcterms:W3CDTF">2019-05-27T11:23:00Z</dcterms:modified>
</cp:coreProperties>
</file>