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C6D" w:rsidRDefault="006E2AC6" w:rsidP="006E2AC6">
      <w:pPr>
        <w:pStyle w:val="Bezmezer"/>
        <w:rPr>
          <w:b/>
          <w:sz w:val="24"/>
          <w:szCs w:val="24"/>
        </w:rPr>
      </w:pPr>
      <w:r>
        <w:rPr>
          <w:b/>
          <w:sz w:val="24"/>
          <w:szCs w:val="24"/>
        </w:rPr>
        <w:t>Změna do</w:t>
      </w:r>
      <w:r w:rsidR="00552C6D">
        <w:rPr>
          <w:b/>
          <w:sz w:val="24"/>
          <w:szCs w:val="24"/>
        </w:rPr>
        <w:t>končené stavby-nadstavba skladu</w:t>
      </w:r>
    </w:p>
    <w:p w:rsidR="006E2AC6" w:rsidRDefault="006E2AC6" w:rsidP="006E2AC6">
      <w:pPr>
        <w:pStyle w:val="Bezmezer"/>
        <w:rPr>
          <w:b/>
          <w:sz w:val="24"/>
          <w:szCs w:val="24"/>
        </w:rPr>
      </w:pPr>
      <w:r>
        <w:rPr>
          <w:b/>
          <w:sz w:val="24"/>
          <w:szCs w:val="24"/>
        </w:rPr>
        <w:t>Lipka Rozmarýnová 813/6</w:t>
      </w:r>
    </w:p>
    <w:p w:rsidR="00552C6D" w:rsidRPr="00C33465" w:rsidRDefault="00552C6D" w:rsidP="006E2AC6">
      <w:pPr>
        <w:pStyle w:val="Bezmezer"/>
        <w:rPr>
          <w:b/>
          <w:sz w:val="24"/>
          <w:szCs w:val="24"/>
        </w:rPr>
      </w:pPr>
    </w:p>
    <w:p w:rsidR="006E2AC6" w:rsidRPr="009C03C0" w:rsidRDefault="001F5A06" w:rsidP="006E2AC6">
      <w:pPr>
        <w:rPr>
          <w:sz w:val="24"/>
          <w:szCs w:val="24"/>
        </w:rPr>
      </w:pPr>
      <w:r>
        <w:rPr>
          <w:sz w:val="24"/>
          <w:szCs w:val="24"/>
        </w:rPr>
        <w:t>Dokumentace pro provedení stavby</w:t>
      </w:r>
    </w:p>
    <w:p w:rsidR="00274FED" w:rsidRDefault="00274FED" w:rsidP="00274FED"/>
    <w:p w:rsidR="00274FED" w:rsidRDefault="00274FED" w:rsidP="00274FED"/>
    <w:p w:rsidR="00274FED" w:rsidRDefault="00274FED" w:rsidP="00274FED"/>
    <w:p w:rsidR="00274FED" w:rsidRDefault="00274FED" w:rsidP="00274FED"/>
    <w:p w:rsidR="00274FED" w:rsidRDefault="00274FED" w:rsidP="00274FED"/>
    <w:p w:rsidR="00274FED" w:rsidRDefault="00274FED" w:rsidP="00274FED"/>
    <w:p w:rsidR="00274FED" w:rsidRDefault="00566E89" w:rsidP="00274FE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D.1.1</w:t>
      </w:r>
      <w:r w:rsidR="00274FED">
        <w:rPr>
          <w:b/>
          <w:sz w:val="44"/>
          <w:szCs w:val="44"/>
        </w:rPr>
        <w:t xml:space="preserve"> </w:t>
      </w:r>
      <w:proofErr w:type="spellStart"/>
      <w:r w:rsidR="00274FED">
        <w:rPr>
          <w:b/>
          <w:sz w:val="44"/>
          <w:szCs w:val="44"/>
        </w:rPr>
        <w:t>Architektonicko</w:t>
      </w:r>
      <w:proofErr w:type="spellEnd"/>
      <w:r w:rsidR="00274FED">
        <w:rPr>
          <w:b/>
          <w:sz w:val="44"/>
          <w:szCs w:val="44"/>
        </w:rPr>
        <w:t xml:space="preserve"> stavební řešení</w:t>
      </w:r>
    </w:p>
    <w:p w:rsidR="00274FED" w:rsidRDefault="00274FED" w:rsidP="00274FE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Technická zpráva</w:t>
      </w:r>
    </w:p>
    <w:p w:rsidR="00274FED" w:rsidRDefault="00274FED" w:rsidP="00274FED">
      <w:pPr>
        <w:jc w:val="center"/>
        <w:rPr>
          <w:b/>
          <w:sz w:val="44"/>
          <w:szCs w:val="44"/>
        </w:rPr>
      </w:pPr>
    </w:p>
    <w:p w:rsidR="00274FED" w:rsidRDefault="00274FED" w:rsidP="00274FED">
      <w:pPr>
        <w:jc w:val="center"/>
        <w:rPr>
          <w:b/>
          <w:sz w:val="44"/>
          <w:szCs w:val="44"/>
        </w:rPr>
      </w:pPr>
    </w:p>
    <w:p w:rsidR="00274FED" w:rsidRDefault="00274FED" w:rsidP="00274FED">
      <w:pPr>
        <w:jc w:val="center"/>
        <w:rPr>
          <w:b/>
          <w:sz w:val="44"/>
          <w:szCs w:val="44"/>
        </w:rPr>
      </w:pPr>
    </w:p>
    <w:p w:rsidR="00274FED" w:rsidRDefault="00274FED" w:rsidP="00274FED">
      <w:pPr>
        <w:jc w:val="center"/>
        <w:rPr>
          <w:b/>
          <w:sz w:val="44"/>
          <w:szCs w:val="44"/>
        </w:rPr>
      </w:pPr>
    </w:p>
    <w:p w:rsidR="00274FED" w:rsidRDefault="00274FED" w:rsidP="00274FED">
      <w:pPr>
        <w:jc w:val="center"/>
        <w:rPr>
          <w:b/>
          <w:sz w:val="44"/>
          <w:szCs w:val="44"/>
        </w:rPr>
      </w:pPr>
    </w:p>
    <w:p w:rsidR="00274FED" w:rsidRDefault="00274FED" w:rsidP="00274FED">
      <w:pPr>
        <w:jc w:val="center"/>
        <w:rPr>
          <w:b/>
          <w:sz w:val="44"/>
          <w:szCs w:val="44"/>
        </w:rPr>
      </w:pPr>
    </w:p>
    <w:p w:rsidR="00274FED" w:rsidRDefault="00274FED" w:rsidP="00274FED">
      <w:pPr>
        <w:jc w:val="center"/>
        <w:rPr>
          <w:b/>
          <w:sz w:val="44"/>
          <w:szCs w:val="44"/>
        </w:rPr>
      </w:pPr>
    </w:p>
    <w:p w:rsidR="00274FED" w:rsidRDefault="00274FED" w:rsidP="00274FED">
      <w:pPr>
        <w:jc w:val="center"/>
        <w:rPr>
          <w:b/>
          <w:sz w:val="44"/>
          <w:szCs w:val="44"/>
        </w:rPr>
      </w:pPr>
    </w:p>
    <w:p w:rsidR="006114E3" w:rsidRDefault="006114E3" w:rsidP="00274FED">
      <w:pPr>
        <w:jc w:val="center"/>
        <w:rPr>
          <w:b/>
          <w:sz w:val="44"/>
          <w:szCs w:val="44"/>
        </w:rPr>
      </w:pPr>
    </w:p>
    <w:p w:rsidR="00274FED" w:rsidRDefault="00274FED" w:rsidP="00274FED">
      <w:pPr>
        <w:rPr>
          <w:sz w:val="24"/>
          <w:szCs w:val="24"/>
        </w:rPr>
      </w:pPr>
      <w:r>
        <w:rPr>
          <w:b/>
          <w:sz w:val="44"/>
          <w:szCs w:val="44"/>
        </w:rPr>
        <w:tab/>
      </w:r>
      <w:r w:rsidR="001F5A06">
        <w:rPr>
          <w:sz w:val="24"/>
          <w:szCs w:val="24"/>
        </w:rPr>
        <w:t>Prosinec 2019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Vypracoval: Ing. Josef Bárta</w:t>
      </w:r>
    </w:p>
    <w:p w:rsidR="00432DF1" w:rsidRDefault="00432DF1"/>
    <w:p w:rsidR="00274FED" w:rsidRDefault="00274FED"/>
    <w:p w:rsidR="00550195" w:rsidRPr="00550195" w:rsidRDefault="00550195" w:rsidP="00E47F72">
      <w:pPr>
        <w:pStyle w:val="Bezmezer"/>
        <w:rPr>
          <w:b/>
          <w:sz w:val="28"/>
          <w:szCs w:val="28"/>
        </w:rPr>
      </w:pPr>
      <w:r w:rsidRPr="00550195">
        <w:rPr>
          <w:b/>
          <w:sz w:val="28"/>
          <w:szCs w:val="28"/>
        </w:rPr>
        <w:lastRenderedPageBreak/>
        <w:t>Nadstavba skladu</w:t>
      </w:r>
    </w:p>
    <w:p w:rsidR="00550195" w:rsidRDefault="00550195" w:rsidP="00E47F72">
      <w:pPr>
        <w:pStyle w:val="Bezmezer"/>
        <w:rPr>
          <w:b/>
          <w:sz w:val="24"/>
          <w:szCs w:val="24"/>
          <w:u w:val="single"/>
        </w:rPr>
      </w:pPr>
    </w:p>
    <w:p w:rsidR="00274FED" w:rsidRPr="00E47F72" w:rsidRDefault="00274FED" w:rsidP="00E47F72">
      <w:pPr>
        <w:pStyle w:val="Bezmezer"/>
        <w:rPr>
          <w:b/>
          <w:sz w:val="24"/>
          <w:szCs w:val="24"/>
          <w:u w:val="single"/>
        </w:rPr>
      </w:pPr>
      <w:r w:rsidRPr="00E47F72">
        <w:rPr>
          <w:b/>
          <w:sz w:val="24"/>
          <w:szCs w:val="24"/>
          <w:u w:val="single"/>
        </w:rPr>
        <w:t>Architektonické řešení</w:t>
      </w:r>
    </w:p>
    <w:p w:rsidR="00E47F72" w:rsidRPr="00E47F72" w:rsidRDefault="006E2AC6" w:rsidP="00E47F7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Tvar a materiálové řešení jsou navrženy tak, aby odpovídaly architektonickému řešení stávajícího objektu a vhodně jej doplňovaly.</w:t>
      </w:r>
      <w:bookmarkStart w:id="0" w:name="_GoBack"/>
      <w:bookmarkEnd w:id="0"/>
    </w:p>
    <w:p w:rsidR="007025B4" w:rsidRDefault="007025B4" w:rsidP="00E47F72">
      <w:pPr>
        <w:pStyle w:val="Bezmezer"/>
        <w:rPr>
          <w:b/>
          <w:sz w:val="24"/>
          <w:szCs w:val="24"/>
          <w:u w:val="single"/>
        </w:rPr>
      </w:pPr>
    </w:p>
    <w:p w:rsidR="007025B4" w:rsidRPr="00865D95" w:rsidRDefault="007025B4" w:rsidP="00E47F72">
      <w:pPr>
        <w:pStyle w:val="Bezmezer"/>
        <w:rPr>
          <w:b/>
          <w:sz w:val="24"/>
          <w:szCs w:val="24"/>
          <w:u w:val="single"/>
        </w:rPr>
      </w:pPr>
      <w:r w:rsidRPr="00865D95">
        <w:rPr>
          <w:b/>
          <w:sz w:val="24"/>
          <w:szCs w:val="24"/>
          <w:u w:val="single"/>
        </w:rPr>
        <w:t>Stávající stav</w:t>
      </w:r>
    </w:p>
    <w:p w:rsidR="007025B4" w:rsidRDefault="007025B4" w:rsidP="007025B4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U</w:t>
      </w:r>
      <w:r w:rsidRPr="007025B4">
        <w:rPr>
          <w:sz w:val="24"/>
          <w:szCs w:val="24"/>
        </w:rPr>
        <w:t xml:space="preserve"> hlavního objektu je přistavěna kůl</w:t>
      </w:r>
      <w:r>
        <w:rPr>
          <w:sz w:val="24"/>
          <w:szCs w:val="24"/>
        </w:rPr>
        <w:t>na se střechou délky cca 5,2-5,5 m, šířky cca 3,3 - 3,8 m. Obvodové zdivo (bok a záda) jsou provedeny z betonových tvárnic v tl. 250 mm. Nosná část přilehlá k hlavnímu objektu je z dřevěných trámů. Čelní část je tvořena dřevěným bedněním s dveřmi. Stropní trámy jsou profilu 120/180 mm</w:t>
      </w:r>
      <w:r w:rsidR="00B40A56">
        <w:rPr>
          <w:sz w:val="24"/>
          <w:szCs w:val="24"/>
        </w:rPr>
        <w:t>, osově  ve vzdálenosti cca 75</w:t>
      </w:r>
      <w:r>
        <w:rPr>
          <w:sz w:val="24"/>
          <w:szCs w:val="24"/>
        </w:rPr>
        <w:t>0 mm. Přesah trámů přes líc zdiva je cca 250 mm. Na trámy je proveden záklop z prken a položena hydroizolační PVC fólie. Do střechy jsou osazeny výdechy VZT průměru 350 mm. Na střechu je stávající vstup dveřmi z učebny.</w:t>
      </w:r>
    </w:p>
    <w:p w:rsidR="007025B4" w:rsidRPr="00865D95" w:rsidRDefault="007025B4" w:rsidP="007025B4">
      <w:pPr>
        <w:pStyle w:val="Bezmezer"/>
        <w:rPr>
          <w:b/>
          <w:sz w:val="24"/>
          <w:szCs w:val="24"/>
        </w:rPr>
      </w:pPr>
      <w:r w:rsidRPr="00865D95">
        <w:rPr>
          <w:b/>
          <w:sz w:val="24"/>
          <w:szCs w:val="24"/>
        </w:rPr>
        <w:t>Kůlna není pravoúhlá, všechny rozměry je třeba před realizací přeměřit. Vzhledem k tomu, že boční stěna není rovnoběžná se štítem hlavního objektu, je nutno upravit výšku tak, aby nebyla střešní rovina zborcená.</w:t>
      </w:r>
    </w:p>
    <w:p w:rsidR="007025B4" w:rsidRDefault="007025B4" w:rsidP="007025B4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025B4" w:rsidRPr="00865D95" w:rsidRDefault="007025B4" w:rsidP="007025B4">
      <w:pPr>
        <w:pStyle w:val="Bezmezer"/>
        <w:rPr>
          <w:b/>
          <w:sz w:val="24"/>
          <w:szCs w:val="24"/>
          <w:u w:val="single"/>
        </w:rPr>
      </w:pPr>
      <w:r w:rsidRPr="00865D95">
        <w:rPr>
          <w:b/>
          <w:sz w:val="24"/>
          <w:szCs w:val="24"/>
          <w:u w:val="single"/>
        </w:rPr>
        <w:t>Návrh řešení</w:t>
      </w:r>
    </w:p>
    <w:p w:rsidR="007025B4" w:rsidRDefault="007025B4" w:rsidP="007025B4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Na stávající střešní konstrukci bude provedena dřevostavba skladu tak, aby vzadu a na boku lícovala s plochou střechy. Přední část bude prodloužena </w:t>
      </w:r>
      <w:r w:rsidR="00865D95">
        <w:rPr>
          <w:sz w:val="24"/>
          <w:szCs w:val="24"/>
        </w:rPr>
        <w:t>tak, aby byla 100mm od hrany</w:t>
      </w:r>
      <w:r>
        <w:rPr>
          <w:sz w:val="24"/>
          <w:szCs w:val="24"/>
        </w:rPr>
        <w:t xml:space="preserve"> stávajícího objektu. Vnější rozměry skladu budou : délka cca 6,55 - 6,85 m, šířka cca 3,35 - 3,85 m.</w:t>
      </w:r>
      <w:r w:rsidR="00865D95">
        <w:rPr>
          <w:sz w:val="24"/>
          <w:szCs w:val="24"/>
        </w:rPr>
        <w:t xml:space="preserve"> Výška je určena polohou okna ve štítové stěně.</w:t>
      </w:r>
    </w:p>
    <w:p w:rsidR="002A5EB8" w:rsidRDefault="002A5EB8" w:rsidP="007025B4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Sklad nebude vytápěn.</w:t>
      </w:r>
    </w:p>
    <w:p w:rsidR="00865D95" w:rsidRPr="007025B4" w:rsidRDefault="00865D95" w:rsidP="007025B4">
      <w:pPr>
        <w:pStyle w:val="Bezmezer"/>
        <w:rPr>
          <w:sz w:val="24"/>
          <w:szCs w:val="24"/>
        </w:rPr>
      </w:pPr>
    </w:p>
    <w:p w:rsidR="00865D95" w:rsidRDefault="00865D95" w:rsidP="00865D95">
      <w:pPr>
        <w:pStyle w:val="Bezmezer"/>
        <w:rPr>
          <w:b/>
          <w:sz w:val="24"/>
          <w:szCs w:val="24"/>
          <w:u w:val="single"/>
        </w:rPr>
      </w:pPr>
      <w:r w:rsidRPr="00E47F72">
        <w:rPr>
          <w:b/>
          <w:sz w:val="24"/>
          <w:szCs w:val="24"/>
          <w:u w:val="single"/>
        </w:rPr>
        <w:t>Technické řešení</w:t>
      </w:r>
    </w:p>
    <w:p w:rsidR="003A1576" w:rsidRPr="007025B4" w:rsidRDefault="003A1576" w:rsidP="00E47F72">
      <w:pPr>
        <w:pStyle w:val="Bezmezer"/>
        <w:rPr>
          <w:b/>
          <w:sz w:val="24"/>
          <w:szCs w:val="24"/>
        </w:rPr>
      </w:pPr>
    </w:p>
    <w:p w:rsidR="00E47F72" w:rsidRPr="00F83D8B" w:rsidRDefault="00E47F72" w:rsidP="00E47F72">
      <w:pPr>
        <w:pStyle w:val="Bezmezer"/>
        <w:rPr>
          <w:sz w:val="24"/>
          <w:szCs w:val="24"/>
          <w:u w:val="single"/>
        </w:rPr>
      </w:pPr>
      <w:r w:rsidRPr="00F83D8B">
        <w:rPr>
          <w:sz w:val="24"/>
          <w:szCs w:val="24"/>
          <w:u w:val="single"/>
        </w:rPr>
        <w:t>Výkopy</w:t>
      </w:r>
    </w:p>
    <w:p w:rsidR="006E2AC6" w:rsidRDefault="00E47F72" w:rsidP="00E47F7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Budou provedeny výk</w:t>
      </w:r>
      <w:r w:rsidR="007A769D">
        <w:rPr>
          <w:sz w:val="24"/>
          <w:szCs w:val="24"/>
        </w:rPr>
        <w:t>opy rozm. 400x400mm do hloubky 7</w:t>
      </w:r>
      <w:r>
        <w:rPr>
          <w:sz w:val="24"/>
          <w:szCs w:val="24"/>
        </w:rPr>
        <w:t xml:space="preserve">00mm </w:t>
      </w:r>
      <w:r w:rsidR="006E2AC6">
        <w:rPr>
          <w:sz w:val="24"/>
          <w:szCs w:val="24"/>
        </w:rPr>
        <w:t>pro patky pod sloupy.</w:t>
      </w:r>
    </w:p>
    <w:p w:rsidR="007A769D" w:rsidRDefault="007A769D" w:rsidP="00E47F72">
      <w:pPr>
        <w:pStyle w:val="Bezmezer"/>
        <w:rPr>
          <w:sz w:val="24"/>
          <w:szCs w:val="24"/>
        </w:rPr>
      </w:pPr>
    </w:p>
    <w:p w:rsidR="004F6C63" w:rsidRPr="00F83D8B" w:rsidRDefault="004F6C63" w:rsidP="00E47F72">
      <w:pPr>
        <w:pStyle w:val="Bezmezer"/>
        <w:rPr>
          <w:sz w:val="24"/>
          <w:szCs w:val="24"/>
          <w:u w:val="single"/>
        </w:rPr>
      </w:pPr>
      <w:r w:rsidRPr="00F83D8B">
        <w:rPr>
          <w:sz w:val="24"/>
          <w:szCs w:val="24"/>
          <w:u w:val="single"/>
        </w:rPr>
        <w:t>Základy</w:t>
      </w:r>
    </w:p>
    <w:p w:rsidR="006E2AC6" w:rsidRDefault="004F6C63" w:rsidP="009F5589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Budou provedeny</w:t>
      </w:r>
      <w:r w:rsidR="007A769D">
        <w:rPr>
          <w:sz w:val="24"/>
          <w:szCs w:val="24"/>
        </w:rPr>
        <w:t xml:space="preserve"> </w:t>
      </w:r>
      <w:r w:rsidR="009F5589">
        <w:rPr>
          <w:sz w:val="24"/>
          <w:szCs w:val="24"/>
        </w:rPr>
        <w:t xml:space="preserve">tři </w:t>
      </w:r>
      <w:r w:rsidR="007A769D">
        <w:rPr>
          <w:sz w:val="24"/>
          <w:szCs w:val="24"/>
        </w:rPr>
        <w:t xml:space="preserve">základové patky </w:t>
      </w:r>
      <w:r w:rsidR="009F5589">
        <w:rPr>
          <w:sz w:val="24"/>
          <w:szCs w:val="24"/>
        </w:rPr>
        <w:t xml:space="preserve">400x400x600 mm </w:t>
      </w:r>
      <w:r w:rsidR="007A769D">
        <w:rPr>
          <w:sz w:val="24"/>
          <w:szCs w:val="24"/>
        </w:rPr>
        <w:t>z betonu C20/25 do výšky 12</w:t>
      </w:r>
      <w:r>
        <w:rPr>
          <w:sz w:val="24"/>
          <w:szCs w:val="24"/>
        </w:rPr>
        <w:t>0mm pod terén.</w:t>
      </w:r>
      <w:r w:rsidR="009F5589">
        <w:rPr>
          <w:sz w:val="24"/>
          <w:szCs w:val="24"/>
        </w:rPr>
        <w:t xml:space="preserve"> U stávajícího objektu budou přisazeny těs</w:t>
      </w:r>
      <w:r w:rsidR="002A5EB8">
        <w:rPr>
          <w:sz w:val="24"/>
          <w:szCs w:val="24"/>
        </w:rPr>
        <w:t>ně ke stávajícím základům. Přední patka bude provedena tak, aby sloup na ní umístěný lícoval se stávajícím nosným trámem stříšky (osa botky bude 180 mm před lícem zdi).</w:t>
      </w:r>
    </w:p>
    <w:p w:rsidR="007A769D" w:rsidRDefault="006E2AC6" w:rsidP="00E47F7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Do patek budou osazeny kovové botky pro osazení sloupů.</w:t>
      </w:r>
      <w:r w:rsidR="004F6C63">
        <w:rPr>
          <w:sz w:val="24"/>
          <w:szCs w:val="24"/>
        </w:rPr>
        <w:t xml:space="preserve"> </w:t>
      </w:r>
      <w:r w:rsidR="007A769D">
        <w:rPr>
          <w:sz w:val="24"/>
          <w:szCs w:val="24"/>
        </w:rPr>
        <w:t>Botky budou osazeny asymetricky tak, aby byly sloupy těsně vedle stávajících konstrukcí.</w:t>
      </w:r>
    </w:p>
    <w:p w:rsidR="007A769D" w:rsidRDefault="007A769D" w:rsidP="00E47F7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E2AC6" w:rsidRPr="006E2AC6" w:rsidRDefault="006E2AC6" w:rsidP="00E47F72">
      <w:pPr>
        <w:pStyle w:val="Bezmezer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Konstrukce v 1.NP </w:t>
      </w:r>
      <w:r w:rsidRPr="006E2AC6">
        <w:rPr>
          <w:sz w:val="24"/>
          <w:szCs w:val="24"/>
        </w:rPr>
        <w:t>(přesah stavby přes stávající objekt)</w:t>
      </w:r>
    </w:p>
    <w:p w:rsidR="007A769D" w:rsidRDefault="006E2AC6" w:rsidP="007A769D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Na botky patek budou osazeny sloupy ze sušeného lepeného řeziva</w:t>
      </w:r>
      <w:r w:rsidR="007A769D">
        <w:rPr>
          <w:sz w:val="24"/>
          <w:szCs w:val="24"/>
        </w:rPr>
        <w:t xml:space="preserve"> (KVH </w:t>
      </w:r>
      <w:proofErr w:type="spellStart"/>
      <w:r w:rsidR="007A769D">
        <w:rPr>
          <w:sz w:val="24"/>
          <w:szCs w:val="24"/>
        </w:rPr>
        <w:t>NSi</w:t>
      </w:r>
      <w:proofErr w:type="spellEnd"/>
      <w:r w:rsidR="007A769D">
        <w:rPr>
          <w:sz w:val="24"/>
          <w:szCs w:val="24"/>
        </w:rPr>
        <w:t>)</w:t>
      </w:r>
      <w:r>
        <w:rPr>
          <w:sz w:val="24"/>
          <w:szCs w:val="24"/>
        </w:rPr>
        <w:t xml:space="preserve"> rozm. 140/140mm. </w:t>
      </w:r>
      <w:r w:rsidR="002A5EB8">
        <w:rPr>
          <w:sz w:val="24"/>
          <w:szCs w:val="24"/>
        </w:rPr>
        <w:t>Sloupy u stávajícího objektu budou v horní části přikotveny</w:t>
      </w:r>
      <w:r w:rsidR="007A769D">
        <w:rPr>
          <w:sz w:val="24"/>
          <w:szCs w:val="24"/>
        </w:rPr>
        <w:t xml:space="preserve"> k</w:t>
      </w:r>
      <w:r w:rsidR="002A5EB8">
        <w:rPr>
          <w:sz w:val="24"/>
          <w:szCs w:val="24"/>
        </w:rPr>
        <w:t>e stávajícímu objektu chemickými hmoždinkami M12 přes distanční plastové</w:t>
      </w:r>
      <w:r w:rsidR="007A769D">
        <w:rPr>
          <w:sz w:val="24"/>
          <w:szCs w:val="24"/>
        </w:rPr>
        <w:t xml:space="preserve"> podložky.</w:t>
      </w:r>
    </w:p>
    <w:p w:rsidR="006E2AC6" w:rsidRDefault="006E2AC6" w:rsidP="00E47F7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Stávající pozednice budou prodlouženy trámy 140/160mm a osazeny na sloupy. Na ně budou položeny stropní nosníky 120/180mm </w:t>
      </w:r>
      <w:r w:rsidR="007A769D">
        <w:rPr>
          <w:sz w:val="24"/>
          <w:szCs w:val="24"/>
        </w:rPr>
        <w:t xml:space="preserve">ve sklonu stávající střechy </w:t>
      </w:r>
      <w:r>
        <w:rPr>
          <w:sz w:val="24"/>
          <w:szCs w:val="24"/>
        </w:rPr>
        <w:t>a</w:t>
      </w:r>
      <w:r w:rsidR="007A769D">
        <w:rPr>
          <w:sz w:val="24"/>
          <w:szCs w:val="24"/>
        </w:rPr>
        <w:t xml:space="preserve"> zabedněny deskami OSB tl. 24mm v úrovni hydroizolace stávající střechy.</w:t>
      </w:r>
      <w:r>
        <w:rPr>
          <w:sz w:val="24"/>
          <w:szCs w:val="24"/>
        </w:rPr>
        <w:t xml:space="preserve"> </w:t>
      </w:r>
      <w:r w:rsidR="002A5EB8">
        <w:rPr>
          <w:sz w:val="24"/>
          <w:szCs w:val="24"/>
        </w:rPr>
        <w:t xml:space="preserve">Boční hrana trámů a OSB desek bude pokračováním hrany stávající střechy. </w:t>
      </w:r>
      <w:r>
        <w:rPr>
          <w:sz w:val="24"/>
          <w:szCs w:val="24"/>
        </w:rPr>
        <w:t>Tím vznikne prodloužení stávající stře</w:t>
      </w:r>
      <w:r w:rsidR="002A5EB8">
        <w:rPr>
          <w:sz w:val="24"/>
          <w:szCs w:val="24"/>
        </w:rPr>
        <w:t>šní konstrukce ve stejné úrovni (budoucí podlaha).</w:t>
      </w:r>
    </w:p>
    <w:p w:rsidR="007A769D" w:rsidRDefault="007A769D" w:rsidP="00E47F72">
      <w:pPr>
        <w:pStyle w:val="Bezmezer"/>
        <w:rPr>
          <w:sz w:val="24"/>
          <w:szCs w:val="24"/>
        </w:rPr>
      </w:pPr>
    </w:p>
    <w:p w:rsidR="006E2AC6" w:rsidRPr="006E2AC6" w:rsidRDefault="006E2AC6" w:rsidP="00E47F72">
      <w:pPr>
        <w:pStyle w:val="Bezmezer"/>
        <w:rPr>
          <w:sz w:val="24"/>
          <w:szCs w:val="24"/>
          <w:u w:val="single"/>
        </w:rPr>
      </w:pPr>
      <w:r w:rsidRPr="006E2AC6">
        <w:rPr>
          <w:sz w:val="24"/>
          <w:szCs w:val="24"/>
          <w:u w:val="single"/>
        </w:rPr>
        <w:lastRenderedPageBreak/>
        <w:t>Konstrukce ve 2.N</w:t>
      </w:r>
      <w:r>
        <w:rPr>
          <w:sz w:val="24"/>
          <w:szCs w:val="24"/>
          <w:u w:val="single"/>
        </w:rPr>
        <w:t>P</w:t>
      </w:r>
    </w:p>
    <w:p w:rsidR="00EB23E4" w:rsidRPr="00F026B0" w:rsidRDefault="0000207E" w:rsidP="00E47F72">
      <w:pPr>
        <w:pStyle w:val="Bezmezer"/>
        <w:rPr>
          <w:sz w:val="24"/>
          <w:szCs w:val="24"/>
          <w:u w:val="single"/>
        </w:rPr>
      </w:pPr>
      <w:r w:rsidRPr="00F026B0">
        <w:rPr>
          <w:sz w:val="24"/>
          <w:szCs w:val="24"/>
          <w:u w:val="single"/>
        </w:rPr>
        <w:t>K</w:t>
      </w:r>
      <w:r w:rsidR="00EB23E4" w:rsidRPr="00F026B0">
        <w:rPr>
          <w:sz w:val="24"/>
          <w:szCs w:val="24"/>
          <w:u w:val="single"/>
        </w:rPr>
        <w:t>onstrukce</w:t>
      </w:r>
      <w:r w:rsidRPr="00F026B0">
        <w:rPr>
          <w:sz w:val="24"/>
          <w:szCs w:val="24"/>
          <w:u w:val="single"/>
        </w:rPr>
        <w:t xml:space="preserve"> dřevostavby</w:t>
      </w:r>
    </w:p>
    <w:p w:rsidR="00885149" w:rsidRDefault="00885149" w:rsidP="00E47F7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Veškeré nosné prvky (trámy, hranoly</w:t>
      </w:r>
      <w:r w:rsidR="006E2AC6">
        <w:rPr>
          <w:sz w:val="24"/>
          <w:szCs w:val="24"/>
        </w:rPr>
        <w:t>, fošny</w:t>
      </w:r>
      <w:r>
        <w:rPr>
          <w:sz w:val="24"/>
          <w:szCs w:val="24"/>
        </w:rPr>
        <w:t xml:space="preserve">) budou provedeny ze sušených </w:t>
      </w:r>
      <w:r w:rsidR="007F1552">
        <w:rPr>
          <w:sz w:val="24"/>
          <w:szCs w:val="24"/>
        </w:rPr>
        <w:t xml:space="preserve">smrkových </w:t>
      </w:r>
      <w:r>
        <w:rPr>
          <w:sz w:val="24"/>
          <w:szCs w:val="24"/>
        </w:rPr>
        <w:t xml:space="preserve">lepených profilů </w:t>
      </w:r>
      <w:r w:rsidR="00444D63">
        <w:rPr>
          <w:sz w:val="24"/>
          <w:szCs w:val="24"/>
        </w:rPr>
        <w:t>v </w:t>
      </w:r>
      <w:r w:rsidR="009058FB">
        <w:rPr>
          <w:sz w:val="24"/>
          <w:szCs w:val="24"/>
        </w:rPr>
        <w:t>ne</w:t>
      </w:r>
      <w:r w:rsidR="007F1552">
        <w:rPr>
          <w:sz w:val="24"/>
          <w:szCs w:val="24"/>
        </w:rPr>
        <w:t>pohledové kvalitě</w:t>
      </w:r>
      <w:r w:rsidR="006E2AC6">
        <w:rPr>
          <w:sz w:val="24"/>
          <w:szCs w:val="24"/>
        </w:rPr>
        <w:t xml:space="preserve"> (</w:t>
      </w:r>
      <w:proofErr w:type="spellStart"/>
      <w:r w:rsidR="006E2AC6">
        <w:rPr>
          <w:sz w:val="24"/>
          <w:szCs w:val="24"/>
        </w:rPr>
        <w:t>NSi</w:t>
      </w:r>
      <w:proofErr w:type="spellEnd"/>
      <w:r w:rsidR="006E2AC6">
        <w:rPr>
          <w:sz w:val="24"/>
          <w:szCs w:val="24"/>
        </w:rPr>
        <w:t>).</w:t>
      </w:r>
    </w:p>
    <w:p w:rsidR="0000207E" w:rsidRDefault="007A769D" w:rsidP="00E47F7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Na stávající </w:t>
      </w:r>
      <w:r w:rsidR="002A5EB8">
        <w:rPr>
          <w:sz w:val="24"/>
          <w:szCs w:val="24"/>
        </w:rPr>
        <w:t xml:space="preserve">vyčištěnou a suchou </w:t>
      </w:r>
      <w:r>
        <w:rPr>
          <w:sz w:val="24"/>
          <w:szCs w:val="24"/>
        </w:rPr>
        <w:t>střešní konstrukci</w:t>
      </w:r>
      <w:r w:rsidR="006E2AC6">
        <w:rPr>
          <w:sz w:val="24"/>
          <w:szCs w:val="24"/>
        </w:rPr>
        <w:t xml:space="preserve"> budou položeny a přikotveny </w:t>
      </w:r>
      <w:r w:rsidR="002A5EB8">
        <w:rPr>
          <w:sz w:val="24"/>
          <w:szCs w:val="24"/>
        </w:rPr>
        <w:t>dolní</w:t>
      </w:r>
      <w:r>
        <w:rPr>
          <w:sz w:val="24"/>
          <w:szCs w:val="24"/>
        </w:rPr>
        <w:t xml:space="preserve"> </w:t>
      </w:r>
      <w:r w:rsidR="002A5EB8">
        <w:rPr>
          <w:sz w:val="24"/>
          <w:szCs w:val="24"/>
        </w:rPr>
        <w:t xml:space="preserve">a boční zakládací </w:t>
      </w:r>
      <w:r>
        <w:rPr>
          <w:sz w:val="24"/>
          <w:szCs w:val="24"/>
        </w:rPr>
        <w:t xml:space="preserve">prahy 60/160mm a </w:t>
      </w:r>
      <w:r w:rsidR="002A5EB8">
        <w:rPr>
          <w:sz w:val="24"/>
          <w:szCs w:val="24"/>
        </w:rPr>
        <w:t>práh 100/100mm u stávající stěny</w:t>
      </w:r>
      <w:r>
        <w:rPr>
          <w:sz w:val="24"/>
          <w:szCs w:val="24"/>
        </w:rPr>
        <w:t xml:space="preserve">. Budou vyklínovány podle spádu střechy (alt. zhoblovány) a přikotveny vruty 8/140 </w:t>
      </w:r>
      <w:r w:rsidR="002A5EB8">
        <w:rPr>
          <w:sz w:val="24"/>
          <w:szCs w:val="24"/>
        </w:rPr>
        <w:t xml:space="preserve"> a 8/180 </w:t>
      </w:r>
      <w:r>
        <w:rPr>
          <w:sz w:val="24"/>
          <w:szCs w:val="24"/>
        </w:rPr>
        <w:t xml:space="preserve">do stávajících stropních trámů kůlny. </w:t>
      </w:r>
      <w:r w:rsidR="00885149">
        <w:rPr>
          <w:sz w:val="24"/>
          <w:szCs w:val="24"/>
        </w:rPr>
        <w:t>Nosná konstrukce stě</w:t>
      </w:r>
      <w:r w:rsidR="006E2AC6">
        <w:rPr>
          <w:sz w:val="24"/>
          <w:szCs w:val="24"/>
        </w:rPr>
        <w:t>n bude provedena z hranolů 60/160</w:t>
      </w:r>
      <w:r w:rsidR="00885149">
        <w:rPr>
          <w:sz w:val="24"/>
          <w:szCs w:val="24"/>
        </w:rPr>
        <w:t>mm</w:t>
      </w:r>
      <w:r>
        <w:rPr>
          <w:sz w:val="24"/>
          <w:szCs w:val="24"/>
        </w:rPr>
        <w:t xml:space="preserve"> a 100/100mm (u stávající stěny).</w:t>
      </w:r>
      <w:r w:rsidR="006E2AC6">
        <w:rPr>
          <w:sz w:val="24"/>
          <w:szCs w:val="24"/>
        </w:rPr>
        <w:t xml:space="preserve"> </w:t>
      </w:r>
      <w:r w:rsidR="002A5EB8">
        <w:rPr>
          <w:sz w:val="24"/>
          <w:szCs w:val="24"/>
        </w:rPr>
        <w:t xml:space="preserve">Hranoly budou k dolním pasům přikotveny ocelovými úhelníky. </w:t>
      </w:r>
      <w:r w:rsidR="006E2AC6">
        <w:rPr>
          <w:sz w:val="24"/>
          <w:szCs w:val="24"/>
        </w:rPr>
        <w:t>Na svislé hranoly bud</w:t>
      </w:r>
      <w:r>
        <w:rPr>
          <w:sz w:val="24"/>
          <w:szCs w:val="24"/>
        </w:rPr>
        <w:t>ou osaze</w:t>
      </w:r>
      <w:r w:rsidR="002A5EB8">
        <w:rPr>
          <w:sz w:val="24"/>
          <w:szCs w:val="24"/>
        </w:rPr>
        <w:t>ny horní prahy 60/160mm a 100/14</w:t>
      </w:r>
      <w:r>
        <w:rPr>
          <w:sz w:val="24"/>
          <w:szCs w:val="24"/>
        </w:rPr>
        <w:t xml:space="preserve">0mm (u stávající stěny). </w:t>
      </w:r>
      <w:r w:rsidR="006E2AC6">
        <w:rPr>
          <w:sz w:val="24"/>
          <w:szCs w:val="24"/>
        </w:rPr>
        <w:t>Ztužení (zavětrování) konstrukce bude provedeno osazením dese</w:t>
      </w:r>
      <w:r>
        <w:rPr>
          <w:sz w:val="24"/>
          <w:szCs w:val="24"/>
        </w:rPr>
        <w:t xml:space="preserve">k OSB tl. 15mm z vnitřní strany a šikmými vzpěrami 100/100mm (u stávající stěny). </w:t>
      </w:r>
      <w:r w:rsidR="006E2AC6">
        <w:rPr>
          <w:sz w:val="24"/>
          <w:szCs w:val="24"/>
        </w:rPr>
        <w:t xml:space="preserve"> </w:t>
      </w:r>
      <w:r w:rsidR="00914EEB">
        <w:rPr>
          <w:sz w:val="24"/>
          <w:szCs w:val="24"/>
        </w:rPr>
        <w:t>Nosná konstrukce stř</w:t>
      </w:r>
      <w:r w:rsidR="006E2AC6">
        <w:rPr>
          <w:sz w:val="24"/>
          <w:szCs w:val="24"/>
        </w:rPr>
        <w:t>echy bude z krokví - fošen 80/16</w:t>
      </w:r>
      <w:r w:rsidR="002A5EB8">
        <w:rPr>
          <w:sz w:val="24"/>
          <w:szCs w:val="24"/>
        </w:rPr>
        <w:t>0 kotvených vruty do horního prahu.</w:t>
      </w:r>
      <w:r>
        <w:rPr>
          <w:sz w:val="24"/>
          <w:szCs w:val="24"/>
        </w:rPr>
        <w:t xml:space="preserve"> Budou ve sklonu stávající střechy</w:t>
      </w:r>
      <w:r w:rsidR="00B14EE4">
        <w:rPr>
          <w:sz w:val="24"/>
          <w:szCs w:val="24"/>
        </w:rPr>
        <w:t>.</w:t>
      </w:r>
      <w:r w:rsidR="006E2AC6">
        <w:rPr>
          <w:sz w:val="24"/>
          <w:szCs w:val="24"/>
        </w:rPr>
        <w:t xml:space="preserve"> Fošny budou z vnější strany zabedněny deskami OSB tl. 24mm.</w:t>
      </w:r>
      <w:r>
        <w:rPr>
          <w:sz w:val="24"/>
          <w:szCs w:val="24"/>
        </w:rPr>
        <w:t xml:space="preserve"> Na kratších stranách budou z desek OSB vytvořeny </w:t>
      </w:r>
      <w:r w:rsidR="002A5EB8">
        <w:rPr>
          <w:sz w:val="24"/>
          <w:szCs w:val="24"/>
        </w:rPr>
        <w:t xml:space="preserve">na střeše </w:t>
      </w:r>
      <w:r>
        <w:rPr>
          <w:sz w:val="24"/>
          <w:szCs w:val="24"/>
        </w:rPr>
        <w:t>"atiky" tak, aby horní úroveň byla vodorovná.</w:t>
      </w:r>
    </w:p>
    <w:p w:rsidR="006E2AC6" w:rsidRDefault="006E2AC6" w:rsidP="00E47F7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Vnější o</w:t>
      </w:r>
      <w:r w:rsidR="00D70917">
        <w:rPr>
          <w:sz w:val="24"/>
          <w:szCs w:val="24"/>
        </w:rPr>
        <w:t xml:space="preserve">pláštění </w:t>
      </w:r>
      <w:r w:rsidR="002A5EB8">
        <w:rPr>
          <w:sz w:val="24"/>
          <w:szCs w:val="24"/>
        </w:rPr>
        <w:t xml:space="preserve">stavby </w:t>
      </w:r>
      <w:r w:rsidR="00D70917">
        <w:rPr>
          <w:sz w:val="24"/>
          <w:szCs w:val="24"/>
        </w:rPr>
        <w:t>bude prove</w:t>
      </w:r>
      <w:r>
        <w:rPr>
          <w:sz w:val="24"/>
          <w:szCs w:val="24"/>
        </w:rPr>
        <w:t>deno z</w:t>
      </w:r>
      <w:r w:rsidR="002A5EB8">
        <w:rPr>
          <w:sz w:val="24"/>
          <w:szCs w:val="24"/>
        </w:rPr>
        <w:t xml:space="preserve">e svisle kladených </w:t>
      </w:r>
      <w:r>
        <w:rPr>
          <w:sz w:val="24"/>
          <w:szCs w:val="24"/>
        </w:rPr>
        <w:t xml:space="preserve"> modřínových palubek tl. 20mm </w:t>
      </w:r>
      <w:r w:rsidR="002A5EB8">
        <w:rPr>
          <w:sz w:val="24"/>
          <w:szCs w:val="24"/>
        </w:rPr>
        <w:t>bez povrchové úpravy. Budou osazeny</w:t>
      </w:r>
      <w:r>
        <w:rPr>
          <w:sz w:val="24"/>
          <w:szCs w:val="24"/>
        </w:rPr>
        <w:t xml:space="preserve"> na křížovém prov</w:t>
      </w:r>
      <w:r w:rsidR="00140904">
        <w:rPr>
          <w:sz w:val="24"/>
          <w:szCs w:val="24"/>
        </w:rPr>
        <w:t xml:space="preserve">ětrávaném roštu z latí 35/50mm. </w:t>
      </w:r>
      <w:r>
        <w:rPr>
          <w:sz w:val="24"/>
          <w:szCs w:val="24"/>
        </w:rPr>
        <w:t xml:space="preserve">Pod roštem bude </w:t>
      </w:r>
      <w:r w:rsidR="002A5EB8">
        <w:rPr>
          <w:sz w:val="24"/>
          <w:szCs w:val="24"/>
        </w:rPr>
        <w:t xml:space="preserve">osazena </w:t>
      </w:r>
      <w:r w:rsidR="007A769D">
        <w:rPr>
          <w:sz w:val="24"/>
          <w:szCs w:val="24"/>
        </w:rPr>
        <w:t xml:space="preserve">černá </w:t>
      </w:r>
      <w:r>
        <w:rPr>
          <w:sz w:val="24"/>
          <w:szCs w:val="24"/>
        </w:rPr>
        <w:t>difúzní fólie.</w:t>
      </w:r>
      <w:r w:rsidR="00D70917">
        <w:rPr>
          <w:sz w:val="24"/>
          <w:szCs w:val="24"/>
        </w:rPr>
        <w:t xml:space="preserve"> </w:t>
      </w:r>
      <w:r w:rsidR="002A5EB8">
        <w:rPr>
          <w:sz w:val="24"/>
          <w:szCs w:val="24"/>
        </w:rPr>
        <w:t>V dolní a horní části bude osazena pozinkovaná větrací mřížka.</w:t>
      </w:r>
    </w:p>
    <w:p w:rsidR="002A5EB8" w:rsidRDefault="002A5EB8" w:rsidP="00E47F7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Modřínovými palubkami bude zabedněna podélně i pozednice a přesahy stropních trámů stávající kůlny.</w:t>
      </w:r>
    </w:p>
    <w:p w:rsidR="007A769D" w:rsidRDefault="007A769D" w:rsidP="00E47F72">
      <w:pPr>
        <w:pStyle w:val="Bezmezer"/>
        <w:rPr>
          <w:sz w:val="24"/>
          <w:szCs w:val="24"/>
        </w:rPr>
      </w:pPr>
    </w:p>
    <w:p w:rsidR="006E2AC6" w:rsidRDefault="006E2AC6" w:rsidP="00E47F72">
      <w:pPr>
        <w:pStyle w:val="Bezmezer"/>
        <w:rPr>
          <w:sz w:val="24"/>
          <w:szCs w:val="24"/>
          <w:u w:val="single"/>
        </w:rPr>
      </w:pPr>
      <w:r w:rsidRPr="006E2AC6">
        <w:rPr>
          <w:sz w:val="24"/>
          <w:szCs w:val="24"/>
          <w:u w:val="single"/>
        </w:rPr>
        <w:t>Tepelné izolace</w:t>
      </w:r>
    </w:p>
    <w:p w:rsidR="003263DB" w:rsidRDefault="006E2AC6" w:rsidP="00E47F7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Do stěn i střechy bude vložena </w:t>
      </w:r>
      <w:r w:rsidR="002A5EB8">
        <w:rPr>
          <w:sz w:val="24"/>
          <w:szCs w:val="24"/>
        </w:rPr>
        <w:t xml:space="preserve">tuhá </w:t>
      </w:r>
      <w:r>
        <w:rPr>
          <w:sz w:val="24"/>
          <w:szCs w:val="24"/>
        </w:rPr>
        <w:t>minerální tepelná izolace tl. 160 mm.</w:t>
      </w:r>
      <w:r w:rsidR="0079116F">
        <w:rPr>
          <w:sz w:val="24"/>
          <w:szCs w:val="24"/>
        </w:rPr>
        <w:t xml:space="preserve"> Je navržena zejména z důvodu letního přehřívání.</w:t>
      </w:r>
      <w:r w:rsidR="002A5EB8">
        <w:rPr>
          <w:sz w:val="24"/>
          <w:szCs w:val="24"/>
        </w:rPr>
        <w:t xml:space="preserve"> </w:t>
      </w:r>
      <w:r w:rsidR="003263DB">
        <w:rPr>
          <w:sz w:val="24"/>
          <w:szCs w:val="24"/>
        </w:rPr>
        <w:t xml:space="preserve">V místě otvírání dveří bude do stropu v poli nad dveřmi osazena deska </w:t>
      </w:r>
      <w:proofErr w:type="spellStart"/>
      <w:r w:rsidR="003263DB">
        <w:rPr>
          <w:sz w:val="24"/>
          <w:szCs w:val="24"/>
        </w:rPr>
        <w:t>Koolthermu</w:t>
      </w:r>
      <w:proofErr w:type="spellEnd"/>
      <w:r w:rsidR="003263DB">
        <w:rPr>
          <w:sz w:val="24"/>
          <w:szCs w:val="24"/>
        </w:rPr>
        <w:t xml:space="preserve"> tl. 50 mm v délce 1000 mm.</w:t>
      </w:r>
    </w:p>
    <w:p w:rsidR="003263DB" w:rsidRDefault="003263DB" w:rsidP="00E47F72">
      <w:pPr>
        <w:pStyle w:val="Bezmezer"/>
        <w:rPr>
          <w:sz w:val="24"/>
          <w:szCs w:val="24"/>
        </w:rPr>
      </w:pPr>
    </w:p>
    <w:p w:rsidR="006E2AC6" w:rsidRDefault="006E2AC6" w:rsidP="00E47F72">
      <w:pPr>
        <w:pStyle w:val="Bezmez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Vnitřní povrchy</w:t>
      </w:r>
    </w:p>
    <w:p w:rsidR="006E2AC6" w:rsidRDefault="006E2AC6" w:rsidP="00E47F7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Stěny budou </w:t>
      </w:r>
      <w:r w:rsidR="003263DB">
        <w:rPr>
          <w:sz w:val="24"/>
          <w:szCs w:val="24"/>
        </w:rPr>
        <w:t>ponechány z dese</w:t>
      </w:r>
      <w:r w:rsidR="00B534F2">
        <w:rPr>
          <w:sz w:val="24"/>
          <w:szCs w:val="24"/>
        </w:rPr>
        <w:t xml:space="preserve">k  OSB a opatřeny bílým nátěrem. </w:t>
      </w:r>
      <w:r w:rsidR="003263DB">
        <w:rPr>
          <w:sz w:val="24"/>
          <w:szCs w:val="24"/>
        </w:rPr>
        <w:t>Na strop bude osazena parozábrana</w:t>
      </w:r>
      <w:r w:rsidR="00B534F2">
        <w:rPr>
          <w:sz w:val="24"/>
          <w:szCs w:val="24"/>
        </w:rPr>
        <w:t xml:space="preserve">, </w:t>
      </w:r>
      <w:r>
        <w:rPr>
          <w:sz w:val="24"/>
          <w:szCs w:val="24"/>
        </w:rPr>
        <w:t>proveden</w:t>
      </w:r>
      <w:r w:rsidR="00B534F2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B534F2">
        <w:rPr>
          <w:sz w:val="24"/>
          <w:szCs w:val="24"/>
        </w:rPr>
        <w:t>podbití</w:t>
      </w:r>
      <w:r w:rsidR="003263DB">
        <w:rPr>
          <w:sz w:val="24"/>
          <w:szCs w:val="24"/>
        </w:rPr>
        <w:t xml:space="preserve"> z OSB desek tl. 15 mm. Na desky budou přímo šroubovány desky SDK</w:t>
      </w:r>
      <w:r>
        <w:rPr>
          <w:sz w:val="24"/>
          <w:szCs w:val="24"/>
        </w:rPr>
        <w:t xml:space="preserve"> tl. 12,5mm. </w:t>
      </w:r>
    </w:p>
    <w:p w:rsidR="003263DB" w:rsidRPr="006E2AC6" w:rsidRDefault="003263DB" w:rsidP="00E47F72">
      <w:pPr>
        <w:pStyle w:val="Bezmezer"/>
        <w:rPr>
          <w:sz w:val="24"/>
          <w:szCs w:val="24"/>
        </w:rPr>
      </w:pPr>
    </w:p>
    <w:p w:rsidR="00D70917" w:rsidRPr="00F026B0" w:rsidRDefault="00D70917" w:rsidP="00E47F72">
      <w:pPr>
        <w:pStyle w:val="Bezmezer"/>
        <w:rPr>
          <w:sz w:val="24"/>
          <w:szCs w:val="24"/>
          <w:u w:val="single"/>
        </w:rPr>
      </w:pPr>
      <w:r w:rsidRPr="00F026B0">
        <w:rPr>
          <w:sz w:val="24"/>
          <w:szCs w:val="24"/>
          <w:u w:val="single"/>
        </w:rPr>
        <w:t xml:space="preserve">Okno </w:t>
      </w:r>
    </w:p>
    <w:p w:rsidR="006E2AC6" w:rsidRDefault="00D70917" w:rsidP="00E47F7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Bude </w:t>
      </w:r>
      <w:r w:rsidR="003263DB">
        <w:rPr>
          <w:sz w:val="24"/>
          <w:szCs w:val="24"/>
        </w:rPr>
        <w:t>kulaté průměru 900 mm,</w:t>
      </w:r>
      <w:r w:rsidR="006E2AC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dřevěné </w:t>
      </w:r>
      <w:r w:rsidR="006E2AC6">
        <w:rPr>
          <w:sz w:val="24"/>
          <w:szCs w:val="24"/>
        </w:rPr>
        <w:t>z europrofilů,</w:t>
      </w:r>
      <w:r w:rsidR="004166F9">
        <w:rPr>
          <w:sz w:val="24"/>
          <w:szCs w:val="24"/>
        </w:rPr>
        <w:t xml:space="preserve"> </w:t>
      </w:r>
      <w:r w:rsidR="003263DB">
        <w:rPr>
          <w:sz w:val="24"/>
          <w:szCs w:val="24"/>
        </w:rPr>
        <w:t>zasklené dv</w:t>
      </w:r>
      <w:r w:rsidR="006E2AC6">
        <w:rPr>
          <w:sz w:val="24"/>
          <w:szCs w:val="24"/>
        </w:rPr>
        <w:t>ojsklem, sklápěcí.</w:t>
      </w:r>
    </w:p>
    <w:p w:rsidR="003263DB" w:rsidRDefault="003263DB" w:rsidP="00E47F7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Bude opatřené povrchovou úpravou jako okna stávajícího objektu.</w:t>
      </w:r>
    </w:p>
    <w:p w:rsidR="003263DB" w:rsidRDefault="003263DB" w:rsidP="00E47F72">
      <w:pPr>
        <w:pStyle w:val="Bezmezer"/>
        <w:rPr>
          <w:sz w:val="24"/>
          <w:szCs w:val="24"/>
        </w:rPr>
      </w:pPr>
    </w:p>
    <w:p w:rsidR="00D70917" w:rsidRPr="00F026B0" w:rsidRDefault="006E2AC6" w:rsidP="00E47F72">
      <w:pPr>
        <w:pStyle w:val="Bezmezer"/>
        <w:rPr>
          <w:sz w:val="24"/>
          <w:szCs w:val="24"/>
          <w:u w:val="single"/>
        </w:rPr>
      </w:pPr>
      <w:r w:rsidRPr="00F026B0">
        <w:rPr>
          <w:sz w:val="24"/>
          <w:szCs w:val="24"/>
          <w:u w:val="single"/>
        </w:rPr>
        <w:t xml:space="preserve"> </w:t>
      </w:r>
      <w:r w:rsidR="00D70917" w:rsidRPr="00F026B0">
        <w:rPr>
          <w:sz w:val="24"/>
          <w:szCs w:val="24"/>
          <w:u w:val="single"/>
        </w:rPr>
        <w:t>Střecha</w:t>
      </w:r>
    </w:p>
    <w:p w:rsidR="00D70917" w:rsidRDefault="006E2AC6" w:rsidP="00E47F7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Na OSB</w:t>
      </w:r>
      <w:r w:rsidR="00B14EE4">
        <w:rPr>
          <w:sz w:val="24"/>
          <w:szCs w:val="24"/>
        </w:rPr>
        <w:t xml:space="preserve"> bude položena geotextilie (300g/m2), PVC fólie s atestem proti prorůstání kořínků</w:t>
      </w:r>
      <w:r w:rsidR="003263DB">
        <w:rPr>
          <w:sz w:val="24"/>
          <w:szCs w:val="24"/>
        </w:rPr>
        <w:t>. Fólie bude vytažena na palubky stávajícího objektu (štítová stěna) 150 mm a utěsněna butylovým tmelem.</w:t>
      </w:r>
      <w:r w:rsidR="00B14EE4">
        <w:rPr>
          <w:sz w:val="24"/>
          <w:szCs w:val="24"/>
        </w:rPr>
        <w:t xml:space="preserve"> </w:t>
      </w:r>
      <w:r w:rsidR="003263DB">
        <w:rPr>
          <w:sz w:val="24"/>
          <w:szCs w:val="24"/>
        </w:rPr>
        <w:t xml:space="preserve">Následně bude osazena dilatační lišta a opět utěsněna butylovým tmelem. </w:t>
      </w:r>
    </w:p>
    <w:p w:rsidR="003263DB" w:rsidRDefault="003263DB" w:rsidP="00E47F72">
      <w:pPr>
        <w:pStyle w:val="Bezmezer"/>
        <w:rPr>
          <w:sz w:val="24"/>
          <w:szCs w:val="24"/>
        </w:rPr>
      </w:pPr>
    </w:p>
    <w:p w:rsidR="0004780A" w:rsidRDefault="0004780A" w:rsidP="00E47F72">
      <w:pPr>
        <w:pStyle w:val="Bezmez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Nátěry</w:t>
      </w:r>
    </w:p>
    <w:p w:rsidR="0004780A" w:rsidRDefault="0004780A" w:rsidP="00E47F7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Všechny viditelné dřevěné části budou opatřeny systémovým lazurovacím nátěrem ve skladbě dle výrobce nátěru.</w:t>
      </w:r>
    </w:p>
    <w:p w:rsidR="0004780A" w:rsidRPr="0004780A" w:rsidRDefault="0004780A" w:rsidP="00E47F7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Fasádní modřínové palubky budou v přírodní podobě, bez nátěru.</w:t>
      </w:r>
    </w:p>
    <w:p w:rsidR="0004780A" w:rsidRDefault="0004780A" w:rsidP="00E47F72">
      <w:pPr>
        <w:pStyle w:val="Bezmezer"/>
        <w:rPr>
          <w:sz w:val="24"/>
          <w:szCs w:val="24"/>
          <w:u w:val="single"/>
        </w:rPr>
      </w:pPr>
    </w:p>
    <w:p w:rsidR="00B534F2" w:rsidRDefault="00B534F2" w:rsidP="00E47F72">
      <w:pPr>
        <w:pStyle w:val="Bezmezer"/>
        <w:rPr>
          <w:sz w:val="24"/>
          <w:szCs w:val="24"/>
          <w:u w:val="single"/>
        </w:rPr>
      </w:pPr>
    </w:p>
    <w:p w:rsidR="00EB23E4" w:rsidRDefault="00B14EE4" w:rsidP="00E47F72">
      <w:pPr>
        <w:pStyle w:val="Bezmezer"/>
        <w:rPr>
          <w:sz w:val="24"/>
          <w:szCs w:val="24"/>
          <w:u w:val="single"/>
        </w:rPr>
      </w:pPr>
      <w:r w:rsidRPr="00F026B0">
        <w:rPr>
          <w:sz w:val="24"/>
          <w:szCs w:val="24"/>
          <w:u w:val="single"/>
        </w:rPr>
        <w:lastRenderedPageBreak/>
        <w:t>Klempířské výrobky</w:t>
      </w:r>
    </w:p>
    <w:p w:rsidR="005457CE" w:rsidRDefault="00B14EE4" w:rsidP="00D4559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Záv</w:t>
      </w:r>
      <w:r w:rsidR="003263DB">
        <w:rPr>
          <w:sz w:val="24"/>
          <w:szCs w:val="24"/>
        </w:rPr>
        <w:t>ětrné lišty a okapová lišta budou</w:t>
      </w:r>
      <w:r>
        <w:rPr>
          <w:sz w:val="24"/>
          <w:szCs w:val="24"/>
        </w:rPr>
        <w:t xml:space="preserve"> z poplastovaného plechu. Okapový žlab </w:t>
      </w:r>
      <w:r w:rsidR="00733740">
        <w:rPr>
          <w:sz w:val="24"/>
          <w:szCs w:val="24"/>
        </w:rPr>
        <w:t>a svod bude z </w:t>
      </w:r>
      <w:proofErr w:type="spellStart"/>
      <w:r w:rsidR="00733740">
        <w:rPr>
          <w:sz w:val="24"/>
          <w:szCs w:val="24"/>
        </w:rPr>
        <w:t>TiZn</w:t>
      </w:r>
      <w:proofErr w:type="spellEnd"/>
      <w:r>
        <w:rPr>
          <w:sz w:val="24"/>
          <w:szCs w:val="24"/>
        </w:rPr>
        <w:t xml:space="preserve"> plechu, </w:t>
      </w:r>
      <w:r w:rsidR="006E2AC6">
        <w:rPr>
          <w:sz w:val="24"/>
          <w:szCs w:val="24"/>
        </w:rPr>
        <w:t>svod 80mm bude zaústěn na stávající stříšku, odtud bude voda svedena stávajícím svodem do jezírka.</w:t>
      </w:r>
      <w:r w:rsidR="003263DB">
        <w:rPr>
          <w:sz w:val="24"/>
          <w:szCs w:val="24"/>
        </w:rPr>
        <w:t xml:space="preserve"> Parapetní plech okna bude z </w:t>
      </w:r>
      <w:proofErr w:type="spellStart"/>
      <w:r w:rsidR="003263DB">
        <w:rPr>
          <w:sz w:val="24"/>
          <w:szCs w:val="24"/>
        </w:rPr>
        <w:t>TIZn</w:t>
      </w:r>
      <w:proofErr w:type="spellEnd"/>
      <w:r w:rsidR="003263DB">
        <w:rPr>
          <w:sz w:val="24"/>
          <w:szCs w:val="24"/>
        </w:rPr>
        <w:t>.</w:t>
      </w:r>
    </w:p>
    <w:p w:rsidR="003263DB" w:rsidRDefault="003263DB" w:rsidP="00D45592">
      <w:pPr>
        <w:pStyle w:val="Bezmezer"/>
        <w:rPr>
          <w:sz w:val="24"/>
          <w:szCs w:val="24"/>
        </w:rPr>
      </w:pPr>
    </w:p>
    <w:p w:rsidR="003263DB" w:rsidRDefault="003263DB" w:rsidP="00D45592">
      <w:pPr>
        <w:pStyle w:val="Bezmez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Vedení vzduchotechniky</w:t>
      </w:r>
    </w:p>
    <w:p w:rsidR="003263DB" w:rsidRDefault="003263DB" w:rsidP="00D45592">
      <w:pPr>
        <w:pStyle w:val="Bezmezer"/>
        <w:rPr>
          <w:sz w:val="24"/>
          <w:szCs w:val="24"/>
        </w:rPr>
      </w:pPr>
      <w:r w:rsidRPr="003263DB">
        <w:rPr>
          <w:sz w:val="24"/>
          <w:szCs w:val="24"/>
        </w:rPr>
        <w:t xml:space="preserve">Stávající potrubí ústící nad stávající střechu bude </w:t>
      </w:r>
      <w:r>
        <w:rPr>
          <w:sz w:val="24"/>
          <w:szCs w:val="24"/>
        </w:rPr>
        <w:t>za prvním obloukem rozmontováno, prodlouženo vodorovným dílem o 500 mm a zpět bude osazen oblouk. Směr potrubí zůstane zachován.</w:t>
      </w:r>
    </w:p>
    <w:p w:rsidR="003263DB" w:rsidRPr="003263DB" w:rsidRDefault="003263DB" w:rsidP="00D4559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Nad potrubí bude umístěna plechová stříška proti zatékání vody a utěsněna.</w:t>
      </w:r>
    </w:p>
    <w:p w:rsidR="00550195" w:rsidRDefault="00550195" w:rsidP="00E47F72">
      <w:pPr>
        <w:pStyle w:val="Bezmezer"/>
        <w:rPr>
          <w:sz w:val="24"/>
          <w:szCs w:val="24"/>
        </w:rPr>
      </w:pPr>
    </w:p>
    <w:p w:rsidR="00550195" w:rsidRDefault="00550195" w:rsidP="00E47F72">
      <w:pPr>
        <w:pStyle w:val="Bezmezer"/>
        <w:rPr>
          <w:sz w:val="24"/>
          <w:szCs w:val="24"/>
        </w:rPr>
      </w:pPr>
    </w:p>
    <w:p w:rsidR="00550195" w:rsidRDefault="00550195" w:rsidP="00E47F72">
      <w:pPr>
        <w:pStyle w:val="Bezmezer"/>
        <w:rPr>
          <w:b/>
          <w:sz w:val="28"/>
          <w:szCs w:val="28"/>
        </w:rPr>
      </w:pPr>
      <w:r w:rsidRPr="00550195">
        <w:rPr>
          <w:b/>
          <w:sz w:val="28"/>
          <w:szCs w:val="28"/>
        </w:rPr>
        <w:t>Stříška</w:t>
      </w:r>
    </w:p>
    <w:p w:rsidR="00550195" w:rsidRDefault="00550195" w:rsidP="00E47F72">
      <w:pPr>
        <w:pStyle w:val="Bezmezer"/>
        <w:rPr>
          <w:b/>
          <w:sz w:val="28"/>
          <w:szCs w:val="28"/>
        </w:rPr>
      </w:pPr>
    </w:p>
    <w:p w:rsidR="00550195" w:rsidRDefault="00550195" w:rsidP="00E47F72">
      <w:pPr>
        <w:pStyle w:val="Bezmezer"/>
        <w:rPr>
          <w:sz w:val="24"/>
          <w:szCs w:val="24"/>
        </w:rPr>
      </w:pPr>
      <w:r w:rsidRPr="00550195">
        <w:rPr>
          <w:sz w:val="24"/>
          <w:szCs w:val="24"/>
        </w:rPr>
        <w:t>Stávající stříška</w:t>
      </w:r>
      <w:r>
        <w:rPr>
          <w:sz w:val="24"/>
          <w:szCs w:val="24"/>
        </w:rPr>
        <w:t xml:space="preserve"> podél stávajícího objektu bude prodloužena až k hranici pozemku. Budou použity stávající sloupy mezi něž bude osazen trám v úrovni stávajícího čelního trámu stříšky. Zadní trám bude přišroubován svorníky k novým sloupům u úrovni stávajícího zadního trámu. Budou osazeny příčné trámy a proveden záklop z obrácených palubek. Sklon a provedení bude odpovídat stávající stříšce.</w:t>
      </w:r>
    </w:p>
    <w:p w:rsidR="00550195" w:rsidRDefault="00550195" w:rsidP="00550195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Na záklop bude položena geotextilie (300g/m2), PVC fólie s atestem proti prorůstání kořínků</w:t>
      </w:r>
      <w:r w:rsidR="0014090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Na vnější hraně bude osazena závětrná lišta, v čele bude doplněn žlab z </w:t>
      </w:r>
      <w:proofErr w:type="spellStart"/>
      <w:r>
        <w:rPr>
          <w:sz w:val="24"/>
          <w:szCs w:val="24"/>
        </w:rPr>
        <w:t>TIZn</w:t>
      </w:r>
      <w:proofErr w:type="spellEnd"/>
      <w:r>
        <w:rPr>
          <w:sz w:val="24"/>
          <w:szCs w:val="24"/>
        </w:rPr>
        <w:t xml:space="preserve"> a napojen na stávající žlab.</w:t>
      </w:r>
    </w:p>
    <w:p w:rsidR="00550195" w:rsidRDefault="00550195" w:rsidP="00550195">
      <w:pPr>
        <w:pStyle w:val="Bezmezer"/>
        <w:rPr>
          <w:sz w:val="24"/>
          <w:szCs w:val="24"/>
        </w:rPr>
      </w:pPr>
    </w:p>
    <w:p w:rsidR="00550195" w:rsidRPr="00550195" w:rsidRDefault="00550195" w:rsidP="00E47F72">
      <w:pPr>
        <w:pStyle w:val="Bezmezer"/>
        <w:rPr>
          <w:sz w:val="24"/>
          <w:szCs w:val="24"/>
        </w:rPr>
      </w:pPr>
    </w:p>
    <w:sectPr w:rsidR="00550195" w:rsidRPr="00550195" w:rsidSect="00E05A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74FED"/>
    <w:rsid w:val="0000207E"/>
    <w:rsid w:val="0004780A"/>
    <w:rsid w:val="00070FBD"/>
    <w:rsid w:val="000E6AE6"/>
    <w:rsid w:val="001017D3"/>
    <w:rsid w:val="00140904"/>
    <w:rsid w:val="00147E6B"/>
    <w:rsid w:val="001744A8"/>
    <w:rsid w:val="001B3DAB"/>
    <w:rsid w:val="001D60A6"/>
    <w:rsid w:val="001F5A06"/>
    <w:rsid w:val="00213B3F"/>
    <w:rsid w:val="00244DA8"/>
    <w:rsid w:val="00274FED"/>
    <w:rsid w:val="002A4CA3"/>
    <w:rsid w:val="002A5EB8"/>
    <w:rsid w:val="00307A4A"/>
    <w:rsid w:val="00315D29"/>
    <w:rsid w:val="003263DB"/>
    <w:rsid w:val="00361F96"/>
    <w:rsid w:val="0039722D"/>
    <w:rsid w:val="003A1576"/>
    <w:rsid w:val="004166F9"/>
    <w:rsid w:val="00432DF1"/>
    <w:rsid w:val="00433264"/>
    <w:rsid w:val="00444D63"/>
    <w:rsid w:val="00476102"/>
    <w:rsid w:val="00484CD8"/>
    <w:rsid w:val="004F6C63"/>
    <w:rsid w:val="005457CE"/>
    <w:rsid w:val="00550195"/>
    <w:rsid w:val="00552C6D"/>
    <w:rsid w:val="00566E89"/>
    <w:rsid w:val="00587DA5"/>
    <w:rsid w:val="00594C81"/>
    <w:rsid w:val="005B757E"/>
    <w:rsid w:val="005E7A83"/>
    <w:rsid w:val="006114E3"/>
    <w:rsid w:val="006E1932"/>
    <w:rsid w:val="006E2AC6"/>
    <w:rsid w:val="007025B4"/>
    <w:rsid w:val="00733740"/>
    <w:rsid w:val="0079116F"/>
    <w:rsid w:val="007A769D"/>
    <w:rsid w:val="007D678E"/>
    <w:rsid w:val="007F1552"/>
    <w:rsid w:val="00822B6C"/>
    <w:rsid w:val="00865D95"/>
    <w:rsid w:val="00885149"/>
    <w:rsid w:val="009058FB"/>
    <w:rsid w:val="00914EEB"/>
    <w:rsid w:val="00994A66"/>
    <w:rsid w:val="009B55E3"/>
    <w:rsid w:val="009C3782"/>
    <w:rsid w:val="009F5589"/>
    <w:rsid w:val="00A34611"/>
    <w:rsid w:val="00A64D0F"/>
    <w:rsid w:val="00B14EE4"/>
    <w:rsid w:val="00B34C76"/>
    <w:rsid w:val="00B40A56"/>
    <w:rsid w:val="00B534F2"/>
    <w:rsid w:val="00B65243"/>
    <w:rsid w:val="00BA6847"/>
    <w:rsid w:val="00BB5BF7"/>
    <w:rsid w:val="00BC1E85"/>
    <w:rsid w:val="00C66276"/>
    <w:rsid w:val="00D45592"/>
    <w:rsid w:val="00D70917"/>
    <w:rsid w:val="00D9421B"/>
    <w:rsid w:val="00E05A95"/>
    <w:rsid w:val="00E42C5F"/>
    <w:rsid w:val="00E47F72"/>
    <w:rsid w:val="00EB23E4"/>
    <w:rsid w:val="00F026B0"/>
    <w:rsid w:val="00F537BB"/>
    <w:rsid w:val="00F64F81"/>
    <w:rsid w:val="00F83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4FED"/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74FED"/>
    <w:pPr>
      <w:spacing w:after="0" w:line="240" w:lineRule="auto"/>
    </w:pPr>
    <w:rPr>
      <w:rFonts w:ascii="Arial" w:hAnsi="Arial"/>
      <w:sz w:val="20"/>
    </w:rPr>
  </w:style>
  <w:style w:type="paragraph" w:styleId="Zkladntext">
    <w:name w:val="Body Text"/>
    <w:basedOn w:val="Normln"/>
    <w:link w:val="ZkladntextChar"/>
    <w:semiHidden/>
    <w:unhideWhenUsed/>
    <w:rsid w:val="006E2AC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6E2AC6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4FED"/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74FE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E8E48-88DE-4537-92EC-6D5A7EFFA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941</Words>
  <Characters>5557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</dc:creator>
  <cp:lastModifiedBy>Josef Barta</cp:lastModifiedBy>
  <cp:revision>3</cp:revision>
  <dcterms:created xsi:type="dcterms:W3CDTF">2025-06-30T20:16:00Z</dcterms:created>
  <dcterms:modified xsi:type="dcterms:W3CDTF">2025-07-01T20:49:00Z</dcterms:modified>
</cp:coreProperties>
</file>