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B" w:rsidRDefault="00601ADB" w:rsidP="0024294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01ADB">
        <w:rPr>
          <w:rFonts w:ascii="Times New Roman" w:hAnsi="Times New Roman" w:cs="Times New Roman"/>
          <w:sz w:val="32"/>
          <w:szCs w:val="32"/>
        </w:rPr>
        <w:t xml:space="preserve">Kniha svítidel </w:t>
      </w:r>
    </w:p>
    <w:p w:rsidR="00601ADB" w:rsidRDefault="00601ADB" w:rsidP="0024294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24294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A4D0C" w:rsidRDefault="006A4D0C" w:rsidP="00242945">
      <w:pPr>
        <w:spacing w:before="120" w:after="0"/>
        <w:ind w:left="1440" w:hanging="1440"/>
        <w:rPr>
          <w:rFonts w:ascii="Times New Roman" w:hAnsi="Times New Roman" w:cs="Times New Roman"/>
          <w:bCs/>
          <w:sz w:val="24"/>
          <w:szCs w:val="24"/>
        </w:rPr>
      </w:pPr>
      <w:r w:rsidRPr="006A4D0C">
        <w:rPr>
          <w:rFonts w:ascii="Times New Roman" w:hAnsi="Times New Roman" w:cs="Times New Roman"/>
          <w:sz w:val="24"/>
          <w:szCs w:val="24"/>
        </w:rPr>
        <w:t>Stavba:</w:t>
      </w:r>
      <w:r w:rsidRPr="006A4D0C">
        <w:rPr>
          <w:rFonts w:ascii="Times New Roman" w:hAnsi="Times New Roman" w:cs="Times New Roman"/>
          <w:sz w:val="24"/>
          <w:szCs w:val="24"/>
        </w:rPr>
        <w:tab/>
      </w:r>
      <w:r w:rsidR="008603DF" w:rsidRPr="008603DF">
        <w:rPr>
          <w:rFonts w:ascii="Times New Roman" w:hAnsi="Times New Roman" w:cs="Times New Roman"/>
          <w:bCs/>
          <w:sz w:val="24"/>
          <w:szCs w:val="24"/>
        </w:rPr>
        <w:t>Základní škola Blansko</w:t>
      </w:r>
    </w:p>
    <w:p w:rsidR="008603DF" w:rsidRPr="008603DF" w:rsidRDefault="008603DF" w:rsidP="00242945">
      <w:pPr>
        <w:spacing w:before="120" w:after="0"/>
        <w:ind w:left="1440" w:hanging="144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603DF">
        <w:rPr>
          <w:rFonts w:ascii="Times New Roman" w:hAnsi="Times New Roman" w:cs="Times New Roman"/>
          <w:sz w:val="24"/>
          <w:szCs w:val="24"/>
        </w:rPr>
        <w:t>Nad Čertovkou 2304/17, 67801 Blansko</w:t>
      </w:r>
    </w:p>
    <w:p w:rsidR="00601ADB" w:rsidRPr="006A4D0C" w:rsidRDefault="00601ADB" w:rsidP="002429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1ADB" w:rsidRDefault="00A7033B" w:rsidP="00601AD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REKONSTRUKCE OSVĚTLENÍ</w:t>
      </w:r>
    </w:p>
    <w:p w:rsidR="00601ADB" w:rsidRDefault="0027557E" w:rsidP="00601AD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Úprava v etapě II.</w:t>
      </w: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42945" w:rsidRDefault="00242945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42945" w:rsidRDefault="00242945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3A20" w:rsidRDefault="00553A20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3A20" w:rsidRDefault="00553A20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42945" w:rsidRDefault="00242945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1ADB" w:rsidRDefault="00F43B97" w:rsidP="00601AD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Svítidlo Typ A</w:t>
      </w:r>
    </w:p>
    <w:p w:rsidR="00025B82" w:rsidRDefault="008603DF" w:rsidP="00F5048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760720" cy="4636770"/>
            <wp:effectExtent l="19050" t="0" r="0" b="0"/>
            <wp:docPr id="1" name="Obrázek 0" descr="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3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ADB" w:rsidRDefault="00601ADB" w:rsidP="00601ADB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601ADB" w:rsidTr="00601ADB">
        <w:tc>
          <w:tcPr>
            <w:tcW w:w="4606" w:type="dxa"/>
          </w:tcPr>
          <w:p w:rsidR="00601ADB" w:rsidRDefault="00601ADB" w:rsidP="00601AD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Světelný tok</w:t>
            </w:r>
          </w:p>
        </w:tc>
        <w:tc>
          <w:tcPr>
            <w:tcW w:w="4606" w:type="dxa"/>
          </w:tcPr>
          <w:p w:rsidR="00601ADB" w:rsidRDefault="008603DF" w:rsidP="00601AD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4500</w:t>
            </w:r>
            <w:r w:rsidR="00601ADB">
              <w:rPr>
                <w:rFonts w:ascii="Times New Roman" w:hAnsi="Times New Roman" w:cs="Times New Roman"/>
                <w:sz w:val="32"/>
                <w:szCs w:val="32"/>
              </w:rPr>
              <w:t xml:space="preserve"> lm</w:t>
            </w:r>
          </w:p>
        </w:tc>
      </w:tr>
      <w:tr w:rsidR="00601ADB" w:rsidTr="00601ADB">
        <w:tc>
          <w:tcPr>
            <w:tcW w:w="4606" w:type="dxa"/>
          </w:tcPr>
          <w:p w:rsidR="00601ADB" w:rsidRDefault="00601ADB" w:rsidP="00601AD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Výkon </w:t>
            </w:r>
          </w:p>
        </w:tc>
        <w:tc>
          <w:tcPr>
            <w:tcW w:w="4606" w:type="dxa"/>
          </w:tcPr>
          <w:p w:rsidR="00601ADB" w:rsidRDefault="008603DF" w:rsidP="00601AD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</w:t>
            </w:r>
            <w:r w:rsidR="00601ADB">
              <w:rPr>
                <w:rFonts w:ascii="Times New Roman" w:hAnsi="Times New Roman" w:cs="Times New Roman"/>
                <w:sz w:val="32"/>
                <w:szCs w:val="32"/>
              </w:rPr>
              <w:t>W</w:t>
            </w:r>
          </w:p>
        </w:tc>
      </w:tr>
      <w:tr w:rsidR="00601ADB" w:rsidTr="00601ADB">
        <w:tc>
          <w:tcPr>
            <w:tcW w:w="4606" w:type="dxa"/>
          </w:tcPr>
          <w:p w:rsidR="00601ADB" w:rsidRDefault="00601ADB" w:rsidP="00601AD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Rozměry</w:t>
            </w:r>
          </w:p>
        </w:tc>
        <w:tc>
          <w:tcPr>
            <w:tcW w:w="4606" w:type="dxa"/>
          </w:tcPr>
          <w:p w:rsidR="00601ADB" w:rsidRDefault="008603DF" w:rsidP="00025B8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600x600mm</w:t>
            </w:r>
          </w:p>
        </w:tc>
      </w:tr>
      <w:tr w:rsidR="00601ADB" w:rsidTr="00601ADB">
        <w:tc>
          <w:tcPr>
            <w:tcW w:w="4606" w:type="dxa"/>
          </w:tcPr>
          <w:p w:rsidR="00601ADB" w:rsidRDefault="00601ADB" w:rsidP="00601AD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Krytí </w:t>
            </w:r>
          </w:p>
        </w:tc>
        <w:tc>
          <w:tcPr>
            <w:tcW w:w="4606" w:type="dxa"/>
          </w:tcPr>
          <w:p w:rsidR="00601ADB" w:rsidRDefault="00601ADB" w:rsidP="00601AD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IP </w:t>
            </w:r>
            <w:r w:rsidR="008603DF"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</w:tr>
      <w:tr w:rsidR="00601ADB" w:rsidTr="00601ADB">
        <w:tc>
          <w:tcPr>
            <w:tcW w:w="4606" w:type="dxa"/>
          </w:tcPr>
          <w:p w:rsidR="00601ADB" w:rsidRDefault="00601ADB" w:rsidP="00601AD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Teplota chromatičnosti</w:t>
            </w:r>
          </w:p>
        </w:tc>
        <w:tc>
          <w:tcPr>
            <w:tcW w:w="4606" w:type="dxa"/>
          </w:tcPr>
          <w:p w:rsidR="00601ADB" w:rsidRDefault="00601ADB" w:rsidP="00601AD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4000K</w:t>
            </w:r>
          </w:p>
        </w:tc>
      </w:tr>
      <w:tr w:rsidR="00601ADB" w:rsidTr="00601ADB">
        <w:tc>
          <w:tcPr>
            <w:tcW w:w="4606" w:type="dxa"/>
          </w:tcPr>
          <w:p w:rsidR="00601ADB" w:rsidRDefault="00601ADB" w:rsidP="00601AD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96409F">
              <w:rPr>
                <w:rFonts w:ascii="Times New Roman" w:hAnsi="Times New Roman" w:cs="Times New Roman"/>
                <w:sz w:val="32"/>
                <w:szCs w:val="32"/>
              </w:rPr>
              <w:t xml:space="preserve">Montáž </w:t>
            </w:r>
          </w:p>
        </w:tc>
        <w:tc>
          <w:tcPr>
            <w:tcW w:w="4606" w:type="dxa"/>
          </w:tcPr>
          <w:p w:rsidR="00601ADB" w:rsidRDefault="00EB0007" w:rsidP="00F5048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</w:t>
            </w:r>
            <w:r w:rsidR="006A4D0C">
              <w:rPr>
                <w:rFonts w:ascii="Times New Roman" w:hAnsi="Times New Roman" w:cs="Times New Roman"/>
                <w:sz w:val="32"/>
                <w:szCs w:val="32"/>
              </w:rPr>
              <w:t xml:space="preserve">řisazené </w:t>
            </w:r>
            <w:r w:rsidR="008603DF">
              <w:rPr>
                <w:rFonts w:ascii="Times New Roman" w:hAnsi="Times New Roman" w:cs="Times New Roman"/>
                <w:sz w:val="32"/>
                <w:szCs w:val="32"/>
              </w:rPr>
              <w:t>(s rámečkem)</w:t>
            </w:r>
          </w:p>
        </w:tc>
      </w:tr>
    </w:tbl>
    <w:p w:rsidR="00F511D4" w:rsidRDefault="00F511D4" w:rsidP="00601ADB">
      <w:pPr>
        <w:rPr>
          <w:rFonts w:ascii="Times New Roman" w:hAnsi="Times New Roman" w:cs="Times New Roman"/>
          <w:noProof/>
          <w:sz w:val="32"/>
          <w:szCs w:val="32"/>
        </w:rPr>
      </w:pPr>
    </w:p>
    <w:p w:rsidR="0096409F" w:rsidRDefault="0096409F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511D4" w:rsidRDefault="00F511D4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07889" w:rsidRDefault="00507889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7033B" w:rsidRDefault="00A7033B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25B82" w:rsidRDefault="00025B82" w:rsidP="00025B8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Svítidlo Typ </w:t>
      </w:r>
      <w:r w:rsidR="008603DF">
        <w:rPr>
          <w:rFonts w:ascii="Times New Roman" w:hAnsi="Times New Roman" w:cs="Times New Roman"/>
          <w:sz w:val="32"/>
          <w:szCs w:val="32"/>
        </w:rPr>
        <w:t>B</w:t>
      </w:r>
    </w:p>
    <w:p w:rsidR="00507889" w:rsidRDefault="008603DF" w:rsidP="00F511D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760720" cy="3861435"/>
            <wp:effectExtent l="19050" t="0" r="0" b="0"/>
            <wp:docPr id="2" name="Obrázek 1" descr="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6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Světelný tok</w:t>
            </w:r>
          </w:p>
        </w:tc>
        <w:tc>
          <w:tcPr>
            <w:tcW w:w="4606" w:type="dxa"/>
          </w:tcPr>
          <w:p w:rsidR="00025B82" w:rsidRDefault="008603DF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3000</w:t>
            </w:r>
            <w:r w:rsidR="00025B82">
              <w:rPr>
                <w:rFonts w:ascii="Times New Roman" w:hAnsi="Times New Roman" w:cs="Times New Roman"/>
                <w:sz w:val="32"/>
                <w:szCs w:val="32"/>
              </w:rPr>
              <w:t xml:space="preserve"> lm</w:t>
            </w:r>
          </w:p>
        </w:tc>
      </w:tr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Výkon </w:t>
            </w:r>
          </w:p>
        </w:tc>
        <w:tc>
          <w:tcPr>
            <w:tcW w:w="4606" w:type="dxa"/>
          </w:tcPr>
          <w:p w:rsidR="00025B82" w:rsidRDefault="008603DF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  <w:r w:rsidR="00025B82">
              <w:rPr>
                <w:rFonts w:ascii="Times New Roman" w:hAnsi="Times New Roman" w:cs="Times New Roman"/>
                <w:sz w:val="32"/>
                <w:szCs w:val="32"/>
              </w:rPr>
              <w:t>W</w:t>
            </w:r>
          </w:p>
        </w:tc>
      </w:tr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Rozměry</w:t>
            </w:r>
          </w:p>
        </w:tc>
        <w:tc>
          <w:tcPr>
            <w:tcW w:w="4606" w:type="dxa"/>
          </w:tcPr>
          <w:p w:rsidR="00025B82" w:rsidRDefault="008603DF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d=30</w:t>
            </w:r>
            <w:r w:rsidR="0010460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025B82">
              <w:rPr>
                <w:rFonts w:ascii="Times New Roman" w:hAnsi="Times New Roman" w:cs="Times New Roman"/>
                <w:sz w:val="32"/>
                <w:szCs w:val="32"/>
              </w:rPr>
              <w:t>mm</w:t>
            </w:r>
          </w:p>
        </w:tc>
      </w:tr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Krytí </w:t>
            </w:r>
          </w:p>
        </w:tc>
        <w:tc>
          <w:tcPr>
            <w:tcW w:w="4606" w:type="dxa"/>
          </w:tcPr>
          <w:p w:rsidR="00025B82" w:rsidRDefault="008603DF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IP 65</w:t>
            </w:r>
          </w:p>
        </w:tc>
      </w:tr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Teplota chromatičnosti</w:t>
            </w:r>
          </w:p>
        </w:tc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4000K</w:t>
            </w:r>
          </w:p>
        </w:tc>
      </w:tr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Montáž </w:t>
            </w:r>
          </w:p>
        </w:tc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Přisazené </w:t>
            </w:r>
          </w:p>
        </w:tc>
      </w:tr>
    </w:tbl>
    <w:p w:rsidR="00025B82" w:rsidRDefault="00025B82" w:rsidP="00104608">
      <w:pPr>
        <w:rPr>
          <w:rFonts w:ascii="Times New Roman" w:hAnsi="Times New Roman" w:cs="Times New Roman"/>
          <w:sz w:val="32"/>
          <w:szCs w:val="32"/>
        </w:rPr>
      </w:pPr>
    </w:p>
    <w:p w:rsidR="00025B82" w:rsidRDefault="00025B82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25B82" w:rsidRDefault="00025B82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03DF" w:rsidRDefault="008603DF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03DF" w:rsidRDefault="008603DF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03DF" w:rsidRDefault="008603DF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25B82" w:rsidRDefault="00025B82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25B82" w:rsidRDefault="00025B82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25B82" w:rsidRDefault="008603DF" w:rsidP="00025B8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Svítidlo Typ C</w:t>
      </w:r>
    </w:p>
    <w:p w:rsidR="00025B82" w:rsidRDefault="008603DF" w:rsidP="00F511D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760720" cy="3825240"/>
            <wp:effectExtent l="19050" t="0" r="0" b="0"/>
            <wp:docPr id="4" name="Obrázek 3" descr="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2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Světelný tok</w:t>
            </w:r>
          </w:p>
        </w:tc>
        <w:tc>
          <w:tcPr>
            <w:tcW w:w="4606" w:type="dxa"/>
          </w:tcPr>
          <w:p w:rsidR="00025B82" w:rsidRDefault="008603DF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3200</w:t>
            </w:r>
            <w:r w:rsidR="00025B82">
              <w:rPr>
                <w:rFonts w:ascii="Times New Roman" w:hAnsi="Times New Roman" w:cs="Times New Roman"/>
                <w:sz w:val="32"/>
                <w:szCs w:val="32"/>
              </w:rPr>
              <w:t xml:space="preserve"> lm</w:t>
            </w:r>
          </w:p>
        </w:tc>
      </w:tr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Výkon </w:t>
            </w:r>
          </w:p>
        </w:tc>
        <w:tc>
          <w:tcPr>
            <w:tcW w:w="4606" w:type="dxa"/>
          </w:tcPr>
          <w:p w:rsidR="00025B82" w:rsidRDefault="008603DF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  <w:r w:rsidR="00025B82">
              <w:rPr>
                <w:rFonts w:ascii="Times New Roman" w:hAnsi="Times New Roman" w:cs="Times New Roman"/>
                <w:sz w:val="32"/>
                <w:szCs w:val="32"/>
              </w:rPr>
              <w:t>W</w:t>
            </w:r>
          </w:p>
        </w:tc>
      </w:tr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Rozměry</w:t>
            </w:r>
          </w:p>
        </w:tc>
        <w:tc>
          <w:tcPr>
            <w:tcW w:w="4606" w:type="dxa"/>
          </w:tcPr>
          <w:p w:rsidR="00025B82" w:rsidRDefault="008603DF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l= 1200mm</w:t>
            </w:r>
          </w:p>
        </w:tc>
      </w:tr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Krytí </w:t>
            </w:r>
          </w:p>
        </w:tc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IP </w:t>
            </w:r>
            <w:r w:rsidR="008603DF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</w:tr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Teplota chromatičnosti</w:t>
            </w:r>
          </w:p>
        </w:tc>
        <w:tc>
          <w:tcPr>
            <w:tcW w:w="4606" w:type="dxa"/>
          </w:tcPr>
          <w:p w:rsidR="00025B82" w:rsidRDefault="00F43B97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4000</w:t>
            </w:r>
            <w:r w:rsidR="00025B82">
              <w:rPr>
                <w:rFonts w:ascii="Times New Roman" w:hAnsi="Times New Roman" w:cs="Times New Roman"/>
                <w:sz w:val="32"/>
                <w:szCs w:val="32"/>
              </w:rPr>
              <w:t>K</w:t>
            </w:r>
          </w:p>
        </w:tc>
      </w:tr>
      <w:tr w:rsidR="00025B82" w:rsidTr="00F07620">
        <w:tc>
          <w:tcPr>
            <w:tcW w:w="4606" w:type="dxa"/>
          </w:tcPr>
          <w:p w:rsidR="00025B82" w:rsidRDefault="00025B82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Montáž </w:t>
            </w:r>
          </w:p>
        </w:tc>
        <w:tc>
          <w:tcPr>
            <w:tcW w:w="4606" w:type="dxa"/>
          </w:tcPr>
          <w:p w:rsidR="00025B82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Přisazené</w:t>
            </w:r>
          </w:p>
        </w:tc>
      </w:tr>
    </w:tbl>
    <w:p w:rsidR="007709C5" w:rsidRDefault="007709C5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09C5" w:rsidRDefault="008603DF" w:rsidP="008603D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Asymetrické svítidlo na osvětlení tabule.</w:t>
      </w:r>
    </w:p>
    <w:p w:rsidR="00EB0007" w:rsidRDefault="00EB0007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42945" w:rsidRDefault="00242945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42945" w:rsidRDefault="00242945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42945" w:rsidRDefault="00242945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09C5" w:rsidRDefault="007709C5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7557E" w:rsidRDefault="0027557E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7557E" w:rsidRDefault="0027557E" w:rsidP="0027557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Svítidlo Typ D</w:t>
      </w:r>
    </w:p>
    <w:p w:rsidR="0027557E" w:rsidRDefault="0027557E" w:rsidP="0027557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760720" cy="3476625"/>
            <wp:effectExtent l="19050" t="0" r="0" b="0"/>
            <wp:docPr id="8" name="Obrázek 7" descr="l=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=120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27557E" w:rsidTr="005F16FB"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Světelný tok</w:t>
            </w:r>
          </w:p>
        </w:tc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3350 lm</w:t>
            </w:r>
          </w:p>
        </w:tc>
      </w:tr>
      <w:tr w:rsidR="0027557E" w:rsidTr="005F16FB"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Výkon </w:t>
            </w:r>
          </w:p>
        </w:tc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40W</w:t>
            </w:r>
          </w:p>
        </w:tc>
      </w:tr>
      <w:tr w:rsidR="0027557E" w:rsidTr="005F16FB"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Rozměry</w:t>
            </w:r>
          </w:p>
        </w:tc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1200/172/60mm</w:t>
            </w:r>
          </w:p>
        </w:tc>
      </w:tr>
      <w:tr w:rsidR="0027557E" w:rsidTr="005F16FB"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Krytí </w:t>
            </w:r>
          </w:p>
        </w:tc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IP 44</w:t>
            </w:r>
          </w:p>
        </w:tc>
      </w:tr>
      <w:tr w:rsidR="0027557E" w:rsidTr="005F16FB"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Teplota chromatičnosti</w:t>
            </w:r>
          </w:p>
        </w:tc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4000K</w:t>
            </w:r>
          </w:p>
        </w:tc>
      </w:tr>
      <w:tr w:rsidR="0027557E" w:rsidTr="005F16FB"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Montáž </w:t>
            </w:r>
          </w:p>
        </w:tc>
        <w:tc>
          <w:tcPr>
            <w:tcW w:w="4606" w:type="dxa"/>
          </w:tcPr>
          <w:p w:rsidR="0027557E" w:rsidRDefault="0027557E" w:rsidP="005F16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Přisazené</w:t>
            </w:r>
          </w:p>
        </w:tc>
      </w:tr>
    </w:tbl>
    <w:p w:rsidR="0027557E" w:rsidRDefault="0027557E" w:rsidP="002755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7557E" w:rsidRDefault="0027557E" w:rsidP="0027557E">
      <w:pPr>
        <w:rPr>
          <w:rFonts w:ascii="Times New Roman" w:hAnsi="Times New Roman" w:cs="Times New Roman"/>
          <w:noProof/>
          <w:sz w:val="32"/>
          <w:szCs w:val="32"/>
        </w:rPr>
      </w:pPr>
    </w:p>
    <w:p w:rsidR="0027557E" w:rsidRDefault="0027557E" w:rsidP="002755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7557E" w:rsidRDefault="0027557E" w:rsidP="002755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7557E" w:rsidRDefault="0027557E" w:rsidP="002755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7557E" w:rsidRDefault="0027557E" w:rsidP="002755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7557E" w:rsidRDefault="0027557E" w:rsidP="002755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7557E" w:rsidRDefault="0027557E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03DF" w:rsidRDefault="008603DF" w:rsidP="00F511D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09C5" w:rsidRDefault="002F7EC5" w:rsidP="007709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Svítidlo Typ N</w:t>
      </w:r>
    </w:p>
    <w:p w:rsidR="007709C5" w:rsidRDefault="007709C5" w:rsidP="007709C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220429" cy="3019847"/>
            <wp:effectExtent l="19050" t="0" r="0" b="0"/>
            <wp:docPr id="6" name="Obrázek 5" descr="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1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20429" cy="3019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7709C5" w:rsidTr="00F07620">
        <w:tc>
          <w:tcPr>
            <w:tcW w:w="4606" w:type="dxa"/>
          </w:tcPr>
          <w:p w:rsidR="007709C5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Světelný tok</w:t>
            </w:r>
          </w:p>
        </w:tc>
        <w:tc>
          <w:tcPr>
            <w:tcW w:w="4606" w:type="dxa"/>
          </w:tcPr>
          <w:p w:rsidR="007709C5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193/128 lm</w:t>
            </w:r>
          </w:p>
        </w:tc>
      </w:tr>
      <w:tr w:rsidR="007709C5" w:rsidTr="00F07620">
        <w:tc>
          <w:tcPr>
            <w:tcW w:w="4606" w:type="dxa"/>
          </w:tcPr>
          <w:p w:rsidR="007709C5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Výkon </w:t>
            </w:r>
          </w:p>
        </w:tc>
        <w:tc>
          <w:tcPr>
            <w:tcW w:w="4606" w:type="dxa"/>
          </w:tcPr>
          <w:p w:rsidR="007709C5" w:rsidRDefault="002F7E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7709C5">
              <w:rPr>
                <w:rFonts w:ascii="Times New Roman" w:hAnsi="Times New Roman" w:cs="Times New Roman"/>
                <w:sz w:val="32"/>
                <w:szCs w:val="32"/>
              </w:rPr>
              <w:t>W</w:t>
            </w:r>
          </w:p>
        </w:tc>
      </w:tr>
      <w:tr w:rsidR="007709C5" w:rsidTr="00F07620">
        <w:tc>
          <w:tcPr>
            <w:tcW w:w="4606" w:type="dxa"/>
          </w:tcPr>
          <w:p w:rsidR="007709C5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Rozměry</w:t>
            </w:r>
          </w:p>
        </w:tc>
        <w:tc>
          <w:tcPr>
            <w:tcW w:w="4606" w:type="dxa"/>
          </w:tcPr>
          <w:p w:rsidR="007709C5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269/144/40mm</w:t>
            </w:r>
          </w:p>
        </w:tc>
      </w:tr>
      <w:tr w:rsidR="007709C5" w:rsidTr="00F07620">
        <w:tc>
          <w:tcPr>
            <w:tcW w:w="4606" w:type="dxa"/>
          </w:tcPr>
          <w:p w:rsidR="007709C5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Krytí </w:t>
            </w:r>
          </w:p>
        </w:tc>
        <w:tc>
          <w:tcPr>
            <w:tcW w:w="4606" w:type="dxa"/>
          </w:tcPr>
          <w:p w:rsidR="007709C5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IP 20</w:t>
            </w:r>
          </w:p>
        </w:tc>
      </w:tr>
      <w:tr w:rsidR="007709C5" w:rsidTr="00F07620">
        <w:tc>
          <w:tcPr>
            <w:tcW w:w="4606" w:type="dxa"/>
          </w:tcPr>
          <w:p w:rsidR="007709C5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Doba svítivosti</w:t>
            </w:r>
          </w:p>
        </w:tc>
        <w:tc>
          <w:tcPr>
            <w:tcW w:w="4606" w:type="dxa"/>
          </w:tcPr>
          <w:p w:rsidR="007709C5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 hod</w:t>
            </w:r>
          </w:p>
        </w:tc>
      </w:tr>
      <w:tr w:rsidR="007709C5" w:rsidTr="00F07620">
        <w:tc>
          <w:tcPr>
            <w:tcW w:w="4606" w:type="dxa"/>
          </w:tcPr>
          <w:p w:rsidR="007709C5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Montáž </w:t>
            </w:r>
          </w:p>
        </w:tc>
        <w:tc>
          <w:tcPr>
            <w:tcW w:w="4606" w:type="dxa"/>
          </w:tcPr>
          <w:p w:rsidR="007709C5" w:rsidRDefault="007709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Přisazené/nástěnné</w:t>
            </w:r>
          </w:p>
        </w:tc>
      </w:tr>
    </w:tbl>
    <w:p w:rsidR="007709C5" w:rsidRDefault="007709C5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09C5" w:rsidRDefault="007709C5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09C5" w:rsidRDefault="007709C5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09C5" w:rsidRDefault="007709C5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09C5" w:rsidRDefault="007709C5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09C5" w:rsidRDefault="007709C5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09C5" w:rsidRDefault="007709C5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09C5" w:rsidRDefault="007709C5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04608" w:rsidRDefault="00104608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09C5" w:rsidRDefault="007709C5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D3E00" w:rsidRDefault="002F7EC5" w:rsidP="001D3E0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Svítidlo Typ N</w:t>
      </w:r>
    </w:p>
    <w:p w:rsidR="001D3E00" w:rsidRDefault="001D3E00" w:rsidP="001D3E0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Ekvivalent do prostoru</w:t>
      </w:r>
    </w:p>
    <w:p w:rsidR="001D3E00" w:rsidRDefault="001D3E00" w:rsidP="001D3E0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372056" cy="3000794"/>
            <wp:effectExtent l="19050" t="0" r="9194" b="0"/>
            <wp:docPr id="10" name="Obrázek 9" descr="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1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72056" cy="300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D3E00" w:rsidTr="00F07620">
        <w:tc>
          <w:tcPr>
            <w:tcW w:w="4606" w:type="dxa"/>
          </w:tcPr>
          <w:p w:rsidR="001D3E00" w:rsidRDefault="001D3E00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Světelný tok</w:t>
            </w:r>
          </w:p>
        </w:tc>
        <w:tc>
          <w:tcPr>
            <w:tcW w:w="4606" w:type="dxa"/>
          </w:tcPr>
          <w:p w:rsidR="001D3E00" w:rsidRDefault="001D3E00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35/40 lm</w:t>
            </w:r>
          </w:p>
        </w:tc>
      </w:tr>
      <w:tr w:rsidR="001D3E00" w:rsidTr="00F07620">
        <w:tc>
          <w:tcPr>
            <w:tcW w:w="4606" w:type="dxa"/>
          </w:tcPr>
          <w:p w:rsidR="001D3E00" w:rsidRDefault="001D3E00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Výkon </w:t>
            </w:r>
          </w:p>
        </w:tc>
        <w:tc>
          <w:tcPr>
            <w:tcW w:w="4606" w:type="dxa"/>
          </w:tcPr>
          <w:p w:rsidR="001D3E00" w:rsidRDefault="002F7EC5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1D3E00">
              <w:rPr>
                <w:rFonts w:ascii="Times New Roman" w:hAnsi="Times New Roman" w:cs="Times New Roman"/>
                <w:sz w:val="32"/>
                <w:szCs w:val="32"/>
              </w:rPr>
              <w:t>W</w:t>
            </w:r>
          </w:p>
        </w:tc>
      </w:tr>
      <w:tr w:rsidR="001D3E00" w:rsidTr="00F07620">
        <w:tc>
          <w:tcPr>
            <w:tcW w:w="4606" w:type="dxa"/>
          </w:tcPr>
          <w:p w:rsidR="001D3E00" w:rsidRDefault="001D3E00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Rozměry</w:t>
            </w:r>
          </w:p>
        </w:tc>
        <w:tc>
          <w:tcPr>
            <w:tcW w:w="4606" w:type="dxa"/>
          </w:tcPr>
          <w:p w:rsidR="001D3E00" w:rsidRDefault="001D3E00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1D3E00" w:rsidTr="00F07620">
        <w:tc>
          <w:tcPr>
            <w:tcW w:w="4606" w:type="dxa"/>
          </w:tcPr>
          <w:p w:rsidR="001D3E00" w:rsidRDefault="001D3E00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Krytí </w:t>
            </w:r>
          </w:p>
        </w:tc>
        <w:tc>
          <w:tcPr>
            <w:tcW w:w="4606" w:type="dxa"/>
          </w:tcPr>
          <w:p w:rsidR="001D3E00" w:rsidRDefault="001D3E00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IP 44</w:t>
            </w:r>
          </w:p>
        </w:tc>
      </w:tr>
      <w:tr w:rsidR="001D3E00" w:rsidTr="00F07620">
        <w:tc>
          <w:tcPr>
            <w:tcW w:w="4606" w:type="dxa"/>
          </w:tcPr>
          <w:p w:rsidR="001D3E00" w:rsidRDefault="001D3E00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Doba svítivosti</w:t>
            </w:r>
          </w:p>
        </w:tc>
        <w:tc>
          <w:tcPr>
            <w:tcW w:w="4606" w:type="dxa"/>
          </w:tcPr>
          <w:p w:rsidR="001D3E00" w:rsidRDefault="001D3E00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 hod</w:t>
            </w:r>
          </w:p>
        </w:tc>
      </w:tr>
      <w:tr w:rsidR="001D3E00" w:rsidTr="00F07620">
        <w:tc>
          <w:tcPr>
            <w:tcW w:w="4606" w:type="dxa"/>
          </w:tcPr>
          <w:p w:rsidR="001D3E00" w:rsidRDefault="001D3E00" w:rsidP="00F0762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Montáž </w:t>
            </w:r>
          </w:p>
        </w:tc>
        <w:tc>
          <w:tcPr>
            <w:tcW w:w="4606" w:type="dxa"/>
          </w:tcPr>
          <w:p w:rsidR="001D3E00" w:rsidRDefault="001D3E00" w:rsidP="001D3E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Přisazené</w:t>
            </w:r>
          </w:p>
        </w:tc>
      </w:tr>
    </w:tbl>
    <w:p w:rsidR="001D3E00" w:rsidRDefault="001D3E00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D3E00" w:rsidRDefault="001D3E00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D3E00" w:rsidRDefault="001D3E00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D3E00" w:rsidRDefault="001D3E00" w:rsidP="007709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D3E00" w:rsidRDefault="001D3E00" w:rsidP="006A4D0C">
      <w:pPr>
        <w:rPr>
          <w:rFonts w:ascii="Times New Roman" w:hAnsi="Times New Roman" w:cs="Times New Roman"/>
          <w:sz w:val="32"/>
          <w:szCs w:val="32"/>
        </w:rPr>
      </w:pPr>
    </w:p>
    <w:sectPr w:rsidR="001D3E00" w:rsidSect="00924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C09" w:rsidRDefault="00914C09" w:rsidP="006A4D0C">
      <w:pPr>
        <w:spacing w:after="0" w:line="240" w:lineRule="auto"/>
      </w:pPr>
      <w:r>
        <w:separator/>
      </w:r>
    </w:p>
  </w:endnote>
  <w:endnote w:type="continuationSeparator" w:id="1">
    <w:p w:rsidR="00914C09" w:rsidRDefault="00914C09" w:rsidP="006A4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C09" w:rsidRDefault="00914C09" w:rsidP="006A4D0C">
      <w:pPr>
        <w:spacing w:after="0" w:line="240" w:lineRule="auto"/>
      </w:pPr>
      <w:r>
        <w:separator/>
      </w:r>
    </w:p>
  </w:footnote>
  <w:footnote w:type="continuationSeparator" w:id="1">
    <w:p w:rsidR="00914C09" w:rsidRDefault="00914C09" w:rsidP="006A4D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1ADB"/>
    <w:rsid w:val="00025B82"/>
    <w:rsid w:val="0007286E"/>
    <w:rsid w:val="00104608"/>
    <w:rsid w:val="001479F6"/>
    <w:rsid w:val="001D3E00"/>
    <w:rsid w:val="00242945"/>
    <w:rsid w:val="0027557E"/>
    <w:rsid w:val="002827AB"/>
    <w:rsid w:val="00294353"/>
    <w:rsid w:val="002F7EC5"/>
    <w:rsid w:val="003763E4"/>
    <w:rsid w:val="00507889"/>
    <w:rsid w:val="00512D8A"/>
    <w:rsid w:val="00553A20"/>
    <w:rsid w:val="00601ADB"/>
    <w:rsid w:val="00613D4F"/>
    <w:rsid w:val="00661ECD"/>
    <w:rsid w:val="006A4D0C"/>
    <w:rsid w:val="006E3454"/>
    <w:rsid w:val="0072067C"/>
    <w:rsid w:val="007709C5"/>
    <w:rsid w:val="007C0DC6"/>
    <w:rsid w:val="00805CC0"/>
    <w:rsid w:val="008603DF"/>
    <w:rsid w:val="00877438"/>
    <w:rsid w:val="008F01B0"/>
    <w:rsid w:val="00914C09"/>
    <w:rsid w:val="009240FB"/>
    <w:rsid w:val="0096409F"/>
    <w:rsid w:val="009E3F45"/>
    <w:rsid w:val="00A53417"/>
    <w:rsid w:val="00A7033B"/>
    <w:rsid w:val="00A84F30"/>
    <w:rsid w:val="00AA15B8"/>
    <w:rsid w:val="00AB74E8"/>
    <w:rsid w:val="00B3396E"/>
    <w:rsid w:val="00B71D48"/>
    <w:rsid w:val="00C850DD"/>
    <w:rsid w:val="00D277A8"/>
    <w:rsid w:val="00DD0C81"/>
    <w:rsid w:val="00E96E8A"/>
    <w:rsid w:val="00EB0007"/>
    <w:rsid w:val="00F43B97"/>
    <w:rsid w:val="00F50481"/>
    <w:rsid w:val="00F5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40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1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AD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01A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6A4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A4D0C"/>
  </w:style>
  <w:style w:type="paragraph" w:styleId="Zpat">
    <w:name w:val="footer"/>
    <w:basedOn w:val="Normln"/>
    <w:link w:val="ZpatChar"/>
    <w:uiPriority w:val="99"/>
    <w:semiHidden/>
    <w:unhideWhenUsed/>
    <w:rsid w:val="006A4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A4D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A0B14-A54C-444D-A80E-6E9971F4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IVLPC3</cp:lastModifiedBy>
  <cp:revision>25</cp:revision>
  <cp:lastPrinted>2023-12-08T08:15:00Z</cp:lastPrinted>
  <dcterms:created xsi:type="dcterms:W3CDTF">2020-10-12T08:57:00Z</dcterms:created>
  <dcterms:modified xsi:type="dcterms:W3CDTF">2025-05-14T07:20:00Z</dcterms:modified>
</cp:coreProperties>
</file>