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38A4E" w14:textId="6A662F35" w:rsidR="00D26D89" w:rsidRDefault="00546122" w:rsidP="0046394A">
      <w:pPr>
        <w:pStyle w:val="Nadpis3"/>
        <w:spacing w:before="360" w:after="360" w:line="276" w:lineRule="auto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b w:val="0"/>
          <w:noProof/>
          <w:sz w:val="22"/>
          <w:szCs w:val="22"/>
        </w:rPr>
        <w:drawing>
          <wp:inline distT="0" distB="0" distL="0" distR="0" wp14:anchorId="6D2DF551" wp14:editId="1729284D">
            <wp:extent cx="1485900" cy="927100"/>
            <wp:effectExtent l="0" t="0" r="0" b="0"/>
            <wp:docPr id="1111480932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43970" name="Obrázek 2" descr="Obsah obrázku text, Písmo, logo, Grafi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546122" w14:paraId="3F06A4AB" w14:textId="77777777" w:rsidTr="009B5291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6C849" w14:textId="77777777" w:rsidR="00546122" w:rsidRPr="00762C3B" w:rsidRDefault="00546122" w:rsidP="009B5291">
            <w:pPr>
              <w:spacing w:line="276" w:lineRule="auto"/>
              <w:jc w:val="center"/>
              <w:rPr>
                <w:bCs/>
                <w:sz w:val="22"/>
                <w:szCs w:val="22"/>
                <w:u w:val="single"/>
              </w:rPr>
            </w:pPr>
            <w:r w:rsidRPr="00762C3B">
              <w:rPr>
                <w:bCs/>
                <w:sz w:val="22"/>
                <w:szCs w:val="22"/>
                <w:u w:val="single"/>
              </w:rPr>
              <w:t xml:space="preserve">Identifikace </w:t>
            </w:r>
            <w:r>
              <w:rPr>
                <w:bCs/>
                <w:sz w:val="22"/>
                <w:szCs w:val="22"/>
                <w:u w:val="single"/>
              </w:rPr>
              <w:t>výběrového</w:t>
            </w:r>
            <w:r w:rsidRPr="00762C3B">
              <w:rPr>
                <w:bCs/>
                <w:sz w:val="22"/>
                <w:szCs w:val="22"/>
                <w:u w:val="single"/>
              </w:rPr>
              <w:t xml:space="preserve"> řízení:</w:t>
            </w:r>
          </w:p>
          <w:p w14:paraId="675E5F8D" w14:textId="77777777" w:rsidR="00546122" w:rsidRPr="00762C3B" w:rsidRDefault="00546122" w:rsidP="009B529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62C3B">
              <w:rPr>
                <w:bCs/>
                <w:sz w:val="22"/>
                <w:szCs w:val="22"/>
              </w:rPr>
              <w:t>Zadavatel:</w:t>
            </w:r>
          </w:p>
          <w:p w14:paraId="2A84858E" w14:textId="77777777" w:rsidR="00546122" w:rsidRPr="00A36B96" w:rsidRDefault="00546122" w:rsidP="009B5291">
            <w:pPr>
              <w:pStyle w:val="2nesltext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bookmarkStart w:id="0" w:name="_Toc375639404"/>
            <w:bookmarkStart w:id="1" w:name="_Toc374331642"/>
            <w:bookmarkStart w:id="2" w:name="_Toc374330740"/>
            <w:r w:rsidRPr="00A36B96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Střední škola informatiky, poštovnictví a finančnictví Brno</w:t>
            </w:r>
          </w:p>
          <w:p w14:paraId="3904708D" w14:textId="77777777" w:rsidR="00546122" w:rsidRPr="00A36B96" w:rsidRDefault="00546122" w:rsidP="009B5291">
            <w:pPr>
              <w:pStyle w:val="2nesltext"/>
              <w:jc w:val="center"/>
              <w:rPr>
                <w:rFonts w:ascii="Times New Roman" w:hAnsi="Times New Roman"/>
                <w:b/>
                <w:bCs/>
              </w:rPr>
            </w:pPr>
            <w:r w:rsidRPr="00A36B96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příspěvková organizace</w:t>
            </w:r>
          </w:p>
          <w:p w14:paraId="7A5EB480" w14:textId="77777777" w:rsidR="00546122" w:rsidRPr="00A36B96" w:rsidRDefault="00546122" w:rsidP="009B5291">
            <w:pPr>
              <w:pStyle w:val="2nesltext"/>
              <w:jc w:val="center"/>
              <w:rPr>
                <w:rFonts w:ascii="Times New Roman" w:hAnsi="Times New Roman"/>
              </w:rPr>
            </w:pPr>
            <w:r w:rsidRPr="00A36B96">
              <w:rPr>
                <w:rFonts w:ascii="Times New Roman" w:hAnsi="Times New Roman"/>
              </w:rPr>
              <w:t xml:space="preserve">IČO: </w:t>
            </w:r>
            <w:r w:rsidRPr="00A36B96">
              <w:rPr>
                <w:rFonts w:ascii="Times New Roman" w:hAnsi="Times New Roman"/>
                <w:color w:val="000000"/>
                <w:shd w:val="clear" w:color="auto" w:fill="FFFFFF"/>
              </w:rPr>
              <w:t>00380385</w:t>
            </w:r>
          </w:p>
          <w:p w14:paraId="1E3F8631" w14:textId="77777777" w:rsidR="00546122" w:rsidRPr="00A36B96" w:rsidRDefault="00546122" w:rsidP="009B5291">
            <w:pPr>
              <w:pStyle w:val="2nesltext"/>
              <w:spacing w:after="600"/>
              <w:contextualSpacing w:val="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36B96">
              <w:rPr>
                <w:rFonts w:ascii="Times New Roman" w:hAnsi="Times New Roman"/>
              </w:rPr>
              <w:t xml:space="preserve">se sídlem: </w:t>
            </w:r>
            <w:r w:rsidRPr="00A36B96">
              <w:rPr>
                <w:rFonts w:ascii="Times New Roman" w:hAnsi="Times New Roman"/>
                <w:color w:val="000000"/>
                <w:shd w:val="clear" w:color="auto" w:fill="FFFFFF"/>
              </w:rPr>
              <w:t>Brno, Čichnova 982/23, PSČ 624 00</w:t>
            </w:r>
          </w:p>
          <w:bookmarkEnd w:id="0"/>
          <w:bookmarkEnd w:id="1"/>
          <w:bookmarkEnd w:id="2"/>
          <w:p w14:paraId="060BCAAA" w14:textId="77777777" w:rsidR="00546122" w:rsidRPr="00762C3B" w:rsidRDefault="00546122" w:rsidP="009B529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D6A8C77" w14:textId="77777777" w:rsidR="00546122" w:rsidRPr="00762C3B" w:rsidRDefault="00546122" w:rsidP="009B529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62C3B">
              <w:rPr>
                <w:bCs/>
                <w:sz w:val="22"/>
                <w:szCs w:val="22"/>
              </w:rPr>
              <w:t>Veřejná zakázka</w:t>
            </w:r>
            <w:r>
              <w:rPr>
                <w:bCs/>
                <w:sz w:val="22"/>
                <w:szCs w:val="22"/>
              </w:rPr>
              <w:t xml:space="preserve"> malého rozsahu</w:t>
            </w:r>
            <w:r w:rsidRPr="00762C3B">
              <w:rPr>
                <w:bCs/>
                <w:sz w:val="22"/>
                <w:szCs w:val="22"/>
              </w:rPr>
              <w:t>:</w:t>
            </w:r>
          </w:p>
          <w:p w14:paraId="4B9B6741" w14:textId="77777777" w:rsidR="00546122" w:rsidRPr="001C5089" w:rsidRDefault="00546122" w:rsidP="009B5291">
            <w:pPr>
              <w:pStyle w:val="2nesltext"/>
              <w:jc w:val="center"/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1C508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„</w:t>
            </w:r>
            <w:r w:rsidRPr="001C5089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Nábytek pro učitele 2025</w:t>
            </w:r>
            <w:r w:rsidRPr="001C5089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“</w:t>
            </w:r>
          </w:p>
          <w:p w14:paraId="23D50108" w14:textId="77777777" w:rsidR="00546122" w:rsidRPr="00264C46" w:rsidRDefault="00546122" w:rsidP="009B5291">
            <w:pPr>
              <w:jc w:val="center"/>
              <w:rPr>
                <w:b/>
                <w:bCs/>
              </w:rPr>
            </w:pPr>
          </w:p>
          <w:p w14:paraId="3D955045" w14:textId="77777777" w:rsidR="00546122" w:rsidRPr="00264C46" w:rsidRDefault="00546122" w:rsidP="009B5291">
            <w:pPr>
              <w:jc w:val="center"/>
              <w:rPr>
                <w:b/>
                <w:bCs/>
              </w:rPr>
            </w:pPr>
          </w:p>
          <w:p w14:paraId="24354208" w14:textId="77777777" w:rsidR="00546122" w:rsidRPr="00210784" w:rsidRDefault="00546122" w:rsidP="009B5291">
            <w:pPr>
              <w:jc w:val="center"/>
            </w:pPr>
          </w:p>
          <w:p w14:paraId="2A32F404" w14:textId="77777777" w:rsidR="00546122" w:rsidRPr="00210784" w:rsidRDefault="00546122" w:rsidP="009B5291">
            <w:pPr>
              <w:jc w:val="center"/>
            </w:pPr>
            <w:r w:rsidRPr="00244967">
              <w:t>DBID: </w:t>
            </w:r>
            <w:r w:rsidRPr="00CF58CA">
              <w:rPr>
                <w:b/>
                <w:bCs/>
              </w:rPr>
              <w:t>40492</w:t>
            </w:r>
            <w:r w:rsidRPr="00244967">
              <w:br/>
              <w:t>Systémové číslo</w:t>
            </w:r>
            <w:r>
              <w:t xml:space="preserve"> v </w:t>
            </w:r>
            <w:proofErr w:type="spellStart"/>
            <w:r>
              <w:t>EZAKu</w:t>
            </w:r>
            <w:proofErr w:type="spellEnd"/>
            <w:r w:rsidRPr="00244967">
              <w:t>: </w:t>
            </w:r>
            <w:r w:rsidRPr="00CF58CA">
              <w:rPr>
                <w:b/>
                <w:bCs/>
              </w:rPr>
              <w:t>P25V00001711</w:t>
            </w:r>
          </w:p>
          <w:p w14:paraId="7FC7FF63" w14:textId="77777777" w:rsidR="00546122" w:rsidRPr="00762C3B" w:rsidRDefault="00546122" w:rsidP="009B5291">
            <w:pPr>
              <w:jc w:val="center"/>
              <w:rPr>
                <w:b/>
              </w:rPr>
            </w:pPr>
          </w:p>
          <w:p w14:paraId="369D732C" w14:textId="77777777" w:rsidR="00546122" w:rsidRPr="00762C3B" w:rsidRDefault="00546122" w:rsidP="009B5291">
            <w:pPr>
              <w:spacing w:line="276" w:lineRule="auto"/>
              <w:jc w:val="center"/>
              <w:rPr>
                <w:b/>
              </w:rPr>
            </w:pPr>
          </w:p>
          <w:p w14:paraId="515842B7" w14:textId="77777777" w:rsidR="00546122" w:rsidRDefault="00546122" w:rsidP="009B5291">
            <w:pPr>
              <w:spacing w:line="276" w:lineRule="auto"/>
              <w:jc w:val="center"/>
            </w:pPr>
            <w:r w:rsidRPr="00762C3B">
              <w:rPr>
                <w:b/>
                <w:sz w:val="22"/>
                <w:szCs w:val="22"/>
              </w:rPr>
              <w:t xml:space="preserve">podklady zadání jsou na profilu zadavatele: </w:t>
            </w:r>
            <w:r w:rsidRPr="00762C3B">
              <w:rPr>
                <w:sz w:val="22"/>
                <w:szCs w:val="22"/>
              </w:rPr>
              <w:t xml:space="preserve"> </w:t>
            </w:r>
            <w:r w:rsidRPr="00762C3B">
              <w:t xml:space="preserve">  </w:t>
            </w:r>
            <w:r>
              <w:t xml:space="preserve">  </w:t>
            </w:r>
          </w:p>
          <w:p w14:paraId="42043741" w14:textId="77777777" w:rsidR="00546122" w:rsidRDefault="00546122" w:rsidP="009B5291">
            <w:pPr>
              <w:spacing w:line="276" w:lineRule="auto"/>
              <w:jc w:val="center"/>
            </w:pPr>
            <w:r w:rsidRPr="00CF58CA">
              <w:t>https://zakazky.krajbezkorupce.cz/contract_display_40492.html</w:t>
            </w:r>
          </w:p>
          <w:p w14:paraId="36C88B1C" w14:textId="77777777" w:rsidR="00546122" w:rsidRPr="00762C3B" w:rsidRDefault="00546122" w:rsidP="009B5291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68D8A7C" w14:textId="77777777" w:rsidR="00546122" w:rsidRDefault="00546122" w:rsidP="009B5291">
            <w:pPr>
              <w:spacing w:after="120"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Cs/>
                <w:sz w:val="22"/>
                <w:szCs w:val="22"/>
              </w:rPr>
              <w:t xml:space="preserve">veřejná zakázka malého rozsahu je </w:t>
            </w:r>
            <w:r w:rsidRPr="00762C3B">
              <w:rPr>
                <w:b/>
                <w:iCs/>
                <w:sz w:val="22"/>
                <w:szCs w:val="22"/>
              </w:rPr>
              <w:t xml:space="preserve">zadávaná </w:t>
            </w:r>
            <w:r>
              <w:rPr>
                <w:b/>
                <w:iCs/>
                <w:sz w:val="22"/>
                <w:szCs w:val="22"/>
              </w:rPr>
              <w:t xml:space="preserve">formou otevřené výzvy mimo režim zákona s využitím výjimky podle § 31 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zákona č. 13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4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/20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1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6 Sb., o 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zadávání veřejných zakázek, </w:t>
            </w:r>
            <w:r w:rsidRPr="00BF5895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ve znění pozdějších předpisů </w:t>
            </w:r>
            <w:r w:rsidRPr="00BF5895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BF5895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BF5895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403EB57C" w14:textId="77777777" w:rsidR="004905C6" w:rsidRDefault="004905C6" w:rsidP="004905C6"/>
    <w:p w14:paraId="26B088AE" w14:textId="4B47BF3F" w:rsidR="0046394A" w:rsidRPr="00546122" w:rsidRDefault="0046394A" w:rsidP="00546122">
      <w:pPr>
        <w:pStyle w:val="Nadpis3"/>
        <w:spacing w:before="360" w:after="360" w:line="276" w:lineRule="auto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  <w:u w:val="single"/>
        </w:rPr>
        <w:t xml:space="preserve">OZNÁMENÍ ROZHODNUTÍ ZADAVATELE O VÝBĚRU DODAVATELE </w:t>
      </w:r>
    </w:p>
    <w:p w14:paraId="5D784311" w14:textId="77777777" w:rsidR="0046394A" w:rsidRDefault="0046394A" w:rsidP="0046394A">
      <w:pPr>
        <w:spacing w:before="240" w:after="24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9B1C46E" w14:textId="3607B747" w:rsidR="0046394A" w:rsidRDefault="0046394A" w:rsidP="0046394A">
      <w:pPr>
        <w:spacing w:line="276" w:lineRule="auto"/>
        <w:jc w:val="both"/>
      </w:pPr>
      <w:r w:rsidRPr="002F1910">
        <w:t>Zadavatel tímto v souladu s § 50 ZZVZ oznamuje</w:t>
      </w:r>
      <w:r>
        <w:t xml:space="preserve"> své rozhodnutí na základě doporučení Komise</w:t>
      </w:r>
      <w:r w:rsidRPr="002F1910">
        <w:t>, že vybraným dodavatelem, jehož nabíd</w:t>
      </w:r>
      <w:r>
        <w:t>ka byla v zadávacím řízení na výše uvedenou veřejnou zakázku</w:t>
      </w:r>
      <w:r w:rsidRPr="002F1910">
        <w:t xml:space="preserve"> vybrána, </w:t>
      </w:r>
      <w:r>
        <w:t>je</w:t>
      </w:r>
      <w:r w:rsidRPr="002F1910">
        <w:t xml:space="preserve"> nabídka společnosti </w:t>
      </w:r>
    </w:p>
    <w:p w14:paraId="607EE7F6" w14:textId="77777777" w:rsidR="003504E5" w:rsidRDefault="003504E5" w:rsidP="003504E5">
      <w:pPr>
        <w:rPr>
          <w:sz w:val="22"/>
          <w:szCs w:val="22"/>
        </w:rPr>
      </w:pPr>
    </w:p>
    <w:p w14:paraId="4AE8C1A2" w14:textId="08A57502" w:rsidR="00707419" w:rsidRPr="00707419" w:rsidRDefault="00DF7560" w:rsidP="00546122">
      <w:pPr>
        <w:jc w:val="both"/>
        <w:rPr>
          <w:b/>
          <w:bCs/>
          <w:lang w:eastAsia="en-US" w:bidi="en-US"/>
        </w:rPr>
      </w:pPr>
      <w:r w:rsidRPr="00DF7560">
        <w:rPr>
          <w:b/>
          <w:bCs/>
          <w:lang w:eastAsia="en-US" w:bidi="en-US"/>
        </w:rPr>
        <w:t xml:space="preserve">Ing. Karel </w:t>
      </w:r>
      <w:proofErr w:type="spellStart"/>
      <w:r w:rsidRPr="00DF7560">
        <w:rPr>
          <w:b/>
          <w:bCs/>
          <w:lang w:eastAsia="en-US" w:bidi="en-US"/>
        </w:rPr>
        <w:t>Simajchl</w:t>
      </w:r>
      <w:proofErr w:type="spellEnd"/>
      <w:r w:rsidRPr="00DF7560">
        <w:rPr>
          <w:b/>
          <w:bCs/>
          <w:lang w:eastAsia="en-US" w:bidi="en-US"/>
        </w:rPr>
        <w:t>, Za Školou 201, 664 83 Domašov, IČO: 42310288</w:t>
      </w:r>
    </w:p>
    <w:p w14:paraId="7CDCF923" w14:textId="77777777" w:rsidR="00DA6194" w:rsidRDefault="00DA6194" w:rsidP="0046394A">
      <w:pPr>
        <w:jc w:val="center"/>
        <w:rPr>
          <w:b/>
          <w:bCs/>
        </w:rPr>
      </w:pPr>
    </w:p>
    <w:p w14:paraId="1A7DD8E8" w14:textId="77777777" w:rsidR="00EB70E6" w:rsidRDefault="00EB70E6" w:rsidP="0046394A">
      <w:pPr>
        <w:jc w:val="center"/>
        <w:rPr>
          <w:b/>
          <w:bCs/>
        </w:rPr>
      </w:pPr>
    </w:p>
    <w:p w14:paraId="2C992DC3" w14:textId="01BF1463" w:rsidR="0046394A" w:rsidRDefault="00EB70E6" w:rsidP="0046394A">
      <w:pPr>
        <w:jc w:val="center"/>
        <w:rPr>
          <w:b/>
          <w:bCs/>
        </w:rPr>
      </w:pPr>
      <w:r>
        <w:rPr>
          <w:b/>
          <w:bCs/>
        </w:rPr>
        <w:t>ODŮVODNĚNÍ</w:t>
      </w:r>
    </w:p>
    <w:p w14:paraId="0C379F1B" w14:textId="4CDF75B2" w:rsidR="0046394A" w:rsidRDefault="0046394A" w:rsidP="0046394A">
      <w:pPr>
        <w:jc w:val="center"/>
        <w:rPr>
          <w:b/>
          <w:bCs/>
        </w:rPr>
      </w:pPr>
    </w:p>
    <w:p w14:paraId="587C04F4" w14:textId="748E1423" w:rsidR="00D83143" w:rsidRDefault="00EB70E6" w:rsidP="002D7688">
      <w:pPr>
        <w:jc w:val="both"/>
      </w:pPr>
      <w:r w:rsidRPr="00203512">
        <w:t>Podle § 50 ZZVZ (Oznámení o výběru) všem účastníkům zadávacího řízení zadavatel odešle oznámení o výběru, ve kterém uvede identifikační údaje vybraného dodavatele a odůvodnění výběru, není-li dále stanoveno jinak.</w:t>
      </w:r>
      <w:r w:rsidR="00546122">
        <w:t xml:space="preserve"> </w:t>
      </w:r>
      <w:r w:rsidRPr="00203512">
        <w:t xml:space="preserve">Zadavatel tak činí v tomto rozhodnutí o výběru, které dodavateli oznamuje. </w:t>
      </w:r>
      <w:r w:rsidR="00134453">
        <w:t>Hodnocení nabídek plyne z následující tabulky.</w:t>
      </w:r>
    </w:p>
    <w:p w14:paraId="326AB00E" w14:textId="77777777" w:rsidR="00134453" w:rsidRDefault="00134453" w:rsidP="002D7688">
      <w:pPr>
        <w:jc w:val="both"/>
      </w:pPr>
    </w:p>
    <w:p w14:paraId="6BA8F0DA" w14:textId="4C1764CC" w:rsidR="00134453" w:rsidRDefault="00134453" w:rsidP="00134453">
      <w:r>
        <w:t xml:space="preserve">Tabulka: Seznam hodnocených nabídek dodavatelů a </w:t>
      </w:r>
      <w:r w:rsidRPr="00CE2D80">
        <w:t>hodnocené údaje z nabídek odpovídající kritériím hodnocení</w:t>
      </w:r>
      <w:r>
        <w:t xml:space="preserve"> (hodnocena byla cena bez DPH, nabídky byly seřazeny podle nejnižší hodnoty</w:t>
      </w:r>
      <w:r w:rsidR="00546122">
        <w:t>, čím nižší hodnota bodů, tím lepší hodnocení</w:t>
      </w:r>
      <w:r>
        <w:t>).</w:t>
      </w:r>
    </w:p>
    <w:p w14:paraId="09A34F1E" w14:textId="77777777" w:rsidR="00546122" w:rsidRDefault="00546122" w:rsidP="00134453"/>
    <w:p w14:paraId="4B2CC059" w14:textId="77777777" w:rsidR="00134453" w:rsidRDefault="00134453" w:rsidP="0013445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7"/>
        <w:gridCol w:w="4117"/>
        <w:gridCol w:w="3544"/>
      </w:tblGrid>
      <w:tr w:rsidR="00546122" w:rsidRPr="00D5196A" w14:paraId="6464A574" w14:textId="77777777" w:rsidTr="009B5291">
        <w:tc>
          <w:tcPr>
            <w:tcW w:w="1047" w:type="dxa"/>
          </w:tcPr>
          <w:p w14:paraId="72E3651D" w14:textId="77777777" w:rsidR="00546122" w:rsidRPr="00D5196A" w:rsidRDefault="00546122" w:rsidP="009B5291">
            <w:pPr>
              <w:spacing w:before="120" w:after="120" w:line="276" w:lineRule="auto"/>
              <w:jc w:val="both"/>
            </w:pPr>
            <w:r w:rsidRPr="00D5196A">
              <w:t>Pořadí dle ceny</w:t>
            </w:r>
          </w:p>
        </w:tc>
        <w:tc>
          <w:tcPr>
            <w:tcW w:w="4117" w:type="dxa"/>
          </w:tcPr>
          <w:p w14:paraId="18AB0A1D" w14:textId="77777777" w:rsidR="00546122" w:rsidRPr="00D5196A" w:rsidRDefault="00546122" w:rsidP="009B5291">
            <w:pPr>
              <w:spacing w:before="120" w:after="120" w:line="276" w:lineRule="auto"/>
              <w:jc w:val="both"/>
            </w:pPr>
            <w:r w:rsidRPr="00D5196A">
              <w:t>Dodavatel a IČ</w:t>
            </w:r>
          </w:p>
        </w:tc>
        <w:tc>
          <w:tcPr>
            <w:tcW w:w="3544" w:type="dxa"/>
          </w:tcPr>
          <w:p w14:paraId="74AFC8AF" w14:textId="77777777" w:rsidR="00546122" w:rsidRDefault="00546122" w:rsidP="009B5291">
            <w:pPr>
              <w:spacing w:before="120" w:after="120" w:line="276" w:lineRule="auto"/>
              <w:jc w:val="both"/>
            </w:pPr>
            <w:r w:rsidRPr="00D5196A">
              <w:t>Nabídková cena</w:t>
            </w:r>
            <w:r>
              <w:t>, bodová hodnota</w:t>
            </w:r>
          </w:p>
          <w:p w14:paraId="16B2CCB9" w14:textId="77777777" w:rsidR="00546122" w:rsidRPr="00D5196A" w:rsidRDefault="00546122" w:rsidP="009B5291">
            <w:pPr>
              <w:spacing w:before="120" w:after="120" w:line="276" w:lineRule="auto"/>
              <w:jc w:val="both"/>
            </w:pPr>
            <w:r>
              <w:t xml:space="preserve">728 </w:t>
            </w:r>
          </w:p>
        </w:tc>
      </w:tr>
      <w:tr w:rsidR="00546122" w:rsidRPr="00D5196A" w14:paraId="28ED5EE1" w14:textId="77777777" w:rsidTr="009B5291">
        <w:tc>
          <w:tcPr>
            <w:tcW w:w="1047" w:type="dxa"/>
          </w:tcPr>
          <w:p w14:paraId="1260C73C" w14:textId="55628B76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1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25C814DA" w14:textId="77777777" w:rsidR="00546122" w:rsidRPr="00D5196A" w:rsidRDefault="00546122" w:rsidP="009B5291">
            <w:pPr>
              <w:jc w:val="both"/>
            </w:pPr>
            <w:r w:rsidRPr="00D5196A">
              <w:t xml:space="preserve">Ing. Karel </w:t>
            </w:r>
            <w:proofErr w:type="spellStart"/>
            <w:r w:rsidRPr="00D5196A">
              <w:t>Simajchl</w:t>
            </w:r>
            <w:proofErr w:type="spellEnd"/>
            <w:r w:rsidRPr="00D5196A">
              <w:t>, Za Školou 201, 664 83 Domašov, IČO: 42310288</w:t>
            </w:r>
          </w:p>
        </w:tc>
        <w:tc>
          <w:tcPr>
            <w:tcW w:w="3544" w:type="dxa"/>
          </w:tcPr>
          <w:p w14:paraId="07D4B0B0" w14:textId="77777777" w:rsidR="00546122" w:rsidRPr="00D5196A" w:rsidRDefault="00546122" w:rsidP="009B5291">
            <w:r w:rsidRPr="00D5196A">
              <w:t>436 900,- Kč bez DPH</w:t>
            </w:r>
          </w:p>
          <w:p w14:paraId="058AF9FA" w14:textId="77777777" w:rsidR="00546122" w:rsidRDefault="00546122" w:rsidP="009B5291">
            <w:r w:rsidRPr="00D5196A">
              <w:t>528 649,- Kč včetně DPH</w:t>
            </w:r>
          </w:p>
          <w:p w14:paraId="3FA49B7A" w14:textId="77777777" w:rsidR="00546122" w:rsidRPr="00D5196A" w:rsidRDefault="00546122" w:rsidP="009B5291">
            <w:r>
              <w:t>60.01 bodů</w:t>
            </w:r>
          </w:p>
        </w:tc>
      </w:tr>
      <w:tr w:rsidR="00546122" w:rsidRPr="00D5196A" w14:paraId="3D7A3F90" w14:textId="77777777" w:rsidTr="009B5291">
        <w:tc>
          <w:tcPr>
            <w:tcW w:w="1047" w:type="dxa"/>
          </w:tcPr>
          <w:p w14:paraId="355DA31F" w14:textId="00787962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2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6447BDBE" w14:textId="77777777" w:rsidR="00546122" w:rsidRPr="00D5196A" w:rsidRDefault="00546122" w:rsidP="009B5291">
            <w:pPr>
              <w:jc w:val="both"/>
            </w:pPr>
            <w:r w:rsidRPr="00D5196A">
              <w:t>LANGER Interiéry, s.r.o., Čechova 672, 388 01 Blatná, IČO: 24291480</w:t>
            </w:r>
          </w:p>
        </w:tc>
        <w:tc>
          <w:tcPr>
            <w:tcW w:w="3544" w:type="dxa"/>
          </w:tcPr>
          <w:p w14:paraId="2F4707ED" w14:textId="77777777" w:rsidR="00546122" w:rsidRPr="00D5196A" w:rsidRDefault="00546122" w:rsidP="009B5291">
            <w:r w:rsidRPr="00D5196A">
              <w:t>530 920,- Kč bez DPH</w:t>
            </w:r>
          </w:p>
          <w:p w14:paraId="5307EA22" w14:textId="77777777" w:rsidR="00546122" w:rsidRDefault="00546122" w:rsidP="009B5291">
            <w:r w:rsidRPr="00D5196A">
              <w:t>642 413,20 Kč včetně DPH</w:t>
            </w:r>
          </w:p>
          <w:p w14:paraId="71AE0ECA" w14:textId="77777777" w:rsidR="00546122" w:rsidRPr="00D5196A" w:rsidRDefault="00546122" w:rsidP="009B5291">
            <w:r>
              <w:t>72,92 bodů</w:t>
            </w:r>
          </w:p>
        </w:tc>
      </w:tr>
      <w:tr w:rsidR="00546122" w:rsidRPr="00D5196A" w14:paraId="2C336309" w14:textId="77777777" w:rsidTr="009B5291">
        <w:tc>
          <w:tcPr>
            <w:tcW w:w="1047" w:type="dxa"/>
          </w:tcPr>
          <w:p w14:paraId="15E54B9C" w14:textId="1AEBB117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3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1892606A" w14:textId="77777777" w:rsidR="00546122" w:rsidRPr="00D5196A" w:rsidRDefault="00546122" w:rsidP="009B5291">
            <w:pPr>
              <w:jc w:val="both"/>
            </w:pPr>
            <w:r w:rsidRPr="00D5196A">
              <w:rPr>
                <w:lang w:eastAsia="en-US" w:bidi="en-US"/>
              </w:rPr>
              <w:t>Nábytek Kyselka, s.r.o., Hlavní 181/35, 664 31 Lelekovice, IČO: 29313368</w:t>
            </w:r>
          </w:p>
        </w:tc>
        <w:tc>
          <w:tcPr>
            <w:tcW w:w="3544" w:type="dxa"/>
          </w:tcPr>
          <w:p w14:paraId="42897396" w14:textId="77777777" w:rsidR="00546122" w:rsidRPr="00D5196A" w:rsidRDefault="00546122" w:rsidP="009B5291">
            <w:pPr>
              <w:rPr>
                <w:lang w:eastAsia="en-US" w:bidi="en-US"/>
              </w:rPr>
            </w:pPr>
            <w:r w:rsidRPr="00D5196A">
              <w:rPr>
                <w:lang w:eastAsia="en-US" w:bidi="en-US"/>
              </w:rPr>
              <w:t>556 640.00 Kč bez DPH</w:t>
            </w:r>
          </w:p>
          <w:p w14:paraId="2E241A5C" w14:textId="77777777" w:rsidR="00546122" w:rsidRDefault="00546122" w:rsidP="009B5291">
            <w:pPr>
              <w:rPr>
                <w:lang w:eastAsia="en-US" w:bidi="en-US"/>
              </w:rPr>
            </w:pPr>
            <w:r w:rsidRPr="00D5196A">
              <w:rPr>
                <w:lang w:eastAsia="en-US" w:bidi="en-US"/>
              </w:rPr>
              <w:t>673 534.4 Kč včetně DPH</w:t>
            </w:r>
          </w:p>
          <w:p w14:paraId="3A13FF3C" w14:textId="77777777" w:rsidR="00546122" w:rsidRPr="00D5196A" w:rsidRDefault="00546122" w:rsidP="009B5291">
            <w:r>
              <w:rPr>
                <w:lang w:eastAsia="en-US" w:bidi="en-US"/>
              </w:rPr>
              <w:t>76,46 bodů</w:t>
            </w:r>
          </w:p>
        </w:tc>
      </w:tr>
      <w:tr w:rsidR="00546122" w:rsidRPr="00D5196A" w14:paraId="78A50182" w14:textId="77777777" w:rsidTr="009B5291">
        <w:tc>
          <w:tcPr>
            <w:tcW w:w="1047" w:type="dxa"/>
          </w:tcPr>
          <w:p w14:paraId="4A6B19A0" w14:textId="0995135E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4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09C2E24D" w14:textId="77777777" w:rsidR="00546122" w:rsidRPr="00D5196A" w:rsidRDefault="00546122" w:rsidP="009B5291">
            <w:pPr>
              <w:jc w:val="both"/>
            </w:pPr>
            <w:r w:rsidRPr="00D5196A">
              <w:rPr>
                <w:lang w:eastAsia="en-US" w:bidi="en-US"/>
              </w:rPr>
              <w:t>Dodávka a montáž interiérů s.r.o., Příkop 843/4 Zábrdovice 602 00 Brno, IČO: 10862722</w:t>
            </w:r>
          </w:p>
        </w:tc>
        <w:tc>
          <w:tcPr>
            <w:tcW w:w="3544" w:type="dxa"/>
          </w:tcPr>
          <w:p w14:paraId="147048EA" w14:textId="77777777" w:rsidR="00546122" w:rsidRPr="00D5196A" w:rsidRDefault="00546122" w:rsidP="009B5291">
            <w:pPr>
              <w:rPr>
                <w:lang w:eastAsia="en-US" w:bidi="en-US"/>
              </w:rPr>
            </w:pPr>
            <w:r w:rsidRPr="00D5196A">
              <w:rPr>
                <w:lang w:eastAsia="en-US" w:bidi="en-US"/>
              </w:rPr>
              <w:t>574</w:t>
            </w:r>
            <w:r>
              <w:rPr>
                <w:lang w:eastAsia="en-US" w:bidi="en-US"/>
              </w:rPr>
              <w:t xml:space="preserve"> </w:t>
            </w:r>
            <w:r w:rsidRPr="00D5196A">
              <w:rPr>
                <w:lang w:eastAsia="en-US" w:bidi="en-US"/>
              </w:rPr>
              <w:t>750Kč bez DPH</w:t>
            </w:r>
          </w:p>
          <w:p w14:paraId="32AA018A" w14:textId="77777777" w:rsidR="00546122" w:rsidRDefault="00546122" w:rsidP="009B5291">
            <w:pPr>
              <w:rPr>
                <w:lang w:eastAsia="en-US" w:bidi="en-US"/>
              </w:rPr>
            </w:pPr>
            <w:r w:rsidRPr="00D5196A">
              <w:rPr>
                <w:lang w:eastAsia="en-US" w:bidi="en-US"/>
              </w:rPr>
              <w:t>695448 Kč včetně  DPH</w:t>
            </w:r>
          </w:p>
          <w:p w14:paraId="3F09DE61" w14:textId="77777777" w:rsidR="00546122" w:rsidRPr="00D5196A" w:rsidRDefault="00546122" w:rsidP="009B5291">
            <w:r>
              <w:t>78,94 bodů</w:t>
            </w:r>
          </w:p>
        </w:tc>
      </w:tr>
      <w:tr w:rsidR="00546122" w:rsidRPr="00D5196A" w14:paraId="2D72832C" w14:textId="77777777" w:rsidTr="009B5291">
        <w:tc>
          <w:tcPr>
            <w:tcW w:w="1047" w:type="dxa"/>
          </w:tcPr>
          <w:p w14:paraId="6D37C2FF" w14:textId="323E3F7A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5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0F40AAB3" w14:textId="77777777" w:rsidR="00546122" w:rsidRPr="00D5196A" w:rsidRDefault="00546122" w:rsidP="009B5291">
            <w:pPr>
              <w:jc w:val="both"/>
            </w:pPr>
            <w:r w:rsidRPr="00D5196A">
              <w:t>JMK elektro, s.r.o., Branišovice 59, 671 77 Branišovice, IČO: 26224216</w:t>
            </w:r>
          </w:p>
        </w:tc>
        <w:tc>
          <w:tcPr>
            <w:tcW w:w="3544" w:type="dxa"/>
          </w:tcPr>
          <w:p w14:paraId="3EE14475" w14:textId="77777777" w:rsidR="00546122" w:rsidRPr="00D5196A" w:rsidRDefault="00546122" w:rsidP="009B5291">
            <w:r w:rsidRPr="00D5196A">
              <w:t>599.500 Kč bez DPH</w:t>
            </w:r>
          </w:p>
          <w:p w14:paraId="630C1584" w14:textId="77777777" w:rsidR="00546122" w:rsidRDefault="00546122" w:rsidP="009B5291">
            <w:r w:rsidRPr="00D5196A">
              <w:t>725.395 Kč včetně DPH</w:t>
            </w:r>
          </w:p>
          <w:p w14:paraId="61A26110" w14:textId="77777777" w:rsidR="00546122" w:rsidRPr="00D5196A" w:rsidRDefault="00546122" w:rsidP="009B5291">
            <w:r>
              <w:t>82,34 bodů</w:t>
            </w:r>
          </w:p>
        </w:tc>
      </w:tr>
      <w:tr w:rsidR="00546122" w:rsidRPr="00D5196A" w14:paraId="4C1931FE" w14:textId="77777777" w:rsidTr="009B5291">
        <w:tc>
          <w:tcPr>
            <w:tcW w:w="1047" w:type="dxa"/>
          </w:tcPr>
          <w:p w14:paraId="1D1EF917" w14:textId="79BA4B21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6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4846B37C" w14:textId="77777777" w:rsidR="00546122" w:rsidRPr="00D5196A" w:rsidRDefault="00546122" w:rsidP="009B5291">
            <w:pPr>
              <w:jc w:val="both"/>
            </w:pPr>
            <w:r w:rsidRPr="00D5196A">
              <w:t>ESO R-MARKET spol. s r.o., Kostelní 461, 768 24 Hulín</w:t>
            </w:r>
          </w:p>
        </w:tc>
        <w:tc>
          <w:tcPr>
            <w:tcW w:w="3544" w:type="dxa"/>
          </w:tcPr>
          <w:p w14:paraId="5B606480" w14:textId="77777777" w:rsidR="00546122" w:rsidRPr="00D5196A" w:rsidRDefault="00546122" w:rsidP="009B5291">
            <w:r w:rsidRPr="00D5196A">
              <w:t>613.223,14 Kč bez DPH</w:t>
            </w:r>
          </w:p>
          <w:p w14:paraId="1BFC7525" w14:textId="77777777" w:rsidR="00546122" w:rsidRDefault="00546122" w:rsidP="009B5291">
            <w:r w:rsidRPr="00D5196A">
              <w:t>742.000,- Kč včetně DPH</w:t>
            </w:r>
          </w:p>
          <w:p w14:paraId="3F26BC79" w14:textId="77777777" w:rsidR="00546122" w:rsidRPr="00D5196A" w:rsidRDefault="00546122" w:rsidP="009B5291">
            <w:r>
              <w:t>84,23 bodů</w:t>
            </w:r>
          </w:p>
        </w:tc>
      </w:tr>
      <w:tr w:rsidR="00546122" w:rsidRPr="00D5196A" w14:paraId="0DE56885" w14:textId="77777777" w:rsidTr="009B5291">
        <w:tc>
          <w:tcPr>
            <w:tcW w:w="1047" w:type="dxa"/>
          </w:tcPr>
          <w:p w14:paraId="7D9FB469" w14:textId="297435CB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7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72D929DC" w14:textId="77777777" w:rsidR="00546122" w:rsidRPr="00D5196A" w:rsidRDefault="00546122" w:rsidP="009B5291">
            <w:pPr>
              <w:jc w:val="both"/>
            </w:pPr>
            <w:proofErr w:type="spellStart"/>
            <w:r w:rsidRPr="00D5196A">
              <w:t>Mias</w:t>
            </w:r>
            <w:proofErr w:type="spellEnd"/>
            <w:r w:rsidRPr="00D5196A">
              <w:t xml:space="preserve"> OC spol. s r.o., Krouna 322, 539 43 Krouna, IČO: 00529435</w:t>
            </w:r>
          </w:p>
        </w:tc>
        <w:tc>
          <w:tcPr>
            <w:tcW w:w="3544" w:type="dxa"/>
          </w:tcPr>
          <w:p w14:paraId="1027D7BC" w14:textId="77777777" w:rsidR="00546122" w:rsidRPr="00D5196A" w:rsidRDefault="00546122" w:rsidP="009B5291">
            <w:r w:rsidRPr="00D5196A">
              <w:t>619.805,-Kč bez DPH</w:t>
            </w:r>
          </w:p>
          <w:p w14:paraId="638BEFAE" w14:textId="77777777" w:rsidR="00546122" w:rsidRDefault="00546122" w:rsidP="009B5291">
            <w:r w:rsidRPr="00D5196A">
              <w:t>749.964,05 Kč včetně DPH</w:t>
            </w:r>
          </w:p>
          <w:p w14:paraId="0A76E2BF" w14:textId="77777777" w:rsidR="00546122" w:rsidRPr="00D5196A" w:rsidRDefault="00546122" w:rsidP="009B5291">
            <w:r>
              <w:t>85,13 bodů</w:t>
            </w:r>
          </w:p>
        </w:tc>
      </w:tr>
      <w:tr w:rsidR="00546122" w:rsidRPr="00D5196A" w14:paraId="37CBB0DF" w14:textId="77777777" w:rsidTr="009B5291">
        <w:tc>
          <w:tcPr>
            <w:tcW w:w="1047" w:type="dxa"/>
          </w:tcPr>
          <w:p w14:paraId="34E77375" w14:textId="441CAC58" w:rsidR="00546122" w:rsidRPr="00D5196A" w:rsidRDefault="00DF7560" w:rsidP="009B5291">
            <w:pPr>
              <w:spacing w:before="120" w:after="120" w:line="276" w:lineRule="auto"/>
              <w:jc w:val="center"/>
            </w:pPr>
            <w:r>
              <w:t>8</w:t>
            </w:r>
            <w:r w:rsidR="00546122" w:rsidRPr="00D5196A">
              <w:t>.</w:t>
            </w:r>
          </w:p>
        </w:tc>
        <w:tc>
          <w:tcPr>
            <w:tcW w:w="4117" w:type="dxa"/>
          </w:tcPr>
          <w:p w14:paraId="2E4531BC" w14:textId="77777777" w:rsidR="00546122" w:rsidRPr="00D5196A" w:rsidRDefault="00546122" w:rsidP="009B5291">
            <w:pPr>
              <w:jc w:val="both"/>
            </w:pPr>
            <w:r w:rsidRPr="00D5196A">
              <w:t>IRIDIUM, spol. s r.o., Poděbradova 106, 612 00, Brno, IČO: 46900667</w:t>
            </w:r>
          </w:p>
        </w:tc>
        <w:tc>
          <w:tcPr>
            <w:tcW w:w="3544" w:type="dxa"/>
          </w:tcPr>
          <w:p w14:paraId="2F91D828" w14:textId="77777777" w:rsidR="00546122" w:rsidRPr="00D5196A" w:rsidRDefault="00546122" w:rsidP="009B5291">
            <w:r w:rsidRPr="00D5196A">
              <w:t>728.000,- Kč bez DPH</w:t>
            </w:r>
          </w:p>
          <w:p w14:paraId="091E4EBA" w14:textId="77777777" w:rsidR="00546122" w:rsidRDefault="00546122" w:rsidP="009B5291">
            <w:r w:rsidRPr="00D5196A">
              <w:t>880.880, - Kč včetně DPH</w:t>
            </w:r>
          </w:p>
          <w:p w14:paraId="6ABEE107" w14:textId="77777777" w:rsidR="00546122" w:rsidRPr="00D5196A" w:rsidRDefault="00546122" w:rsidP="009B5291">
            <w:r>
              <w:t>100 bodů</w:t>
            </w:r>
          </w:p>
        </w:tc>
      </w:tr>
    </w:tbl>
    <w:p w14:paraId="4E7B4F95" w14:textId="77777777" w:rsidR="00134453" w:rsidRDefault="00134453" w:rsidP="002D7688">
      <w:pPr>
        <w:jc w:val="both"/>
      </w:pPr>
    </w:p>
    <w:p w14:paraId="0363C975" w14:textId="77777777" w:rsidR="00203512" w:rsidRPr="00505BDD" w:rsidRDefault="00203512" w:rsidP="00203512">
      <w:pPr>
        <w:pStyle w:val="Nadpis1"/>
        <w:spacing w:before="240" w:after="240" w:line="276" w:lineRule="auto"/>
        <w:rPr>
          <w:rFonts w:ascii="Times New Roman" w:hAnsi="Times New Roman"/>
          <w:b/>
        </w:rPr>
      </w:pPr>
      <w:r w:rsidRPr="00505BDD">
        <w:rPr>
          <w:rFonts w:ascii="Times New Roman" w:hAnsi="Times New Roman"/>
          <w:b/>
        </w:rPr>
        <w:t>Poučení o možnosti podat námitky:</w:t>
      </w:r>
    </w:p>
    <w:p w14:paraId="3E65A694" w14:textId="75FB174B" w:rsidR="00203512" w:rsidRDefault="00203512" w:rsidP="00203512">
      <w:pPr>
        <w:pStyle w:val="Styl3"/>
        <w:numPr>
          <w:ilvl w:val="0"/>
          <w:numId w:val="0"/>
        </w:numPr>
        <w:spacing w:after="120" w:line="276" w:lineRule="auto"/>
        <w:rPr>
          <w:b w:val="0"/>
        </w:rPr>
      </w:pPr>
      <w:r w:rsidRPr="00505BDD">
        <w:rPr>
          <w:b w:val="0"/>
        </w:rPr>
        <w:t xml:space="preserve">Proti </w:t>
      </w:r>
      <w:r w:rsidR="00D67B76">
        <w:rPr>
          <w:b w:val="0"/>
        </w:rPr>
        <w:t xml:space="preserve">tomuto </w:t>
      </w:r>
      <w:r w:rsidRPr="00505BDD">
        <w:rPr>
          <w:b w:val="0"/>
        </w:rPr>
        <w:t xml:space="preserve">rozhodnutí o výběru dodavatele </w:t>
      </w:r>
      <w:r w:rsidR="00D67B76">
        <w:rPr>
          <w:b w:val="0"/>
        </w:rPr>
        <w:t>ne</w:t>
      </w:r>
      <w:r w:rsidRPr="00505BDD">
        <w:rPr>
          <w:b w:val="0"/>
        </w:rPr>
        <w:t>lze podat námitky.</w:t>
      </w:r>
    </w:p>
    <w:p w14:paraId="7C5EEF2A" w14:textId="363BA374" w:rsidR="00A95AD8" w:rsidRDefault="00A95AD8" w:rsidP="00203512">
      <w:pPr>
        <w:pStyle w:val="Styl3"/>
        <w:numPr>
          <w:ilvl w:val="0"/>
          <w:numId w:val="0"/>
        </w:numPr>
        <w:spacing w:after="120" w:line="276" w:lineRule="auto"/>
        <w:rPr>
          <w:b w:val="0"/>
        </w:rPr>
      </w:pPr>
    </w:p>
    <w:p w14:paraId="28FA6844" w14:textId="77777777" w:rsidR="002A22EE" w:rsidRPr="00505BDD" w:rsidRDefault="002A22EE" w:rsidP="00203512">
      <w:pPr>
        <w:pStyle w:val="Styl3"/>
        <w:numPr>
          <w:ilvl w:val="0"/>
          <w:numId w:val="0"/>
        </w:numPr>
        <w:spacing w:after="120" w:line="276" w:lineRule="auto"/>
        <w:rPr>
          <w:b w:val="0"/>
        </w:rPr>
      </w:pPr>
    </w:p>
    <w:p w14:paraId="0DEBA57C" w14:textId="13BDBC9B" w:rsidR="00203512" w:rsidRPr="00505BDD" w:rsidRDefault="00203512" w:rsidP="006F7A89">
      <w:pPr>
        <w:pStyle w:val="Styl3"/>
        <w:numPr>
          <w:ilvl w:val="0"/>
          <w:numId w:val="0"/>
        </w:numPr>
        <w:spacing w:after="120" w:line="276" w:lineRule="auto"/>
        <w:rPr>
          <w:b w:val="0"/>
          <w:bCs w:val="0"/>
        </w:rPr>
      </w:pPr>
      <w:r w:rsidRPr="00505BDD">
        <w:rPr>
          <w:b w:val="0"/>
          <w:bCs w:val="0"/>
        </w:rPr>
        <w:t>V </w:t>
      </w:r>
      <w:r w:rsidR="002D7688">
        <w:rPr>
          <w:b w:val="0"/>
          <w:bCs w:val="0"/>
        </w:rPr>
        <w:t>Brně</w:t>
      </w:r>
      <w:r w:rsidRPr="00505BDD">
        <w:rPr>
          <w:b w:val="0"/>
          <w:bCs w:val="0"/>
        </w:rPr>
        <w:t xml:space="preserve"> dne </w:t>
      </w:r>
      <w:r w:rsidR="00A50426">
        <w:rPr>
          <w:b w:val="0"/>
          <w:bCs w:val="0"/>
        </w:rPr>
        <w:t>30</w:t>
      </w:r>
      <w:r w:rsidRPr="00505BDD">
        <w:rPr>
          <w:b w:val="0"/>
          <w:bCs w:val="0"/>
        </w:rPr>
        <w:t xml:space="preserve">. </w:t>
      </w:r>
      <w:r w:rsidR="00D67B76">
        <w:rPr>
          <w:b w:val="0"/>
          <w:bCs w:val="0"/>
        </w:rPr>
        <w:t>6</w:t>
      </w:r>
      <w:r w:rsidRPr="00505BDD">
        <w:rPr>
          <w:b w:val="0"/>
          <w:bCs w:val="0"/>
        </w:rPr>
        <w:t>. 202</w:t>
      </w:r>
      <w:r w:rsidR="004F1054">
        <w:rPr>
          <w:b w:val="0"/>
          <w:bCs w:val="0"/>
        </w:rPr>
        <w:t>5</w:t>
      </w:r>
    </w:p>
    <w:p w14:paraId="004BFC96" w14:textId="77777777" w:rsidR="002A22EE" w:rsidRDefault="002A22EE" w:rsidP="00203512">
      <w:pPr>
        <w:pStyle w:val="Styl3"/>
        <w:numPr>
          <w:ilvl w:val="0"/>
          <w:numId w:val="0"/>
        </w:numPr>
        <w:spacing w:before="0"/>
        <w:rPr>
          <w:b w:val="0"/>
          <w:bCs w:val="0"/>
        </w:rPr>
      </w:pPr>
    </w:p>
    <w:p w14:paraId="0A16DCDB" w14:textId="77777777" w:rsidR="002A22EE" w:rsidRDefault="002A22EE" w:rsidP="00203512">
      <w:pPr>
        <w:pStyle w:val="Styl3"/>
        <w:numPr>
          <w:ilvl w:val="0"/>
          <w:numId w:val="0"/>
        </w:numPr>
        <w:spacing w:before="0"/>
        <w:rPr>
          <w:b w:val="0"/>
          <w:bCs w:val="0"/>
        </w:rPr>
      </w:pPr>
    </w:p>
    <w:p w14:paraId="2BABC3D7" w14:textId="77777777" w:rsidR="002A22EE" w:rsidRDefault="002A22EE" w:rsidP="00203512">
      <w:pPr>
        <w:pStyle w:val="Styl3"/>
        <w:numPr>
          <w:ilvl w:val="0"/>
          <w:numId w:val="0"/>
        </w:numPr>
        <w:spacing w:before="0"/>
        <w:rPr>
          <w:b w:val="0"/>
          <w:bCs w:val="0"/>
        </w:rPr>
      </w:pPr>
    </w:p>
    <w:p w14:paraId="402BA61F" w14:textId="77777777" w:rsidR="002A22EE" w:rsidRDefault="002A22EE" w:rsidP="00203512">
      <w:pPr>
        <w:pStyle w:val="Styl3"/>
        <w:numPr>
          <w:ilvl w:val="0"/>
          <w:numId w:val="0"/>
        </w:numPr>
        <w:spacing w:before="0"/>
        <w:rPr>
          <w:b w:val="0"/>
          <w:bCs w:val="0"/>
        </w:rPr>
      </w:pPr>
    </w:p>
    <w:p w14:paraId="0157923D" w14:textId="77777777" w:rsidR="00041708" w:rsidRPr="002B148C" w:rsidRDefault="00041708" w:rsidP="00041708">
      <w:pPr>
        <w:spacing w:line="276" w:lineRule="auto"/>
        <w:jc w:val="both"/>
      </w:pPr>
      <w:r w:rsidRPr="00B400E0">
        <w:t xml:space="preserve">Ing. Olga </w:t>
      </w:r>
      <w:proofErr w:type="spellStart"/>
      <w:r w:rsidRPr="00B400E0">
        <w:t>Hölzlová</w:t>
      </w:r>
      <w:proofErr w:type="spellEnd"/>
    </w:p>
    <w:p w14:paraId="1791D37A" w14:textId="77777777" w:rsidR="00041708" w:rsidRDefault="00041708" w:rsidP="000417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-------------------------------------- </w:t>
      </w:r>
    </w:p>
    <w:p w14:paraId="506AB454" w14:textId="77777777" w:rsidR="00041708" w:rsidRDefault="00041708" w:rsidP="00041708">
      <w:pPr>
        <w:spacing w:line="276" w:lineRule="auto"/>
        <w:jc w:val="both"/>
        <w:rPr>
          <w:b/>
          <w:bCs/>
        </w:rPr>
      </w:pPr>
      <w:r>
        <w:rPr>
          <w:b/>
          <w:bCs/>
        </w:rPr>
        <w:t>Za zadavatele, ředitelka</w:t>
      </w:r>
    </w:p>
    <w:p w14:paraId="2894EB06" w14:textId="77777777" w:rsidR="00041708" w:rsidRPr="00F23AD6" w:rsidRDefault="00041708" w:rsidP="00041708">
      <w:pPr>
        <w:spacing w:line="276" w:lineRule="auto"/>
        <w:jc w:val="both"/>
        <w:rPr>
          <w:b/>
          <w:bCs/>
        </w:rPr>
      </w:pPr>
    </w:p>
    <w:p w14:paraId="1F37DD58" w14:textId="395B5EFB" w:rsidR="00203512" w:rsidRPr="00505BDD" w:rsidRDefault="00203512" w:rsidP="00203512">
      <w:pPr>
        <w:pStyle w:val="Styl3"/>
        <w:numPr>
          <w:ilvl w:val="0"/>
          <w:numId w:val="0"/>
        </w:numPr>
        <w:spacing w:before="0"/>
        <w:rPr>
          <w:b w:val="0"/>
          <w:bCs w:val="0"/>
        </w:rPr>
      </w:pPr>
    </w:p>
    <w:sectPr w:rsidR="00203512" w:rsidRPr="00505BDD" w:rsidSect="00F33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9482" w14:textId="77777777" w:rsidR="009901BF" w:rsidRDefault="009901BF">
      <w:r>
        <w:separator/>
      </w:r>
    </w:p>
  </w:endnote>
  <w:endnote w:type="continuationSeparator" w:id="0">
    <w:p w14:paraId="47E8B933" w14:textId="77777777" w:rsidR="009901BF" w:rsidRDefault="009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Futura Bk">
    <w:altName w:val="Segoe UI"/>
    <w:panose1 w:val="020B0602020204020303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FC52" w14:textId="77777777" w:rsidR="00F332B9" w:rsidRDefault="00F332B9">
    <w:pPr>
      <w:pStyle w:val="Zpat"/>
      <w:jc w:val="center"/>
    </w:pPr>
    <w:r w:rsidRPr="000D7615">
      <w:rPr>
        <w:rFonts w:ascii="Palatino Linotype" w:hAnsi="Palatino Linotype"/>
        <w:sz w:val="22"/>
      </w:rPr>
      <w:t xml:space="preserve">Stránka </w:t>
    </w:r>
    <w:r w:rsidR="001A4206" w:rsidRPr="000D7615">
      <w:rPr>
        <w:rFonts w:ascii="Palatino Linotype" w:hAnsi="Palatino Linotype"/>
        <w:b/>
        <w:sz w:val="22"/>
      </w:rPr>
      <w:fldChar w:fldCharType="begin"/>
    </w:r>
    <w:r w:rsidRPr="000D7615">
      <w:rPr>
        <w:rFonts w:ascii="Palatino Linotype" w:hAnsi="Palatino Linotype"/>
        <w:b/>
        <w:sz w:val="22"/>
      </w:rPr>
      <w:instrText>PAGE</w:instrText>
    </w:r>
    <w:r w:rsidR="001A4206" w:rsidRPr="000D7615">
      <w:rPr>
        <w:rFonts w:ascii="Palatino Linotype" w:hAnsi="Palatino Linotype"/>
        <w:b/>
        <w:sz w:val="22"/>
      </w:rPr>
      <w:fldChar w:fldCharType="separate"/>
    </w:r>
    <w:r w:rsidR="00BC7B1B">
      <w:rPr>
        <w:rFonts w:ascii="Palatino Linotype" w:hAnsi="Palatino Linotype"/>
        <w:b/>
        <w:noProof/>
        <w:sz w:val="22"/>
      </w:rPr>
      <w:t>2</w:t>
    </w:r>
    <w:r w:rsidR="001A4206" w:rsidRPr="000D7615">
      <w:rPr>
        <w:rFonts w:ascii="Palatino Linotype" w:hAnsi="Palatino Linotype"/>
        <w:b/>
        <w:sz w:val="22"/>
      </w:rPr>
      <w:fldChar w:fldCharType="end"/>
    </w:r>
    <w:r w:rsidRPr="000D7615">
      <w:rPr>
        <w:rFonts w:ascii="Palatino Linotype" w:hAnsi="Palatino Linotype"/>
        <w:sz w:val="22"/>
      </w:rPr>
      <w:t xml:space="preserve"> z </w:t>
    </w:r>
    <w:r w:rsidR="001A4206" w:rsidRPr="000D7615">
      <w:rPr>
        <w:rFonts w:ascii="Palatino Linotype" w:hAnsi="Palatino Linotype"/>
        <w:b/>
        <w:sz w:val="22"/>
      </w:rPr>
      <w:fldChar w:fldCharType="begin"/>
    </w:r>
    <w:r w:rsidRPr="000D7615">
      <w:rPr>
        <w:rFonts w:ascii="Palatino Linotype" w:hAnsi="Palatino Linotype"/>
        <w:b/>
        <w:sz w:val="22"/>
      </w:rPr>
      <w:instrText>NUMPAGES</w:instrText>
    </w:r>
    <w:r w:rsidR="001A4206" w:rsidRPr="000D7615">
      <w:rPr>
        <w:rFonts w:ascii="Palatino Linotype" w:hAnsi="Palatino Linotype"/>
        <w:b/>
        <w:sz w:val="22"/>
      </w:rPr>
      <w:fldChar w:fldCharType="separate"/>
    </w:r>
    <w:r w:rsidR="00BC7B1B">
      <w:rPr>
        <w:rFonts w:ascii="Palatino Linotype" w:hAnsi="Palatino Linotype"/>
        <w:b/>
        <w:noProof/>
        <w:sz w:val="22"/>
      </w:rPr>
      <w:t>5</w:t>
    </w:r>
    <w:r w:rsidR="001A4206" w:rsidRPr="000D7615">
      <w:rPr>
        <w:rFonts w:ascii="Palatino Linotype" w:hAnsi="Palatino Linotype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alatino Linotype" w:hAnsi="Palatino Linotype"/>
        <w:sz w:val="22"/>
        <w:szCs w:val="22"/>
      </w:rPr>
      <w:id w:val="14817058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Content>
          <w:p w14:paraId="26EE1AFB" w14:textId="77777777" w:rsidR="00F332B9" w:rsidRPr="00F332B9" w:rsidRDefault="00F332B9">
            <w:pPr>
              <w:pStyle w:val="Zpat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332B9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332B9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BC7B1B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332B9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332B9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BC7B1B">
              <w:rPr>
                <w:rFonts w:ascii="Palatino Linotype" w:hAnsi="Palatino Linotype"/>
                <w:b/>
                <w:noProof/>
                <w:sz w:val="22"/>
                <w:szCs w:val="22"/>
              </w:rPr>
              <w:t>5</w:t>
            </w:r>
            <w:r w:rsidR="001A4206" w:rsidRPr="00F332B9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178DC7FB" w14:textId="77777777" w:rsidR="00F332B9" w:rsidRDefault="00F33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B199B" w14:textId="77777777" w:rsidR="009901BF" w:rsidRDefault="009901BF">
      <w:r>
        <w:separator/>
      </w:r>
    </w:p>
  </w:footnote>
  <w:footnote w:type="continuationSeparator" w:id="0">
    <w:p w14:paraId="16E6FEE9" w14:textId="77777777" w:rsidR="009901BF" w:rsidRDefault="0099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DA47" w14:textId="4573E8F2" w:rsidR="00546122" w:rsidRDefault="00546122" w:rsidP="00546122">
    <w:pPr>
      <w:pStyle w:val="Zhlav"/>
      <w:jc w:val="center"/>
    </w:pPr>
    <w:r>
      <w:rPr>
        <w:rFonts w:ascii="Palatino Linotype" w:hAnsi="Palatino Linotype"/>
        <w:b/>
        <w:noProof/>
        <w:sz w:val="22"/>
        <w:szCs w:val="22"/>
      </w:rPr>
      <w:drawing>
        <wp:inline distT="0" distB="0" distL="0" distR="0" wp14:anchorId="0ABC624F" wp14:editId="781434BB">
          <wp:extent cx="1485900" cy="927100"/>
          <wp:effectExtent l="0" t="0" r="0" b="0"/>
          <wp:docPr id="584143970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3970" name="Obrázek 2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E7D76" w14:textId="77777777" w:rsidR="00546122" w:rsidRDefault="005461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184E" w14:textId="77F71C11" w:rsidR="00F332B9" w:rsidRDefault="00F332B9" w:rsidP="00F332B9">
    <w:pPr>
      <w:pStyle w:val="Zhlav"/>
      <w:jc w:val="center"/>
      <w:rPr>
        <w:rFonts w:ascii="Palatino Linotype" w:hAnsi="Palatino Linotype"/>
        <w:b/>
        <w:sz w:val="22"/>
        <w:szCs w:val="22"/>
      </w:rPr>
    </w:pPr>
  </w:p>
  <w:p w14:paraId="5C601777" w14:textId="77777777" w:rsidR="00F332B9" w:rsidRDefault="00F332B9" w:rsidP="00F332B9">
    <w:pPr>
      <w:pStyle w:val="Zhlav"/>
      <w:jc w:val="center"/>
      <w:rPr>
        <w:rFonts w:ascii="Palatino Linotype" w:hAnsi="Palatino Linotype"/>
        <w:b/>
        <w:sz w:val="22"/>
        <w:szCs w:val="22"/>
      </w:rPr>
    </w:pPr>
  </w:p>
  <w:p w14:paraId="6D7113BC" w14:textId="77777777" w:rsidR="00F332B9" w:rsidRDefault="00F332B9" w:rsidP="00F332B9">
    <w:pPr>
      <w:pStyle w:val="Zhlav"/>
      <w:rPr>
        <w:rFonts w:ascii="Palatino Linotype" w:hAnsi="Palatino Linotyp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 w:val="0"/>
        <w:i w:val="0"/>
        <w:sz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0F6D"/>
    <w:multiLevelType w:val="hybridMultilevel"/>
    <w:tmpl w:val="F8127DFE"/>
    <w:lvl w:ilvl="0" w:tplc="24FAF928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0DAC3C68"/>
    <w:multiLevelType w:val="hybridMultilevel"/>
    <w:tmpl w:val="52BED9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5EE3"/>
    <w:multiLevelType w:val="hybridMultilevel"/>
    <w:tmpl w:val="5762B1F8"/>
    <w:lvl w:ilvl="0" w:tplc="3EDAA9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B2A5624">
      <w:start w:val="1"/>
      <w:numFmt w:val="lowerRoman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11B49DBA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Garamond" w:eastAsia="Times New Roman" w:hAnsi="Garamond" w:cs="Times New Roman" w:hint="default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243031"/>
    <w:multiLevelType w:val="hybridMultilevel"/>
    <w:tmpl w:val="ED7685C6"/>
    <w:lvl w:ilvl="0" w:tplc="4EE8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EFEA7AA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99"/>
    <w:multiLevelType w:val="hybridMultilevel"/>
    <w:tmpl w:val="85C2FF6E"/>
    <w:lvl w:ilvl="0" w:tplc="EEF6DC4E">
      <w:start w:val="1"/>
      <w:numFmt w:val="lowerLetter"/>
      <w:pStyle w:val="bodpsmenko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33D40"/>
    <w:multiLevelType w:val="hybridMultilevel"/>
    <w:tmpl w:val="67188C20"/>
    <w:lvl w:ilvl="0" w:tplc="0F6CE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B2ACA"/>
    <w:multiLevelType w:val="hybridMultilevel"/>
    <w:tmpl w:val="292E4B7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C1F54"/>
    <w:multiLevelType w:val="hybridMultilevel"/>
    <w:tmpl w:val="4A82E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19DC"/>
    <w:multiLevelType w:val="hybridMultilevel"/>
    <w:tmpl w:val="0DFA934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Bk" w:eastAsia="Times New Roman" w:hAnsi="Futura Bk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5598A"/>
    <w:multiLevelType w:val="hybridMultilevel"/>
    <w:tmpl w:val="82E87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D73"/>
    <w:multiLevelType w:val="hybridMultilevel"/>
    <w:tmpl w:val="CC009B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87835"/>
    <w:multiLevelType w:val="hybridMultilevel"/>
    <w:tmpl w:val="D3B0A8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F74DA"/>
    <w:multiLevelType w:val="hybridMultilevel"/>
    <w:tmpl w:val="BF28F3D2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 w:tplc="6F462CFC">
      <w:start w:val="1"/>
      <w:numFmt w:val="lowerLetter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6BB03B7"/>
    <w:multiLevelType w:val="hybridMultilevel"/>
    <w:tmpl w:val="19DA4866"/>
    <w:lvl w:ilvl="0" w:tplc="6164A39C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7517969"/>
    <w:multiLevelType w:val="hybridMultilevel"/>
    <w:tmpl w:val="F3362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26B7B"/>
    <w:multiLevelType w:val="hybridMultilevel"/>
    <w:tmpl w:val="96C8F4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11914"/>
    <w:multiLevelType w:val="hybridMultilevel"/>
    <w:tmpl w:val="8E084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36FBD"/>
    <w:multiLevelType w:val="hybridMultilevel"/>
    <w:tmpl w:val="E28C9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F0493"/>
    <w:multiLevelType w:val="hybridMultilevel"/>
    <w:tmpl w:val="3B84947C"/>
    <w:lvl w:ilvl="0" w:tplc="3302232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41BA8"/>
    <w:multiLevelType w:val="hybridMultilevel"/>
    <w:tmpl w:val="7CCE4B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4B5476"/>
    <w:multiLevelType w:val="hybridMultilevel"/>
    <w:tmpl w:val="0F1E5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A1722"/>
    <w:multiLevelType w:val="hybridMultilevel"/>
    <w:tmpl w:val="4486459A"/>
    <w:lvl w:ilvl="0" w:tplc="BFC46726">
      <w:start w:val="3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3C815D1C"/>
    <w:multiLevelType w:val="hybridMultilevel"/>
    <w:tmpl w:val="7C0AF7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3486C"/>
    <w:multiLevelType w:val="hybridMultilevel"/>
    <w:tmpl w:val="699CF674"/>
    <w:lvl w:ilvl="0" w:tplc="46B618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87693"/>
    <w:multiLevelType w:val="multilevel"/>
    <w:tmpl w:val="039272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364186F"/>
    <w:multiLevelType w:val="hybridMultilevel"/>
    <w:tmpl w:val="D828F8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B00E4"/>
    <w:multiLevelType w:val="hybridMultilevel"/>
    <w:tmpl w:val="917EF2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E7AFC"/>
    <w:multiLevelType w:val="hybridMultilevel"/>
    <w:tmpl w:val="20968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54982"/>
    <w:multiLevelType w:val="hybridMultilevel"/>
    <w:tmpl w:val="CC543B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C7B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63F38"/>
    <w:multiLevelType w:val="hybridMultilevel"/>
    <w:tmpl w:val="012AE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C159E"/>
    <w:multiLevelType w:val="hybridMultilevel"/>
    <w:tmpl w:val="F1945988"/>
    <w:lvl w:ilvl="0" w:tplc="040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539E0998"/>
    <w:multiLevelType w:val="hybridMultilevel"/>
    <w:tmpl w:val="F762F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010E"/>
    <w:multiLevelType w:val="hybridMultilevel"/>
    <w:tmpl w:val="4F62D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D757F2"/>
    <w:multiLevelType w:val="hybridMultilevel"/>
    <w:tmpl w:val="34A613B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2537A2"/>
    <w:multiLevelType w:val="hybridMultilevel"/>
    <w:tmpl w:val="F7B6C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63DB2"/>
    <w:multiLevelType w:val="hybridMultilevel"/>
    <w:tmpl w:val="A9081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C2C69"/>
    <w:multiLevelType w:val="hybridMultilevel"/>
    <w:tmpl w:val="F2AAFDDA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69CD2B2F"/>
    <w:multiLevelType w:val="multilevel"/>
    <w:tmpl w:val="0405001F"/>
    <w:lvl w:ilvl="0">
      <w:start w:val="1"/>
      <w:numFmt w:val="decimal"/>
      <w:pStyle w:val="bodslov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9" w15:restartNumberingAfterBreak="0">
    <w:nsid w:val="6CBF25F9"/>
    <w:multiLevelType w:val="hybridMultilevel"/>
    <w:tmpl w:val="C8D64574"/>
    <w:lvl w:ilvl="0" w:tplc="84CE6F1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AEB529D"/>
    <w:multiLevelType w:val="hybridMultilevel"/>
    <w:tmpl w:val="D8942024"/>
    <w:lvl w:ilvl="0" w:tplc="4C0CBC1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B14AF"/>
    <w:multiLevelType w:val="hybridMultilevel"/>
    <w:tmpl w:val="456EDA9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473C42"/>
    <w:multiLevelType w:val="multilevel"/>
    <w:tmpl w:val="054E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66308"/>
    <w:multiLevelType w:val="hybridMultilevel"/>
    <w:tmpl w:val="F3BC1070"/>
    <w:lvl w:ilvl="0" w:tplc="4EEAB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439B"/>
    <w:multiLevelType w:val="hybridMultilevel"/>
    <w:tmpl w:val="9A205C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759381">
    <w:abstractNumId w:val="39"/>
  </w:num>
  <w:num w:numId="2" w16cid:durableId="1451587840">
    <w:abstractNumId w:val="25"/>
  </w:num>
  <w:num w:numId="3" w16cid:durableId="1663191643">
    <w:abstractNumId w:val="19"/>
  </w:num>
  <w:num w:numId="4" w16cid:durableId="1904756525">
    <w:abstractNumId w:val="29"/>
  </w:num>
  <w:num w:numId="5" w16cid:durableId="1508792725">
    <w:abstractNumId w:val="10"/>
  </w:num>
  <w:num w:numId="6" w16cid:durableId="1030960056">
    <w:abstractNumId w:val="2"/>
  </w:num>
  <w:num w:numId="7" w16cid:durableId="1350989016">
    <w:abstractNumId w:val="3"/>
  </w:num>
  <w:num w:numId="8" w16cid:durableId="615912666">
    <w:abstractNumId w:val="17"/>
  </w:num>
  <w:num w:numId="9" w16cid:durableId="758209450">
    <w:abstractNumId w:val="38"/>
  </w:num>
  <w:num w:numId="10" w16cid:durableId="433092712">
    <w:abstractNumId w:val="5"/>
  </w:num>
  <w:num w:numId="11" w16cid:durableId="383603490">
    <w:abstractNumId w:val="33"/>
  </w:num>
  <w:num w:numId="12" w16cid:durableId="1674452895">
    <w:abstractNumId w:val="44"/>
  </w:num>
  <w:num w:numId="13" w16cid:durableId="1052194512">
    <w:abstractNumId w:val="13"/>
  </w:num>
  <w:num w:numId="14" w16cid:durableId="1701780924">
    <w:abstractNumId w:val="27"/>
  </w:num>
  <w:num w:numId="15" w16cid:durableId="1179388669">
    <w:abstractNumId w:val="11"/>
  </w:num>
  <w:num w:numId="16" w16cid:durableId="873233077">
    <w:abstractNumId w:val="20"/>
  </w:num>
  <w:num w:numId="17" w16cid:durableId="1586961681">
    <w:abstractNumId w:val="7"/>
  </w:num>
  <w:num w:numId="18" w16cid:durableId="1488133373">
    <w:abstractNumId w:val="34"/>
  </w:num>
  <w:num w:numId="19" w16cid:durableId="168571410">
    <w:abstractNumId w:val="12"/>
  </w:num>
  <w:num w:numId="20" w16cid:durableId="648443987">
    <w:abstractNumId w:val="9"/>
  </w:num>
  <w:num w:numId="21" w16cid:durableId="1002507010">
    <w:abstractNumId w:val="45"/>
  </w:num>
  <w:num w:numId="22" w16cid:durableId="1381049590">
    <w:abstractNumId w:val="30"/>
  </w:num>
  <w:num w:numId="23" w16cid:durableId="1527447664">
    <w:abstractNumId w:val="26"/>
  </w:num>
  <w:num w:numId="24" w16cid:durableId="963079909">
    <w:abstractNumId w:val="14"/>
  </w:num>
  <w:num w:numId="25" w16cid:durableId="121839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4557530">
    <w:abstractNumId w:val="42"/>
  </w:num>
  <w:num w:numId="27" w16cid:durableId="1546403201">
    <w:abstractNumId w:val="15"/>
  </w:num>
  <w:num w:numId="28" w16cid:durableId="1664971746">
    <w:abstractNumId w:val="40"/>
  </w:num>
  <w:num w:numId="29" w16cid:durableId="601453657">
    <w:abstractNumId w:val="22"/>
  </w:num>
  <w:num w:numId="30" w16cid:durableId="1183327226">
    <w:abstractNumId w:val="37"/>
  </w:num>
  <w:num w:numId="31" w16cid:durableId="2097558249">
    <w:abstractNumId w:val="32"/>
  </w:num>
  <w:num w:numId="32" w16cid:durableId="1639873251">
    <w:abstractNumId w:val="4"/>
  </w:num>
  <w:num w:numId="33" w16cid:durableId="2006395025">
    <w:abstractNumId w:val="0"/>
  </w:num>
  <w:num w:numId="34" w16cid:durableId="1690445273">
    <w:abstractNumId w:val="21"/>
  </w:num>
  <w:num w:numId="35" w16cid:durableId="2070879950">
    <w:abstractNumId w:val="1"/>
  </w:num>
  <w:num w:numId="36" w16cid:durableId="2136554362">
    <w:abstractNumId w:val="41"/>
  </w:num>
  <w:num w:numId="37" w16cid:durableId="732700113">
    <w:abstractNumId w:val="16"/>
  </w:num>
  <w:num w:numId="38" w16cid:durableId="1143545287">
    <w:abstractNumId w:val="35"/>
  </w:num>
  <w:num w:numId="39" w16cid:durableId="1951543575">
    <w:abstractNumId w:val="8"/>
  </w:num>
  <w:num w:numId="40" w16cid:durableId="1469861907">
    <w:abstractNumId w:val="24"/>
  </w:num>
  <w:num w:numId="41" w16cid:durableId="345130716">
    <w:abstractNumId w:val="31"/>
  </w:num>
  <w:num w:numId="42" w16cid:durableId="20321457">
    <w:abstractNumId w:val="40"/>
  </w:num>
  <w:num w:numId="43" w16cid:durableId="1491100077">
    <w:abstractNumId w:val="6"/>
  </w:num>
  <w:num w:numId="44" w16cid:durableId="619579823">
    <w:abstractNumId w:val="40"/>
  </w:num>
  <w:num w:numId="45" w16cid:durableId="2013752647">
    <w:abstractNumId w:val="40"/>
  </w:num>
  <w:num w:numId="46" w16cid:durableId="405761329">
    <w:abstractNumId w:val="36"/>
  </w:num>
  <w:num w:numId="47" w16cid:durableId="532578106">
    <w:abstractNumId w:val="28"/>
  </w:num>
  <w:num w:numId="48" w16cid:durableId="1322386594">
    <w:abstractNumId w:val="23"/>
  </w:num>
  <w:num w:numId="49" w16cid:durableId="2049836616">
    <w:abstractNumId w:val="18"/>
  </w:num>
  <w:num w:numId="50" w16cid:durableId="139777870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1"/>
    <w:rsid w:val="00005806"/>
    <w:rsid w:val="00011FD1"/>
    <w:rsid w:val="00014883"/>
    <w:rsid w:val="0001549B"/>
    <w:rsid w:val="00017C1A"/>
    <w:rsid w:val="000225BE"/>
    <w:rsid w:val="000242D8"/>
    <w:rsid w:val="000251C1"/>
    <w:rsid w:val="000357A3"/>
    <w:rsid w:val="00041708"/>
    <w:rsid w:val="00042801"/>
    <w:rsid w:val="0004357C"/>
    <w:rsid w:val="000450D5"/>
    <w:rsid w:val="0004684C"/>
    <w:rsid w:val="000526C0"/>
    <w:rsid w:val="00053745"/>
    <w:rsid w:val="0006081F"/>
    <w:rsid w:val="00070D01"/>
    <w:rsid w:val="00072994"/>
    <w:rsid w:val="00072FE3"/>
    <w:rsid w:val="00073B52"/>
    <w:rsid w:val="00081903"/>
    <w:rsid w:val="00082058"/>
    <w:rsid w:val="00083B2E"/>
    <w:rsid w:val="000849B0"/>
    <w:rsid w:val="000865BE"/>
    <w:rsid w:val="0009065B"/>
    <w:rsid w:val="00090E0B"/>
    <w:rsid w:val="0009378F"/>
    <w:rsid w:val="00093DC7"/>
    <w:rsid w:val="00093E1D"/>
    <w:rsid w:val="000A469A"/>
    <w:rsid w:val="000A71E4"/>
    <w:rsid w:val="000C08AA"/>
    <w:rsid w:val="000C1B04"/>
    <w:rsid w:val="000D0728"/>
    <w:rsid w:val="000D697E"/>
    <w:rsid w:val="000D7008"/>
    <w:rsid w:val="000D70E0"/>
    <w:rsid w:val="000D7615"/>
    <w:rsid w:val="000E5490"/>
    <w:rsid w:val="000F5763"/>
    <w:rsid w:val="00101C4C"/>
    <w:rsid w:val="00101F88"/>
    <w:rsid w:val="0010276B"/>
    <w:rsid w:val="00102CE9"/>
    <w:rsid w:val="00104B39"/>
    <w:rsid w:val="00110C99"/>
    <w:rsid w:val="00112143"/>
    <w:rsid w:val="00113DB2"/>
    <w:rsid w:val="001143EF"/>
    <w:rsid w:val="001202FE"/>
    <w:rsid w:val="00122C68"/>
    <w:rsid w:val="00123B8D"/>
    <w:rsid w:val="00125411"/>
    <w:rsid w:val="0012688B"/>
    <w:rsid w:val="00126F53"/>
    <w:rsid w:val="0012759C"/>
    <w:rsid w:val="00131083"/>
    <w:rsid w:val="00133388"/>
    <w:rsid w:val="00134453"/>
    <w:rsid w:val="00136AE3"/>
    <w:rsid w:val="001412B3"/>
    <w:rsid w:val="001530AC"/>
    <w:rsid w:val="00162631"/>
    <w:rsid w:val="00163C45"/>
    <w:rsid w:val="00165892"/>
    <w:rsid w:val="00167003"/>
    <w:rsid w:val="00167FBB"/>
    <w:rsid w:val="00172125"/>
    <w:rsid w:val="001726FA"/>
    <w:rsid w:val="001750D0"/>
    <w:rsid w:val="001832DB"/>
    <w:rsid w:val="00184073"/>
    <w:rsid w:val="00197B1D"/>
    <w:rsid w:val="001A3256"/>
    <w:rsid w:val="001A4206"/>
    <w:rsid w:val="001A4389"/>
    <w:rsid w:val="001B06EE"/>
    <w:rsid w:val="001B7EBF"/>
    <w:rsid w:val="001C0D61"/>
    <w:rsid w:val="001C21AE"/>
    <w:rsid w:val="001C564D"/>
    <w:rsid w:val="001D0B75"/>
    <w:rsid w:val="001D31F5"/>
    <w:rsid w:val="001D34FF"/>
    <w:rsid w:val="001D4C2D"/>
    <w:rsid w:val="001D6382"/>
    <w:rsid w:val="001E1F9B"/>
    <w:rsid w:val="001E5430"/>
    <w:rsid w:val="001E6D41"/>
    <w:rsid w:val="001F3349"/>
    <w:rsid w:val="00201500"/>
    <w:rsid w:val="002015B6"/>
    <w:rsid w:val="00201632"/>
    <w:rsid w:val="002017C4"/>
    <w:rsid w:val="00203512"/>
    <w:rsid w:val="00227AF2"/>
    <w:rsid w:val="00230D13"/>
    <w:rsid w:val="00230D5D"/>
    <w:rsid w:val="00231E69"/>
    <w:rsid w:val="002324BD"/>
    <w:rsid w:val="00235583"/>
    <w:rsid w:val="00236240"/>
    <w:rsid w:val="00241221"/>
    <w:rsid w:val="0024361D"/>
    <w:rsid w:val="00245E34"/>
    <w:rsid w:val="002559ED"/>
    <w:rsid w:val="00260861"/>
    <w:rsid w:val="00260A4B"/>
    <w:rsid w:val="00262D71"/>
    <w:rsid w:val="00264607"/>
    <w:rsid w:val="00267C6D"/>
    <w:rsid w:val="00271FAD"/>
    <w:rsid w:val="002724A7"/>
    <w:rsid w:val="002743D9"/>
    <w:rsid w:val="00276623"/>
    <w:rsid w:val="00276CEA"/>
    <w:rsid w:val="00283B55"/>
    <w:rsid w:val="00284E7A"/>
    <w:rsid w:val="0028565A"/>
    <w:rsid w:val="00291F87"/>
    <w:rsid w:val="002931CF"/>
    <w:rsid w:val="00293FCC"/>
    <w:rsid w:val="00296CB1"/>
    <w:rsid w:val="00296CC3"/>
    <w:rsid w:val="002970FD"/>
    <w:rsid w:val="002A2139"/>
    <w:rsid w:val="002A22EE"/>
    <w:rsid w:val="002A4571"/>
    <w:rsid w:val="002A6A35"/>
    <w:rsid w:val="002B2910"/>
    <w:rsid w:val="002B2960"/>
    <w:rsid w:val="002C137D"/>
    <w:rsid w:val="002C243B"/>
    <w:rsid w:val="002D0B92"/>
    <w:rsid w:val="002D5D5C"/>
    <w:rsid w:val="002D7688"/>
    <w:rsid w:val="002D7C3C"/>
    <w:rsid w:val="002E3015"/>
    <w:rsid w:val="002F3602"/>
    <w:rsid w:val="002F78B7"/>
    <w:rsid w:val="003003F4"/>
    <w:rsid w:val="0030189E"/>
    <w:rsid w:val="003018F2"/>
    <w:rsid w:val="00302062"/>
    <w:rsid w:val="003044B0"/>
    <w:rsid w:val="003045D9"/>
    <w:rsid w:val="00307C81"/>
    <w:rsid w:val="0031408C"/>
    <w:rsid w:val="003144F7"/>
    <w:rsid w:val="00320AD7"/>
    <w:rsid w:val="003268AF"/>
    <w:rsid w:val="003336E8"/>
    <w:rsid w:val="00335916"/>
    <w:rsid w:val="003364AD"/>
    <w:rsid w:val="00336E28"/>
    <w:rsid w:val="003378CC"/>
    <w:rsid w:val="0034070C"/>
    <w:rsid w:val="003418E7"/>
    <w:rsid w:val="00342A5F"/>
    <w:rsid w:val="003504E5"/>
    <w:rsid w:val="00354079"/>
    <w:rsid w:val="003543D4"/>
    <w:rsid w:val="00354E8D"/>
    <w:rsid w:val="00356183"/>
    <w:rsid w:val="00360B11"/>
    <w:rsid w:val="00363477"/>
    <w:rsid w:val="00363AD4"/>
    <w:rsid w:val="00366D15"/>
    <w:rsid w:val="00373C30"/>
    <w:rsid w:val="00374947"/>
    <w:rsid w:val="00374E4E"/>
    <w:rsid w:val="003868A2"/>
    <w:rsid w:val="0039008E"/>
    <w:rsid w:val="00396AF4"/>
    <w:rsid w:val="003A023C"/>
    <w:rsid w:val="003A161A"/>
    <w:rsid w:val="003A5EAA"/>
    <w:rsid w:val="003B6869"/>
    <w:rsid w:val="003C0030"/>
    <w:rsid w:val="003C39C9"/>
    <w:rsid w:val="003D0283"/>
    <w:rsid w:val="003D148C"/>
    <w:rsid w:val="003E36E4"/>
    <w:rsid w:val="003E51D9"/>
    <w:rsid w:val="003F412A"/>
    <w:rsid w:val="0040370F"/>
    <w:rsid w:val="0040717C"/>
    <w:rsid w:val="004101FD"/>
    <w:rsid w:val="0041461D"/>
    <w:rsid w:val="00414ACB"/>
    <w:rsid w:val="00422384"/>
    <w:rsid w:val="0042260D"/>
    <w:rsid w:val="00423087"/>
    <w:rsid w:val="00424F55"/>
    <w:rsid w:val="00425E66"/>
    <w:rsid w:val="00431595"/>
    <w:rsid w:val="00436247"/>
    <w:rsid w:val="0044539A"/>
    <w:rsid w:val="00447C86"/>
    <w:rsid w:val="004509D6"/>
    <w:rsid w:val="0045114A"/>
    <w:rsid w:val="00452613"/>
    <w:rsid w:val="00460F73"/>
    <w:rsid w:val="00461D80"/>
    <w:rsid w:val="00462DCE"/>
    <w:rsid w:val="0046394A"/>
    <w:rsid w:val="00465380"/>
    <w:rsid w:val="00467F6A"/>
    <w:rsid w:val="004726F3"/>
    <w:rsid w:val="004731FA"/>
    <w:rsid w:val="004751AE"/>
    <w:rsid w:val="004844E6"/>
    <w:rsid w:val="004850C1"/>
    <w:rsid w:val="004905C6"/>
    <w:rsid w:val="004A452E"/>
    <w:rsid w:val="004A5BE9"/>
    <w:rsid w:val="004B08FB"/>
    <w:rsid w:val="004B3C2D"/>
    <w:rsid w:val="004C1B75"/>
    <w:rsid w:val="004C605F"/>
    <w:rsid w:val="004C6280"/>
    <w:rsid w:val="004C62F5"/>
    <w:rsid w:val="004C6C8D"/>
    <w:rsid w:val="004C7120"/>
    <w:rsid w:val="004D3D6A"/>
    <w:rsid w:val="004D6135"/>
    <w:rsid w:val="004E0259"/>
    <w:rsid w:val="004E5BFE"/>
    <w:rsid w:val="004F1054"/>
    <w:rsid w:val="004F585F"/>
    <w:rsid w:val="004F61E6"/>
    <w:rsid w:val="00500336"/>
    <w:rsid w:val="00503525"/>
    <w:rsid w:val="00505BDD"/>
    <w:rsid w:val="00512291"/>
    <w:rsid w:val="005137F9"/>
    <w:rsid w:val="00514EAD"/>
    <w:rsid w:val="005151B3"/>
    <w:rsid w:val="005164AF"/>
    <w:rsid w:val="0052467F"/>
    <w:rsid w:val="00524B4B"/>
    <w:rsid w:val="00524FEB"/>
    <w:rsid w:val="00541238"/>
    <w:rsid w:val="00541BDE"/>
    <w:rsid w:val="00544AA4"/>
    <w:rsid w:val="00546122"/>
    <w:rsid w:val="00565C87"/>
    <w:rsid w:val="005673B7"/>
    <w:rsid w:val="00576978"/>
    <w:rsid w:val="005800EC"/>
    <w:rsid w:val="00583BA2"/>
    <w:rsid w:val="005847B3"/>
    <w:rsid w:val="00584BE8"/>
    <w:rsid w:val="005857CF"/>
    <w:rsid w:val="00590079"/>
    <w:rsid w:val="00592517"/>
    <w:rsid w:val="005939F9"/>
    <w:rsid w:val="00593F28"/>
    <w:rsid w:val="005A17A3"/>
    <w:rsid w:val="005A231B"/>
    <w:rsid w:val="005A4891"/>
    <w:rsid w:val="005B2821"/>
    <w:rsid w:val="005B557A"/>
    <w:rsid w:val="005C378B"/>
    <w:rsid w:val="005C3E96"/>
    <w:rsid w:val="005C529E"/>
    <w:rsid w:val="005C6739"/>
    <w:rsid w:val="005D4AB0"/>
    <w:rsid w:val="005D75AA"/>
    <w:rsid w:val="005E077B"/>
    <w:rsid w:val="005E5A16"/>
    <w:rsid w:val="005E7BCA"/>
    <w:rsid w:val="005F07EB"/>
    <w:rsid w:val="00602B9B"/>
    <w:rsid w:val="006075E2"/>
    <w:rsid w:val="006107F6"/>
    <w:rsid w:val="00613904"/>
    <w:rsid w:val="0062156B"/>
    <w:rsid w:val="00631E55"/>
    <w:rsid w:val="00635444"/>
    <w:rsid w:val="006429CD"/>
    <w:rsid w:val="00642EB4"/>
    <w:rsid w:val="00647BA0"/>
    <w:rsid w:val="00655E98"/>
    <w:rsid w:val="00656227"/>
    <w:rsid w:val="006652B1"/>
    <w:rsid w:val="00676801"/>
    <w:rsid w:val="00676D97"/>
    <w:rsid w:val="00681EBB"/>
    <w:rsid w:val="006824C2"/>
    <w:rsid w:val="00684009"/>
    <w:rsid w:val="00685684"/>
    <w:rsid w:val="00697857"/>
    <w:rsid w:val="006A3CAC"/>
    <w:rsid w:val="006A534B"/>
    <w:rsid w:val="006B5B2C"/>
    <w:rsid w:val="006B7B03"/>
    <w:rsid w:val="006C0017"/>
    <w:rsid w:val="006C01EE"/>
    <w:rsid w:val="006C26A7"/>
    <w:rsid w:val="006C2FBB"/>
    <w:rsid w:val="006C4D6D"/>
    <w:rsid w:val="006D04E1"/>
    <w:rsid w:val="006D18AB"/>
    <w:rsid w:val="006D48A1"/>
    <w:rsid w:val="006D5143"/>
    <w:rsid w:val="006D68FF"/>
    <w:rsid w:val="006E025F"/>
    <w:rsid w:val="006E0721"/>
    <w:rsid w:val="006E4E72"/>
    <w:rsid w:val="006F3DCC"/>
    <w:rsid w:val="006F5312"/>
    <w:rsid w:val="006F6A8F"/>
    <w:rsid w:val="006F7A89"/>
    <w:rsid w:val="0070007B"/>
    <w:rsid w:val="00700E10"/>
    <w:rsid w:val="007059DB"/>
    <w:rsid w:val="00707419"/>
    <w:rsid w:val="00711327"/>
    <w:rsid w:val="007126DF"/>
    <w:rsid w:val="00717A37"/>
    <w:rsid w:val="0072273F"/>
    <w:rsid w:val="0072359E"/>
    <w:rsid w:val="00726559"/>
    <w:rsid w:val="0073035B"/>
    <w:rsid w:val="00731BE0"/>
    <w:rsid w:val="0073232E"/>
    <w:rsid w:val="00743FB2"/>
    <w:rsid w:val="00746E8D"/>
    <w:rsid w:val="00753EC3"/>
    <w:rsid w:val="00760C48"/>
    <w:rsid w:val="00771FF1"/>
    <w:rsid w:val="00777023"/>
    <w:rsid w:val="00777BDB"/>
    <w:rsid w:val="00780887"/>
    <w:rsid w:val="00781F3A"/>
    <w:rsid w:val="00783AD9"/>
    <w:rsid w:val="00792AFF"/>
    <w:rsid w:val="00797FFA"/>
    <w:rsid w:val="007A1BA6"/>
    <w:rsid w:val="007A6977"/>
    <w:rsid w:val="007B01C3"/>
    <w:rsid w:val="007C23D6"/>
    <w:rsid w:val="007C6134"/>
    <w:rsid w:val="007C615A"/>
    <w:rsid w:val="007D2E13"/>
    <w:rsid w:val="007D622D"/>
    <w:rsid w:val="007E37CB"/>
    <w:rsid w:val="007E3862"/>
    <w:rsid w:val="007E5EF8"/>
    <w:rsid w:val="007E5F30"/>
    <w:rsid w:val="007E7F8C"/>
    <w:rsid w:val="007F2AA6"/>
    <w:rsid w:val="007F6012"/>
    <w:rsid w:val="007F65F0"/>
    <w:rsid w:val="007F6C3A"/>
    <w:rsid w:val="008036C6"/>
    <w:rsid w:val="00805E43"/>
    <w:rsid w:val="008061F3"/>
    <w:rsid w:val="00816227"/>
    <w:rsid w:val="0082070B"/>
    <w:rsid w:val="00821F38"/>
    <w:rsid w:val="0082589F"/>
    <w:rsid w:val="00834F40"/>
    <w:rsid w:val="00841F38"/>
    <w:rsid w:val="00842D8F"/>
    <w:rsid w:val="00843AC3"/>
    <w:rsid w:val="00852617"/>
    <w:rsid w:val="0087067A"/>
    <w:rsid w:val="00873016"/>
    <w:rsid w:val="0087681F"/>
    <w:rsid w:val="00876C9C"/>
    <w:rsid w:val="008770A7"/>
    <w:rsid w:val="00881856"/>
    <w:rsid w:val="00890D54"/>
    <w:rsid w:val="00891D4E"/>
    <w:rsid w:val="00893191"/>
    <w:rsid w:val="0089434C"/>
    <w:rsid w:val="00897163"/>
    <w:rsid w:val="008A1731"/>
    <w:rsid w:val="008A1BF4"/>
    <w:rsid w:val="008A5735"/>
    <w:rsid w:val="008A7D79"/>
    <w:rsid w:val="008C43C6"/>
    <w:rsid w:val="008D19EC"/>
    <w:rsid w:val="008D2B40"/>
    <w:rsid w:val="008D2CC2"/>
    <w:rsid w:val="008D3508"/>
    <w:rsid w:val="008D73E0"/>
    <w:rsid w:val="008E0826"/>
    <w:rsid w:val="008E0EBA"/>
    <w:rsid w:val="008E1500"/>
    <w:rsid w:val="008F0C8A"/>
    <w:rsid w:val="008F5E7A"/>
    <w:rsid w:val="008F5F6B"/>
    <w:rsid w:val="008F7181"/>
    <w:rsid w:val="008F7E63"/>
    <w:rsid w:val="00902A00"/>
    <w:rsid w:val="00902A43"/>
    <w:rsid w:val="009037B6"/>
    <w:rsid w:val="009048DB"/>
    <w:rsid w:val="009207E8"/>
    <w:rsid w:val="00927540"/>
    <w:rsid w:val="00933524"/>
    <w:rsid w:val="00935FA9"/>
    <w:rsid w:val="00942F87"/>
    <w:rsid w:val="00951ECF"/>
    <w:rsid w:val="00956ECD"/>
    <w:rsid w:val="0095778D"/>
    <w:rsid w:val="00967148"/>
    <w:rsid w:val="00971FE9"/>
    <w:rsid w:val="009738B1"/>
    <w:rsid w:val="00974EE7"/>
    <w:rsid w:val="009824EC"/>
    <w:rsid w:val="00983542"/>
    <w:rsid w:val="00986A75"/>
    <w:rsid w:val="0099019B"/>
    <w:rsid w:val="009901BF"/>
    <w:rsid w:val="00993D90"/>
    <w:rsid w:val="009A1146"/>
    <w:rsid w:val="009A6AB8"/>
    <w:rsid w:val="009B2290"/>
    <w:rsid w:val="009B2437"/>
    <w:rsid w:val="009B3A95"/>
    <w:rsid w:val="009B795B"/>
    <w:rsid w:val="009C01A0"/>
    <w:rsid w:val="009C06A9"/>
    <w:rsid w:val="009C12E7"/>
    <w:rsid w:val="009C526A"/>
    <w:rsid w:val="009C780C"/>
    <w:rsid w:val="009D76E9"/>
    <w:rsid w:val="009E02B3"/>
    <w:rsid w:val="009E0410"/>
    <w:rsid w:val="009E383C"/>
    <w:rsid w:val="009E7B44"/>
    <w:rsid w:val="00A01CD4"/>
    <w:rsid w:val="00A1033A"/>
    <w:rsid w:val="00A11A4A"/>
    <w:rsid w:val="00A13B46"/>
    <w:rsid w:val="00A17C4B"/>
    <w:rsid w:val="00A20227"/>
    <w:rsid w:val="00A23182"/>
    <w:rsid w:val="00A23498"/>
    <w:rsid w:val="00A30168"/>
    <w:rsid w:val="00A32E95"/>
    <w:rsid w:val="00A3779D"/>
    <w:rsid w:val="00A42FAC"/>
    <w:rsid w:val="00A44C03"/>
    <w:rsid w:val="00A4522B"/>
    <w:rsid w:val="00A50426"/>
    <w:rsid w:val="00A6003F"/>
    <w:rsid w:val="00A61350"/>
    <w:rsid w:val="00A630D5"/>
    <w:rsid w:val="00A63FDD"/>
    <w:rsid w:val="00A6489D"/>
    <w:rsid w:val="00A651EB"/>
    <w:rsid w:val="00A73E66"/>
    <w:rsid w:val="00A85B72"/>
    <w:rsid w:val="00A86057"/>
    <w:rsid w:val="00A90A19"/>
    <w:rsid w:val="00A91B1A"/>
    <w:rsid w:val="00A92C4D"/>
    <w:rsid w:val="00A95A0D"/>
    <w:rsid w:val="00A95AD8"/>
    <w:rsid w:val="00AA0A3E"/>
    <w:rsid w:val="00AA232F"/>
    <w:rsid w:val="00AA3C68"/>
    <w:rsid w:val="00AC0787"/>
    <w:rsid w:val="00AC328A"/>
    <w:rsid w:val="00AD2AD9"/>
    <w:rsid w:val="00AD349A"/>
    <w:rsid w:val="00AD38AD"/>
    <w:rsid w:val="00AD6CE9"/>
    <w:rsid w:val="00AE2274"/>
    <w:rsid w:val="00AF0195"/>
    <w:rsid w:val="00AF2A88"/>
    <w:rsid w:val="00B01BEF"/>
    <w:rsid w:val="00B02516"/>
    <w:rsid w:val="00B06534"/>
    <w:rsid w:val="00B16CEF"/>
    <w:rsid w:val="00B16DEE"/>
    <w:rsid w:val="00B216EE"/>
    <w:rsid w:val="00B22353"/>
    <w:rsid w:val="00B36B6D"/>
    <w:rsid w:val="00B40D14"/>
    <w:rsid w:val="00B42407"/>
    <w:rsid w:val="00B44CA5"/>
    <w:rsid w:val="00B53066"/>
    <w:rsid w:val="00B5766B"/>
    <w:rsid w:val="00B623EA"/>
    <w:rsid w:val="00B67EE4"/>
    <w:rsid w:val="00B70593"/>
    <w:rsid w:val="00B70712"/>
    <w:rsid w:val="00B709FB"/>
    <w:rsid w:val="00B72688"/>
    <w:rsid w:val="00B837D3"/>
    <w:rsid w:val="00B84C5F"/>
    <w:rsid w:val="00B90B0E"/>
    <w:rsid w:val="00B93EF9"/>
    <w:rsid w:val="00B970CE"/>
    <w:rsid w:val="00B97922"/>
    <w:rsid w:val="00BC122B"/>
    <w:rsid w:val="00BC6B5A"/>
    <w:rsid w:val="00BC7B1B"/>
    <w:rsid w:val="00BD29E1"/>
    <w:rsid w:val="00BD3127"/>
    <w:rsid w:val="00BE480B"/>
    <w:rsid w:val="00BE6D3A"/>
    <w:rsid w:val="00BF0696"/>
    <w:rsid w:val="00C116EC"/>
    <w:rsid w:val="00C11943"/>
    <w:rsid w:val="00C1253F"/>
    <w:rsid w:val="00C12F6A"/>
    <w:rsid w:val="00C168B3"/>
    <w:rsid w:val="00C27230"/>
    <w:rsid w:val="00C31003"/>
    <w:rsid w:val="00C31478"/>
    <w:rsid w:val="00C317CA"/>
    <w:rsid w:val="00C33DF7"/>
    <w:rsid w:val="00C4053B"/>
    <w:rsid w:val="00C43892"/>
    <w:rsid w:val="00C47B85"/>
    <w:rsid w:val="00C5212D"/>
    <w:rsid w:val="00C525CE"/>
    <w:rsid w:val="00C53461"/>
    <w:rsid w:val="00C56232"/>
    <w:rsid w:val="00C63802"/>
    <w:rsid w:val="00C64FA3"/>
    <w:rsid w:val="00C65916"/>
    <w:rsid w:val="00C6692A"/>
    <w:rsid w:val="00C66DAE"/>
    <w:rsid w:val="00C71A44"/>
    <w:rsid w:val="00C731EA"/>
    <w:rsid w:val="00C75528"/>
    <w:rsid w:val="00C81C81"/>
    <w:rsid w:val="00C82066"/>
    <w:rsid w:val="00C946D5"/>
    <w:rsid w:val="00C95BF8"/>
    <w:rsid w:val="00C97EED"/>
    <w:rsid w:val="00CA443A"/>
    <w:rsid w:val="00CA486E"/>
    <w:rsid w:val="00CA78DB"/>
    <w:rsid w:val="00CB1D70"/>
    <w:rsid w:val="00CC787E"/>
    <w:rsid w:val="00CE2D80"/>
    <w:rsid w:val="00CE5CC1"/>
    <w:rsid w:val="00CF04FC"/>
    <w:rsid w:val="00CF10F9"/>
    <w:rsid w:val="00CF1D04"/>
    <w:rsid w:val="00CF2303"/>
    <w:rsid w:val="00CF237E"/>
    <w:rsid w:val="00CF3056"/>
    <w:rsid w:val="00D01FE8"/>
    <w:rsid w:val="00D031AB"/>
    <w:rsid w:val="00D03CBE"/>
    <w:rsid w:val="00D04AB6"/>
    <w:rsid w:val="00D0710B"/>
    <w:rsid w:val="00D10E2D"/>
    <w:rsid w:val="00D12D54"/>
    <w:rsid w:val="00D1744D"/>
    <w:rsid w:val="00D26D89"/>
    <w:rsid w:val="00D35AEA"/>
    <w:rsid w:val="00D37913"/>
    <w:rsid w:val="00D46BB7"/>
    <w:rsid w:val="00D503E1"/>
    <w:rsid w:val="00D51BFF"/>
    <w:rsid w:val="00D51F6A"/>
    <w:rsid w:val="00D56988"/>
    <w:rsid w:val="00D63A19"/>
    <w:rsid w:val="00D67A90"/>
    <w:rsid w:val="00D67B76"/>
    <w:rsid w:val="00D82374"/>
    <w:rsid w:val="00D83143"/>
    <w:rsid w:val="00D83747"/>
    <w:rsid w:val="00D852B8"/>
    <w:rsid w:val="00D877D6"/>
    <w:rsid w:val="00D919AB"/>
    <w:rsid w:val="00D9670C"/>
    <w:rsid w:val="00DA137B"/>
    <w:rsid w:val="00DA5516"/>
    <w:rsid w:val="00DA5FAB"/>
    <w:rsid w:val="00DA6194"/>
    <w:rsid w:val="00DB3C18"/>
    <w:rsid w:val="00DB73DD"/>
    <w:rsid w:val="00DB771F"/>
    <w:rsid w:val="00DC19B9"/>
    <w:rsid w:val="00DC4B27"/>
    <w:rsid w:val="00DC5E95"/>
    <w:rsid w:val="00DC76D5"/>
    <w:rsid w:val="00DD0B3A"/>
    <w:rsid w:val="00DD156F"/>
    <w:rsid w:val="00DD404A"/>
    <w:rsid w:val="00DD5EF0"/>
    <w:rsid w:val="00DE6E1C"/>
    <w:rsid w:val="00DE7585"/>
    <w:rsid w:val="00DF32BD"/>
    <w:rsid w:val="00DF393F"/>
    <w:rsid w:val="00DF7560"/>
    <w:rsid w:val="00E07394"/>
    <w:rsid w:val="00E12BF1"/>
    <w:rsid w:val="00E23056"/>
    <w:rsid w:val="00E230DC"/>
    <w:rsid w:val="00E2340A"/>
    <w:rsid w:val="00E34BA5"/>
    <w:rsid w:val="00E369F6"/>
    <w:rsid w:val="00E5310D"/>
    <w:rsid w:val="00E577E8"/>
    <w:rsid w:val="00E60FF0"/>
    <w:rsid w:val="00E611FF"/>
    <w:rsid w:val="00E66645"/>
    <w:rsid w:val="00E66EDE"/>
    <w:rsid w:val="00E72965"/>
    <w:rsid w:val="00E76A51"/>
    <w:rsid w:val="00E76BDE"/>
    <w:rsid w:val="00E844D0"/>
    <w:rsid w:val="00E85A1A"/>
    <w:rsid w:val="00E9186A"/>
    <w:rsid w:val="00EA3049"/>
    <w:rsid w:val="00EA3D16"/>
    <w:rsid w:val="00EA6111"/>
    <w:rsid w:val="00EA760D"/>
    <w:rsid w:val="00EA79BC"/>
    <w:rsid w:val="00EB171C"/>
    <w:rsid w:val="00EB24C7"/>
    <w:rsid w:val="00EB3AA0"/>
    <w:rsid w:val="00EB70E6"/>
    <w:rsid w:val="00EC17D6"/>
    <w:rsid w:val="00EC26CB"/>
    <w:rsid w:val="00EC4A7D"/>
    <w:rsid w:val="00ED033A"/>
    <w:rsid w:val="00ED3B9C"/>
    <w:rsid w:val="00ED3E0A"/>
    <w:rsid w:val="00EE42E8"/>
    <w:rsid w:val="00EF27E3"/>
    <w:rsid w:val="00EF3D92"/>
    <w:rsid w:val="00EF5060"/>
    <w:rsid w:val="00EF5C92"/>
    <w:rsid w:val="00F07ABE"/>
    <w:rsid w:val="00F1350A"/>
    <w:rsid w:val="00F229DB"/>
    <w:rsid w:val="00F23EC4"/>
    <w:rsid w:val="00F23EF7"/>
    <w:rsid w:val="00F332B9"/>
    <w:rsid w:val="00F50C65"/>
    <w:rsid w:val="00F5745F"/>
    <w:rsid w:val="00F636D3"/>
    <w:rsid w:val="00F64BD8"/>
    <w:rsid w:val="00F65467"/>
    <w:rsid w:val="00F70DD4"/>
    <w:rsid w:val="00F73428"/>
    <w:rsid w:val="00F73615"/>
    <w:rsid w:val="00F75899"/>
    <w:rsid w:val="00F7684B"/>
    <w:rsid w:val="00F77EA5"/>
    <w:rsid w:val="00F92AE4"/>
    <w:rsid w:val="00F930AA"/>
    <w:rsid w:val="00F94385"/>
    <w:rsid w:val="00F94CFB"/>
    <w:rsid w:val="00F97661"/>
    <w:rsid w:val="00F97E30"/>
    <w:rsid w:val="00FA02E5"/>
    <w:rsid w:val="00FA4907"/>
    <w:rsid w:val="00FA6627"/>
    <w:rsid w:val="00FB54DC"/>
    <w:rsid w:val="00FB5ACB"/>
    <w:rsid w:val="00FC15DA"/>
    <w:rsid w:val="00FC3526"/>
    <w:rsid w:val="00FC4825"/>
    <w:rsid w:val="00FC6628"/>
    <w:rsid w:val="00FD0D14"/>
    <w:rsid w:val="00FD5539"/>
    <w:rsid w:val="00FE0BE2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3E1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93E1D"/>
    <w:pPr>
      <w:keepNext/>
      <w:spacing w:line="288" w:lineRule="auto"/>
      <w:jc w:val="both"/>
      <w:outlineLvl w:val="0"/>
    </w:pPr>
    <w:rPr>
      <w:rFonts w:ascii="Garamond" w:hAnsi="Garamond"/>
      <w:u w:val="single"/>
    </w:rPr>
  </w:style>
  <w:style w:type="paragraph" w:styleId="Nadpis2">
    <w:name w:val="heading 2"/>
    <w:basedOn w:val="Normln"/>
    <w:next w:val="Normln"/>
    <w:link w:val="Nadpis2Char"/>
    <w:qFormat/>
    <w:rsid w:val="00F23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93E1D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A23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093E1D"/>
    <w:pPr>
      <w:ind w:left="-250" w:firstLine="250"/>
      <w:jc w:val="center"/>
    </w:pPr>
  </w:style>
  <w:style w:type="character" w:customStyle="1" w:styleId="platne1">
    <w:name w:val="platne1"/>
    <w:basedOn w:val="Standardnpsmoodstavce"/>
    <w:rsid w:val="00F23EF7"/>
  </w:style>
  <w:style w:type="character" w:styleId="Hypertextovodkaz">
    <w:name w:val="Hyperlink"/>
    <w:basedOn w:val="Standardnpsmoodstavce"/>
    <w:rsid w:val="00F23EF7"/>
    <w:rPr>
      <w:rFonts w:ascii="Helvetica" w:hAnsi="Helvetica" w:cs="Helvetica" w:hint="default"/>
      <w:color w:val="0000FF"/>
      <w:u w:val="single"/>
    </w:rPr>
  </w:style>
  <w:style w:type="paragraph" w:styleId="Zkladntextodsazen">
    <w:name w:val="Body Text Indent"/>
    <w:basedOn w:val="Normln"/>
    <w:rsid w:val="00951ECF"/>
    <w:pPr>
      <w:spacing w:after="120"/>
      <w:ind w:left="283"/>
    </w:pPr>
  </w:style>
  <w:style w:type="paragraph" w:styleId="Textbubliny">
    <w:name w:val="Balloon Text"/>
    <w:basedOn w:val="Normln"/>
    <w:semiHidden/>
    <w:rsid w:val="00951ECF"/>
    <w:rPr>
      <w:rFonts w:ascii="Tahoma" w:hAnsi="Tahoma" w:cs="Tahoma"/>
      <w:sz w:val="16"/>
      <w:szCs w:val="16"/>
    </w:rPr>
  </w:style>
  <w:style w:type="paragraph" w:customStyle="1" w:styleId="bodslovan">
    <w:name w:val="bod číslovaný"/>
    <w:basedOn w:val="Normln"/>
    <w:rsid w:val="0099019B"/>
    <w:pPr>
      <w:numPr>
        <w:numId w:val="9"/>
      </w:numPr>
      <w:spacing w:after="120"/>
      <w:jc w:val="both"/>
    </w:pPr>
    <w:rPr>
      <w:rFonts w:ascii="Garamond" w:hAnsi="Garamond"/>
    </w:rPr>
  </w:style>
  <w:style w:type="paragraph" w:customStyle="1" w:styleId="bodpsmenko">
    <w:name w:val="bod písmenko"/>
    <w:basedOn w:val="Normln"/>
    <w:rsid w:val="0099019B"/>
    <w:pPr>
      <w:numPr>
        <w:numId w:val="10"/>
      </w:numPr>
      <w:spacing w:after="120"/>
      <w:jc w:val="both"/>
    </w:pPr>
    <w:rPr>
      <w:rFonts w:ascii="Garamond" w:hAnsi="Garamond"/>
    </w:rPr>
  </w:style>
  <w:style w:type="paragraph" w:styleId="Zkladntext">
    <w:name w:val="Body Text"/>
    <w:basedOn w:val="Normln"/>
    <w:rsid w:val="004F585F"/>
    <w:pPr>
      <w:spacing w:after="120"/>
      <w:jc w:val="both"/>
    </w:pPr>
    <w:rPr>
      <w:rFonts w:ascii="Garamond" w:hAnsi="Garamond"/>
      <w:szCs w:val="20"/>
    </w:rPr>
  </w:style>
  <w:style w:type="character" w:styleId="Odkaznakoment">
    <w:name w:val="annotation reference"/>
    <w:basedOn w:val="Standardnpsmoodstavce"/>
    <w:semiHidden/>
    <w:rsid w:val="00D51BFF"/>
    <w:rPr>
      <w:sz w:val="16"/>
      <w:szCs w:val="16"/>
    </w:rPr>
  </w:style>
  <w:style w:type="paragraph" w:styleId="Textkomente">
    <w:name w:val="annotation text"/>
    <w:basedOn w:val="Normln"/>
    <w:semiHidden/>
    <w:rsid w:val="00D51BF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1BFF"/>
    <w:rPr>
      <w:b/>
      <w:bCs/>
    </w:rPr>
  </w:style>
  <w:style w:type="paragraph" w:styleId="Zhlav">
    <w:name w:val="header"/>
    <w:aliases w:val="záhlaví"/>
    <w:basedOn w:val="Normln"/>
    <w:link w:val="ZhlavChar"/>
    <w:uiPriority w:val="99"/>
    <w:rsid w:val="006F53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F5312"/>
    <w:pPr>
      <w:tabs>
        <w:tab w:val="center" w:pos="4536"/>
        <w:tab w:val="right" w:pos="9072"/>
      </w:tabs>
    </w:p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semiHidden/>
    <w:rsid w:val="001750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rsid w:val="001A3256"/>
    <w:pPr>
      <w:spacing w:after="120" w:line="480" w:lineRule="auto"/>
    </w:pPr>
  </w:style>
  <w:style w:type="table" w:styleId="Mkatabulky">
    <w:name w:val="Table Grid"/>
    <w:basedOn w:val="Normlntabulka"/>
    <w:uiPriority w:val="59"/>
    <w:rsid w:val="001A3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72359E"/>
    <w:pPr>
      <w:ind w:left="283" w:hanging="283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rsid w:val="00081903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81903"/>
    <w:rPr>
      <w:rFonts w:ascii="Garamond" w:hAnsi="Garamond"/>
    </w:rPr>
  </w:style>
  <w:style w:type="paragraph" w:customStyle="1" w:styleId="Odstavecseseznamem1">
    <w:name w:val="Odstavec se seznamem1"/>
    <w:basedOn w:val="Normln"/>
    <w:qFormat/>
    <w:rsid w:val="00F50C6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Default">
    <w:name w:val="Default"/>
    <w:rsid w:val="007059D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66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Normln"/>
    <w:rsid w:val="009E7B44"/>
    <w:pPr>
      <w:numPr>
        <w:numId w:val="28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qFormat/>
    <w:rsid w:val="009E7B44"/>
    <w:pPr>
      <w:numPr>
        <w:ilvl w:val="1"/>
        <w:numId w:val="28"/>
      </w:numPr>
      <w:spacing w:before="120"/>
      <w:jc w:val="both"/>
    </w:pPr>
    <w:rPr>
      <w:b/>
      <w:bCs/>
    </w:rPr>
  </w:style>
  <w:style w:type="paragraph" w:customStyle="1" w:styleId="odstsl12">
    <w:name w:val="odst.čísl.1) 2)"/>
    <w:basedOn w:val="Normln"/>
    <w:rsid w:val="00E12BF1"/>
    <w:pPr>
      <w:spacing w:before="160"/>
      <w:ind w:left="284" w:hanging="284"/>
      <w:jc w:val="both"/>
    </w:pPr>
    <w:rPr>
      <w:rFonts w:ascii="Arial Narrow" w:hAnsi="Arial Narrow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E7BCA"/>
    <w:rPr>
      <w:sz w:val="24"/>
      <w:szCs w:val="24"/>
    </w:rPr>
  </w:style>
  <w:style w:type="paragraph" w:styleId="Obsah6">
    <w:name w:val="toc 6"/>
    <w:autoRedefine/>
    <w:rsid w:val="007F6C3A"/>
    <w:pPr>
      <w:framePr w:hSpace="141" w:wrap="around" w:vAnchor="text" w:hAnchor="page" w:x="4378" w:y="260"/>
      <w:widowControl w:val="0"/>
      <w:spacing w:before="120"/>
      <w:jc w:val="center"/>
    </w:pPr>
    <w:rPr>
      <w:rFonts w:ascii="Palatino Linotype" w:hAnsi="Palatino Linotype" w:cs="Arial"/>
      <w:bCs/>
      <w:sz w:val="22"/>
      <w:szCs w:val="22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5A231B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5A23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354E8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D3127"/>
    <w:rPr>
      <w:b/>
      <w:bCs/>
    </w:rPr>
  </w:style>
  <w:style w:type="character" w:customStyle="1" w:styleId="Nadpis1Char">
    <w:name w:val="Nadpis 1 Char"/>
    <w:basedOn w:val="Standardnpsmoodstavce"/>
    <w:link w:val="Nadpis1"/>
    <w:rsid w:val="00203512"/>
    <w:rPr>
      <w:rFonts w:ascii="Garamond" w:hAnsi="Garamond"/>
      <w:sz w:val="24"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2FA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26D89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6D89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24F55"/>
    <w:rPr>
      <w:b/>
      <w:bCs/>
      <w:sz w:val="28"/>
      <w:szCs w:val="28"/>
    </w:rPr>
  </w:style>
  <w:style w:type="paragraph" w:customStyle="1" w:styleId="2nesltext">
    <w:name w:val="2nečísl.text"/>
    <w:basedOn w:val="Normln"/>
    <w:qFormat/>
    <w:rsid w:val="009B795B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E6DD-192A-4F38-8444-95FEA32E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2025-06-18T09:12:00Z</dcterms:created>
  <dcterms:modified xsi:type="dcterms:W3CDTF">2025-06-29T08:12:00Z</dcterms:modified>
</cp:coreProperties>
</file>