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C60B" w14:textId="77777777" w:rsidR="00C51016" w:rsidRPr="00F8473E" w:rsidRDefault="00C51016" w:rsidP="00C51016">
      <w:pPr>
        <w:autoSpaceDE w:val="0"/>
        <w:autoSpaceDN w:val="0"/>
        <w:adjustRightInd w:val="0"/>
        <w:jc w:val="center"/>
        <w:rPr>
          <w:rFonts w:ascii="Calibri" w:hAnsi="Calibri"/>
          <w:b/>
          <w:bCs/>
          <w:color w:val="000000"/>
        </w:rPr>
      </w:pPr>
      <w:r>
        <w:rPr>
          <w:rFonts w:ascii="Calibri" w:hAnsi="Calibri"/>
          <w:b/>
          <w:bCs/>
          <w:color w:val="000000"/>
          <w:sz w:val="28"/>
          <w:szCs w:val="28"/>
        </w:rPr>
        <w:t>FORMULÁŘ NABÍDKY</w:t>
      </w:r>
    </w:p>
    <w:p w14:paraId="133E4E7B" w14:textId="25779CFE" w:rsidR="00C51016" w:rsidRPr="00C13F9A" w:rsidRDefault="00C51016" w:rsidP="00C51016">
      <w:pPr>
        <w:autoSpaceDE w:val="0"/>
        <w:autoSpaceDN w:val="0"/>
        <w:adjustRightInd w:val="0"/>
        <w:jc w:val="center"/>
        <w:rPr>
          <w:rFonts w:ascii="Calibri" w:hAnsi="Calibri" w:cs="Calibri"/>
          <w:b/>
          <w:bCs/>
          <w:iCs/>
          <w:szCs w:val="22"/>
        </w:rPr>
      </w:pPr>
      <w:r w:rsidRPr="00C13F9A">
        <w:rPr>
          <w:rFonts w:ascii="Calibri" w:hAnsi="Calibri" w:cs="Calibri"/>
          <w:b/>
          <w:bCs/>
          <w:color w:val="000000"/>
          <w:szCs w:val="22"/>
        </w:rPr>
        <w:t>Veřejná zakázka:</w:t>
      </w:r>
      <w:r w:rsidRPr="00C13F9A">
        <w:rPr>
          <w:rFonts w:ascii="Calibri" w:hAnsi="Calibri" w:cs="Calibri"/>
          <w:b/>
          <w:bCs/>
          <w:iCs/>
          <w:szCs w:val="22"/>
        </w:rPr>
        <w:t xml:space="preserve"> „</w:t>
      </w:r>
      <w:r w:rsidR="00FF07A9" w:rsidRPr="00FF07A9">
        <w:rPr>
          <w:b/>
        </w:rPr>
        <w:t>Softwarová podpora a rozvoj Geoportálu JMK</w:t>
      </w:r>
      <w:r w:rsidRPr="00C13F9A">
        <w:rPr>
          <w:rFonts w:ascii="Calibri" w:hAnsi="Calibri" w:cs="Calibri"/>
          <w:b/>
          <w:bCs/>
          <w:iCs/>
          <w:szCs w:val="22"/>
        </w:rPr>
        <w:t>“</w:t>
      </w:r>
    </w:p>
    <w:p w14:paraId="58558289" w14:textId="77777777" w:rsidR="00C51016" w:rsidRPr="00C13F9A" w:rsidRDefault="00C51016" w:rsidP="00C51016">
      <w:pPr>
        <w:autoSpaceDE w:val="0"/>
        <w:autoSpaceDN w:val="0"/>
        <w:adjustRightInd w:val="0"/>
        <w:rPr>
          <w:rFonts w:ascii="Calibri" w:hAnsi="Calibri" w:cs="Calibri"/>
          <w:b/>
          <w:bCs/>
          <w:color w:val="000000"/>
          <w:szCs w:val="22"/>
        </w:rPr>
      </w:pPr>
      <w:bookmarkStart w:id="0" w:name="_Hlk519507838"/>
      <w:r w:rsidRPr="00C13F9A">
        <w:rPr>
          <w:rFonts w:ascii="Calibri" w:hAnsi="Calibri" w:cs="Calibri"/>
          <w:b/>
          <w:bCs/>
          <w:color w:val="000000"/>
          <w:szCs w:val="22"/>
        </w:rPr>
        <w:t>Účastník:</w:t>
      </w:r>
    </w:p>
    <w:p w14:paraId="637DACA7" w14:textId="77777777" w:rsidR="00C51016" w:rsidRPr="00C13F9A" w:rsidRDefault="00C51016" w:rsidP="00C51016">
      <w:pPr>
        <w:autoSpaceDE w:val="0"/>
        <w:autoSpaceDN w:val="0"/>
        <w:adjustRightInd w:val="0"/>
        <w:spacing w:after="120"/>
        <w:rPr>
          <w:rFonts w:ascii="Calibri" w:hAnsi="Calibri" w:cs="Calibri"/>
          <w:color w:val="000000"/>
          <w:szCs w:val="22"/>
        </w:rPr>
      </w:pPr>
      <w:r w:rsidRPr="00C13F9A">
        <w:rPr>
          <w:rFonts w:ascii="Calibri" w:hAnsi="Calibri" w:cs="Calibri"/>
          <w:i/>
          <w:iCs/>
          <w:color w:val="000000"/>
          <w:szCs w:val="22"/>
        </w:rPr>
        <w:t>Název/o</w:t>
      </w:r>
      <w:r>
        <w:rPr>
          <w:rFonts w:ascii="Calibri" w:hAnsi="Calibri" w:cs="Calibri"/>
          <w:i/>
          <w:iCs/>
          <w:color w:val="000000"/>
          <w:szCs w:val="22"/>
        </w:rPr>
        <w:t>bchodní firma/jméno a příjmení:</w:t>
      </w:r>
    </w:p>
    <w:p w14:paraId="675573F5" w14:textId="77777777" w:rsidR="00C51016" w:rsidRPr="007A57A3" w:rsidRDefault="00C51016" w:rsidP="00C51016">
      <w:pPr>
        <w:autoSpaceDE w:val="0"/>
        <w:autoSpaceDN w:val="0"/>
        <w:adjustRightInd w:val="0"/>
        <w:spacing w:after="120"/>
        <w:rPr>
          <w:rFonts w:ascii="Calibri" w:hAnsi="Calibri" w:cs="Calibri"/>
          <w:i/>
          <w:iCs/>
          <w:color w:val="000000"/>
          <w:szCs w:val="22"/>
        </w:rPr>
      </w:pPr>
      <w:r>
        <w:rPr>
          <w:rFonts w:ascii="Calibri" w:hAnsi="Calibri" w:cs="Calibri"/>
          <w:i/>
          <w:iCs/>
          <w:color w:val="000000"/>
          <w:szCs w:val="22"/>
        </w:rPr>
        <w:t>Sídlo/místo podnikání:</w:t>
      </w:r>
    </w:p>
    <w:p w14:paraId="544E706B" w14:textId="77777777" w:rsidR="00C51016" w:rsidRPr="00C13F9A" w:rsidRDefault="00C51016" w:rsidP="00C51016">
      <w:pPr>
        <w:autoSpaceDE w:val="0"/>
        <w:autoSpaceDN w:val="0"/>
        <w:adjustRightInd w:val="0"/>
        <w:spacing w:after="120"/>
        <w:rPr>
          <w:rFonts w:ascii="Calibri" w:hAnsi="Calibri" w:cs="Calibri"/>
          <w:color w:val="000000"/>
          <w:szCs w:val="22"/>
        </w:rPr>
      </w:pPr>
      <w:r>
        <w:rPr>
          <w:rFonts w:ascii="Calibri" w:hAnsi="Calibri" w:cs="Calibri"/>
          <w:i/>
          <w:iCs/>
          <w:color w:val="000000"/>
          <w:szCs w:val="22"/>
        </w:rPr>
        <w:t>IČO:</w:t>
      </w:r>
    </w:p>
    <w:p w14:paraId="603BA0B8" w14:textId="77777777" w:rsidR="00C51016" w:rsidRDefault="00C51016" w:rsidP="00C51016">
      <w:pPr>
        <w:autoSpaceDE w:val="0"/>
        <w:autoSpaceDN w:val="0"/>
        <w:adjustRightInd w:val="0"/>
        <w:spacing w:after="120"/>
        <w:rPr>
          <w:rFonts w:ascii="Calibri" w:hAnsi="Calibri" w:cs="Calibri"/>
          <w:i/>
          <w:iCs/>
          <w:color w:val="000000"/>
          <w:szCs w:val="22"/>
        </w:rPr>
      </w:pPr>
      <w:r>
        <w:rPr>
          <w:rFonts w:ascii="Calibri" w:hAnsi="Calibri" w:cs="Calibri"/>
          <w:i/>
          <w:iCs/>
          <w:color w:val="000000"/>
          <w:szCs w:val="22"/>
        </w:rPr>
        <w:t>DIČ:</w:t>
      </w:r>
    </w:p>
    <w:p w14:paraId="6A91A99A" w14:textId="77777777" w:rsidR="00C51016" w:rsidRPr="007A57A3" w:rsidRDefault="00C51016" w:rsidP="00C51016">
      <w:pPr>
        <w:autoSpaceDE w:val="0"/>
        <w:autoSpaceDN w:val="0"/>
        <w:adjustRightInd w:val="0"/>
        <w:spacing w:after="120"/>
        <w:rPr>
          <w:rFonts w:ascii="Calibri" w:hAnsi="Calibri" w:cs="Calibri"/>
          <w:i/>
          <w:iCs/>
          <w:color w:val="000000"/>
          <w:szCs w:val="22"/>
        </w:rPr>
      </w:pPr>
      <w:r w:rsidRPr="007A57A3">
        <w:rPr>
          <w:rFonts w:ascii="Calibri" w:hAnsi="Calibri" w:cs="Calibri"/>
          <w:i/>
          <w:iCs/>
          <w:color w:val="000000"/>
          <w:szCs w:val="22"/>
        </w:rPr>
        <w:t>Kontaktní osoba:</w:t>
      </w:r>
    </w:p>
    <w:p w14:paraId="71247553" w14:textId="77777777" w:rsidR="00C51016" w:rsidRPr="007A57A3" w:rsidRDefault="00C51016" w:rsidP="00C51016">
      <w:pPr>
        <w:autoSpaceDE w:val="0"/>
        <w:autoSpaceDN w:val="0"/>
        <w:adjustRightInd w:val="0"/>
        <w:spacing w:after="120"/>
        <w:rPr>
          <w:rFonts w:ascii="Calibri" w:hAnsi="Calibri" w:cs="Calibri"/>
          <w:i/>
          <w:iCs/>
          <w:color w:val="000000"/>
          <w:szCs w:val="22"/>
        </w:rPr>
      </w:pPr>
      <w:r w:rsidRPr="007A57A3">
        <w:rPr>
          <w:rFonts w:ascii="Calibri" w:hAnsi="Calibri" w:cs="Calibri"/>
          <w:i/>
          <w:iCs/>
          <w:color w:val="000000"/>
          <w:szCs w:val="22"/>
        </w:rPr>
        <w:t>E-mail:</w:t>
      </w:r>
    </w:p>
    <w:p w14:paraId="1EB5DF13" w14:textId="77777777" w:rsidR="00C51016" w:rsidRPr="007A57A3" w:rsidRDefault="00C51016" w:rsidP="00C51016">
      <w:pPr>
        <w:autoSpaceDE w:val="0"/>
        <w:autoSpaceDN w:val="0"/>
        <w:adjustRightInd w:val="0"/>
        <w:spacing w:after="120"/>
        <w:rPr>
          <w:rFonts w:ascii="Calibri" w:hAnsi="Calibri" w:cs="Calibri"/>
          <w:color w:val="000000"/>
          <w:szCs w:val="22"/>
        </w:rPr>
      </w:pPr>
      <w:r w:rsidRPr="007A57A3">
        <w:rPr>
          <w:rFonts w:ascii="Calibri" w:hAnsi="Calibri" w:cs="Calibri"/>
          <w:i/>
          <w:iCs/>
          <w:color w:val="000000"/>
          <w:szCs w:val="22"/>
        </w:rPr>
        <w:t>Telefon:</w:t>
      </w:r>
    </w:p>
    <w:bookmarkEnd w:id="0"/>
    <w:p w14:paraId="423BA15C" w14:textId="77777777" w:rsidR="00C51016" w:rsidRPr="00C13F9A" w:rsidRDefault="00C51016" w:rsidP="00C51016">
      <w:pPr>
        <w:autoSpaceDE w:val="0"/>
        <w:autoSpaceDN w:val="0"/>
        <w:adjustRightInd w:val="0"/>
        <w:rPr>
          <w:rFonts w:ascii="Calibri" w:hAnsi="Calibri" w:cs="Calibri"/>
          <w:b/>
          <w:bCs/>
          <w:color w:val="000000"/>
          <w:szCs w:val="22"/>
        </w:rPr>
      </w:pPr>
    </w:p>
    <w:p w14:paraId="04AA2EE0" w14:textId="77777777" w:rsidR="00C51016" w:rsidRPr="0088419B" w:rsidRDefault="00C51016" w:rsidP="00C51016">
      <w:pPr>
        <w:autoSpaceDE w:val="0"/>
        <w:autoSpaceDN w:val="0"/>
        <w:adjustRightInd w:val="0"/>
        <w:spacing w:after="120"/>
        <w:rPr>
          <w:rFonts w:ascii="Calibri" w:hAnsi="Calibri" w:cs="Calibri"/>
          <w:b/>
          <w:bCs/>
          <w:color w:val="000000"/>
          <w:szCs w:val="22"/>
        </w:rPr>
      </w:pPr>
      <w:r w:rsidRPr="0088419B">
        <w:rPr>
          <w:rFonts w:ascii="Calibri" w:hAnsi="Calibri" w:cs="Calibri"/>
          <w:b/>
          <w:bCs/>
          <w:color w:val="000000"/>
          <w:szCs w:val="22"/>
        </w:rPr>
        <w:t xml:space="preserve">tímto prohlašuje, že </w:t>
      </w:r>
      <w:r w:rsidRPr="00C13F9A">
        <w:rPr>
          <w:rFonts w:ascii="Calibri" w:hAnsi="Calibri" w:cs="Calibri"/>
          <w:b/>
          <w:bCs/>
          <w:color w:val="000000"/>
          <w:szCs w:val="22"/>
        </w:rPr>
        <w:t xml:space="preserve">splňuje </w:t>
      </w:r>
      <w:r>
        <w:rPr>
          <w:rFonts w:ascii="Calibri" w:hAnsi="Calibri" w:cs="Calibri"/>
          <w:b/>
          <w:bCs/>
          <w:color w:val="000000"/>
          <w:szCs w:val="22"/>
        </w:rPr>
        <w:t>požadavky na základní způsobilost, tedy že</w:t>
      </w:r>
      <w:r w:rsidRPr="0088419B">
        <w:rPr>
          <w:rFonts w:ascii="Calibri" w:hAnsi="Calibri" w:cs="Calibri"/>
          <w:b/>
          <w:bCs/>
          <w:color w:val="000000"/>
          <w:szCs w:val="22"/>
        </w:rPr>
        <w:t xml:space="preserve">: </w:t>
      </w:r>
    </w:p>
    <w:p w14:paraId="0FD502CC" w14:textId="77777777" w:rsidR="00C51016" w:rsidRPr="0088419B" w:rsidRDefault="00C51016" w:rsidP="00C51016">
      <w:pPr>
        <w:pStyle w:val="Odstavecseseznamem"/>
        <w:numPr>
          <w:ilvl w:val="0"/>
          <w:numId w:val="2"/>
        </w:numPr>
        <w:autoSpaceDE w:val="0"/>
        <w:autoSpaceDN w:val="0"/>
        <w:adjustRightInd w:val="0"/>
        <w:spacing w:after="0"/>
        <w:rPr>
          <w:rFonts w:ascii="Calibri" w:hAnsi="Calibri" w:cs="Calibri"/>
          <w:bCs/>
          <w:color w:val="000000"/>
          <w:szCs w:val="22"/>
        </w:rPr>
      </w:pPr>
      <w:r w:rsidRPr="0088419B">
        <w:rPr>
          <w:rFonts w:ascii="Calibri" w:hAnsi="Calibri" w:cs="Calibri"/>
          <w:bCs/>
          <w:color w:val="000000"/>
          <w:szCs w:val="22"/>
        </w:rPr>
        <w:t xml:space="preserve">nebyl v zemi svého sídla v posledních 5 letech před zahájením </w:t>
      </w:r>
      <w:r>
        <w:rPr>
          <w:rFonts w:ascii="Calibri" w:hAnsi="Calibri" w:cs="Calibri"/>
          <w:bCs/>
          <w:color w:val="000000"/>
          <w:szCs w:val="22"/>
        </w:rPr>
        <w:t>výběrového</w:t>
      </w:r>
      <w:r w:rsidRPr="0088419B">
        <w:rPr>
          <w:rFonts w:ascii="Calibri" w:hAnsi="Calibri" w:cs="Calibri"/>
          <w:bCs/>
          <w:color w:val="000000"/>
          <w:szCs w:val="22"/>
        </w:rPr>
        <w:t xml:space="preserve"> řízení pravomocně odsouzen pro trestný čin uvedený v příloze č. 3 k </w:t>
      </w:r>
      <w:r w:rsidRPr="00FF77A1">
        <w:rPr>
          <w:rFonts w:ascii="Calibri" w:hAnsi="Calibri" w:cs="Calibri"/>
          <w:bCs/>
          <w:color w:val="000000"/>
          <w:szCs w:val="22"/>
        </w:rPr>
        <w:t>zákon</w:t>
      </w:r>
      <w:r>
        <w:rPr>
          <w:rFonts w:ascii="Calibri" w:hAnsi="Calibri" w:cs="Calibri"/>
          <w:bCs/>
          <w:color w:val="000000"/>
          <w:szCs w:val="22"/>
        </w:rPr>
        <w:t>u</w:t>
      </w:r>
      <w:r w:rsidRPr="00FF77A1">
        <w:rPr>
          <w:rFonts w:ascii="Calibri" w:hAnsi="Calibri" w:cs="Calibri"/>
          <w:bCs/>
          <w:color w:val="000000"/>
          <w:szCs w:val="22"/>
        </w:rPr>
        <w:t xml:space="preserve"> č. 134/2016 Sb., o zadávání veřejných zakázek, ve znění pozdějších předpisů </w:t>
      </w:r>
      <w:r w:rsidRPr="0088419B">
        <w:rPr>
          <w:rFonts w:ascii="Calibri" w:hAnsi="Calibri" w:cs="Calibri"/>
          <w:bCs/>
          <w:color w:val="000000"/>
          <w:szCs w:val="22"/>
        </w:rPr>
        <w:t xml:space="preserve">u nebo obdobný trestný čin podle právního řádu země sídla dodavatele; k zahlazeným odsouzením se nepřihlíží; </w:t>
      </w:r>
    </w:p>
    <w:p w14:paraId="79D90128" w14:textId="77777777" w:rsidR="00C51016" w:rsidRPr="0088419B" w:rsidRDefault="00C51016" w:rsidP="00C51016">
      <w:pPr>
        <w:pStyle w:val="Odstavecseseznamem"/>
        <w:autoSpaceDE w:val="0"/>
        <w:autoSpaceDN w:val="0"/>
        <w:adjustRightInd w:val="0"/>
        <w:spacing w:after="0"/>
        <w:ind w:left="360"/>
        <w:rPr>
          <w:rFonts w:ascii="Calibri" w:hAnsi="Calibri" w:cs="Calibri"/>
          <w:bCs/>
          <w:color w:val="000000"/>
          <w:szCs w:val="22"/>
        </w:rPr>
      </w:pPr>
      <w:r w:rsidRPr="0088419B">
        <w:rPr>
          <w:rFonts w:ascii="Calibri" w:hAnsi="Calibri" w:cs="Calibri"/>
          <w:bCs/>
          <w:color w:val="000000"/>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150E4C73" w14:textId="77777777" w:rsidR="00C51016" w:rsidRPr="0088419B" w:rsidRDefault="00C51016" w:rsidP="00C51016">
      <w:pPr>
        <w:pStyle w:val="Odstavecseseznamem"/>
        <w:autoSpaceDE w:val="0"/>
        <w:autoSpaceDN w:val="0"/>
        <w:adjustRightInd w:val="0"/>
        <w:spacing w:after="0"/>
        <w:ind w:left="360"/>
        <w:rPr>
          <w:rFonts w:ascii="Calibri" w:hAnsi="Calibri" w:cs="Calibri"/>
          <w:bCs/>
          <w:color w:val="000000"/>
          <w:szCs w:val="22"/>
        </w:rPr>
      </w:pPr>
      <w:r w:rsidRPr="0088419B">
        <w:rPr>
          <w:rFonts w:ascii="Calibri" w:hAnsi="Calibri" w:cs="Calibri"/>
          <w:bCs/>
          <w:color w:val="000000"/>
          <w:szCs w:val="22"/>
        </w:rPr>
        <w:t xml:space="preserve">účastní-li se </w:t>
      </w:r>
      <w:r>
        <w:rPr>
          <w:rFonts w:ascii="Calibri" w:hAnsi="Calibri" w:cs="Calibri"/>
          <w:bCs/>
          <w:color w:val="000000"/>
          <w:szCs w:val="22"/>
        </w:rPr>
        <w:t>výběrového</w:t>
      </w:r>
      <w:r w:rsidRPr="0088419B">
        <w:rPr>
          <w:rFonts w:ascii="Calibri" w:hAnsi="Calibri" w:cs="Calibri"/>
          <w:bCs/>
          <w:color w:val="000000"/>
          <w:szCs w:val="22"/>
        </w:rPr>
        <w:t xml:space="preserve"> řízení pobočka závodu zahraniční právnické osoby, splňuje tento předpoklad tato právnická osoba a vedoucí pobočky závodu; účastní-li se </w:t>
      </w:r>
      <w:r>
        <w:rPr>
          <w:rFonts w:ascii="Calibri" w:hAnsi="Calibri" w:cs="Calibri"/>
          <w:bCs/>
          <w:color w:val="000000"/>
          <w:szCs w:val="22"/>
        </w:rPr>
        <w:t>výběrového</w:t>
      </w:r>
      <w:r w:rsidRPr="0088419B">
        <w:rPr>
          <w:rFonts w:ascii="Calibri" w:hAnsi="Calibri" w:cs="Calibri"/>
          <w:bCs/>
          <w:color w:val="000000"/>
          <w:szCs w:val="22"/>
        </w:rPr>
        <w:t xml:space="preserve"> řízení pobočka závodu české právnické osoby, splňují tuto podmínku osoby uvedené v předchozím odstavci a vedoucí pobočky závodu;</w:t>
      </w:r>
    </w:p>
    <w:p w14:paraId="6097A76D" w14:textId="77777777" w:rsidR="00C51016" w:rsidRPr="0088419B" w:rsidRDefault="00C51016" w:rsidP="00C51016">
      <w:pPr>
        <w:pStyle w:val="Odstavecseseznamem"/>
        <w:numPr>
          <w:ilvl w:val="0"/>
          <w:numId w:val="2"/>
        </w:numPr>
        <w:autoSpaceDE w:val="0"/>
        <w:autoSpaceDN w:val="0"/>
        <w:adjustRightInd w:val="0"/>
        <w:spacing w:after="0"/>
        <w:rPr>
          <w:rFonts w:ascii="Calibri" w:hAnsi="Calibri" w:cs="Calibri"/>
          <w:bCs/>
          <w:color w:val="000000"/>
          <w:szCs w:val="22"/>
        </w:rPr>
      </w:pPr>
      <w:r w:rsidRPr="0088419B">
        <w:rPr>
          <w:rFonts w:ascii="Calibri" w:hAnsi="Calibri" w:cs="Calibri"/>
          <w:bCs/>
          <w:color w:val="000000"/>
          <w:szCs w:val="22"/>
        </w:rPr>
        <w:t>nemá v České republice nebo v zemi svého sídla v evidenci daní zachycen splatný daňový nedoplatek;</w:t>
      </w:r>
    </w:p>
    <w:p w14:paraId="34FEDDA9" w14:textId="77777777" w:rsidR="00C51016" w:rsidRPr="0088419B" w:rsidRDefault="00C51016" w:rsidP="00C51016">
      <w:pPr>
        <w:pStyle w:val="Odstavecseseznamem"/>
        <w:numPr>
          <w:ilvl w:val="0"/>
          <w:numId w:val="2"/>
        </w:numPr>
        <w:autoSpaceDE w:val="0"/>
        <w:autoSpaceDN w:val="0"/>
        <w:adjustRightInd w:val="0"/>
        <w:spacing w:after="0"/>
        <w:rPr>
          <w:rFonts w:ascii="Calibri" w:hAnsi="Calibri" w:cs="Calibri"/>
          <w:bCs/>
          <w:color w:val="000000"/>
          <w:szCs w:val="22"/>
        </w:rPr>
      </w:pPr>
      <w:r w:rsidRPr="0088419B">
        <w:rPr>
          <w:rFonts w:ascii="Calibri" w:hAnsi="Calibri" w:cs="Calibri"/>
          <w:bCs/>
          <w:color w:val="000000"/>
          <w:szCs w:val="22"/>
        </w:rPr>
        <w:t>nemá v České republice nebo v zemi svého sídla splatný nedoplatek na pojistném nebo na penále na veřejné zdravotní pojištění;</w:t>
      </w:r>
    </w:p>
    <w:p w14:paraId="308A66CD" w14:textId="77777777" w:rsidR="00C51016" w:rsidRPr="0088419B" w:rsidRDefault="00C51016" w:rsidP="00C51016">
      <w:pPr>
        <w:pStyle w:val="Odstavecseseznamem"/>
        <w:numPr>
          <w:ilvl w:val="0"/>
          <w:numId w:val="2"/>
        </w:numPr>
        <w:autoSpaceDE w:val="0"/>
        <w:autoSpaceDN w:val="0"/>
        <w:adjustRightInd w:val="0"/>
        <w:spacing w:after="0"/>
        <w:rPr>
          <w:rFonts w:ascii="Calibri" w:hAnsi="Calibri" w:cs="Calibri"/>
          <w:bCs/>
          <w:color w:val="000000"/>
          <w:szCs w:val="22"/>
        </w:rPr>
      </w:pPr>
      <w:r w:rsidRPr="0088419B">
        <w:rPr>
          <w:rFonts w:ascii="Calibri" w:hAnsi="Calibri" w:cs="Calibri"/>
          <w:bCs/>
          <w:color w:val="000000"/>
          <w:szCs w:val="22"/>
        </w:rPr>
        <w:t>nemá v České republice nebo v zemi svého sídla splatný nedoplatek na pojistném nebo na penále na sociální zabezpečení a příspěvku na státní politiku zaměstnanosti;</w:t>
      </w:r>
    </w:p>
    <w:p w14:paraId="4896881C" w14:textId="77777777" w:rsidR="00C51016" w:rsidRPr="0088419B" w:rsidRDefault="00C51016" w:rsidP="00C51016">
      <w:pPr>
        <w:pStyle w:val="Odstavecseseznamem"/>
        <w:numPr>
          <w:ilvl w:val="0"/>
          <w:numId w:val="2"/>
        </w:numPr>
        <w:autoSpaceDE w:val="0"/>
        <w:autoSpaceDN w:val="0"/>
        <w:adjustRightInd w:val="0"/>
        <w:spacing w:after="0"/>
        <w:rPr>
          <w:rFonts w:ascii="Calibri" w:hAnsi="Calibri" w:cs="Calibri"/>
          <w:bCs/>
          <w:color w:val="000000"/>
          <w:szCs w:val="22"/>
        </w:rPr>
      </w:pPr>
      <w:r w:rsidRPr="0088419B">
        <w:rPr>
          <w:rFonts w:ascii="Calibri" w:hAnsi="Calibri" w:cs="Calibri"/>
          <w:bCs/>
          <w:color w:val="000000"/>
          <w:szCs w:val="22"/>
        </w:rPr>
        <w:t>není v likvidaci, nebylo proti němu vydáno rozhodnutí o úpadku, nebyla vůči němu nařízena nucená správa podle jiného právního předpisu nebo v obdobné situaci podle právního řádu země sídla dodavatele</w:t>
      </w:r>
      <w:r>
        <w:rPr>
          <w:rFonts w:ascii="Calibri" w:hAnsi="Calibri" w:cs="Calibri"/>
          <w:bCs/>
          <w:color w:val="000000"/>
          <w:szCs w:val="22"/>
        </w:rPr>
        <w:t>.</w:t>
      </w:r>
    </w:p>
    <w:p w14:paraId="51F07881" w14:textId="77777777" w:rsidR="00C51016" w:rsidRDefault="00C51016" w:rsidP="00C51016">
      <w:pPr>
        <w:autoSpaceDE w:val="0"/>
        <w:autoSpaceDN w:val="0"/>
        <w:adjustRightInd w:val="0"/>
        <w:rPr>
          <w:rFonts w:ascii="Calibri" w:hAnsi="Calibri" w:cs="Calibri"/>
          <w:b/>
          <w:bCs/>
          <w:color w:val="000000"/>
          <w:szCs w:val="22"/>
        </w:rPr>
      </w:pPr>
    </w:p>
    <w:p w14:paraId="114BE101" w14:textId="77777777" w:rsidR="00C51016" w:rsidRPr="00C13F9A" w:rsidRDefault="00C51016" w:rsidP="00C51016">
      <w:pPr>
        <w:autoSpaceDE w:val="0"/>
        <w:autoSpaceDN w:val="0"/>
        <w:adjustRightInd w:val="0"/>
        <w:rPr>
          <w:rFonts w:ascii="Calibri" w:hAnsi="Calibri" w:cs="Calibri"/>
          <w:b/>
          <w:bCs/>
          <w:color w:val="000000"/>
          <w:szCs w:val="22"/>
        </w:rPr>
      </w:pPr>
      <w:r w:rsidRPr="00C13F9A">
        <w:rPr>
          <w:rFonts w:ascii="Calibri" w:hAnsi="Calibri" w:cs="Calibri"/>
          <w:b/>
          <w:bCs/>
          <w:color w:val="000000"/>
          <w:szCs w:val="22"/>
        </w:rPr>
        <w:t xml:space="preserve">tímto prohlašuje, že splňuje </w:t>
      </w:r>
      <w:r>
        <w:rPr>
          <w:rFonts w:ascii="Calibri" w:hAnsi="Calibri" w:cs="Calibri"/>
          <w:b/>
          <w:bCs/>
          <w:color w:val="000000"/>
          <w:szCs w:val="22"/>
        </w:rPr>
        <w:t>požadavky na profesní způsobilost</w:t>
      </w:r>
      <w:r w:rsidRPr="00C13F9A">
        <w:rPr>
          <w:rFonts w:ascii="Calibri" w:hAnsi="Calibri" w:cs="Calibri"/>
          <w:b/>
          <w:bCs/>
          <w:color w:val="000000"/>
          <w:szCs w:val="22"/>
        </w:rPr>
        <w:t>, což dokládá:</w:t>
      </w:r>
    </w:p>
    <w:p w14:paraId="2703ABAC" w14:textId="77777777" w:rsidR="00C51016" w:rsidRPr="00BB4A24" w:rsidRDefault="00C51016" w:rsidP="00C51016">
      <w:pPr>
        <w:numPr>
          <w:ilvl w:val="0"/>
          <w:numId w:val="4"/>
        </w:numPr>
        <w:tabs>
          <w:tab w:val="left" w:pos="399"/>
        </w:tabs>
        <w:suppressAutoHyphens/>
        <w:spacing w:after="120"/>
        <w:rPr>
          <w:rFonts w:cstheme="minorHAnsi"/>
          <w:szCs w:val="22"/>
        </w:rPr>
      </w:pPr>
      <w:r w:rsidRPr="00BB4A24">
        <w:rPr>
          <w:rFonts w:cstheme="minorHAnsi"/>
          <w:szCs w:val="22"/>
        </w:rPr>
        <w:t xml:space="preserve">předložením </w:t>
      </w:r>
      <w:r w:rsidRPr="00BB4A24">
        <w:rPr>
          <w:rFonts w:cstheme="minorHAnsi"/>
          <w:szCs w:val="22"/>
          <w:u w:val="single"/>
        </w:rPr>
        <w:t>výpisu z obchodního rejstříku</w:t>
      </w:r>
      <w:r w:rsidRPr="00BB4A24">
        <w:rPr>
          <w:rFonts w:cstheme="minorHAnsi"/>
          <w:szCs w:val="22"/>
        </w:rPr>
        <w:t xml:space="preserve"> nebo z jiné obdobné evidence, pokud jiný právní předpis zápis do takové evidence vyžaduje, přičemž tento doklad musí prokazovat splnění požadovaného kritéria způsobilosti nejpozději v době 3 měsíců přede dnem podání nabídky;</w:t>
      </w:r>
    </w:p>
    <w:p w14:paraId="52DDA3D3" w14:textId="77777777" w:rsidR="00C51016" w:rsidRPr="00A3673C" w:rsidRDefault="00C51016" w:rsidP="00C51016">
      <w:pPr>
        <w:pStyle w:val="Odstavecseseznamem"/>
        <w:autoSpaceDE w:val="0"/>
        <w:autoSpaceDN w:val="0"/>
        <w:adjustRightInd w:val="0"/>
        <w:ind w:left="0"/>
        <w:rPr>
          <w:rFonts w:ascii="Calibri" w:hAnsi="Calibri" w:cs="Calibri"/>
          <w:bCs/>
          <w:color w:val="000000"/>
          <w:szCs w:val="22"/>
        </w:rPr>
      </w:pPr>
      <w:r>
        <w:rPr>
          <w:rFonts w:ascii="Calibri" w:hAnsi="Calibri"/>
          <w:szCs w:val="22"/>
        </w:rPr>
        <w:t>Prostou kopii d</w:t>
      </w:r>
      <w:r w:rsidRPr="00A3673C">
        <w:rPr>
          <w:rFonts w:ascii="Calibri" w:hAnsi="Calibri"/>
          <w:szCs w:val="22"/>
        </w:rPr>
        <w:t>oklad</w:t>
      </w:r>
      <w:r>
        <w:rPr>
          <w:rFonts w:ascii="Calibri" w:hAnsi="Calibri"/>
          <w:szCs w:val="22"/>
        </w:rPr>
        <w:t>u</w:t>
      </w:r>
      <w:r w:rsidRPr="00A3673C">
        <w:rPr>
          <w:rFonts w:ascii="Calibri" w:hAnsi="Calibri"/>
          <w:szCs w:val="22"/>
        </w:rPr>
        <w:t xml:space="preserve"> účastník předkládá jako přílohu tohoto formuláře nabídky.</w:t>
      </w:r>
    </w:p>
    <w:p w14:paraId="1BE2B44A" w14:textId="77777777" w:rsidR="00C51016" w:rsidRPr="00BB4A24" w:rsidRDefault="00C51016" w:rsidP="00C51016">
      <w:pPr>
        <w:numPr>
          <w:ilvl w:val="0"/>
          <w:numId w:val="5"/>
        </w:numPr>
        <w:tabs>
          <w:tab w:val="left" w:pos="399"/>
        </w:tabs>
        <w:suppressAutoHyphens/>
        <w:spacing w:after="120"/>
        <w:rPr>
          <w:rFonts w:cstheme="minorHAnsi"/>
          <w:szCs w:val="22"/>
        </w:rPr>
      </w:pPr>
      <w:r w:rsidRPr="00BB4A24">
        <w:rPr>
          <w:rFonts w:cstheme="minorHAnsi"/>
          <w:szCs w:val="22"/>
        </w:rPr>
        <w:t xml:space="preserve">předložením dokladu o oprávnění k podnikání v rozsahu odpovídajícím předmětu veřejné zakázky, pokud jiné právní předpisy takové oprávnění vyžadují, přičemž takovým dokladem se rozumí </w:t>
      </w:r>
      <w:r w:rsidRPr="00BB4A24">
        <w:rPr>
          <w:rFonts w:cstheme="minorHAnsi"/>
          <w:szCs w:val="22"/>
          <w:u w:val="single"/>
        </w:rPr>
        <w:lastRenderedPageBreak/>
        <w:t>příslušné živnostenské oprávnění či licence, a to zejména pro živnost „Výroba, obchod a služby neuvedené v přílohách 1 až 3 živnostenského zákona“.</w:t>
      </w:r>
    </w:p>
    <w:p w14:paraId="632B3E2B" w14:textId="77777777" w:rsidR="00C51016" w:rsidRPr="00A3673C" w:rsidRDefault="00C51016" w:rsidP="00C51016">
      <w:pPr>
        <w:pStyle w:val="Odstavecseseznamem"/>
        <w:autoSpaceDE w:val="0"/>
        <w:autoSpaceDN w:val="0"/>
        <w:adjustRightInd w:val="0"/>
        <w:ind w:left="0"/>
        <w:rPr>
          <w:rFonts w:ascii="Calibri" w:hAnsi="Calibri" w:cs="Calibri"/>
          <w:bCs/>
          <w:color w:val="000000"/>
          <w:szCs w:val="22"/>
        </w:rPr>
      </w:pPr>
      <w:r>
        <w:rPr>
          <w:rFonts w:ascii="Calibri" w:hAnsi="Calibri" w:cs="Calibri"/>
          <w:bCs/>
          <w:color w:val="000000"/>
          <w:szCs w:val="22"/>
        </w:rPr>
        <w:t>Prostou kopii d</w:t>
      </w:r>
      <w:r w:rsidRPr="00A3673C">
        <w:rPr>
          <w:rFonts w:ascii="Calibri" w:hAnsi="Calibri" w:cs="Calibri"/>
          <w:bCs/>
          <w:color w:val="000000"/>
          <w:szCs w:val="22"/>
        </w:rPr>
        <w:t>oklad</w:t>
      </w:r>
      <w:r>
        <w:rPr>
          <w:rFonts w:ascii="Calibri" w:hAnsi="Calibri" w:cs="Calibri"/>
          <w:bCs/>
          <w:color w:val="000000"/>
          <w:szCs w:val="22"/>
        </w:rPr>
        <w:t>u</w:t>
      </w:r>
      <w:r w:rsidRPr="00A3673C">
        <w:rPr>
          <w:rFonts w:ascii="Calibri" w:hAnsi="Calibri" w:cs="Calibri"/>
          <w:bCs/>
          <w:color w:val="000000"/>
          <w:szCs w:val="22"/>
        </w:rPr>
        <w:t xml:space="preserve"> účastník předkládá jako přílohu tohoto formuláře nabídky.</w:t>
      </w:r>
    </w:p>
    <w:p w14:paraId="0CFCD5CF" w14:textId="77777777" w:rsidR="00C51016" w:rsidRPr="00C13F9A" w:rsidRDefault="00C51016" w:rsidP="00C51016">
      <w:pPr>
        <w:autoSpaceDE w:val="0"/>
        <w:autoSpaceDN w:val="0"/>
        <w:adjustRightInd w:val="0"/>
        <w:rPr>
          <w:rFonts w:ascii="Calibri" w:hAnsi="Calibri" w:cs="Calibri"/>
          <w:b/>
          <w:bCs/>
          <w:color w:val="000000"/>
          <w:szCs w:val="22"/>
        </w:rPr>
      </w:pPr>
      <w:r w:rsidRPr="00C13F9A">
        <w:rPr>
          <w:rFonts w:ascii="Calibri" w:hAnsi="Calibri" w:cs="Calibri"/>
          <w:b/>
          <w:bCs/>
          <w:color w:val="000000"/>
          <w:szCs w:val="22"/>
        </w:rPr>
        <w:t xml:space="preserve">tímto prohlašuje, že splňuje </w:t>
      </w:r>
      <w:r>
        <w:rPr>
          <w:rFonts w:ascii="Calibri" w:hAnsi="Calibri" w:cs="Calibri"/>
          <w:b/>
          <w:bCs/>
          <w:color w:val="000000"/>
          <w:szCs w:val="22"/>
        </w:rPr>
        <w:t>požadavky na technickou kvalifikaci</w:t>
      </w:r>
      <w:r w:rsidRPr="00C13F9A">
        <w:rPr>
          <w:rFonts w:ascii="Calibri" w:hAnsi="Calibri" w:cs="Calibri"/>
          <w:b/>
          <w:bCs/>
          <w:color w:val="000000"/>
          <w:szCs w:val="22"/>
        </w:rPr>
        <w:t>, což dokládá:</w:t>
      </w:r>
    </w:p>
    <w:p w14:paraId="5AA32609" w14:textId="77777777" w:rsidR="00C51016" w:rsidRDefault="00C51016" w:rsidP="00C51016">
      <w:pPr>
        <w:pStyle w:val="Odstavecseseznamem"/>
        <w:autoSpaceDE w:val="0"/>
        <w:autoSpaceDN w:val="0"/>
        <w:adjustRightInd w:val="0"/>
        <w:ind w:left="0"/>
        <w:rPr>
          <w:rFonts w:ascii="Calibri" w:hAnsi="Calibri" w:cs="Calibri"/>
          <w:b/>
          <w:bCs/>
          <w:color w:val="000000"/>
          <w:szCs w:val="22"/>
        </w:rPr>
      </w:pPr>
    </w:p>
    <w:p w14:paraId="3FF71E2E" w14:textId="77777777" w:rsidR="00C51016" w:rsidRPr="00A3673C" w:rsidRDefault="00C51016" w:rsidP="00C51016">
      <w:pPr>
        <w:pStyle w:val="Odstavecseseznamem"/>
        <w:numPr>
          <w:ilvl w:val="0"/>
          <w:numId w:val="3"/>
        </w:numPr>
        <w:autoSpaceDE w:val="0"/>
        <w:autoSpaceDN w:val="0"/>
        <w:adjustRightInd w:val="0"/>
        <w:spacing w:after="0"/>
        <w:rPr>
          <w:rFonts w:ascii="Calibri" w:hAnsi="Calibri" w:cs="Calibri"/>
          <w:b/>
          <w:bCs/>
          <w:color w:val="000000"/>
          <w:szCs w:val="22"/>
        </w:rPr>
      </w:pPr>
      <w:r w:rsidRPr="00BB4A24">
        <w:rPr>
          <w:rFonts w:cstheme="minorHAnsi"/>
          <w:b/>
          <w:szCs w:val="22"/>
          <w:u w:val="single"/>
        </w:rPr>
        <w:t>Seznamem významných služeb</w:t>
      </w:r>
      <w:r w:rsidRPr="00A3673C">
        <w:rPr>
          <w:rFonts w:ascii="Calibri" w:hAnsi="Calibri" w:cs="Calibri"/>
          <w:b/>
          <w:bCs/>
          <w:color w:val="000000"/>
          <w:szCs w:val="22"/>
        </w:rPr>
        <w:t>:</w:t>
      </w:r>
    </w:p>
    <w:p w14:paraId="064DAEAB" w14:textId="77777777" w:rsidR="00C51016" w:rsidRPr="00C13F9A" w:rsidRDefault="00C51016" w:rsidP="00C51016">
      <w:pPr>
        <w:autoSpaceDE w:val="0"/>
        <w:autoSpaceDN w:val="0"/>
        <w:adjustRightInd w:val="0"/>
        <w:rPr>
          <w:rFonts w:ascii="Calibri" w:hAnsi="Calibri" w:cs="Calibri"/>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602"/>
      </w:tblGrid>
      <w:tr w:rsidR="00C51016" w:rsidRPr="00C13F9A" w14:paraId="17B4E5BB" w14:textId="77777777" w:rsidTr="00256D63">
        <w:tc>
          <w:tcPr>
            <w:tcW w:w="2460" w:type="dxa"/>
            <w:vMerge w:val="restart"/>
          </w:tcPr>
          <w:p w14:paraId="6D32956F" w14:textId="77777777" w:rsidR="00C51016" w:rsidRPr="00C13F9A" w:rsidRDefault="00C51016" w:rsidP="00F359B1">
            <w:pPr>
              <w:autoSpaceDE w:val="0"/>
              <w:autoSpaceDN w:val="0"/>
              <w:adjustRightInd w:val="0"/>
              <w:rPr>
                <w:rFonts w:ascii="Calibri" w:hAnsi="Calibri" w:cs="Calibri"/>
                <w:bCs/>
                <w:color w:val="000000"/>
                <w:szCs w:val="22"/>
              </w:rPr>
            </w:pPr>
            <w:r w:rsidRPr="00C13F9A">
              <w:rPr>
                <w:rFonts w:ascii="Calibri" w:hAnsi="Calibri" w:cs="Calibri"/>
                <w:bCs/>
                <w:color w:val="000000"/>
                <w:szCs w:val="22"/>
              </w:rPr>
              <w:t>Významná služba č. 1</w:t>
            </w:r>
          </w:p>
        </w:tc>
        <w:tc>
          <w:tcPr>
            <w:tcW w:w="6602" w:type="dxa"/>
          </w:tcPr>
          <w:p w14:paraId="489BAFD2" w14:textId="0BE53600" w:rsidR="00C51016" w:rsidRPr="00C13F9A" w:rsidRDefault="003E5929" w:rsidP="00F359B1">
            <w:pPr>
              <w:autoSpaceDE w:val="0"/>
              <w:autoSpaceDN w:val="0"/>
              <w:adjustRightInd w:val="0"/>
              <w:rPr>
                <w:rFonts w:ascii="Calibri" w:hAnsi="Calibri" w:cs="Calibri"/>
                <w:bCs/>
                <w:color w:val="000000"/>
                <w:szCs w:val="22"/>
              </w:rPr>
            </w:pPr>
            <w:r>
              <w:rPr>
                <w:rFonts w:cstheme="minorHAnsi"/>
                <w:szCs w:val="22"/>
              </w:rPr>
              <w:t>O</w:t>
            </w:r>
            <w:r w:rsidR="00CE2F10" w:rsidRPr="00152A16">
              <w:rPr>
                <w:rFonts w:cstheme="minorHAnsi"/>
                <w:szCs w:val="22"/>
              </w:rPr>
              <w:t>bchodní firma/název objednatele</w:t>
            </w:r>
            <w:r w:rsidR="00C51016">
              <w:rPr>
                <w:rFonts w:ascii="Calibri" w:hAnsi="Calibri" w:cs="Calibri"/>
                <w:bCs/>
                <w:color w:val="000000"/>
                <w:szCs w:val="22"/>
              </w:rPr>
              <w:t>:</w:t>
            </w:r>
          </w:p>
        </w:tc>
      </w:tr>
      <w:tr w:rsidR="00C51016" w:rsidRPr="00C13F9A" w14:paraId="204CFEDE" w14:textId="77777777" w:rsidTr="00256D63">
        <w:tc>
          <w:tcPr>
            <w:tcW w:w="2460" w:type="dxa"/>
            <w:vMerge/>
          </w:tcPr>
          <w:p w14:paraId="11DDF3A1"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0AD81FEA" w14:textId="21D8F488" w:rsidR="00C51016" w:rsidRPr="00C13F9A" w:rsidRDefault="00C51016" w:rsidP="00F359B1">
            <w:pPr>
              <w:pStyle w:val="Textkomente"/>
              <w:rPr>
                <w:rFonts w:ascii="Calibri" w:hAnsi="Calibri" w:cs="Calibri"/>
                <w:bCs/>
                <w:color w:val="000000"/>
                <w:szCs w:val="22"/>
              </w:rPr>
            </w:pPr>
            <w:r>
              <w:rPr>
                <w:rFonts w:cstheme="minorHAnsi"/>
                <w:sz w:val="22"/>
                <w:szCs w:val="22"/>
              </w:rPr>
              <w:t>P</w:t>
            </w:r>
            <w:r w:rsidRPr="00BB4A24">
              <w:rPr>
                <w:rFonts w:cstheme="minorHAnsi"/>
                <w:sz w:val="22"/>
                <w:szCs w:val="22"/>
              </w:rPr>
              <w:t>ředmět</w:t>
            </w:r>
            <w:r w:rsidR="003E5929">
              <w:rPr>
                <w:rFonts w:cstheme="minorHAnsi"/>
                <w:sz w:val="22"/>
                <w:szCs w:val="22"/>
              </w:rPr>
              <w:t xml:space="preserve"> </w:t>
            </w:r>
            <w:r w:rsidR="003E5929" w:rsidRPr="00152A16">
              <w:rPr>
                <w:rFonts w:cstheme="minorHAnsi"/>
                <w:sz w:val="22"/>
                <w:szCs w:val="22"/>
              </w:rPr>
              <w:t xml:space="preserve">významné </w:t>
            </w:r>
            <w:r w:rsidR="003E5929">
              <w:rPr>
                <w:rFonts w:cstheme="minorHAnsi"/>
                <w:sz w:val="22"/>
                <w:szCs w:val="22"/>
              </w:rPr>
              <w:t>služby</w:t>
            </w:r>
            <w:r>
              <w:rPr>
                <w:rFonts w:cstheme="minorHAnsi"/>
                <w:sz w:val="22"/>
                <w:szCs w:val="22"/>
              </w:rPr>
              <w:t>:</w:t>
            </w:r>
          </w:p>
        </w:tc>
      </w:tr>
      <w:tr w:rsidR="00C51016" w:rsidRPr="00C13F9A" w14:paraId="257339B5" w14:textId="77777777" w:rsidTr="00256D63">
        <w:tc>
          <w:tcPr>
            <w:tcW w:w="2460" w:type="dxa"/>
            <w:vMerge/>
          </w:tcPr>
          <w:p w14:paraId="44DA6097"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08B867D0" w14:textId="2B45298C" w:rsidR="00C51016" w:rsidRPr="00C13F9A" w:rsidRDefault="00C51016" w:rsidP="00F359B1">
            <w:pPr>
              <w:autoSpaceDE w:val="0"/>
              <w:autoSpaceDN w:val="0"/>
              <w:adjustRightInd w:val="0"/>
              <w:rPr>
                <w:rFonts w:ascii="Calibri" w:hAnsi="Calibri" w:cs="Calibri"/>
                <w:bCs/>
                <w:color w:val="000000"/>
                <w:szCs w:val="22"/>
              </w:rPr>
            </w:pPr>
            <w:r>
              <w:rPr>
                <w:rFonts w:cstheme="minorHAnsi"/>
                <w:szCs w:val="22"/>
              </w:rPr>
              <w:t>D</w:t>
            </w:r>
            <w:r w:rsidRPr="00BB4A24">
              <w:rPr>
                <w:rFonts w:cstheme="minorHAnsi"/>
                <w:szCs w:val="22"/>
              </w:rPr>
              <w:t>oba realizace</w:t>
            </w:r>
            <w:r w:rsidR="00965B8E">
              <w:rPr>
                <w:rFonts w:cstheme="minorHAnsi"/>
                <w:szCs w:val="22"/>
              </w:rPr>
              <w:t xml:space="preserve"> </w:t>
            </w:r>
            <w:r w:rsidR="00965B8E" w:rsidRPr="00152A16">
              <w:rPr>
                <w:rFonts w:cstheme="minorHAnsi"/>
                <w:szCs w:val="22"/>
              </w:rPr>
              <w:t xml:space="preserve">významné </w:t>
            </w:r>
            <w:r w:rsidR="00965B8E">
              <w:rPr>
                <w:rFonts w:cstheme="minorHAnsi"/>
                <w:szCs w:val="22"/>
              </w:rPr>
              <w:t>služby</w:t>
            </w:r>
            <w:r w:rsidRPr="00C13F9A">
              <w:rPr>
                <w:rFonts w:ascii="Calibri" w:hAnsi="Calibri" w:cs="Calibri"/>
                <w:bCs/>
                <w:color w:val="000000"/>
                <w:szCs w:val="22"/>
              </w:rPr>
              <w:t>:</w:t>
            </w:r>
          </w:p>
        </w:tc>
      </w:tr>
      <w:tr w:rsidR="00C51016" w:rsidRPr="00C13F9A" w14:paraId="52873197" w14:textId="77777777" w:rsidTr="00256D63">
        <w:tc>
          <w:tcPr>
            <w:tcW w:w="2460" w:type="dxa"/>
            <w:vMerge/>
          </w:tcPr>
          <w:p w14:paraId="50798F7F"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6282E48F" w14:textId="790C7435" w:rsidR="00C51016" w:rsidRPr="00C13F9A" w:rsidRDefault="00C51016" w:rsidP="00F359B1">
            <w:pPr>
              <w:autoSpaceDE w:val="0"/>
              <w:autoSpaceDN w:val="0"/>
              <w:adjustRightInd w:val="0"/>
              <w:rPr>
                <w:rFonts w:ascii="Calibri" w:hAnsi="Calibri" w:cs="Calibri"/>
                <w:bCs/>
                <w:color w:val="000000"/>
                <w:szCs w:val="22"/>
              </w:rPr>
            </w:pPr>
            <w:r>
              <w:rPr>
                <w:rFonts w:cstheme="minorHAnsi"/>
                <w:szCs w:val="22"/>
              </w:rPr>
              <w:t>F</w:t>
            </w:r>
            <w:r w:rsidRPr="00BB4A24">
              <w:rPr>
                <w:rFonts w:cstheme="minorHAnsi"/>
                <w:szCs w:val="22"/>
              </w:rPr>
              <w:t>inanční objem</w:t>
            </w:r>
            <w:r w:rsidR="00A72AEB">
              <w:rPr>
                <w:rFonts w:cstheme="minorHAnsi"/>
                <w:szCs w:val="22"/>
              </w:rPr>
              <w:t xml:space="preserve"> </w:t>
            </w:r>
            <w:r w:rsidR="00A72AEB" w:rsidRPr="00152A16">
              <w:rPr>
                <w:rFonts w:cstheme="minorHAnsi"/>
                <w:szCs w:val="22"/>
              </w:rPr>
              <w:t xml:space="preserve">významné </w:t>
            </w:r>
            <w:r w:rsidR="00A72AEB">
              <w:rPr>
                <w:rFonts w:cstheme="minorHAnsi"/>
                <w:szCs w:val="22"/>
              </w:rPr>
              <w:t>služby</w:t>
            </w:r>
            <w:r>
              <w:rPr>
                <w:rFonts w:cstheme="minorHAnsi"/>
                <w:szCs w:val="22"/>
              </w:rPr>
              <w:t xml:space="preserve"> (v Kč bez DPH)</w:t>
            </w:r>
            <w:r w:rsidRPr="00C13F9A">
              <w:rPr>
                <w:rFonts w:ascii="Calibri" w:hAnsi="Calibri" w:cs="Calibri"/>
                <w:bCs/>
                <w:color w:val="000000"/>
                <w:szCs w:val="22"/>
              </w:rPr>
              <w:t>:</w:t>
            </w:r>
          </w:p>
        </w:tc>
      </w:tr>
      <w:tr w:rsidR="00C51016" w:rsidRPr="00C13F9A" w14:paraId="1FC3C18E" w14:textId="77777777" w:rsidTr="00256D63">
        <w:tc>
          <w:tcPr>
            <w:tcW w:w="2460" w:type="dxa"/>
            <w:vMerge/>
          </w:tcPr>
          <w:p w14:paraId="2786606C"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692DDEA8" w14:textId="77777777" w:rsidR="00C51016" w:rsidRPr="00C13F9A" w:rsidRDefault="00C51016" w:rsidP="00F359B1">
            <w:pPr>
              <w:autoSpaceDE w:val="0"/>
              <w:autoSpaceDN w:val="0"/>
              <w:adjustRightInd w:val="0"/>
              <w:rPr>
                <w:rFonts w:ascii="Calibri" w:hAnsi="Calibri" w:cs="Calibri"/>
                <w:bCs/>
                <w:color w:val="000000"/>
                <w:szCs w:val="22"/>
              </w:rPr>
            </w:pPr>
            <w:r>
              <w:rPr>
                <w:rFonts w:cstheme="minorHAnsi"/>
                <w:szCs w:val="22"/>
              </w:rPr>
              <w:t>K</w:t>
            </w:r>
            <w:r w:rsidRPr="00BB4A24">
              <w:rPr>
                <w:rFonts w:cstheme="minorHAnsi"/>
                <w:szCs w:val="22"/>
              </w:rPr>
              <w:t xml:space="preserve">ontaktní osoba </w:t>
            </w:r>
            <w:r>
              <w:rPr>
                <w:rFonts w:cstheme="minorHAnsi"/>
                <w:szCs w:val="22"/>
              </w:rPr>
              <w:t>objednatele</w:t>
            </w:r>
            <w:r w:rsidRPr="00BB4A24">
              <w:rPr>
                <w:rFonts w:cstheme="minorHAnsi"/>
                <w:szCs w:val="22"/>
              </w:rPr>
              <w:t xml:space="preserve">, </w:t>
            </w:r>
            <w:r w:rsidRPr="00BB4A24">
              <w:rPr>
                <w:rFonts w:cstheme="minorHAnsi"/>
                <w:iCs/>
                <w:szCs w:val="22"/>
              </w:rPr>
              <w:t xml:space="preserve">u které bude možné realizaci významné </w:t>
            </w:r>
            <w:r w:rsidRPr="00BB4A24">
              <w:rPr>
                <w:rFonts w:cstheme="minorHAnsi"/>
                <w:szCs w:val="22"/>
              </w:rPr>
              <w:t xml:space="preserve">služby </w:t>
            </w:r>
            <w:r w:rsidRPr="00BB4A24">
              <w:rPr>
                <w:rFonts w:cstheme="minorHAnsi"/>
                <w:iCs/>
                <w:szCs w:val="22"/>
              </w:rPr>
              <w:t>ověřit</w:t>
            </w:r>
            <w:r w:rsidRPr="00C13F9A">
              <w:rPr>
                <w:rFonts w:ascii="Calibri" w:hAnsi="Calibri" w:cs="Calibri"/>
                <w:bCs/>
                <w:color w:val="000000"/>
                <w:szCs w:val="22"/>
              </w:rPr>
              <w:t>:</w:t>
            </w:r>
          </w:p>
        </w:tc>
      </w:tr>
      <w:tr w:rsidR="00C51016" w:rsidRPr="00C13F9A" w14:paraId="52214BEB" w14:textId="77777777" w:rsidTr="00256D63">
        <w:tc>
          <w:tcPr>
            <w:tcW w:w="2460" w:type="dxa"/>
            <w:vMerge w:val="restart"/>
          </w:tcPr>
          <w:p w14:paraId="33E514FE" w14:textId="77777777" w:rsidR="00C51016" w:rsidRPr="00C13F9A" w:rsidRDefault="00C51016" w:rsidP="00F359B1">
            <w:pPr>
              <w:autoSpaceDE w:val="0"/>
              <w:autoSpaceDN w:val="0"/>
              <w:adjustRightInd w:val="0"/>
              <w:rPr>
                <w:rFonts w:ascii="Calibri" w:hAnsi="Calibri" w:cs="Calibri"/>
                <w:bCs/>
                <w:color w:val="000000"/>
                <w:szCs w:val="22"/>
              </w:rPr>
            </w:pPr>
            <w:r w:rsidRPr="00C13F9A">
              <w:rPr>
                <w:rFonts w:ascii="Calibri" w:hAnsi="Calibri" w:cs="Calibri"/>
                <w:bCs/>
                <w:color w:val="000000"/>
                <w:szCs w:val="22"/>
              </w:rPr>
              <w:t xml:space="preserve">Významná služba č. </w:t>
            </w:r>
            <w:r>
              <w:rPr>
                <w:rFonts w:ascii="Calibri" w:hAnsi="Calibri" w:cs="Calibri"/>
                <w:bCs/>
                <w:color w:val="000000"/>
                <w:szCs w:val="22"/>
              </w:rPr>
              <w:t>2</w:t>
            </w:r>
          </w:p>
        </w:tc>
        <w:tc>
          <w:tcPr>
            <w:tcW w:w="6602" w:type="dxa"/>
          </w:tcPr>
          <w:p w14:paraId="766314C9" w14:textId="2A4BF0B1" w:rsidR="00C51016" w:rsidRPr="00C13F9A" w:rsidRDefault="003E5929" w:rsidP="00F359B1">
            <w:pPr>
              <w:autoSpaceDE w:val="0"/>
              <w:autoSpaceDN w:val="0"/>
              <w:adjustRightInd w:val="0"/>
              <w:rPr>
                <w:rFonts w:ascii="Calibri" w:hAnsi="Calibri" w:cs="Calibri"/>
                <w:bCs/>
                <w:color w:val="000000"/>
                <w:szCs w:val="22"/>
              </w:rPr>
            </w:pPr>
            <w:r>
              <w:rPr>
                <w:rFonts w:cstheme="minorHAnsi"/>
                <w:szCs w:val="22"/>
              </w:rPr>
              <w:t>O</w:t>
            </w:r>
            <w:r w:rsidR="00CE2F10" w:rsidRPr="00152A16">
              <w:rPr>
                <w:rFonts w:cstheme="minorHAnsi"/>
                <w:szCs w:val="22"/>
              </w:rPr>
              <w:t>bchodní firma/název objednatele</w:t>
            </w:r>
            <w:r w:rsidR="00C51016">
              <w:rPr>
                <w:rFonts w:ascii="Calibri" w:hAnsi="Calibri" w:cs="Calibri"/>
                <w:bCs/>
                <w:color w:val="000000"/>
                <w:szCs w:val="22"/>
              </w:rPr>
              <w:t>:</w:t>
            </w:r>
          </w:p>
        </w:tc>
      </w:tr>
      <w:tr w:rsidR="00C51016" w:rsidRPr="00C13F9A" w14:paraId="789E44A6" w14:textId="77777777" w:rsidTr="00256D63">
        <w:tc>
          <w:tcPr>
            <w:tcW w:w="2460" w:type="dxa"/>
            <w:vMerge/>
          </w:tcPr>
          <w:p w14:paraId="626A5B99"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2548E5A2" w14:textId="6DDD170E" w:rsidR="00C51016" w:rsidRPr="00C13F9A" w:rsidRDefault="00C51016" w:rsidP="00F359B1">
            <w:pPr>
              <w:pStyle w:val="Textkomente"/>
              <w:rPr>
                <w:rFonts w:ascii="Calibri" w:hAnsi="Calibri" w:cs="Calibri"/>
                <w:bCs/>
                <w:color w:val="000000"/>
                <w:szCs w:val="22"/>
              </w:rPr>
            </w:pPr>
            <w:r>
              <w:rPr>
                <w:rFonts w:cstheme="minorHAnsi"/>
                <w:sz w:val="22"/>
                <w:szCs w:val="22"/>
              </w:rPr>
              <w:t>P</w:t>
            </w:r>
            <w:r w:rsidRPr="00BB4A24">
              <w:rPr>
                <w:rFonts w:cstheme="minorHAnsi"/>
                <w:sz w:val="22"/>
                <w:szCs w:val="22"/>
              </w:rPr>
              <w:t>ředmět</w:t>
            </w:r>
            <w:r w:rsidR="003E5929">
              <w:rPr>
                <w:rFonts w:cstheme="minorHAnsi"/>
                <w:sz w:val="22"/>
                <w:szCs w:val="22"/>
              </w:rPr>
              <w:t xml:space="preserve"> </w:t>
            </w:r>
            <w:r w:rsidR="003E5929" w:rsidRPr="00152A16">
              <w:rPr>
                <w:rFonts w:cstheme="minorHAnsi"/>
                <w:sz w:val="22"/>
                <w:szCs w:val="22"/>
              </w:rPr>
              <w:t xml:space="preserve">významné </w:t>
            </w:r>
            <w:r w:rsidR="003E5929">
              <w:rPr>
                <w:rFonts w:cstheme="minorHAnsi"/>
                <w:sz w:val="22"/>
                <w:szCs w:val="22"/>
              </w:rPr>
              <w:t>služby</w:t>
            </w:r>
            <w:r>
              <w:rPr>
                <w:rFonts w:cstheme="minorHAnsi"/>
                <w:sz w:val="22"/>
                <w:szCs w:val="22"/>
              </w:rPr>
              <w:t>:</w:t>
            </w:r>
          </w:p>
        </w:tc>
      </w:tr>
      <w:tr w:rsidR="00C51016" w:rsidRPr="00C13F9A" w14:paraId="441B98C7" w14:textId="77777777" w:rsidTr="00256D63">
        <w:tc>
          <w:tcPr>
            <w:tcW w:w="2460" w:type="dxa"/>
            <w:vMerge/>
          </w:tcPr>
          <w:p w14:paraId="6ABC9B79"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60A564DF" w14:textId="4C66978F" w:rsidR="00C51016" w:rsidRDefault="00965B8E" w:rsidP="00F359B1">
            <w:pPr>
              <w:pStyle w:val="Textkomente"/>
              <w:rPr>
                <w:rFonts w:cstheme="minorHAnsi"/>
                <w:sz w:val="22"/>
                <w:szCs w:val="22"/>
              </w:rPr>
            </w:pPr>
            <w:r>
              <w:rPr>
                <w:rFonts w:cstheme="minorHAnsi"/>
                <w:szCs w:val="22"/>
              </w:rPr>
              <w:t>D</w:t>
            </w:r>
            <w:r w:rsidRPr="00BB4A24">
              <w:rPr>
                <w:rFonts w:cstheme="minorHAnsi"/>
                <w:szCs w:val="22"/>
              </w:rPr>
              <w:t>oba realizace</w:t>
            </w:r>
            <w:r>
              <w:rPr>
                <w:rFonts w:cstheme="minorHAnsi"/>
                <w:szCs w:val="22"/>
              </w:rPr>
              <w:t xml:space="preserve"> </w:t>
            </w:r>
            <w:r w:rsidRPr="00152A16">
              <w:rPr>
                <w:rFonts w:cstheme="minorHAnsi"/>
                <w:sz w:val="22"/>
                <w:szCs w:val="22"/>
              </w:rPr>
              <w:t xml:space="preserve">významné </w:t>
            </w:r>
            <w:r>
              <w:rPr>
                <w:rFonts w:cstheme="minorHAnsi"/>
                <w:sz w:val="22"/>
                <w:szCs w:val="22"/>
              </w:rPr>
              <w:t>služby</w:t>
            </w:r>
            <w:r w:rsidR="00C51016">
              <w:rPr>
                <w:rFonts w:cstheme="minorHAnsi"/>
                <w:sz w:val="22"/>
                <w:szCs w:val="22"/>
              </w:rPr>
              <w:t>:</w:t>
            </w:r>
          </w:p>
        </w:tc>
      </w:tr>
      <w:tr w:rsidR="00C51016" w:rsidRPr="00C13F9A" w14:paraId="6A8337A7" w14:textId="77777777" w:rsidTr="00256D63">
        <w:tc>
          <w:tcPr>
            <w:tcW w:w="2460" w:type="dxa"/>
            <w:vMerge/>
          </w:tcPr>
          <w:p w14:paraId="71C0D4FE"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0DB81827" w14:textId="5E241B06" w:rsidR="00C51016" w:rsidRPr="00C13F9A" w:rsidRDefault="00A72AEB" w:rsidP="00F359B1">
            <w:pPr>
              <w:autoSpaceDE w:val="0"/>
              <w:autoSpaceDN w:val="0"/>
              <w:adjustRightInd w:val="0"/>
              <w:rPr>
                <w:rFonts w:ascii="Calibri" w:hAnsi="Calibri" w:cs="Calibri"/>
                <w:bCs/>
                <w:color w:val="000000"/>
                <w:szCs w:val="22"/>
              </w:rPr>
            </w:pPr>
            <w:r>
              <w:rPr>
                <w:rFonts w:cstheme="minorHAnsi"/>
                <w:szCs w:val="22"/>
              </w:rPr>
              <w:t>F</w:t>
            </w:r>
            <w:r w:rsidRPr="00BB4A24">
              <w:rPr>
                <w:rFonts w:cstheme="minorHAnsi"/>
                <w:szCs w:val="22"/>
              </w:rPr>
              <w:t>inanční objem</w:t>
            </w:r>
            <w:r>
              <w:rPr>
                <w:rFonts w:cstheme="minorHAnsi"/>
                <w:szCs w:val="22"/>
              </w:rPr>
              <w:t xml:space="preserve"> </w:t>
            </w:r>
            <w:r w:rsidRPr="00152A16">
              <w:rPr>
                <w:rFonts w:cstheme="minorHAnsi"/>
                <w:szCs w:val="22"/>
              </w:rPr>
              <w:t xml:space="preserve">významné </w:t>
            </w:r>
            <w:r>
              <w:rPr>
                <w:rFonts w:cstheme="minorHAnsi"/>
                <w:szCs w:val="22"/>
              </w:rPr>
              <w:t>služby (v Kč bez DPH)</w:t>
            </w:r>
            <w:r w:rsidR="00C51016" w:rsidRPr="00C13F9A">
              <w:rPr>
                <w:rFonts w:ascii="Calibri" w:hAnsi="Calibri" w:cs="Calibri"/>
                <w:bCs/>
                <w:color w:val="000000"/>
                <w:szCs w:val="22"/>
              </w:rPr>
              <w:t>:</w:t>
            </w:r>
          </w:p>
        </w:tc>
      </w:tr>
      <w:tr w:rsidR="00C51016" w:rsidRPr="00C13F9A" w14:paraId="64E35561" w14:textId="77777777" w:rsidTr="00256D63">
        <w:tc>
          <w:tcPr>
            <w:tcW w:w="2460" w:type="dxa"/>
            <w:vMerge/>
          </w:tcPr>
          <w:p w14:paraId="46FAF74E" w14:textId="77777777" w:rsidR="00C51016" w:rsidRPr="00C13F9A" w:rsidRDefault="00C51016" w:rsidP="00F359B1">
            <w:pPr>
              <w:autoSpaceDE w:val="0"/>
              <w:autoSpaceDN w:val="0"/>
              <w:adjustRightInd w:val="0"/>
              <w:rPr>
                <w:rFonts w:ascii="Calibri" w:hAnsi="Calibri" w:cs="Calibri"/>
                <w:bCs/>
                <w:color w:val="000000"/>
                <w:szCs w:val="22"/>
              </w:rPr>
            </w:pPr>
          </w:p>
        </w:tc>
        <w:tc>
          <w:tcPr>
            <w:tcW w:w="6602" w:type="dxa"/>
          </w:tcPr>
          <w:p w14:paraId="24EE4BEC" w14:textId="53297072" w:rsidR="00C51016" w:rsidRPr="00C13F9A" w:rsidRDefault="006730B1" w:rsidP="00F359B1">
            <w:pPr>
              <w:autoSpaceDE w:val="0"/>
              <w:autoSpaceDN w:val="0"/>
              <w:adjustRightInd w:val="0"/>
              <w:rPr>
                <w:rFonts w:ascii="Calibri" w:hAnsi="Calibri" w:cs="Calibri"/>
                <w:bCs/>
                <w:color w:val="000000"/>
                <w:szCs w:val="22"/>
              </w:rPr>
            </w:pPr>
            <w:r>
              <w:rPr>
                <w:rFonts w:cstheme="minorHAnsi"/>
                <w:szCs w:val="22"/>
              </w:rPr>
              <w:t>K</w:t>
            </w:r>
            <w:r w:rsidRPr="00BB4A24">
              <w:rPr>
                <w:rFonts w:cstheme="minorHAnsi"/>
                <w:szCs w:val="22"/>
              </w:rPr>
              <w:t xml:space="preserve">ontaktní osoba </w:t>
            </w:r>
            <w:r>
              <w:rPr>
                <w:rFonts w:cstheme="minorHAnsi"/>
                <w:szCs w:val="22"/>
              </w:rPr>
              <w:t>objednatele</w:t>
            </w:r>
            <w:r w:rsidRPr="00BB4A24">
              <w:rPr>
                <w:rFonts w:cstheme="minorHAnsi"/>
                <w:szCs w:val="22"/>
              </w:rPr>
              <w:t xml:space="preserve">, </w:t>
            </w:r>
            <w:r w:rsidRPr="00BB4A24">
              <w:rPr>
                <w:rFonts w:cstheme="minorHAnsi"/>
                <w:iCs/>
                <w:szCs w:val="22"/>
              </w:rPr>
              <w:t xml:space="preserve">u které bude možné realizaci významné </w:t>
            </w:r>
            <w:r w:rsidRPr="00BB4A24">
              <w:rPr>
                <w:rFonts w:cstheme="minorHAnsi"/>
                <w:szCs w:val="22"/>
              </w:rPr>
              <w:t xml:space="preserve">služby </w:t>
            </w:r>
            <w:r w:rsidRPr="00BB4A24">
              <w:rPr>
                <w:rFonts w:cstheme="minorHAnsi"/>
                <w:iCs/>
                <w:szCs w:val="22"/>
              </w:rPr>
              <w:t>ověřit</w:t>
            </w:r>
            <w:r w:rsidRPr="00C13F9A">
              <w:rPr>
                <w:rFonts w:ascii="Calibri" w:hAnsi="Calibri" w:cs="Calibri"/>
                <w:bCs/>
                <w:color w:val="000000"/>
                <w:szCs w:val="22"/>
              </w:rPr>
              <w:t>:</w:t>
            </w:r>
            <w:commentRangeStart w:id="1"/>
            <w:commentRangeEnd w:id="1"/>
            <w:r>
              <w:rPr>
                <w:rStyle w:val="Odkaznakoment"/>
                <w:rFonts w:eastAsia="Calibri"/>
              </w:rPr>
              <w:commentReference w:id="1"/>
            </w:r>
          </w:p>
        </w:tc>
      </w:tr>
    </w:tbl>
    <w:p w14:paraId="6E489FB4" w14:textId="77777777" w:rsidR="00C51016" w:rsidRDefault="00C51016" w:rsidP="00C51016">
      <w:pPr>
        <w:pStyle w:val="Odstavecseseznamem"/>
        <w:autoSpaceDE w:val="0"/>
        <w:autoSpaceDN w:val="0"/>
        <w:adjustRightInd w:val="0"/>
        <w:spacing w:after="0"/>
        <w:ind w:left="360"/>
        <w:rPr>
          <w:rFonts w:ascii="Calibri" w:hAnsi="Calibri" w:cs="Calibri"/>
          <w:b/>
          <w:bCs/>
          <w:color w:val="000000"/>
          <w:szCs w:val="22"/>
        </w:rPr>
      </w:pPr>
    </w:p>
    <w:p w14:paraId="7323AEA7" w14:textId="77777777" w:rsidR="00C51016" w:rsidRDefault="00C51016" w:rsidP="00C51016">
      <w:pPr>
        <w:pStyle w:val="Odstavecseseznamem"/>
        <w:autoSpaceDE w:val="0"/>
        <w:autoSpaceDN w:val="0"/>
        <w:adjustRightInd w:val="0"/>
        <w:spacing w:after="0"/>
        <w:ind w:left="360"/>
        <w:rPr>
          <w:rFonts w:ascii="Calibri" w:hAnsi="Calibri" w:cs="Calibri"/>
          <w:b/>
          <w:bCs/>
          <w:color w:val="000000"/>
          <w:szCs w:val="22"/>
        </w:rPr>
      </w:pPr>
    </w:p>
    <w:p w14:paraId="3AF03D05" w14:textId="77777777" w:rsidR="00C51016" w:rsidRPr="00C4517B" w:rsidRDefault="00C51016" w:rsidP="00C51016">
      <w:pPr>
        <w:autoSpaceDE w:val="0"/>
        <w:autoSpaceDN w:val="0"/>
        <w:adjustRightInd w:val="0"/>
        <w:spacing w:after="0"/>
        <w:rPr>
          <w:rFonts w:ascii="Calibri" w:hAnsi="Calibri" w:cs="Calibri"/>
          <w:b/>
          <w:bCs/>
          <w:color w:val="000000"/>
          <w:szCs w:val="22"/>
        </w:rPr>
      </w:pPr>
    </w:p>
    <w:p w14:paraId="2D61C880" w14:textId="77777777" w:rsidR="00C51016" w:rsidRPr="00A3673C" w:rsidRDefault="00C51016" w:rsidP="00C51016">
      <w:pPr>
        <w:pStyle w:val="Odstavecseseznamem"/>
        <w:numPr>
          <w:ilvl w:val="0"/>
          <w:numId w:val="3"/>
        </w:numPr>
        <w:autoSpaceDE w:val="0"/>
        <w:autoSpaceDN w:val="0"/>
        <w:adjustRightInd w:val="0"/>
        <w:spacing w:after="0"/>
        <w:rPr>
          <w:rFonts w:ascii="Calibri" w:hAnsi="Calibri" w:cs="Calibri"/>
          <w:b/>
          <w:bCs/>
          <w:color w:val="000000"/>
          <w:szCs w:val="22"/>
        </w:rPr>
      </w:pPr>
      <w:r>
        <w:rPr>
          <w:rFonts w:cstheme="minorHAnsi"/>
          <w:b/>
          <w:szCs w:val="22"/>
          <w:u w:val="single"/>
        </w:rPr>
        <w:t xml:space="preserve">Kvalifikací </w:t>
      </w:r>
      <w:r w:rsidRPr="00235AD6">
        <w:rPr>
          <w:rFonts w:cstheme="minorHAnsi"/>
          <w:b/>
          <w:szCs w:val="22"/>
          <w:u w:val="single"/>
        </w:rPr>
        <w:t>osob odpovědných za poskytování plnění</w:t>
      </w:r>
      <w:r w:rsidRPr="00A3673C">
        <w:rPr>
          <w:rFonts w:ascii="Calibri" w:hAnsi="Calibri" w:cs="Calibri"/>
          <w:b/>
          <w:bCs/>
          <w:color w:val="000000"/>
          <w:szCs w:val="22"/>
        </w:rPr>
        <w:t>:</w:t>
      </w:r>
    </w:p>
    <w:p w14:paraId="1B55AE9E" w14:textId="77777777" w:rsidR="00C51016" w:rsidRDefault="00C51016" w:rsidP="00C51016">
      <w:pPr>
        <w:autoSpaceDE w:val="0"/>
        <w:autoSpaceDN w:val="0"/>
        <w:adjustRightInd w:val="0"/>
        <w:rPr>
          <w:rFonts w:ascii="Calibri" w:hAnsi="Calibri" w:cs="Calibri"/>
          <w:bCs/>
          <w:color w:val="000000"/>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22"/>
        <w:gridCol w:w="1217"/>
        <w:gridCol w:w="2464"/>
        <w:gridCol w:w="2742"/>
      </w:tblGrid>
      <w:tr w:rsidR="00251CF0" w:rsidRPr="001008D1" w14:paraId="0A24F6A6" w14:textId="77777777" w:rsidTr="00DC7733">
        <w:trPr>
          <w:trHeight w:val="340"/>
        </w:trPr>
        <w:tc>
          <w:tcPr>
            <w:tcW w:w="1417" w:type="dxa"/>
            <w:shd w:val="clear" w:color="auto" w:fill="auto"/>
            <w:vAlign w:val="center"/>
          </w:tcPr>
          <w:p w14:paraId="4118AE41" w14:textId="77777777" w:rsidR="00251CF0" w:rsidRPr="00C8190D" w:rsidRDefault="00251CF0" w:rsidP="00F359B1">
            <w:pPr>
              <w:autoSpaceDE w:val="0"/>
              <w:autoSpaceDN w:val="0"/>
              <w:adjustRightInd w:val="0"/>
              <w:jc w:val="center"/>
              <w:rPr>
                <w:rFonts w:cstheme="minorHAnsi"/>
                <w:szCs w:val="22"/>
              </w:rPr>
            </w:pPr>
            <w:r>
              <w:rPr>
                <w:rFonts w:cstheme="minorHAnsi"/>
                <w:szCs w:val="22"/>
              </w:rPr>
              <w:t>Člen</w:t>
            </w:r>
            <w:r w:rsidRPr="00C8190D">
              <w:rPr>
                <w:rFonts w:cstheme="minorHAnsi"/>
                <w:szCs w:val="22"/>
              </w:rPr>
              <w:t xml:space="preserve"> projektového týmu:</w:t>
            </w:r>
          </w:p>
        </w:tc>
        <w:tc>
          <w:tcPr>
            <w:tcW w:w="1222" w:type="dxa"/>
            <w:vAlign w:val="center"/>
          </w:tcPr>
          <w:p w14:paraId="6AE1B8B2" w14:textId="77777777" w:rsidR="00251CF0" w:rsidRPr="00C8190D" w:rsidRDefault="00251CF0" w:rsidP="00F359B1">
            <w:pPr>
              <w:autoSpaceDE w:val="0"/>
              <w:autoSpaceDN w:val="0"/>
              <w:adjustRightInd w:val="0"/>
              <w:jc w:val="center"/>
              <w:rPr>
                <w:rFonts w:cstheme="minorHAnsi"/>
                <w:szCs w:val="22"/>
              </w:rPr>
            </w:pPr>
            <w:r w:rsidRPr="00C8190D">
              <w:rPr>
                <w:rFonts w:cstheme="minorHAnsi"/>
                <w:szCs w:val="22"/>
              </w:rPr>
              <w:t>Jméno:</w:t>
            </w:r>
          </w:p>
        </w:tc>
        <w:tc>
          <w:tcPr>
            <w:tcW w:w="1217" w:type="dxa"/>
            <w:vAlign w:val="center"/>
          </w:tcPr>
          <w:p w14:paraId="707770A2" w14:textId="09A094FD" w:rsidR="00251CF0" w:rsidRPr="00C8190D" w:rsidRDefault="005E5BF5" w:rsidP="00F359B1">
            <w:pPr>
              <w:autoSpaceDE w:val="0"/>
              <w:autoSpaceDN w:val="0"/>
              <w:adjustRightInd w:val="0"/>
              <w:jc w:val="center"/>
              <w:rPr>
                <w:rFonts w:cstheme="minorHAnsi"/>
                <w:szCs w:val="22"/>
              </w:rPr>
            </w:pPr>
            <w:r>
              <w:rPr>
                <w:rFonts w:cstheme="minorHAnsi"/>
                <w:szCs w:val="22"/>
              </w:rPr>
              <w:t>Vzdělání</w:t>
            </w:r>
            <w:r w:rsidR="00251CF0">
              <w:rPr>
                <w:rFonts w:cstheme="minorHAnsi"/>
                <w:szCs w:val="22"/>
              </w:rPr>
              <w:t>:</w:t>
            </w:r>
          </w:p>
        </w:tc>
        <w:tc>
          <w:tcPr>
            <w:tcW w:w="2464" w:type="dxa"/>
            <w:vAlign w:val="center"/>
          </w:tcPr>
          <w:p w14:paraId="31A12FDF" w14:textId="4872B366" w:rsidR="00251CF0" w:rsidRDefault="00DC7733" w:rsidP="00F359B1">
            <w:pPr>
              <w:autoSpaceDE w:val="0"/>
              <w:autoSpaceDN w:val="0"/>
              <w:adjustRightInd w:val="0"/>
              <w:jc w:val="center"/>
              <w:rPr>
                <w:rFonts w:cstheme="minorHAnsi"/>
                <w:szCs w:val="22"/>
              </w:rPr>
            </w:pPr>
            <w:r>
              <w:rPr>
                <w:rFonts w:cstheme="minorHAnsi"/>
                <w:szCs w:val="22"/>
              </w:rPr>
              <w:t>Pozice:</w:t>
            </w:r>
          </w:p>
        </w:tc>
        <w:tc>
          <w:tcPr>
            <w:tcW w:w="2742" w:type="dxa"/>
            <w:vAlign w:val="center"/>
          </w:tcPr>
          <w:p w14:paraId="3128ED50" w14:textId="59D73F38" w:rsidR="00251CF0" w:rsidRDefault="00251CF0" w:rsidP="00F359B1">
            <w:pPr>
              <w:autoSpaceDE w:val="0"/>
              <w:autoSpaceDN w:val="0"/>
              <w:adjustRightInd w:val="0"/>
              <w:jc w:val="center"/>
              <w:rPr>
                <w:rFonts w:cstheme="minorHAnsi"/>
                <w:szCs w:val="22"/>
              </w:rPr>
            </w:pPr>
            <w:r>
              <w:rPr>
                <w:rFonts w:cstheme="minorHAnsi"/>
                <w:szCs w:val="22"/>
              </w:rPr>
              <w:t>Praxe (roky):</w:t>
            </w:r>
          </w:p>
        </w:tc>
      </w:tr>
      <w:tr w:rsidR="00DC7733" w:rsidRPr="001008D1" w14:paraId="0BB13771" w14:textId="77777777" w:rsidTr="00DC7733">
        <w:trPr>
          <w:trHeight w:val="340"/>
        </w:trPr>
        <w:tc>
          <w:tcPr>
            <w:tcW w:w="1417" w:type="dxa"/>
            <w:shd w:val="clear" w:color="auto" w:fill="auto"/>
          </w:tcPr>
          <w:p w14:paraId="4716F6F3" w14:textId="225AA823" w:rsidR="00DC7733" w:rsidRDefault="00DC7733" w:rsidP="00DC7733">
            <w:pPr>
              <w:autoSpaceDE w:val="0"/>
              <w:autoSpaceDN w:val="0"/>
              <w:adjustRightInd w:val="0"/>
              <w:rPr>
                <w:rFonts w:cstheme="minorHAnsi"/>
                <w:szCs w:val="22"/>
              </w:rPr>
            </w:pPr>
          </w:p>
        </w:tc>
        <w:tc>
          <w:tcPr>
            <w:tcW w:w="1222" w:type="dxa"/>
          </w:tcPr>
          <w:p w14:paraId="570CAE67" w14:textId="77777777" w:rsidR="00DC7733" w:rsidRPr="00C8190D" w:rsidRDefault="00DC7733" w:rsidP="00DC7733">
            <w:pPr>
              <w:autoSpaceDE w:val="0"/>
              <w:autoSpaceDN w:val="0"/>
              <w:adjustRightInd w:val="0"/>
              <w:rPr>
                <w:rFonts w:cstheme="minorHAnsi"/>
                <w:szCs w:val="22"/>
              </w:rPr>
            </w:pPr>
          </w:p>
        </w:tc>
        <w:tc>
          <w:tcPr>
            <w:tcW w:w="1217" w:type="dxa"/>
          </w:tcPr>
          <w:p w14:paraId="1C8B955D" w14:textId="77777777" w:rsidR="00DC7733" w:rsidRPr="00C8190D" w:rsidRDefault="00DC7733" w:rsidP="00DC7733">
            <w:pPr>
              <w:autoSpaceDE w:val="0"/>
              <w:autoSpaceDN w:val="0"/>
              <w:adjustRightInd w:val="0"/>
              <w:rPr>
                <w:rFonts w:cstheme="minorHAnsi"/>
                <w:szCs w:val="22"/>
              </w:rPr>
            </w:pPr>
          </w:p>
        </w:tc>
        <w:tc>
          <w:tcPr>
            <w:tcW w:w="2464" w:type="dxa"/>
            <w:vAlign w:val="center"/>
          </w:tcPr>
          <w:p w14:paraId="31BF3365" w14:textId="358C4BF1" w:rsidR="00DC7733" w:rsidRPr="00C8190D" w:rsidRDefault="00DC7733" w:rsidP="00DC7733">
            <w:pPr>
              <w:autoSpaceDE w:val="0"/>
              <w:autoSpaceDN w:val="0"/>
              <w:adjustRightInd w:val="0"/>
              <w:jc w:val="center"/>
              <w:rPr>
                <w:rFonts w:cstheme="minorHAnsi"/>
                <w:szCs w:val="22"/>
              </w:rPr>
            </w:pPr>
            <w:r>
              <w:rPr>
                <w:rFonts w:cstheme="minorHAnsi"/>
                <w:szCs w:val="22"/>
              </w:rPr>
              <w:t>GIS analytik</w:t>
            </w:r>
          </w:p>
        </w:tc>
        <w:tc>
          <w:tcPr>
            <w:tcW w:w="2742" w:type="dxa"/>
          </w:tcPr>
          <w:p w14:paraId="31EDD280" w14:textId="446A0143" w:rsidR="00DC7733" w:rsidRPr="00C8190D" w:rsidRDefault="00DC7733" w:rsidP="00DC7733">
            <w:pPr>
              <w:autoSpaceDE w:val="0"/>
              <w:autoSpaceDN w:val="0"/>
              <w:adjustRightInd w:val="0"/>
              <w:rPr>
                <w:rFonts w:cstheme="minorHAnsi"/>
                <w:szCs w:val="22"/>
              </w:rPr>
            </w:pPr>
          </w:p>
        </w:tc>
      </w:tr>
      <w:tr w:rsidR="00DC7733" w:rsidRPr="001008D1" w14:paraId="6FBA2001" w14:textId="77777777" w:rsidTr="00DC7733">
        <w:trPr>
          <w:trHeight w:val="340"/>
        </w:trPr>
        <w:tc>
          <w:tcPr>
            <w:tcW w:w="1417" w:type="dxa"/>
            <w:shd w:val="clear" w:color="auto" w:fill="auto"/>
          </w:tcPr>
          <w:p w14:paraId="28A8B3B5" w14:textId="0AF11D56" w:rsidR="00DC7733" w:rsidRDefault="00DC7733" w:rsidP="00DC7733">
            <w:pPr>
              <w:autoSpaceDE w:val="0"/>
              <w:autoSpaceDN w:val="0"/>
              <w:adjustRightInd w:val="0"/>
              <w:rPr>
                <w:rFonts w:cstheme="minorHAnsi"/>
                <w:szCs w:val="22"/>
              </w:rPr>
            </w:pPr>
          </w:p>
        </w:tc>
        <w:tc>
          <w:tcPr>
            <w:tcW w:w="1222" w:type="dxa"/>
          </w:tcPr>
          <w:p w14:paraId="6B02EF6F" w14:textId="77777777" w:rsidR="00DC7733" w:rsidRPr="00C8190D" w:rsidRDefault="00DC7733" w:rsidP="00DC7733">
            <w:pPr>
              <w:autoSpaceDE w:val="0"/>
              <w:autoSpaceDN w:val="0"/>
              <w:adjustRightInd w:val="0"/>
              <w:rPr>
                <w:rFonts w:cstheme="minorHAnsi"/>
                <w:szCs w:val="22"/>
              </w:rPr>
            </w:pPr>
          </w:p>
        </w:tc>
        <w:tc>
          <w:tcPr>
            <w:tcW w:w="1217" w:type="dxa"/>
          </w:tcPr>
          <w:p w14:paraId="6AA85681" w14:textId="77777777" w:rsidR="00DC7733" w:rsidRPr="00C8190D" w:rsidRDefault="00DC7733" w:rsidP="00DC7733">
            <w:pPr>
              <w:autoSpaceDE w:val="0"/>
              <w:autoSpaceDN w:val="0"/>
              <w:adjustRightInd w:val="0"/>
              <w:rPr>
                <w:rFonts w:cstheme="minorHAnsi"/>
                <w:szCs w:val="22"/>
              </w:rPr>
            </w:pPr>
          </w:p>
        </w:tc>
        <w:tc>
          <w:tcPr>
            <w:tcW w:w="2464" w:type="dxa"/>
            <w:vAlign w:val="center"/>
          </w:tcPr>
          <w:p w14:paraId="79D73B5B" w14:textId="624A3437" w:rsidR="00DC7733" w:rsidRPr="00C8190D" w:rsidRDefault="00DC7733" w:rsidP="00DC7733">
            <w:pPr>
              <w:autoSpaceDE w:val="0"/>
              <w:autoSpaceDN w:val="0"/>
              <w:adjustRightInd w:val="0"/>
              <w:jc w:val="center"/>
              <w:rPr>
                <w:rFonts w:cstheme="minorHAnsi"/>
                <w:szCs w:val="22"/>
              </w:rPr>
            </w:pPr>
            <w:r>
              <w:rPr>
                <w:rFonts w:cstheme="minorHAnsi"/>
                <w:szCs w:val="22"/>
              </w:rPr>
              <w:t>Architekt informačních systémů</w:t>
            </w:r>
          </w:p>
        </w:tc>
        <w:tc>
          <w:tcPr>
            <w:tcW w:w="2742" w:type="dxa"/>
          </w:tcPr>
          <w:p w14:paraId="570B8354" w14:textId="3BE5CC31" w:rsidR="00DC7733" w:rsidRPr="00C8190D" w:rsidRDefault="00DC7733" w:rsidP="00DC7733">
            <w:pPr>
              <w:autoSpaceDE w:val="0"/>
              <w:autoSpaceDN w:val="0"/>
              <w:adjustRightInd w:val="0"/>
              <w:rPr>
                <w:rFonts w:cstheme="minorHAnsi"/>
                <w:szCs w:val="22"/>
              </w:rPr>
            </w:pPr>
          </w:p>
        </w:tc>
      </w:tr>
      <w:tr w:rsidR="00DC7733" w:rsidRPr="001008D1" w14:paraId="138DE4C0" w14:textId="77777777" w:rsidTr="00DC7733">
        <w:trPr>
          <w:trHeight w:val="340"/>
        </w:trPr>
        <w:tc>
          <w:tcPr>
            <w:tcW w:w="1417" w:type="dxa"/>
            <w:shd w:val="clear" w:color="auto" w:fill="auto"/>
          </w:tcPr>
          <w:p w14:paraId="526AB52E" w14:textId="5EFF1ED1" w:rsidR="00DC7733" w:rsidRDefault="00DC7733" w:rsidP="00DC7733">
            <w:pPr>
              <w:autoSpaceDE w:val="0"/>
              <w:autoSpaceDN w:val="0"/>
              <w:adjustRightInd w:val="0"/>
              <w:rPr>
                <w:rFonts w:cstheme="minorHAnsi"/>
                <w:szCs w:val="22"/>
              </w:rPr>
            </w:pPr>
          </w:p>
        </w:tc>
        <w:tc>
          <w:tcPr>
            <w:tcW w:w="1222" w:type="dxa"/>
          </w:tcPr>
          <w:p w14:paraId="62B5986D" w14:textId="77777777" w:rsidR="00DC7733" w:rsidRPr="00C8190D" w:rsidRDefault="00DC7733" w:rsidP="00DC7733">
            <w:pPr>
              <w:autoSpaceDE w:val="0"/>
              <w:autoSpaceDN w:val="0"/>
              <w:adjustRightInd w:val="0"/>
              <w:rPr>
                <w:rFonts w:cstheme="minorHAnsi"/>
                <w:szCs w:val="22"/>
              </w:rPr>
            </w:pPr>
          </w:p>
        </w:tc>
        <w:tc>
          <w:tcPr>
            <w:tcW w:w="1217" w:type="dxa"/>
          </w:tcPr>
          <w:p w14:paraId="6BA56AF5" w14:textId="77777777" w:rsidR="00DC7733" w:rsidRPr="00C8190D" w:rsidRDefault="00DC7733" w:rsidP="00DC7733">
            <w:pPr>
              <w:autoSpaceDE w:val="0"/>
              <w:autoSpaceDN w:val="0"/>
              <w:adjustRightInd w:val="0"/>
              <w:rPr>
                <w:rFonts w:cstheme="minorHAnsi"/>
                <w:szCs w:val="22"/>
              </w:rPr>
            </w:pPr>
          </w:p>
        </w:tc>
        <w:tc>
          <w:tcPr>
            <w:tcW w:w="2464" w:type="dxa"/>
            <w:vAlign w:val="center"/>
          </w:tcPr>
          <w:p w14:paraId="2B173B7C" w14:textId="53C20FC0" w:rsidR="00DC7733" w:rsidRPr="00C8190D" w:rsidRDefault="00DC7733" w:rsidP="00DC7733">
            <w:pPr>
              <w:autoSpaceDE w:val="0"/>
              <w:autoSpaceDN w:val="0"/>
              <w:adjustRightInd w:val="0"/>
              <w:jc w:val="center"/>
              <w:rPr>
                <w:rFonts w:cstheme="minorHAnsi"/>
                <w:szCs w:val="22"/>
              </w:rPr>
            </w:pPr>
            <w:r>
              <w:rPr>
                <w:rFonts w:cstheme="minorHAnsi"/>
                <w:szCs w:val="22"/>
              </w:rPr>
              <w:t>Programátor webových aplikací</w:t>
            </w:r>
          </w:p>
        </w:tc>
        <w:tc>
          <w:tcPr>
            <w:tcW w:w="2742" w:type="dxa"/>
          </w:tcPr>
          <w:p w14:paraId="44051F48" w14:textId="757F2E11" w:rsidR="00DC7733" w:rsidRPr="00C8190D" w:rsidRDefault="00DC7733" w:rsidP="00DC7733">
            <w:pPr>
              <w:autoSpaceDE w:val="0"/>
              <w:autoSpaceDN w:val="0"/>
              <w:adjustRightInd w:val="0"/>
              <w:rPr>
                <w:rFonts w:cstheme="minorHAnsi"/>
                <w:szCs w:val="22"/>
              </w:rPr>
            </w:pPr>
          </w:p>
        </w:tc>
      </w:tr>
      <w:tr w:rsidR="00DC7733" w:rsidRPr="001008D1" w14:paraId="71B43BE2" w14:textId="77777777" w:rsidTr="00DC7733">
        <w:trPr>
          <w:trHeight w:val="340"/>
        </w:trPr>
        <w:tc>
          <w:tcPr>
            <w:tcW w:w="1417" w:type="dxa"/>
            <w:shd w:val="clear" w:color="auto" w:fill="auto"/>
          </w:tcPr>
          <w:p w14:paraId="458D5A30" w14:textId="7C4E2910" w:rsidR="00DC7733" w:rsidRDefault="00DC7733" w:rsidP="00DC7733">
            <w:pPr>
              <w:autoSpaceDE w:val="0"/>
              <w:autoSpaceDN w:val="0"/>
              <w:adjustRightInd w:val="0"/>
              <w:rPr>
                <w:rFonts w:cstheme="minorHAnsi"/>
                <w:szCs w:val="22"/>
              </w:rPr>
            </w:pPr>
          </w:p>
        </w:tc>
        <w:tc>
          <w:tcPr>
            <w:tcW w:w="1222" w:type="dxa"/>
          </w:tcPr>
          <w:p w14:paraId="5AC9C55E" w14:textId="77777777" w:rsidR="00DC7733" w:rsidRPr="00C8190D" w:rsidRDefault="00DC7733" w:rsidP="00DC7733">
            <w:pPr>
              <w:autoSpaceDE w:val="0"/>
              <w:autoSpaceDN w:val="0"/>
              <w:adjustRightInd w:val="0"/>
              <w:rPr>
                <w:rFonts w:cstheme="minorHAnsi"/>
                <w:szCs w:val="22"/>
              </w:rPr>
            </w:pPr>
          </w:p>
        </w:tc>
        <w:tc>
          <w:tcPr>
            <w:tcW w:w="1217" w:type="dxa"/>
          </w:tcPr>
          <w:p w14:paraId="09A59080" w14:textId="77777777" w:rsidR="00DC7733" w:rsidRPr="00C8190D" w:rsidRDefault="00DC7733" w:rsidP="00DC7733">
            <w:pPr>
              <w:autoSpaceDE w:val="0"/>
              <w:autoSpaceDN w:val="0"/>
              <w:adjustRightInd w:val="0"/>
              <w:rPr>
                <w:rFonts w:cstheme="minorHAnsi"/>
                <w:szCs w:val="22"/>
              </w:rPr>
            </w:pPr>
          </w:p>
        </w:tc>
        <w:tc>
          <w:tcPr>
            <w:tcW w:w="2464" w:type="dxa"/>
            <w:vAlign w:val="center"/>
          </w:tcPr>
          <w:p w14:paraId="60257125" w14:textId="56E3168F" w:rsidR="00DC7733" w:rsidRPr="00C8190D" w:rsidRDefault="00DC7733" w:rsidP="00DC7733">
            <w:pPr>
              <w:autoSpaceDE w:val="0"/>
              <w:autoSpaceDN w:val="0"/>
              <w:adjustRightInd w:val="0"/>
              <w:jc w:val="center"/>
              <w:rPr>
                <w:rFonts w:cstheme="minorHAnsi"/>
                <w:szCs w:val="22"/>
              </w:rPr>
            </w:pPr>
            <w:r>
              <w:rPr>
                <w:rFonts w:cstheme="minorHAnsi"/>
                <w:szCs w:val="22"/>
              </w:rPr>
              <w:t>Projektový manažer</w:t>
            </w:r>
          </w:p>
        </w:tc>
        <w:tc>
          <w:tcPr>
            <w:tcW w:w="2742" w:type="dxa"/>
          </w:tcPr>
          <w:p w14:paraId="2FA540D0" w14:textId="5A49E6BB" w:rsidR="00DC7733" w:rsidRPr="00C8190D" w:rsidRDefault="00DC7733" w:rsidP="00DC7733">
            <w:pPr>
              <w:autoSpaceDE w:val="0"/>
              <w:autoSpaceDN w:val="0"/>
              <w:adjustRightInd w:val="0"/>
              <w:rPr>
                <w:rFonts w:cstheme="minorHAnsi"/>
                <w:szCs w:val="22"/>
              </w:rPr>
            </w:pPr>
          </w:p>
        </w:tc>
      </w:tr>
      <w:tr w:rsidR="00DC7733" w:rsidRPr="001008D1" w14:paraId="6FCAF871" w14:textId="77777777" w:rsidTr="00DC7733">
        <w:trPr>
          <w:trHeight w:val="340"/>
        </w:trPr>
        <w:tc>
          <w:tcPr>
            <w:tcW w:w="1417" w:type="dxa"/>
            <w:shd w:val="clear" w:color="auto" w:fill="auto"/>
          </w:tcPr>
          <w:p w14:paraId="2A6A4284" w14:textId="5D8A55A7" w:rsidR="00DC7733" w:rsidRDefault="00DC7733" w:rsidP="00DC7733">
            <w:pPr>
              <w:autoSpaceDE w:val="0"/>
              <w:autoSpaceDN w:val="0"/>
              <w:adjustRightInd w:val="0"/>
              <w:rPr>
                <w:rFonts w:cstheme="minorHAnsi"/>
                <w:szCs w:val="22"/>
              </w:rPr>
            </w:pPr>
          </w:p>
        </w:tc>
        <w:tc>
          <w:tcPr>
            <w:tcW w:w="1222" w:type="dxa"/>
          </w:tcPr>
          <w:p w14:paraId="49868DB5" w14:textId="77777777" w:rsidR="00DC7733" w:rsidRPr="00C8190D" w:rsidRDefault="00DC7733" w:rsidP="00DC7733">
            <w:pPr>
              <w:autoSpaceDE w:val="0"/>
              <w:autoSpaceDN w:val="0"/>
              <w:adjustRightInd w:val="0"/>
              <w:rPr>
                <w:rFonts w:cstheme="minorHAnsi"/>
                <w:szCs w:val="22"/>
              </w:rPr>
            </w:pPr>
          </w:p>
        </w:tc>
        <w:tc>
          <w:tcPr>
            <w:tcW w:w="1217" w:type="dxa"/>
          </w:tcPr>
          <w:p w14:paraId="49F724BB" w14:textId="77777777" w:rsidR="00DC7733" w:rsidRPr="00C8190D" w:rsidRDefault="00DC7733" w:rsidP="00DC7733">
            <w:pPr>
              <w:autoSpaceDE w:val="0"/>
              <w:autoSpaceDN w:val="0"/>
              <w:adjustRightInd w:val="0"/>
              <w:rPr>
                <w:rFonts w:cstheme="minorHAnsi"/>
                <w:szCs w:val="22"/>
              </w:rPr>
            </w:pPr>
          </w:p>
        </w:tc>
        <w:tc>
          <w:tcPr>
            <w:tcW w:w="2464" w:type="dxa"/>
            <w:vAlign w:val="center"/>
          </w:tcPr>
          <w:p w14:paraId="041372F4" w14:textId="60E555AC" w:rsidR="00DC7733" w:rsidRPr="00C8190D" w:rsidRDefault="00DC7733" w:rsidP="00DC7733">
            <w:pPr>
              <w:autoSpaceDE w:val="0"/>
              <w:autoSpaceDN w:val="0"/>
              <w:adjustRightInd w:val="0"/>
              <w:jc w:val="center"/>
              <w:rPr>
                <w:rFonts w:cstheme="minorHAnsi"/>
                <w:szCs w:val="22"/>
              </w:rPr>
            </w:pPr>
            <w:r>
              <w:rPr>
                <w:rFonts w:cstheme="minorHAnsi"/>
                <w:szCs w:val="22"/>
              </w:rPr>
              <w:t>Podpora IS</w:t>
            </w:r>
          </w:p>
        </w:tc>
        <w:tc>
          <w:tcPr>
            <w:tcW w:w="2742" w:type="dxa"/>
          </w:tcPr>
          <w:p w14:paraId="2948FAD1" w14:textId="4B472997" w:rsidR="00DC7733" w:rsidRPr="00C8190D" w:rsidRDefault="00DC7733" w:rsidP="00DC7733">
            <w:pPr>
              <w:autoSpaceDE w:val="0"/>
              <w:autoSpaceDN w:val="0"/>
              <w:adjustRightInd w:val="0"/>
              <w:rPr>
                <w:rFonts w:cstheme="minorHAnsi"/>
                <w:szCs w:val="22"/>
              </w:rPr>
            </w:pPr>
          </w:p>
        </w:tc>
      </w:tr>
    </w:tbl>
    <w:p w14:paraId="7C13EC08" w14:textId="77777777" w:rsidR="00C51016" w:rsidRDefault="00C51016" w:rsidP="00C51016">
      <w:pPr>
        <w:autoSpaceDE w:val="0"/>
        <w:autoSpaceDN w:val="0"/>
        <w:adjustRightInd w:val="0"/>
        <w:rPr>
          <w:rFonts w:ascii="Calibri" w:hAnsi="Calibri" w:cs="Calibri"/>
          <w:bCs/>
          <w:color w:val="000000"/>
          <w:szCs w:val="22"/>
        </w:rPr>
      </w:pPr>
    </w:p>
    <w:p w14:paraId="044A7ACB" w14:textId="77777777" w:rsidR="00C24278" w:rsidRPr="00B0152C" w:rsidRDefault="00B45D1C" w:rsidP="00C24278">
      <w:pPr>
        <w:pStyle w:val="Odstavecseseznamem"/>
        <w:numPr>
          <w:ilvl w:val="0"/>
          <w:numId w:val="3"/>
        </w:numPr>
        <w:autoSpaceDE w:val="0"/>
        <w:autoSpaceDN w:val="0"/>
        <w:adjustRightInd w:val="0"/>
        <w:spacing w:after="120"/>
        <w:rPr>
          <w:rFonts w:ascii="Calibri" w:hAnsi="Calibri" w:cs="Calibri"/>
          <w:bCs/>
          <w:color w:val="000000"/>
          <w:szCs w:val="22"/>
        </w:rPr>
      </w:pPr>
      <w:r w:rsidRPr="00C24278">
        <w:rPr>
          <w:rFonts w:ascii="Calibri" w:hAnsi="Calibri" w:cs="Calibri"/>
          <w:b/>
          <w:bCs/>
          <w:color w:val="000000"/>
          <w:szCs w:val="22"/>
        </w:rPr>
        <w:t xml:space="preserve">tímto prohlašuje, že: </w:t>
      </w:r>
    </w:p>
    <w:p w14:paraId="0B591D38" w14:textId="51F80733" w:rsidR="00C24278" w:rsidRPr="00B0152C" w:rsidRDefault="00EB5BE3" w:rsidP="00B0152C">
      <w:pPr>
        <w:pStyle w:val="Odstavecseseznamem"/>
        <w:autoSpaceDE w:val="0"/>
        <w:autoSpaceDN w:val="0"/>
        <w:adjustRightInd w:val="0"/>
        <w:spacing w:after="120"/>
        <w:ind w:left="360"/>
        <w:rPr>
          <w:rFonts w:ascii="Calibri" w:hAnsi="Calibri" w:cs="Calibri"/>
          <w:bCs/>
          <w:color w:val="000000"/>
          <w:szCs w:val="22"/>
        </w:rPr>
      </w:pPr>
      <w:r>
        <w:rPr>
          <w:rFonts w:ascii="Calibri" w:hAnsi="Calibri" w:cs="Calibri"/>
          <w:color w:val="000000"/>
          <w:szCs w:val="22"/>
        </w:rPr>
        <w:t>vlastní a přikládá</w:t>
      </w:r>
      <w:r w:rsidR="002E2439">
        <w:rPr>
          <w:rFonts w:ascii="Calibri" w:hAnsi="Calibri" w:cs="Calibri"/>
          <w:b/>
          <w:bCs/>
          <w:color w:val="000000"/>
          <w:szCs w:val="22"/>
        </w:rPr>
        <w:t xml:space="preserve"> </w:t>
      </w:r>
      <w:r w:rsidR="00B45D1C">
        <w:t xml:space="preserve">potvrzení od společnosti Hexagon </w:t>
      </w:r>
      <w:proofErr w:type="spellStart"/>
      <w:r w:rsidR="00B45D1C">
        <w:t>Geospatial</w:t>
      </w:r>
      <w:proofErr w:type="spellEnd"/>
      <w:r w:rsidR="00B45D1C">
        <w:t xml:space="preserve"> (nebo jiný doklad) z něhož bude vyplývat oprávnění dodavatele poskytovat podporu a implementace technologií Hexagon </w:t>
      </w:r>
      <w:proofErr w:type="spellStart"/>
      <w:r w:rsidR="00B45D1C">
        <w:t>Geospatial</w:t>
      </w:r>
      <w:proofErr w:type="spellEnd"/>
    </w:p>
    <w:p w14:paraId="78E9A08E" w14:textId="77777777" w:rsidR="00C24278" w:rsidRPr="00B0152C" w:rsidRDefault="00C24278" w:rsidP="00B0152C">
      <w:pPr>
        <w:autoSpaceDE w:val="0"/>
        <w:autoSpaceDN w:val="0"/>
        <w:adjustRightInd w:val="0"/>
        <w:spacing w:after="120"/>
        <w:rPr>
          <w:rFonts w:ascii="Calibri" w:hAnsi="Calibri" w:cs="Calibri"/>
          <w:bCs/>
          <w:color w:val="000000"/>
          <w:szCs w:val="22"/>
        </w:rPr>
      </w:pPr>
    </w:p>
    <w:p w14:paraId="23A0F22A" w14:textId="77777777" w:rsidR="00385BD1" w:rsidRPr="00385BD1" w:rsidRDefault="00385BD1" w:rsidP="00385BD1">
      <w:pPr>
        <w:autoSpaceDE w:val="0"/>
        <w:autoSpaceDN w:val="0"/>
        <w:adjustRightInd w:val="0"/>
        <w:spacing w:after="120"/>
        <w:rPr>
          <w:rFonts w:ascii="Calibri" w:hAnsi="Calibri" w:cs="Calibri"/>
          <w:b/>
          <w:bCs/>
          <w:color w:val="000000"/>
          <w:szCs w:val="22"/>
          <w:u w:val="single"/>
        </w:rPr>
      </w:pPr>
      <w:r w:rsidRPr="00385BD1">
        <w:rPr>
          <w:rFonts w:ascii="Calibri" w:hAnsi="Calibri" w:cs="Calibri"/>
          <w:b/>
          <w:bCs/>
          <w:color w:val="000000"/>
          <w:szCs w:val="22"/>
          <w:u w:val="single"/>
        </w:rPr>
        <w:t>Čestné prohlášení o neexistenci střetu zájmů dle § 4b zákona o střetu zájmů</w:t>
      </w:r>
    </w:p>
    <w:p w14:paraId="70770282"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 xml:space="preserve">Účastník tímto prohlašuje, že není obchodní společností dle § 4b* zákona č. 159/2006 Sb., o střetu zájmů, ve znění pozdějších předpisů (dále jen „zákon o střetu zájmů“). </w:t>
      </w:r>
    </w:p>
    <w:p w14:paraId="20A8197C"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Účastník tímto prohlašuje, že neprokazuje kvalifikaci prostřednictvím poddodavatele, který je obchodní společností dle § 4b* zákona o střetu zájmů.</w:t>
      </w:r>
    </w:p>
    <w:p w14:paraId="6BE65F05"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82CC3" w14:textId="77777777" w:rsidR="00385BD1" w:rsidRPr="00385BD1" w:rsidRDefault="00385BD1" w:rsidP="00385BD1">
      <w:pPr>
        <w:autoSpaceDE w:val="0"/>
        <w:autoSpaceDN w:val="0"/>
        <w:adjustRightInd w:val="0"/>
        <w:spacing w:after="120"/>
        <w:rPr>
          <w:rFonts w:ascii="Calibri" w:hAnsi="Calibri" w:cs="Calibri"/>
          <w:b/>
          <w:bCs/>
          <w:color w:val="000000"/>
          <w:szCs w:val="22"/>
          <w:u w:val="single"/>
        </w:rPr>
      </w:pPr>
      <w:r w:rsidRPr="00385BD1">
        <w:rPr>
          <w:rFonts w:ascii="Calibri" w:hAnsi="Calibri" w:cs="Calibri"/>
          <w:b/>
          <w:bCs/>
          <w:color w:val="000000"/>
          <w:szCs w:val="22"/>
          <w:u w:val="single"/>
        </w:rPr>
        <w:t>Čestné prohlášení o splnění podmínek Nařízení Rady (EU) 2022/576 ze dne 8. dubna 2022, kterým se mění nařízení (EU) č. 833/2014 o omezujících opatřeních vzhledem k činnostem Ruska destabilizujícím situaci na Ukrajině</w:t>
      </w:r>
    </w:p>
    <w:p w14:paraId="233A2F0D"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Účastník tímto v návaznosti na Nařízení Rady (EU) 2022/576 ze dne 8. dubna 2022, kterým se mění nařízení (EU) č. 833/2014 o omezujících opatřeních vzhledem k činnostem Ruska destabilizujícím situaci na Ukrajině, prohlašuje, že:</w:t>
      </w:r>
    </w:p>
    <w:p w14:paraId="0A2BC318"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a)</w:t>
      </w:r>
      <w:r w:rsidRPr="00385BD1">
        <w:rPr>
          <w:rFonts w:ascii="Calibri" w:hAnsi="Calibri" w:cs="Calibri"/>
          <w:color w:val="000000"/>
          <w:szCs w:val="22"/>
          <w:u w:val="single"/>
        </w:rPr>
        <w:tab/>
        <w:t>není ruským státním příslušníkem, fyzickou či právnickou osobou nebo subjektem či orgánem se sídlem v Rusku,</w:t>
      </w:r>
    </w:p>
    <w:p w14:paraId="4BE81A21"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b)</w:t>
      </w:r>
      <w:r w:rsidRPr="00385BD1">
        <w:rPr>
          <w:rFonts w:ascii="Calibri" w:hAnsi="Calibri" w:cs="Calibri"/>
          <w:color w:val="000000"/>
          <w:szCs w:val="22"/>
          <w:u w:val="single"/>
        </w:rPr>
        <w:tab/>
        <w:t xml:space="preserve">není právnickou osobou, subjektem nebo orgánem, který je z více než 50 % přímo či nepřímo vlastněn některým ze subjektů uvedených v písmeni a), </w:t>
      </w:r>
    </w:p>
    <w:p w14:paraId="223F367D" w14:textId="77777777" w:rsidR="00385BD1"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c)</w:t>
      </w:r>
      <w:r w:rsidRPr="00385BD1">
        <w:rPr>
          <w:rFonts w:ascii="Calibri" w:hAnsi="Calibri" w:cs="Calibri"/>
          <w:color w:val="000000"/>
          <w:szCs w:val="22"/>
          <w:u w:val="single"/>
        </w:rPr>
        <w:tab/>
        <w:t>není fyzickou nebo právnickou osobou, subjektem nebo orgánem, který jedná jménem nebo na pokyn některého ze subjektů uvedených v písmeni a) nebo b).</w:t>
      </w:r>
    </w:p>
    <w:p w14:paraId="4C2E935F" w14:textId="6E1A0C5C" w:rsidR="002E6CB6" w:rsidRPr="00385BD1" w:rsidRDefault="00385BD1" w:rsidP="00385BD1">
      <w:pPr>
        <w:autoSpaceDE w:val="0"/>
        <w:autoSpaceDN w:val="0"/>
        <w:adjustRightInd w:val="0"/>
        <w:spacing w:after="120"/>
        <w:rPr>
          <w:rFonts w:ascii="Calibri" w:hAnsi="Calibri" w:cs="Calibri"/>
          <w:color w:val="000000"/>
          <w:szCs w:val="22"/>
          <w:u w:val="single"/>
        </w:rPr>
      </w:pPr>
      <w:r w:rsidRPr="00385BD1">
        <w:rPr>
          <w:rFonts w:ascii="Calibri" w:hAnsi="Calibri" w:cs="Calibri"/>
          <w:color w:val="000000"/>
          <w:szCs w:val="22"/>
          <w:u w:val="single"/>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8EEDBA2" w14:textId="77777777" w:rsidR="002E6CB6" w:rsidRDefault="002E6CB6" w:rsidP="00C51016">
      <w:pPr>
        <w:autoSpaceDE w:val="0"/>
        <w:autoSpaceDN w:val="0"/>
        <w:adjustRightInd w:val="0"/>
        <w:spacing w:after="120"/>
        <w:rPr>
          <w:rFonts w:ascii="Calibri" w:hAnsi="Calibri" w:cs="Calibri"/>
          <w:b/>
          <w:bCs/>
          <w:color w:val="000000"/>
          <w:szCs w:val="22"/>
          <w:u w:val="single"/>
        </w:rPr>
      </w:pPr>
    </w:p>
    <w:p w14:paraId="2352F7BA" w14:textId="31D87AE1" w:rsidR="00C51016" w:rsidRPr="00C13F9A" w:rsidRDefault="00C51016" w:rsidP="00C51016">
      <w:pPr>
        <w:autoSpaceDE w:val="0"/>
        <w:autoSpaceDN w:val="0"/>
        <w:adjustRightInd w:val="0"/>
        <w:spacing w:after="120"/>
        <w:rPr>
          <w:rFonts w:ascii="Calibri" w:hAnsi="Calibri" w:cs="Calibri"/>
          <w:b/>
          <w:bCs/>
          <w:color w:val="000000"/>
          <w:szCs w:val="22"/>
          <w:u w:val="single"/>
        </w:rPr>
      </w:pPr>
      <w:r w:rsidRPr="00C13F9A">
        <w:rPr>
          <w:rFonts w:ascii="Calibri" w:hAnsi="Calibri" w:cs="Calibri"/>
          <w:b/>
          <w:bCs/>
          <w:color w:val="000000"/>
          <w:szCs w:val="22"/>
          <w:u w:val="single"/>
        </w:rPr>
        <w:t xml:space="preserve">Účastník prohlašuje, že </w:t>
      </w:r>
    </w:p>
    <w:p w14:paraId="2F2C90BF" w14:textId="0E6AC125" w:rsidR="00727B94" w:rsidRDefault="00C51016" w:rsidP="00B0152C">
      <w:pPr>
        <w:autoSpaceDE w:val="0"/>
        <w:autoSpaceDN w:val="0"/>
        <w:adjustRightInd w:val="0"/>
        <w:rPr>
          <w:rFonts w:cs="Arial"/>
          <w:b/>
          <w:lang w:val="en-US"/>
        </w:rPr>
      </w:pPr>
      <w:r w:rsidRPr="00C13F9A">
        <w:rPr>
          <w:rFonts w:ascii="Calibri" w:hAnsi="Calibri" w:cs="Calibri"/>
          <w:bCs/>
          <w:color w:val="000000"/>
          <w:szCs w:val="22"/>
        </w:rPr>
        <w:t xml:space="preserve">akceptuje a je vázán obchodními a veškerými dalšími podmínkami plnění veřejné zakázky uvedenými v zadávacích podmínkách a v případě, že bude vybrán k uzavření smlouvy na veřejnou zakázku, předloží zadavateli odpovídající návrhy </w:t>
      </w:r>
      <w:proofErr w:type="spellStart"/>
      <w:proofErr w:type="gramStart"/>
      <w:r w:rsidRPr="00C13F9A">
        <w:rPr>
          <w:rFonts w:ascii="Calibri" w:hAnsi="Calibri" w:cs="Calibri"/>
          <w:bCs/>
          <w:color w:val="000000"/>
          <w:szCs w:val="22"/>
        </w:rPr>
        <w:t>smlouvy.</w:t>
      </w:r>
      <w:r w:rsidR="001144F4" w:rsidRPr="00B0152C">
        <w:rPr>
          <w:rFonts w:cs="Segoe UI"/>
          <w:u w:val="single"/>
        </w:rPr>
        <w:t>Tabulka</w:t>
      </w:r>
      <w:proofErr w:type="spellEnd"/>
      <w:proofErr w:type="gramEnd"/>
      <w:r w:rsidR="001144F4" w:rsidRPr="00B0152C">
        <w:rPr>
          <w:rFonts w:cs="Segoe UI"/>
          <w:u w:val="single"/>
        </w:rPr>
        <w:t xml:space="preserve"> č. 1 – </w:t>
      </w:r>
      <w:r w:rsidRPr="00B0152C">
        <w:rPr>
          <w:rFonts w:ascii="Calibri" w:hAnsi="Calibri" w:cs="Calibri"/>
          <w:b/>
          <w:color w:val="000000"/>
          <w:szCs w:val="22"/>
          <w:u w:val="single"/>
        </w:rPr>
        <w:t>Údaje rozhodné pro hodnocení nabídky (Nabídková cena):</w:t>
      </w:r>
      <w:r w:rsidR="00727B94" w:rsidRPr="00B0152C">
        <w:rPr>
          <w:rFonts w:cs="Arial"/>
          <w:b/>
          <w:lang w:val="en-US"/>
        </w:rPr>
        <w:t>:</w:t>
      </w:r>
    </w:p>
    <w:p w14:paraId="6625ED0C" w14:textId="77777777" w:rsidR="007A3E60" w:rsidRPr="00B0152C" w:rsidRDefault="007A3E60" w:rsidP="00B0152C">
      <w:pPr>
        <w:autoSpaceDE w:val="0"/>
        <w:autoSpaceDN w:val="0"/>
        <w:adjustRightInd w:val="0"/>
        <w:rPr>
          <w:rFonts w:cs="Arial"/>
          <w:b/>
          <w:lang w:val="en-U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1"/>
        <w:gridCol w:w="663"/>
        <w:gridCol w:w="792"/>
        <w:gridCol w:w="761"/>
        <w:gridCol w:w="875"/>
      </w:tblGrid>
      <w:tr w:rsidR="00704D2B" w:rsidRPr="00BB4A24" w14:paraId="183B0CC0" w14:textId="77777777" w:rsidTr="00B0152C">
        <w:trPr>
          <w:trHeight w:val="669"/>
        </w:trPr>
        <w:tc>
          <w:tcPr>
            <w:tcW w:w="5611" w:type="dxa"/>
            <w:shd w:val="pct10" w:color="auto" w:fill="auto"/>
          </w:tcPr>
          <w:p w14:paraId="5BB9B272" w14:textId="77777777" w:rsidR="00704D2B" w:rsidRPr="00495DEC" w:rsidRDefault="00704D2B" w:rsidP="00AC4FE7">
            <w:pPr>
              <w:spacing w:before="120" w:after="120"/>
              <w:jc w:val="center"/>
              <w:rPr>
                <w:rFonts w:cstheme="minorHAnsi"/>
                <w:b/>
              </w:rPr>
            </w:pPr>
            <w:r w:rsidRPr="00495DEC">
              <w:rPr>
                <w:rFonts w:cstheme="minorHAnsi"/>
                <w:b/>
              </w:rPr>
              <w:lastRenderedPageBreak/>
              <w:t>Popis ceny</w:t>
            </w:r>
          </w:p>
        </w:tc>
        <w:tc>
          <w:tcPr>
            <w:tcW w:w="663" w:type="dxa"/>
            <w:shd w:val="pct10" w:color="auto" w:fill="auto"/>
          </w:tcPr>
          <w:p w14:paraId="078FB452" w14:textId="6F38E299" w:rsidR="00704D2B" w:rsidRPr="00495DEC" w:rsidRDefault="005C0951" w:rsidP="00AC4FE7">
            <w:pPr>
              <w:pStyle w:val="Zkladntext2"/>
              <w:tabs>
                <w:tab w:val="left" w:pos="360"/>
              </w:tabs>
              <w:spacing w:after="0"/>
              <w:jc w:val="center"/>
              <w:rPr>
                <w:rFonts w:cstheme="minorHAnsi"/>
                <w:b/>
              </w:rPr>
            </w:pPr>
            <w:r>
              <w:rPr>
                <w:rFonts w:cstheme="minorHAnsi"/>
                <w:b/>
              </w:rPr>
              <w:t>rok</w:t>
            </w:r>
          </w:p>
        </w:tc>
        <w:tc>
          <w:tcPr>
            <w:tcW w:w="792" w:type="dxa"/>
            <w:shd w:val="pct10" w:color="auto" w:fill="auto"/>
            <w:vAlign w:val="center"/>
          </w:tcPr>
          <w:p w14:paraId="7DFFAF0E" w14:textId="1129B19E" w:rsidR="00704D2B" w:rsidRPr="00495DEC" w:rsidRDefault="00704D2B" w:rsidP="00AC4FE7">
            <w:pPr>
              <w:pStyle w:val="Zkladntext2"/>
              <w:tabs>
                <w:tab w:val="left" w:pos="360"/>
              </w:tabs>
              <w:spacing w:after="0"/>
              <w:jc w:val="center"/>
              <w:rPr>
                <w:rFonts w:cstheme="minorHAnsi"/>
                <w:b/>
              </w:rPr>
            </w:pPr>
            <w:r w:rsidRPr="00495DEC">
              <w:rPr>
                <w:rFonts w:cstheme="minorHAnsi"/>
                <w:b/>
              </w:rPr>
              <w:t>Cena v Kč bez DPH</w:t>
            </w:r>
          </w:p>
        </w:tc>
        <w:tc>
          <w:tcPr>
            <w:tcW w:w="761" w:type="dxa"/>
            <w:shd w:val="pct10" w:color="auto" w:fill="auto"/>
            <w:vAlign w:val="center"/>
          </w:tcPr>
          <w:p w14:paraId="54EB9EA6" w14:textId="77777777" w:rsidR="00704D2B" w:rsidRPr="00495DEC" w:rsidRDefault="00704D2B" w:rsidP="00AC4FE7">
            <w:pPr>
              <w:pStyle w:val="Zkladntext2"/>
              <w:tabs>
                <w:tab w:val="left" w:pos="360"/>
              </w:tabs>
              <w:spacing w:after="0"/>
              <w:jc w:val="center"/>
              <w:rPr>
                <w:rFonts w:cstheme="minorHAnsi"/>
                <w:b/>
              </w:rPr>
            </w:pPr>
            <w:r w:rsidRPr="00495DEC">
              <w:rPr>
                <w:rFonts w:cstheme="minorHAnsi"/>
                <w:b/>
              </w:rPr>
              <w:t>DPH v Kč</w:t>
            </w:r>
          </w:p>
        </w:tc>
        <w:tc>
          <w:tcPr>
            <w:tcW w:w="875" w:type="dxa"/>
            <w:shd w:val="pct10" w:color="auto" w:fill="auto"/>
            <w:vAlign w:val="center"/>
          </w:tcPr>
          <w:p w14:paraId="6E323C2A" w14:textId="77777777" w:rsidR="00704D2B" w:rsidRPr="00BB4A24" w:rsidRDefault="00704D2B" w:rsidP="00AC4FE7">
            <w:pPr>
              <w:pStyle w:val="Zkladntext2"/>
              <w:tabs>
                <w:tab w:val="left" w:pos="360"/>
              </w:tabs>
              <w:spacing w:after="0"/>
              <w:jc w:val="center"/>
              <w:rPr>
                <w:rFonts w:cstheme="minorHAnsi"/>
                <w:b/>
              </w:rPr>
            </w:pPr>
            <w:r w:rsidRPr="00495DEC">
              <w:rPr>
                <w:rFonts w:cstheme="minorHAnsi"/>
                <w:b/>
              </w:rPr>
              <w:t>Cena v Kč s DPH</w:t>
            </w:r>
          </w:p>
        </w:tc>
      </w:tr>
      <w:tr w:rsidR="00335793" w:rsidRPr="00BB4A24" w14:paraId="6C48EA3C" w14:textId="77777777" w:rsidTr="00335793">
        <w:trPr>
          <w:trHeight w:val="696"/>
        </w:trPr>
        <w:tc>
          <w:tcPr>
            <w:tcW w:w="5611" w:type="dxa"/>
            <w:vMerge w:val="restart"/>
            <w:shd w:val="clear" w:color="auto" w:fill="auto"/>
            <w:vAlign w:val="center"/>
          </w:tcPr>
          <w:p w14:paraId="2C64CE09" w14:textId="124E13EC" w:rsidR="00335793" w:rsidRPr="00043CD0" w:rsidRDefault="00335793" w:rsidP="00AC4FE7">
            <w:pPr>
              <w:spacing w:after="0" w:line="259" w:lineRule="auto"/>
              <w:jc w:val="left"/>
              <w:rPr>
                <w:b/>
              </w:rPr>
            </w:pPr>
            <w:r w:rsidRPr="00043CD0">
              <w:rPr>
                <w:b/>
              </w:rPr>
              <w:t xml:space="preserve">Podpora SW na </w:t>
            </w:r>
            <w:r>
              <w:rPr>
                <w:b/>
              </w:rPr>
              <w:t>3</w:t>
            </w:r>
            <w:r w:rsidRPr="00043CD0">
              <w:rPr>
                <w:b/>
              </w:rPr>
              <w:t xml:space="preserve"> roky</w:t>
            </w:r>
          </w:p>
          <w:tbl>
            <w:tblPr>
              <w:tblW w:w="5394" w:type="dxa"/>
              <w:tblCellMar>
                <w:left w:w="70" w:type="dxa"/>
                <w:right w:w="70" w:type="dxa"/>
              </w:tblCellMar>
              <w:tblLook w:val="04A0" w:firstRow="1" w:lastRow="0" w:firstColumn="1" w:lastColumn="0" w:noHBand="0" w:noVBand="1"/>
            </w:tblPr>
            <w:tblGrid>
              <w:gridCol w:w="5394"/>
            </w:tblGrid>
            <w:tr w:rsidR="00335793" w:rsidRPr="002D7DE0" w14:paraId="1CE0527C" w14:textId="77777777" w:rsidTr="002D7DE0">
              <w:trPr>
                <w:trHeight w:val="288"/>
              </w:trPr>
              <w:tc>
                <w:tcPr>
                  <w:tcW w:w="5394" w:type="dxa"/>
                  <w:tcBorders>
                    <w:top w:val="nil"/>
                    <w:left w:val="nil"/>
                    <w:bottom w:val="nil"/>
                    <w:right w:val="nil"/>
                  </w:tcBorders>
                  <w:shd w:val="clear" w:color="auto" w:fill="auto"/>
                  <w:noWrap/>
                  <w:vAlign w:val="bottom"/>
                  <w:hideMark/>
                </w:tcPr>
                <w:p w14:paraId="09A1BD1A" w14:textId="77777777" w:rsidR="00335793" w:rsidRPr="002D7DE0" w:rsidRDefault="00335793" w:rsidP="002D7DE0">
                  <w:pPr>
                    <w:spacing w:after="0"/>
                    <w:jc w:val="left"/>
                    <w:rPr>
                      <w:rFonts w:ascii="Aptos Narrow" w:hAnsi="Aptos Narrow"/>
                      <w:color w:val="000000"/>
                      <w:szCs w:val="22"/>
                    </w:rPr>
                  </w:pPr>
                  <w:r w:rsidRPr="002D7DE0">
                    <w:rPr>
                      <w:rFonts w:ascii="Aptos Narrow" w:hAnsi="Aptos Narrow"/>
                      <w:color w:val="000000"/>
                      <w:szCs w:val="22"/>
                    </w:rPr>
                    <w:t xml:space="preserve">APOLLO Essentials 4 </w:t>
                  </w:r>
                  <w:proofErr w:type="spellStart"/>
                  <w:r w:rsidRPr="002D7DE0">
                    <w:rPr>
                      <w:rFonts w:ascii="Aptos Narrow" w:hAnsi="Aptos Narrow"/>
                      <w:color w:val="000000"/>
                      <w:szCs w:val="22"/>
                    </w:rPr>
                    <w:t>Core</w:t>
                  </w:r>
                  <w:proofErr w:type="spellEnd"/>
                </w:p>
              </w:tc>
            </w:tr>
            <w:tr w:rsidR="00335793" w:rsidRPr="002D7DE0" w14:paraId="1070F503" w14:textId="77777777" w:rsidTr="002D7DE0">
              <w:trPr>
                <w:trHeight w:val="288"/>
              </w:trPr>
              <w:tc>
                <w:tcPr>
                  <w:tcW w:w="5394" w:type="dxa"/>
                  <w:tcBorders>
                    <w:top w:val="nil"/>
                    <w:left w:val="nil"/>
                    <w:bottom w:val="nil"/>
                    <w:right w:val="nil"/>
                  </w:tcBorders>
                  <w:shd w:val="clear" w:color="auto" w:fill="auto"/>
                  <w:noWrap/>
                  <w:vAlign w:val="bottom"/>
                  <w:hideMark/>
                </w:tcPr>
                <w:p w14:paraId="64C90FD3" w14:textId="77777777" w:rsidR="00335793" w:rsidRPr="002D7DE0" w:rsidRDefault="00335793" w:rsidP="002D7DE0">
                  <w:pPr>
                    <w:spacing w:after="0"/>
                    <w:jc w:val="left"/>
                    <w:rPr>
                      <w:rFonts w:ascii="Aptos Narrow" w:hAnsi="Aptos Narrow"/>
                      <w:color w:val="000000"/>
                      <w:szCs w:val="22"/>
                    </w:rPr>
                  </w:pPr>
                  <w:r w:rsidRPr="002D7DE0">
                    <w:rPr>
                      <w:rFonts w:ascii="Aptos Narrow" w:hAnsi="Aptos Narrow"/>
                      <w:color w:val="000000"/>
                      <w:szCs w:val="22"/>
                    </w:rPr>
                    <w:t xml:space="preserve">FME Database Desktop </w:t>
                  </w:r>
                  <w:proofErr w:type="spellStart"/>
                  <w:r w:rsidRPr="002D7DE0">
                    <w:rPr>
                      <w:rFonts w:ascii="Aptos Narrow" w:hAnsi="Aptos Narrow"/>
                      <w:color w:val="000000"/>
                      <w:szCs w:val="22"/>
                    </w:rPr>
                    <w:t>Edition</w:t>
                  </w:r>
                  <w:proofErr w:type="spellEnd"/>
                </w:p>
              </w:tc>
            </w:tr>
            <w:tr w:rsidR="00335793" w:rsidRPr="002D7DE0" w14:paraId="7A4A00EA" w14:textId="77777777" w:rsidTr="002D7DE0">
              <w:trPr>
                <w:trHeight w:val="288"/>
              </w:trPr>
              <w:tc>
                <w:tcPr>
                  <w:tcW w:w="5394" w:type="dxa"/>
                  <w:tcBorders>
                    <w:top w:val="nil"/>
                    <w:left w:val="nil"/>
                    <w:bottom w:val="nil"/>
                    <w:right w:val="nil"/>
                  </w:tcBorders>
                  <w:shd w:val="clear" w:color="auto" w:fill="auto"/>
                  <w:noWrap/>
                  <w:vAlign w:val="bottom"/>
                  <w:hideMark/>
                </w:tcPr>
                <w:p w14:paraId="58742205" w14:textId="77777777" w:rsidR="00335793" w:rsidRPr="002D7DE0" w:rsidRDefault="00335793" w:rsidP="002D7DE0">
                  <w:pPr>
                    <w:spacing w:after="0"/>
                    <w:jc w:val="left"/>
                    <w:rPr>
                      <w:rFonts w:ascii="Aptos Narrow" w:hAnsi="Aptos Narrow"/>
                      <w:color w:val="000000"/>
                      <w:szCs w:val="22"/>
                    </w:rPr>
                  </w:pPr>
                  <w:proofErr w:type="spellStart"/>
                  <w:r w:rsidRPr="002D7DE0">
                    <w:rPr>
                      <w:rFonts w:ascii="Aptos Narrow" w:hAnsi="Aptos Narrow"/>
                      <w:color w:val="000000"/>
                      <w:szCs w:val="22"/>
                    </w:rPr>
                    <w:t>GeoMedia</w:t>
                  </w:r>
                  <w:proofErr w:type="spellEnd"/>
                  <w:r w:rsidRPr="002D7DE0">
                    <w:rPr>
                      <w:rFonts w:ascii="Aptos Narrow" w:hAnsi="Aptos Narrow"/>
                      <w:color w:val="000000"/>
                      <w:szCs w:val="22"/>
                    </w:rPr>
                    <w:t xml:space="preserve"> Professional </w:t>
                  </w:r>
                  <w:proofErr w:type="spellStart"/>
                  <w:proofErr w:type="gramStart"/>
                  <w:r w:rsidRPr="002D7DE0">
                    <w:rPr>
                      <w:rFonts w:ascii="Aptos Narrow" w:hAnsi="Aptos Narrow"/>
                      <w:color w:val="000000"/>
                      <w:szCs w:val="22"/>
                    </w:rPr>
                    <w:t>Maintenance</w:t>
                  </w:r>
                  <w:proofErr w:type="spellEnd"/>
                  <w:r w:rsidRPr="002D7DE0">
                    <w:rPr>
                      <w:rFonts w:ascii="Aptos Narrow" w:hAnsi="Aptos Narrow"/>
                      <w:color w:val="000000"/>
                      <w:szCs w:val="22"/>
                    </w:rPr>
                    <w:t xml:space="preserve"> - CC</w:t>
                  </w:r>
                  <w:proofErr w:type="gramEnd"/>
                </w:p>
              </w:tc>
            </w:tr>
            <w:tr w:rsidR="00335793" w:rsidRPr="002D7DE0" w14:paraId="43CF1A81" w14:textId="77777777" w:rsidTr="002D7DE0">
              <w:trPr>
                <w:trHeight w:val="288"/>
              </w:trPr>
              <w:tc>
                <w:tcPr>
                  <w:tcW w:w="5394" w:type="dxa"/>
                  <w:tcBorders>
                    <w:top w:val="nil"/>
                    <w:left w:val="nil"/>
                    <w:bottom w:val="nil"/>
                    <w:right w:val="nil"/>
                  </w:tcBorders>
                  <w:shd w:val="clear" w:color="auto" w:fill="auto"/>
                  <w:noWrap/>
                  <w:vAlign w:val="bottom"/>
                  <w:hideMark/>
                </w:tcPr>
                <w:p w14:paraId="04120ED1" w14:textId="77777777" w:rsidR="00335793" w:rsidRPr="002D7DE0" w:rsidRDefault="00335793" w:rsidP="002D7DE0">
                  <w:pPr>
                    <w:spacing w:after="0"/>
                    <w:jc w:val="left"/>
                    <w:rPr>
                      <w:rFonts w:ascii="Aptos Narrow" w:hAnsi="Aptos Narrow"/>
                      <w:color w:val="000000"/>
                      <w:szCs w:val="22"/>
                    </w:rPr>
                  </w:pPr>
                  <w:r w:rsidRPr="002D7DE0">
                    <w:rPr>
                      <w:rFonts w:ascii="Aptos Narrow" w:hAnsi="Aptos Narrow"/>
                      <w:color w:val="000000"/>
                      <w:szCs w:val="22"/>
                    </w:rPr>
                    <w:t xml:space="preserve">FME Server </w:t>
                  </w:r>
                  <w:proofErr w:type="spellStart"/>
                  <w:r w:rsidRPr="002D7DE0">
                    <w:rPr>
                      <w:rFonts w:ascii="Aptos Narrow" w:hAnsi="Aptos Narrow"/>
                      <w:color w:val="000000"/>
                      <w:szCs w:val="22"/>
                    </w:rPr>
                    <w:t>Edition</w:t>
                  </w:r>
                  <w:proofErr w:type="spellEnd"/>
                </w:p>
              </w:tc>
            </w:tr>
            <w:tr w:rsidR="00335793" w:rsidRPr="002D7DE0" w14:paraId="4438250F" w14:textId="77777777" w:rsidTr="002D7DE0">
              <w:trPr>
                <w:trHeight w:val="288"/>
              </w:trPr>
              <w:tc>
                <w:tcPr>
                  <w:tcW w:w="5394" w:type="dxa"/>
                  <w:tcBorders>
                    <w:top w:val="nil"/>
                    <w:left w:val="nil"/>
                    <w:bottom w:val="nil"/>
                    <w:right w:val="nil"/>
                  </w:tcBorders>
                  <w:shd w:val="clear" w:color="auto" w:fill="auto"/>
                  <w:noWrap/>
                  <w:vAlign w:val="bottom"/>
                  <w:hideMark/>
                </w:tcPr>
                <w:p w14:paraId="7B3891A3" w14:textId="77777777" w:rsidR="00335793" w:rsidRPr="002D7DE0" w:rsidRDefault="00335793" w:rsidP="002D7DE0">
                  <w:pPr>
                    <w:spacing w:after="0"/>
                    <w:jc w:val="left"/>
                    <w:rPr>
                      <w:rFonts w:ascii="Aptos Narrow" w:hAnsi="Aptos Narrow"/>
                      <w:color w:val="000000"/>
                      <w:szCs w:val="22"/>
                    </w:rPr>
                  </w:pPr>
                  <w:proofErr w:type="spellStart"/>
                  <w:r w:rsidRPr="002D7DE0">
                    <w:rPr>
                      <w:rFonts w:ascii="Aptos Narrow" w:hAnsi="Aptos Narrow"/>
                      <w:color w:val="000000"/>
                      <w:szCs w:val="22"/>
                    </w:rPr>
                    <w:t>GeoMedia</w:t>
                  </w:r>
                  <w:proofErr w:type="spellEnd"/>
                  <w:r w:rsidRPr="002D7DE0">
                    <w:rPr>
                      <w:rFonts w:ascii="Aptos Narrow" w:hAnsi="Aptos Narrow"/>
                      <w:color w:val="000000"/>
                      <w:szCs w:val="22"/>
                    </w:rPr>
                    <w:t xml:space="preserve"> </w:t>
                  </w:r>
                  <w:proofErr w:type="spellStart"/>
                  <w:r w:rsidRPr="002D7DE0">
                    <w:rPr>
                      <w:rFonts w:ascii="Aptos Narrow" w:hAnsi="Aptos Narrow"/>
                      <w:color w:val="000000"/>
                      <w:szCs w:val="22"/>
                    </w:rPr>
                    <w:t>WebMap</w:t>
                  </w:r>
                  <w:proofErr w:type="spellEnd"/>
                  <w:r w:rsidRPr="002D7DE0">
                    <w:rPr>
                      <w:rFonts w:ascii="Aptos Narrow" w:hAnsi="Aptos Narrow"/>
                      <w:color w:val="000000"/>
                      <w:szCs w:val="22"/>
                    </w:rPr>
                    <w:t xml:space="preserve"> </w:t>
                  </w:r>
                  <w:proofErr w:type="gramStart"/>
                  <w:r w:rsidRPr="002D7DE0">
                    <w:rPr>
                      <w:rFonts w:ascii="Aptos Narrow" w:hAnsi="Aptos Narrow"/>
                      <w:color w:val="000000"/>
                      <w:szCs w:val="22"/>
                    </w:rPr>
                    <w:t>Essentials - ONE</w:t>
                  </w:r>
                  <w:proofErr w:type="gramEnd"/>
                  <w:r w:rsidRPr="002D7DE0">
                    <w:rPr>
                      <w:rFonts w:ascii="Aptos Narrow" w:hAnsi="Aptos Narrow"/>
                      <w:color w:val="000000"/>
                      <w:szCs w:val="22"/>
                    </w:rPr>
                    <w:t xml:space="preserve"> - </w:t>
                  </w:r>
                  <w:proofErr w:type="spellStart"/>
                  <w:r w:rsidRPr="002D7DE0">
                    <w:rPr>
                      <w:rFonts w:ascii="Aptos Narrow" w:hAnsi="Aptos Narrow"/>
                      <w:color w:val="000000"/>
                      <w:szCs w:val="22"/>
                    </w:rPr>
                    <w:t>Maintenance</w:t>
                  </w:r>
                  <w:proofErr w:type="spellEnd"/>
                </w:p>
              </w:tc>
            </w:tr>
            <w:tr w:rsidR="00335793" w:rsidRPr="002D7DE0" w14:paraId="4948E63B" w14:textId="77777777" w:rsidTr="002D7DE0">
              <w:trPr>
                <w:trHeight w:val="288"/>
              </w:trPr>
              <w:tc>
                <w:tcPr>
                  <w:tcW w:w="5394" w:type="dxa"/>
                  <w:tcBorders>
                    <w:top w:val="nil"/>
                    <w:left w:val="nil"/>
                    <w:bottom w:val="nil"/>
                    <w:right w:val="nil"/>
                  </w:tcBorders>
                  <w:shd w:val="clear" w:color="auto" w:fill="auto"/>
                  <w:noWrap/>
                  <w:vAlign w:val="bottom"/>
                  <w:hideMark/>
                </w:tcPr>
                <w:p w14:paraId="38F27A41" w14:textId="77777777" w:rsidR="00335793" w:rsidRPr="002D7DE0" w:rsidRDefault="00335793" w:rsidP="002D7DE0">
                  <w:pPr>
                    <w:spacing w:after="0"/>
                    <w:jc w:val="left"/>
                    <w:rPr>
                      <w:rFonts w:ascii="Aptos Narrow" w:hAnsi="Aptos Narrow"/>
                      <w:color w:val="000000"/>
                      <w:szCs w:val="22"/>
                    </w:rPr>
                  </w:pPr>
                  <w:proofErr w:type="spellStart"/>
                  <w:r w:rsidRPr="002D7DE0">
                    <w:rPr>
                      <w:rFonts w:ascii="Aptos Narrow" w:hAnsi="Aptos Narrow"/>
                      <w:color w:val="000000"/>
                      <w:szCs w:val="22"/>
                    </w:rPr>
                    <w:t>Geospatial</w:t>
                  </w:r>
                  <w:proofErr w:type="spellEnd"/>
                  <w:r w:rsidRPr="002D7DE0">
                    <w:rPr>
                      <w:rFonts w:ascii="Aptos Narrow" w:hAnsi="Aptos Narrow"/>
                      <w:color w:val="000000"/>
                      <w:szCs w:val="22"/>
                    </w:rPr>
                    <w:t xml:space="preserve"> </w:t>
                  </w:r>
                  <w:proofErr w:type="gramStart"/>
                  <w:r w:rsidRPr="002D7DE0">
                    <w:rPr>
                      <w:rFonts w:ascii="Aptos Narrow" w:hAnsi="Aptos Narrow"/>
                      <w:color w:val="000000"/>
                      <w:szCs w:val="22"/>
                    </w:rPr>
                    <w:t>SDI - ONE</w:t>
                  </w:r>
                  <w:proofErr w:type="gramEnd"/>
                  <w:r w:rsidRPr="002D7DE0">
                    <w:rPr>
                      <w:rFonts w:ascii="Aptos Narrow" w:hAnsi="Aptos Narrow"/>
                      <w:color w:val="000000"/>
                      <w:szCs w:val="22"/>
                    </w:rPr>
                    <w:t xml:space="preserve"> - </w:t>
                  </w:r>
                  <w:proofErr w:type="spellStart"/>
                  <w:r w:rsidRPr="002D7DE0">
                    <w:rPr>
                      <w:rFonts w:ascii="Aptos Narrow" w:hAnsi="Aptos Narrow"/>
                      <w:color w:val="000000"/>
                      <w:szCs w:val="22"/>
                    </w:rPr>
                    <w:t>Maintenance</w:t>
                  </w:r>
                  <w:proofErr w:type="spellEnd"/>
                </w:p>
              </w:tc>
            </w:tr>
            <w:tr w:rsidR="00335793" w:rsidRPr="002D7DE0" w14:paraId="2026B3A8" w14:textId="77777777" w:rsidTr="002D7DE0">
              <w:trPr>
                <w:trHeight w:val="288"/>
              </w:trPr>
              <w:tc>
                <w:tcPr>
                  <w:tcW w:w="5394" w:type="dxa"/>
                  <w:tcBorders>
                    <w:top w:val="nil"/>
                    <w:left w:val="nil"/>
                    <w:bottom w:val="nil"/>
                    <w:right w:val="nil"/>
                  </w:tcBorders>
                  <w:shd w:val="clear" w:color="auto" w:fill="auto"/>
                  <w:noWrap/>
                  <w:vAlign w:val="bottom"/>
                  <w:hideMark/>
                </w:tcPr>
                <w:p w14:paraId="0CB53E60" w14:textId="77777777" w:rsidR="00335793" w:rsidRPr="002D7DE0" w:rsidRDefault="00335793" w:rsidP="002D7DE0">
                  <w:pPr>
                    <w:spacing w:after="0"/>
                    <w:jc w:val="left"/>
                    <w:rPr>
                      <w:rFonts w:ascii="Aptos Narrow" w:hAnsi="Aptos Narrow"/>
                      <w:color w:val="000000"/>
                      <w:szCs w:val="22"/>
                    </w:rPr>
                  </w:pPr>
                  <w:proofErr w:type="spellStart"/>
                  <w:r w:rsidRPr="002D7DE0">
                    <w:rPr>
                      <w:rFonts w:ascii="Aptos Narrow" w:hAnsi="Aptos Narrow"/>
                      <w:color w:val="000000"/>
                      <w:szCs w:val="22"/>
                    </w:rPr>
                    <w:t>LuciadFusion</w:t>
                  </w:r>
                  <w:proofErr w:type="spellEnd"/>
                  <w:r w:rsidRPr="002D7DE0">
                    <w:rPr>
                      <w:rFonts w:ascii="Aptos Narrow" w:hAnsi="Aptos Narrow"/>
                      <w:color w:val="000000"/>
                      <w:szCs w:val="22"/>
                    </w:rPr>
                    <w:t xml:space="preserve"> Pro Per 4 End User </w:t>
                  </w:r>
                  <w:proofErr w:type="spellStart"/>
                  <w:r w:rsidRPr="002D7DE0">
                    <w:rPr>
                      <w:rFonts w:ascii="Aptos Narrow" w:hAnsi="Aptos Narrow"/>
                      <w:color w:val="000000"/>
                      <w:szCs w:val="22"/>
                    </w:rPr>
                    <w:t>Core</w:t>
                  </w:r>
                  <w:proofErr w:type="spellEnd"/>
                  <w:r w:rsidRPr="002D7DE0">
                    <w:rPr>
                      <w:rFonts w:ascii="Aptos Narrow" w:hAnsi="Aptos Narrow"/>
                      <w:color w:val="000000"/>
                      <w:szCs w:val="22"/>
                    </w:rPr>
                    <w:t xml:space="preserve"> </w:t>
                  </w:r>
                  <w:proofErr w:type="spellStart"/>
                  <w:r w:rsidRPr="002D7DE0">
                    <w:rPr>
                      <w:rFonts w:ascii="Aptos Narrow" w:hAnsi="Aptos Narrow"/>
                      <w:color w:val="000000"/>
                      <w:szCs w:val="22"/>
                    </w:rPr>
                    <w:t>Perpetual</w:t>
                  </w:r>
                  <w:proofErr w:type="spellEnd"/>
                  <w:r w:rsidRPr="002D7DE0">
                    <w:rPr>
                      <w:rFonts w:ascii="Aptos Narrow" w:hAnsi="Aptos Narrow"/>
                      <w:color w:val="000000"/>
                      <w:szCs w:val="22"/>
                    </w:rPr>
                    <w:t xml:space="preserve"> </w:t>
                  </w:r>
                  <w:proofErr w:type="spellStart"/>
                  <w:r w:rsidRPr="002D7DE0">
                    <w:rPr>
                      <w:rFonts w:ascii="Aptos Narrow" w:hAnsi="Aptos Narrow"/>
                      <w:color w:val="000000"/>
                      <w:szCs w:val="22"/>
                    </w:rPr>
                    <w:t>Maintenance</w:t>
                  </w:r>
                  <w:proofErr w:type="spellEnd"/>
                </w:p>
              </w:tc>
            </w:tr>
            <w:tr w:rsidR="00335793" w:rsidRPr="002D7DE0" w14:paraId="76446588" w14:textId="77777777" w:rsidTr="002D7DE0">
              <w:trPr>
                <w:trHeight w:val="288"/>
              </w:trPr>
              <w:tc>
                <w:tcPr>
                  <w:tcW w:w="5394" w:type="dxa"/>
                  <w:tcBorders>
                    <w:top w:val="nil"/>
                    <w:left w:val="nil"/>
                    <w:bottom w:val="nil"/>
                    <w:right w:val="nil"/>
                  </w:tcBorders>
                  <w:shd w:val="clear" w:color="auto" w:fill="auto"/>
                  <w:noWrap/>
                  <w:vAlign w:val="bottom"/>
                  <w:hideMark/>
                </w:tcPr>
                <w:p w14:paraId="07C6F227" w14:textId="77777777" w:rsidR="00335793" w:rsidRPr="002D7DE0" w:rsidRDefault="00335793" w:rsidP="002D7DE0">
                  <w:pPr>
                    <w:spacing w:after="0"/>
                    <w:jc w:val="left"/>
                    <w:rPr>
                      <w:rFonts w:ascii="Aptos Narrow" w:hAnsi="Aptos Narrow"/>
                      <w:color w:val="000000"/>
                      <w:szCs w:val="22"/>
                    </w:rPr>
                  </w:pPr>
                  <w:proofErr w:type="spellStart"/>
                  <w:r w:rsidRPr="002D7DE0">
                    <w:rPr>
                      <w:rFonts w:ascii="Aptos Narrow" w:hAnsi="Aptos Narrow"/>
                      <w:color w:val="000000"/>
                      <w:szCs w:val="22"/>
                    </w:rPr>
                    <w:t>LuciadRIA</w:t>
                  </w:r>
                  <w:proofErr w:type="spellEnd"/>
                  <w:r w:rsidRPr="002D7DE0">
                    <w:rPr>
                      <w:rFonts w:ascii="Aptos Narrow" w:hAnsi="Aptos Narrow"/>
                      <w:color w:val="000000"/>
                      <w:szCs w:val="22"/>
                    </w:rPr>
                    <w:t xml:space="preserve"> Pro Per 10 End User Seat </w:t>
                  </w:r>
                  <w:proofErr w:type="spellStart"/>
                  <w:r w:rsidRPr="002D7DE0">
                    <w:rPr>
                      <w:rFonts w:ascii="Aptos Narrow" w:hAnsi="Aptos Narrow"/>
                      <w:color w:val="000000"/>
                      <w:szCs w:val="22"/>
                    </w:rPr>
                    <w:t>Perpetual</w:t>
                  </w:r>
                  <w:proofErr w:type="spellEnd"/>
                  <w:r w:rsidRPr="002D7DE0">
                    <w:rPr>
                      <w:rFonts w:ascii="Aptos Narrow" w:hAnsi="Aptos Narrow"/>
                      <w:color w:val="000000"/>
                      <w:szCs w:val="22"/>
                    </w:rPr>
                    <w:t xml:space="preserve"> </w:t>
                  </w:r>
                  <w:proofErr w:type="spellStart"/>
                  <w:r w:rsidRPr="002D7DE0">
                    <w:rPr>
                      <w:rFonts w:ascii="Aptos Narrow" w:hAnsi="Aptos Narrow"/>
                      <w:color w:val="000000"/>
                      <w:szCs w:val="22"/>
                    </w:rPr>
                    <w:t>Maintenance</w:t>
                  </w:r>
                  <w:proofErr w:type="spellEnd"/>
                </w:p>
              </w:tc>
            </w:tr>
            <w:tr w:rsidR="00335793" w:rsidRPr="002D7DE0" w14:paraId="1E67CE02" w14:textId="77777777" w:rsidTr="002D7DE0">
              <w:trPr>
                <w:trHeight w:val="288"/>
              </w:trPr>
              <w:tc>
                <w:tcPr>
                  <w:tcW w:w="5394" w:type="dxa"/>
                  <w:tcBorders>
                    <w:top w:val="nil"/>
                    <w:left w:val="nil"/>
                    <w:bottom w:val="nil"/>
                    <w:right w:val="nil"/>
                  </w:tcBorders>
                  <w:shd w:val="clear" w:color="auto" w:fill="auto"/>
                  <w:noWrap/>
                  <w:vAlign w:val="bottom"/>
                  <w:hideMark/>
                </w:tcPr>
                <w:p w14:paraId="38F8086B" w14:textId="77777777" w:rsidR="00335793" w:rsidRPr="002D7DE0" w:rsidRDefault="00335793" w:rsidP="002D7DE0">
                  <w:pPr>
                    <w:spacing w:after="0"/>
                    <w:jc w:val="left"/>
                    <w:rPr>
                      <w:rFonts w:ascii="Aptos Narrow" w:hAnsi="Aptos Narrow"/>
                      <w:color w:val="000000"/>
                      <w:szCs w:val="22"/>
                    </w:rPr>
                  </w:pPr>
                  <w:r w:rsidRPr="002D7DE0">
                    <w:rPr>
                      <w:rFonts w:ascii="Aptos Narrow" w:hAnsi="Aptos Narrow"/>
                      <w:color w:val="000000"/>
                      <w:szCs w:val="22"/>
                    </w:rPr>
                    <w:t xml:space="preserve">APOLLO </w:t>
                  </w:r>
                  <w:proofErr w:type="spellStart"/>
                  <w:proofErr w:type="gramStart"/>
                  <w:r w:rsidRPr="002D7DE0">
                    <w:rPr>
                      <w:rFonts w:ascii="Aptos Narrow" w:hAnsi="Aptos Narrow"/>
                      <w:color w:val="000000"/>
                      <w:szCs w:val="22"/>
                    </w:rPr>
                    <w:t>Advantage</w:t>
                  </w:r>
                  <w:proofErr w:type="spellEnd"/>
                  <w:r w:rsidRPr="002D7DE0">
                    <w:rPr>
                      <w:rFonts w:ascii="Aptos Narrow" w:hAnsi="Aptos Narrow"/>
                      <w:color w:val="000000"/>
                      <w:szCs w:val="22"/>
                    </w:rPr>
                    <w:t xml:space="preserve"> - ONE</w:t>
                  </w:r>
                  <w:proofErr w:type="gramEnd"/>
                  <w:r w:rsidRPr="002D7DE0">
                    <w:rPr>
                      <w:rFonts w:ascii="Aptos Narrow" w:hAnsi="Aptos Narrow"/>
                      <w:color w:val="000000"/>
                      <w:szCs w:val="22"/>
                    </w:rPr>
                    <w:t xml:space="preserve"> - 8 </w:t>
                  </w:r>
                  <w:proofErr w:type="spellStart"/>
                  <w:r w:rsidRPr="002D7DE0">
                    <w:rPr>
                      <w:rFonts w:ascii="Aptos Narrow" w:hAnsi="Aptos Narrow"/>
                      <w:color w:val="000000"/>
                      <w:szCs w:val="22"/>
                    </w:rPr>
                    <w:t>Core</w:t>
                  </w:r>
                  <w:proofErr w:type="spellEnd"/>
                </w:p>
              </w:tc>
            </w:tr>
          </w:tbl>
          <w:p w14:paraId="3DE94A59" w14:textId="77777777" w:rsidR="00335793" w:rsidRPr="00DD62FE" w:rsidRDefault="00335793" w:rsidP="00AC4FE7">
            <w:pPr>
              <w:spacing w:after="160" w:line="259" w:lineRule="auto"/>
              <w:jc w:val="left"/>
            </w:pPr>
          </w:p>
        </w:tc>
        <w:tc>
          <w:tcPr>
            <w:tcW w:w="663" w:type="dxa"/>
          </w:tcPr>
          <w:p w14:paraId="019EBC76" w14:textId="7484DD0E" w:rsidR="00335793" w:rsidRPr="00B0152C" w:rsidRDefault="00335793" w:rsidP="00AC4FE7">
            <w:pPr>
              <w:spacing w:before="120" w:after="120"/>
              <w:jc w:val="left"/>
              <w:rPr>
                <w:rFonts w:cstheme="minorHAnsi"/>
                <w:iCs/>
              </w:rPr>
            </w:pPr>
            <w:r>
              <w:rPr>
                <w:rFonts w:cstheme="minorHAnsi"/>
                <w:iCs/>
              </w:rPr>
              <w:t>2026</w:t>
            </w:r>
          </w:p>
        </w:tc>
        <w:tc>
          <w:tcPr>
            <w:tcW w:w="792" w:type="dxa"/>
            <w:shd w:val="clear" w:color="auto" w:fill="auto"/>
            <w:vAlign w:val="center"/>
          </w:tcPr>
          <w:p w14:paraId="39D5FBEB" w14:textId="2715926A" w:rsidR="00335793" w:rsidRPr="00B0152C" w:rsidRDefault="00335793" w:rsidP="00AC4FE7">
            <w:pPr>
              <w:spacing w:before="120" w:after="120"/>
              <w:jc w:val="left"/>
              <w:rPr>
                <w:rFonts w:cstheme="minorHAnsi"/>
                <w:iCs/>
              </w:rPr>
            </w:pPr>
          </w:p>
        </w:tc>
        <w:tc>
          <w:tcPr>
            <w:tcW w:w="761" w:type="dxa"/>
            <w:shd w:val="clear" w:color="auto" w:fill="auto"/>
            <w:vAlign w:val="center"/>
          </w:tcPr>
          <w:p w14:paraId="612E3A10" w14:textId="77777777" w:rsidR="00335793" w:rsidRPr="00BB4A24" w:rsidRDefault="00335793" w:rsidP="00AC4FE7">
            <w:pPr>
              <w:spacing w:before="120" w:after="120"/>
              <w:jc w:val="left"/>
              <w:rPr>
                <w:rFonts w:cstheme="minorHAnsi"/>
                <w:highlight w:val="magenta"/>
              </w:rPr>
            </w:pPr>
          </w:p>
        </w:tc>
        <w:tc>
          <w:tcPr>
            <w:tcW w:w="875" w:type="dxa"/>
            <w:shd w:val="clear" w:color="auto" w:fill="auto"/>
            <w:vAlign w:val="center"/>
          </w:tcPr>
          <w:p w14:paraId="457673E5" w14:textId="77777777" w:rsidR="00335793" w:rsidRPr="00BB4A24" w:rsidRDefault="00335793" w:rsidP="00AC4FE7">
            <w:pPr>
              <w:spacing w:before="120" w:after="120"/>
              <w:jc w:val="left"/>
              <w:rPr>
                <w:rFonts w:cstheme="minorHAnsi"/>
                <w:highlight w:val="magenta"/>
              </w:rPr>
            </w:pPr>
          </w:p>
        </w:tc>
      </w:tr>
      <w:tr w:rsidR="00335793" w:rsidRPr="00BB4A24" w14:paraId="20FED8B8" w14:textId="77777777" w:rsidTr="00335793">
        <w:trPr>
          <w:trHeight w:val="696"/>
        </w:trPr>
        <w:tc>
          <w:tcPr>
            <w:tcW w:w="5611" w:type="dxa"/>
            <w:vMerge/>
            <w:shd w:val="clear" w:color="auto" w:fill="auto"/>
            <w:vAlign w:val="center"/>
          </w:tcPr>
          <w:p w14:paraId="056211A6" w14:textId="77777777" w:rsidR="00335793" w:rsidRPr="00043CD0" w:rsidRDefault="00335793" w:rsidP="00AC4FE7">
            <w:pPr>
              <w:spacing w:after="0" w:line="259" w:lineRule="auto"/>
              <w:jc w:val="left"/>
              <w:rPr>
                <w:b/>
              </w:rPr>
            </w:pPr>
          </w:p>
        </w:tc>
        <w:tc>
          <w:tcPr>
            <w:tcW w:w="663" w:type="dxa"/>
          </w:tcPr>
          <w:p w14:paraId="1E4BC0EF" w14:textId="3DD555A4" w:rsidR="00335793" w:rsidRPr="005C0951" w:rsidRDefault="00335793" w:rsidP="00AC4FE7">
            <w:pPr>
              <w:spacing w:before="120" w:after="120"/>
              <w:jc w:val="left"/>
              <w:rPr>
                <w:rFonts w:cstheme="minorHAnsi"/>
                <w:iCs/>
              </w:rPr>
            </w:pPr>
            <w:r>
              <w:rPr>
                <w:rFonts w:cstheme="minorHAnsi"/>
                <w:iCs/>
              </w:rPr>
              <w:t>2027</w:t>
            </w:r>
          </w:p>
        </w:tc>
        <w:tc>
          <w:tcPr>
            <w:tcW w:w="792" w:type="dxa"/>
            <w:shd w:val="clear" w:color="auto" w:fill="auto"/>
            <w:vAlign w:val="center"/>
          </w:tcPr>
          <w:p w14:paraId="5B354A11" w14:textId="77777777" w:rsidR="00335793" w:rsidRPr="00BB4A24" w:rsidRDefault="00335793" w:rsidP="00AC4FE7">
            <w:pPr>
              <w:spacing w:before="120" w:after="120"/>
              <w:jc w:val="left"/>
              <w:rPr>
                <w:rFonts w:cstheme="minorHAnsi"/>
                <w:i/>
              </w:rPr>
            </w:pPr>
          </w:p>
        </w:tc>
        <w:tc>
          <w:tcPr>
            <w:tcW w:w="761" w:type="dxa"/>
            <w:shd w:val="clear" w:color="auto" w:fill="auto"/>
            <w:vAlign w:val="center"/>
          </w:tcPr>
          <w:p w14:paraId="266765B0" w14:textId="77777777" w:rsidR="00335793" w:rsidRPr="00BB4A24" w:rsidRDefault="00335793" w:rsidP="00AC4FE7">
            <w:pPr>
              <w:spacing w:before="120" w:after="120"/>
              <w:jc w:val="left"/>
              <w:rPr>
                <w:rFonts w:cstheme="minorHAnsi"/>
                <w:highlight w:val="magenta"/>
              </w:rPr>
            </w:pPr>
          </w:p>
        </w:tc>
        <w:tc>
          <w:tcPr>
            <w:tcW w:w="875" w:type="dxa"/>
            <w:shd w:val="clear" w:color="auto" w:fill="auto"/>
            <w:vAlign w:val="center"/>
          </w:tcPr>
          <w:p w14:paraId="67B4DFE9" w14:textId="77777777" w:rsidR="00335793" w:rsidRPr="00BB4A24" w:rsidRDefault="00335793" w:rsidP="00AC4FE7">
            <w:pPr>
              <w:spacing w:before="120" w:after="120"/>
              <w:jc w:val="left"/>
              <w:rPr>
                <w:rFonts w:cstheme="minorHAnsi"/>
                <w:highlight w:val="magenta"/>
              </w:rPr>
            </w:pPr>
          </w:p>
        </w:tc>
      </w:tr>
      <w:tr w:rsidR="00335793" w:rsidRPr="00BB4A24" w14:paraId="72263715" w14:textId="77777777" w:rsidTr="00335793">
        <w:trPr>
          <w:trHeight w:val="696"/>
        </w:trPr>
        <w:tc>
          <w:tcPr>
            <w:tcW w:w="5611" w:type="dxa"/>
            <w:vMerge/>
            <w:shd w:val="clear" w:color="auto" w:fill="auto"/>
            <w:vAlign w:val="center"/>
          </w:tcPr>
          <w:p w14:paraId="6BCCD3F9" w14:textId="77777777" w:rsidR="00335793" w:rsidRPr="00043CD0" w:rsidRDefault="00335793" w:rsidP="00AC4FE7">
            <w:pPr>
              <w:spacing w:after="0" w:line="259" w:lineRule="auto"/>
              <w:jc w:val="left"/>
              <w:rPr>
                <w:b/>
              </w:rPr>
            </w:pPr>
          </w:p>
        </w:tc>
        <w:tc>
          <w:tcPr>
            <w:tcW w:w="663" w:type="dxa"/>
          </w:tcPr>
          <w:p w14:paraId="2BECDC16" w14:textId="34A1E055" w:rsidR="00335793" w:rsidRPr="005C0951" w:rsidRDefault="00335793" w:rsidP="00AC4FE7">
            <w:pPr>
              <w:spacing w:before="120" w:after="120"/>
              <w:jc w:val="left"/>
              <w:rPr>
                <w:rFonts w:cstheme="minorHAnsi"/>
                <w:iCs/>
              </w:rPr>
            </w:pPr>
            <w:r>
              <w:rPr>
                <w:rFonts w:cstheme="minorHAnsi"/>
                <w:iCs/>
              </w:rPr>
              <w:t>2028</w:t>
            </w:r>
          </w:p>
        </w:tc>
        <w:tc>
          <w:tcPr>
            <w:tcW w:w="792" w:type="dxa"/>
            <w:shd w:val="clear" w:color="auto" w:fill="auto"/>
            <w:vAlign w:val="center"/>
          </w:tcPr>
          <w:p w14:paraId="38C40FBC" w14:textId="77777777" w:rsidR="00335793" w:rsidRPr="00BB4A24" w:rsidRDefault="00335793" w:rsidP="00AC4FE7">
            <w:pPr>
              <w:spacing w:before="120" w:after="120"/>
              <w:jc w:val="left"/>
              <w:rPr>
                <w:rFonts w:cstheme="minorHAnsi"/>
                <w:i/>
              </w:rPr>
            </w:pPr>
          </w:p>
        </w:tc>
        <w:tc>
          <w:tcPr>
            <w:tcW w:w="761" w:type="dxa"/>
            <w:shd w:val="clear" w:color="auto" w:fill="auto"/>
            <w:vAlign w:val="center"/>
          </w:tcPr>
          <w:p w14:paraId="549C6DAC" w14:textId="77777777" w:rsidR="00335793" w:rsidRPr="00BB4A24" w:rsidRDefault="00335793" w:rsidP="00AC4FE7">
            <w:pPr>
              <w:spacing w:before="120" w:after="120"/>
              <w:jc w:val="left"/>
              <w:rPr>
                <w:rFonts w:cstheme="minorHAnsi"/>
                <w:highlight w:val="magenta"/>
              </w:rPr>
            </w:pPr>
          </w:p>
        </w:tc>
        <w:tc>
          <w:tcPr>
            <w:tcW w:w="875" w:type="dxa"/>
            <w:shd w:val="clear" w:color="auto" w:fill="auto"/>
            <w:vAlign w:val="center"/>
          </w:tcPr>
          <w:p w14:paraId="1028392D" w14:textId="77777777" w:rsidR="00335793" w:rsidRPr="00BB4A24" w:rsidRDefault="00335793" w:rsidP="00AC4FE7">
            <w:pPr>
              <w:spacing w:before="120" w:after="120"/>
              <w:jc w:val="left"/>
              <w:rPr>
                <w:rFonts w:cstheme="minorHAnsi"/>
                <w:highlight w:val="magenta"/>
              </w:rPr>
            </w:pPr>
          </w:p>
        </w:tc>
      </w:tr>
      <w:tr w:rsidR="00704D2B" w:rsidRPr="00BB4A24" w14:paraId="551F589F" w14:textId="77777777" w:rsidTr="00B0152C">
        <w:trPr>
          <w:trHeight w:val="782"/>
        </w:trPr>
        <w:tc>
          <w:tcPr>
            <w:tcW w:w="5611" w:type="dxa"/>
            <w:shd w:val="clear" w:color="auto" w:fill="auto"/>
            <w:vAlign w:val="center"/>
          </w:tcPr>
          <w:p w14:paraId="444EFC07" w14:textId="4CAE7900" w:rsidR="00704D2B" w:rsidRDefault="00704D2B" w:rsidP="00AC4FE7">
            <w:pPr>
              <w:spacing w:after="160" w:line="259" w:lineRule="auto"/>
              <w:jc w:val="left"/>
            </w:pPr>
            <w:r>
              <w:t xml:space="preserve">Ad-hoc služby v rozsahu </w:t>
            </w:r>
            <w:r w:rsidRPr="00FB5217">
              <w:t>75 člověkodnů (MD) na 3 roky, tedy 25MD / 1 rok</w:t>
            </w:r>
            <w:r w:rsidR="00335793">
              <w:t xml:space="preserve"> </w:t>
            </w:r>
            <w:r w:rsidR="00A04C30">
              <w:t>–</w:t>
            </w:r>
            <w:r w:rsidR="00335793">
              <w:t xml:space="preserve"> </w:t>
            </w:r>
            <w:r w:rsidR="00A04C30">
              <w:t>uveďte cenu za tři roky</w:t>
            </w:r>
            <w:r w:rsidR="0090465C">
              <w:rPr>
                <w:rStyle w:val="Znakapoznpodarou"/>
                <w:rFonts w:cs="Segoe UI"/>
              </w:rPr>
              <w:footnoteReference w:id="1"/>
            </w:r>
          </w:p>
        </w:tc>
        <w:tc>
          <w:tcPr>
            <w:tcW w:w="663" w:type="dxa"/>
          </w:tcPr>
          <w:p w14:paraId="3B2ACBDD" w14:textId="77777777" w:rsidR="00704D2B" w:rsidRPr="00BB4A24" w:rsidRDefault="00704D2B" w:rsidP="00AC4FE7">
            <w:pPr>
              <w:spacing w:before="120" w:after="120"/>
              <w:jc w:val="left"/>
              <w:rPr>
                <w:rFonts w:cstheme="minorHAnsi"/>
                <w:i/>
              </w:rPr>
            </w:pPr>
          </w:p>
        </w:tc>
        <w:tc>
          <w:tcPr>
            <w:tcW w:w="792" w:type="dxa"/>
            <w:shd w:val="clear" w:color="auto" w:fill="auto"/>
            <w:vAlign w:val="center"/>
          </w:tcPr>
          <w:p w14:paraId="252778AE" w14:textId="5D3E5409" w:rsidR="00704D2B" w:rsidRPr="00BB4A24" w:rsidRDefault="00704D2B" w:rsidP="00AC4FE7">
            <w:pPr>
              <w:spacing w:before="120" w:after="120"/>
              <w:jc w:val="left"/>
              <w:rPr>
                <w:rFonts w:cstheme="minorHAnsi"/>
                <w:i/>
              </w:rPr>
            </w:pPr>
          </w:p>
        </w:tc>
        <w:tc>
          <w:tcPr>
            <w:tcW w:w="761" w:type="dxa"/>
            <w:shd w:val="clear" w:color="auto" w:fill="auto"/>
            <w:vAlign w:val="center"/>
          </w:tcPr>
          <w:p w14:paraId="764D6068" w14:textId="77777777" w:rsidR="00704D2B" w:rsidRPr="00BB4A24" w:rsidRDefault="00704D2B" w:rsidP="00AC4FE7">
            <w:pPr>
              <w:spacing w:before="120" w:after="120"/>
              <w:jc w:val="left"/>
              <w:rPr>
                <w:rFonts w:cstheme="minorHAnsi"/>
                <w:highlight w:val="magenta"/>
              </w:rPr>
            </w:pPr>
          </w:p>
        </w:tc>
        <w:tc>
          <w:tcPr>
            <w:tcW w:w="875" w:type="dxa"/>
            <w:shd w:val="clear" w:color="auto" w:fill="auto"/>
            <w:vAlign w:val="center"/>
          </w:tcPr>
          <w:p w14:paraId="117874A3" w14:textId="77777777" w:rsidR="00704D2B" w:rsidRPr="00BB4A24" w:rsidRDefault="00704D2B" w:rsidP="00AC4FE7">
            <w:pPr>
              <w:spacing w:before="120" w:after="120"/>
              <w:jc w:val="left"/>
              <w:rPr>
                <w:rFonts w:cstheme="minorHAnsi"/>
                <w:highlight w:val="magenta"/>
              </w:rPr>
            </w:pPr>
          </w:p>
        </w:tc>
      </w:tr>
      <w:tr w:rsidR="00704D2B" w:rsidRPr="00BB4A24" w14:paraId="7D500DFA" w14:textId="77777777" w:rsidTr="00B0152C">
        <w:trPr>
          <w:trHeight w:val="782"/>
        </w:trPr>
        <w:tc>
          <w:tcPr>
            <w:tcW w:w="5611" w:type="dxa"/>
            <w:shd w:val="clear" w:color="auto" w:fill="auto"/>
            <w:vAlign w:val="center"/>
          </w:tcPr>
          <w:p w14:paraId="2E97A993" w14:textId="77777777" w:rsidR="00704D2B" w:rsidRDefault="00704D2B" w:rsidP="00AC4FE7">
            <w:pPr>
              <w:spacing w:after="160" w:line="259" w:lineRule="auto"/>
              <w:jc w:val="left"/>
            </w:pPr>
            <w:r>
              <w:t>CELKEM</w:t>
            </w:r>
          </w:p>
        </w:tc>
        <w:tc>
          <w:tcPr>
            <w:tcW w:w="663" w:type="dxa"/>
          </w:tcPr>
          <w:p w14:paraId="5B6ED982" w14:textId="77777777" w:rsidR="00704D2B" w:rsidRPr="00BB4A24" w:rsidRDefault="00704D2B" w:rsidP="00AC4FE7">
            <w:pPr>
              <w:spacing w:before="120" w:after="120"/>
              <w:jc w:val="left"/>
              <w:rPr>
                <w:rFonts w:cstheme="minorHAnsi"/>
                <w:i/>
              </w:rPr>
            </w:pPr>
          </w:p>
        </w:tc>
        <w:tc>
          <w:tcPr>
            <w:tcW w:w="792" w:type="dxa"/>
            <w:shd w:val="clear" w:color="auto" w:fill="auto"/>
            <w:vAlign w:val="center"/>
          </w:tcPr>
          <w:p w14:paraId="0B512FC4" w14:textId="2AB77777" w:rsidR="00704D2B" w:rsidRPr="00BB4A24" w:rsidRDefault="00704D2B" w:rsidP="00AC4FE7">
            <w:pPr>
              <w:spacing w:before="120" w:after="120"/>
              <w:jc w:val="left"/>
              <w:rPr>
                <w:rFonts w:cstheme="minorHAnsi"/>
                <w:i/>
              </w:rPr>
            </w:pPr>
          </w:p>
        </w:tc>
        <w:tc>
          <w:tcPr>
            <w:tcW w:w="761" w:type="dxa"/>
            <w:shd w:val="clear" w:color="auto" w:fill="auto"/>
            <w:vAlign w:val="center"/>
          </w:tcPr>
          <w:p w14:paraId="44A230FE" w14:textId="77777777" w:rsidR="00704D2B" w:rsidRPr="00BB4A24" w:rsidRDefault="00704D2B" w:rsidP="00AC4FE7">
            <w:pPr>
              <w:spacing w:before="120" w:after="120"/>
              <w:jc w:val="left"/>
              <w:rPr>
                <w:rFonts w:cstheme="minorHAnsi"/>
                <w:highlight w:val="magenta"/>
              </w:rPr>
            </w:pPr>
          </w:p>
        </w:tc>
        <w:tc>
          <w:tcPr>
            <w:tcW w:w="875" w:type="dxa"/>
            <w:shd w:val="clear" w:color="auto" w:fill="auto"/>
            <w:vAlign w:val="center"/>
          </w:tcPr>
          <w:p w14:paraId="1D3E625B" w14:textId="0ABFFFC6" w:rsidR="00704D2B" w:rsidRPr="00BB4A24" w:rsidRDefault="00704D2B" w:rsidP="00AC4FE7">
            <w:pPr>
              <w:spacing w:before="120" w:after="120"/>
              <w:jc w:val="left"/>
              <w:rPr>
                <w:rFonts w:cstheme="minorHAnsi"/>
                <w:highlight w:val="magenta"/>
              </w:rPr>
            </w:pPr>
          </w:p>
        </w:tc>
      </w:tr>
    </w:tbl>
    <w:p w14:paraId="0335369F" w14:textId="77777777" w:rsidR="00727B94" w:rsidRDefault="00727B94" w:rsidP="00727B94">
      <w:pPr>
        <w:pStyle w:val="Odstavecseseznamem"/>
        <w:spacing w:after="0"/>
        <w:ind w:left="2869"/>
        <w:rPr>
          <w:rFonts w:cs="Arial"/>
          <w:lang w:val="en-US"/>
        </w:rPr>
      </w:pPr>
    </w:p>
    <w:p w14:paraId="2F3BE32F" w14:textId="23F246BE" w:rsidR="00C65F3E" w:rsidRPr="00FE4929" w:rsidRDefault="00C65F3E" w:rsidP="00C65F3E">
      <w:pPr>
        <w:widowControl w:val="0"/>
        <w:spacing w:before="120" w:after="120"/>
        <w:rPr>
          <w:rFonts w:cs="Segoe UI"/>
        </w:rPr>
      </w:pPr>
      <w:r w:rsidRPr="00FE4929">
        <w:rPr>
          <w:rFonts w:cs="Segoe UI"/>
          <w:u w:val="single"/>
        </w:rPr>
        <w:t xml:space="preserve">Tabulka č. </w:t>
      </w:r>
      <w:r>
        <w:rPr>
          <w:rFonts w:cs="Segoe UI"/>
          <w:u w:val="single"/>
        </w:rPr>
        <w:t>2</w:t>
      </w:r>
      <w:r w:rsidRPr="00FE4929">
        <w:rPr>
          <w:rFonts w:cs="Segoe UI"/>
          <w:u w:val="single"/>
        </w:rPr>
        <w:t xml:space="preserve"> – </w:t>
      </w:r>
      <w:r w:rsidRPr="00B0152C">
        <w:rPr>
          <w:rFonts w:cs="Segoe UI"/>
          <w:b/>
          <w:bCs/>
          <w:u w:val="single"/>
        </w:rPr>
        <w:t>Cena služeb:</w:t>
      </w:r>
    </w:p>
    <w:tbl>
      <w:tblPr>
        <w:tblW w:w="0" w:type="auto"/>
        <w:tblInd w:w="39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699"/>
        <w:gridCol w:w="1510"/>
        <w:gridCol w:w="1244"/>
        <w:gridCol w:w="1423"/>
        <w:gridCol w:w="1784"/>
      </w:tblGrid>
      <w:tr w:rsidR="00C65F3E" w:rsidRPr="00FE4929" w14:paraId="75E5BC4B" w14:textId="77777777" w:rsidTr="00B0152C">
        <w:tc>
          <w:tcPr>
            <w:tcW w:w="2699" w:type="dxa"/>
            <w:tcBorders>
              <w:top w:val="single" w:sz="8" w:space="0" w:color="auto"/>
              <w:left w:val="single" w:sz="8" w:space="0" w:color="auto"/>
              <w:bottom w:val="single" w:sz="12" w:space="0" w:color="auto"/>
            </w:tcBorders>
            <w:shd w:val="clear" w:color="auto" w:fill="auto"/>
          </w:tcPr>
          <w:p w14:paraId="278750FA" w14:textId="6DD80020" w:rsidR="00C65F3E" w:rsidRPr="00FE4929" w:rsidRDefault="00CE5D7A" w:rsidP="006E43CB">
            <w:pPr>
              <w:pStyle w:val="Nadpis2"/>
              <w:keepNext w:val="0"/>
              <w:widowControl w:val="0"/>
              <w:numPr>
                <w:ilvl w:val="0"/>
                <w:numId w:val="0"/>
              </w:numPr>
              <w:spacing w:before="120" w:after="120"/>
              <w:ind w:left="426"/>
              <w:rPr>
                <w:rFonts w:cs="Segoe UI"/>
                <w:b w:val="0"/>
                <w:szCs w:val="22"/>
              </w:rPr>
            </w:pPr>
            <w:r>
              <w:rPr>
                <w:rFonts w:cs="Segoe UI"/>
                <w:szCs w:val="22"/>
              </w:rPr>
              <w:t>Služby Geoportál JMK</w:t>
            </w:r>
          </w:p>
        </w:tc>
        <w:tc>
          <w:tcPr>
            <w:tcW w:w="1510" w:type="dxa"/>
            <w:tcBorders>
              <w:top w:val="single" w:sz="8" w:space="0" w:color="auto"/>
              <w:bottom w:val="single" w:sz="12" w:space="0" w:color="auto"/>
            </w:tcBorders>
            <w:shd w:val="clear" w:color="auto" w:fill="auto"/>
          </w:tcPr>
          <w:p w14:paraId="0D3A4491" w14:textId="77777777" w:rsidR="00C65F3E" w:rsidRPr="00FE4929" w:rsidRDefault="00C65F3E" w:rsidP="006E43CB">
            <w:pPr>
              <w:pStyle w:val="Nadpis2"/>
              <w:keepNext w:val="0"/>
              <w:widowControl w:val="0"/>
              <w:numPr>
                <w:ilvl w:val="0"/>
                <w:numId w:val="0"/>
              </w:numPr>
              <w:spacing w:before="120" w:after="120"/>
              <w:ind w:left="113"/>
              <w:rPr>
                <w:rFonts w:cs="Segoe UI"/>
                <w:b w:val="0"/>
                <w:szCs w:val="22"/>
              </w:rPr>
            </w:pPr>
            <w:r w:rsidRPr="00FE4929">
              <w:rPr>
                <w:rFonts w:cs="Segoe UI"/>
                <w:szCs w:val="22"/>
              </w:rPr>
              <w:t>Cena bez DPH v Kč za 1 MD</w:t>
            </w:r>
          </w:p>
        </w:tc>
        <w:tc>
          <w:tcPr>
            <w:tcW w:w="1244" w:type="dxa"/>
            <w:tcBorders>
              <w:top w:val="single" w:sz="8" w:space="0" w:color="auto"/>
              <w:bottom w:val="single" w:sz="12" w:space="0" w:color="auto"/>
            </w:tcBorders>
            <w:shd w:val="clear" w:color="auto" w:fill="auto"/>
          </w:tcPr>
          <w:p w14:paraId="0F651591" w14:textId="77777777" w:rsidR="00C65F3E" w:rsidRPr="00FE4929" w:rsidRDefault="00C65F3E" w:rsidP="006E43CB">
            <w:pPr>
              <w:pStyle w:val="Nadpis2"/>
              <w:keepNext w:val="0"/>
              <w:widowControl w:val="0"/>
              <w:numPr>
                <w:ilvl w:val="0"/>
                <w:numId w:val="0"/>
              </w:numPr>
              <w:spacing w:before="120" w:after="120"/>
              <w:ind w:left="113"/>
              <w:rPr>
                <w:rFonts w:cs="Segoe UI"/>
                <w:b w:val="0"/>
                <w:szCs w:val="22"/>
              </w:rPr>
            </w:pPr>
            <w:r w:rsidRPr="00FE4929">
              <w:rPr>
                <w:rFonts w:cs="Segoe UI"/>
                <w:szCs w:val="22"/>
              </w:rPr>
              <w:t xml:space="preserve">Sazba DPH v % </w:t>
            </w:r>
          </w:p>
        </w:tc>
        <w:tc>
          <w:tcPr>
            <w:tcW w:w="1423" w:type="dxa"/>
            <w:tcBorders>
              <w:top w:val="single" w:sz="8" w:space="0" w:color="auto"/>
              <w:bottom w:val="single" w:sz="12" w:space="0" w:color="auto"/>
            </w:tcBorders>
            <w:shd w:val="clear" w:color="auto" w:fill="auto"/>
          </w:tcPr>
          <w:p w14:paraId="33F91991" w14:textId="77777777" w:rsidR="00C65F3E" w:rsidRPr="00FE4929" w:rsidRDefault="00C65F3E" w:rsidP="006E43CB">
            <w:pPr>
              <w:pStyle w:val="Nadpis2"/>
              <w:keepNext w:val="0"/>
              <w:widowControl w:val="0"/>
              <w:numPr>
                <w:ilvl w:val="0"/>
                <w:numId w:val="0"/>
              </w:numPr>
              <w:spacing w:before="120" w:after="120"/>
              <w:ind w:left="113"/>
              <w:rPr>
                <w:rFonts w:cs="Segoe UI"/>
                <w:b w:val="0"/>
                <w:szCs w:val="22"/>
              </w:rPr>
            </w:pPr>
            <w:r w:rsidRPr="00FE4929">
              <w:rPr>
                <w:rFonts w:cs="Segoe UI"/>
                <w:szCs w:val="22"/>
              </w:rPr>
              <w:t>Cena vč. DPH v Kč za 1 MD</w:t>
            </w:r>
          </w:p>
        </w:tc>
        <w:tc>
          <w:tcPr>
            <w:tcW w:w="1784" w:type="dxa"/>
            <w:tcBorders>
              <w:top w:val="single" w:sz="8" w:space="0" w:color="auto"/>
              <w:bottom w:val="single" w:sz="12" w:space="0" w:color="auto"/>
              <w:right w:val="single" w:sz="8" w:space="0" w:color="auto"/>
            </w:tcBorders>
            <w:shd w:val="clear" w:color="auto" w:fill="auto"/>
          </w:tcPr>
          <w:p w14:paraId="7656AADC" w14:textId="62E9620F" w:rsidR="00C65F3E" w:rsidRPr="00FE4929" w:rsidRDefault="00C65F3E" w:rsidP="006E43CB">
            <w:pPr>
              <w:pStyle w:val="Nadpis2"/>
              <w:keepNext w:val="0"/>
              <w:widowControl w:val="0"/>
              <w:numPr>
                <w:ilvl w:val="1"/>
                <w:numId w:val="0"/>
              </w:numPr>
              <w:spacing w:before="120" w:after="120"/>
              <w:ind w:left="113"/>
              <w:rPr>
                <w:rFonts w:cs="Segoe UI"/>
                <w:b w:val="0"/>
                <w:bCs w:val="0"/>
                <w:szCs w:val="22"/>
              </w:rPr>
            </w:pPr>
            <w:r w:rsidRPr="00FE4929">
              <w:rPr>
                <w:rFonts w:cs="Segoe UI"/>
                <w:szCs w:val="22"/>
              </w:rPr>
              <w:t xml:space="preserve">Cena celkem bez DPH v Kč za </w:t>
            </w:r>
            <w:r w:rsidR="00FC70A4">
              <w:rPr>
                <w:rFonts w:cs="Segoe UI"/>
                <w:szCs w:val="22"/>
                <w:u w:val="single"/>
              </w:rPr>
              <w:t>75</w:t>
            </w:r>
            <w:r w:rsidRPr="00FE4929">
              <w:rPr>
                <w:rFonts w:cs="Segoe UI"/>
                <w:szCs w:val="22"/>
                <w:u w:val="single"/>
              </w:rPr>
              <w:t xml:space="preserve"> MD</w:t>
            </w:r>
          </w:p>
        </w:tc>
      </w:tr>
      <w:tr w:rsidR="00C65F3E" w:rsidRPr="00FE4929" w14:paraId="5DA3A500" w14:textId="77777777" w:rsidTr="00B01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Borders>
              <w:top w:val="single" w:sz="4" w:space="0" w:color="auto"/>
              <w:left w:val="single" w:sz="8" w:space="0" w:color="auto"/>
              <w:bottom w:val="single" w:sz="4" w:space="0" w:color="auto"/>
              <w:right w:val="single" w:sz="8" w:space="0" w:color="auto"/>
            </w:tcBorders>
            <w:shd w:val="clear" w:color="auto" w:fill="auto"/>
          </w:tcPr>
          <w:p w14:paraId="09758B8D" w14:textId="77777777" w:rsidR="00C65F3E" w:rsidRPr="00FE4929" w:rsidRDefault="00C65F3E" w:rsidP="006E43CB">
            <w:pPr>
              <w:pStyle w:val="Nadpis2"/>
              <w:keepNext w:val="0"/>
              <w:widowControl w:val="0"/>
              <w:numPr>
                <w:ilvl w:val="0"/>
                <w:numId w:val="0"/>
              </w:numPr>
              <w:spacing w:before="120" w:after="120"/>
              <w:ind w:left="993" w:hanging="567"/>
              <w:rPr>
                <w:rFonts w:cs="Segoe UI"/>
                <w:szCs w:val="22"/>
              </w:rPr>
            </w:pPr>
          </w:p>
        </w:tc>
        <w:tc>
          <w:tcPr>
            <w:tcW w:w="1510" w:type="dxa"/>
            <w:tcBorders>
              <w:top w:val="single" w:sz="4" w:space="0" w:color="auto"/>
              <w:left w:val="single" w:sz="8" w:space="0" w:color="auto"/>
              <w:bottom w:val="single" w:sz="4" w:space="0" w:color="auto"/>
              <w:right w:val="single" w:sz="8" w:space="0" w:color="auto"/>
            </w:tcBorders>
            <w:shd w:val="clear" w:color="auto" w:fill="auto"/>
            <w:vAlign w:val="center"/>
          </w:tcPr>
          <w:p w14:paraId="7D774EE6" w14:textId="77777777" w:rsidR="00C65F3E" w:rsidRPr="00FE4929" w:rsidRDefault="00C65F3E" w:rsidP="006E43CB">
            <w:pPr>
              <w:jc w:val="center"/>
              <w:rPr>
                <w:rFonts w:cs="Segoe UI"/>
              </w:rPr>
            </w:pPr>
            <w:r w:rsidRPr="00FE4929">
              <w:rPr>
                <w:rFonts w:cs="Segoe UI"/>
                <w:i/>
                <w:color w:val="0000FF"/>
              </w:rPr>
              <w:t>doplní účastník</w:t>
            </w:r>
          </w:p>
        </w:tc>
        <w:tc>
          <w:tcPr>
            <w:tcW w:w="1244" w:type="dxa"/>
            <w:tcBorders>
              <w:top w:val="single" w:sz="4" w:space="0" w:color="auto"/>
              <w:left w:val="single" w:sz="8" w:space="0" w:color="auto"/>
              <w:bottom w:val="single" w:sz="4" w:space="0" w:color="auto"/>
              <w:right w:val="single" w:sz="8" w:space="0" w:color="auto"/>
            </w:tcBorders>
            <w:shd w:val="clear" w:color="auto" w:fill="auto"/>
            <w:vAlign w:val="center"/>
          </w:tcPr>
          <w:p w14:paraId="651AD3F9" w14:textId="77777777" w:rsidR="00C65F3E" w:rsidRPr="00FE4929" w:rsidRDefault="00C65F3E" w:rsidP="006E43CB">
            <w:pPr>
              <w:jc w:val="center"/>
              <w:rPr>
                <w:rFonts w:cs="Segoe UI"/>
              </w:rPr>
            </w:pPr>
            <w:r w:rsidRPr="00FE4929">
              <w:rPr>
                <w:rFonts w:cs="Segoe UI"/>
                <w:i/>
                <w:color w:val="0000FF"/>
              </w:rPr>
              <w:t>doplní účastník</w:t>
            </w:r>
          </w:p>
        </w:tc>
        <w:tc>
          <w:tcPr>
            <w:tcW w:w="1423" w:type="dxa"/>
            <w:tcBorders>
              <w:top w:val="single" w:sz="4" w:space="0" w:color="auto"/>
              <w:left w:val="single" w:sz="8" w:space="0" w:color="auto"/>
              <w:bottom w:val="single" w:sz="4" w:space="0" w:color="auto"/>
              <w:right w:val="single" w:sz="8" w:space="0" w:color="auto"/>
            </w:tcBorders>
            <w:shd w:val="clear" w:color="auto" w:fill="auto"/>
            <w:vAlign w:val="center"/>
          </w:tcPr>
          <w:p w14:paraId="5142F290" w14:textId="77777777" w:rsidR="00C65F3E" w:rsidRPr="00FE4929" w:rsidRDefault="00C65F3E" w:rsidP="006E43CB">
            <w:pPr>
              <w:jc w:val="center"/>
              <w:rPr>
                <w:rFonts w:cs="Segoe UI"/>
              </w:rPr>
            </w:pPr>
            <w:r w:rsidRPr="00FE4929">
              <w:rPr>
                <w:rFonts w:cs="Segoe UI"/>
                <w:i/>
                <w:color w:val="0000FF"/>
              </w:rPr>
              <w:t>doplní účastník</w:t>
            </w:r>
          </w:p>
        </w:tc>
        <w:tc>
          <w:tcPr>
            <w:tcW w:w="1784" w:type="dxa"/>
            <w:tcBorders>
              <w:top w:val="single" w:sz="4" w:space="0" w:color="auto"/>
              <w:left w:val="single" w:sz="8" w:space="0" w:color="auto"/>
              <w:bottom w:val="single" w:sz="4" w:space="0" w:color="auto"/>
              <w:right w:val="single" w:sz="8" w:space="0" w:color="auto"/>
            </w:tcBorders>
            <w:shd w:val="clear" w:color="auto" w:fill="auto"/>
            <w:vAlign w:val="center"/>
          </w:tcPr>
          <w:p w14:paraId="106068DD" w14:textId="77777777" w:rsidR="00C65F3E" w:rsidRPr="00FE4929" w:rsidRDefault="00C65F3E" w:rsidP="006E43CB">
            <w:pPr>
              <w:jc w:val="center"/>
              <w:rPr>
                <w:rFonts w:cs="Segoe UI"/>
              </w:rPr>
            </w:pPr>
            <w:r w:rsidRPr="00FE4929">
              <w:rPr>
                <w:rFonts w:cs="Segoe UI"/>
                <w:i/>
                <w:color w:val="0000FF"/>
              </w:rPr>
              <w:t>doplní účastník</w:t>
            </w:r>
          </w:p>
        </w:tc>
      </w:tr>
    </w:tbl>
    <w:p w14:paraId="5645B437" w14:textId="77777777" w:rsidR="007352C7" w:rsidRDefault="007352C7" w:rsidP="00C51016">
      <w:pPr>
        <w:autoSpaceDE w:val="0"/>
        <w:autoSpaceDN w:val="0"/>
        <w:adjustRightInd w:val="0"/>
        <w:rPr>
          <w:rFonts w:ascii="Calibri" w:hAnsi="Calibri" w:cs="Calibri"/>
          <w:color w:val="000000"/>
          <w:szCs w:val="22"/>
        </w:rPr>
      </w:pPr>
    </w:p>
    <w:p w14:paraId="47B25588" w14:textId="248D2809" w:rsidR="00C51016" w:rsidRPr="00C13F9A" w:rsidRDefault="00C51016" w:rsidP="00C51016">
      <w:pPr>
        <w:autoSpaceDE w:val="0"/>
        <w:autoSpaceDN w:val="0"/>
        <w:adjustRightInd w:val="0"/>
        <w:rPr>
          <w:rFonts w:ascii="Calibri" w:hAnsi="Calibri" w:cs="Calibri"/>
          <w:color w:val="000000"/>
          <w:szCs w:val="22"/>
        </w:rPr>
      </w:pPr>
      <w:r w:rsidRPr="00C13F9A">
        <w:rPr>
          <w:rFonts w:ascii="Calibri" w:hAnsi="Calibri" w:cs="Calibri"/>
          <w:color w:val="000000"/>
          <w:szCs w:val="22"/>
        </w:rPr>
        <w:t>V ……………………… dne ……………………….</w:t>
      </w:r>
    </w:p>
    <w:p w14:paraId="1F88180D" w14:textId="77777777" w:rsidR="00C51016" w:rsidRPr="00C13F9A" w:rsidRDefault="00C51016" w:rsidP="00C51016">
      <w:pPr>
        <w:autoSpaceDE w:val="0"/>
        <w:autoSpaceDN w:val="0"/>
        <w:adjustRightInd w:val="0"/>
        <w:rPr>
          <w:rFonts w:ascii="Calibri" w:hAnsi="Calibri" w:cs="Calibri"/>
          <w:color w:val="000000"/>
          <w:szCs w:val="22"/>
        </w:rPr>
      </w:pPr>
      <w:r w:rsidRPr="00C13F9A">
        <w:rPr>
          <w:rFonts w:ascii="Calibri" w:hAnsi="Calibri" w:cs="Calibri"/>
          <w:color w:val="000000"/>
          <w:szCs w:val="22"/>
        </w:rPr>
        <w:t>Zpracoval:</w:t>
      </w:r>
    </w:p>
    <w:p w14:paraId="430F75CD" w14:textId="77777777" w:rsidR="00C51016" w:rsidRPr="00C13F9A" w:rsidRDefault="00C51016" w:rsidP="00C51016">
      <w:pPr>
        <w:autoSpaceDE w:val="0"/>
        <w:autoSpaceDN w:val="0"/>
        <w:adjustRightInd w:val="0"/>
        <w:rPr>
          <w:rFonts w:ascii="Calibri" w:hAnsi="Calibri" w:cs="Calibri"/>
          <w:b/>
          <w:color w:val="000000"/>
          <w:szCs w:val="22"/>
        </w:rPr>
      </w:pPr>
      <w:r w:rsidRPr="00C13F9A">
        <w:rPr>
          <w:rFonts w:ascii="Calibri" w:hAnsi="Calibri" w:cs="Calibri"/>
          <w:b/>
          <w:color w:val="000000"/>
          <w:szCs w:val="22"/>
        </w:rPr>
        <w:t>Přílohy:</w:t>
      </w:r>
    </w:p>
    <w:p w14:paraId="43271376" w14:textId="77777777" w:rsidR="00C51016" w:rsidRPr="00C13F9A" w:rsidRDefault="00C51016" w:rsidP="00C51016">
      <w:pPr>
        <w:numPr>
          <w:ilvl w:val="0"/>
          <w:numId w:val="1"/>
        </w:numPr>
        <w:autoSpaceDE w:val="0"/>
        <w:autoSpaceDN w:val="0"/>
        <w:adjustRightInd w:val="0"/>
        <w:spacing w:after="0"/>
        <w:rPr>
          <w:rFonts w:ascii="Calibri" w:hAnsi="Calibri" w:cs="Calibri"/>
          <w:color w:val="000000"/>
          <w:szCs w:val="22"/>
        </w:rPr>
      </w:pPr>
      <w:r w:rsidRPr="00235AD6">
        <w:rPr>
          <w:rFonts w:ascii="Calibri" w:hAnsi="Calibri" w:cs="Calibri"/>
          <w:color w:val="000000"/>
          <w:szCs w:val="22"/>
        </w:rPr>
        <w:t>výpis z obchodního rejstříku</w:t>
      </w:r>
    </w:p>
    <w:p w14:paraId="4D22757A" w14:textId="7384003C" w:rsidR="00C51016" w:rsidRPr="00E37677" w:rsidRDefault="00C51016" w:rsidP="00C51016">
      <w:pPr>
        <w:numPr>
          <w:ilvl w:val="0"/>
          <w:numId w:val="1"/>
        </w:numPr>
        <w:autoSpaceDE w:val="0"/>
        <w:autoSpaceDN w:val="0"/>
        <w:adjustRightInd w:val="0"/>
        <w:spacing w:after="0"/>
        <w:rPr>
          <w:rFonts w:ascii="Calibri" w:hAnsi="Calibri" w:cs="Calibri"/>
          <w:color w:val="000000"/>
          <w:szCs w:val="22"/>
        </w:rPr>
      </w:pPr>
      <w:r w:rsidRPr="00235AD6">
        <w:rPr>
          <w:rFonts w:ascii="Calibri" w:hAnsi="Calibri" w:cs="Calibri"/>
          <w:bCs/>
          <w:color w:val="000000"/>
          <w:szCs w:val="22"/>
        </w:rPr>
        <w:t>doklad o oprávnění k</w:t>
      </w:r>
      <w:r w:rsidR="00E37677">
        <w:rPr>
          <w:rFonts w:ascii="Calibri" w:hAnsi="Calibri" w:cs="Calibri"/>
          <w:bCs/>
          <w:color w:val="000000"/>
          <w:szCs w:val="22"/>
        </w:rPr>
        <w:t> </w:t>
      </w:r>
      <w:r w:rsidRPr="00235AD6">
        <w:rPr>
          <w:rFonts w:ascii="Calibri" w:hAnsi="Calibri" w:cs="Calibri"/>
          <w:bCs/>
          <w:color w:val="000000"/>
          <w:szCs w:val="22"/>
        </w:rPr>
        <w:t>podnikání</w:t>
      </w:r>
    </w:p>
    <w:p w14:paraId="350F1C98" w14:textId="2AEB1E36" w:rsidR="00E37677" w:rsidRPr="00C8190D" w:rsidRDefault="00B93DDA" w:rsidP="00C51016">
      <w:pPr>
        <w:numPr>
          <w:ilvl w:val="0"/>
          <w:numId w:val="1"/>
        </w:numPr>
        <w:autoSpaceDE w:val="0"/>
        <w:autoSpaceDN w:val="0"/>
        <w:adjustRightInd w:val="0"/>
        <w:spacing w:after="0"/>
        <w:rPr>
          <w:rFonts w:ascii="Calibri" w:hAnsi="Calibri" w:cs="Calibri"/>
          <w:color w:val="000000"/>
          <w:szCs w:val="22"/>
        </w:rPr>
      </w:pPr>
      <w:r w:rsidRPr="00DD0120">
        <w:t>strukturovan</w:t>
      </w:r>
      <w:r>
        <w:t>é</w:t>
      </w:r>
      <w:r w:rsidRPr="00DD0120">
        <w:t xml:space="preserve"> životopis</w:t>
      </w:r>
      <w:r>
        <w:t>y</w:t>
      </w:r>
      <w:r w:rsidRPr="00DD0120">
        <w:t xml:space="preserve"> a osvědčení o vzdělání a odborné kvalifikaci</w:t>
      </w:r>
      <w:r>
        <w:t xml:space="preserve"> členů týmu</w:t>
      </w:r>
    </w:p>
    <w:p w14:paraId="5E8FBC91" w14:textId="574EDE63" w:rsidR="00985E36" w:rsidRDefault="00EC34DD" w:rsidP="00C51016">
      <w:pPr>
        <w:pStyle w:val="Odstavecseseznamem"/>
        <w:numPr>
          <w:ilvl w:val="0"/>
          <w:numId w:val="1"/>
        </w:numPr>
        <w:spacing w:after="160" w:line="259" w:lineRule="auto"/>
      </w:pPr>
      <w:r>
        <w:t>p</w:t>
      </w:r>
      <w:commentRangeStart w:id="2"/>
      <w:r w:rsidR="00C51016">
        <w:t xml:space="preserve">otvrzení od společnosti Hexagon </w:t>
      </w:r>
      <w:proofErr w:type="spellStart"/>
      <w:r w:rsidR="00C51016">
        <w:t>Geospatial</w:t>
      </w:r>
      <w:proofErr w:type="spellEnd"/>
      <w:r w:rsidR="00C51016">
        <w:t xml:space="preserve"> (nebo jiný doklad) z něhož bude vyplývat oprávnění dodavatele poskytovat podporu a implementace technologií Hexagon </w:t>
      </w:r>
      <w:proofErr w:type="spellStart"/>
      <w:r w:rsidR="00C51016">
        <w:t>Geospatial</w:t>
      </w:r>
      <w:proofErr w:type="spellEnd"/>
      <w:r w:rsidR="00C51016">
        <w:t>.</w:t>
      </w:r>
      <w:commentRangeEnd w:id="2"/>
      <w:r w:rsidR="00C51016">
        <w:rPr>
          <w:rStyle w:val="Odkaznakoment"/>
          <w:rFonts w:eastAsia="Calibri"/>
        </w:rPr>
        <w:commentReference w:id="2"/>
      </w:r>
    </w:p>
    <w:sectPr w:rsidR="00985E3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áňa Jakub" w:date="2019-08-15T18:22:00Z" w:initials="VJ">
    <w:p w14:paraId="77CBA804" w14:textId="0C799047" w:rsidR="006730B1" w:rsidRDefault="006730B1" w:rsidP="006730B1">
      <w:pPr>
        <w:pStyle w:val="Textkomente"/>
      </w:pPr>
      <w:r>
        <w:rPr>
          <w:rStyle w:val="Odkaznakoment"/>
        </w:rPr>
        <w:annotationRef/>
      </w:r>
      <w:r>
        <w:t>Je třeba upravit dle požadavků ve výzvě</w:t>
      </w:r>
    </w:p>
  </w:comment>
  <w:comment w:id="2" w:author="Váňa Jakub" w:date="2019-08-15T18:23:00Z" w:initials="VJ">
    <w:p w14:paraId="495E5C9A" w14:textId="49ED3832" w:rsidR="00C51016" w:rsidRDefault="00C51016">
      <w:pPr>
        <w:pStyle w:val="Textkomente"/>
      </w:pPr>
      <w:r>
        <w:rPr>
          <w:rStyle w:val="Odkaznakoment"/>
        </w:rPr>
        <w:annotationRef/>
      </w:r>
      <w:r>
        <w:t xml:space="preserve">Tento požadavek není nikde ve výzvě uveden </w:t>
      </w:r>
      <w:r w:rsidR="00BF73A2">
        <w:t>-</w:t>
      </w:r>
      <w:r>
        <w:t xml:space="preserve"> měl</w:t>
      </w:r>
      <w:r w:rsidR="00BF73A2">
        <w:t>o</w:t>
      </w:r>
      <w:r>
        <w:t xml:space="preserve"> by být</w:t>
      </w:r>
      <w:r w:rsidR="00BF73A2">
        <w:t xml:space="preserve"> doplněno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BA804" w15:done="1"/>
  <w15:commentEx w15:paraId="495E5C9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BA804" w16cid:durableId="77CBA804"/>
  <w16cid:commentId w16cid:paraId="495E5C9A" w16cid:durableId="21002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F1E1" w14:textId="77777777" w:rsidR="00B7392C" w:rsidRDefault="00B7392C" w:rsidP="00C51016">
      <w:pPr>
        <w:spacing w:after="0"/>
      </w:pPr>
      <w:r>
        <w:separator/>
      </w:r>
    </w:p>
  </w:endnote>
  <w:endnote w:type="continuationSeparator" w:id="0">
    <w:p w14:paraId="0803F708" w14:textId="77777777" w:rsidR="00B7392C" w:rsidRDefault="00B7392C" w:rsidP="00C51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NovTEE">
    <w:altName w:val="Arial"/>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9B14" w14:textId="77777777" w:rsidR="00B7392C" w:rsidRDefault="00B7392C" w:rsidP="00C51016">
      <w:pPr>
        <w:spacing w:after="0"/>
      </w:pPr>
      <w:r>
        <w:separator/>
      </w:r>
    </w:p>
  </w:footnote>
  <w:footnote w:type="continuationSeparator" w:id="0">
    <w:p w14:paraId="5353293F" w14:textId="77777777" w:rsidR="00B7392C" w:rsidRDefault="00B7392C" w:rsidP="00C51016">
      <w:pPr>
        <w:spacing w:after="0"/>
      </w:pPr>
      <w:r>
        <w:continuationSeparator/>
      </w:r>
    </w:p>
  </w:footnote>
  <w:footnote w:id="1">
    <w:p w14:paraId="5C64D13C" w14:textId="23C6B743" w:rsidR="0090465C" w:rsidRDefault="0090465C" w:rsidP="0090465C">
      <w:pPr>
        <w:pStyle w:val="Textpoznpodarou"/>
      </w:pPr>
      <w:r>
        <w:rPr>
          <w:rStyle w:val="Znakapoznpodarou"/>
        </w:rPr>
        <w:footnoteRef/>
      </w:r>
      <w:r>
        <w:t xml:space="preserve"> </w:t>
      </w:r>
      <w:r w:rsidRPr="00CC1E24">
        <w:rPr>
          <w:sz w:val="20"/>
          <w:szCs w:val="20"/>
        </w:rPr>
        <w:t xml:space="preserve">Bližší rozpis nákladů na </w:t>
      </w:r>
      <w:r>
        <w:rPr>
          <w:sz w:val="20"/>
          <w:szCs w:val="20"/>
        </w:rPr>
        <w:t xml:space="preserve">rozvoj </w:t>
      </w:r>
      <w:r w:rsidRPr="00CC1E24">
        <w:rPr>
          <w:sz w:val="20"/>
          <w:szCs w:val="20"/>
        </w:rPr>
        <w:t>IS DTM bude uveden v tabulce č.</w:t>
      </w:r>
      <w:r>
        <w:rPr>
          <w:sz w:val="20"/>
          <w:szCs w:val="20"/>
        </w:rPr>
        <w:t xml:space="preserve"> </w:t>
      </w:r>
      <w:r w:rsidR="008561CB">
        <w:rPr>
          <w:sz w:val="20"/>
          <w:szCs w:val="20"/>
        </w:rPr>
        <w:t>2</w:t>
      </w:r>
      <w:r>
        <w:rPr>
          <w:sz w:val="20"/>
          <w:szCs w:val="20"/>
        </w:rPr>
        <w:t xml:space="preserve"> níže.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A70A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upperRoman"/>
      <w:lvlText w:val="%3."/>
      <w:lvlJc w:val="left"/>
      <w:pPr>
        <w:ind w:left="2869" w:hanging="720"/>
      </w:pPr>
      <w:rPr>
        <w:rFonts w:cs="Arial" w:hint="default"/>
        <w:u w:val="single"/>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 w15:restartNumberingAfterBreak="0">
    <w:nsid w:val="0F1413C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2845"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692213"/>
    <w:multiLevelType w:val="hybridMultilevel"/>
    <w:tmpl w:val="EC343094"/>
    <w:lvl w:ilvl="0" w:tplc="0846DBD0">
      <w:start w:val="1"/>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FD1675"/>
    <w:multiLevelType w:val="hybridMultilevel"/>
    <w:tmpl w:val="6C9E82CC"/>
    <w:lvl w:ilvl="0" w:tplc="A4A4A0A6">
      <w:start w:val="2"/>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4305EF"/>
    <w:multiLevelType w:val="hybridMultilevel"/>
    <w:tmpl w:val="3B7A29EC"/>
    <w:lvl w:ilvl="0" w:tplc="13945C6E">
      <w:start w:val="1"/>
      <w:numFmt w:val="lowerLetter"/>
      <w:suff w:val="space"/>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FC0957"/>
    <w:multiLevelType w:val="hybridMultilevel"/>
    <w:tmpl w:val="ECB8F18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96310749">
    <w:abstractNumId w:val="2"/>
  </w:num>
  <w:num w:numId="2" w16cid:durableId="754400443">
    <w:abstractNumId w:val="6"/>
  </w:num>
  <w:num w:numId="3" w16cid:durableId="436291682">
    <w:abstractNumId w:val="5"/>
  </w:num>
  <w:num w:numId="4" w16cid:durableId="1948846498">
    <w:abstractNumId w:val="3"/>
  </w:num>
  <w:num w:numId="5" w16cid:durableId="10033031">
    <w:abstractNumId w:val="4"/>
  </w:num>
  <w:num w:numId="6" w16cid:durableId="331183624">
    <w:abstractNumId w:val="0"/>
  </w:num>
  <w:num w:numId="7" w16cid:durableId="1839225578">
    <w:abstractNumId w:val="1"/>
  </w:num>
  <w:num w:numId="8" w16cid:durableId="894755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ňa Jakub">
    <w15:presenceInfo w15:providerId="AD" w15:userId="S::VANA.JAKUB@kr-jihomoravsky.cz::5a83dd0a-5359-4267-91f5-9ba4a3da3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6"/>
    <w:rsid w:val="00003921"/>
    <w:rsid w:val="00010862"/>
    <w:rsid w:val="000621CA"/>
    <w:rsid w:val="000705D9"/>
    <w:rsid w:val="00085742"/>
    <w:rsid w:val="00090BFB"/>
    <w:rsid w:val="001144F4"/>
    <w:rsid w:val="00172C23"/>
    <w:rsid w:val="001C2144"/>
    <w:rsid w:val="001E5443"/>
    <w:rsid w:val="001F354F"/>
    <w:rsid w:val="00203002"/>
    <w:rsid w:val="002073D8"/>
    <w:rsid w:val="00251CF0"/>
    <w:rsid w:val="00256D63"/>
    <w:rsid w:val="00263AE6"/>
    <w:rsid w:val="002D3A99"/>
    <w:rsid w:val="002D7DE0"/>
    <w:rsid w:val="002E2439"/>
    <w:rsid w:val="002E6CB6"/>
    <w:rsid w:val="0031765D"/>
    <w:rsid w:val="00335793"/>
    <w:rsid w:val="00385BD1"/>
    <w:rsid w:val="003B2652"/>
    <w:rsid w:val="003E5929"/>
    <w:rsid w:val="004A4865"/>
    <w:rsid w:val="004D06C1"/>
    <w:rsid w:val="00511C15"/>
    <w:rsid w:val="005558DA"/>
    <w:rsid w:val="005B2586"/>
    <w:rsid w:val="005B2722"/>
    <w:rsid w:val="005C0951"/>
    <w:rsid w:val="005C6F1B"/>
    <w:rsid w:val="005E5BF5"/>
    <w:rsid w:val="006730B1"/>
    <w:rsid w:val="00695115"/>
    <w:rsid w:val="006B0498"/>
    <w:rsid w:val="006C3221"/>
    <w:rsid w:val="00704D2B"/>
    <w:rsid w:val="00727B94"/>
    <w:rsid w:val="007352C7"/>
    <w:rsid w:val="0075460D"/>
    <w:rsid w:val="007A3E60"/>
    <w:rsid w:val="007D1A32"/>
    <w:rsid w:val="007F6792"/>
    <w:rsid w:val="008561CB"/>
    <w:rsid w:val="00864370"/>
    <w:rsid w:val="008947B6"/>
    <w:rsid w:val="0090422D"/>
    <w:rsid w:val="0090465C"/>
    <w:rsid w:val="00923E0F"/>
    <w:rsid w:val="0095743F"/>
    <w:rsid w:val="00965B8E"/>
    <w:rsid w:val="00984B9A"/>
    <w:rsid w:val="00985E36"/>
    <w:rsid w:val="00A018EA"/>
    <w:rsid w:val="00A04C30"/>
    <w:rsid w:val="00A654A9"/>
    <w:rsid w:val="00A72AEB"/>
    <w:rsid w:val="00AB35B2"/>
    <w:rsid w:val="00AF1245"/>
    <w:rsid w:val="00B0152C"/>
    <w:rsid w:val="00B307AA"/>
    <w:rsid w:val="00B45D1C"/>
    <w:rsid w:val="00B7392C"/>
    <w:rsid w:val="00B75437"/>
    <w:rsid w:val="00B93D94"/>
    <w:rsid w:val="00B93DDA"/>
    <w:rsid w:val="00BB059B"/>
    <w:rsid w:val="00BC026C"/>
    <w:rsid w:val="00BF26E6"/>
    <w:rsid w:val="00BF73A2"/>
    <w:rsid w:val="00C24278"/>
    <w:rsid w:val="00C51016"/>
    <w:rsid w:val="00C65F3E"/>
    <w:rsid w:val="00CB0357"/>
    <w:rsid w:val="00CB58BE"/>
    <w:rsid w:val="00CE2F10"/>
    <w:rsid w:val="00CE5D7A"/>
    <w:rsid w:val="00D54AFD"/>
    <w:rsid w:val="00DC7733"/>
    <w:rsid w:val="00DE1676"/>
    <w:rsid w:val="00E07507"/>
    <w:rsid w:val="00E37677"/>
    <w:rsid w:val="00E51C86"/>
    <w:rsid w:val="00E9624A"/>
    <w:rsid w:val="00EA36EF"/>
    <w:rsid w:val="00EB5BE3"/>
    <w:rsid w:val="00EC34DD"/>
    <w:rsid w:val="00ED662F"/>
    <w:rsid w:val="00F01DBC"/>
    <w:rsid w:val="00F1009D"/>
    <w:rsid w:val="00F44D26"/>
    <w:rsid w:val="00F56B15"/>
    <w:rsid w:val="00F64E97"/>
    <w:rsid w:val="00F70D31"/>
    <w:rsid w:val="00F74C57"/>
    <w:rsid w:val="00FB5217"/>
    <w:rsid w:val="00FC70A4"/>
    <w:rsid w:val="00FD09A9"/>
    <w:rsid w:val="00FF07A9"/>
    <w:rsid w:val="00FF479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E616"/>
  <w15:chartTrackingRefBased/>
  <w15:docId w15:val="{AE0798A8-F706-41A2-8909-72C0B179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1016"/>
    <w:pPr>
      <w:spacing w:after="240" w:line="240" w:lineRule="auto"/>
      <w:jc w:val="both"/>
    </w:pPr>
    <w:rPr>
      <w:rFonts w:eastAsia="Times New Roman" w:cs="Times New Roman"/>
      <w:szCs w:val="24"/>
      <w:lang w:eastAsia="cs-CZ"/>
    </w:rPr>
  </w:style>
  <w:style w:type="paragraph" w:styleId="Nadpis1">
    <w:name w:val="heading 1"/>
    <w:aliases w:val="MTL Nadpis 1"/>
    <w:basedOn w:val="Normln"/>
    <w:next w:val="Normln"/>
    <w:link w:val="Nadpis1Char"/>
    <w:qFormat/>
    <w:rsid w:val="00C65F3E"/>
    <w:pPr>
      <w:keepNext/>
      <w:numPr>
        <w:numId w:val="7"/>
      </w:numPr>
      <w:spacing w:before="480" w:after="360"/>
      <w:jc w:val="left"/>
      <w:outlineLvl w:val="0"/>
    </w:pPr>
    <w:rPr>
      <w:rFonts w:ascii="Segoe UI" w:hAnsi="Segoe UI" w:cs="Courier New"/>
      <w:b/>
      <w:bCs/>
      <w:caps/>
      <w:szCs w:val="16"/>
      <w:u w:val="single"/>
    </w:rPr>
  </w:style>
  <w:style w:type="paragraph" w:styleId="Nadpis2">
    <w:name w:val="heading 2"/>
    <w:aliases w:val="MTL Nadpis 2"/>
    <w:basedOn w:val="Normln"/>
    <w:next w:val="Normln"/>
    <w:link w:val="Nadpis2Char"/>
    <w:qFormat/>
    <w:rsid w:val="00C65F3E"/>
    <w:pPr>
      <w:keepNext/>
      <w:numPr>
        <w:ilvl w:val="1"/>
        <w:numId w:val="7"/>
      </w:numPr>
      <w:spacing w:before="240" w:line="276" w:lineRule="auto"/>
      <w:jc w:val="left"/>
      <w:outlineLvl w:val="1"/>
    </w:pPr>
    <w:rPr>
      <w:rFonts w:ascii="Segoe UI" w:hAnsi="Segoe UI" w:cs="Courier New"/>
      <w:b/>
      <w:bCs/>
      <w:szCs w:val="20"/>
    </w:rPr>
  </w:style>
  <w:style w:type="paragraph" w:styleId="Nadpis3">
    <w:name w:val="heading 3"/>
    <w:aliases w:val="MTL Nadpis 3"/>
    <w:basedOn w:val="Normln"/>
    <w:next w:val="Normln"/>
    <w:link w:val="Nadpis3Char"/>
    <w:qFormat/>
    <w:rsid w:val="00C65F3E"/>
    <w:pPr>
      <w:keepNext/>
      <w:numPr>
        <w:ilvl w:val="2"/>
        <w:numId w:val="7"/>
      </w:numPr>
      <w:autoSpaceDE w:val="0"/>
      <w:autoSpaceDN w:val="0"/>
      <w:spacing w:before="120" w:after="120"/>
      <w:jc w:val="left"/>
      <w:outlineLvl w:val="2"/>
    </w:pPr>
    <w:rPr>
      <w:rFonts w:ascii="Segoe UI" w:hAnsi="Segoe UI" w:cs="Courier New"/>
      <w:b/>
      <w:szCs w:val="2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rsid w:val="00C65F3E"/>
    <w:pPr>
      <w:keepNext/>
      <w:numPr>
        <w:ilvl w:val="3"/>
        <w:numId w:val="7"/>
      </w:numPr>
      <w:spacing w:before="240" w:line="276" w:lineRule="auto"/>
      <w:outlineLvl w:val="3"/>
    </w:pPr>
    <w:rPr>
      <w:rFonts w:ascii="NimbusSanNovTEE" w:hAnsi="NimbusSanNovTEE" w:cs="Courier New"/>
      <w:b/>
      <w:szCs w:val="16"/>
      <w:lang w:val="en-GB"/>
    </w:rPr>
  </w:style>
  <w:style w:type="paragraph" w:styleId="Nadpis5">
    <w:name w:val="heading 5"/>
    <w:aliases w:val="H5,Level 3 - i"/>
    <w:basedOn w:val="Normln"/>
    <w:next w:val="Normln"/>
    <w:link w:val="Nadpis5Char"/>
    <w:rsid w:val="00C65F3E"/>
    <w:pPr>
      <w:numPr>
        <w:ilvl w:val="4"/>
        <w:numId w:val="7"/>
      </w:numPr>
      <w:spacing w:before="240" w:after="60" w:line="276" w:lineRule="auto"/>
      <w:outlineLvl w:val="4"/>
    </w:pPr>
    <w:rPr>
      <w:rFonts w:ascii="Arial" w:hAnsi="Arial" w:cs="Courier New"/>
      <w:szCs w:val="16"/>
    </w:rPr>
  </w:style>
  <w:style w:type="paragraph" w:styleId="Nadpis6">
    <w:name w:val="heading 6"/>
    <w:aliases w:val="H6"/>
    <w:basedOn w:val="Normln"/>
    <w:next w:val="Normln"/>
    <w:link w:val="Nadpis6Char"/>
    <w:rsid w:val="00C65F3E"/>
    <w:pPr>
      <w:keepNext/>
      <w:numPr>
        <w:ilvl w:val="5"/>
        <w:numId w:val="7"/>
      </w:numPr>
      <w:spacing w:line="276" w:lineRule="auto"/>
      <w:outlineLvl w:val="5"/>
    </w:pPr>
    <w:rPr>
      <w:rFonts w:ascii="Times New Roman" w:hAnsi="Times New Roman" w:cs="Courier New"/>
      <w:sz w:val="28"/>
      <w:szCs w:val="20"/>
      <w:lang w:val="x-none" w:eastAsia="x-none"/>
    </w:rPr>
  </w:style>
  <w:style w:type="paragraph" w:styleId="Nadpis7">
    <w:name w:val="heading 7"/>
    <w:aliases w:val="H7"/>
    <w:basedOn w:val="Normln"/>
    <w:next w:val="Normln"/>
    <w:link w:val="Nadpis7Char"/>
    <w:rsid w:val="00C65F3E"/>
    <w:pPr>
      <w:keepNext/>
      <w:numPr>
        <w:ilvl w:val="6"/>
        <w:numId w:val="7"/>
      </w:numPr>
      <w:spacing w:line="276" w:lineRule="auto"/>
      <w:outlineLvl w:val="6"/>
    </w:pPr>
    <w:rPr>
      <w:rFonts w:ascii="Segoe UI" w:hAnsi="Segoe UI" w:cs="Courier New"/>
      <w:sz w:val="24"/>
      <w:szCs w:val="16"/>
    </w:rPr>
  </w:style>
  <w:style w:type="paragraph" w:styleId="Nadpis8">
    <w:name w:val="heading 8"/>
    <w:aliases w:val="MTL Podnadpis"/>
    <w:basedOn w:val="Normln"/>
    <w:next w:val="Normln"/>
    <w:link w:val="Nadpis8Char"/>
    <w:qFormat/>
    <w:rsid w:val="00C65F3E"/>
    <w:pPr>
      <w:keepNext/>
      <w:numPr>
        <w:ilvl w:val="7"/>
        <w:numId w:val="7"/>
      </w:numPr>
      <w:spacing w:before="320" w:after="360"/>
      <w:jc w:val="left"/>
      <w:outlineLvl w:val="7"/>
    </w:pPr>
    <w:rPr>
      <w:rFonts w:ascii="Segoe UI" w:eastAsiaTheme="minorEastAsia" w:hAnsi="Segoe UI" w:cstheme="minorBidi"/>
      <w:b/>
      <w:iCs/>
    </w:rPr>
  </w:style>
  <w:style w:type="paragraph" w:styleId="Nadpis9">
    <w:name w:val="heading 9"/>
    <w:aliases w:val="h9,heading9,H9,App Heading"/>
    <w:basedOn w:val="Normln"/>
    <w:next w:val="Normln"/>
    <w:link w:val="Nadpis9Char"/>
    <w:rsid w:val="00C65F3E"/>
    <w:pPr>
      <w:keepNext/>
      <w:numPr>
        <w:ilvl w:val="8"/>
        <w:numId w:val="7"/>
      </w:numPr>
      <w:spacing w:line="276" w:lineRule="auto"/>
      <w:outlineLvl w:val="8"/>
    </w:pPr>
    <w:rPr>
      <w:rFonts w:ascii="Segoe UI" w:hAnsi="Segoe UI" w:cs="Courier New"/>
      <w:sz w:val="24"/>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1016"/>
    <w:pPr>
      <w:ind w:left="720"/>
      <w:contextualSpacing/>
    </w:pPr>
  </w:style>
  <w:style w:type="paragraph" w:styleId="Textkomente">
    <w:name w:val="annotation text"/>
    <w:basedOn w:val="Normln"/>
    <w:link w:val="TextkomenteChar"/>
    <w:rsid w:val="00C51016"/>
    <w:rPr>
      <w:rFonts w:eastAsia="Calibri"/>
      <w:sz w:val="20"/>
      <w:szCs w:val="20"/>
    </w:rPr>
  </w:style>
  <w:style w:type="character" w:customStyle="1" w:styleId="TextkomenteChar">
    <w:name w:val="Text komentáře Char"/>
    <w:basedOn w:val="Standardnpsmoodstavce"/>
    <w:link w:val="Textkomente"/>
    <w:rsid w:val="00C51016"/>
    <w:rPr>
      <w:rFonts w:eastAsia="Calibri" w:cs="Times New Roman"/>
      <w:sz w:val="20"/>
      <w:szCs w:val="20"/>
      <w:lang w:eastAsia="cs-CZ"/>
    </w:rPr>
  </w:style>
  <w:style w:type="paragraph" w:styleId="Zkladntext2">
    <w:name w:val="Body Text 2"/>
    <w:basedOn w:val="Normln"/>
    <w:link w:val="Zkladntext2Char"/>
    <w:uiPriority w:val="99"/>
    <w:rsid w:val="00C51016"/>
    <w:pPr>
      <w:jc w:val="left"/>
    </w:pPr>
    <w:rPr>
      <w:rFonts w:eastAsia="Calibri"/>
    </w:rPr>
  </w:style>
  <w:style w:type="character" w:customStyle="1" w:styleId="Zkladntext2Char">
    <w:name w:val="Základní text 2 Char"/>
    <w:basedOn w:val="Standardnpsmoodstavce"/>
    <w:link w:val="Zkladntext2"/>
    <w:uiPriority w:val="99"/>
    <w:rsid w:val="00C51016"/>
    <w:rPr>
      <w:rFonts w:eastAsia="Calibri" w:cs="Times New Roman"/>
      <w:szCs w:val="24"/>
      <w:lang w:eastAsia="cs-CZ"/>
    </w:rPr>
  </w:style>
  <w:style w:type="character" w:styleId="Odkaznakoment">
    <w:name w:val="annotation reference"/>
    <w:basedOn w:val="Standardnpsmoodstavce"/>
    <w:uiPriority w:val="99"/>
    <w:semiHidden/>
    <w:unhideWhenUsed/>
    <w:rsid w:val="00C51016"/>
    <w:rPr>
      <w:sz w:val="16"/>
      <w:szCs w:val="16"/>
    </w:rPr>
  </w:style>
  <w:style w:type="paragraph" w:styleId="Pedmtkomente">
    <w:name w:val="annotation subject"/>
    <w:basedOn w:val="Textkomente"/>
    <w:next w:val="Textkomente"/>
    <w:link w:val="PedmtkomenteChar"/>
    <w:uiPriority w:val="99"/>
    <w:semiHidden/>
    <w:unhideWhenUsed/>
    <w:rsid w:val="00C51016"/>
    <w:rPr>
      <w:rFonts w:eastAsia="Times New Roman"/>
      <w:b/>
      <w:bCs/>
    </w:rPr>
  </w:style>
  <w:style w:type="character" w:customStyle="1" w:styleId="PedmtkomenteChar">
    <w:name w:val="Předmět komentáře Char"/>
    <w:basedOn w:val="TextkomenteChar"/>
    <w:link w:val="Pedmtkomente"/>
    <w:uiPriority w:val="99"/>
    <w:semiHidden/>
    <w:rsid w:val="00C51016"/>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C5101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1016"/>
    <w:rPr>
      <w:rFonts w:ascii="Segoe UI" w:eastAsia="Times New Roman" w:hAnsi="Segoe UI" w:cs="Segoe UI"/>
      <w:sz w:val="18"/>
      <w:szCs w:val="18"/>
      <w:lang w:eastAsia="cs-CZ"/>
    </w:rPr>
  </w:style>
  <w:style w:type="paragraph" w:styleId="Zhlav">
    <w:name w:val="header"/>
    <w:basedOn w:val="Normln"/>
    <w:link w:val="ZhlavChar"/>
    <w:uiPriority w:val="99"/>
    <w:unhideWhenUsed/>
    <w:rsid w:val="00864370"/>
    <w:pPr>
      <w:tabs>
        <w:tab w:val="center" w:pos="4536"/>
        <w:tab w:val="right" w:pos="9072"/>
      </w:tabs>
      <w:spacing w:after="0"/>
    </w:pPr>
  </w:style>
  <w:style w:type="character" w:customStyle="1" w:styleId="ZhlavChar">
    <w:name w:val="Záhlaví Char"/>
    <w:basedOn w:val="Standardnpsmoodstavce"/>
    <w:link w:val="Zhlav"/>
    <w:uiPriority w:val="99"/>
    <w:rsid w:val="00864370"/>
    <w:rPr>
      <w:rFonts w:eastAsia="Times New Roman" w:cs="Times New Roman"/>
      <w:szCs w:val="24"/>
      <w:lang w:eastAsia="cs-CZ"/>
    </w:rPr>
  </w:style>
  <w:style w:type="paragraph" w:styleId="Zpat">
    <w:name w:val="footer"/>
    <w:basedOn w:val="Normln"/>
    <w:link w:val="ZpatChar"/>
    <w:uiPriority w:val="99"/>
    <w:unhideWhenUsed/>
    <w:rsid w:val="00864370"/>
    <w:pPr>
      <w:tabs>
        <w:tab w:val="center" w:pos="4536"/>
        <w:tab w:val="right" w:pos="9072"/>
      </w:tabs>
      <w:spacing w:after="0"/>
    </w:pPr>
  </w:style>
  <w:style w:type="character" w:customStyle="1" w:styleId="ZpatChar">
    <w:name w:val="Zápatí Char"/>
    <w:basedOn w:val="Standardnpsmoodstavce"/>
    <w:link w:val="Zpat"/>
    <w:uiPriority w:val="99"/>
    <w:rsid w:val="00864370"/>
    <w:rPr>
      <w:rFonts w:eastAsia="Times New Roman" w:cs="Times New Roman"/>
      <w:szCs w:val="24"/>
      <w:lang w:eastAsia="cs-CZ"/>
    </w:rPr>
  </w:style>
  <w:style w:type="paragraph" w:styleId="Zkladntext3">
    <w:name w:val="Body Text 3"/>
    <w:basedOn w:val="Normln"/>
    <w:link w:val="Zkladntext3Char"/>
    <w:uiPriority w:val="99"/>
    <w:semiHidden/>
    <w:unhideWhenUsed/>
    <w:rsid w:val="00864370"/>
    <w:pPr>
      <w:spacing w:after="120"/>
    </w:pPr>
    <w:rPr>
      <w:sz w:val="16"/>
      <w:szCs w:val="16"/>
    </w:rPr>
  </w:style>
  <w:style w:type="character" w:customStyle="1" w:styleId="Zkladntext3Char">
    <w:name w:val="Základní text 3 Char"/>
    <w:basedOn w:val="Standardnpsmoodstavce"/>
    <w:link w:val="Zkladntext3"/>
    <w:uiPriority w:val="99"/>
    <w:semiHidden/>
    <w:rsid w:val="00864370"/>
    <w:rPr>
      <w:rFonts w:eastAsia="Times New Roman" w:cs="Times New Roman"/>
      <w:sz w:val="16"/>
      <w:szCs w:val="16"/>
      <w:lang w:eastAsia="cs-CZ"/>
    </w:rPr>
  </w:style>
  <w:style w:type="paragraph" w:styleId="Revize">
    <w:name w:val="Revision"/>
    <w:hidden/>
    <w:uiPriority w:val="99"/>
    <w:semiHidden/>
    <w:rsid w:val="00FF4792"/>
    <w:pPr>
      <w:spacing w:after="0" w:line="240" w:lineRule="auto"/>
    </w:pPr>
    <w:rPr>
      <w:rFonts w:eastAsia="Times New Roman" w:cs="Times New Roman"/>
      <w:szCs w:val="24"/>
      <w:lang w:eastAsia="cs-CZ"/>
    </w:rPr>
  </w:style>
  <w:style w:type="paragraph" w:styleId="Textpoznpodarou">
    <w:name w:val="footnote text"/>
    <w:basedOn w:val="Normln"/>
    <w:link w:val="TextpoznpodarouChar"/>
    <w:unhideWhenUsed/>
    <w:rsid w:val="0090465C"/>
    <w:pPr>
      <w:spacing w:line="276" w:lineRule="auto"/>
    </w:pPr>
    <w:rPr>
      <w:rFonts w:ascii="Segoe UI" w:hAnsi="Segoe UI" w:cs="Courier New"/>
      <w:szCs w:val="16"/>
    </w:rPr>
  </w:style>
  <w:style w:type="character" w:customStyle="1" w:styleId="TextpoznpodarouChar">
    <w:name w:val="Text pozn. pod čarou Char"/>
    <w:basedOn w:val="Standardnpsmoodstavce"/>
    <w:link w:val="Textpoznpodarou"/>
    <w:rsid w:val="0090465C"/>
    <w:rPr>
      <w:rFonts w:ascii="Segoe UI" w:eastAsia="Times New Roman" w:hAnsi="Segoe UI" w:cs="Courier New"/>
      <w:szCs w:val="16"/>
      <w:lang w:eastAsia="cs-CZ"/>
    </w:rPr>
  </w:style>
  <w:style w:type="character" w:styleId="Znakapoznpodarou">
    <w:name w:val="footnote reference"/>
    <w:uiPriority w:val="99"/>
    <w:unhideWhenUsed/>
    <w:rsid w:val="0090465C"/>
    <w:rPr>
      <w:vertAlign w:val="superscript"/>
    </w:rPr>
  </w:style>
  <w:style w:type="character" w:customStyle="1" w:styleId="Nadpis1Char">
    <w:name w:val="Nadpis 1 Char"/>
    <w:aliases w:val="MTL Nadpis 1 Char"/>
    <w:basedOn w:val="Standardnpsmoodstavce"/>
    <w:link w:val="Nadpis1"/>
    <w:rsid w:val="00C65F3E"/>
    <w:rPr>
      <w:rFonts w:ascii="Segoe UI" w:eastAsia="Times New Roman" w:hAnsi="Segoe UI" w:cs="Courier New"/>
      <w:b/>
      <w:bCs/>
      <w:caps/>
      <w:szCs w:val="16"/>
      <w:u w:val="single"/>
      <w:lang w:eastAsia="cs-CZ"/>
    </w:rPr>
  </w:style>
  <w:style w:type="character" w:customStyle="1" w:styleId="Nadpis2Char">
    <w:name w:val="Nadpis 2 Char"/>
    <w:aliases w:val="MTL Nadpis 2 Char"/>
    <w:basedOn w:val="Standardnpsmoodstavce"/>
    <w:link w:val="Nadpis2"/>
    <w:rsid w:val="00C65F3E"/>
    <w:rPr>
      <w:rFonts w:ascii="Segoe UI" w:eastAsia="Times New Roman" w:hAnsi="Segoe UI" w:cs="Courier New"/>
      <w:b/>
      <w:bCs/>
      <w:szCs w:val="20"/>
      <w:lang w:eastAsia="cs-CZ"/>
    </w:rPr>
  </w:style>
  <w:style w:type="character" w:customStyle="1" w:styleId="Nadpis3Char">
    <w:name w:val="Nadpis 3 Char"/>
    <w:aliases w:val="MTL Nadpis 3 Char"/>
    <w:basedOn w:val="Standardnpsmoodstavce"/>
    <w:link w:val="Nadpis3"/>
    <w:rsid w:val="00C65F3E"/>
    <w:rPr>
      <w:rFonts w:ascii="Segoe UI" w:eastAsia="Times New Roman" w:hAnsi="Segoe UI" w:cs="Courier New"/>
      <w:b/>
      <w:szCs w:val="28"/>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65F3E"/>
    <w:rPr>
      <w:rFonts w:ascii="NimbusSanNovTEE" w:eastAsia="Times New Roman" w:hAnsi="NimbusSanNovTEE" w:cs="Courier New"/>
      <w:b/>
      <w:szCs w:val="16"/>
      <w:lang w:val="en-GB" w:eastAsia="cs-CZ"/>
    </w:rPr>
  </w:style>
  <w:style w:type="character" w:customStyle="1" w:styleId="Nadpis5Char">
    <w:name w:val="Nadpis 5 Char"/>
    <w:aliases w:val="H5 Char,Level 3 - i Char"/>
    <w:basedOn w:val="Standardnpsmoodstavce"/>
    <w:link w:val="Nadpis5"/>
    <w:rsid w:val="00C65F3E"/>
    <w:rPr>
      <w:rFonts w:ascii="Arial" w:eastAsia="Times New Roman" w:hAnsi="Arial" w:cs="Courier New"/>
      <w:szCs w:val="16"/>
      <w:lang w:eastAsia="cs-CZ"/>
    </w:rPr>
  </w:style>
  <w:style w:type="character" w:customStyle="1" w:styleId="Nadpis6Char">
    <w:name w:val="Nadpis 6 Char"/>
    <w:aliases w:val="H6 Char"/>
    <w:basedOn w:val="Standardnpsmoodstavce"/>
    <w:link w:val="Nadpis6"/>
    <w:rsid w:val="00C65F3E"/>
    <w:rPr>
      <w:rFonts w:ascii="Times New Roman" w:eastAsia="Times New Roman" w:hAnsi="Times New Roman" w:cs="Courier New"/>
      <w:sz w:val="28"/>
      <w:szCs w:val="20"/>
      <w:lang w:val="x-none" w:eastAsia="x-none"/>
    </w:rPr>
  </w:style>
  <w:style w:type="character" w:customStyle="1" w:styleId="Nadpis7Char">
    <w:name w:val="Nadpis 7 Char"/>
    <w:aliases w:val="H7 Char"/>
    <w:basedOn w:val="Standardnpsmoodstavce"/>
    <w:link w:val="Nadpis7"/>
    <w:rsid w:val="00C65F3E"/>
    <w:rPr>
      <w:rFonts w:ascii="Segoe UI" w:eastAsia="Times New Roman" w:hAnsi="Segoe UI" w:cs="Courier New"/>
      <w:sz w:val="24"/>
      <w:szCs w:val="16"/>
      <w:lang w:eastAsia="cs-CZ"/>
    </w:rPr>
  </w:style>
  <w:style w:type="character" w:customStyle="1" w:styleId="Nadpis8Char">
    <w:name w:val="Nadpis 8 Char"/>
    <w:aliases w:val="MTL Podnadpis Char"/>
    <w:basedOn w:val="Standardnpsmoodstavce"/>
    <w:link w:val="Nadpis8"/>
    <w:rsid w:val="00C65F3E"/>
    <w:rPr>
      <w:rFonts w:ascii="Segoe UI" w:eastAsiaTheme="minorEastAsia" w:hAnsi="Segoe UI"/>
      <w:b/>
      <w:iCs/>
      <w:szCs w:val="24"/>
      <w:lang w:eastAsia="cs-CZ"/>
    </w:rPr>
  </w:style>
  <w:style w:type="character" w:customStyle="1" w:styleId="Nadpis9Char">
    <w:name w:val="Nadpis 9 Char"/>
    <w:aliases w:val="h9 Char,heading9 Char,H9 Char,App Heading Char"/>
    <w:basedOn w:val="Standardnpsmoodstavce"/>
    <w:link w:val="Nadpis9"/>
    <w:rsid w:val="00C65F3E"/>
    <w:rPr>
      <w:rFonts w:ascii="Segoe UI" w:eastAsia="Times New Roman" w:hAnsi="Segoe UI" w:cs="Courier New"/>
      <w:sz w:val="24"/>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6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6348</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Váňa Jakub</dc:creator>
  <cp:keywords/>
  <dc:description/>
  <cp:lastModifiedBy>Turková Jovanka</cp:lastModifiedBy>
  <cp:revision>3</cp:revision>
  <dcterms:created xsi:type="dcterms:W3CDTF">2025-07-11T05:43:00Z</dcterms:created>
  <dcterms:modified xsi:type="dcterms:W3CDTF">2025-07-11T05:44:00Z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VANA.JAKUB@kr-jihomoravsky.cz</vt:lpwstr>
  </property>
  <property fmtid="{D5CDD505-2E9C-101B-9397-08002B2CF9AE}" pid="5" name="MSIP_Label_690ebb53-23a2-471a-9c6e-17bd0d11311e_SetDate">
    <vt:lpwstr>2019-08-15T16:26:00.7158430Z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