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69E6F095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4E2F1E">
        <w:rPr>
          <w:rFonts w:cs="Calibri"/>
          <w:b/>
        </w:rPr>
        <w:t>6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4F246C98" w14:textId="04CE808F" w:rsidR="00D74EDF" w:rsidRDefault="00B50096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4492672C" w14:textId="77777777" w:rsidR="00D74EDF" w:rsidRPr="00B817E3" w:rsidRDefault="00D74EDF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7F398233" w14:textId="05A553B8" w:rsidR="0014366C" w:rsidRPr="00B817E3" w:rsidRDefault="0014366C" w:rsidP="0045687C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Zadavatel:</w:t>
      </w:r>
      <w:bookmarkStart w:id="0" w:name="_Hlk77239071"/>
      <w:r w:rsidR="00FB75FE" w:rsidRPr="00FB75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75FE" w:rsidRPr="00FB75FE">
        <w:rPr>
          <w:rFonts w:ascii="Calibri" w:hAnsi="Calibri"/>
          <w:b/>
          <w:bCs/>
          <w:iCs/>
          <w:color w:val="000000"/>
          <w:sz w:val="22"/>
          <w:szCs w:val="22"/>
        </w:rPr>
        <w:t>Střední zdravotnická škola Brno, Jaselská</w:t>
      </w:r>
      <w:r w:rsidR="00FB75FE">
        <w:rPr>
          <w:rFonts w:ascii="Calibri" w:hAnsi="Calibri"/>
          <w:b/>
          <w:bCs/>
          <w:iCs/>
          <w:color w:val="000000"/>
          <w:sz w:val="22"/>
          <w:szCs w:val="22"/>
        </w:rPr>
        <w:t xml:space="preserve">, 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příspěvková organizace</w:t>
      </w:r>
    </w:p>
    <w:p w14:paraId="2CC7A1F5" w14:textId="0960D9DE" w:rsidR="004C5E41" w:rsidRPr="00B817E3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FB75FE" w:rsidRPr="00FB75FE">
        <w:rPr>
          <w:rFonts w:ascii="Calibri" w:hAnsi="Calibri" w:cs="Calibri"/>
          <w:sz w:val="22"/>
          <w:szCs w:val="22"/>
        </w:rPr>
        <w:t>Jaselská 190/7, Veveří, 602 00 Brno</w:t>
      </w:r>
    </w:p>
    <w:p w14:paraId="5B6EC318" w14:textId="2707E082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FB75FE" w:rsidRPr="00FB75FE">
        <w:rPr>
          <w:rFonts w:ascii="Calibri" w:hAnsi="Calibri" w:cs="Calibri"/>
          <w:bCs/>
          <w:iCs/>
          <w:sz w:val="22"/>
          <w:szCs w:val="22"/>
        </w:rPr>
        <w:t>00637998</w:t>
      </w:r>
    </w:p>
    <w:bookmarkEnd w:id="0"/>
    <w:p w14:paraId="433F4849" w14:textId="197749E3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FB75FE" w:rsidRPr="00FB75FE">
        <w:rPr>
          <w:rFonts w:ascii="Calibri" w:hAnsi="Calibri" w:cs="Calibri"/>
          <w:b/>
          <w:bCs/>
          <w:sz w:val="22"/>
          <w:szCs w:val="22"/>
        </w:rPr>
        <w:t>Výměna kastlových oken</w:t>
      </w:r>
      <w:r w:rsidR="00C83A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B75FE" w:rsidRPr="00FB75FE">
        <w:rPr>
          <w:rFonts w:ascii="Calibri" w:hAnsi="Calibri" w:cs="Calibri"/>
          <w:b/>
          <w:bCs/>
          <w:sz w:val="22"/>
          <w:szCs w:val="22"/>
        </w:rPr>
        <w:t>– PD</w:t>
      </w:r>
      <w:r w:rsidR="000C1AC1" w:rsidRPr="00121538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0A88A7C5" w:rsidR="00511B5E" w:rsidRPr="00B817E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FB75FE">
        <w:rPr>
          <w:rFonts w:ascii="Calibri" w:hAnsi="Calibri" w:cs="Calibri"/>
          <w:sz w:val="22"/>
          <w:szCs w:val="22"/>
        </w:rPr>
        <w:t>názvem</w:t>
      </w:r>
      <w:r w:rsidR="00210CEC" w:rsidRPr="00FB75FE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FB75FE">
        <w:rPr>
          <w:rFonts w:ascii="Calibri" w:hAnsi="Calibri" w:cs="Calibri"/>
          <w:b/>
          <w:sz w:val="22"/>
          <w:szCs w:val="22"/>
          <w:lang w:bidi="en-US"/>
        </w:rPr>
        <w:t>„</w:t>
      </w:r>
      <w:r w:rsidR="00FB75FE" w:rsidRPr="00FB75FE">
        <w:rPr>
          <w:rFonts w:ascii="Calibri" w:hAnsi="Calibri" w:cs="Calibri"/>
          <w:b/>
          <w:bCs/>
          <w:sz w:val="22"/>
          <w:szCs w:val="22"/>
        </w:rPr>
        <w:t>Výměna kastlových oken na budově školy – PD</w:t>
      </w:r>
      <w:r w:rsidR="009C1F96" w:rsidRPr="00FB75FE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FB75FE">
        <w:rPr>
          <w:rFonts w:ascii="Calibri" w:hAnsi="Calibri" w:cs="Calibri"/>
          <w:sz w:val="22"/>
          <w:szCs w:val="22"/>
        </w:rPr>
        <w:t>, 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422AE435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t>s názvem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FB75FE" w:rsidRPr="00FB75FE">
        <w:rPr>
          <w:rFonts w:ascii="Calibri" w:hAnsi="Calibri" w:cs="Calibri"/>
          <w:b/>
          <w:bCs/>
          <w:sz w:val="22"/>
          <w:szCs w:val="22"/>
        </w:rPr>
        <w:t>Výměna kastlových oken na budově školy – PD</w:t>
      </w:r>
      <w:r w:rsidR="00B66790">
        <w:rPr>
          <w:rFonts w:ascii="Calibri" w:hAnsi="Calibri" w:cs="Calibri"/>
          <w:b/>
          <w:bCs/>
          <w:sz w:val="22"/>
          <w:szCs w:val="22"/>
        </w:rPr>
        <w:t>“</w:t>
      </w:r>
      <w:r w:rsidR="00C95B9B" w:rsidRPr="00121538">
        <w:rPr>
          <w:rFonts w:ascii="Calibri" w:hAnsi="Calibri" w:cs="Calibri"/>
          <w:sz w:val="22"/>
          <w:szCs w:val="22"/>
        </w:rPr>
        <w:t xml:space="preserve"> </w:t>
      </w:r>
      <w:r w:rsidRPr="00121538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E1C" w14:textId="77777777" w:rsidR="003F4803" w:rsidRDefault="003F4803">
      <w:r>
        <w:separator/>
      </w:r>
    </w:p>
  </w:endnote>
  <w:endnote w:type="continuationSeparator" w:id="0">
    <w:p w14:paraId="30A4D7DF" w14:textId="77777777" w:rsidR="003F4803" w:rsidRDefault="003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3391" w14:textId="77777777" w:rsidR="003F4803" w:rsidRDefault="003F4803">
      <w:r>
        <w:separator/>
      </w:r>
    </w:p>
  </w:footnote>
  <w:footnote w:type="continuationSeparator" w:id="0">
    <w:p w14:paraId="48AC4AB2" w14:textId="77777777" w:rsidR="003F4803" w:rsidRDefault="003F4803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077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0261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2F1E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4723"/>
    <w:rsid w:val="005C52AF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47BF"/>
    <w:rsid w:val="00764C0F"/>
    <w:rsid w:val="00765671"/>
    <w:rsid w:val="0077199E"/>
    <w:rsid w:val="00772A56"/>
    <w:rsid w:val="007844E9"/>
    <w:rsid w:val="007866A1"/>
    <w:rsid w:val="007908D5"/>
    <w:rsid w:val="00794831"/>
    <w:rsid w:val="007A133E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10009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50F3"/>
    <w:rsid w:val="00955330"/>
    <w:rsid w:val="0096386E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26D9E"/>
    <w:rsid w:val="00B33328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A57"/>
    <w:rsid w:val="00C83D7F"/>
    <w:rsid w:val="00C928D6"/>
    <w:rsid w:val="00C952B5"/>
    <w:rsid w:val="00C95B9B"/>
    <w:rsid w:val="00C97976"/>
    <w:rsid w:val="00C97B4E"/>
    <w:rsid w:val="00CA141A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4EDF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B75FE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2023-07-11T14:12:00Z</dcterms:created>
  <dcterms:modified xsi:type="dcterms:W3CDTF">2025-07-23T12:07:00Z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