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8989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7703458E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3B203B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0D575560" w:rsidR="00D13867" w:rsidRPr="003B203B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 M L O U V</w:t>
      </w:r>
      <w:r w:rsidR="00846AC0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46AC0">
        <w:rPr>
          <w:rFonts w:asciiTheme="minorHAnsi" w:hAnsiTheme="minorHAnsi" w:cstheme="minorHAnsi"/>
          <w:b/>
          <w:bCs/>
          <w:sz w:val="28"/>
          <w:szCs w:val="28"/>
        </w:rPr>
        <w:t xml:space="preserve"> č. </w:t>
      </w:r>
      <w:proofErr w:type="spellStart"/>
      <w:r w:rsidR="00846AC0">
        <w:rPr>
          <w:rFonts w:asciiTheme="minorHAnsi" w:hAnsiTheme="minorHAnsi" w:cstheme="minorHAnsi"/>
          <w:b/>
          <w:bCs/>
          <w:sz w:val="28"/>
          <w:szCs w:val="28"/>
        </w:rPr>
        <w:t>Ezak</w:t>
      </w:r>
      <w:proofErr w:type="spellEnd"/>
      <w:r w:rsidR="00846AC0">
        <w:rPr>
          <w:rFonts w:asciiTheme="minorHAnsi" w:hAnsiTheme="minorHAnsi" w:cstheme="minorHAnsi"/>
          <w:b/>
          <w:bCs/>
          <w:sz w:val="28"/>
          <w:szCs w:val="28"/>
        </w:rPr>
        <w:t xml:space="preserve"> 005-2025</w:t>
      </w:r>
    </w:p>
    <w:p w14:paraId="7EC703DE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33EC61B2" w14:textId="7CEDB52E" w:rsidR="00D13867" w:rsidRPr="003B203B" w:rsidRDefault="00965CB1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3B203B">
        <w:rPr>
          <w:rFonts w:asciiTheme="minorHAnsi" w:hAnsiTheme="minorHAnsi" w:cstheme="minorHAnsi"/>
        </w:rPr>
        <w:t>“)</w:t>
      </w:r>
    </w:p>
    <w:p w14:paraId="0E6CC1DC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463E1DA6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60992FC4" w14:textId="4659F54B" w:rsidR="00A774A6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 xml:space="preserve">1. </w:t>
      </w:r>
      <w:r w:rsidR="006818E4" w:rsidRPr="006C632E">
        <w:rPr>
          <w:rFonts w:cs="Calibri"/>
          <w:b/>
          <w:bCs/>
        </w:rPr>
        <w:t xml:space="preserve">Domov </w:t>
      </w:r>
      <w:r w:rsidR="006818E4">
        <w:rPr>
          <w:rFonts w:cs="Calibri"/>
          <w:b/>
          <w:bCs/>
        </w:rPr>
        <w:t>pro seniory Plaveč</w:t>
      </w:r>
      <w:r w:rsidR="006818E4" w:rsidRPr="006C632E">
        <w:rPr>
          <w:rFonts w:cs="Calibri"/>
          <w:b/>
          <w:bCs/>
        </w:rPr>
        <w:t>, příspěvková organizace</w:t>
      </w:r>
    </w:p>
    <w:p w14:paraId="6FCA5987" w14:textId="4CFAC74D" w:rsidR="00D13867" w:rsidRPr="003B203B" w:rsidRDefault="00D13867" w:rsidP="00237235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 w:rsidR="006818E4">
        <w:rPr>
          <w:rFonts w:cs="Calibri"/>
        </w:rPr>
        <w:t>Domov</w:t>
      </w:r>
      <w:r w:rsidR="00E44A93">
        <w:rPr>
          <w:rFonts w:cs="Calibri"/>
        </w:rPr>
        <w:t xml:space="preserve"> </w:t>
      </w:r>
      <w:r w:rsidR="006818E4">
        <w:rPr>
          <w:rFonts w:cs="Calibri"/>
        </w:rPr>
        <w:t>1</w:t>
      </w:r>
      <w:r w:rsidR="006818E4" w:rsidRPr="006C632E">
        <w:rPr>
          <w:rFonts w:cs="Calibri"/>
        </w:rPr>
        <w:t xml:space="preserve">, </w:t>
      </w:r>
      <w:r w:rsidR="006818E4">
        <w:rPr>
          <w:rFonts w:cs="Calibri"/>
        </w:rPr>
        <w:t xml:space="preserve">671 </w:t>
      </w:r>
      <w:proofErr w:type="gramStart"/>
      <w:r w:rsidR="006818E4">
        <w:rPr>
          <w:rFonts w:cs="Calibri"/>
        </w:rPr>
        <w:t>32,</w:t>
      </w:r>
      <w:r w:rsidR="006818E4" w:rsidRPr="006C632E">
        <w:rPr>
          <w:rFonts w:cs="Calibri"/>
        </w:rPr>
        <w:t xml:space="preserve"> </w:t>
      </w:r>
      <w:r w:rsidR="006818E4">
        <w:rPr>
          <w:rFonts w:cs="Calibri"/>
        </w:rPr>
        <w:t xml:space="preserve"> Plaveč</w:t>
      </w:r>
      <w:proofErr w:type="gramEnd"/>
    </w:p>
    <w:p w14:paraId="40D97C64" w14:textId="6ACD789E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 w:rsidR="006818E4">
        <w:rPr>
          <w:rFonts w:cs="Calibri"/>
        </w:rPr>
        <w:t>45671702</w:t>
      </w:r>
    </w:p>
    <w:p w14:paraId="7285D4FA" w14:textId="2F3EBD0C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Pr="003B203B">
        <w:rPr>
          <w:rFonts w:asciiTheme="minorHAnsi" w:hAnsiTheme="minorHAnsi" w:cstheme="minorHAnsi"/>
        </w:rPr>
        <w:tab/>
      </w:r>
      <w:r w:rsidR="00741A37" w:rsidRPr="003B203B">
        <w:rPr>
          <w:rFonts w:asciiTheme="minorHAnsi" w:hAnsiTheme="minorHAnsi" w:cstheme="minorHAnsi"/>
        </w:rPr>
        <w:t>neplátce DPH</w:t>
      </w:r>
    </w:p>
    <w:p w14:paraId="547BDA7E" w14:textId="7A822DB1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="003D1E7F" w:rsidRPr="003B203B">
        <w:rPr>
          <w:rFonts w:asciiTheme="minorHAnsi" w:hAnsiTheme="minorHAnsi" w:cstheme="minorHAnsi"/>
        </w:rPr>
        <w:tab/>
      </w:r>
      <w:r w:rsidR="00627F15" w:rsidRPr="003B203B">
        <w:rPr>
          <w:rFonts w:asciiTheme="minorHAnsi" w:hAnsiTheme="minorHAnsi" w:cstheme="minorHAnsi"/>
        </w:rPr>
        <w:t>Mgr. Ing. Ivanou Petráškovou, ředitelkou</w:t>
      </w:r>
      <w:r w:rsidRPr="003B203B">
        <w:rPr>
          <w:rFonts w:asciiTheme="minorHAnsi" w:hAnsiTheme="minorHAnsi" w:cstheme="minorHAnsi"/>
        </w:rPr>
        <w:tab/>
      </w:r>
    </w:p>
    <w:p w14:paraId="419817A9" w14:textId="4B9AC124" w:rsidR="00627F15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  <w:t>+420</w:t>
      </w:r>
      <w:r w:rsidR="00627F15" w:rsidRPr="003B203B">
        <w:rPr>
          <w:rFonts w:asciiTheme="minorHAnsi" w:hAnsiTheme="minorHAnsi" w:cstheme="minorHAnsi"/>
        </w:rPr>
        <w:t xml:space="preserve"> 7</w:t>
      </w:r>
      <w:r w:rsidR="00603563">
        <w:rPr>
          <w:rFonts w:asciiTheme="minorHAnsi" w:hAnsiTheme="minorHAnsi" w:cstheme="minorHAnsi"/>
        </w:rPr>
        <w:t>24</w:t>
      </w:r>
      <w:r w:rsidR="00627F15" w:rsidRPr="003B203B">
        <w:rPr>
          <w:rFonts w:asciiTheme="minorHAnsi" w:hAnsiTheme="minorHAnsi" w:cstheme="minorHAnsi"/>
        </w:rPr>
        <w:t> </w:t>
      </w:r>
      <w:r w:rsidR="00603563">
        <w:rPr>
          <w:rFonts w:asciiTheme="minorHAnsi" w:hAnsiTheme="minorHAnsi" w:cstheme="minorHAnsi"/>
        </w:rPr>
        <w:t>01 853</w:t>
      </w:r>
    </w:p>
    <w:p w14:paraId="4D5C7801" w14:textId="51BF3F3D" w:rsidR="00603563" w:rsidRPr="00603563" w:rsidRDefault="00D13867" w:rsidP="00603563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</w:pPr>
      <w:r w:rsidRPr="003B203B">
        <w:rPr>
          <w:rFonts w:asciiTheme="minorHAnsi" w:hAnsiTheme="minorHAnsi" w:cstheme="minorHAnsi"/>
        </w:rPr>
        <w:t>e-mail:</w:t>
      </w:r>
      <w:r w:rsidR="003D1E7F" w:rsidRPr="003B203B">
        <w:rPr>
          <w:rFonts w:asciiTheme="minorHAnsi" w:hAnsiTheme="minorHAnsi" w:cstheme="minorHAnsi"/>
        </w:rPr>
        <w:tab/>
      </w:r>
      <w:r w:rsidR="00B03961" w:rsidRPr="003B203B">
        <w:rPr>
          <w:rFonts w:asciiTheme="minorHAnsi" w:hAnsiTheme="minorHAnsi" w:cstheme="minorHAnsi"/>
        </w:rPr>
        <w:t xml:space="preserve"> </w:t>
      </w:r>
      <w:hyperlink r:id="rId8" w:history="1">
        <w:r w:rsidR="00603563" w:rsidRPr="005D357F">
          <w:rPr>
            <w:rStyle w:val="Hypertextovodkaz"/>
          </w:rPr>
          <w:t>reditel@dps-plavec.cz</w:t>
        </w:r>
      </w:hyperlink>
    </w:p>
    <w:p w14:paraId="7E3CA347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589C9CFC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2.</w:t>
      </w:r>
      <w:r w:rsidR="003763A6" w:rsidRPr="003B203B">
        <w:rPr>
          <w:rFonts w:asciiTheme="minorHAnsi" w:hAnsiTheme="minorHAnsi" w:cstheme="minorHAnsi"/>
          <w:highlight w:val="yellow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6BC2822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0B56984" w14:textId="5CDB53C7" w:rsidR="00DE7C3D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</w:p>
    <w:p w14:paraId="093E475D" w14:textId="12EB7620" w:rsidR="00F40491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A9DBFBF" w14:textId="3D38D8A9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>+420</w:t>
      </w:r>
      <w:r w:rsidR="003D1E7F" w:rsidRPr="003B203B">
        <w:rPr>
          <w:rFonts w:asciiTheme="minorHAnsi" w:hAnsiTheme="minorHAnsi" w:cstheme="minorHAnsi"/>
        </w:rPr>
        <w:t> 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Předmět smlouvy</w:t>
      </w:r>
    </w:p>
    <w:p w14:paraId="6EA95E23" w14:textId="1F80EADF" w:rsidR="00965CB1" w:rsidRPr="003B203B" w:rsidRDefault="00965CB1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3B203B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3B203B">
        <w:rPr>
          <w:rFonts w:asciiTheme="minorHAnsi" w:hAnsiTheme="minorHAnsi" w:cstheme="minorHAnsi"/>
          <w:b/>
          <w:bCs/>
          <w:iCs/>
        </w:rPr>
        <w:t>„</w:t>
      </w:r>
      <w:r w:rsidR="00DF7BDE">
        <w:rPr>
          <w:rFonts w:asciiTheme="minorHAnsi" w:hAnsiTheme="minorHAnsi" w:cstheme="minorHAnsi"/>
          <w:b/>
          <w:iCs/>
        </w:rPr>
        <w:t xml:space="preserve">Nákup </w:t>
      </w:r>
      <w:r w:rsidR="00846AC0">
        <w:rPr>
          <w:rFonts w:asciiTheme="minorHAnsi" w:hAnsiTheme="minorHAnsi" w:cstheme="minorHAnsi"/>
          <w:b/>
          <w:iCs/>
        </w:rPr>
        <w:t>automatické pračky</w:t>
      </w:r>
      <w:r w:rsidRPr="003B203B">
        <w:rPr>
          <w:rFonts w:asciiTheme="minorHAnsi" w:hAnsiTheme="minorHAnsi" w:cstheme="minorHAnsi"/>
          <w:b/>
          <w:bCs/>
          <w:iCs/>
        </w:rPr>
        <w:t>“</w:t>
      </w:r>
      <w:r w:rsidRPr="003B203B">
        <w:rPr>
          <w:rFonts w:asciiTheme="minorHAnsi" w:hAnsiTheme="minorHAnsi" w:cstheme="minorHAnsi"/>
          <w:iCs/>
        </w:rPr>
        <w:t xml:space="preserve"> </w:t>
      </w:r>
      <w:r w:rsidRPr="003B203B">
        <w:rPr>
          <w:rFonts w:asciiTheme="minorHAnsi" w:hAnsiTheme="minorHAnsi" w:cstheme="minorHAnsi"/>
        </w:rPr>
        <w:t>(dále jen „</w:t>
      </w:r>
      <w:r w:rsidRPr="003B203B">
        <w:rPr>
          <w:rFonts w:asciiTheme="minorHAnsi" w:hAnsiTheme="minorHAnsi" w:cstheme="minorHAnsi"/>
          <w:b/>
          <w:bCs/>
          <w:i/>
        </w:rPr>
        <w:t>Veřejná zakázka</w:t>
      </w:r>
      <w:r w:rsidRPr="003B203B">
        <w:rPr>
          <w:rFonts w:asciiTheme="minorHAnsi" w:hAnsiTheme="minorHAnsi" w:cstheme="minorHAnsi"/>
        </w:rPr>
        <w:t>“). Jednotlivá ujednání Kupní smlouvy tak budou vykládána v souladu se zadávacími podmínkami Veřejné zakázky uvedenými ve výzvě k podání nabídek</w:t>
      </w:r>
      <w:r w:rsidR="00690428" w:rsidRPr="003B203B">
        <w:rPr>
          <w:rFonts w:asciiTheme="minorHAnsi" w:hAnsiTheme="minorHAnsi" w:cstheme="minorHAnsi"/>
        </w:rPr>
        <w:t>,</w:t>
      </w:r>
      <w:r w:rsidRPr="003B203B">
        <w:rPr>
          <w:rFonts w:asciiTheme="minorHAnsi" w:hAnsiTheme="minorHAnsi" w:cstheme="minorHAnsi"/>
        </w:rPr>
        <w:t xml:space="preserve"> se zadávací dokumentací včetně jejích příloh a v souladu s nabídkou </w:t>
      </w:r>
      <w:r w:rsidR="00627F15" w:rsidRPr="003B203B">
        <w:rPr>
          <w:rFonts w:asciiTheme="minorHAnsi" w:hAnsiTheme="minorHAnsi" w:cstheme="minorHAnsi"/>
        </w:rPr>
        <w:lastRenderedPageBreak/>
        <w:t>p</w:t>
      </w:r>
      <w:r w:rsidRPr="003B203B">
        <w:rPr>
          <w:rFonts w:asciiTheme="minorHAnsi" w:hAnsiTheme="minorHAnsi" w:cstheme="minorHAnsi"/>
        </w:rPr>
        <w:t xml:space="preserve">rodávajícího podanou </w:t>
      </w:r>
      <w:r w:rsidR="00CB0015">
        <w:rPr>
          <w:rFonts w:asciiTheme="minorHAnsi" w:hAnsiTheme="minorHAnsi" w:cstheme="minorHAnsi"/>
        </w:rPr>
        <w:t xml:space="preserve">ve výběrovém řízení </w:t>
      </w:r>
      <w:r w:rsidRPr="003B203B">
        <w:rPr>
          <w:rFonts w:asciiTheme="minorHAnsi" w:hAnsiTheme="minorHAnsi" w:cstheme="minorHAnsi"/>
        </w:rPr>
        <w:t>na Veřejnou zakázku.</w:t>
      </w:r>
    </w:p>
    <w:p w14:paraId="3A2A8FEB" w14:textId="77777777" w:rsidR="00846AC0" w:rsidRPr="003B203B" w:rsidRDefault="00846AC0" w:rsidP="00846AC0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Předmětem této </w:t>
      </w:r>
      <w:r w:rsidRPr="00DF7BDE">
        <w:rPr>
          <w:rFonts w:asciiTheme="minorHAnsi" w:hAnsiTheme="minorHAnsi" w:cstheme="minorHAnsi"/>
        </w:rPr>
        <w:t>smlouvy je prodej a koupě</w:t>
      </w:r>
      <w:r>
        <w:rPr>
          <w:rFonts w:asciiTheme="minorHAnsi" w:hAnsiTheme="minorHAnsi" w:cstheme="minorHAnsi"/>
        </w:rPr>
        <w:t xml:space="preserve"> s </w:t>
      </w:r>
      <w:r w:rsidRPr="006E748D">
        <w:rPr>
          <w:rFonts w:asciiTheme="minorHAnsi" w:hAnsiTheme="minorHAnsi" w:cstheme="minorHAnsi"/>
          <w:b/>
          <w:bCs/>
        </w:rPr>
        <w:t>instalací</w:t>
      </w:r>
      <w:r w:rsidRPr="00DF7BDE">
        <w:rPr>
          <w:rFonts w:asciiTheme="minorHAnsi" w:hAnsiTheme="minorHAnsi" w:cstheme="minorHAnsi"/>
        </w:rPr>
        <w:t xml:space="preserve"> jednoho kusu nové</w:t>
      </w:r>
      <w:r>
        <w:rPr>
          <w:rFonts w:asciiTheme="minorHAnsi" w:hAnsiTheme="minorHAnsi" w:cstheme="minorHAnsi"/>
          <w:iCs/>
        </w:rPr>
        <w:t xml:space="preserve"> pračky</w:t>
      </w:r>
      <w:r>
        <w:rPr>
          <w:rFonts w:asciiTheme="minorHAnsi" w:hAnsiTheme="minorHAnsi" w:cstheme="minorHAnsi"/>
        </w:rPr>
        <w:t xml:space="preserve"> určené do prádelenského provozu kupujícího</w:t>
      </w:r>
      <w:r w:rsidRPr="003B203B">
        <w:rPr>
          <w:rFonts w:asciiTheme="minorHAnsi" w:hAnsiTheme="minorHAnsi" w:cstheme="minorHAnsi"/>
        </w:rPr>
        <w:t>,</w:t>
      </w:r>
      <w:bookmarkStart w:id="2" w:name="page14"/>
      <w:bookmarkEnd w:id="2"/>
      <w:r w:rsidRPr="003B203B">
        <w:rPr>
          <w:rFonts w:asciiTheme="minorHAnsi" w:hAnsiTheme="minorHAnsi" w:cstheme="minorHAnsi"/>
        </w:rPr>
        <w:t xml:space="preserve"> odpovídajícího specifikaci dle Přílohy č. 1 této smlouvy (dále jen </w:t>
      </w:r>
      <w:r w:rsidRPr="003B203B">
        <w:rPr>
          <w:rFonts w:asciiTheme="minorHAnsi" w:hAnsiTheme="minorHAnsi" w:cstheme="minorHAnsi"/>
          <w:i/>
          <w:iCs/>
        </w:rPr>
        <w:t>„</w:t>
      </w:r>
      <w:r w:rsidRPr="003B203B">
        <w:rPr>
          <w:rFonts w:asciiTheme="minorHAnsi" w:hAnsiTheme="minorHAnsi" w:cstheme="minorHAnsi"/>
          <w:b/>
          <w:bCs/>
          <w:i/>
          <w:iCs/>
        </w:rPr>
        <w:t>předmět koupě</w:t>
      </w:r>
      <w:r w:rsidRPr="003B203B">
        <w:rPr>
          <w:rFonts w:asciiTheme="minorHAnsi" w:hAnsiTheme="minorHAnsi" w:cstheme="minorHAnsi"/>
          <w:i/>
          <w:iCs/>
        </w:rPr>
        <w:t>“</w:t>
      </w:r>
      <w:r w:rsidRPr="003B203B">
        <w:rPr>
          <w:rFonts w:asciiTheme="minorHAnsi" w:hAnsiTheme="minorHAnsi" w:cstheme="minorHAnsi"/>
        </w:rPr>
        <w:t xml:space="preserve">). </w:t>
      </w:r>
    </w:p>
    <w:p w14:paraId="01235DE6" w14:textId="7A3592DE" w:rsidR="00D72A20" w:rsidRPr="00DF7BDE" w:rsidRDefault="00D72A20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F7BDE">
        <w:rPr>
          <w:rFonts w:asciiTheme="minorHAnsi" w:hAnsiTheme="minorHAnsi" w:cstheme="minorHAnsi"/>
        </w:rPr>
        <w:t xml:space="preserve">Účelem této smlouvy je uspokojení potřeby </w:t>
      </w:r>
      <w:r w:rsidR="00544465" w:rsidRPr="00DF7BDE">
        <w:rPr>
          <w:rFonts w:asciiTheme="minorHAnsi" w:hAnsiTheme="minorHAnsi" w:cstheme="minorHAnsi"/>
        </w:rPr>
        <w:t>kupujícího</w:t>
      </w:r>
      <w:r w:rsidRPr="00DF7BDE">
        <w:rPr>
          <w:rFonts w:asciiTheme="minorHAnsi" w:hAnsiTheme="minorHAnsi" w:cstheme="minorHAnsi"/>
        </w:rPr>
        <w:t xml:space="preserve"> spočívající v získání </w:t>
      </w:r>
      <w:r w:rsidR="00846AC0">
        <w:rPr>
          <w:rFonts w:asciiTheme="minorHAnsi" w:hAnsiTheme="minorHAnsi" w:cstheme="minorHAnsi"/>
          <w:iCs/>
        </w:rPr>
        <w:t>nové automatické pračky, včetně její instalace.</w:t>
      </w:r>
    </w:p>
    <w:p w14:paraId="11E4B4EA" w14:textId="78ED9FBE" w:rsidR="00603563" w:rsidRPr="00017CBC" w:rsidRDefault="00603563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>Předmět koupě nabývá kupující do majetku zřizovatele</w:t>
      </w:r>
      <w:r w:rsidR="007775CA">
        <w:rPr>
          <w:rFonts w:asciiTheme="minorHAnsi" w:hAnsiTheme="minorHAnsi" w:cstheme="minorHAnsi"/>
        </w:rPr>
        <w:t>,</w:t>
      </w:r>
      <w:r w:rsidRPr="00017CBC">
        <w:rPr>
          <w:rFonts w:asciiTheme="minorHAnsi" w:hAnsiTheme="minorHAnsi" w:cstheme="minorHAnsi"/>
        </w:rPr>
        <w:t xml:space="preserve"> a to Jihomoravského kraje, Žerotínovo náměstí 449/3, 601 82, Brno. IČO:70888337.   </w:t>
      </w:r>
    </w:p>
    <w:p w14:paraId="1B0A9801" w14:textId="77777777" w:rsidR="00AA0D96" w:rsidRPr="003B203B" w:rsidRDefault="00AA0D96" w:rsidP="00AA0D9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542AC809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6F9C121B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se zavazuje řádně a včas odevzdat kupujícímu předmět koupě, včetně všech dokladů, které se k předmětu koupě vztahují, a umožní mu nabýt k n</w:t>
      </w:r>
      <w:r w:rsidR="000A69A6" w:rsidRPr="003B203B">
        <w:rPr>
          <w:rFonts w:asciiTheme="minorHAnsi" w:hAnsiTheme="minorHAnsi" w:cstheme="minorHAnsi"/>
        </w:rPr>
        <w:t>ě</w:t>
      </w:r>
      <w:r w:rsidRPr="003B203B">
        <w:rPr>
          <w:rFonts w:asciiTheme="minorHAnsi" w:hAnsiTheme="minorHAnsi" w:cstheme="minorHAnsi"/>
        </w:rPr>
        <w:t>m</w:t>
      </w:r>
      <w:r w:rsidR="000A69A6" w:rsidRPr="003B203B">
        <w:rPr>
          <w:rFonts w:asciiTheme="minorHAnsi" w:hAnsiTheme="minorHAnsi" w:cstheme="minorHAnsi"/>
        </w:rPr>
        <w:t>u</w:t>
      </w:r>
      <w:r w:rsidRPr="003B203B">
        <w:rPr>
          <w:rFonts w:asciiTheme="minorHAnsi" w:hAnsiTheme="minorHAnsi" w:cstheme="minorHAnsi"/>
        </w:rPr>
        <w:t xml:space="preserve"> vlastnické právo. </w:t>
      </w:r>
    </w:p>
    <w:p w14:paraId="6EAE6B78" w14:textId="63BAE7AC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Pr="003B203B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Doba plnění</w:t>
      </w:r>
    </w:p>
    <w:p w14:paraId="40BA9731" w14:textId="674E4D79" w:rsidR="00FC6602" w:rsidRPr="00895376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95376">
        <w:rPr>
          <w:rFonts w:asciiTheme="minorHAnsi" w:hAnsiTheme="minorHAnsi" w:cstheme="minorHAnsi"/>
        </w:rPr>
        <w:t xml:space="preserve">Prodávající se zavazuje odevzdat kupujícímu celý předmět koupě </w:t>
      </w:r>
      <w:r w:rsidRPr="00895376">
        <w:rPr>
          <w:rFonts w:asciiTheme="minorHAnsi" w:hAnsiTheme="minorHAnsi" w:cstheme="minorHAnsi"/>
          <w:b/>
          <w:bCs/>
        </w:rPr>
        <w:t xml:space="preserve">nejpozději do </w:t>
      </w:r>
      <w:r w:rsidR="00017CBC" w:rsidRPr="00895376">
        <w:rPr>
          <w:rFonts w:asciiTheme="minorHAnsi" w:hAnsiTheme="minorHAnsi" w:cstheme="minorHAnsi"/>
          <w:b/>
          <w:bCs/>
        </w:rPr>
        <w:t>9</w:t>
      </w:r>
      <w:r w:rsidR="00040753" w:rsidRPr="00895376">
        <w:rPr>
          <w:rFonts w:asciiTheme="minorHAnsi" w:hAnsiTheme="minorHAnsi" w:cstheme="minorHAnsi"/>
          <w:b/>
          <w:bCs/>
        </w:rPr>
        <w:t>0</w:t>
      </w:r>
      <w:r w:rsidR="00B03961" w:rsidRPr="00895376">
        <w:rPr>
          <w:rFonts w:asciiTheme="minorHAnsi" w:hAnsiTheme="minorHAnsi" w:cstheme="minorHAnsi"/>
          <w:b/>
          <w:bCs/>
        </w:rPr>
        <w:t xml:space="preserve"> </w:t>
      </w:r>
      <w:r w:rsidR="00040753" w:rsidRPr="00895376">
        <w:rPr>
          <w:rFonts w:asciiTheme="minorHAnsi" w:hAnsiTheme="minorHAnsi" w:cstheme="minorHAnsi"/>
          <w:b/>
          <w:bCs/>
        </w:rPr>
        <w:t>dnů</w:t>
      </w:r>
      <w:r w:rsidR="00B03961" w:rsidRPr="00895376">
        <w:rPr>
          <w:rFonts w:asciiTheme="minorHAnsi" w:hAnsiTheme="minorHAnsi" w:cstheme="minorHAnsi"/>
          <w:b/>
          <w:bCs/>
        </w:rPr>
        <w:t xml:space="preserve"> ode dne uzavření této smlouvy</w:t>
      </w:r>
      <w:r w:rsidR="00C812DD" w:rsidRPr="00895376">
        <w:rPr>
          <w:rFonts w:asciiTheme="minorHAnsi" w:hAnsiTheme="minorHAnsi" w:cstheme="minorHAnsi"/>
        </w:rPr>
        <w:t xml:space="preserve">. </w:t>
      </w:r>
      <w:r w:rsidRPr="00895376">
        <w:rPr>
          <w:rFonts w:asciiTheme="minorHAnsi" w:hAnsiTheme="minorHAnsi" w:cstheme="minorHAnsi"/>
        </w:rPr>
        <w:t>Doklady</w:t>
      </w:r>
      <w:r w:rsidR="002A6EC5" w:rsidRPr="00895376">
        <w:rPr>
          <w:rFonts w:asciiTheme="minorHAnsi" w:hAnsiTheme="minorHAnsi" w:cstheme="minorHAnsi"/>
        </w:rPr>
        <w:t xml:space="preserve"> k předmětu koupě</w:t>
      </w:r>
      <w:r w:rsidRPr="00895376">
        <w:rPr>
          <w:rFonts w:asciiTheme="minorHAnsi" w:hAnsiTheme="minorHAnsi" w:cstheme="minorHAnsi"/>
        </w:rPr>
        <w:t xml:space="preserve"> předá prodávající kupujícímu při odevzdání předmětu koupě.</w:t>
      </w:r>
    </w:p>
    <w:p w14:paraId="2AF3E153" w14:textId="01B257DD" w:rsidR="00D13867" w:rsidRPr="003B203B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nejpozději 3 pracovní dny přede dnem, kdy bude připraven předmět koupě k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3B203B">
        <w:rPr>
          <w:rFonts w:asciiTheme="minorHAnsi" w:hAnsiTheme="minorHAnsi" w:cstheme="minorHAnsi"/>
        </w:rPr>
        <w:t>předání předmětu koupě</w:t>
      </w:r>
      <w:r w:rsidRPr="003B203B">
        <w:rPr>
          <w:rFonts w:asciiTheme="minorHAnsi" w:hAnsiTheme="minorHAnsi" w:cstheme="minorHAnsi"/>
        </w:rPr>
        <w:t>.</w:t>
      </w:r>
    </w:p>
    <w:p w14:paraId="3EE5E60D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Kupní cena</w:t>
      </w:r>
    </w:p>
    <w:p w14:paraId="6C1AF913" w14:textId="5015AAE1" w:rsidR="00D13867" w:rsidRPr="003B203B" w:rsidRDefault="00D13867" w:rsidP="003B203B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Celková kupní cena za předmět koupě včetně všech součástí a příslušenství dle této smlouvy je sjednána ve výši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Kč</w:t>
      </w:r>
      <w:r w:rsidRPr="003B203B">
        <w:rPr>
          <w:rFonts w:asciiTheme="minorHAnsi" w:hAnsiTheme="minorHAnsi" w:cstheme="minorHAnsi"/>
          <w:b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bez DPH</w:t>
      </w:r>
      <w:r w:rsidRPr="003B203B">
        <w:rPr>
          <w:rFonts w:asciiTheme="minorHAnsi" w:hAnsiTheme="minorHAnsi" w:cstheme="minorHAnsi"/>
        </w:rPr>
        <w:t xml:space="preserve">. </w:t>
      </w:r>
    </w:p>
    <w:p w14:paraId="61D24809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B4A651B" w:rsidR="0020285A" w:rsidRPr="003B203B" w:rsidRDefault="0020285A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50810DAC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5A256BF5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4AA9B5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Platební podmínky</w:t>
      </w:r>
    </w:p>
    <w:p w14:paraId="50156930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koupě. Podkladem pro vystavení daňového dokladu – faktury je protokol 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 dle čl. VIII. smlouvy. </w:t>
      </w:r>
    </w:p>
    <w:p w14:paraId="60712C87" w14:textId="17BA9CE4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Splatnost daňového dokladu – faktury je </w:t>
      </w:r>
      <w:r w:rsidR="003763A6" w:rsidRPr="003B203B">
        <w:rPr>
          <w:rFonts w:asciiTheme="minorHAnsi" w:hAnsiTheme="minorHAnsi" w:cstheme="minorHAnsi"/>
        </w:rPr>
        <w:t xml:space="preserve">30 </w:t>
      </w:r>
      <w:r w:rsidRPr="003B203B">
        <w:rPr>
          <w:rFonts w:asciiTheme="minorHAnsi" w:hAnsiTheme="minorHAnsi" w:cstheme="minorHAnsi"/>
        </w:rPr>
        <w:t xml:space="preserve">dnů </w:t>
      </w:r>
      <w:r w:rsidR="00093135" w:rsidRPr="003B203B">
        <w:rPr>
          <w:rFonts w:asciiTheme="minorHAnsi" w:hAnsiTheme="minorHAnsi" w:cstheme="minorHAnsi"/>
        </w:rPr>
        <w:t xml:space="preserve">od </w:t>
      </w:r>
      <w:r w:rsidR="002A6EC5">
        <w:rPr>
          <w:rFonts w:asciiTheme="minorHAnsi" w:hAnsiTheme="minorHAnsi" w:cstheme="minorHAnsi"/>
        </w:rPr>
        <w:t>jejího doručení kupujícímu</w:t>
      </w:r>
      <w:r w:rsidR="00093135" w:rsidRPr="003B203B">
        <w:rPr>
          <w:rFonts w:asciiTheme="minorHAnsi" w:hAnsiTheme="minorHAnsi" w:cstheme="minorHAnsi"/>
        </w:rPr>
        <w:t>.</w:t>
      </w:r>
    </w:p>
    <w:p w14:paraId="70C62BEE" w14:textId="2925FE57" w:rsidR="00D72A20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Daňový doklad – faktura musí obsahovat veškeré náležitosti daňového dokladu </w:t>
      </w:r>
      <w:r w:rsidR="003763A6" w:rsidRPr="003B203B">
        <w:rPr>
          <w:rFonts w:asciiTheme="minorHAnsi" w:hAnsiTheme="minorHAnsi" w:cstheme="minorHAnsi"/>
        </w:rPr>
        <w:t xml:space="preserve">dle zákona </w:t>
      </w:r>
      <w:r w:rsidRPr="003B203B">
        <w:rPr>
          <w:rFonts w:asciiTheme="minorHAnsi" w:hAnsiTheme="minorHAnsi" w:cstheme="minorHAnsi"/>
        </w:rPr>
        <w:t>č.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3B203B">
        <w:rPr>
          <w:rFonts w:asciiTheme="minorHAnsi" w:hAnsiTheme="minorHAnsi" w:cstheme="minorHAnsi"/>
        </w:rPr>
        <w:t>, zákonem č. 563/1991 Sb.</w:t>
      </w:r>
      <w:r w:rsidR="0064760E">
        <w:rPr>
          <w:rFonts w:asciiTheme="minorHAnsi" w:hAnsiTheme="minorHAnsi" w:cstheme="minorHAnsi"/>
        </w:rPr>
        <w:t>,</w:t>
      </w:r>
      <w:r w:rsidR="007D5E95" w:rsidRPr="003B203B">
        <w:rPr>
          <w:rFonts w:asciiTheme="minorHAnsi" w:hAnsiTheme="minorHAnsi" w:cstheme="minorHAnsi"/>
        </w:rPr>
        <w:t xml:space="preserve"> o účetnictví, v platném znění</w:t>
      </w:r>
      <w:r w:rsidR="00D72A20" w:rsidRPr="003B203B">
        <w:rPr>
          <w:rFonts w:asciiTheme="minorHAnsi" w:hAnsiTheme="minorHAnsi" w:cstheme="minorHAnsi"/>
        </w:rPr>
        <w:t xml:space="preserve"> a </w:t>
      </w:r>
      <w:r w:rsidR="00594A31" w:rsidRPr="003B203B">
        <w:rPr>
          <w:rFonts w:asciiTheme="minorHAnsi" w:hAnsiTheme="minorHAnsi" w:cstheme="minorHAnsi"/>
        </w:rPr>
        <w:t xml:space="preserve">dle </w:t>
      </w:r>
      <w:r w:rsidR="00594A31" w:rsidRPr="003B203B">
        <w:rPr>
          <w:rFonts w:asciiTheme="minorHAnsi" w:hAnsiTheme="minorHAnsi" w:cstheme="minorHAnsi"/>
          <w:color w:val="000000"/>
        </w:rPr>
        <w:t>§ 435 občan</w:t>
      </w:r>
      <w:r w:rsidR="00594A31" w:rsidRPr="003B203B">
        <w:rPr>
          <w:rFonts w:asciiTheme="minorHAnsi" w:hAnsiTheme="minorHAnsi" w:cstheme="minorHAnsi"/>
        </w:rPr>
        <w:t>ského zákoníku</w:t>
      </w:r>
      <w:r w:rsidR="00D72A20" w:rsidRPr="003B203B">
        <w:rPr>
          <w:rFonts w:asciiTheme="minorHAnsi" w:hAnsiTheme="minorHAnsi" w:cstheme="minorHAnsi"/>
        </w:rPr>
        <w:t>.</w:t>
      </w:r>
    </w:p>
    <w:p w14:paraId="7D903115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</w:t>
      </w:r>
      <w:r w:rsidRPr="003B203B">
        <w:rPr>
          <w:rFonts w:asciiTheme="minorHAnsi" w:hAnsiTheme="minorHAnsi" w:cstheme="minorHAnsi"/>
        </w:rPr>
        <w:lastRenderedPageBreak/>
        <w:t>přepracovaná faktura bude opatřena novou lhůtou splatnosti.</w:t>
      </w:r>
    </w:p>
    <w:p w14:paraId="1FB7FAED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3" w:name="page15"/>
      <w:bookmarkEnd w:id="3"/>
      <w:r w:rsidRPr="003B203B">
        <w:rPr>
          <w:rFonts w:asciiTheme="minorHAnsi" w:hAnsiTheme="minorHAnsi" w:cstheme="minorHAnsi"/>
        </w:rPr>
        <w:t xml:space="preserve">Zálohy kupující neposkytuje. </w:t>
      </w:r>
    </w:p>
    <w:p w14:paraId="13EBA346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Místo </w:t>
      </w:r>
      <w:r w:rsidR="00D72A20" w:rsidRPr="003B203B">
        <w:rPr>
          <w:rFonts w:asciiTheme="minorHAnsi" w:hAnsiTheme="minorHAnsi" w:cstheme="minorHAnsi"/>
          <w:b/>
          <w:bCs/>
        </w:rPr>
        <w:t xml:space="preserve">předání </w:t>
      </w:r>
      <w:r w:rsidRPr="003B203B">
        <w:rPr>
          <w:rFonts w:asciiTheme="minorHAnsi" w:hAnsiTheme="minorHAnsi" w:cstheme="minorHAnsi"/>
          <w:b/>
          <w:bCs/>
        </w:rPr>
        <w:t>předmětu koupě</w:t>
      </w:r>
    </w:p>
    <w:p w14:paraId="6FB85948" w14:textId="285F2B9C" w:rsidR="00D13867" w:rsidRPr="003B203B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 xml:space="preserve">Místem </w:t>
      </w:r>
      <w:r w:rsidR="00D72A20" w:rsidRPr="00017CBC">
        <w:rPr>
          <w:rFonts w:asciiTheme="minorHAnsi" w:hAnsiTheme="minorHAnsi" w:cstheme="minorHAnsi"/>
        </w:rPr>
        <w:t xml:space="preserve">předání </w:t>
      </w:r>
      <w:r w:rsidRPr="00017CBC">
        <w:rPr>
          <w:rFonts w:asciiTheme="minorHAnsi" w:hAnsiTheme="minorHAnsi" w:cstheme="minorHAnsi"/>
        </w:rPr>
        <w:t>předmětu k</w:t>
      </w:r>
      <w:r w:rsidR="00A774A6" w:rsidRPr="00017CBC">
        <w:rPr>
          <w:rFonts w:asciiTheme="minorHAnsi" w:hAnsiTheme="minorHAnsi" w:cstheme="minorHAnsi"/>
        </w:rPr>
        <w:t>oupě dle této smlouvy</w:t>
      </w:r>
      <w:r w:rsidR="0041413F" w:rsidRPr="00017CBC">
        <w:rPr>
          <w:rFonts w:asciiTheme="minorHAnsi" w:hAnsiTheme="minorHAnsi" w:cstheme="minorHAnsi"/>
        </w:rPr>
        <w:t xml:space="preserve"> je</w:t>
      </w:r>
      <w:r w:rsidR="00A774A6" w:rsidRPr="00017CBC">
        <w:rPr>
          <w:rFonts w:asciiTheme="minorHAnsi" w:hAnsiTheme="minorHAnsi" w:cstheme="minorHAnsi"/>
        </w:rPr>
        <w:t xml:space="preserve"> </w:t>
      </w:r>
      <w:r w:rsidR="00B6330C" w:rsidRPr="00017CBC">
        <w:rPr>
          <w:rFonts w:asciiTheme="minorHAnsi" w:hAnsiTheme="minorHAnsi" w:cstheme="minorHAnsi"/>
        </w:rPr>
        <w:t xml:space="preserve">sídlo </w:t>
      </w:r>
      <w:r w:rsidR="007775CA">
        <w:rPr>
          <w:rFonts w:asciiTheme="minorHAnsi" w:hAnsiTheme="minorHAnsi" w:cstheme="minorHAnsi"/>
        </w:rPr>
        <w:t>kupujícího</w:t>
      </w:r>
      <w:r w:rsidR="00925C48" w:rsidRPr="00017CBC">
        <w:rPr>
          <w:rFonts w:asciiTheme="minorHAnsi" w:hAnsiTheme="minorHAnsi" w:cstheme="minorHAnsi"/>
        </w:rPr>
        <w:t>.</w:t>
      </w:r>
    </w:p>
    <w:p w14:paraId="1CA2DA9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3B203B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Předání </w:t>
      </w:r>
      <w:r w:rsidR="00D13867" w:rsidRPr="003B203B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72B5B42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prodávajícího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Pr="003B203B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IV.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VII.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175D231A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předmětu koupě dle této smlouvy. Kupující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2B6EE55D" w14:textId="7F5A6E8D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Pr="003B203B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3E9EDD11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poskytuje na předmět koupě záruku, že je</w:t>
      </w:r>
      <w:r w:rsidR="00D72A20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jakost, přičemž záruční doba začíná běžet od okamžiku převzetí kupujícím:</w:t>
      </w:r>
    </w:p>
    <w:p w14:paraId="4493F2EF" w14:textId="77777777" w:rsidR="00823C28" w:rsidRPr="003B203B" w:rsidRDefault="00823C28" w:rsidP="00237235">
      <w:pPr>
        <w:spacing w:after="120" w:line="252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384"/>
      </w:tblGrid>
      <w:tr w:rsidR="00823C28" w:rsidRPr="003B203B" w14:paraId="0FCFF5C4" w14:textId="77777777" w:rsidTr="00017CBC">
        <w:tc>
          <w:tcPr>
            <w:tcW w:w="4077" w:type="dxa"/>
            <w:shd w:val="clear" w:color="auto" w:fill="D9D9D9"/>
            <w:vAlign w:val="center"/>
          </w:tcPr>
          <w:p w14:paraId="7ADBA2D2" w14:textId="4C118F92" w:rsidR="00823C28" w:rsidRPr="003B203B" w:rsidRDefault="00846AC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Automatická pračka</w:t>
            </w:r>
            <w:r w:rsidR="00DF7BDE" w:rsidRPr="003B203B">
              <w:rPr>
                <w:rFonts w:asciiTheme="minorHAnsi" w:hAnsiTheme="minorHAnsi" w:cstheme="minorHAnsi"/>
                <w:b/>
              </w:rPr>
              <w:t xml:space="preserve"> </w:t>
            </w:r>
            <w:r w:rsidR="00D72A20" w:rsidRPr="003B203B">
              <w:rPr>
                <w:rFonts w:asciiTheme="minorHAnsi" w:hAnsiTheme="minorHAnsi" w:cstheme="minorHAnsi"/>
                <w:b/>
              </w:rPr>
              <w:t>nebo jeho část, na kterou je záruka poskytována</w:t>
            </w:r>
          </w:p>
        </w:tc>
        <w:tc>
          <w:tcPr>
            <w:tcW w:w="4384" w:type="dxa"/>
            <w:shd w:val="clear" w:color="auto" w:fill="D9D9D9"/>
            <w:vAlign w:val="center"/>
          </w:tcPr>
          <w:p w14:paraId="570256FC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Délka trvání</w:t>
            </w:r>
            <w:r w:rsidR="00D72A20" w:rsidRPr="003B203B">
              <w:rPr>
                <w:rFonts w:asciiTheme="minorHAnsi" w:hAnsiTheme="minorHAnsi" w:cstheme="minorHAnsi"/>
              </w:rPr>
              <w:t xml:space="preserve"> záruky</w:t>
            </w:r>
          </w:p>
        </w:tc>
      </w:tr>
      <w:tr w:rsidR="00823C28" w:rsidRPr="00603563" w14:paraId="082923E9" w14:textId="77777777" w:rsidTr="00017CBC">
        <w:tc>
          <w:tcPr>
            <w:tcW w:w="4077" w:type="dxa"/>
            <w:shd w:val="clear" w:color="auto" w:fill="auto"/>
            <w:vAlign w:val="center"/>
          </w:tcPr>
          <w:p w14:paraId="3814091D" w14:textId="42C6A0C1" w:rsidR="00823C28" w:rsidRPr="00017CBC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017CBC">
              <w:rPr>
                <w:rFonts w:asciiTheme="minorHAnsi" w:hAnsiTheme="minorHAnsi" w:cstheme="minorHAnsi"/>
              </w:rPr>
              <w:t>C</w:t>
            </w:r>
            <w:r w:rsidR="00823C28" w:rsidRPr="00017CBC">
              <w:rPr>
                <w:rFonts w:asciiTheme="minorHAnsi" w:hAnsiTheme="minorHAnsi" w:cstheme="minorHAnsi"/>
              </w:rPr>
              <w:t>elk</w:t>
            </w:r>
            <w:r w:rsidR="00017CBC">
              <w:rPr>
                <w:rFonts w:asciiTheme="minorHAnsi" w:hAnsiTheme="minorHAnsi" w:cstheme="minorHAnsi"/>
              </w:rPr>
              <w:t>ová záruka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3AE7E1D" w14:textId="4228D0F4" w:rsidR="00823C28" w:rsidRPr="00017CBC" w:rsidRDefault="00017CBC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</w:tbl>
    <w:p w14:paraId="63430771" w14:textId="77777777" w:rsidR="000155D5" w:rsidRPr="003B203B" w:rsidRDefault="000155D5" w:rsidP="00237235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/>
        <w:jc w:val="both"/>
        <w:rPr>
          <w:rFonts w:asciiTheme="minorHAnsi" w:hAnsiTheme="minorHAnsi" w:cstheme="minorHAnsi"/>
        </w:rPr>
      </w:pPr>
      <w:bookmarkStart w:id="4" w:name="page16"/>
      <w:bookmarkEnd w:id="4"/>
    </w:p>
    <w:p w14:paraId="1D8161AE" w14:textId="03EC0AB6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Práva z vadného plnění a ze záruky za jakost, lze uplatni</w:t>
      </w:r>
      <w:r w:rsidR="0027275B" w:rsidRPr="003B203B">
        <w:rPr>
          <w:rFonts w:asciiTheme="minorHAnsi" w:hAnsiTheme="minorHAnsi" w:cstheme="minorHAnsi"/>
        </w:rPr>
        <w:t xml:space="preserve">t písemně u prodávajícího nebo </w:t>
      </w:r>
      <w:r w:rsidRPr="003B203B">
        <w:rPr>
          <w:rFonts w:asciiTheme="minorHAnsi" w:hAnsiTheme="minorHAnsi" w:cstheme="minorHAnsi"/>
        </w:rPr>
        <w:t>v</w:t>
      </w:r>
      <w:r w:rsidR="00284B3D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kterémkoliv autorizovaném servise zn.</w:t>
      </w:r>
      <w:r w:rsidR="00DE7C3D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78D0BB5" w14:textId="557B1FA2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povinen bezplatně odstranit vady z vadného plnění a ty, na něž se vztahuje záruka (dále také jen „</w:t>
      </w:r>
      <w:r w:rsidRPr="003B203B">
        <w:rPr>
          <w:rFonts w:asciiTheme="minorHAnsi" w:hAnsiTheme="minorHAnsi" w:cstheme="minorHAnsi"/>
          <w:b/>
          <w:bCs/>
          <w:i/>
        </w:rPr>
        <w:t>vady</w:t>
      </w:r>
      <w:r w:rsidRPr="003B203B">
        <w:rPr>
          <w:rFonts w:asciiTheme="minorHAnsi" w:hAnsiTheme="minorHAnsi" w:cstheme="minorHAnsi"/>
        </w:rPr>
        <w:t xml:space="preserve">“), a to nejpozději do </w:t>
      </w:r>
      <w:r w:rsidR="00093135" w:rsidRPr="003B203B">
        <w:rPr>
          <w:rFonts w:asciiTheme="minorHAnsi" w:hAnsiTheme="minorHAnsi" w:cstheme="minorHAnsi"/>
        </w:rPr>
        <w:t>30</w:t>
      </w:r>
      <w:r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vadách. Za odstranění vady, se považuje stav, kdy je předmět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 xml:space="preserve">bez této vady předán kupujícímu. </w:t>
      </w:r>
    </w:p>
    <w:p w14:paraId="4906DAC5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Záruční podmínky: </w:t>
      </w:r>
    </w:p>
    <w:p w14:paraId="2703A45D" w14:textId="3CA233FD" w:rsidR="00D13867" w:rsidRPr="003B203B" w:rsidRDefault="0003301C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uplatnění všech záruk musí </w:t>
      </w:r>
      <w:r w:rsidR="00594A31" w:rsidRPr="003B203B">
        <w:rPr>
          <w:rFonts w:asciiTheme="minorHAnsi" w:hAnsiTheme="minorHAnsi" w:cstheme="minorHAnsi"/>
        </w:rPr>
        <w:t xml:space="preserve">předmět koupě </w:t>
      </w:r>
      <w:r w:rsidRPr="003B203B">
        <w:rPr>
          <w:rFonts w:asciiTheme="minorHAnsi" w:hAnsiTheme="minorHAnsi" w:cstheme="minorHAnsi"/>
        </w:rPr>
        <w:t>absolvovat předepsané servisní</w:t>
      </w:r>
      <w:r w:rsidR="00DE7C3D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prohl</w:t>
      </w:r>
      <w:r w:rsidR="00DE7C3D" w:rsidRPr="003B203B">
        <w:rPr>
          <w:rFonts w:asciiTheme="minorHAnsi" w:hAnsiTheme="minorHAnsi" w:cstheme="minorHAnsi"/>
        </w:rPr>
        <w:t>í</w:t>
      </w:r>
      <w:r w:rsidRPr="003B203B">
        <w:rPr>
          <w:rFonts w:asciiTheme="minorHAnsi" w:hAnsiTheme="minorHAnsi" w:cstheme="minorHAnsi"/>
        </w:rPr>
        <w:t>dky dle předpisu výrobce</w:t>
      </w:r>
      <w:r w:rsidR="003466EA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Servisní interval je proměnlivý</w:t>
      </w:r>
      <w:r w:rsidR="00724403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dle způsobu používání </w:t>
      </w:r>
      <w:r w:rsidR="00594A31" w:rsidRPr="003B203B">
        <w:rPr>
          <w:rFonts w:asciiTheme="minorHAnsi" w:hAnsiTheme="minorHAnsi" w:cstheme="minorHAnsi"/>
        </w:rPr>
        <w:t xml:space="preserve">předmětu koupě </w:t>
      </w:r>
      <w:r w:rsidRPr="003B203B">
        <w:rPr>
          <w:rFonts w:asciiTheme="minorHAnsi" w:hAnsiTheme="minorHAnsi" w:cstheme="minorHAnsi"/>
        </w:rPr>
        <w:t xml:space="preserve">s maximální délkou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roky</w:t>
      </w:r>
      <w:r w:rsidR="00724403" w:rsidRPr="003B203B">
        <w:rPr>
          <w:rFonts w:asciiTheme="minorHAnsi" w:hAnsiTheme="minorHAnsi" w:cstheme="minorHAnsi"/>
        </w:rPr>
        <w:t xml:space="preserve"> od předešlé servisní prohlídky</w:t>
      </w:r>
      <w:r w:rsidR="00594A31" w:rsidRPr="003B203B">
        <w:rPr>
          <w:rFonts w:asciiTheme="minorHAnsi" w:hAnsiTheme="minorHAnsi" w:cstheme="minorHAnsi"/>
        </w:rPr>
        <w:t>.</w:t>
      </w:r>
    </w:p>
    <w:p w14:paraId="51C553BC" w14:textId="77777777" w:rsidR="00D13867" w:rsidRPr="003B203B" w:rsidRDefault="00724403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 xml:space="preserve">Pokud nebude možné spravedlivě požadovat odstranění vad do </w:t>
      </w:r>
      <w:r w:rsidR="00093135" w:rsidRPr="003B203B">
        <w:rPr>
          <w:rFonts w:asciiTheme="minorHAnsi" w:hAnsiTheme="minorHAnsi" w:cstheme="minorHAnsi"/>
        </w:rPr>
        <w:t>3</w:t>
      </w:r>
      <w:r w:rsidRPr="003B203B">
        <w:rPr>
          <w:rFonts w:asciiTheme="minorHAnsi" w:hAnsiTheme="minorHAnsi" w:cstheme="minorHAnsi"/>
        </w:rPr>
        <w:t>0 dní od oznámení vady</w:t>
      </w:r>
      <w:r w:rsidR="00093135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(oprava většího rozsahu) doho</w:t>
      </w:r>
      <w:r w:rsidR="003B5CF8" w:rsidRPr="003B203B">
        <w:rPr>
          <w:rFonts w:asciiTheme="minorHAnsi" w:hAnsiTheme="minorHAnsi" w:cstheme="minorHAnsi"/>
        </w:rPr>
        <w:t>d</w:t>
      </w:r>
      <w:r w:rsidRPr="003B203B">
        <w:rPr>
          <w:rFonts w:asciiTheme="minorHAnsi" w:hAnsiTheme="minorHAnsi" w:cstheme="minorHAnsi"/>
        </w:rPr>
        <w:t>nou si obě strany přiměřenou delší lhůtu</w:t>
      </w:r>
      <w:r w:rsidR="003B5CF8" w:rsidRPr="003B203B">
        <w:rPr>
          <w:rFonts w:asciiTheme="minorHAnsi" w:hAnsiTheme="minorHAnsi" w:cstheme="minorHAnsi"/>
        </w:rPr>
        <w:t>.</w:t>
      </w:r>
    </w:p>
    <w:p w14:paraId="5DFB95EE" w14:textId="4230FF30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Sankce</w:t>
      </w:r>
    </w:p>
    <w:p w14:paraId="6432119D" w14:textId="7094AC96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kupující je povinen takto 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0F5072E9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odevzdat předmět koupě dle této smlouvy, je kupující oprávněn požadovat po prodávajícím zaplacení smluvní pokuty ve výši </w:t>
      </w:r>
      <w:r w:rsidR="00D7269A" w:rsidRPr="003B203B">
        <w:rPr>
          <w:rFonts w:asciiTheme="minorHAnsi" w:hAnsiTheme="minorHAnsi" w:cstheme="minorHAnsi"/>
        </w:rPr>
        <w:t>10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předmětu koupě a prodávající je povinen takto požadovanou smluvní pokutu zaplatit. </w:t>
      </w:r>
    </w:p>
    <w:p w14:paraId="3FB6A075" w14:textId="77777777" w:rsidR="00625844" w:rsidRPr="003B203B" w:rsidRDefault="00E749A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3B203B">
        <w:rPr>
          <w:rFonts w:asciiTheme="minorHAnsi" w:hAnsiTheme="minorHAnsi" w:cstheme="minorHAnsi"/>
        </w:rPr>
        <w:t>500,- Kč</w:t>
      </w:r>
      <w:r w:rsidRPr="003B203B">
        <w:rPr>
          <w:rFonts w:asciiTheme="minorHAnsi" w:hAnsiTheme="minorHAnsi" w:cstheme="minorHAnsi"/>
        </w:rPr>
        <w:t xml:space="preserve"> za každý den prodlení, až do řádného </w:t>
      </w:r>
      <w:r w:rsidR="00284B3D" w:rsidRPr="003B203B">
        <w:rPr>
          <w:rFonts w:asciiTheme="minorHAnsi" w:hAnsiTheme="minorHAnsi" w:cstheme="minorHAnsi"/>
        </w:rPr>
        <w:t>odstranění</w:t>
      </w:r>
      <w:r w:rsidRPr="003B203B">
        <w:rPr>
          <w:rFonts w:asciiTheme="minorHAnsi" w:hAnsiTheme="minorHAnsi" w:cstheme="minorHAnsi"/>
        </w:rPr>
        <w:t xml:space="preserve"> </w:t>
      </w:r>
      <w:r w:rsidR="00D7269A" w:rsidRPr="003B203B">
        <w:rPr>
          <w:rFonts w:asciiTheme="minorHAnsi" w:hAnsiTheme="minorHAnsi" w:cstheme="minorHAnsi"/>
        </w:rPr>
        <w:t xml:space="preserve">vady </w:t>
      </w:r>
      <w:r w:rsidRPr="003B203B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77777777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00A14784" w:rsidR="00D13867" w:rsidRPr="003B203B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38AB448A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3B203B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3B203B">
        <w:rPr>
          <w:rFonts w:asciiTheme="minorHAnsi" w:hAnsiTheme="minorHAnsi" w:cstheme="minorHAnsi"/>
        </w:rPr>
        <w:t>občanského zákoníku</w:t>
      </w:r>
      <w:r w:rsidRPr="003B203B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5" w:name="page19"/>
      <w:bookmarkEnd w:id="5"/>
    </w:p>
    <w:p w14:paraId="423516C9" w14:textId="050CE353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7777777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3AC847C5" w14:textId="50FBE89E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 xml:space="preserve">Pro řešení sporů smluvních stran z této smlouvy sjednávají smluvní strany ve smyslu </w:t>
      </w:r>
      <w:proofErr w:type="spellStart"/>
      <w:r w:rsidRPr="003B203B">
        <w:rPr>
          <w:rFonts w:asciiTheme="minorHAnsi" w:hAnsiTheme="minorHAnsi" w:cstheme="minorHAnsi"/>
        </w:rPr>
        <w:t>ust</w:t>
      </w:r>
      <w:proofErr w:type="spellEnd"/>
      <w:r w:rsidRPr="003B203B">
        <w:rPr>
          <w:rFonts w:asciiTheme="minorHAnsi" w:hAnsiTheme="minorHAnsi" w:cstheme="minorHAnsi"/>
        </w:rPr>
        <w:t>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§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89a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3B203B">
        <w:rPr>
          <w:rFonts w:asciiTheme="minorHAnsi" w:hAnsiTheme="minorHAnsi" w:cstheme="minorHAnsi"/>
        </w:rPr>
        <w:t>Hodoníně</w:t>
      </w:r>
      <w:r w:rsidRPr="003B203B">
        <w:rPr>
          <w:rFonts w:asciiTheme="minorHAnsi" w:hAnsiTheme="minorHAnsi" w:cstheme="minorHAnsi"/>
        </w:rPr>
        <w:t xml:space="preserve">. </w:t>
      </w:r>
    </w:p>
    <w:p w14:paraId="5A2F48CB" w14:textId="77777777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Smlouva je vyhotovena ve </w:t>
      </w:r>
      <w:r w:rsidR="003F1864" w:rsidRPr="003B203B">
        <w:rPr>
          <w:rFonts w:asciiTheme="minorHAnsi" w:hAnsiTheme="minorHAnsi" w:cstheme="minorHAnsi"/>
        </w:rPr>
        <w:t xml:space="preserve">dvou </w:t>
      </w:r>
      <w:r w:rsidRPr="003B203B">
        <w:rPr>
          <w:rFonts w:asciiTheme="minorHAnsi" w:hAnsiTheme="minorHAnsi" w:cstheme="minorHAnsi"/>
        </w:rPr>
        <w:t>stejnopisech, z nichž každý má platnost originálu. K</w:t>
      </w:r>
      <w:r w:rsidR="00A73A47" w:rsidRPr="003B203B">
        <w:rPr>
          <w:rFonts w:asciiTheme="minorHAnsi" w:hAnsiTheme="minorHAnsi" w:cstheme="minorHAnsi"/>
        </w:rPr>
        <w:t xml:space="preserve">upující obdrží </w:t>
      </w:r>
      <w:r w:rsidR="003F1864" w:rsidRPr="003B203B">
        <w:rPr>
          <w:rFonts w:asciiTheme="minorHAnsi" w:hAnsiTheme="minorHAnsi" w:cstheme="minorHAnsi"/>
        </w:rPr>
        <w:t>jedno</w:t>
      </w:r>
      <w:r w:rsidR="00A73A47" w:rsidRPr="003B203B">
        <w:rPr>
          <w:rFonts w:asciiTheme="minorHAnsi" w:hAnsiTheme="minorHAnsi" w:cstheme="minorHAnsi"/>
        </w:rPr>
        <w:t xml:space="preserve"> a prodávající</w:t>
      </w:r>
      <w:r w:rsidR="003F1864" w:rsidRPr="003B203B">
        <w:rPr>
          <w:rFonts w:asciiTheme="minorHAnsi" w:hAnsiTheme="minorHAnsi" w:cstheme="minorHAnsi"/>
        </w:rPr>
        <w:t xml:space="preserve"> také</w:t>
      </w:r>
      <w:r w:rsidR="00A73A47" w:rsidRPr="003B203B">
        <w:rPr>
          <w:rFonts w:asciiTheme="minorHAnsi" w:hAnsiTheme="minorHAnsi" w:cstheme="minorHAnsi"/>
        </w:rPr>
        <w:t xml:space="preserve"> jedno</w:t>
      </w:r>
      <w:r w:rsidRPr="003B203B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3B203B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2D1CE167" w:rsidR="005C0404" w:rsidRPr="003B203B" w:rsidRDefault="009417AD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6" w:name="_Ref464419917"/>
      <w:bookmarkStart w:id="7" w:name="_Ref434231732"/>
      <w:bookmarkStart w:id="8" w:name="_Hlk11075955"/>
      <w:r w:rsidRPr="003B203B">
        <w:rPr>
          <w:rFonts w:asciiTheme="minorHAnsi" w:eastAsia="Times New Roman" w:hAnsiTheme="minorHAnsi" w:cstheme="minorHAnsi"/>
          <w:lang w:eastAsia="cs-CZ"/>
        </w:rPr>
        <w:t xml:space="preserve">Specifikace výbavy </w:t>
      </w:r>
      <w:r w:rsidR="00846AC0">
        <w:rPr>
          <w:rFonts w:asciiTheme="minorHAnsi" w:hAnsiTheme="minorHAnsi" w:cstheme="minorHAnsi"/>
          <w:bCs/>
          <w:iCs/>
        </w:rPr>
        <w:t>automatické pračky</w:t>
      </w:r>
    </w:p>
    <w:bookmarkEnd w:id="6"/>
    <w:bookmarkEnd w:id="7"/>
    <w:bookmarkEnd w:id="8"/>
    <w:p w14:paraId="311E8D3F" w14:textId="5D525355" w:rsidR="00D13867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>"[Bude doplněn</w:t>
      </w:r>
      <w:r w:rsidR="003E56AB" w:rsidRPr="003B203B">
        <w:rPr>
          <w:rFonts w:asciiTheme="minorHAnsi" w:hAnsiTheme="minorHAnsi" w:cstheme="minorHAnsi"/>
          <w:highlight w:val="yellow"/>
        </w:rPr>
        <w:t>a</w:t>
      </w:r>
      <w:r w:rsidRPr="003B203B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25622335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iCs/>
        </w:rPr>
        <w:t xml:space="preserve">V </w:t>
      </w:r>
      <w:r w:rsidR="003B203B" w:rsidRPr="003B203B">
        <w:rPr>
          <w:rFonts w:asciiTheme="minorHAnsi" w:hAnsiTheme="minorHAnsi" w:cstheme="minorHAnsi"/>
          <w:iCs/>
        </w:rPr>
        <w:t>Božicích</w:t>
      </w:r>
      <w:r w:rsidRPr="003B203B">
        <w:rPr>
          <w:rFonts w:asciiTheme="minorHAnsi" w:hAnsiTheme="minorHAnsi" w:cstheme="minorHAnsi"/>
          <w:iCs/>
        </w:rPr>
        <w:t xml:space="preserve"> dne …………</w:t>
      </w:r>
      <w:r w:rsidR="00093D2A" w:rsidRPr="003B203B">
        <w:rPr>
          <w:rFonts w:asciiTheme="minorHAnsi" w:hAnsiTheme="minorHAnsi" w:cstheme="minorHAnsi"/>
          <w:iCs/>
        </w:rPr>
        <w:t>………</w:t>
      </w:r>
      <w:proofErr w:type="gramStart"/>
      <w:r w:rsidR="00093D2A" w:rsidRPr="003B203B">
        <w:rPr>
          <w:rFonts w:asciiTheme="minorHAnsi" w:hAnsiTheme="minorHAnsi" w:cstheme="minorHAnsi"/>
          <w:iCs/>
        </w:rPr>
        <w:t>……</w:t>
      </w:r>
      <w:r w:rsidRPr="003B203B">
        <w:rPr>
          <w:rFonts w:asciiTheme="minorHAnsi" w:hAnsiTheme="minorHAnsi" w:cstheme="minorHAnsi"/>
          <w:iCs/>
        </w:rPr>
        <w:t>.</w:t>
      </w:r>
      <w:proofErr w:type="gramEnd"/>
      <w:r w:rsidRPr="003B203B">
        <w:rPr>
          <w:rFonts w:asciiTheme="minorHAnsi" w:hAnsiTheme="minorHAnsi" w:cstheme="minorHAnsi"/>
          <w:iCs/>
        </w:rPr>
        <w:t>.</w:t>
      </w: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iCs/>
        </w:rPr>
        <w:t>V</w:t>
      </w:r>
      <w:r w:rsidR="00093D2A" w:rsidRPr="003B203B">
        <w:rPr>
          <w:rFonts w:asciiTheme="minorHAnsi" w:hAnsiTheme="minorHAnsi" w:cstheme="minorHAnsi"/>
          <w:iCs/>
        </w:rPr>
        <w:t> </w:t>
      </w:r>
      <w:r w:rsidR="003102B3" w:rsidRPr="003B203B">
        <w:rPr>
          <w:rFonts w:asciiTheme="minorHAnsi" w:hAnsiTheme="minorHAnsi" w:cstheme="minorHAnsi"/>
          <w:iCs/>
        </w:rPr>
        <w:t>……</w:t>
      </w:r>
      <w:r w:rsidR="00AA0D96" w:rsidRPr="003B203B">
        <w:rPr>
          <w:rFonts w:asciiTheme="minorHAnsi" w:hAnsiTheme="minorHAnsi" w:cstheme="minorHAnsi"/>
          <w:iCs/>
        </w:rPr>
        <w:t>………</w:t>
      </w:r>
      <w:r w:rsidR="003102B3" w:rsidRPr="003B203B">
        <w:rPr>
          <w:rFonts w:asciiTheme="minorHAnsi" w:hAnsiTheme="minorHAnsi" w:cstheme="minorHAnsi"/>
          <w:iCs/>
        </w:rPr>
        <w:t xml:space="preserve"> </w:t>
      </w:r>
      <w:r w:rsidR="00093D2A" w:rsidRPr="003B203B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523C58BE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………………………………………………………….</w:t>
      </w:r>
    </w:p>
    <w:p w14:paraId="10746BF7" w14:textId="1CF389E2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Kupující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B08E0">
        <w:rPr>
          <w:rFonts w:asciiTheme="minorHAnsi" w:hAnsiTheme="minorHAnsi" w:cstheme="minorHAnsi"/>
        </w:rPr>
        <w:t>Prodávající</w:t>
      </w:r>
    </w:p>
    <w:p w14:paraId="673F8CA2" w14:textId="391C53D1" w:rsidR="00EB08E0" w:rsidRPr="00EB08E0" w:rsidRDefault="00A272C5" w:rsidP="00EB08E0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6C632E">
        <w:rPr>
          <w:rFonts w:cs="Calibri"/>
          <w:b/>
          <w:bCs/>
        </w:rPr>
        <w:t xml:space="preserve">Domov </w:t>
      </w:r>
      <w:r>
        <w:rPr>
          <w:rFonts w:cs="Calibri"/>
          <w:b/>
          <w:bCs/>
        </w:rPr>
        <w:t>pro seniory Plaveč</w:t>
      </w:r>
      <w:r w:rsidRPr="006C632E">
        <w:rPr>
          <w:rFonts w:cs="Calibri"/>
          <w:b/>
          <w:bCs/>
        </w:rPr>
        <w:t>, příspěvková organizace</w:t>
      </w:r>
      <w:r>
        <w:rPr>
          <w:rFonts w:cs="Calibri"/>
          <w:b/>
          <w:bCs/>
        </w:rPr>
        <w:t xml:space="preserve">                 </w:t>
      </w:r>
      <w:r w:rsidR="00EB08E0" w:rsidRPr="003B203B">
        <w:rPr>
          <w:rFonts w:asciiTheme="minorHAnsi" w:hAnsiTheme="minorHAnsi" w:cstheme="minorHAnsi"/>
          <w:highlight w:val="yellow"/>
        </w:rPr>
        <w:t>"[Bude doplněn</w:t>
      </w:r>
      <w:r w:rsidR="003A4CDF">
        <w:rPr>
          <w:rFonts w:asciiTheme="minorHAnsi" w:hAnsiTheme="minorHAnsi" w:cstheme="minorHAnsi"/>
          <w:highlight w:val="yellow"/>
        </w:rPr>
        <w:t>o</w:t>
      </w:r>
      <w:r w:rsidR="00EB08E0" w:rsidRPr="003B203B">
        <w:rPr>
          <w:rFonts w:asciiTheme="minorHAnsi" w:hAnsiTheme="minorHAnsi" w:cstheme="minorHAnsi"/>
          <w:highlight w:val="yellow"/>
        </w:rPr>
        <w:t xml:space="preserve"> před uzavřením smlouvy]"</w:t>
      </w:r>
      <w:r w:rsidR="00EB08E0" w:rsidRPr="00EB08E0">
        <w:rPr>
          <w:rFonts w:asciiTheme="minorHAnsi" w:hAnsiTheme="minorHAnsi" w:cstheme="minorHAnsi"/>
        </w:rPr>
        <w:t xml:space="preserve"> </w:t>
      </w:r>
      <w:r w:rsidR="00EB08E0">
        <w:rPr>
          <w:rFonts w:asciiTheme="minorHAnsi" w:hAnsiTheme="minorHAnsi" w:cstheme="minorHAnsi"/>
        </w:rPr>
        <w:t xml:space="preserve">       </w:t>
      </w:r>
      <w:r w:rsidR="00161033" w:rsidRPr="00483A13">
        <w:rPr>
          <w:rFonts w:asciiTheme="minorHAnsi" w:hAnsiTheme="minorHAnsi" w:cstheme="minorHAnsi"/>
        </w:rPr>
        <w:t>Mgr. Ing. Ivana Petrášková, MBA, ředitelka</w:t>
      </w:r>
    </w:p>
    <w:p w14:paraId="0C030BC1" w14:textId="210CBC93" w:rsidR="00EB08E0" w:rsidRPr="003B203B" w:rsidRDefault="00EB08E0" w:rsidP="00EB08E0">
      <w:pPr>
        <w:spacing w:after="0" w:line="252" w:lineRule="auto"/>
        <w:rPr>
          <w:rFonts w:asciiTheme="minorHAnsi" w:hAnsiTheme="minorHAnsi" w:cstheme="minorHAnsi"/>
        </w:rPr>
      </w:pPr>
      <w:r w:rsidRPr="00EB08E0">
        <w:rPr>
          <w:rFonts w:asciiTheme="minorHAnsi" w:hAnsiTheme="minorHAnsi" w:cstheme="minorHAnsi"/>
        </w:rPr>
        <w:tab/>
      </w:r>
    </w:p>
    <w:p w14:paraId="3582BEF0" w14:textId="2CFC5191" w:rsidR="00EF7D84" w:rsidRPr="003B203B" w:rsidRDefault="00EF7D84" w:rsidP="00EB08E0">
      <w:pPr>
        <w:spacing w:after="0" w:line="252" w:lineRule="auto"/>
        <w:rPr>
          <w:rFonts w:asciiTheme="minorHAnsi" w:hAnsiTheme="minorHAnsi" w:cstheme="minorHAnsi"/>
        </w:rPr>
      </w:pPr>
    </w:p>
    <w:sectPr w:rsidR="00EF7D84" w:rsidRPr="003B203B" w:rsidSect="00B80BB6">
      <w:footerReference w:type="default" r:id="rId9"/>
      <w:headerReference w:type="first" r:id="rId10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7DF0" w14:textId="77777777" w:rsidR="00BA00DE" w:rsidRDefault="00BA00DE" w:rsidP="00D61A09">
      <w:pPr>
        <w:spacing w:after="0" w:line="240" w:lineRule="auto"/>
      </w:pPr>
      <w:r>
        <w:separator/>
      </w:r>
    </w:p>
  </w:endnote>
  <w:endnote w:type="continuationSeparator" w:id="0">
    <w:p w14:paraId="7846B0FD" w14:textId="77777777" w:rsidR="00BA00DE" w:rsidRDefault="00BA00DE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E6CF" w14:textId="77777777" w:rsidR="00BA00DE" w:rsidRDefault="00BA00DE" w:rsidP="00D61A09">
      <w:pPr>
        <w:spacing w:after="0" w:line="240" w:lineRule="auto"/>
      </w:pPr>
      <w:r>
        <w:separator/>
      </w:r>
    </w:p>
  </w:footnote>
  <w:footnote w:type="continuationSeparator" w:id="0">
    <w:p w14:paraId="32DE0661" w14:textId="77777777" w:rsidR="00BA00DE" w:rsidRDefault="00BA00DE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19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1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2874">
    <w:abstractNumId w:val="4"/>
  </w:num>
  <w:num w:numId="2" w16cid:durableId="1208639170">
    <w:abstractNumId w:val="13"/>
  </w:num>
  <w:num w:numId="3" w16cid:durableId="74908276">
    <w:abstractNumId w:val="2"/>
  </w:num>
  <w:num w:numId="4" w16cid:durableId="1836993258">
    <w:abstractNumId w:val="15"/>
  </w:num>
  <w:num w:numId="5" w16cid:durableId="1644508410">
    <w:abstractNumId w:val="12"/>
  </w:num>
  <w:num w:numId="6" w16cid:durableId="303508092">
    <w:abstractNumId w:val="11"/>
  </w:num>
  <w:num w:numId="7" w16cid:durableId="587690833">
    <w:abstractNumId w:val="3"/>
  </w:num>
  <w:num w:numId="8" w16cid:durableId="218709168">
    <w:abstractNumId w:val="10"/>
  </w:num>
  <w:num w:numId="9" w16cid:durableId="1973436087">
    <w:abstractNumId w:val="6"/>
  </w:num>
  <w:num w:numId="10" w16cid:durableId="298389771">
    <w:abstractNumId w:val="8"/>
  </w:num>
  <w:num w:numId="11" w16cid:durableId="322512917">
    <w:abstractNumId w:val="9"/>
  </w:num>
  <w:num w:numId="12" w16cid:durableId="1266419541">
    <w:abstractNumId w:val="0"/>
  </w:num>
  <w:num w:numId="13" w16cid:durableId="2109691028">
    <w:abstractNumId w:val="5"/>
  </w:num>
  <w:num w:numId="14" w16cid:durableId="887032845">
    <w:abstractNumId w:val="16"/>
  </w:num>
  <w:num w:numId="15" w16cid:durableId="1716392911">
    <w:abstractNumId w:val="14"/>
  </w:num>
  <w:num w:numId="16" w16cid:durableId="258489934">
    <w:abstractNumId w:val="1"/>
  </w:num>
  <w:num w:numId="17" w16cid:durableId="675228748">
    <w:abstractNumId w:val="7"/>
  </w:num>
  <w:num w:numId="18" w16cid:durableId="1561474381">
    <w:abstractNumId w:val="23"/>
  </w:num>
  <w:num w:numId="19" w16cid:durableId="1107964183">
    <w:abstractNumId w:val="19"/>
  </w:num>
  <w:num w:numId="20" w16cid:durableId="1596087046">
    <w:abstractNumId w:val="24"/>
  </w:num>
  <w:num w:numId="21" w16cid:durableId="1129784441">
    <w:abstractNumId w:val="22"/>
  </w:num>
  <w:num w:numId="22" w16cid:durableId="1444572294">
    <w:abstractNumId w:val="21"/>
  </w:num>
  <w:num w:numId="23" w16cid:durableId="10934777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5729057">
    <w:abstractNumId w:val="17"/>
  </w:num>
  <w:num w:numId="25" w16cid:durableId="748498424">
    <w:abstractNumId w:val="18"/>
  </w:num>
  <w:num w:numId="26" w16cid:durableId="770785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155D5"/>
    <w:rsid w:val="00017CBC"/>
    <w:rsid w:val="00020BAF"/>
    <w:rsid w:val="0003301C"/>
    <w:rsid w:val="00040753"/>
    <w:rsid w:val="00044EE6"/>
    <w:rsid w:val="00045F74"/>
    <w:rsid w:val="000471C7"/>
    <w:rsid w:val="0005009A"/>
    <w:rsid w:val="00062807"/>
    <w:rsid w:val="00072DB2"/>
    <w:rsid w:val="00093135"/>
    <w:rsid w:val="00093D2A"/>
    <w:rsid w:val="000A69A6"/>
    <w:rsid w:val="000D64F5"/>
    <w:rsid w:val="000E64D9"/>
    <w:rsid w:val="00100529"/>
    <w:rsid w:val="00115E0F"/>
    <w:rsid w:val="0014066B"/>
    <w:rsid w:val="00141F40"/>
    <w:rsid w:val="001458D8"/>
    <w:rsid w:val="00161033"/>
    <w:rsid w:val="00161E87"/>
    <w:rsid w:val="00172AA2"/>
    <w:rsid w:val="001C2177"/>
    <w:rsid w:val="001E18F4"/>
    <w:rsid w:val="001E7812"/>
    <w:rsid w:val="001F29AF"/>
    <w:rsid w:val="001F48C7"/>
    <w:rsid w:val="0020285A"/>
    <w:rsid w:val="00206A3F"/>
    <w:rsid w:val="00206AC9"/>
    <w:rsid w:val="00207C2D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3266"/>
    <w:rsid w:val="002A6EC5"/>
    <w:rsid w:val="002B7EBE"/>
    <w:rsid w:val="002D0B5F"/>
    <w:rsid w:val="002D437D"/>
    <w:rsid w:val="002D449E"/>
    <w:rsid w:val="003102B3"/>
    <w:rsid w:val="00321FF7"/>
    <w:rsid w:val="003466EA"/>
    <w:rsid w:val="003478A0"/>
    <w:rsid w:val="0035041C"/>
    <w:rsid w:val="00366271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4CDF"/>
    <w:rsid w:val="003A5AC7"/>
    <w:rsid w:val="003B03A6"/>
    <w:rsid w:val="003B203B"/>
    <w:rsid w:val="003B2F76"/>
    <w:rsid w:val="003B5CF8"/>
    <w:rsid w:val="003C73CA"/>
    <w:rsid w:val="003D1E7F"/>
    <w:rsid w:val="003D722E"/>
    <w:rsid w:val="003E3A00"/>
    <w:rsid w:val="003E56AB"/>
    <w:rsid w:val="003F1864"/>
    <w:rsid w:val="003F18CB"/>
    <w:rsid w:val="0041000B"/>
    <w:rsid w:val="0041413F"/>
    <w:rsid w:val="004165E1"/>
    <w:rsid w:val="00422235"/>
    <w:rsid w:val="0043489F"/>
    <w:rsid w:val="00473B38"/>
    <w:rsid w:val="00473FDA"/>
    <w:rsid w:val="00485071"/>
    <w:rsid w:val="004A564D"/>
    <w:rsid w:val="004B6DD3"/>
    <w:rsid w:val="004C5F90"/>
    <w:rsid w:val="004F3CA4"/>
    <w:rsid w:val="0050241B"/>
    <w:rsid w:val="005037E7"/>
    <w:rsid w:val="00527839"/>
    <w:rsid w:val="00536FE4"/>
    <w:rsid w:val="00544465"/>
    <w:rsid w:val="005546D8"/>
    <w:rsid w:val="00560FF0"/>
    <w:rsid w:val="00567CE1"/>
    <w:rsid w:val="00591440"/>
    <w:rsid w:val="00594A31"/>
    <w:rsid w:val="005C0404"/>
    <w:rsid w:val="00601A52"/>
    <w:rsid w:val="00603563"/>
    <w:rsid w:val="00613B8A"/>
    <w:rsid w:val="00625844"/>
    <w:rsid w:val="00627F15"/>
    <w:rsid w:val="0064760E"/>
    <w:rsid w:val="00653E2E"/>
    <w:rsid w:val="00656B3A"/>
    <w:rsid w:val="00672509"/>
    <w:rsid w:val="006818E4"/>
    <w:rsid w:val="00690428"/>
    <w:rsid w:val="0069469E"/>
    <w:rsid w:val="00697366"/>
    <w:rsid w:val="006C7183"/>
    <w:rsid w:val="006E48A9"/>
    <w:rsid w:val="006E748D"/>
    <w:rsid w:val="00712F8C"/>
    <w:rsid w:val="00724403"/>
    <w:rsid w:val="00734633"/>
    <w:rsid w:val="00741A37"/>
    <w:rsid w:val="0074601F"/>
    <w:rsid w:val="0077311E"/>
    <w:rsid w:val="007775CA"/>
    <w:rsid w:val="007871E4"/>
    <w:rsid w:val="0079030E"/>
    <w:rsid w:val="00794F22"/>
    <w:rsid w:val="00795208"/>
    <w:rsid w:val="007B4E36"/>
    <w:rsid w:val="007C1D76"/>
    <w:rsid w:val="007C31C0"/>
    <w:rsid w:val="007D5E95"/>
    <w:rsid w:val="007F62C2"/>
    <w:rsid w:val="00805B49"/>
    <w:rsid w:val="00817E53"/>
    <w:rsid w:val="00823C28"/>
    <w:rsid w:val="008435D2"/>
    <w:rsid w:val="00846AC0"/>
    <w:rsid w:val="00866083"/>
    <w:rsid w:val="00867416"/>
    <w:rsid w:val="00876BCC"/>
    <w:rsid w:val="00884F16"/>
    <w:rsid w:val="00887E1D"/>
    <w:rsid w:val="00895376"/>
    <w:rsid w:val="008A742B"/>
    <w:rsid w:val="008B3EF4"/>
    <w:rsid w:val="008C3389"/>
    <w:rsid w:val="008C33D1"/>
    <w:rsid w:val="00900BCC"/>
    <w:rsid w:val="00904886"/>
    <w:rsid w:val="00925C48"/>
    <w:rsid w:val="00925FB4"/>
    <w:rsid w:val="009417AD"/>
    <w:rsid w:val="00953C58"/>
    <w:rsid w:val="00965CB1"/>
    <w:rsid w:val="009940FE"/>
    <w:rsid w:val="00996DD5"/>
    <w:rsid w:val="009A0FBE"/>
    <w:rsid w:val="009A58CE"/>
    <w:rsid w:val="009A5B5C"/>
    <w:rsid w:val="009B38EE"/>
    <w:rsid w:val="009E2590"/>
    <w:rsid w:val="00A02999"/>
    <w:rsid w:val="00A13439"/>
    <w:rsid w:val="00A272C5"/>
    <w:rsid w:val="00A42046"/>
    <w:rsid w:val="00A47312"/>
    <w:rsid w:val="00A57D81"/>
    <w:rsid w:val="00A73A47"/>
    <w:rsid w:val="00A774A6"/>
    <w:rsid w:val="00AA0D96"/>
    <w:rsid w:val="00AA417F"/>
    <w:rsid w:val="00AE2B73"/>
    <w:rsid w:val="00AF5132"/>
    <w:rsid w:val="00AF69C5"/>
    <w:rsid w:val="00B03961"/>
    <w:rsid w:val="00B364F8"/>
    <w:rsid w:val="00B40176"/>
    <w:rsid w:val="00B46E5A"/>
    <w:rsid w:val="00B54C89"/>
    <w:rsid w:val="00B5778E"/>
    <w:rsid w:val="00B6330C"/>
    <w:rsid w:val="00B804EB"/>
    <w:rsid w:val="00B80BB6"/>
    <w:rsid w:val="00B85852"/>
    <w:rsid w:val="00BA00DE"/>
    <w:rsid w:val="00BC3782"/>
    <w:rsid w:val="00BE08E7"/>
    <w:rsid w:val="00BE6BF7"/>
    <w:rsid w:val="00BF481E"/>
    <w:rsid w:val="00C02E96"/>
    <w:rsid w:val="00C1276F"/>
    <w:rsid w:val="00C372FB"/>
    <w:rsid w:val="00C454A1"/>
    <w:rsid w:val="00C53C2F"/>
    <w:rsid w:val="00C549BC"/>
    <w:rsid w:val="00C812DD"/>
    <w:rsid w:val="00C84BD6"/>
    <w:rsid w:val="00CB0015"/>
    <w:rsid w:val="00CB0A8A"/>
    <w:rsid w:val="00CD0D7A"/>
    <w:rsid w:val="00CD343A"/>
    <w:rsid w:val="00CE2394"/>
    <w:rsid w:val="00D13867"/>
    <w:rsid w:val="00D50E7F"/>
    <w:rsid w:val="00D61A09"/>
    <w:rsid w:val="00D627A2"/>
    <w:rsid w:val="00D71C0C"/>
    <w:rsid w:val="00D7269A"/>
    <w:rsid w:val="00D72A20"/>
    <w:rsid w:val="00D865F3"/>
    <w:rsid w:val="00D90E5D"/>
    <w:rsid w:val="00DA5068"/>
    <w:rsid w:val="00DB4296"/>
    <w:rsid w:val="00DE7C3D"/>
    <w:rsid w:val="00DF4147"/>
    <w:rsid w:val="00DF7BDE"/>
    <w:rsid w:val="00E074F4"/>
    <w:rsid w:val="00E44A93"/>
    <w:rsid w:val="00E46BB9"/>
    <w:rsid w:val="00E51E2E"/>
    <w:rsid w:val="00E749A7"/>
    <w:rsid w:val="00E76A1B"/>
    <w:rsid w:val="00E76AF9"/>
    <w:rsid w:val="00E821AC"/>
    <w:rsid w:val="00E94037"/>
    <w:rsid w:val="00E96391"/>
    <w:rsid w:val="00EB08E0"/>
    <w:rsid w:val="00EB5DBB"/>
    <w:rsid w:val="00EB6B8E"/>
    <w:rsid w:val="00EC617A"/>
    <w:rsid w:val="00ED13F6"/>
    <w:rsid w:val="00EF7D84"/>
    <w:rsid w:val="00F25D8B"/>
    <w:rsid w:val="00F2795C"/>
    <w:rsid w:val="00F40491"/>
    <w:rsid w:val="00F53B65"/>
    <w:rsid w:val="00F74D4D"/>
    <w:rsid w:val="00F81AE3"/>
    <w:rsid w:val="00F87B7B"/>
    <w:rsid w:val="00FA0D50"/>
    <w:rsid w:val="00FA70E6"/>
    <w:rsid w:val="00FB13E0"/>
    <w:rsid w:val="00FB18D1"/>
    <w:rsid w:val="00FC6602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0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ps-plav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C82E-9796-4DD6-A323-D59499D3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1576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Pavel Vacek-Veselý</cp:lastModifiedBy>
  <cp:revision>3</cp:revision>
  <cp:lastPrinted>2023-09-26T11:48:00Z</cp:lastPrinted>
  <dcterms:created xsi:type="dcterms:W3CDTF">2025-07-24T08:15:00Z</dcterms:created>
  <dcterms:modified xsi:type="dcterms:W3CDTF">2025-07-28T08:21:00Z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