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6E7554" w14:textId="77777777" w:rsidR="0015502D" w:rsidRPr="0015502D" w:rsidRDefault="006256B8" w:rsidP="00302E1A">
      <w:pPr>
        <w:spacing w:after="120"/>
        <w:contextualSpacing/>
        <w:jc w:val="center"/>
        <w:rPr>
          <w:rFonts w:ascii="Calibri" w:hAnsi="Calibri" w:cs="Calibri"/>
          <w:b/>
          <w:sz w:val="22"/>
          <w:szCs w:val="22"/>
        </w:rPr>
      </w:pPr>
      <w:r w:rsidRPr="0015502D">
        <w:rPr>
          <w:rFonts w:ascii="Calibri" w:hAnsi="Calibri" w:cs="Calibri"/>
          <w:b/>
          <w:sz w:val="22"/>
          <w:szCs w:val="22"/>
        </w:rPr>
        <w:t>Příloha č.</w:t>
      </w:r>
      <w:r w:rsidRPr="0015502D">
        <w:rPr>
          <w:rFonts w:ascii="Calibri" w:hAnsi="Calibri" w:cs="Calibri"/>
          <w:sz w:val="22"/>
          <w:szCs w:val="22"/>
          <w:lang w:eastAsia="en-US" w:bidi="en-US"/>
        </w:rPr>
        <w:t xml:space="preserve"> </w:t>
      </w:r>
      <w:r w:rsidRPr="0015502D">
        <w:rPr>
          <w:rFonts w:ascii="Calibri" w:hAnsi="Calibri" w:cs="Calibri"/>
          <w:b/>
          <w:sz w:val="22"/>
          <w:szCs w:val="22"/>
          <w:lang w:eastAsia="en-US" w:bidi="en-US"/>
        </w:rPr>
        <w:t>2</w:t>
      </w:r>
      <w:r w:rsidRPr="0015502D">
        <w:rPr>
          <w:rFonts w:ascii="Calibri" w:hAnsi="Calibri" w:cs="Calibri"/>
          <w:b/>
          <w:sz w:val="22"/>
          <w:szCs w:val="22"/>
        </w:rPr>
        <w:t xml:space="preserve"> Výzvy k podání nabíd</w:t>
      </w:r>
      <w:r w:rsidR="0015502D" w:rsidRPr="0015502D">
        <w:rPr>
          <w:rFonts w:ascii="Calibri" w:hAnsi="Calibri" w:cs="Calibri"/>
          <w:b/>
          <w:sz w:val="22"/>
          <w:szCs w:val="22"/>
        </w:rPr>
        <w:t>ky</w:t>
      </w:r>
    </w:p>
    <w:p w14:paraId="3897F6AD" w14:textId="77777777" w:rsidR="0015502D" w:rsidRPr="0015502D" w:rsidRDefault="0015502D" w:rsidP="00302E1A">
      <w:pPr>
        <w:spacing w:after="120"/>
        <w:contextualSpacing/>
        <w:jc w:val="center"/>
        <w:rPr>
          <w:rFonts w:ascii="Calibri" w:hAnsi="Calibri" w:cs="Calibri"/>
          <w:b/>
          <w:sz w:val="22"/>
          <w:szCs w:val="22"/>
        </w:rPr>
      </w:pPr>
      <w:r w:rsidRPr="0015502D">
        <w:rPr>
          <w:rFonts w:ascii="Calibri" w:hAnsi="Calibri" w:cs="Calibri"/>
          <w:b/>
          <w:sz w:val="22"/>
          <w:szCs w:val="22"/>
        </w:rPr>
        <w:t>-</w:t>
      </w:r>
    </w:p>
    <w:p w14:paraId="38DF188D" w14:textId="77777777" w:rsidR="006256B8" w:rsidRDefault="0015502D" w:rsidP="00302E1A">
      <w:pPr>
        <w:spacing w:after="120"/>
        <w:contextualSpacing/>
        <w:jc w:val="center"/>
        <w:rPr>
          <w:rFonts w:ascii="Calibri" w:hAnsi="Calibri" w:cs="Calibri"/>
          <w:b/>
          <w:sz w:val="22"/>
          <w:szCs w:val="22"/>
        </w:rPr>
      </w:pPr>
      <w:r w:rsidRPr="0015502D">
        <w:rPr>
          <w:rFonts w:ascii="Calibri" w:hAnsi="Calibri" w:cs="Calibri"/>
          <w:b/>
          <w:sz w:val="22"/>
          <w:szCs w:val="22"/>
        </w:rPr>
        <w:t>Předloha kupní smlouvy</w:t>
      </w:r>
    </w:p>
    <w:p w14:paraId="02B55C0E" w14:textId="77777777" w:rsidR="00120D8D" w:rsidRPr="0015502D" w:rsidRDefault="00120D8D" w:rsidP="00302E1A">
      <w:pPr>
        <w:spacing w:after="120"/>
        <w:contextualSpacing/>
        <w:jc w:val="center"/>
        <w:rPr>
          <w:rFonts w:ascii="Calibri" w:hAnsi="Calibri" w:cs="Calibri"/>
          <w:sz w:val="22"/>
          <w:szCs w:val="22"/>
        </w:rPr>
      </w:pPr>
    </w:p>
    <w:p w14:paraId="61BD9A8F" w14:textId="77777777" w:rsidR="00343B88" w:rsidRPr="00064F9B" w:rsidRDefault="00343B88" w:rsidP="00302E1A">
      <w:pPr>
        <w:contextualSpacing/>
        <w:rPr>
          <w:rFonts w:ascii="Calibri" w:hAnsi="Calibri" w:cs="Calibri"/>
          <w:b/>
          <w:sz w:val="28"/>
          <w:szCs w:val="28"/>
        </w:rPr>
      </w:pPr>
      <w:bookmarkStart w:id="0" w:name="fddfs"/>
      <w:bookmarkEnd w:id="0"/>
    </w:p>
    <w:p w14:paraId="41DF48C6" w14:textId="77777777" w:rsidR="006256B8" w:rsidRDefault="00343B88" w:rsidP="00302E1A">
      <w:pPr>
        <w:spacing w:after="240"/>
        <w:contextualSpacing/>
        <w:jc w:val="center"/>
        <w:rPr>
          <w:rFonts w:ascii="Calibri" w:hAnsi="Calibri" w:cs="Calibri"/>
          <w:b/>
          <w:sz w:val="28"/>
          <w:szCs w:val="28"/>
        </w:rPr>
      </w:pPr>
      <w:r w:rsidRPr="00064F9B">
        <w:rPr>
          <w:rFonts w:ascii="Calibri" w:hAnsi="Calibri" w:cs="Calibri"/>
          <w:b/>
          <w:sz w:val="28"/>
          <w:szCs w:val="28"/>
        </w:rPr>
        <w:t>K</w:t>
      </w:r>
      <w:r w:rsidR="006256B8" w:rsidRPr="00064F9B">
        <w:rPr>
          <w:rFonts w:ascii="Calibri" w:hAnsi="Calibri" w:cs="Calibri"/>
          <w:b/>
          <w:sz w:val="28"/>
          <w:szCs w:val="28"/>
        </w:rPr>
        <w:t>upní smlouv</w:t>
      </w:r>
      <w:r w:rsidRPr="00064F9B">
        <w:rPr>
          <w:rFonts w:ascii="Calibri" w:hAnsi="Calibri" w:cs="Calibri"/>
          <w:b/>
          <w:sz w:val="28"/>
          <w:szCs w:val="28"/>
        </w:rPr>
        <w:t>a</w:t>
      </w:r>
    </w:p>
    <w:p w14:paraId="2DF7B231" w14:textId="77777777" w:rsidR="0015502D" w:rsidRPr="00064F9B" w:rsidRDefault="0015502D" w:rsidP="00302E1A">
      <w:pPr>
        <w:spacing w:after="240"/>
        <w:contextualSpacing/>
        <w:jc w:val="center"/>
        <w:rPr>
          <w:rFonts w:ascii="Calibri" w:hAnsi="Calibri" w:cs="Calibri"/>
          <w:b/>
          <w:sz w:val="28"/>
          <w:szCs w:val="28"/>
        </w:rPr>
      </w:pPr>
    </w:p>
    <w:p w14:paraId="31CBD51A" w14:textId="77777777" w:rsidR="006256B8" w:rsidRPr="000B62CD" w:rsidRDefault="006256B8" w:rsidP="00AA0262">
      <w:pPr>
        <w:pStyle w:val="Odstavecseseznamem"/>
        <w:widowControl w:val="0"/>
        <w:numPr>
          <w:ilvl w:val="0"/>
          <w:numId w:val="14"/>
        </w:numPr>
        <w:tabs>
          <w:tab w:val="left" w:pos="3119"/>
        </w:tabs>
        <w:suppressAutoHyphens w:val="0"/>
        <w:spacing w:after="120"/>
        <w:jc w:val="center"/>
        <w:rPr>
          <w:rFonts w:ascii="Calibri" w:hAnsi="Calibri" w:cs="Calibri"/>
          <w:b/>
          <w:bCs/>
          <w:sz w:val="22"/>
          <w:szCs w:val="22"/>
        </w:rPr>
      </w:pPr>
      <w:r w:rsidRPr="000B62CD">
        <w:rPr>
          <w:rFonts w:ascii="Calibri" w:eastAsia="TimesNewRomanPSMT" w:hAnsi="Calibri" w:cs="Calibri"/>
          <w:b/>
          <w:bCs/>
          <w:sz w:val="22"/>
          <w:szCs w:val="22"/>
          <w:lang w:eastAsia="cs-CZ"/>
        </w:rPr>
        <w:t>Smluvní strany</w:t>
      </w:r>
    </w:p>
    <w:p w14:paraId="73BB0468" w14:textId="77777777" w:rsidR="00833A97" w:rsidRPr="008C2095" w:rsidRDefault="004F0B9A" w:rsidP="00302E1A">
      <w:pPr>
        <w:keepNext/>
        <w:suppressAutoHyphens w:val="0"/>
        <w:spacing w:after="120"/>
        <w:ind w:left="426" w:hanging="426"/>
        <w:rPr>
          <w:rFonts w:ascii="Calibri" w:hAnsi="Calibri" w:cs="Calibri"/>
          <w:b/>
          <w:color w:val="000000"/>
          <w:sz w:val="22"/>
          <w:szCs w:val="22"/>
          <w:lang w:eastAsia="cs-CZ"/>
        </w:rPr>
      </w:pPr>
      <w:r w:rsidRPr="008C2095">
        <w:rPr>
          <w:rFonts w:ascii="Calibri" w:hAnsi="Calibri" w:cs="Calibri"/>
          <w:b/>
          <w:color w:val="000000"/>
          <w:sz w:val="22"/>
          <w:szCs w:val="22"/>
          <w:lang w:eastAsia="cs-CZ"/>
        </w:rPr>
        <w:t>K</w:t>
      </w:r>
      <w:r w:rsidR="00830E88" w:rsidRPr="008C2095">
        <w:rPr>
          <w:rFonts w:ascii="Calibri" w:hAnsi="Calibri" w:cs="Calibri"/>
          <w:b/>
          <w:color w:val="000000"/>
          <w:sz w:val="22"/>
          <w:szCs w:val="22"/>
          <w:lang w:eastAsia="cs-CZ"/>
        </w:rPr>
        <w:t>UPUJÍCÍ</w:t>
      </w:r>
      <w:r w:rsidR="006256B8" w:rsidRPr="008C2095">
        <w:rPr>
          <w:rFonts w:ascii="Calibri" w:hAnsi="Calibri" w:cs="Calibri"/>
          <w:b/>
          <w:color w:val="000000"/>
          <w:sz w:val="22"/>
          <w:szCs w:val="22"/>
          <w:lang w:eastAsia="cs-CZ"/>
        </w:rPr>
        <w:t>:</w:t>
      </w:r>
    </w:p>
    <w:p w14:paraId="0DDB3995" w14:textId="77777777" w:rsidR="000B62CD" w:rsidRPr="008C2095" w:rsidRDefault="000B62CD" w:rsidP="000B62CD">
      <w:pPr>
        <w:keepNext/>
        <w:suppressAutoHyphens w:val="0"/>
        <w:spacing w:after="120"/>
        <w:ind w:left="426" w:hanging="426"/>
        <w:rPr>
          <w:rFonts w:ascii="Calibri" w:hAnsi="Calibri" w:cs="Calibri"/>
          <w:b/>
          <w:color w:val="000000"/>
          <w:sz w:val="22"/>
          <w:szCs w:val="22"/>
          <w:lang w:eastAsia="cs-CZ"/>
        </w:rPr>
      </w:pPr>
      <w:bookmarkStart w:id="1" w:name="_Hlk27042314"/>
      <w:bookmarkStart w:id="2" w:name="_Hlk27042342"/>
      <w:r w:rsidRPr="008C2095">
        <w:rPr>
          <w:rFonts w:ascii="Calibri" w:hAnsi="Calibri" w:cs="Calibri"/>
          <w:b/>
          <w:color w:val="000000"/>
          <w:sz w:val="22"/>
          <w:szCs w:val="22"/>
          <w:lang w:eastAsia="cs-CZ"/>
        </w:rPr>
        <w:t>Purkyňovo gymnázium, Strážnice, Masarykova 379, příspěvková organizace</w:t>
      </w:r>
    </w:p>
    <w:p w14:paraId="1FBBEC04" w14:textId="63ED1FDA" w:rsidR="00323BEF" w:rsidRPr="008C2095" w:rsidRDefault="00323BEF" w:rsidP="00323BEF">
      <w:pPr>
        <w:keepNext/>
        <w:suppressAutoHyphens w:val="0"/>
        <w:spacing w:after="120"/>
        <w:ind w:left="426" w:hanging="426"/>
        <w:rPr>
          <w:rFonts w:ascii="Calibri" w:hAnsi="Calibri" w:cs="Calibri"/>
          <w:bCs/>
          <w:color w:val="000000"/>
          <w:sz w:val="22"/>
          <w:szCs w:val="22"/>
          <w:lang w:eastAsia="cs-CZ"/>
        </w:rPr>
      </w:pPr>
      <w:r w:rsidRPr="008C2095">
        <w:rPr>
          <w:rFonts w:ascii="Calibri" w:hAnsi="Calibri" w:cs="Calibri"/>
          <w:bCs/>
          <w:color w:val="000000"/>
          <w:sz w:val="22"/>
          <w:szCs w:val="22"/>
          <w:lang w:eastAsia="cs-CZ"/>
        </w:rPr>
        <w:t>zastoupen:</w:t>
      </w:r>
      <w:r w:rsidRPr="008C2095">
        <w:rPr>
          <w:rFonts w:ascii="Calibri" w:hAnsi="Calibri" w:cs="Calibri"/>
          <w:bCs/>
          <w:color w:val="000000"/>
          <w:sz w:val="22"/>
          <w:szCs w:val="22"/>
          <w:lang w:eastAsia="cs-CZ"/>
        </w:rPr>
        <w:tab/>
      </w:r>
      <w:r w:rsidRPr="008C2095">
        <w:rPr>
          <w:rFonts w:ascii="Calibri" w:hAnsi="Calibri" w:cs="Calibri"/>
          <w:bCs/>
          <w:color w:val="000000"/>
          <w:sz w:val="22"/>
          <w:szCs w:val="22"/>
          <w:lang w:eastAsia="cs-CZ"/>
        </w:rPr>
        <w:tab/>
      </w:r>
      <w:r w:rsidRPr="008C2095">
        <w:rPr>
          <w:rFonts w:ascii="Calibri" w:hAnsi="Calibri" w:cs="Calibri"/>
          <w:bCs/>
          <w:color w:val="000000"/>
          <w:sz w:val="22"/>
          <w:szCs w:val="22"/>
          <w:lang w:eastAsia="cs-CZ"/>
        </w:rPr>
        <w:tab/>
      </w:r>
      <w:r w:rsidR="000B62CD" w:rsidRPr="008C2095">
        <w:rPr>
          <w:rFonts w:ascii="Calibri" w:hAnsi="Calibri" w:cs="Calibri"/>
          <w:bCs/>
          <w:color w:val="000000"/>
          <w:sz w:val="22"/>
          <w:szCs w:val="22"/>
          <w:lang w:eastAsia="cs-CZ"/>
        </w:rPr>
        <w:t>Mgr. Martinou Vavříkovou, ředitelkou</w:t>
      </w:r>
    </w:p>
    <w:p w14:paraId="075A1958" w14:textId="61407C87" w:rsidR="00323BEF" w:rsidRPr="008C2095" w:rsidRDefault="00323BEF" w:rsidP="00323BEF">
      <w:pPr>
        <w:keepNext/>
        <w:suppressAutoHyphens w:val="0"/>
        <w:spacing w:after="120"/>
        <w:ind w:left="426" w:hanging="426"/>
        <w:rPr>
          <w:rFonts w:ascii="Calibri" w:hAnsi="Calibri" w:cs="Calibri"/>
          <w:bCs/>
          <w:color w:val="000000"/>
          <w:sz w:val="22"/>
          <w:szCs w:val="22"/>
          <w:lang w:eastAsia="cs-CZ"/>
        </w:rPr>
      </w:pPr>
      <w:r w:rsidRPr="008C2095">
        <w:rPr>
          <w:rFonts w:ascii="Calibri" w:hAnsi="Calibri" w:cs="Calibri"/>
          <w:bCs/>
          <w:color w:val="000000"/>
          <w:sz w:val="22"/>
          <w:szCs w:val="22"/>
          <w:lang w:eastAsia="cs-CZ"/>
        </w:rPr>
        <w:t>se sídlem:</w:t>
      </w:r>
      <w:r w:rsidRPr="008C2095">
        <w:rPr>
          <w:rFonts w:ascii="Calibri" w:hAnsi="Calibri" w:cs="Calibri"/>
          <w:bCs/>
          <w:color w:val="000000"/>
          <w:sz w:val="22"/>
          <w:szCs w:val="22"/>
          <w:lang w:eastAsia="cs-CZ"/>
        </w:rPr>
        <w:tab/>
      </w:r>
      <w:r w:rsidRPr="008C2095">
        <w:rPr>
          <w:rFonts w:ascii="Calibri" w:hAnsi="Calibri" w:cs="Calibri"/>
          <w:bCs/>
          <w:color w:val="000000"/>
          <w:sz w:val="22"/>
          <w:szCs w:val="22"/>
          <w:lang w:eastAsia="cs-CZ"/>
        </w:rPr>
        <w:tab/>
      </w:r>
      <w:r w:rsidRPr="008C2095">
        <w:rPr>
          <w:rFonts w:ascii="Calibri" w:hAnsi="Calibri" w:cs="Calibri"/>
          <w:bCs/>
          <w:color w:val="000000"/>
          <w:sz w:val="22"/>
          <w:szCs w:val="22"/>
          <w:lang w:eastAsia="cs-CZ"/>
        </w:rPr>
        <w:tab/>
      </w:r>
      <w:r w:rsidR="000B62CD" w:rsidRPr="008C2095">
        <w:rPr>
          <w:rFonts w:ascii="Calibri" w:hAnsi="Calibri" w:cs="Calibri"/>
          <w:bCs/>
          <w:color w:val="000000"/>
          <w:sz w:val="22"/>
          <w:szCs w:val="22"/>
          <w:lang w:eastAsia="cs-CZ"/>
        </w:rPr>
        <w:t>Masarykova 379, 696 62 Strážnice</w:t>
      </w:r>
    </w:p>
    <w:p w14:paraId="268AE7D0" w14:textId="2A1FF60E" w:rsidR="00323BEF" w:rsidRPr="008C2095" w:rsidRDefault="00323BEF" w:rsidP="00323BEF">
      <w:pPr>
        <w:keepNext/>
        <w:suppressAutoHyphens w:val="0"/>
        <w:spacing w:after="120"/>
        <w:ind w:left="426" w:hanging="426"/>
        <w:rPr>
          <w:rFonts w:ascii="Calibri" w:hAnsi="Calibri" w:cs="Calibri"/>
          <w:bCs/>
          <w:color w:val="000000"/>
          <w:sz w:val="22"/>
          <w:szCs w:val="22"/>
          <w:lang w:eastAsia="cs-CZ"/>
        </w:rPr>
      </w:pPr>
      <w:r w:rsidRPr="008C2095">
        <w:rPr>
          <w:rFonts w:ascii="Calibri" w:hAnsi="Calibri" w:cs="Calibri"/>
          <w:bCs/>
          <w:color w:val="000000"/>
          <w:sz w:val="22"/>
          <w:szCs w:val="22"/>
          <w:lang w:eastAsia="cs-CZ"/>
        </w:rPr>
        <w:t>IČO:</w:t>
      </w:r>
      <w:r w:rsidRPr="008C2095">
        <w:rPr>
          <w:rFonts w:ascii="Calibri" w:hAnsi="Calibri" w:cs="Calibri"/>
          <w:bCs/>
          <w:color w:val="000000"/>
          <w:sz w:val="22"/>
          <w:szCs w:val="22"/>
          <w:lang w:eastAsia="cs-CZ"/>
        </w:rPr>
        <w:tab/>
      </w:r>
      <w:r w:rsidRPr="008C2095">
        <w:rPr>
          <w:rFonts w:ascii="Calibri" w:hAnsi="Calibri" w:cs="Calibri"/>
          <w:bCs/>
          <w:color w:val="000000"/>
          <w:sz w:val="22"/>
          <w:szCs w:val="22"/>
          <w:lang w:eastAsia="cs-CZ"/>
        </w:rPr>
        <w:tab/>
      </w:r>
      <w:r w:rsidRPr="008C2095">
        <w:rPr>
          <w:rFonts w:ascii="Calibri" w:hAnsi="Calibri" w:cs="Calibri"/>
          <w:bCs/>
          <w:color w:val="000000"/>
          <w:sz w:val="22"/>
          <w:szCs w:val="22"/>
          <w:lang w:eastAsia="cs-CZ"/>
        </w:rPr>
        <w:tab/>
      </w:r>
      <w:r w:rsidRPr="008C2095">
        <w:rPr>
          <w:rFonts w:ascii="Calibri" w:hAnsi="Calibri" w:cs="Calibri"/>
          <w:bCs/>
          <w:color w:val="000000"/>
          <w:sz w:val="22"/>
          <w:szCs w:val="22"/>
          <w:lang w:eastAsia="cs-CZ"/>
        </w:rPr>
        <w:tab/>
      </w:r>
      <w:r w:rsidRPr="008C2095">
        <w:rPr>
          <w:rFonts w:ascii="Calibri" w:hAnsi="Calibri" w:cs="Calibri"/>
          <w:bCs/>
          <w:color w:val="000000"/>
          <w:sz w:val="22"/>
          <w:szCs w:val="22"/>
          <w:lang w:eastAsia="cs-CZ"/>
        </w:rPr>
        <w:tab/>
      </w:r>
      <w:r w:rsidR="000B62CD" w:rsidRPr="008C2095">
        <w:rPr>
          <w:rFonts w:ascii="Calibri" w:hAnsi="Calibri" w:cs="Calibri"/>
          <w:bCs/>
          <w:color w:val="000000"/>
          <w:sz w:val="22"/>
          <w:szCs w:val="22"/>
          <w:lang w:eastAsia="cs-CZ"/>
        </w:rPr>
        <w:t>61742902</w:t>
      </w:r>
    </w:p>
    <w:p w14:paraId="39EBDBCC" w14:textId="77777777" w:rsidR="00323BEF" w:rsidRPr="008C2095" w:rsidRDefault="00323BEF" w:rsidP="00323BEF">
      <w:pPr>
        <w:keepNext/>
        <w:suppressAutoHyphens w:val="0"/>
        <w:spacing w:after="120"/>
        <w:ind w:left="426" w:hanging="426"/>
        <w:rPr>
          <w:rFonts w:ascii="Calibri" w:hAnsi="Calibri" w:cs="Calibri"/>
          <w:bCs/>
          <w:color w:val="000000"/>
          <w:sz w:val="22"/>
          <w:szCs w:val="22"/>
          <w:lang w:eastAsia="cs-CZ"/>
        </w:rPr>
      </w:pPr>
      <w:r w:rsidRPr="008C2095">
        <w:rPr>
          <w:rFonts w:ascii="Calibri" w:hAnsi="Calibri" w:cs="Calibri"/>
          <w:bCs/>
          <w:color w:val="000000"/>
          <w:sz w:val="22"/>
          <w:szCs w:val="22"/>
          <w:lang w:eastAsia="cs-CZ"/>
        </w:rPr>
        <w:t>DIČ:</w:t>
      </w:r>
      <w:r w:rsidRPr="008C2095">
        <w:rPr>
          <w:rFonts w:ascii="Calibri" w:hAnsi="Calibri" w:cs="Calibri"/>
          <w:bCs/>
          <w:color w:val="000000"/>
          <w:sz w:val="22"/>
          <w:szCs w:val="22"/>
          <w:lang w:eastAsia="cs-CZ"/>
        </w:rPr>
        <w:tab/>
      </w:r>
      <w:r w:rsidRPr="008C2095">
        <w:rPr>
          <w:rFonts w:ascii="Calibri" w:hAnsi="Calibri" w:cs="Calibri"/>
          <w:bCs/>
          <w:color w:val="000000"/>
          <w:sz w:val="22"/>
          <w:szCs w:val="22"/>
          <w:lang w:eastAsia="cs-CZ"/>
        </w:rPr>
        <w:tab/>
      </w:r>
      <w:r w:rsidRPr="008C2095">
        <w:rPr>
          <w:rFonts w:ascii="Calibri" w:hAnsi="Calibri" w:cs="Calibri"/>
          <w:bCs/>
          <w:color w:val="000000"/>
          <w:sz w:val="22"/>
          <w:szCs w:val="22"/>
          <w:lang w:eastAsia="cs-CZ"/>
        </w:rPr>
        <w:tab/>
      </w:r>
      <w:r w:rsidRPr="008C2095">
        <w:rPr>
          <w:rFonts w:ascii="Calibri" w:hAnsi="Calibri" w:cs="Calibri"/>
          <w:bCs/>
          <w:color w:val="000000"/>
          <w:sz w:val="22"/>
          <w:szCs w:val="22"/>
          <w:lang w:eastAsia="cs-CZ"/>
        </w:rPr>
        <w:tab/>
      </w:r>
      <w:r w:rsidRPr="008C2095">
        <w:rPr>
          <w:rFonts w:ascii="Calibri" w:hAnsi="Calibri" w:cs="Calibri"/>
          <w:bCs/>
          <w:color w:val="000000"/>
          <w:sz w:val="22"/>
          <w:szCs w:val="22"/>
          <w:lang w:eastAsia="cs-CZ"/>
        </w:rPr>
        <w:tab/>
        <w:t>není plátce DPH</w:t>
      </w:r>
    </w:p>
    <w:p w14:paraId="285BF4A8" w14:textId="0310C2FE" w:rsidR="00323BEF" w:rsidRPr="008942AD" w:rsidRDefault="00323BEF" w:rsidP="00323BEF">
      <w:pPr>
        <w:keepNext/>
        <w:suppressAutoHyphens w:val="0"/>
        <w:spacing w:after="120"/>
        <w:rPr>
          <w:rFonts w:ascii="Calibri" w:hAnsi="Calibri" w:cs="Calibri"/>
          <w:bCs/>
          <w:color w:val="000000"/>
          <w:sz w:val="22"/>
          <w:szCs w:val="22"/>
          <w:lang w:eastAsia="cs-CZ"/>
        </w:rPr>
      </w:pPr>
      <w:r w:rsidRPr="008C2095">
        <w:rPr>
          <w:rFonts w:ascii="Calibri" w:hAnsi="Calibri" w:cs="Calibri"/>
          <w:bCs/>
          <w:color w:val="000000"/>
          <w:sz w:val="22"/>
          <w:szCs w:val="22"/>
          <w:lang w:eastAsia="cs-CZ"/>
        </w:rPr>
        <w:t>bankovní spojení (číslo účtu):</w:t>
      </w:r>
      <w:r w:rsidRPr="008C2095">
        <w:rPr>
          <w:rFonts w:ascii="Calibri" w:hAnsi="Calibri" w:cs="Calibri"/>
          <w:bCs/>
          <w:color w:val="000000"/>
          <w:sz w:val="22"/>
          <w:szCs w:val="22"/>
          <w:lang w:eastAsia="cs-CZ"/>
        </w:rPr>
        <w:tab/>
      </w:r>
      <w:r w:rsidR="000B62CD" w:rsidRPr="008C2095">
        <w:rPr>
          <w:rFonts w:ascii="Calibri" w:hAnsi="Calibri" w:cs="Calibri"/>
          <w:bCs/>
          <w:color w:val="000000"/>
          <w:sz w:val="22"/>
          <w:szCs w:val="22"/>
          <w:lang w:eastAsia="cs-CZ"/>
        </w:rPr>
        <w:t>Komerční banka, a.s., č. ú.: 1911310207/0100</w:t>
      </w:r>
    </w:p>
    <w:p w14:paraId="6AC598CF" w14:textId="55304293" w:rsidR="00323BEF" w:rsidRPr="008942AD" w:rsidRDefault="00323BEF" w:rsidP="00323BEF">
      <w:pPr>
        <w:keepNext/>
        <w:suppressAutoHyphens w:val="0"/>
        <w:spacing w:after="120"/>
        <w:ind w:left="426" w:hanging="426"/>
        <w:rPr>
          <w:rFonts w:ascii="Calibri" w:hAnsi="Calibri" w:cs="Calibri"/>
          <w:bCs/>
          <w:color w:val="000000"/>
          <w:sz w:val="22"/>
          <w:szCs w:val="22"/>
          <w:lang w:eastAsia="cs-CZ"/>
        </w:rPr>
      </w:pPr>
      <w:r w:rsidRPr="008942AD">
        <w:rPr>
          <w:rFonts w:ascii="Calibri" w:hAnsi="Calibri" w:cs="Calibri"/>
          <w:bCs/>
          <w:color w:val="000000"/>
          <w:sz w:val="22"/>
          <w:szCs w:val="22"/>
          <w:lang w:eastAsia="cs-CZ"/>
        </w:rPr>
        <w:t>kontaktní osoba:</w:t>
      </w:r>
      <w:r w:rsidRPr="008942AD">
        <w:rPr>
          <w:rFonts w:ascii="Calibri" w:hAnsi="Calibri" w:cs="Calibri"/>
          <w:bCs/>
          <w:color w:val="000000"/>
          <w:sz w:val="22"/>
          <w:szCs w:val="22"/>
          <w:lang w:eastAsia="cs-CZ"/>
        </w:rPr>
        <w:tab/>
      </w:r>
      <w:r w:rsidRPr="008942AD">
        <w:rPr>
          <w:rFonts w:ascii="Calibri" w:hAnsi="Calibri" w:cs="Calibri"/>
          <w:bCs/>
          <w:color w:val="000000"/>
          <w:sz w:val="22"/>
          <w:szCs w:val="22"/>
          <w:lang w:eastAsia="cs-CZ"/>
        </w:rPr>
        <w:tab/>
      </w:r>
      <w:r w:rsidR="00C3169E" w:rsidRPr="00846F53">
        <w:rPr>
          <w:rFonts w:ascii="Calibri" w:hAnsi="Calibri" w:cs="Calibri"/>
          <w:bCs/>
          <w:color w:val="000000"/>
          <w:sz w:val="22"/>
          <w:szCs w:val="22"/>
          <w:highlight w:val="cyan"/>
          <w:lang w:eastAsia="cs-CZ"/>
        </w:rPr>
        <w:t>"[Bude doplněno před uzavřením smlouvy]"</w:t>
      </w:r>
    </w:p>
    <w:p w14:paraId="39843DDA" w14:textId="6954E232" w:rsidR="00323BEF" w:rsidRPr="008942AD" w:rsidRDefault="00323BEF" w:rsidP="00323BEF">
      <w:pPr>
        <w:keepNext/>
        <w:suppressAutoHyphens w:val="0"/>
        <w:spacing w:after="120"/>
        <w:ind w:left="426" w:hanging="426"/>
        <w:rPr>
          <w:rFonts w:ascii="Calibri" w:hAnsi="Calibri" w:cs="Calibri"/>
          <w:bCs/>
          <w:color w:val="000000"/>
          <w:sz w:val="22"/>
          <w:szCs w:val="22"/>
          <w:lang w:eastAsia="cs-CZ"/>
        </w:rPr>
      </w:pPr>
      <w:r w:rsidRPr="008942AD">
        <w:rPr>
          <w:rFonts w:ascii="Calibri" w:hAnsi="Calibri" w:cs="Calibri"/>
          <w:bCs/>
          <w:color w:val="000000"/>
          <w:sz w:val="22"/>
          <w:szCs w:val="22"/>
          <w:lang w:eastAsia="cs-CZ"/>
        </w:rPr>
        <w:t>e-mail:</w:t>
      </w:r>
      <w:r w:rsidRPr="008942AD">
        <w:rPr>
          <w:rFonts w:ascii="Calibri" w:hAnsi="Calibri" w:cs="Calibri"/>
          <w:bCs/>
          <w:color w:val="000000"/>
          <w:sz w:val="22"/>
          <w:szCs w:val="22"/>
          <w:lang w:eastAsia="cs-CZ"/>
        </w:rPr>
        <w:tab/>
      </w:r>
      <w:r w:rsidRPr="008942AD">
        <w:rPr>
          <w:rFonts w:ascii="Calibri" w:hAnsi="Calibri" w:cs="Calibri"/>
          <w:bCs/>
          <w:color w:val="000000"/>
          <w:sz w:val="22"/>
          <w:szCs w:val="22"/>
          <w:lang w:eastAsia="cs-CZ"/>
        </w:rPr>
        <w:tab/>
      </w:r>
      <w:r w:rsidRPr="008942AD">
        <w:rPr>
          <w:rFonts w:ascii="Calibri" w:hAnsi="Calibri" w:cs="Calibri"/>
          <w:bCs/>
          <w:color w:val="000000"/>
          <w:sz w:val="22"/>
          <w:szCs w:val="22"/>
          <w:lang w:eastAsia="cs-CZ"/>
        </w:rPr>
        <w:tab/>
      </w:r>
      <w:r w:rsidRPr="008942AD">
        <w:rPr>
          <w:rFonts w:ascii="Calibri" w:hAnsi="Calibri" w:cs="Calibri"/>
          <w:bCs/>
          <w:color w:val="000000"/>
          <w:sz w:val="22"/>
          <w:szCs w:val="22"/>
          <w:lang w:eastAsia="cs-CZ"/>
        </w:rPr>
        <w:tab/>
      </w:r>
      <w:r w:rsidR="00C3169E" w:rsidRPr="00846F53">
        <w:rPr>
          <w:rFonts w:ascii="Calibri" w:hAnsi="Calibri" w:cs="Calibri"/>
          <w:bCs/>
          <w:color w:val="000000"/>
          <w:sz w:val="22"/>
          <w:szCs w:val="22"/>
          <w:highlight w:val="cyan"/>
          <w:lang w:eastAsia="cs-CZ"/>
        </w:rPr>
        <w:t>"[Bude doplněno před uzavřením smlouvy]"</w:t>
      </w:r>
    </w:p>
    <w:p w14:paraId="2145A964" w14:textId="78614416" w:rsidR="00323BEF" w:rsidRDefault="00323BEF" w:rsidP="00323BEF">
      <w:pPr>
        <w:keepNext/>
        <w:suppressAutoHyphens w:val="0"/>
        <w:spacing w:after="120"/>
        <w:ind w:left="426" w:hanging="426"/>
        <w:rPr>
          <w:rFonts w:ascii="Calibri" w:hAnsi="Calibri" w:cs="Calibri"/>
          <w:bCs/>
          <w:color w:val="000000"/>
          <w:sz w:val="22"/>
          <w:szCs w:val="22"/>
          <w:lang w:eastAsia="cs-CZ"/>
        </w:rPr>
      </w:pPr>
      <w:r w:rsidRPr="008942AD">
        <w:rPr>
          <w:rFonts w:ascii="Calibri" w:hAnsi="Calibri" w:cs="Calibri"/>
          <w:bCs/>
          <w:color w:val="000000"/>
          <w:sz w:val="22"/>
          <w:szCs w:val="22"/>
          <w:lang w:eastAsia="cs-CZ"/>
        </w:rPr>
        <w:t>telefon:</w:t>
      </w:r>
      <w:r w:rsidRPr="008942AD">
        <w:rPr>
          <w:rFonts w:ascii="Calibri" w:hAnsi="Calibri" w:cs="Calibri"/>
          <w:bCs/>
          <w:color w:val="000000"/>
          <w:sz w:val="22"/>
          <w:szCs w:val="22"/>
          <w:lang w:eastAsia="cs-CZ"/>
        </w:rPr>
        <w:tab/>
      </w:r>
      <w:bookmarkEnd w:id="1"/>
      <w:r w:rsidRPr="008942AD">
        <w:rPr>
          <w:rFonts w:ascii="Calibri" w:hAnsi="Calibri" w:cs="Calibri"/>
          <w:bCs/>
          <w:color w:val="000000"/>
          <w:sz w:val="22"/>
          <w:szCs w:val="22"/>
          <w:lang w:eastAsia="cs-CZ"/>
        </w:rPr>
        <w:tab/>
      </w:r>
      <w:r w:rsidRPr="008942AD">
        <w:rPr>
          <w:rFonts w:ascii="Calibri" w:hAnsi="Calibri" w:cs="Calibri"/>
          <w:bCs/>
          <w:color w:val="000000"/>
          <w:sz w:val="22"/>
          <w:szCs w:val="22"/>
          <w:lang w:eastAsia="cs-CZ"/>
        </w:rPr>
        <w:tab/>
      </w:r>
      <w:r w:rsidRPr="008942AD">
        <w:rPr>
          <w:rFonts w:ascii="Calibri" w:hAnsi="Calibri" w:cs="Calibri"/>
          <w:bCs/>
          <w:color w:val="000000"/>
          <w:sz w:val="22"/>
          <w:szCs w:val="22"/>
          <w:lang w:eastAsia="cs-CZ"/>
        </w:rPr>
        <w:tab/>
      </w:r>
      <w:r w:rsidR="00C3169E" w:rsidRPr="00846F53">
        <w:rPr>
          <w:rFonts w:ascii="Calibri" w:hAnsi="Calibri" w:cs="Calibri"/>
          <w:bCs/>
          <w:color w:val="000000"/>
          <w:sz w:val="22"/>
          <w:szCs w:val="22"/>
          <w:highlight w:val="cyan"/>
          <w:lang w:eastAsia="cs-CZ"/>
        </w:rPr>
        <w:t>"[Bude doplněno před uzavřením smlouvy]"</w:t>
      </w:r>
    </w:p>
    <w:p w14:paraId="088028F7" w14:textId="77777777" w:rsidR="006256B8" w:rsidRPr="004F0B9A" w:rsidRDefault="006256B8" w:rsidP="00302E1A">
      <w:pPr>
        <w:keepNext/>
        <w:suppressAutoHyphens w:val="0"/>
        <w:spacing w:after="120"/>
        <w:ind w:left="426" w:hanging="426"/>
        <w:rPr>
          <w:rFonts w:ascii="Calibri" w:hAnsi="Calibri" w:cs="Calibri"/>
          <w:bCs/>
          <w:color w:val="000000"/>
          <w:sz w:val="22"/>
          <w:szCs w:val="22"/>
          <w:lang w:eastAsia="cs-CZ"/>
        </w:rPr>
      </w:pPr>
      <w:r w:rsidRPr="004F0B9A">
        <w:rPr>
          <w:rFonts w:ascii="Calibri" w:hAnsi="Calibri" w:cs="Calibri"/>
          <w:bCs/>
          <w:color w:val="000000"/>
          <w:sz w:val="22"/>
          <w:szCs w:val="22"/>
          <w:lang w:eastAsia="cs-CZ"/>
        </w:rPr>
        <w:t>(dále jen „</w:t>
      </w:r>
      <w:r w:rsidRPr="004F0B9A">
        <w:rPr>
          <w:rFonts w:ascii="Calibri" w:hAnsi="Calibri" w:cs="Calibri"/>
          <w:b/>
          <w:i/>
          <w:iCs/>
          <w:color w:val="000000"/>
          <w:sz w:val="22"/>
          <w:szCs w:val="22"/>
          <w:lang w:eastAsia="cs-CZ"/>
        </w:rPr>
        <w:t>kupující</w:t>
      </w:r>
      <w:r w:rsidRPr="004F0B9A">
        <w:rPr>
          <w:rFonts w:ascii="Calibri" w:hAnsi="Calibri" w:cs="Calibri"/>
          <w:bCs/>
          <w:color w:val="000000"/>
          <w:sz w:val="22"/>
          <w:szCs w:val="22"/>
          <w:lang w:eastAsia="cs-CZ"/>
        </w:rPr>
        <w:t xml:space="preserve">“) </w:t>
      </w:r>
      <w:bookmarkEnd w:id="2"/>
    </w:p>
    <w:p w14:paraId="37B031B8" w14:textId="77777777" w:rsidR="006256B8" w:rsidRPr="00151999" w:rsidRDefault="006256B8" w:rsidP="00362F3B">
      <w:pPr>
        <w:tabs>
          <w:tab w:val="left" w:pos="3119"/>
        </w:tabs>
        <w:spacing w:after="120"/>
        <w:jc w:val="both"/>
        <w:rPr>
          <w:rFonts w:ascii="Calibri" w:hAnsi="Calibri" w:cs="Calibri"/>
          <w:sz w:val="22"/>
          <w:szCs w:val="22"/>
        </w:rPr>
      </w:pPr>
      <w:r w:rsidRPr="001D39A5">
        <w:rPr>
          <w:rFonts w:ascii="Calibri" w:hAnsi="Calibri" w:cs="Calibri"/>
          <w:b/>
          <w:sz w:val="22"/>
          <w:szCs w:val="22"/>
        </w:rPr>
        <w:t>a</w:t>
      </w:r>
    </w:p>
    <w:p w14:paraId="7D703D33" w14:textId="77777777" w:rsidR="006256B8" w:rsidRPr="001D39A5" w:rsidRDefault="006256B8" w:rsidP="00BE1C03">
      <w:pPr>
        <w:widowControl w:val="0"/>
        <w:tabs>
          <w:tab w:val="left" w:pos="3119"/>
        </w:tabs>
        <w:spacing w:after="120"/>
        <w:jc w:val="both"/>
        <w:rPr>
          <w:rFonts w:ascii="Calibri" w:hAnsi="Calibri" w:cs="Calibri"/>
          <w:sz w:val="22"/>
          <w:szCs w:val="22"/>
        </w:rPr>
      </w:pPr>
      <w:r w:rsidRPr="001D39A5">
        <w:rPr>
          <w:rFonts w:ascii="Calibri" w:hAnsi="Calibri" w:cs="Calibri"/>
          <w:b/>
          <w:sz w:val="22"/>
          <w:szCs w:val="22"/>
        </w:rPr>
        <w:t>P</w:t>
      </w:r>
      <w:r w:rsidR="00830E88">
        <w:rPr>
          <w:rFonts w:ascii="Calibri" w:hAnsi="Calibri" w:cs="Calibri"/>
          <w:b/>
          <w:sz w:val="22"/>
          <w:szCs w:val="22"/>
        </w:rPr>
        <w:t>RODÁVAJÍCÍ</w:t>
      </w:r>
      <w:r w:rsidRPr="001D39A5">
        <w:rPr>
          <w:rFonts w:ascii="Calibri" w:hAnsi="Calibri" w:cs="Calibri"/>
          <w:b/>
          <w:sz w:val="22"/>
          <w:szCs w:val="22"/>
        </w:rPr>
        <w:t xml:space="preserve">: </w:t>
      </w:r>
      <w:r w:rsidRPr="001D39A5">
        <w:rPr>
          <w:rFonts w:ascii="Calibri" w:hAnsi="Calibri" w:cs="Calibri"/>
          <w:b/>
          <w:sz w:val="22"/>
          <w:szCs w:val="22"/>
        </w:rPr>
        <w:tab/>
      </w:r>
    </w:p>
    <w:p w14:paraId="55E8DA2B" w14:textId="77777777" w:rsidR="004F0B9A" w:rsidRPr="004F0B9A" w:rsidRDefault="004F0B9A" w:rsidP="00BE1C03">
      <w:pPr>
        <w:spacing w:after="120"/>
        <w:jc w:val="both"/>
        <w:rPr>
          <w:rFonts w:ascii="Calibri" w:hAnsi="Calibri" w:cs="Calibri"/>
          <w:b/>
          <w:bCs/>
          <w:sz w:val="22"/>
          <w:szCs w:val="22"/>
        </w:rPr>
      </w:pPr>
      <w:r w:rsidRPr="004F0B9A">
        <w:rPr>
          <w:rFonts w:ascii="Calibri" w:hAnsi="Calibri" w:cs="Calibri"/>
          <w:b/>
          <w:bCs/>
          <w:sz w:val="22"/>
          <w:szCs w:val="22"/>
          <w:highlight w:val="cyan"/>
        </w:rPr>
        <w:t xml:space="preserve">"[Jméno </w:t>
      </w:r>
      <w:r w:rsidR="00835D78">
        <w:rPr>
          <w:rFonts w:ascii="Calibri" w:hAnsi="Calibri" w:cs="Calibri"/>
          <w:b/>
          <w:bCs/>
          <w:sz w:val="22"/>
          <w:szCs w:val="22"/>
          <w:highlight w:val="cyan"/>
        </w:rPr>
        <w:t>prodávajícího</w:t>
      </w:r>
      <w:r w:rsidRPr="004F0B9A">
        <w:rPr>
          <w:rFonts w:ascii="Calibri" w:hAnsi="Calibri" w:cs="Calibri"/>
          <w:b/>
          <w:bCs/>
          <w:sz w:val="22"/>
          <w:szCs w:val="22"/>
          <w:highlight w:val="cyan"/>
        </w:rPr>
        <w:t xml:space="preserve"> – bude doplněno před uzavřením smlouvy]"</w:t>
      </w:r>
      <w:r w:rsidRPr="004F0B9A">
        <w:rPr>
          <w:rFonts w:ascii="Calibri" w:hAnsi="Calibri" w:cs="Calibri"/>
          <w:b/>
          <w:bCs/>
          <w:sz w:val="22"/>
          <w:szCs w:val="22"/>
        </w:rPr>
        <w:t xml:space="preserve"> </w:t>
      </w:r>
    </w:p>
    <w:p w14:paraId="61067B36" w14:textId="77777777" w:rsidR="004F0B9A" w:rsidRPr="00846F53" w:rsidRDefault="004F0B9A" w:rsidP="00302E1A">
      <w:pPr>
        <w:keepNext/>
        <w:suppressAutoHyphens w:val="0"/>
        <w:spacing w:after="120"/>
        <w:ind w:left="426" w:hanging="426"/>
        <w:rPr>
          <w:rFonts w:ascii="Calibri" w:hAnsi="Calibri" w:cs="Calibri"/>
          <w:bCs/>
          <w:color w:val="000000"/>
          <w:sz w:val="22"/>
          <w:szCs w:val="22"/>
          <w:lang w:eastAsia="cs-CZ"/>
        </w:rPr>
      </w:pPr>
      <w:r w:rsidRPr="00846F53">
        <w:rPr>
          <w:rFonts w:ascii="Calibri" w:hAnsi="Calibri" w:cs="Calibri"/>
          <w:bCs/>
          <w:color w:val="000000"/>
          <w:sz w:val="22"/>
          <w:szCs w:val="22"/>
          <w:lang w:eastAsia="cs-CZ"/>
        </w:rPr>
        <w:t>se sídlem:</w:t>
      </w:r>
      <w:r w:rsidRPr="00846F53">
        <w:rPr>
          <w:rFonts w:ascii="Calibri" w:hAnsi="Calibri" w:cs="Calibri"/>
          <w:bCs/>
          <w:color w:val="000000"/>
          <w:sz w:val="22"/>
          <w:szCs w:val="22"/>
          <w:lang w:eastAsia="cs-CZ"/>
        </w:rPr>
        <w:tab/>
      </w:r>
      <w:r w:rsidRPr="00846F53">
        <w:rPr>
          <w:rFonts w:ascii="Calibri" w:hAnsi="Calibri" w:cs="Calibri"/>
          <w:bCs/>
          <w:color w:val="000000"/>
          <w:sz w:val="22"/>
          <w:szCs w:val="22"/>
          <w:lang w:eastAsia="cs-CZ"/>
        </w:rPr>
        <w:tab/>
      </w:r>
      <w:r w:rsidRPr="00846F53">
        <w:rPr>
          <w:rFonts w:ascii="Calibri" w:hAnsi="Calibri" w:cs="Calibri"/>
          <w:bCs/>
          <w:color w:val="000000"/>
          <w:sz w:val="22"/>
          <w:szCs w:val="22"/>
          <w:lang w:eastAsia="cs-CZ"/>
        </w:rPr>
        <w:tab/>
      </w:r>
      <w:r w:rsidRPr="00846F53">
        <w:rPr>
          <w:rFonts w:ascii="Calibri" w:hAnsi="Calibri" w:cs="Calibri"/>
          <w:bCs/>
          <w:color w:val="000000"/>
          <w:sz w:val="22"/>
          <w:szCs w:val="22"/>
          <w:highlight w:val="cyan"/>
          <w:lang w:eastAsia="cs-CZ"/>
        </w:rPr>
        <w:t>"[Bude doplněno před uzavřením smlouvy]"</w:t>
      </w:r>
      <w:r w:rsidRPr="00846F53">
        <w:rPr>
          <w:rFonts w:ascii="Calibri" w:hAnsi="Calibri" w:cs="Calibri"/>
          <w:bCs/>
          <w:color w:val="000000"/>
          <w:sz w:val="22"/>
          <w:szCs w:val="22"/>
          <w:lang w:eastAsia="cs-CZ"/>
        </w:rPr>
        <w:t xml:space="preserve"> </w:t>
      </w:r>
    </w:p>
    <w:p w14:paraId="50B1AD6B" w14:textId="77777777" w:rsidR="004F0B9A" w:rsidRPr="00846F53" w:rsidRDefault="004F0B9A" w:rsidP="00302E1A">
      <w:pPr>
        <w:keepNext/>
        <w:suppressAutoHyphens w:val="0"/>
        <w:spacing w:after="120"/>
        <w:ind w:left="426" w:hanging="426"/>
        <w:rPr>
          <w:rFonts w:ascii="Calibri" w:hAnsi="Calibri" w:cs="Calibri"/>
          <w:bCs/>
          <w:color w:val="000000"/>
          <w:sz w:val="22"/>
          <w:szCs w:val="22"/>
          <w:lang w:eastAsia="cs-CZ"/>
        </w:rPr>
      </w:pPr>
      <w:r w:rsidRPr="00846F53">
        <w:rPr>
          <w:rFonts w:ascii="Calibri" w:hAnsi="Calibri" w:cs="Calibri"/>
          <w:bCs/>
          <w:color w:val="000000"/>
          <w:sz w:val="22"/>
          <w:szCs w:val="22"/>
          <w:lang w:eastAsia="cs-CZ"/>
        </w:rPr>
        <w:t xml:space="preserve">zastoupen: </w:t>
      </w:r>
      <w:r w:rsidRPr="00846F53">
        <w:rPr>
          <w:rFonts w:ascii="Calibri" w:hAnsi="Calibri" w:cs="Calibri"/>
          <w:bCs/>
          <w:color w:val="000000"/>
          <w:sz w:val="22"/>
          <w:szCs w:val="22"/>
          <w:lang w:eastAsia="cs-CZ"/>
        </w:rPr>
        <w:tab/>
      </w:r>
      <w:r w:rsidRPr="00846F53">
        <w:rPr>
          <w:rFonts w:ascii="Calibri" w:hAnsi="Calibri" w:cs="Calibri"/>
          <w:bCs/>
          <w:color w:val="000000"/>
          <w:sz w:val="22"/>
          <w:szCs w:val="22"/>
          <w:lang w:eastAsia="cs-CZ"/>
        </w:rPr>
        <w:tab/>
      </w:r>
      <w:r w:rsidRPr="00846F53">
        <w:rPr>
          <w:rFonts w:ascii="Calibri" w:hAnsi="Calibri" w:cs="Calibri"/>
          <w:bCs/>
          <w:color w:val="000000"/>
          <w:sz w:val="22"/>
          <w:szCs w:val="22"/>
          <w:lang w:eastAsia="cs-CZ"/>
        </w:rPr>
        <w:tab/>
      </w:r>
      <w:r w:rsidRPr="00846F53">
        <w:rPr>
          <w:rFonts w:ascii="Calibri" w:hAnsi="Calibri" w:cs="Calibri"/>
          <w:bCs/>
          <w:color w:val="000000"/>
          <w:sz w:val="22"/>
          <w:szCs w:val="22"/>
          <w:highlight w:val="cyan"/>
          <w:lang w:eastAsia="cs-CZ"/>
        </w:rPr>
        <w:t>"[Bude doplněno před uzavřením smlouvy]"</w:t>
      </w:r>
      <w:r w:rsidRPr="00846F53">
        <w:rPr>
          <w:rFonts w:ascii="Calibri" w:hAnsi="Calibri" w:cs="Calibri"/>
          <w:bCs/>
          <w:color w:val="000000"/>
          <w:sz w:val="22"/>
          <w:szCs w:val="22"/>
          <w:lang w:eastAsia="cs-CZ"/>
        </w:rPr>
        <w:t xml:space="preserve"> </w:t>
      </w:r>
    </w:p>
    <w:p w14:paraId="4B56C3CD" w14:textId="77777777" w:rsidR="004F0B9A" w:rsidRPr="00846F53" w:rsidRDefault="004F0B9A" w:rsidP="00302E1A">
      <w:pPr>
        <w:keepNext/>
        <w:suppressAutoHyphens w:val="0"/>
        <w:spacing w:after="120"/>
        <w:ind w:left="426" w:hanging="426"/>
        <w:rPr>
          <w:rFonts w:ascii="Calibri" w:hAnsi="Calibri" w:cs="Calibri"/>
          <w:bCs/>
          <w:color w:val="000000"/>
          <w:sz w:val="22"/>
          <w:szCs w:val="22"/>
          <w:lang w:eastAsia="cs-CZ"/>
        </w:rPr>
      </w:pPr>
      <w:r w:rsidRPr="00846F53">
        <w:rPr>
          <w:rFonts w:ascii="Calibri" w:hAnsi="Calibri" w:cs="Calibri"/>
          <w:bCs/>
          <w:color w:val="000000"/>
          <w:sz w:val="22"/>
          <w:szCs w:val="22"/>
          <w:lang w:eastAsia="cs-CZ"/>
        </w:rPr>
        <w:t xml:space="preserve">IČO: </w:t>
      </w:r>
      <w:r w:rsidRPr="00846F53">
        <w:rPr>
          <w:rFonts w:ascii="Calibri" w:hAnsi="Calibri" w:cs="Calibri"/>
          <w:bCs/>
          <w:color w:val="000000"/>
          <w:sz w:val="22"/>
          <w:szCs w:val="22"/>
          <w:lang w:eastAsia="cs-CZ"/>
        </w:rPr>
        <w:tab/>
      </w:r>
      <w:r w:rsidRPr="00846F53">
        <w:rPr>
          <w:rFonts w:ascii="Calibri" w:hAnsi="Calibri" w:cs="Calibri"/>
          <w:bCs/>
          <w:color w:val="000000"/>
          <w:sz w:val="22"/>
          <w:szCs w:val="22"/>
          <w:lang w:eastAsia="cs-CZ"/>
        </w:rPr>
        <w:tab/>
      </w:r>
      <w:r w:rsidRPr="00846F53">
        <w:rPr>
          <w:rFonts w:ascii="Calibri" w:hAnsi="Calibri" w:cs="Calibri"/>
          <w:bCs/>
          <w:color w:val="000000"/>
          <w:sz w:val="22"/>
          <w:szCs w:val="22"/>
          <w:lang w:eastAsia="cs-CZ"/>
        </w:rPr>
        <w:tab/>
      </w:r>
      <w:r w:rsidRPr="00846F53">
        <w:rPr>
          <w:rFonts w:ascii="Calibri" w:hAnsi="Calibri" w:cs="Calibri"/>
          <w:bCs/>
          <w:color w:val="000000"/>
          <w:sz w:val="22"/>
          <w:szCs w:val="22"/>
          <w:lang w:eastAsia="cs-CZ"/>
        </w:rPr>
        <w:tab/>
      </w:r>
      <w:r w:rsidRPr="00846F53">
        <w:rPr>
          <w:rFonts w:ascii="Calibri" w:hAnsi="Calibri" w:cs="Calibri"/>
          <w:bCs/>
          <w:color w:val="000000"/>
          <w:sz w:val="22"/>
          <w:szCs w:val="22"/>
          <w:highlight w:val="cyan"/>
          <w:lang w:eastAsia="cs-CZ"/>
        </w:rPr>
        <w:t>"[Bude doplněno před uzavřením smlouvy]"</w:t>
      </w:r>
      <w:r w:rsidRPr="00846F53">
        <w:rPr>
          <w:rFonts w:ascii="Calibri" w:hAnsi="Calibri" w:cs="Calibri"/>
          <w:bCs/>
          <w:color w:val="000000"/>
          <w:sz w:val="22"/>
          <w:szCs w:val="22"/>
          <w:lang w:eastAsia="cs-CZ"/>
        </w:rPr>
        <w:t xml:space="preserve"> </w:t>
      </w:r>
    </w:p>
    <w:p w14:paraId="5AA278D2" w14:textId="77777777" w:rsidR="004F0B9A" w:rsidRPr="00846F53" w:rsidRDefault="004F0B9A" w:rsidP="00302E1A">
      <w:pPr>
        <w:keepNext/>
        <w:suppressAutoHyphens w:val="0"/>
        <w:spacing w:after="120"/>
        <w:ind w:left="426" w:hanging="426"/>
        <w:rPr>
          <w:rFonts w:ascii="Calibri" w:hAnsi="Calibri" w:cs="Calibri"/>
          <w:bCs/>
          <w:color w:val="000000"/>
          <w:sz w:val="22"/>
          <w:szCs w:val="22"/>
          <w:lang w:eastAsia="cs-CZ"/>
        </w:rPr>
      </w:pPr>
      <w:r w:rsidRPr="00846F53">
        <w:rPr>
          <w:rFonts w:ascii="Calibri" w:hAnsi="Calibri" w:cs="Calibri"/>
          <w:bCs/>
          <w:color w:val="000000"/>
          <w:sz w:val="22"/>
          <w:szCs w:val="22"/>
          <w:lang w:eastAsia="cs-CZ"/>
        </w:rPr>
        <w:t xml:space="preserve">DIČ: </w:t>
      </w:r>
      <w:r w:rsidRPr="00846F53">
        <w:rPr>
          <w:rFonts w:ascii="Calibri" w:hAnsi="Calibri" w:cs="Calibri"/>
          <w:bCs/>
          <w:color w:val="000000"/>
          <w:sz w:val="22"/>
          <w:szCs w:val="22"/>
          <w:lang w:eastAsia="cs-CZ"/>
        </w:rPr>
        <w:tab/>
      </w:r>
      <w:r w:rsidRPr="00846F53">
        <w:rPr>
          <w:rFonts w:ascii="Calibri" w:hAnsi="Calibri" w:cs="Calibri"/>
          <w:bCs/>
          <w:color w:val="000000"/>
          <w:sz w:val="22"/>
          <w:szCs w:val="22"/>
          <w:lang w:eastAsia="cs-CZ"/>
        </w:rPr>
        <w:tab/>
      </w:r>
      <w:r w:rsidRPr="00846F53">
        <w:rPr>
          <w:rFonts w:ascii="Calibri" w:hAnsi="Calibri" w:cs="Calibri"/>
          <w:bCs/>
          <w:color w:val="000000"/>
          <w:sz w:val="22"/>
          <w:szCs w:val="22"/>
          <w:lang w:eastAsia="cs-CZ"/>
        </w:rPr>
        <w:tab/>
      </w:r>
      <w:r w:rsidRPr="00846F53">
        <w:rPr>
          <w:rFonts w:ascii="Calibri" w:hAnsi="Calibri" w:cs="Calibri"/>
          <w:bCs/>
          <w:color w:val="000000"/>
          <w:sz w:val="22"/>
          <w:szCs w:val="22"/>
          <w:lang w:eastAsia="cs-CZ"/>
        </w:rPr>
        <w:tab/>
      </w:r>
      <w:r w:rsidR="00846F53">
        <w:rPr>
          <w:rFonts w:ascii="Calibri" w:hAnsi="Calibri" w:cs="Calibri"/>
          <w:bCs/>
          <w:color w:val="000000"/>
          <w:sz w:val="22"/>
          <w:szCs w:val="22"/>
          <w:lang w:eastAsia="cs-CZ"/>
        </w:rPr>
        <w:tab/>
      </w:r>
      <w:r w:rsidRPr="00846F53">
        <w:rPr>
          <w:rFonts w:ascii="Calibri" w:hAnsi="Calibri" w:cs="Calibri"/>
          <w:bCs/>
          <w:color w:val="000000"/>
          <w:sz w:val="22"/>
          <w:szCs w:val="22"/>
          <w:highlight w:val="cyan"/>
          <w:lang w:eastAsia="cs-CZ"/>
        </w:rPr>
        <w:t>"[Bude doplněno před uzavřením smlouvy]"</w:t>
      </w:r>
      <w:r w:rsidRPr="00846F53">
        <w:rPr>
          <w:rFonts w:ascii="Calibri" w:hAnsi="Calibri" w:cs="Calibri"/>
          <w:bCs/>
          <w:color w:val="000000"/>
          <w:sz w:val="22"/>
          <w:szCs w:val="22"/>
          <w:lang w:eastAsia="cs-CZ"/>
        </w:rPr>
        <w:t xml:space="preserve"> </w:t>
      </w:r>
    </w:p>
    <w:p w14:paraId="2601F8F7" w14:textId="77777777" w:rsidR="004F0B9A" w:rsidRPr="00846F53" w:rsidRDefault="004F0B9A" w:rsidP="00302E1A">
      <w:pPr>
        <w:keepNext/>
        <w:suppressAutoHyphens w:val="0"/>
        <w:spacing w:after="120"/>
        <w:ind w:left="426" w:hanging="426"/>
        <w:rPr>
          <w:rFonts w:ascii="Calibri" w:hAnsi="Calibri" w:cs="Calibri"/>
          <w:bCs/>
          <w:color w:val="000000"/>
          <w:sz w:val="22"/>
          <w:szCs w:val="22"/>
          <w:lang w:eastAsia="cs-CZ"/>
        </w:rPr>
      </w:pPr>
      <w:r w:rsidRPr="00846F53">
        <w:rPr>
          <w:rFonts w:ascii="Calibri" w:hAnsi="Calibri" w:cs="Calibri"/>
          <w:bCs/>
          <w:color w:val="000000"/>
          <w:sz w:val="22"/>
          <w:szCs w:val="22"/>
          <w:lang w:eastAsia="cs-CZ"/>
        </w:rPr>
        <w:t>plátce DPH:</w:t>
      </w:r>
      <w:r w:rsidRPr="00846F53">
        <w:rPr>
          <w:rFonts w:ascii="Calibri" w:hAnsi="Calibri" w:cs="Calibri"/>
          <w:bCs/>
          <w:color w:val="000000"/>
          <w:sz w:val="22"/>
          <w:szCs w:val="22"/>
          <w:lang w:eastAsia="cs-CZ"/>
        </w:rPr>
        <w:tab/>
      </w:r>
      <w:r w:rsidRPr="00846F53">
        <w:rPr>
          <w:rFonts w:ascii="Calibri" w:hAnsi="Calibri" w:cs="Calibri"/>
          <w:bCs/>
          <w:color w:val="000000"/>
          <w:sz w:val="22"/>
          <w:szCs w:val="22"/>
          <w:lang w:eastAsia="cs-CZ"/>
        </w:rPr>
        <w:tab/>
      </w:r>
      <w:r w:rsidRPr="00846F53">
        <w:rPr>
          <w:rFonts w:ascii="Calibri" w:hAnsi="Calibri" w:cs="Calibri"/>
          <w:bCs/>
          <w:color w:val="000000"/>
          <w:sz w:val="22"/>
          <w:szCs w:val="22"/>
          <w:lang w:eastAsia="cs-CZ"/>
        </w:rPr>
        <w:tab/>
      </w:r>
      <w:r w:rsidRPr="00846F53">
        <w:rPr>
          <w:rFonts w:ascii="Calibri" w:hAnsi="Calibri" w:cs="Calibri"/>
          <w:bCs/>
          <w:color w:val="000000"/>
          <w:sz w:val="22"/>
          <w:szCs w:val="22"/>
          <w:highlight w:val="cyan"/>
          <w:lang w:eastAsia="cs-CZ"/>
        </w:rPr>
        <w:t>"[Bude doplněno před uzavřením smlouvy]"</w:t>
      </w:r>
      <w:r w:rsidRPr="00846F53">
        <w:rPr>
          <w:rFonts w:ascii="Calibri" w:hAnsi="Calibri" w:cs="Calibri"/>
          <w:bCs/>
          <w:color w:val="000000"/>
          <w:sz w:val="22"/>
          <w:szCs w:val="22"/>
          <w:lang w:eastAsia="cs-CZ"/>
        </w:rPr>
        <w:t xml:space="preserve"> </w:t>
      </w:r>
    </w:p>
    <w:p w14:paraId="34B8EC0E" w14:textId="77777777" w:rsidR="004F0B9A" w:rsidRPr="00846F53" w:rsidRDefault="004F0B9A" w:rsidP="00302E1A">
      <w:pPr>
        <w:keepNext/>
        <w:suppressAutoHyphens w:val="0"/>
        <w:spacing w:after="120"/>
        <w:ind w:left="426" w:hanging="426"/>
        <w:rPr>
          <w:rFonts w:ascii="Calibri" w:hAnsi="Calibri" w:cs="Calibri"/>
          <w:bCs/>
          <w:i/>
          <w:iCs/>
          <w:color w:val="000000"/>
          <w:sz w:val="22"/>
          <w:szCs w:val="22"/>
          <w:lang w:eastAsia="cs-CZ"/>
        </w:rPr>
      </w:pPr>
      <w:r w:rsidRPr="00846F53">
        <w:rPr>
          <w:rFonts w:ascii="Calibri" w:hAnsi="Calibri" w:cs="Calibri"/>
          <w:bCs/>
          <w:i/>
          <w:iCs/>
          <w:color w:val="000000"/>
          <w:sz w:val="22"/>
          <w:szCs w:val="22"/>
          <w:lang w:eastAsia="cs-CZ"/>
        </w:rPr>
        <w:t>(</w:t>
      </w:r>
      <w:r w:rsidR="00846F53">
        <w:rPr>
          <w:rFonts w:ascii="Calibri" w:hAnsi="Calibri" w:cs="Calibri"/>
          <w:bCs/>
          <w:i/>
          <w:iCs/>
          <w:color w:val="000000"/>
          <w:sz w:val="22"/>
          <w:szCs w:val="22"/>
          <w:lang w:eastAsia="cs-CZ"/>
        </w:rPr>
        <w:t>prodávající</w:t>
      </w:r>
      <w:r w:rsidRPr="00846F53">
        <w:rPr>
          <w:rFonts w:ascii="Calibri" w:hAnsi="Calibri" w:cs="Calibri"/>
          <w:bCs/>
          <w:i/>
          <w:iCs/>
          <w:color w:val="000000"/>
          <w:sz w:val="22"/>
          <w:szCs w:val="22"/>
          <w:lang w:eastAsia="cs-CZ"/>
        </w:rPr>
        <w:t xml:space="preserve"> doplní </w:t>
      </w:r>
      <w:r w:rsidRPr="00846F53">
        <w:rPr>
          <w:rFonts w:ascii="Calibri" w:hAnsi="Calibri" w:cs="Calibri"/>
          <w:bCs/>
          <w:i/>
          <w:iCs/>
          <w:color w:val="000000"/>
          <w:sz w:val="22"/>
          <w:szCs w:val="22"/>
          <w:highlight w:val="cyan"/>
          <w:lang w:eastAsia="cs-CZ"/>
        </w:rPr>
        <w:t>„ANO“</w:t>
      </w:r>
      <w:r w:rsidRPr="00A66D48">
        <w:rPr>
          <w:rFonts w:ascii="Calibri" w:hAnsi="Calibri" w:cs="Calibri"/>
          <w:bCs/>
          <w:i/>
          <w:iCs/>
          <w:color w:val="000000"/>
          <w:sz w:val="22"/>
          <w:szCs w:val="22"/>
          <w:lang w:eastAsia="cs-CZ"/>
        </w:rPr>
        <w:t>,</w:t>
      </w:r>
      <w:r w:rsidRPr="00846F53">
        <w:rPr>
          <w:rFonts w:ascii="Calibri" w:hAnsi="Calibri" w:cs="Calibri"/>
          <w:bCs/>
          <w:i/>
          <w:iCs/>
          <w:color w:val="000000"/>
          <w:sz w:val="22"/>
          <w:szCs w:val="22"/>
          <w:lang w:eastAsia="cs-CZ"/>
        </w:rPr>
        <w:t xml:space="preserve"> pokud je plátcem DPH, v opačném případě doplní </w:t>
      </w:r>
      <w:r w:rsidRPr="00846F53">
        <w:rPr>
          <w:rFonts w:ascii="Calibri" w:hAnsi="Calibri" w:cs="Calibri"/>
          <w:bCs/>
          <w:i/>
          <w:iCs/>
          <w:color w:val="000000"/>
          <w:sz w:val="22"/>
          <w:szCs w:val="22"/>
          <w:highlight w:val="cyan"/>
          <w:lang w:eastAsia="cs-CZ"/>
        </w:rPr>
        <w:t>„N</w:t>
      </w:r>
      <w:r w:rsidRPr="00A66D48">
        <w:rPr>
          <w:rFonts w:ascii="Calibri" w:hAnsi="Calibri" w:cs="Calibri"/>
          <w:bCs/>
          <w:i/>
          <w:iCs/>
          <w:color w:val="000000"/>
          <w:sz w:val="22"/>
          <w:szCs w:val="22"/>
          <w:highlight w:val="cyan"/>
          <w:lang w:eastAsia="cs-CZ"/>
        </w:rPr>
        <w:t>E</w:t>
      </w:r>
      <w:r w:rsidRPr="00A66D48">
        <w:rPr>
          <w:rFonts w:ascii="Calibri" w:hAnsi="Calibri" w:cs="Calibri"/>
          <w:bCs/>
          <w:i/>
          <w:iCs/>
          <w:sz w:val="22"/>
          <w:szCs w:val="22"/>
          <w:highlight w:val="cyan"/>
          <w:lang w:eastAsia="cs-CZ"/>
        </w:rPr>
        <w:t>“</w:t>
      </w:r>
      <w:r w:rsidRPr="00846F53">
        <w:rPr>
          <w:rFonts w:ascii="Calibri" w:hAnsi="Calibri" w:cs="Calibri"/>
          <w:bCs/>
          <w:i/>
          <w:iCs/>
          <w:color w:val="000000"/>
          <w:sz w:val="22"/>
          <w:szCs w:val="22"/>
          <w:lang w:eastAsia="cs-CZ"/>
        </w:rPr>
        <w:t>)</w:t>
      </w:r>
    </w:p>
    <w:p w14:paraId="3544A423" w14:textId="77777777" w:rsidR="00846F53" w:rsidRPr="00846F53" w:rsidRDefault="00846F53" w:rsidP="00302E1A">
      <w:pPr>
        <w:keepNext/>
        <w:suppressAutoHyphens w:val="0"/>
        <w:spacing w:after="120"/>
        <w:rPr>
          <w:rFonts w:ascii="Calibri" w:hAnsi="Calibri" w:cs="Calibri"/>
          <w:bCs/>
          <w:color w:val="000000"/>
          <w:sz w:val="22"/>
          <w:szCs w:val="22"/>
          <w:lang w:eastAsia="cs-CZ"/>
        </w:rPr>
      </w:pPr>
      <w:r w:rsidRPr="00846F53">
        <w:rPr>
          <w:rFonts w:ascii="Calibri" w:hAnsi="Calibri" w:cs="Calibri"/>
          <w:bCs/>
          <w:color w:val="000000"/>
          <w:sz w:val="22"/>
          <w:szCs w:val="22"/>
          <w:lang w:eastAsia="cs-CZ"/>
        </w:rPr>
        <w:t xml:space="preserve">zapsán v </w:t>
      </w:r>
      <w:r w:rsidRPr="00846F53">
        <w:rPr>
          <w:rFonts w:ascii="Calibri" w:hAnsi="Calibri" w:cs="Calibri"/>
          <w:bCs/>
          <w:color w:val="000000"/>
          <w:sz w:val="22"/>
          <w:szCs w:val="22"/>
          <w:highlight w:val="cyan"/>
          <w:lang w:eastAsia="cs-CZ"/>
        </w:rPr>
        <w:t>"[Bude doplněno před uzavřením smlouvy]"</w:t>
      </w:r>
      <w:r w:rsidRPr="00846F53">
        <w:rPr>
          <w:rFonts w:ascii="Calibri" w:hAnsi="Calibri" w:cs="Calibri"/>
          <w:bCs/>
          <w:color w:val="000000"/>
          <w:sz w:val="22"/>
          <w:szCs w:val="22"/>
          <w:lang w:eastAsia="cs-CZ"/>
        </w:rPr>
        <w:t xml:space="preserve"> </w:t>
      </w:r>
      <w:r w:rsidRPr="00846F53">
        <w:rPr>
          <w:rFonts w:ascii="Calibri" w:hAnsi="Calibri" w:cs="Calibri"/>
          <w:bCs/>
          <w:i/>
          <w:iCs/>
          <w:color w:val="000000"/>
          <w:sz w:val="22"/>
          <w:szCs w:val="22"/>
          <w:lang w:eastAsia="cs-CZ"/>
        </w:rPr>
        <w:t>(např. v obchodním rejstříku)</w:t>
      </w:r>
      <w:r w:rsidRPr="00846F53">
        <w:rPr>
          <w:rFonts w:ascii="Calibri" w:hAnsi="Calibri" w:cs="Calibri"/>
          <w:bCs/>
          <w:color w:val="000000"/>
          <w:sz w:val="22"/>
          <w:szCs w:val="22"/>
          <w:lang w:eastAsia="cs-CZ"/>
        </w:rPr>
        <w:t xml:space="preserve"> vedeném </w:t>
      </w:r>
      <w:r w:rsidRPr="00846F53">
        <w:rPr>
          <w:rFonts w:ascii="Calibri" w:hAnsi="Calibri" w:cs="Calibri"/>
          <w:bCs/>
          <w:color w:val="000000"/>
          <w:sz w:val="22"/>
          <w:szCs w:val="22"/>
          <w:highlight w:val="cyan"/>
          <w:lang w:eastAsia="cs-CZ"/>
        </w:rPr>
        <w:t>"[Bude doplněno před uzavřením smlouvy]"</w:t>
      </w:r>
      <w:r w:rsidRPr="00846F53">
        <w:rPr>
          <w:rFonts w:ascii="Calibri" w:hAnsi="Calibri" w:cs="Calibri"/>
          <w:bCs/>
          <w:color w:val="000000"/>
          <w:sz w:val="22"/>
          <w:szCs w:val="22"/>
          <w:lang w:eastAsia="cs-CZ"/>
        </w:rPr>
        <w:t xml:space="preserve"> </w:t>
      </w:r>
      <w:r w:rsidRPr="00846F53">
        <w:rPr>
          <w:rFonts w:ascii="Calibri" w:hAnsi="Calibri" w:cs="Calibri"/>
          <w:bCs/>
          <w:i/>
          <w:iCs/>
          <w:color w:val="000000"/>
          <w:sz w:val="22"/>
          <w:szCs w:val="22"/>
          <w:lang w:eastAsia="cs-CZ"/>
        </w:rPr>
        <w:t>(např. Krajským soudem v</w:t>
      </w:r>
      <w:r w:rsidRPr="00846F53">
        <w:rPr>
          <w:rFonts w:ascii="Calibri" w:hAnsi="Calibri" w:cs="Calibri"/>
          <w:bCs/>
          <w:color w:val="000000"/>
          <w:sz w:val="22"/>
          <w:szCs w:val="22"/>
          <w:lang w:eastAsia="cs-CZ"/>
        </w:rPr>
        <w:t xml:space="preserve"> </w:t>
      </w:r>
      <w:r w:rsidRPr="00846F53">
        <w:rPr>
          <w:rFonts w:ascii="Calibri" w:hAnsi="Calibri" w:cs="Calibri"/>
          <w:bCs/>
          <w:color w:val="000000"/>
          <w:sz w:val="22"/>
          <w:szCs w:val="22"/>
          <w:highlight w:val="cyan"/>
          <w:lang w:eastAsia="cs-CZ"/>
        </w:rPr>
        <w:t>"[Bude doplněno před uzavřením smlouvy]"</w:t>
      </w:r>
      <w:r w:rsidRPr="00846F53">
        <w:rPr>
          <w:rFonts w:ascii="Calibri" w:hAnsi="Calibri" w:cs="Calibri"/>
          <w:bCs/>
          <w:color w:val="000000"/>
          <w:sz w:val="22"/>
          <w:szCs w:val="22"/>
          <w:lang w:eastAsia="cs-CZ"/>
        </w:rPr>
        <w:t xml:space="preserve">) pod sp. zn. </w:t>
      </w:r>
      <w:r w:rsidRPr="00846F53">
        <w:rPr>
          <w:rFonts w:ascii="Calibri" w:hAnsi="Calibri" w:cs="Calibri"/>
          <w:bCs/>
          <w:color w:val="000000"/>
          <w:sz w:val="22"/>
          <w:szCs w:val="22"/>
          <w:highlight w:val="cyan"/>
          <w:lang w:eastAsia="cs-CZ"/>
        </w:rPr>
        <w:t>"[Bude doplněno před uzavřením smlouvy]"</w:t>
      </w:r>
    </w:p>
    <w:p w14:paraId="25599E65" w14:textId="43301AF4" w:rsidR="004F0B9A" w:rsidRPr="00846F53" w:rsidRDefault="004F0B9A" w:rsidP="00302E1A">
      <w:pPr>
        <w:keepNext/>
        <w:suppressAutoHyphens w:val="0"/>
        <w:spacing w:after="120"/>
        <w:ind w:left="426" w:hanging="426"/>
        <w:rPr>
          <w:rFonts w:ascii="Calibri" w:hAnsi="Calibri" w:cs="Calibri"/>
          <w:bCs/>
          <w:color w:val="000000"/>
          <w:sz w:val="22"/>
          <w:szCs w:val="22"/>
          <w:lang w:eastAsia="cs-CZ"/>
        </w:rPr>
      </w:pPr>
      <w:r w:rsidRPr="00846F53">
        <w:rPr>
          <w:rFonts w:ascii="Calibri" w:hAnsi="Calibri" w:cs="Calibri"/>
          <w:bCs/>
          <w:color w:val="000000"/>
          <w:sz w:val="22"/>
          <w:szCs w:val="22"/>
          <w:lang w:eastAsia="cs-CZ"/>
        </w:rPr>
        <w:t>bankovní spojení</w:t>
      </w:r>
      <w:r w:rsidR="0047022A">
        <w:rPr>
          <w:rFonts w:ascii="Calibri" w:hAnsi="Calibri" w:cs="Calibri"/>
          <w:bCs/>
          <w:color w:val="000000"/>
          <w:sz w:val="22"/>
          <w:szCs w:val="22"/>
          <w:lang w:eastAsia="cs-CZ"/>
        </w:rPr>
        <w:t xml:space="preserve"> </w:t>
      </w:r>
      <w:r w:rsidR="0047022A" w:rsidRPr="008942AD">
        <w:rPr>
          <w:rFonts w:ascii="Calibri" w:hAnsi="Calibri" w:cs="Calibri"/>
          <w:bCs/>
          <w:color w:val="000000"/>
          <w:sz w:val="22"/>
          <w:szCs w:val="22"/>
          <w:lang w:eastAsia="cs-CZ"/>
        </w:rPr>
        <w:t>(číslo účtu)</w:t>
      </w:r>
      <w:r w:rsidRPr="00846F53">
        <w:rPr>
          <w:rFonts w:ascii="Calibri" w:hAnsi="Calibri" w:cs="Calibri"/>
          <w:bCs/>
          <w:color w:val="000000"/>
          <w:sz w:val="22"/>
          <w:szCs w:val="22"/>
          <w:lang w:eastAsia="cs-CZ"/>
        </w:rPr>
        <w:t>:</w:t>
      </w:r>
      <w:r w:rsidRPr="00846F53">
        <w:rPr>
          <w:rFonts w:ascii="Calibri" w:hAnsi="Calibri" w:cs="Calibri"/>
          <w:bCs/>
          <w:color w:val="000000"/>
          <w:sz w:val="22"/>
          <w:szCs w:val="22"/>
          <w:lang w:eastAsia="cs-CZ"/>
        </w:rPr>
        <w:tab/>
      </w:r>
      <w:r w:rsidRPr="007A69F3">
        <w:rPr>
          <w:rFonts w:ascii="Calibri" w:hAnsi="Calibri" w:cs="Calibri"/>
          <w:bCs/>
          <w:color w:val="000000"/>
          <w:sz w:val="22"/>
          <w:szCs w:val="22"/>
          <w:highlight w:val="cyan"/>
          <w:lang w:eastAsia="cs-CZ"/>
        </w:rPr>
        <w:t>"[Bude doplněno před uzavřením smlouvy]"</w:t>
      </w:r>
      <w:r w:rsidRPr="00846F53">
        <w:rPr>
          <w:rFonts w:ascii="Calibri" w:hAnsi="Calibri" w:cs="Calibri"/>
          <w:bCs/>
          <w:color w:val="000000"/>
          <w:sz w:val="22"/>
          <w:szCs w:val="22"/>
          <w:lang w:eastAsia="cs-CZ"/>
        </w:rPr>
        <w:t xml:space="preserve"> </w:t>
      </w:r>
    </w:p>
    <w:p w14:paraId="7A1E4DB2" w14:textId="77777777" w:rsidR="004F0B9A" w:rsidRPr="00846F53" w:rsidRDefault="004F0B9A" w:rsidP="00302E1A">
      <w:pPr>
        <w:keepNext/>
        <w:suppressAutoHyphens w:val="0"/>
        <w:spacing w:after="120"/>
        <w:ind w:left="426" w:hanging="426"/>
        <w:rPr>
          <w:rFonts w:ascii="Calibri" w:hAnsi="Calibri" w:cs="Calibri"/>
          <w:bCs/>
          <w:color w:val="000000"/>
          <w:sz w:val="22"/>
          <w:szCs w:val="22"/>
          <w:lang w:eastAsia="cs-CZ"/>
        </w:rPr>
      </w:pPr>
      <w:r w:rsidRPr="00846F53">
        <w:rPr>
          <w:rFonts w:ascii="Calibri" w:hAnsi="Calibri" w:cs="Calibri"/>
          <w:bCs/>
          <w:color w:val="000000"/>
          <w:sz w:val="22"/>
          <w:szCs w:val="22"/>
          <w:lang w:eastAsia="cs-CZ"/>
        </w:rPr>
        <w:t xml:space="preserve">kontaktní osoba: </w:t>
      </w:r>
      <w:r w:rsidRPr="00846F53">
        <w:rPr>
          <w:rFonts w:ascii="Calibri" w:hAnsi="Calibri" w:cs="Calibri"/>
          <w:bCs/>
          <w:color w:val="000000"/>
          <w:sz w:val="22"/>
          <w:szCs w:val="22"/>
          <w:lang w:eastAsia="cs-CZ"/>
        </w:rPr>
        <w:tab/>
      </w:r>
      <w:r w:rsidRPr="00846F53">
        <w:rPr>
          <w:rFonts w:ascii="Calibri" w:hAnsi="Calibri" w:cs="Calibri"/>
          <w:bCs/>
          <w:color w:val="000000"/>
          <w:sz w:val="22"/>
          <w:szCs w:val="22"/>
          <w:lang w:eastAsia="cs-CZ"/>
        </w:rPr>
        <w:tab/>
      </w:r>
      <w:r w:rsidRPr="007A69F3">
        <w:rPr>
          <w:rFonts w:ascii="Calibri" w:hAnsi="Calibri" w:cs="Calibri"/>
          <w:bCs/>
          <w:color w:val="000000"/>
          <w:sz w:val="22"/>
          <w:szCs w:val="22"/>
          <w:highlight w:val="cyan"/>
          <w:lang w:eastAsia="cs-CZ"/>
        </w:rPr>
        <w:t>"[Bude doplněno před uzavřením smlouvy]"</w:t>
      </w:r>
      <w:r w:rsidRPr="00846F53">
        <w:rPr>
          <w:rFonts w:ascii="Calibri" w:hAnsi="Calibri" w:cs="Calibri"/>
          <w:bCs/>
          <w:color w:val="000000"/>
          <w:sz w:val="22"/>
          <w:szCs w:val="22"/>
          <w:lang w:eastAsia="cs-CZ"/>
        </w:rPr>
        <w:t xml:space="preserve"> </w:t>
      </w:r>
    </w:p>
    <w:p w14:paraId="7797B107" w14:textId="77777777" w:rsidR="004F0B9A" w:rsidRPr="00846F53" w:rsidRDefault="004F0B9A" w:rsidP="00302E1A">
      <w:pPr>
        <w:keepNext/>
        <w:suppressAutoHyphens w:val="0"/>
        <w:spacing w:after="120"/>
        <w:ind w:left="426" w:hanging="426"/>
        <w:rPr>
          <w:rFonts w:ascii="Calibri" w:hAnsi="Calibri" w:cs="Calibri"/>
          <w:bCs/>
          <w:color w:val="000000"/>
          <w:sz w:val="22"/>
          <w:szCs w:val="22"/>
          <w:lang w:eastAsia="cs-CZ"/>
        </w:rPr>
      </w:pPr>
      <w:r w:rsidRPr="00846F53">
        <w:rPr>
          <w:rFonts w:ascii="Calibri" w:hAnsi="Calibri" w:cs="Calibri"/>
          <w:bCs/>
          <w:color w:val="000000"/>
          <w:sz w:val="22"/>
          <w:szCs w:val="22"/>
          <w:lang w:eastAsia="cs-CZ"/>
        </w:rPr>
        <w:t xml:space="preserve">e-mail: </w:t>
      </w:r>
      <w:r w:rsidRPr="00846F53">
        <w:rPr>
          <w:rFonts w:ascii="Calibri" w:hAnsi="Calibri" w:cs="Calibri"/>
          <w:bCs/>
          <w:color w:val="000000"/>
          <w:sz w:val="22"/>
          <w:szCs w:val="22"/>
          <w:lang w:eastAsia="cs-CZ"/>
        </w:rPr>
        <w:tab/>
      </w:r>
      <w:r w:rsidRPr="00846F53">
        <w:rPr>
          <w:rFonts w:ascii="Calibri" w:hAnsi="Calibri" w:cs="Calibri"/>
          <w:bCs/>
          <w:color w:val="000000"/>
          <w:sz w:val="22"/>
          <w:szCs w:val="22"/>
          <w:lang w:eastAsia="cs-CZ"/>
        </w:rPr>
        <w:tab/>
      </w:r>
      <w:r w:rsidRPr="00846F53">
        <w:rPr>
          <w:rFonts w:ascii="Calibri" w:hAnsi="Calibri" w:cs="Calibri"/>
          <w:bCs/>
          <w:color w:val="000000"/>
          <w:sz w:val="22"/>
          <w:szCs w:val="22"/>
          <w:lang w:eastAsia="cs-CZ"/>
        </w:rPr>
        <w:tab/>
      </w:r>
      <w:r w:rsidRPr="00846F53">
        <w:rPr>
          <w:rFonts w:ascii="Calibri" w:hAnsi="Calibri" w:cs="Calibri"/>
          <w:bCs/>
          <w:color w:val="000000"/>
          <w:sz w:val="22"/>
          <w:szCs w:val="22"/>
          <w:lang w:eastAsia="cs-CZ"/>
        </w:rPr>
        <w:tab/>
      </w:r>
      <w:r w:rsidRPr="007A69F3">
        <w:rPr>
          <w:rFonts w:ascii="Calibri" w:hAnsi="Calibri" w:cs="Calibri"/>
          <w:bCs/>
          <w:color w:val="000000"/>
          <w:sz w:val="22"/>
          <w:szCs w:val="22"/>
          <w:highlight w:val="cyan"/>
          <w:lang w:eastAsia="cs-CZ"/>
        </w:rPr>
        <w:t>"[Bude doplněno před uzavřením smlouvy]"</w:t>
      </w:r>
      <w:r w:rsidRPr="00846F53">
        <w:rPr>
          <w:rFonts w:ascii="Calibri" w:hAnsi="Calibri" w:cs="Calibri"/>
          <w:bCs/>
          <w:color w:val="000000"/>
          <w:sz w:val="22"/>
          <w:szCs w:val="22"/>
          <w:lang w:eastAsia="cs-CZ"/>
        </w:rPr>
        <w:t xml:space="preserve"> </w:t>
      </w:r>
    </w:p>
    <w:p w14:paraId="116F540E" w14:textId="77777777" w:rsidR="004F0B9A" w:rsidRPr="00846F53" w:rsidRDefault="004F0B9A" w:rsidP="00302E1A">
      <w:pPr>
        <w:keepNext/>
        <w:suppressAutoHyphens w:val="0"/>
        <w:spacing w:after="120"/>
        <w:ind w:left="426" w:hanging="426"/>
        <w:rPr>
          <w:rFonts w:ascii="Calibri" w:hAnsi="Calibri" w:cs="Calibri"/>
          <w:bCs/>
          <w:color w:val="000000"/>
          <w:sz w:val="22"/>
          <w:szCs w:val="22"/>
          <w:lang w:eastAsia="cs-CZ"/>
        </w:rPr>
      </w:pPr>
      <w:r w:rsidRPr="00846F53">
        <w:rPr>
          <w:rFonts w:ascii="Calibri" w:hAnsi="Calibri" w:cs="Calibri"/>
          <w:bCs/>
          <w:color w:val="000000"/>
          <w:sz w:val="22"/>
          <w:szCs w:val="22"/>
          <w:lang w:eastAsia="cs-CZ"/>
        </w:rPr>
        <w:t xml:space="preserve">telefon: </w:t>
      </w:r>
      <w:r w:rsidRPr="00846F53">
        <w:rPr>
          <w:rFonts w:ascii="Calibri" w:hAnsi="Calibri" w:cs="Calibri"/>
          <w:bCs/>
          <w:color w:val="000000"/>
          <w:sz w:val="22"/>
          <w:szCs w:val="22"/>
          <w:lang w:eastAsia="cs-CZ"/>
        </w:rPr>
        <w:tab/>
      </w:r>
      <w:r w:rsidR="00AA774A">
        <w:rPr>
          <w:rFonts w:ascii="Calibri" w:hAnsi="Calibri" w:cs="Calibri"/>
          <w:bCs/>
          <w:color w:val="000000"/>
          <w:sz w:val="22"/>
          <w:szCs w:val="22"/>
          <w:lang w:eastAsia="cs-CZ"/>
        </w:rPr>
        <w:tab/>
      </w:r>
      <w:r w:rsidR="00AA774A">
        <w:rPr>
          <w:rFonts w:ascii="Calibri" w:hAnsi="Calibri" w:cs="Calibri"/>
          <w:bCs/>
          <w:color w:val="000000"/>
          <w:sz w:val="22"/>
          <w:szCs w:val="22"/>
          <w:lang w:eastAsia="cs-CZ"/>
        </w:rPr>
        <w:tab/>
      </w:r>
      <w:r w:rsidRPr="007A69F3">
        <w:rPr>
          <w:rFonts w:ascii="Calibri" w:hAnsi="Calibri" w:cs="Calibri"/>
          <w:bCs/>
          <w:color w:val="000000"/>
          <w:sz w:val="22"/>
          <w:szCs w:val="22"/>
          <w:highlight w:val="cyan"/>
          <w:lang w:eastAsia="cs-CZ"/>
        </w:rPr>
        <w:t>"[Bude doplněno před uzavřením smlouvy]"</w:t>
      </w:r>
      <w:r w:rsidRPr="00846F53">
        <w:rPr>
          <w:rFonts w:ascii="Calibri" w:hAnsi="Calibri" w:cs="Calibri"/>
          <w:bCs/>
          <w:color w:val="000000"/>
          <w:sz w:val="22"/>
          <w:szCs w:val="22"/>
          <w:lang w:eastAsia="cs-CZ"/>
        </w:rPr>
        <w:t xml:space="preserve"> </w:t>
      </w:r>
    </w:p>
    <w:p w14:paraId="59D3A6E9" w14:textId="0204947A" w:rsidR="002F2950" w:rsidRDefault="006256B8" w:rsidP="0085571E">
      <w:pPr>
        <w:spacing w:after="120"/>
        <w:jc w:val="both"/>
      </w:pPr>
      <w:r w:rsidRPr="00846F53">
        <w:rPr>
          <w:rFonts w:ascii="Calibri" w:hAnsi="Calibri" w:cs="Calibri"/>
          <w:bCs/>
          <w:sz w:val="22"/>
          <w:szCs w:val="22"/>
        </w:rPr>
        <w:t>(dále jen</w:t>
      </w:r>
      <w:r w:rsidRPr="001D39A5">
        <w:rPr>
          <w:rFonts w:ascii="Calibri" w:hAnsi="Calibri" w:cs="Calibri"/>
          <w:b/>
          <w:sz w:val="22"/>
          <w:szCs w:val="22"/>
        </w:rPr>
        <w:t xml:space="preserve"> </w:t>
      </w:r>
      <w:r w:rsidRPr="001D41FD">
        <w:rPr>
          <w:rFonts w:ascii="Calibri" w:hAnsi="Calibri" w:cs="Calibri"/>
          <w:bCs/>
          <w:sz w:val="22"/>
          <w:szCs w:val="22"/>
        </w:rPr>
        <w:t>„</w:t>
      </w:r>
      <w:r w:rsidRPr="001D39A5">
        <w:rPr>
          <w:rFonts w:ascii="Calibri" w:hAnsi="Calibri" w:cs="Calibri"/>
          <w:b/>
          <w:i/>
          <w:iCs/>
          <w:sz w:val="22"/>
          <w:szCs w:val="22"/>
        </w:rPr>
        <w:t>prodávající</w:t>
      </w:r>
      <w:r w:rsidRPr="001D41FD">
        <w:rPr>
          <w:rFonts w:ascii="Calibri" w:hAnsi="Calibri" w:cs="Calibri"/>
          <w:bCs/>
          <w:sz w:val="22"/>
          <w:szCs w:val="22"/>
        </w:rPr>
        <w:t>“)</w:t>
      </w:r>
    </w:p>
    <w:p w14:paraId="1F17EE26" w14:textId="0C6F7C83" w:rsidR="002F2950" w:rsidRPr="0085571E" w:rsidRDefault="002F2950" w:rsidP="002F2950">
      <w:pPr>
        <w:tabs>
          <w:tab w:val="left" w:pos="1985"/>
        </w:tabs>
        <w:spacing w:after="120"/>
        <w:rPr>
          <w:rFonts w:ascii="Calibri" w:hAnsi="Calibri" w:cs="Calibri"/>
          <w:sz w:val="22"/>
          <w:szCs w:val="22"/>
          <w:highlight w:val="yellow"/>
        </w:rPr>
      </w:pPr>
      <w:r w:rsidRPr="0085571E">
        <w:rPr>
          <w:rFonts w:ascii="Calibri" w:hAnsi="Calibri" w:cs="Calibri"/>
          <w:sz w:val="22"/>
          <w:szCs w:val="22"/>
        </w:rPr>
        <w:t>(</w:t>
      </w:r>
      <w:r>
        <w:rPr>
          <w:rFonts w:ascii="Calibri" w:hAnsi="Calibri" w:cs="Calibri"/>
          <w:sz w:val="22"/>
          <w:szCs w:val="22"/>
        </w:rPr>
        <w:t>k</w:t>
      </w:r>
      <w:r w:rsidRPr="0085571E">
        <w:rPr>
          <w:rFonts w:ascii="Calibri" w:hAnsi="Calibri" w:cs="Calibri"/>
          <w:sz w:val="22"/>
          <w:szCs w:val="22"/>
        </w:rPr>
        <w:t xml:space="preserve">upující a </w:t>
      </w:r>
      <w:r>
        <w:rPr>
          <w:rFonts w:ascii="Calibri" w:hAnsi="Calibri" w:cs="Calibri"/>
          <w:sz w:val="22"/>
          <w:szCs w:val="22"/>
        </w:rPr>
        <w:t>p</w:t>
      </w:r>
      <w:r w:rsidRPr="0085571E">
        <w:rPr>
          <w:rFonts w:ascii="Calibri" w:hAnsi="Calibri" w:cs="Calibri"/>
          <w:sz w:val="22"/>
          <w:szCs w:val="22"/>
        </w:rPr>
        <w:t>rodávající společně dále také jako „</w:t>
      </w:r>
      <w:r>
        <w:rPr>
          <w:rFonts w:ascii="Calibri" w:hAnsi="Calibri" w:cs="Calibri"/>
          <w:b/>
          <w:i/>
          <w:sz w:val="22"/>
          <w:szCs w:val="22"/>
        </w:rPr>
        <w:t>s</w:t>
      </w:r>
      <w:r w:rsidRPr="0085571E">
        <w:rPr>
          <w:rFonts w:ascii="Calibri" w:hAnsi="Calibri" w:cs="Calibri"/>
          <w:b/>
          <w:i/>
          <w:sz w:val="22"/>
          <w:szCs w:val="22"/>
        </w:rPr>
        <w:t>mluvní strany</w:t>
      </w:r>
      <w:r w:rsidRPr="0085571E">
        <w:rPr>
          <w:rFonts w:ascii="Calibri" w:hAnsi="Calibri" w:cs="Calibri"/>
          <w:sz w:val="22"/>
          <w:szCs w:val="22"/>
        </w:rPr>
        <w:t>“)</w:t>
      </w:r>
    </w:p>
    <w:p w14:paraId="0316D3C5" w14:textId="07300C7D" w:rsidR="0051058F" w:rsidRPr="0085571E" w:rsidRDefault="002F2950" w:rsidP="0051058F">
      <w:pPr>
        <w:pStyle w:val="Smlouva-eslo"/>
        <w:widowControl/>
        <w:tabs>
          <w:tab w:val="left" w:pos="-1701"/>
          <w:tab w:val="left" w:pos="426"/>
        </w:tabs>
        <w:spacing w:before="0" w:after="360" w:line="240" w:lineRule="auto"/>
        <w:rPr>
          <w:rFonts w:ascii="Calibri" w:hAnsi="Calibri" w:cs="Calibri"/>
          <w:color w:val="000000"/>
          <w:sz w:val="22"/>
          <w:szCs w:val="22"/>
        </w:rPr>
      </w:pPr>
      <w:r w:rsidRPr="0085571E">
        <w:rPr>
          <w:rFonts w:ascii="Calibri" w:hAnsi="Calibri" w:cs="Calibri"/>
          <w:sz w:val="22"/>
          <w:szCs w:val="22"/>
          <w:lang w:eastAsia="en-US"/>
        </w:rPr>
        <w:lastRenderedPageBreak/>
        <w:t xml:space="preserve">uzavřely v souladu s § 2079 a násl. zákona č. 89/2012 Sb., občanský zákoník, ve znění pozdějších předpisů </w:t>
      </w:r>
      <w:r w:rsidRPr="001D39A5">
        <w:rPr>
          <w:rFonts w:ascii="Calibri" w:hAnsi="Calibri" w:cs="Calibri"/>
          <w:color w:val="000000"/>
          <w:sz w:val="22"/>
          <w:szCs w:val="22"/>
        </w:rPr>
        <w:t>(dále jen „</w:t>
      </w:r>
      <w:r w:rsidRPr="001D39A5">
        <w:rPr>
          <w:rFonts w:ascii="Calibri" w:hAnsi="Calibri" w:cs="Calibri"/>
          <w:b/>
          <w:bCs/>
          <w:i/>
          <w:iCs/>
          <w:color w:val="000000"/>
          <w:sz w:val="22"/>
          <w:szCs w:val="22"/>
        </w:rPr>
        <w:t>občanský zákoník</w:t>
      </w:r>
      <w:r w:rsidRPr="001D39A5">
        <w:rPr>
          <w:rFonts w:ascii="Calibri" w:hAnsi="Calibri" w:cs="Calibri"/>
          <w:color w:val="000000"/>
          <w:sz w:val="22"/>
          <w:szCs w:val="22"/>
        </w:rPr>
        <w:t>“)</w:t>
      </w:r>
      <w:r>
        <w:rPr>
          <w:rFonts w:ascii="Calibri" w:hAnsi="Calibri" w:cs="Calibri"/>
          <w:color w:val="000000"/>
          <w:sz w:val="22"/>
          <w:szCs w:val="22"/>
        </w:rPr>
        <w:t xml:space="preserve"> </w:t>
      </w:r>
      <w:r w:rsidRPr="0085571E">
        <w:rPr>
          <w:rFonts w:ascii="Calibri" w:hAnsi="Calibri" w:cs="Calibri"/>
          <w:sz w:val="22"/>
          <w:szCs w:val="22"/>
          <w:lang w:eastAsia="en-US"/>
        </w:rPr>
        <w:t xml:space="preserve">tuto kupní </w:t>
      </w:r>
      <w:r>
        <w:rPr>
          <w:rFonts w:ascii="Calibri" w:hAnsi="Calibri" w:cs="Calibri"/>
          <w:sz w:val="22"/>
          <w:szCs w:val="22"/>
          <w:lang w:eastAsia="en-US"/>
        </w:rPr>
        <w:t>smlouvu;</w:t>
      </w:r>
      <w:r w:rsidR="006256B8" w:rsidRPr="001D39A5">
        <w:rPr>
          <w:rFonts w:ascii="Calibri" w:hAnsi="Calibri" w:cs="Calibri"/>
          <w:color w:val="000000"/>
          <w:sz w:val="22"/>
          <w:szCs w:val="22"/>
        </w:rPr>
        <w:t xml:space="preserve"> práva a povinnosti </w:t>
      </w:r>
      <w:r>
        <w:rPr>
          <w:rFonts w:ascii="Calibri" w:hAnsi="Calibri" w:cs="Calibri"/>
          <w:color w:val="000000"/>
          <w:sz w:val="22"/>
          <w:szCs w:val="22"/>
        </w:rPr>
        <w:t xml:space="preserve">smluvních stran </w:t>
      </w:r>
      <w:r w:rsidR="006C3C2F">
        <w:rPr>
          <w:rFonts w:ascii="Calibri" w:hAnsi="Calibri" w:cs="Calibri"/>
          <w:color w:val="000000"/>
          <w:sz w:val="22"/>
          <w:szCs w:val="22"/>
        </w:rPr>
        <w:t xml:space="preserve">neupravená touto </w:t>
      </w:r>
      <w:r w:rsidR="00C719A2">
        <w:rPr>
          <w:rFonts w:ascii="Calibri" w:hAnsi="Calibri" w:cs="Calibri"/>
          <w:color w:val="000000"/>
          <w:sz w:val="22"/>
          <w:szCs w:val="22"/>
        </w:rPr>
        <w:t xml:space="preserve">kupní </w:t>
      </w:r>
      <w:r w:rsidR="006C3C2F">
        <w:rPr>
          <w:rFonts w:ascii="Calibri" w:hAnsi="Calibri" w:cs="Calibri"/>
          <w:color w:val="000000"/>
          <w:sz w:val="22"/>
          <w:szCs w:val="22"/>
        </w:rPr>
        <w:t xml:space="preserve">smlouvou </w:t>
      </w:r>
      <w:r>
        <w:rPr>
          <w:rFonts w:ascii="Calibri" w:hAnsi="Calibri" w:cs="Calibri"/>
          <w:color w:val="000000"/>
          <w:sz w:val="22"/>
          <w:szCs w:val="22"/>
        </w:rPr>
        <w:t>se řídí příslušnými ustanoveními občanského zákoníku.</w:t>
      </w:r>
    </w:p>
    <w:p w14:paraId="2AFE1D17" w14:textId="77777777" w:rsidR="006256B8" w:rsidRPr="0073534B" w:rsidRDefault="006256B8" w:rsidP="00AA0262">
      <w:pPr>
        <w:pStyle w:val="Odstavecseseznamem"/>
        <w:widowControl w:val="0"/>
        <w:numPr>
          <w:ilvl w:val="0"/>
          <w:numId w:val="14"/>
        </w:numPr>
        <w:tabs>
          <w:tab w:val="left" w:pos="3119"/>
        </w:tabs>
        <w:suppressAutoHyphens w:val="0"/>
        <w:spacing w:after="120"/>
        <w:jc w:val="center"/>
        <w:rPr>
          <w:rFonts w:ascii="Calibri" w:eastAsia="TimesNewRomanPSMT" w:hAnsi="Calibri" w:cs="Calibri"/>
          <w:b/>
          <w:bCs/>
          <w:sz w:val="22"/>
          <w:szCs w:val="22"/>
          <w:lang w:eastAsia="cs-CZ"/>
        </w:rPr>
      </w:pPr>
      <w:r w:rsidRPr="0073534B">
        <w:rPr>
          <w:rFonts w:ascii="Calibri" w:eastAsia="TimesNewRomanPSMT" w:hAnsi="Calibri" w:cs="Calibri"/>
          <w:b/>
          <w:bCs/>
          <w:sz w:val="22"/>
          <w:szCs w:val="22"/>
          <w:lang w:eastAsia="cs-CZ"/>
        </w:rPr>
        <w:t>Úvodní ustanovení</w:t>
      </w:r>
    </w:p>
    <w:p w14:paraId="5AF393CF" w14:textId="08A13BA0" w:rsidR="006256B8" w:rsidRPr="0073534B" w:rsidRDefault="006256B8" w:rsidP="00AA0262">
      <w:pPr>
        <w:pStyle w:val="2sltext"/>
        <w:numPr>
          <w:ilvl w:val="0"/>
          <w:numId w:val="5"/>
        </w:numPr>
        <w:spacing w:before="120" w:after="360"/>
      </w:pPr>
      <w:r w:rsidRPr="001D39A5">
        <w:t>Kupní smlouva je uzavřena na základě výsledků výběrového řízení veřejné zakázky zadávané mimo režim zákona č. 134/2016 Sb., o zadávání veřejných zakázek, ve znění pozdějších předpisů, pod</w:t>
      </w:r>
      <w:r w:rsidR="00A4443D">
        <w:t> </w:t>
      </w:r>
      <w:r w:rsidRPr="001D39A5">
        <w:t xml:space="preserve">názvem: </w:t>
      </w:r>
      <w:r w:rsidRPr="00151999">
        <w:rPr>
          <w:b/>
          <w:bCs/>
        </w:rPr>
        <w:t>„</w:t>
      </w:r>
      <w:r w:rsidR="000B62CD">
        <w:rPr>
          <w:b/>
          <w:bCs/>
        </w:rPr>
        <w:t>Konvektomat</w:t>
      </w:r>
      <w:r w:rsidR="00EE5DC2">
        <w:rPr>
          <w:b/>
          <w:bCs/>
        </w:rPr>
        <w:t xml:space="preserve"> II</w:t>
      </w:r>
      <w:r w:rsidR="00151999" w:rsidRPr="00151999">
        <w:rPr>
          <w:b/>
          <w:bCs/>
        </w:rPr>
        <w:t>“</w:t>
      </w:r>
      <w:r w:rsidRPr="001D39A5">
        <w:t xml:space="preserve"> (dále jen „</w:t>
      </w:r>
      <w:r w:rsidRPr="001D39A5">
        <w:rPr>
          <w:b/>
          <w:bCs/>
          <w:i/>
          <w:iCs/>
        </w:rPr>
        <w:t>veřejná zakázka</w:t>
      </w:r>
      <w:r w:rsidRPr="001D39A5">
        <w:t>“</w:t>
      </w:r>
      <w:r w:rsidR="00151999">
        <w:t xml:space="preserve"> nebo „</w:t>
      </w:r>
      <w:r w:rsidR="00151999" w:rsidRPr="00151999">
        <w:rPr>
          <w:b/>
          <w:bCs/>
          <w:i/>
          <w:iCs/>
        </w:rPr>
        <w:t>výběrové řízení</w:t>
      </w:r>
      <w:r w:rsidR="00151999">
        <w:t>“</w:t>
      </w:r>
      <w:r w:rsidRPr="001D39A5">
        <w:t>). Jednotlivá ujednání kupní smlouvy tak budou vykládána v souladu se zadávacími podmínkami veřejné zakázky a v souladu s</w:t>
      </w:r>
      <w:r w:rsidR="00343B88">
        <w:t> </w:t>
      </w:r>
      <w:r w:rsidRPr="001D39A5">
        <w:t xml:space="preserve">nabídkou prodávajícího podanou </w:t>
      </w:r>
      <w:r w:rsidR="00151999">
        <w:t>ve</w:t>
      </w:r>
      <w:r w:rsidRPr="001D39A5">
        <w:t xml:space="preserve"> v</w:t>
      </w:r>
      <w:r w:rsidR="00151999">
        <w:t>ýběrovém řízení</w:t>
      </w:r>
      <w:r w:rsidRPr="001D39A5">
        <w:t>.</w:t>
      </w:r>
    </w:p>
    <w:p w14:paraId="4D7A57B9" w14:textId="7E588FE4" w:rsidR="006256B8" w:rsidRPr="0073534B" w:rsidRDefault="006256B8" w:rsidP="00AA0262">
      <w:pPr>
        <w:pStyle w:val="Odstavecseseznamem"/>
        <w:widowControl w:val="0"/>
        <w:numPr>
          <w:ilvl w:val="0"/>
          <w:numId w:val="14"/>
        </w:numPr>
        <w:tabs>
          <w:tab w:val="left" w:pos="3119"/>
        </w:tabs>
        <w:suppressAutoHyphens w:val="0"/>
        <w:spacing w:after="120"/>
        <w:jc w:val="center"/>
        <w:rPr>
          <w:rFonts w:ascii="Calibri" w:eastAsia="TimesNewRomanPSMT" w:hAnsi="Calibri" w:cs="Calibri"/>
          <w:b/>
          <w:bCs/>
          <w:sz w:val="22"/>
          <w:szCs w:val="22"/>
          <w:lang w:eastAsia="cs-CZ"/>
        </w:rPr>
      </w:pPr>
      <w:bookmarkStart w:id="3" w:name="_Ref198718096"/>
      <w:r w:rsidRPr="0073534B">
        <w:rPr>
          <w:rFonts w:ascii="Calibri" w:eastAsia="TimesNewRomanPSMT" w:hAnsi="Calibri" w:cs="Calibri"/>
          <w:b/>
          <w:bCs/>
          <w:sz w:val="22"/>
          <w:szCs w:val="22"/>
          <w:lang w:eastAsia="cs-CZ"/>
        </w:rPr>
        <w:t>Předmět plnění</w:t>
      </w:r>
      <w:bookmarkEnd w:id="3"/>
    </w:p>
    <w:p w14:paraId="698420C8" w14:textId="77777777" w:rsidR="006256B8" w:rsidRPr="005F409C" w:rsidRDefault="006256B8" w:rsidP="00AA0262">
      <w:pPr>
        <w:pStyle w:val="2sltext"/>
        <w:numPr>
          <w:ilvl w:val="0"/>
          <w:numId w:val="2"/>
        </w:numPr>
        <w:spacing w:before="120" w:after="120"/>
        <w:ind w:left="357" w:hanging="357"/>
      </w:pPr>
      <w:bookmarkStart w:id="4" w:name="_Hlk11047180"/>
      <w:r w:rsidRPr="005F409C">
        <w:t>Předmětem plnění je</w:t>
      </w:r>
      <w:r w:rsidR="00AC7DA2" w:rsidRPr="005F409C">
        <w:t>:</w:t>
      </w:r>
    </w:p>
    <w:p w14:paraId="0CEA8AED" w14:textId="2299DDE4" w:rsidR="00AE341C" w:rsidRPr="008C2095" w:rsidRDefault="00AE341C" w:rsidP="00AA0262">
      <w:pPr>
        <w:pStyle w:val="Bezmezer"/>
        <w:numPr>
          <w:ilvl w:val="0"/>
          <w:numId w:val="13"/>
        </w:numPr>
        <w:spacing w:after="120"/>
        <w:jc w:val="both"/>
      </w:pPr>
      <w:r w:rsidRPr="008C2095">
        <w:t xml:space="preserve">dodávka </w:t>
      </w:r>
      <w:r w:rsidR="00BE1C03" w:rsidRPr="008C2095">
        <w:t xml:space="preserve">konvektomatu </w:t>
      </w:r>
      <w:r w:rsidR="00B844D8" w:rsidRPr="008C2095">
        <w:t>včetně příslušenství</w:t>
      </w:r>
      <w:r w:rsidR="0085571E">
        <w:t>, tedy e</w:t>
      </w:r>
      <w:r w:rsidR="0085571E" w:rsidRPr="0085571E">
        <w:t>lektrick</w:t>
      </w:r>
      <w:r w:rsidR="0085571E">
        <w:t>é</w:t>
      </w:r>
      <w:r w:rsidR="0085571E" w:rsidRPr="0085571E">
        <w:t xml:space="preserve"> multifunkční skří</w:t>
      </w:r>
      <w:r w:rsidR="0085571E">
        <w:t>ně</w:t>
      </w:r>
    </w:p>
    <w:p w14:paraId="1CE059A7" w14:textId="77777777" w:rsidR="00AC7DA2" w:rsidRPr="008C2095" w:rsidRDefault="00AE341C" w:rsidP="00AA0262">
      <w:pPr>
        <w:pStyle w:val="Bezmezer"/>
        <w:numPr>
          <w:ilvl w:val="0"/>
          <w:numId w:val="13"/>
        </w:numPr>
        <w:spacing w:after="120"/>
        <w:jc w:val="both"/>
      </w:pPr>
      <w:r w:rsidRPr="008C2095">
        <w:t xml:space="preserve">konvektomat </w:t>
      </w:r>
      <w:r w:rsidR="00072A36" w:rsidRPr="008C2095">
        <w:t xml:space="preserve">a příslušenství </w:t>
      </w:r>
      <w:r w:rsidRPr="008C2095">
        <w:t>musí být nov</w:t>
      </w:r>
      <w:r w:rsidR="00BE1C03" w:rsidRPr="008C2095">
        <w:t>é</w:t>
      </w:r>
      <w:r w:rsidRPr="008C2095">
        <w:t>,</w:t>
      </w:r>
      <w:r w:rsidR="00343B88" w:rsidRPr="008C2095">
        <w:t xml:space="preserve"> dříve nepoužívan</w:t>
      </w:r>
      <w:r w:rsidR="00BE1C03" w:rsidRPr="008C2095">
        <w:t>é</w:t>
      </w:r>
      <w:r w:rsidR="00343B88" w:rsidRPr="008C2095">
        <w:t xml:space="preserve"> </w:t>
      </w:r>
      <w:r w:rsidRPr="008C2095">
        <w:t xml:space="preserve">a odpovídající </w:t>
      </w:r>
      <w:r w:rsidR="00AC7DA2" w:rsidRPr="008C2095">
        <w:t>technické specifikac</w:t>
      </w:r>
      <w:r w:rsidRPr="008C2095">
        <w:t>i</w:t>
      </w:r>
      <w:r w:rsidR="00607CBA" w:rsidRPr="008C2095">
        <w:t xml:space="preserve"> </w:t>
      </w:r>
      <w:r w:rsidR="00E4734F" w:rsidRPr="008C2095">
        <w:t xml:space="preserve">předmětu </w:t>
      </w:r>
      <w:r w:rsidR="00C12CF8" w:rsidRPr="008C2095">
        <w:t xml:space="preserve">plnění, která je přílohou této </w:t>
      </w:r>
      <w:r w:rsidR="005E79C0" w:rsidRPr="008C2095">
        <w:t>k</w:t>
      </w:r>
      <w:r w:rsidR="00C12CF8" w:rsidRPr="008C2095">
        <w:t>upní smlouvy (dále jen „</w:t>
      </w:r>
      <w:r w:rsidR="00C12CF8" w:rsidRPr="008C2095">
        <w:rPr>
          <w:b/>
          <w:bCs/>
          <w:i/>
          <w:iCs/>
        </w:rPr>
        <w:t>technická specifikace</w:t>
      </w:r>
      <w:r w:rsidR="00C12CF8" w:rsidRPr="008C2095">
        <w:t>“ a</w:t>
      </w:r>
      <w:r w:rsidR="00A4443D" w:rsidRPr="008C2095">
        <w:t> </w:t>
      </w:r>
      <w:r w:rsidR="00C12CF8" w:rsidRPr="008C2095">
        <w:t>„</w:t>
      </w:r>
      <w:r w:rsidR="00C12CF8" w:rsidRPr="008C2095">
        <w:rPr>
          <w:b/>
          <w:bCs/>
          <w:i/>
          <w:iCs/>
        </w:rPr>
        <w:t>smlouva</w:t>
      </w:r>
      <w:r w:rsidR="00C12CF8" w:rsidRPr="008C2095">
        <w:t>“), včetně návodu k obsluze v českém jazyce</w:t>
      </w:r>
    </w:p>
    <w:p w14:paraId="65DC0DF1" w14:textId="77777777" w:rsidR="00AC7DA2" w:rsidRPr="008C2095" w:rsidRDefault="00AC7DA2" w:rsidP="00AA0262">
      <w:pPr>
        <w:pStyle w:val="Bezmezer"/>
        <w:numPr>
          <w:ilvl w:val="0"/>
          <w:numId w:val="13"/>
        </w:numPr>
        <w:spacing w:after="120"/>
        <w:jc w:val="both"/>
      </w:pPr>
      <w:r w:rsidRPr="008C2095">
        <w:t xml:space="preserve">instalace a odborné zapojení </w:t>
      </w:r>
      <w:r w:rsidR="00E4734F" w:rsidRPr="008C2095">
        <w:t>k</w:t>
      </w:r>
      <w:r w:rsidRPr="008C2095">
        <w:t>onvektomat</w:t>
      </w:r>
      <w:r w:rsidR="00BE1C03" w:rsidRPr="008C2095">
        <w:t>u</w:t>
      </w:r>
      <w:r w:rsidRPr="008C2095">
        <w:t xml:space="preserve"> na koncové body vody, elektřiny a odpadu</w:t>
      </w:r>
    </w:p>
    <w:p w14:paraId="460FD22F" w14:textId="77777777" w:rsidR="00AC7DA2" w:rsidRPr="008C2095" w:rsidRDefault="00AC7DA2" w:rsidP="00AA0262">
      <w:pPr>
        <w:pStyle w:val="Bezmezer"/>
        <w:numPr>
          <w:ilvl w:val="0"/>
          <w:numId w:val="13"/>
        </w:numPr>
        <w:spacing w:after="120"/>
        <w:jc w:val="both"/>
      </w:pPr>
      <w:r w:rsidRPr="008C2095">
        <w:t xml:space="preserve">seřízení </w:t>
      </w:r>
      <w:r w:rsidR="00E4734F" w:rsidRPr="008C2095">
        <w:t>k</w:t>
      </w:r>
      <w:r w:rsidR="00EF54A6" w:rsidRPr="008C2095">
        <w:t xml:space="preserve">onvektomatu </w:t>
      </w:r>
      <w:r w:rsidRPr="008C2095">
        <w:t xml:space="preserve">a </w:t>
      </w:r>
      <w:r w:rsidR="00BE1C03" w:rsidRPr="008C2095">
        <w:t xml:space="preserve">jeho </w:t>
      </w:r>
      <w:r w:rsidRPr="008C2095">
        <w:t>kalibrace</w:t>
      </w:r>
    </w:p>
    <w:p w14:paraId="67FF23AC" w14:textId="77777777" w:rsidR="00AC7DA2" w:rsidRPr="008C2095" w:rsidRDefault="00AC7DA2" w:rsidP="00AA0262">
      <w:pPr>
        <w:pStyle w:val="Bezmezer"/>
        <w:numPr>
          <w:ilvl w:val="0"/>
          <w:numId w:val="13"/>
        </w:numPr>
        <w:spacing w:after="120"/>
        <w:jc w:val="both"/>
      </w:pPr>
      <w:r w:rsidRPr="008C2095">
        <w:t>odborné zaškolení personál</w:t>
      </w:r>
      <w:r w:rsidR="00E4734F" w:rsidRPr="008C2095">
        <w:t xml:space="preserve">u </w:t>
      </w:r>
      <w:r w:rsidRPr="008C2095">
        <w:t>v místě instalace</w:t>
      </w:r>
    </w:p>
    <w:p w14:paraId="42086C14" w14:textId="77777777" w:rsidR="00AC7DA2" w:rsidRPr="008C2095" w:rsidRDefault="00AC7DA2" w:rsidP="00AA0262">
      <w:pPr>
        <w:pStyle w:val="Bezmezer"/>
        <w:numPr>
          <w:ilvl w:val="0"/>
          <w:numId w:val="13"/>
        </w:numPr>
        <w:spacing w:after="120"/>
        <w:jc w:val="both"/>
      </w:pPr>
      <w:r w:rsidRPr="008C2095">
        <w:t>odvoz obalů</w:t>
      </w:r>
      <w:r w:rsidR="00BE1C03" w:rsidRPr="008C2095">
        <w:t xml:space="preserve"> a</w:t>
      </w:r>
      <w:r w:rsidRPr="008C2095">
        <w:t xml:space="preserve"> likvidace materiálů</w:t>
      </w:r>
    </w:p>
    <w:p w14:paraId="58271900" w14:textId="77777777" w:rsidR="00755FA1" w:rsidRPr="00E4734F" w:rsidRDefault="00755FA1" w:rsidP="00BE1C03">
      <w:pPr>
        <w:pStyle w:val="Bezmezer"/>
        <w:ind w:firstLine="360"/>
        <w:rPr>
          <w:highlight w:val="yellow"/>
        </w:rPr>
      </w:pPr>
      <w:r w:rsidRPr="00755FA1">
        <w:t>(dále také jen</w:t>
      </w:r>
      <w:r w:rsidR="00BE1C03">
        <w:t xml:space="preserve"> jako</w:t>
      </w:r>
      <w:r w:rsidRPr="00755FA1">
        <w:t xml:space="preserve"> „</w:t>
      </w:r>
      <w:r w:rsidRPr="00755FA1">
        <w:rPr>
          <w:b/>
          <w:bCs/>
          <w:i/>
          <w:iCs/>
        </w:rPr>
        <w:t>předmět koupě</w:t>
      </w:r>
      <w:r w:rsidRPr="00755FA1">
        <w:t>“</w:t>
      </w:r>
      <w:r w:rsidR="00BE1C03">
        <w:t xml:space="preserve"> nebo „</w:t>
      </w:r>
      <w:r w:rsidR="00BE1C03" w:rsidRPr="00BE1C03">
        <w:rPr>
          <w:b/>
          <w:bCs/>
          <w:i/>
          <w:iCs/>
        </w:rPr>
        <w:t>předmět plnění</w:t>
      </w:r>
      <w:r w:rsidR="00BE1C03">
        <w:t>“</w:t>
      </w:r>
      <w:r w:rsidRPr="00755FA1">
        <w:t>)</w:t>
      </w:r>
    </w:p>
    <w:p w14:paraId="6EF6F7C1" w14:textId="5EE90371" w:rsidR="006256B8" w:rsidRDefault="006256B8" w:rsidP="00AA0262">
      <w:pPr>
        <w:pStyle w:val="2sltext"/>
        <w:numPr>
          <w:ilvl w:val="0"/>
          <w:numId w:val="2"/>
        </w:numPr>
        <w:spacing w:before="120" w:after="120"/>
        <w:ind w:left="357" w:hanging="357"/>
      </w:pPr>
      <w:bookmarkStart w:id="5" w:name="_Ref198718104"/>
      <w:bookmarkEnd w:id="4"/>
      <w:r w:rsidRPr="001D39A5">
        <w:t xml:space="preserve">Prodávající se zavazuje dodat </w:t>
      </w:r>
      <w:r w:rsidR="00755FA1">
        <w:t>předmět plnění</w:t>
      </w:r>
      <w:r w:rsidRPr="001D39A5">
        <w:t xml:space="preserve"> </w:t>
      </w:r>
      <w:r w:rsidR="003D131A">
        <w:t>v takové</w:t>
      </w:r>
      <w:r w:rsidRPr="001D39A5">
        <w:t xml:space="preserve"> jakosti a provedení</w:t>
      </w:r>
      <w:r w:rsidR="00E4734F">
        <w:t xml:space="preserve">, které </w:t>
      </w:r>
      <w:r w:rsidRPr="001D39A5">
        <w:t>vyplýv</w:t>
      </w:r>
      <w:r w:rsidR="00E4734F">
        <w:t>á</w:t>
      </w:r>
      <w:r w:rsidRPr="001D39A5">
        <w:t xml:space="preserve"> z</w:t>
      </w:r>
      <w:r w:rsidR="00A4443D">
        <w:t> </w:t>
      </w:r>
      <w:r w:rsidR="00E4734F">
        <w:t>technické</w:t>
      </w:r>
      <w:r w:rsidRPr="001D39A5">
        <w:t xml:space="preserve"> specifikace</w:t>
      </w:r>
      <w:r w:rsidR="00C12CF8">
        <w:t xml:space="preserve">, </w:t>
      </w:r>
      <w:r w:rsidRPr="001D39A5">
        <w:t>technických standardů a norem</w:t>
      </w:r>
      <w:r w:rsidR="00C12CF8">
        <w:t>, instalovat konvektomat v</w:t>
      </w:r>
      <w:r w:rsidR="00CC25B3">
        <w:t> místě plnění</w:t>
      </w:r>
      <w:r w:rsidR="00C12CF8">
        <w:t xml:space="preserve"> a</w:t>
      </w:r>
      <w:r w:rsidR="00BA1755">
        <w:t> </w:t>
      </w:r>
      <w:r w:rsidR="00C12CF8">
        <w:t xml:space="preserve">zaškolit zaměstnance </w:t>
      </w:r>
      <w:r w:rsidR="00CC25B3">
        <w:t xml:space="preserve">kupujícího </w:t>
      </w:r>
      <w:r w:rsidR="00C12CF8">
        <w:t>k obsluze.</w:t>
      </w:r>
      <w:bookmarkEnd w:id="5"/>
    </w:p>
    <w:p w14:paraId="138B9064" w14:textId="77777777" w:rsidR="00C12CF8" w:rsidRPr="005C76F4" w:rsidRDefault="00C12CF8" w:rsidP="00AA0262">
      <w:pPr>
        <w:pStyle w:val="2sltext"/>
        <w:numPr>
          <w:ilvl w:val="0"/>
          <w:numId w:val="2"/>
        </w:numPr>
        <w:spacing w:before="120" w:after="120"/>
        <w:ind w:left="357" w:hanging="357"/>
      </w:pPr>
      <w:r w:rsidRPr="005C76F4">
        <w:t xml:space="preserve">Předmětem plnění je dále poskytnutí </w:t>
      </w:r>
      <w:r w:rsidRPr="004817FC">
        <w:t>záručního servisu dle dále sjednaných podmínek.</w:t>
      </w:r>
      <w:r w:rsidRPr="005C76F4">
        <w:t xml:space="preserve"> </w:t>
      </w:r>
    </w:p>
    <w:p w14:paraId="6C2F07BE" w14:textId="225DADCA" w:rsidR="006256B8" w:rsidRPr="001D39A5" w:rsidRDefault="00AC7DA2" w:rsidP="00AA0262">
      <w:pPr>
        <w:pStyle w:val="2sltext"/>
        <w:numPr>
          <w:ilvl w:val="0"/>
          <w:numId w:val="2"/>
        </w:numPr>
        <w:spacing w:before="120" w:after="120"/>
        <w:ind w:left="357" w:hanging="357"/>
      </w:pPr>
      <w:r w:rsidRPr="001D39A5">
        <w:t>K</w:t>
      </w:r>
      <w:r w:rsidR="006256B8" w:rsidRPr="001D39A5">
        <w:t>upující se zavazuje, že</w:t>
      </w:r>
      <w:r w:rsidR="00E4734F">
        <w:t xml:space="preserve"> předmět plnění</w:t>
      </w:r>
      <w:r w:rsidR="009807F1" w:rsidRPr="001D39A5">
        <w:t xml:space="preserve"> </w:t>
      </w:r>
      <w:r w:rsidR="006256B8" w:rsidRPr="001D39A5">
        <w:t>převezme v </w:t>
      </w:r>
      <w:r w:rsidR="006256B8" w:rsidRPr="00CC25B3">
        <w:t>souladu s čl.</w:t>
      </w:r>
      <w:r w:rsidR="00A66D48">
        <w:t xml:space="preserve"> </w:t>
      </w:r>
      <w:r w:rsidR="00A66D48">
        <w:fldChar w:fldCharType="begin"/>
      </w:r>
      <w:r w:rsidR="00A66D48">
        <w:instrText xml:space="preserve"> REF _Ref198717753 \r \h </w:instrText>
      </w:r>
      <w:r w:rsidR="00A66D48">
        <w:fldChar w:fldCharType="separate"/>
      </w:r>
      <w:r w:rsidR="009F37D1">
        <w:t>VI</w:t>
      </w:r>
      <w:r w:rsidR="00A66D48">
        <w:fldChar w:fldCharType="end"/>
      </w:r>
      <w:r w:rsidR="006256B8" w:rsidRPr="00CC25B3">
        <w:t>. smlouvy a</w:t>
      </w:r>
      <w:r w:rsidR="006256B8" w:rsidRPr="001D39A5">
        <w:t xml:space="preserve"> zaplatí prodávajícímu sjednanou kupní cenu dle </w:t>
      </w:r>
      <w:r w:rsidR="006256B8" w:rsidRPr="001C49EB">
        <w:t xml:space="preserve">čl. </w:t>
      </w:r>
      <w:r w:rsidR="00A66D48">
        <w:fldChar w:fldCharType="begin"/>
      </w:r>
      <w:r w:rsidR="00A66D48">
        <w:instrText xml:space="preserve"> REF _Ref198717823 \r \h </w:instrText>
      </w:r>
      <w:r w:rsidR="00A66D48">
        <w:fldChar w:fldCharType="separate"/>
      </w:r>
      <w:r w:rsidR="009F37D1">
        <w:t>VII</w:t>
      </w:r>
      <w:r w:rsidR="00A66D48">
        <w:fldChar w:fldCharType="end"/>
      </w:r>
      <w:r w:rsidR="00A66D48">
        <w:t>.</w:t>
      </w:r>
      <w:r w:rsidR="006256B8" w:rsidRPr="00CC25B3">
        <w:t xml:space="preserve"> smlouvy.</w:t>
      </w:r>
    </w:p>
    <w:p w14:paraId="5A6F657C" w14:textId="7950A2CC" w:rsidR="0073534B" w:rsidRPr="001D39A5" w:rsidRDefault="006256B8" w:rsidP="00AA0262">
      <w:pPr>
        <w:pStyle w:val="2sltext"/>
        <w:numPr>
          <w:ilvl w:val="0"/>
          <w:numId w:val="2"/>
        </w:numPr>
        <w:spacing w:before="120" w:after="360"/>
        <w:ind w:left="357" w:hanging="357"/>
      </w:pPr>
      <w:r w:rsidRPr="001D39A5">
        <w:t xml:space="preserve">Kupující se zavazuje převzít </w:t>
      </w:r>
      <w:r w:rsidR="00E4734F">
        <w:t>předmět plnění</w:t>
      </w:r>
      <w:r w:rsidR="009807F1" w:rsidRPr="001D39A5">
        <w:t xml:space="preserve"> </w:t>
      </w:r>
      <w:r w:rsidRPr="001D39A5">
        <w:t>se všemi jeho součástmi a příslušenstvím,</w:t>
      </w:r>
      <w:r w:rsidR="00C12CF8">
        <w:t xml:space="preserve"> </w:t>
      </w:r>
      <w:r w:rsidRPr="001D39A5">
        <w:t>přijmout související plnění vymezená v</w:t>
      </w:r>
      <w:r w:rsidR="00C12CF8">
        <w:t xml:space="preserve">e </w:t>
      </w:r>
      <w:r w:rsidRPr="001D39A5">
        <w:t>smlouvě a</w:t>
      </w:r>
      <w:r w:rsidR="00CF102F" w:rsidRPr="001D39A5">
        <w:t> </w:t>
      </w:r>
      <w:r w:rsidRPr="001D39A5">
        <w:t xml:space="preserve">zaplatit prodávajícímu sjednanou cenu a příslušnou DPH, je-li </w:t>
      </w:r>
      <w:r w:rsidR="00C12CF8">
        <w:t>p</w:t>
      </w:r>
      <w:r w:rsidRPr="001D39A5">
        <w:t>rodávající povinen podle zákona č.</w:t>
      </w:r>
      <w:r w:rsidR="0021665B">
        <w:t> </w:t>
      </w:r>
      <w:r w:rsidRPr="001D39A5">
        <w:t>235/2004 Sb., o dani z přidané hodnoty, ve znění pozdějších předpisů (dále jen „</w:t>
      </w:r>
      <w:r w:rsidRPr="0021665B">
        <w:rPr>
          <w:b/>
          <w:bCs/>
          <w:i/>
          <w:iCs/>
        </w:rPr>
        <w:t>ZoDPH</w:t>
      </w:r>
      <w:r w:rsidRPr="001D39A5">
        <w:t>“), hradit DPH.</w:t>
      </w:r>
    </w:p>
    <w:p w14:paraId="0754601F" w14:textId="77777777" w:rsidR="006256B8" w:rsidRPr="008C2095" w:rsidRDefault="006256B8" w:rsidP="00AA0262">
      <w:pPr>
        <w:pStyle w:val="Odstavecseseznamem"/>
        <w:widowControl w:val="0"/>
        <w:numPr>
          <w:ilvl w:val="0"/>
          <w:numId w:val="14"/>
        </w:numPr>
        <w:tabs>
          <w:tab w:val="left" w:pos="3119"/>
        </w:tabs>
        <w:suppressAutoHyphens w:val="0"/>
        <w:spacing w:after="120"/>
        <w:jc w:val="center"/>
        <w:rPr>
          <w:rFonts w:ascii="Calibri" w:eastAsia="TimesNewRomanPSMT" w:hAnsi="Calibri" w:cs="Calibri"/>
          <w:b/>
          <w:bCs/>
          <w:sz w:val="22"/>
          <w:szCs w:val="22"/>
          <w:lang w:eastAsia="cs-CZ"/>
        </w:rPr>
      </w:pPr>
      <w:bookmarkStart w:id="6" w:name="_Ref198717941"/>
      <w:r w:rsidRPr="008C2095">
        <w:rPr>
          <w:rFonts w:ascii="Calibri" w:eastAsia="TimesNewRomanPSMT" w:hAnsi="Calibri" w:cs="Calibri"/>
          <w:b/>
          <w:bCs/>
          <w:sz w:val="22"/>
          <w:szCs w:val="22"/>
          <w:lang w:eastAsia="cs-CZ"/>
        </w:rPr>
        <w:t>Místo plnění</w:t>
      </w:r>
      <w:bookmarkEnd w:id="6"/>
    </w:p>
    <w:p w14:paraId="0A5309AE" w14:textId="60286A52" w:rsidR="0073534B" w:rsidRPr="008C2095" w:rsidRDefault="006256B8" w:rsidP="00AA0262">
      <w:pPr>
        <w:pStyle w:val="2sltext"/>
        <w:numPr>
          <w:ilvl w:val="0"/>
          <w:numId w:val="4"/>
        </w:numPr>
        <w:spacing w:before="120" w:after="360"/>
      </w:pPr>
      <w:r w:rsidRPr="008C2095">
        <w:t xml:space="preserve">Smluvní strany si ujednaly, že místem plnění </w:t>
      </w:r>
      <w:r w:rsidR="00481322" w:rsidRPr="008C2095">
        <w:t xml:space="preserve">je </w:t>
      </w:r>
      <w:r w:rsidR="005867C5" w:rsidRPr="008C2095">
        <w:t xml:space="preserve">školní kuchyně v </w:t>
      </w:r>
      <w:r w:rsidR="00CC25B3" w:rsidRPr="008C2095">
        <w:t>sídl</w:t>
      </w:r>
      <w:r w:rsidR="005867C5" w:rsidRPr="008C2095">
        <w:t>e</w:t>
      </w:r>
      <w:r w:rsidR="00B60CB3" w:rsidRPr="008C2095">
        <w:t xml:space="preserve"> </w:t>
      </w:r>
      <w:r w:rsidR="00175EDE" w:rsidRPr="008C2095">
        <w:t>kupujícího</w:t>
      </w:r>
      <w:r w:rsidR="00B60CB3" w:rsidRPr="008C2095">
        <w:t xml:space="preserve"> na</w:t>
      </w:r>
      <w:r w:rsidR="00481322" w:rsidRPr="008C2095">
        <w:t> </w:t>
      </w:r>
      <w:r w:rsidR="00B60CB3" w:rsidRPr="008C2095">
        <w:t xml:space="preserve">adrese </w:t>
      </w:r>
      <w:r w:rsidR="00A66D48" w:rsidRPr="008C2095">
        <w:rPr>
          <w:b/>
          <w:color w:val="000000"/>
          <w:lang w:eastAsia="cs-CZ"/>
        </w:rPr>
        <w:t>Masarykova 379, 696 62 Strážnice</w:t>
      </w:r>
      <w:r w:rsidR="00A66D48" w:rsidRPr="008C2095">
        <w:t xml:space="preserve"> </w:t>
      </w:r>
      <w:r w:rsidR="005867C5" w:rsidRPr="008C2095">
        <w:t>(dále jen „</w:t>
      </w:r>
      <w:r w:rsidR="005867C5" w:rsidRPr="008C2095">
        <w:rPr>
          <w:b/>
          <w:bCs/>
          <w:i/>
          <w:iCs/>
        </w:rPr>
        <w:t>místo plnění</w:t>
      </w:r>
      <w:r w:rsidR="005867C5" w:rsidRPr="008C2095">
        <w:t>“)</w:t>
      </w:r>
      <w:r w:rsidR="000B62CD" w:rsidRPr="008C2095">
        <w:t>.</w:t>
      </w:r>
    </w:p>
    <w:p w14:paraId="70DEF3BC" w14:textId="77777777" w:rsidR="006256B8" w:rsidRPr="0073534B" w:rsidRDefault="006256B8" w:rsidP="00AA0262">
      <w:pPr>
        <w:pStyle w:val="Odstavecseseznamem"/>
        <w:widowControl w:val="0"/>
        <w:numPr>
          <w:ilvl w:val="0"/>
          <w:numId w:val="14"/>
        </w:numPr>
        <w:tabs>
          <w:tab w:val="left" w:pos="3119"/>
        </w:tabs>
        <w:suppressAutoHyphens w:val="0"/>
        <w:spacing w:after="120"/>
        <w:jc w:val="center"/>
        <w:rPr>
          <w:rFonts w:ascii="Calibri" w:eastAsia="TimesNewRomanPSMT" w:hAnsi="Calibri" w:cs="Calibri"/>
          <w:b/>
          <w:bCs/>
          <w:sz w:val="22"/>
          <w:szCs w:val="22"/>
          <w:lang w:eastAsia="cs-CZ"/>
        </w:rPr>
      </w:pPr>
      <w:bookmarkStart w:id="7" w:name="_Ref198717954"/>
      <w:r w:rsidRPr="0073534B">
        <w:rPr>
          <w:rFonts w:ascii="Calibri" w:eastAsia="TimesNewRomanPSMT" w:hAnsi="Calibri" w:cs="Calibri"/>
          <w:b/>
          <w:bCs/>
          <w:sz w:val="22"/>
          <w:szCs w:val="22"/>
          <w:lang w:eastAsia="cs-CZ"/>
        </w:rPr>
        <w:t>Doba plnění</w:t>
      </w:r>
      <w:bookmarkEnd w:id="7"/>
    </w:p>
    <w:p w14:paraId="34395527" w14:textId="3A3645A9" w:rsidR="006256B8" w:rsidRPr="008C2095" w:rsidRDefault="006256B8" w:rsidP="00AA0262">
      <w:pPr>
        <w:pStyle w:val="2sltext"/>
        <w:numPr>
          <w:ilvl w:val="0"/>
          <w:numId w:val="6"/>
        </w:numPr>
        <w:spacing w:before="120" w:after="120"/>
        <w:rPr>
          <w:b/>
          <w:bCs/>
        </w:rPr>
      </w:pPr>
      <w:r w:rsidRPr="008C2095">
        <w:t xml:space="preserve">Prodávající se zavazuje </w:t>
      </w:r>
      <w:r w:rsidR="005E79C0" w:rsidRPr="008C2095">
        <w:t xml:space="preserve">předmět plnění </w:t>
      </w:r>
      <w:r w:rsidRPr="008C2095">
        <w:t>dodat</w:t>
      </w:r>
      <w:r w:rsidR="009807F1" w:rsidRPr="008C2095">
        <w:t xml:space="preserve"> </w:t>
      </w:r>
      <w:r w:rsidRPr="008C2095">
        <w:t>a splnit veškeré své smluvní povinnosti</w:t>
      </w:r>
      <w:r w:rsidR="00E67F4F" w:rsidRPr="008C2095">
        <w:t xml:space="preserve"> </w:t>
      </w:r>
      <w:r w:rsidR="00E67F4F" w:rsidRPr="008C2095">
        <w:rPr>
          <w:b/>
          <w:bCs/>
        </w:rPr>
        <w:t>do</w:t>
      </w:r>
      <w:r w:rsidR="009807F1" w:rsidRPr="008C2095">
        <w:rPr>
          <w:b/>
          <w:bCs/>
        </w:rPr>
        <w:t> </w:t>
      </w:r>
      <w:r w:rsidR="00C5606A" w:rsidRPr="008C2095">
        <w:rPr>
          <w:b/>
          <w:bCs/>
        </w:rPr>
        <w:t>30 dnů od uzavření smlouvy</w:t>
      </w:r>
      <w:r w:rsidR="00C5606A" w:rsidRPr="008C2095">
        <w:t>.</w:t>
      </w:r>
    </w:p>
    <w:p w14:paraId="5164A737" w14:textId="29C308D6" w:rsidR="009251D5" w:rsidRDefault="006256B8" w:rsidP="00C719A2">
      <w:pPr>
        <w:pStyle w:val="2sltext"/>
        <w:numPr>
          <w:ilvl w:val="0"/>
          <w:numId w:val="6"/>
        </w:numPr>
        <w:spacing w:before="120" w:after="360"/>
      </w:pPr>
      <w:r w:rsidRPr="004A1A58">
        <w:t xml:space="preserve">Prodávající je povinen </w:t>
      </w:r>
      <w:r w:rsidR="00E67F4F" w:rsidRPr="004A1A58">
        <w:t xml:space="preserve">provést dodávku a </w:t>
      </w:r>
      <w:r w:rsidR="00E67F4F" w:rsidRPr="008C2095">
        <w:t xml:space="preserve">instalaci </w:t>
      </w:r>
      <w:r w:rsidR="00CC25B3" w:rsidRPr="008C2095">
        <w:t xml:space="preserve">předmětu koupě </w:t>
      </w:r>
      <w:r w:rsidR="00E67F4F" w:rsidRPr="008C2095">
        <w:t xml:space="preserve">v místě </w:t>
      </w:r>
      <w:r w:rsidRPr="008C2095">
        <w:t xml:space="preserve">plnění v pracovní dny </w:t>
      </w:r>
      <w:r w:rsidR="005867C5" w:rsidRPr="008C2095">
        <w:t xml:space="preserve">mimo provozní dobu školní kuchyně, tedy </w:t>
      </w:r>
      <w:r w:rsidRPr="008C2095">
        <w:t>v době od</w:t>
      </w:r>
      <w:r w:rsidR="002F5C89" w:rsidRPr="008C2095">
        <w:t> </w:t>
      </w:r>
      <w:r w:rsidR="005867C5" w:rsidRPr="008C2095">
        <w:rPr>
          <w:b/>
          <w:bCs/>
        </w:rPr>
        <w:t>1</w:t>
      </w:r>
      <w:r w:rsidR="0030384F" w:rsidRPr="008C2095">
        <w:rPr>
          <w:b/>
          <w:bCs/>
        </w:rPr>
        <w:t>4</w:t>
      </w:r>
      <w:r w:rsidR="005F409C" w:rsidRPr="008C2095">
        <w:rPr>
          <w:b/>
          <w:bCs/>
        </w:rPr>
        <w:t>:00</w:t>
      </w:r>
      <w:r w:rsidR="002F5C89" w:rsidRPr="008C2095">
        <w:rPr>
          <w:b/>
          <w:bCs/>
        </w:rPr>
        <w:t> </w:t>
      </w:r>
      <w:r w:rsidRPr="008C2095">
        <w:rPr>
          <w:b/>
          <w:bCs/>
        </w:rPr>
        <w:t>do</w:t>
      </w:r>
      <w:r w:rsidR="00706C9C" w:rsidRPr="008C2095">
        <w:rPr>
          <w:b/>
          <w:bCs/>
        </w:rPr>
        <w:t> </w:t>
      </w:r>
      <w:r w:rsidR="00175EDE" w:rsidRPr="008C2095">
        <w:rPr>
          <w:b/>
          <w:bCs/>
        </w:rPr>
        <w:t>1</w:t>
      </w:r>
      <w:r w:rsidR="005867C5" w:rsidRPr="008C2095">
        <w:rPr>
          <w:b/>
          <w:bCs/>
        </w:rPr>
        <w:t>9</w:t>
      </w:r>
      <w:r w:rsidR="005F409C" w:rsidRPr="008C2095">
        <w:rPr>
          <w:b/>
          <w:bCs/>
        </w:rPr>
        <w:t>:00</w:t>
      </w:r>
      <w:r w:rsidRPr="008C2095">
        <w:rPr>
          <w:b/>
          <w:bCs/>
        </w:rPr>
        <w:t xml:space="preserve"> hodin</w:t>
      </w:r>
      <w:r w:rsidRPr="008C2095">
        <w:t>,</w:t>
      </w:r>
      <w:r w:rsidRPr="005F409C">
        <w:t xml:space="preserve"> nestanoví</w:t>
      </w:r>
      <w:r w:rsidRPr="004A1A58">
        <w:t>-li kupující jinak</w:t>
      </w:r>
      <w:r w:rsidR="000B62CD">
        <w:t>.</w:t>
      </w:r>
    </w:p>
    <w:p w14:paraId="6D1DD989" w14:textId="1516B8B6" w:rsidR="008939F6" w:rsidRPr="000B62CD" w:rsidRDefault="00975596" w:rsidP="008939F6">
      <w:pPr>
        <w:pStyle w:val="2sltext"/>
        <w:numPr>
          <w:ilvl w:val="0"/>
          <w:numId w:val="6"/>
        </w:numPr>
        <w:spacing w:before="120" w:after="360"/>
      </w:pPr>
      <w:r w:rsidRPr="00975596">
        <w:lastRenderedPageBreak/>
        <w:t>Prodávající se zavazuje informovat kupujícího o tom, že je připraven předmět koupě předat, a to nejméně 3 pracovní dny předem.</w:t>
      </w:r>
    </w:p>
    <w:p w14:paraId="14DA6EC4" w14:textId="77777777" w:rsidR="006256B8" w:rsidRPr="00086D23" w:rsidRDefault="006256B8" w:rsidP="00AA0262">
      <w:pPr>
        <w:pStyle w:val="Odstavecseseznamem"/>
        <w:widowControl w:val="0"/>
        <w:numPr>
          <w:ilvl w:val="0"/>
          <w:numId w:val="14"/>
        </w:numPr>
        <w:tabs>
          <w:tab w:val="left" w:pos="3119"/>
        </w:tabs>
        <w:suppressAutoHyphens w:val="0"/>
        <w:spacing w:after="120"/>
        <w:jc w:val="center"/>
        <w:rPr>
          <w:rFonts w:ascii="Calibri" w:eastAsia="TimesNewRomanPSMT" w:hAnsi="Calibri" w:cs="Calibri"/>
          <w:b/>
          <w:bCs/>
          <w:sz w:val="22"/>
          <w:szCs w:val="22"/>
          <w:lang w:eastAsia="cs-CZ"/>
        </w:rPr>
      </w:pPr>
      <w:bookmarkStart w:id="8" w:name="_Ref198717753"/>
      <w:r w:rsidRPr="00086D23">
        <w:rPr>
          <w:rFonts w:ascii="Calibri" w:eastAsia="TimesNewRomanPSMT" w:hAnsi="Calibri" w:cs="Calibri"/>
          <w:b/>
          <w:bCs/>
          <w:sz w:val="22"/>
          <w:szCs w:val="22"/>
          <w:lang w:eastAsia="cs-CZ"/>
        </w:rPr>
        <w:t>Odevzdání a převzetí předmětu koupě</w:t>
      </w:r>
      <w:bookmarkEnd w:id="8"/>
    </w:p>
    <w:p w14:paraId="1AD8023D" w14:textId="77777777" w:rsidR="00B06571" w:rsidRPr="001D39A5" w:rsidRDefault="006256B8" w:rsidP="00AA0262">
      <w:pPr>
        <w:pStyle w:val="2sltext"/>
        <w:numPr>
          <w:ilvl w:val="0"/>
          <w:numId w:val="9"/>
        </w:numPr>
        <w:spacing w:before="120" w:after="120"/>
      </w:pPr>
      <w:bookmarkStart w:id="9" w:name="_Ref198718253"/>
      <w:r w:rsidRPr="001D39A5">
        <w:t>Předmět koupě bude v místě plnění předán kupujícímu datovaným předávacím protokolem. V předávacím protokolu bude smluvními stranami potvrzeno splnění veškerých smluvních povinností prodávajícího, vztahujících se podle této smlouvy k dodání předmětu koupě.</w:t>
      </w:r>
      <w:bookmarkEnd w:id="9"/>
    </w:p>
    <w:p w14:paraId="6BDA9801" w14:textId="77777777" w:rsidR="0018569E" w:rsidRPr="001D39A5" w:rsidRDefault="0018569E" w:rsidP="00AA0262">
      <w:pPr>
        <w:pStyle w:val="2sltext"/>
        <w:numPr>
          <w:ilvl w:val="0"/>
          <w:numId w:val="9"/>
        </w:numPr>
        <w:spacing w:before="120" w:after="120"/>
      </w:pPr>
      <w:r w:rsidRPr="001D39A5">
        <w:t>P</w:t>
      </w:r>
      <w:r w:rsidR="006256B8" w:rsidRPr="001D39A5">
        <w:t>rodávající splní povinnost odevzdat předmět koupě kupujícímu:</w:t>
      </w:r>
    </w:p>
    <w:p w14:paraId="3C0640E5" w14:textId="77777777" w:rsidR="006256B8" w:rsidRPr="001D39A5" w:rsidRDefault="006256B8" w:rsidP="00AA0262">
      <w:pPr>
        <w:pStyle w:val="2sltext"/>
        <w:numPr>
          <w:ilvl w:val="1"/>
          <w:numId w:val="9"/>
        </w:numPr>
        <w:spacing w:before="120" w:after="120"/>
      </w:pPr>
      <w:r w:rsidRPr="001D39A5">
        <w:t>převezme-li kupující předmět koupě, nebo</w:t>
      </w:r>
    </w:p>
    <w:p w14:paraId="56F465A2" w14:textId="4D80A70F" w:rsidR="006256B8" w:rsidRPr="001A0B56" w:rsidRDefault="006256B8" w:rsidP="00AA0262">
      <w:pPr>
        <w:pStyle w:val="2sltext"/>
        <w:numPr>
          <w:ilvl w:val="1"/>
          <w:numId w:val="9"/>
        </w:numPr>
        <w:spacing w:before="120" w:after="120"/>
      </w:pPr>
      <w:r w:rsidRPr="001D39A5">
        <w:t>umožní-li kupujícímu nakládat s předmětem koupě v místě plnění uvedeném v </w:t>
      </w:r>
      <w:r w:rsidRPr="001C49EB">
        <w:t>čl.</w:t>
      </w:r>
      <w:r w:rsidR="000B62CD">
        <w:t xml:space="preserve"> </w:t>
      </w:r>
      <w:r w:rsidR="00A66D48">
        <w:fldChar w:fldCharType="begin"/>
      </w:r>
      <w:r w:rsidR="00A66D48">
        <w:instrText xml:space="preserve"> REF _Ref198717941 \r \h </w:instrText>
      </w:r>
      <w:r w:rsidR="00A66D48">
        <w:fldChar w:fldCharType="separate"/>
      </w:r>
      <w:r w:rsidR="009F37D1">
        <w:t>IV</w:t>
      </w:r>
      <w:r w:rsidR="00A66D48">
        <w:fldChar w:fldCharType="end"/>
      </w:r>
      <w:r w:rsidR="00A66D48">
        <w:t>.</w:t>
      </w:r>
      <w:r w:rsidRPr="001C49EB">
        <w:t xml:space="preserve"> kupní smlouvy</w:t>
      </w:r>
      <w:r w:rsidRPr="001D39A5">
        <w:t xml:space="preserve"> a v době plnění </w:t>
      </w:r>
      <w:r w:rsidRPr="001C49EB">
        <w:t xml:space="preserve">uvedené v čl. </w:t>
      </w:r>
      <w:r w:rsidR="00A66D48">
        <w:fldChar w:fldCharType="begin"/>
      </w:r>
      <w:r w:rsidR="00A66D48">
        <w:instrText xml:space="preserve"> REF _Ref198717954 \r \h </w:instrText>
      </w:r>
      <w:r w:rsidR="00A66D48">
        <w:fldChar w:fldCharType="separate"/>
      </w:r>
      <w:r w:rsidR="009F37D1">
        <w:t>V</w:t>
      </w:r>
      <w:r w:rsidR="00A66D48">
        <w:fldChar w:fldCharType="end"/>
      </w:r>
      <w:r w:rsidR="00A66D48">
        <w:t>.</w:t>
      </w:r>
      <w:r w:rsidRPr="001C49EB">
        <w:t xml:space="preserve"> kupní smlouvy</w:t>
      </w:r>
      <w:r w:rsidRPr="001D39A5">
        <w:t xml:space="preserve"> a kupující v rozporu s odst. </w:t>
      </w:r>
      <w:r w:rsidR="00A66D48">
        <w:fldChar w:fldCharType="begin"/>
      </w:r>
      <w:r w:rsidR="00A66D48">
        <w:instrText xml:space="preserve"> REF _Ref198717979 \r \h </w:instrText>
      </w:r>
      <w:r w:rsidR="00A66D48">
        <w:fldChar w:fldCharType="separate"/>
      </w:r>
      <w:r w:rsidR="009F37D1">
        <w:t>3</w:t>
      </w:r>
      <w:r w:rsidR="00A66D48">
        <w:fldChar w:fldCharType="end"/>
      </w:r>
      <w:r w:rsidR="00A66D48">
        <w:t>.</w:t>
      </w:r>
      <w:r w:rsidRPr="001D39A5">
        <w:t xml:space="preserve"> tohoto článku kupní smlouvy odmítne předmět koupě převzít nebo v rozporu s odst. </w:t>
      </w:r>
      <w:r w:rsidR="00A66D48">
        <w:fldChar w:fldCharType="begin"/>
      </w:r>
      <w:r w:rsidR="00A66D48">
        <w:instrText xml:space="preserve"> REF _Ref198717979 \r \h </w:instrText>
      </w:r>
      <w:r w:rsidR="00A66D48">
        <w:fldChar w:fldCharType="separate"/>
      </w:r>
      <w:r w:rsidR="009F37D1">
        <w:t>3</w:t>
      </w:r>
      <w:r w:rsidR="00A66D48">
        <w:fldChar w:fldCharType="end"/>
      </w:r>
      <w:r w:rsidR="00A66D48">
        <w:t>.</w:t>
      </w:r>
      <w:r w:rsidRPr="001D39A5">
        <w:t xml:space="preserve"> tohoto </w:t>
      </w:r>
      <w:r w:rsidRPr="001A0B56">
        <w:t>článku kupní smlouvy neposkytne potřebnou součinnost.</w:t>
      </w:r>
    </w:p>
    <w:p w14:paraId="78EBECE3" w14:textId="77777777" w:rsidR="006256B8" w:rsidRPr="001A0B56" w:rsidRDefault="006256B8" w:rsidP="00AA0262">
      <w:pPr>
        <w:pStyle w:val="2sltext"/>
        <w:numPr>
          <w:ilvl w:val="0"/>
          <w:numId w:val="9"/>
        </w:numPr>
        <w:spacing w:before="120" w:after="120"/>
      </w:pPr>
      <w:bookmarkStart w:id="10" w:name="_Ref198717979"/>
      <w:r w:rsidRPr="001A0B56">
        <w:t xml:space="preserve">Kupující je oprávněn odmítnout převzít </w:t>
      </w:r>
      <w:r w:rsidR="006201C6" w:rsidRPr="001A0B56">
        <w:t>p</w:t>
      </w:r>
      <w:r w:rsidRPr="001A0B56">
        <w:t>ředmět koupě nebo neposkytnout součinnost k jeho převzetí zejména v následujících případech:</w:t>
      </w:r>
      <w:bookmarkEnd w:id="10"/>
    </w:p>
    <w:p w14:paraId="0DEBB608" w14:textId="77777777" w:rsidR="006256B8" w:rsidRPr="001D39A5" w:rsidRDefault="006256B8" w:rsidP="00AA0262">
      <w:pPr>
        <w:pStyle w:val="2sltext"/>
        <w:numPr>
          <w:ilvl w:val="1"/>
          <w:numId w:val="9"/>
        </w:numPr>
        <w:spacing w:before="120" w:after="120"/>
      </w:pPr>
      <w:r w:rsidRPr="001D39A5">
        <w:t>předmět koupě nebude mít vlastnosti požadované kupní smlouvou nebo</w:t>
      </w:r>
    </w:p>
    <w:p w14:paraId="26B3043C" w14:textId="77777777" w:rsidR="006256B8" w:rsidRPr="001D39A5" w:rsidRDefault="006256B8" w:rsidP="00AA0262">
      <w:pPr>
        <w:pStyle w:val="2sltext"/>
        <w:numPr>
          <w:ilvl w:val="1"/>
          <w:numId w:val="9"/>
        </w:numPr>
        <w:spacing w:before="120" w:after="120"/>
      </w:pPr>
      <w:r w:rsidRPr="001D39A5">
        <w:t>předmět koupě nebude mít vlastnosti požadované platnými a účinnými právními předpisy nebo technickými normami nebo</w:t>
      </w:r>
    </w:p>
    <w:p w14:paraId="741FB4D3" w14:textId="595BD440" w:rsidR="00BF3F04" w:rsidRPr="001D39A5" w:rsidRDefault="006256B8" w:rsidP="00AA0262">
      <w:pPr>
        <w:pStyle w:val="2sltext"/>
        <w:numPr>
          <w:ilvl w:val="1"/>
          <w:numId w:val="9"/>
        </w:numPr>
        <w:spacing w:before="120" w:after="120"/>
      </w:pPr>
      <w:r w:rsidRPr="001D39A5">
        <w:t>předmět koupě bude vykazovat znaky zjevného poškození nebo</w:t>
      </w:r>
    </w:p>
    <w:p w14:paraId="611CDC02" w14:textId="32EA87F9" w:rsidR="00BF3F04" w:rsidRPr="001D39A5" w:rsidRDefault="006256B8" w:rsidP="0085571E">
      <w:pPr>
        <w:pStyle w:val="2sltext"/>
        <w:numPr>
          <w:ilvl w:val="1"/>
          <w:numId w:val="9"/>
        </w:numPr>
        <w:spacing w:before="120" w:after="120"/>
      </w:pPr>
      <w:r w:rsidRPr="001D39A5">
        <w:t xml:space="preserve">prodávající dodá předmět koupě do jiného místa, než jak je sjednáno </w:t>
      </w:r>
      <w:r w:rsidRPr="001C49EB">
        <w:t xml:space="preserve">v čl. </w:t>
      </w:r>
      <w:r w:rsidR="00A66D48">
        <w:fldChar w:fldCharType="begin"/>
      </w:r>
      <w:r w:rsidR="00A66D48">
        <w:instrText xml:space="preserve"> REF _Ref198717941 \r \h </w:instrText>
      </w:r>
      <w:r w:rsidR="00A66D48">
        <w:fldChar w:fldCharType="separate"/>
      </w:r>
      <w:r w:rsidR="009F37D1">
        <w:t>IV</w:t>
      </w:r>
      <w:r w:rsidR="00A66D48">
        <w:fldChar w:fldCharType="end"/>
      </w:r>
      <w:r w:rsidR="00A66D48">
        <w:t>.</w:t>
      </w:r>
      <w:r w:rsidRPr="001C49EB">
        <w:t xml:space="preserve"> kupní smlouvy</w:t>
      </w:r>
      <w:r w:rsidRPr="001D39A5">
        <w:t xml:space="preserve"> nebo</w:t>
      </w:r>
    </w:p>
    <w:p w14:paraId="65711286" w14:textId="6A6F246F" w:rsidR="00BF3F04" w:rsidRPr="001D39A5" w:rsidRDefault="006256B8" w:rsidP="0085571E">
      <w:pPr>
        <w:pStyle w:val="2sltext"/>
        <w:numPr>
          <w:ilvl w:val="1"/>
          <w:numId w:val="9"/>
        </w:numPr>
        <w:spacing w:before="120" w:after="120"/>
      </w:pPr>
      <w:r w:rsidRPr="001D39A5">
        <w:t xml:space="preserve">prodávající dodá předmět koupě mimo dobu sjednanou </w:t>
      </w:r>
      <w:r w:rsidRPr="001C49EB">
        <w:t xml:space="preserve">v čl. </w:t>
      </w:r>
      <w:r w:rsidR="00A66D48">
        <w:fldChar w:fldCharType="begin"/>
      </w:r>
      <w:r w:rsidR="00A66D48">
        <w:instrText xml:space="preserve"> REF _Ref198717954 \r \h </w:instrText>
      </w:r>
      <w:r w:rsidR="00A66D48">
        <w:fldChar w:fldCharType="separate"/>
      </w:r>
      <w:r w:rsidR="009F37D1">
        <w:t>V</w:t>
      </w:r>
      <w:r w:rsidR="00A66D48">
        <w:fldChar w:fldCharType="end"/>
      </w:r>
      <w:r w:rsidR="00A66D48">
        <w:t xml:space="preserve">. </w:t>
      </w:r>
      <w:r w:rsidRPr="001C49EB">
        <w:t>kupní smlouvy nebo</w:t>
      </w:r>
    </w:p>
    <w:p w14:paraId="4D1149B8" w14:textId="44D5B361" w:rsidR="00BF3F04" w:rsidRPr="001D39A5" w:rsidRDefault="006256B8" w:rsidP="0085571E">
      <w:pPr>
        <w:pStyle w:val="2sltext"/>
        <w:numPr>
          <w:ilvl w:val="1"/>
          <w:numId w:val="9"/>
        </w:numPr>
        <w:spacing w:before="120" w:after="120"/>
      </w:pPr>
      <w:r w:rsidRPr="001D39A5">
        <w:t xml:space="preserve">prodávající dodá předmět koupě za cenu v rozporu s kupní smlouvou nebo </w:t>
      </w:r>
    </w:p>
    <w:p w14:paraId="741E75EA" w14:textId="0724F9CA" w:rsidR="006256B8" w:rsidRPr="001D39A5" w:rsidRDefault="006256B8" w:rsidP="00507E37">
      <w:pPr>
        <w:pStyle w:val="2sltext"/>
        <w:numPr>
          <w:ilvl w:val="1"/>
          <w:numId w:val="9"/>
        </w:numPr>
        <w:spacing w:before="120" w:after="120"/>
      </w:pPr>
      <w:r w:rsidRPr="001D39A5">
        <w:t xml:space="preserve">prodávající nesplní některou ze svých </w:t>
      </w:r>
      <w:r w:rsidRPr="001C49EB">
        <w:t xml:space="preserve">povinností podle čl. </w:t>
      </w:r>
      <w:r w:rsidR="00A66D48">
        <w:fldChar w:fldCharType="begin"/>
      </w:r>
      <w:r w:rsidR="00A66D48">
        <w:instrText xml:space="preserve"> REF _Ref198718096 \r \h </w:instrText>
      </w:r>
      <w:r w:rsidR="00A66D48">
        <w:fldChar w:fldCharType="separate"/>
      </w:r>
      <w:r w:rsidR="009F37D1">
        <w:t>III</w:t>
      </w:r>
      <w:r w:rsidR="00A66D48">
        <w:fldChar w:fldCharType="end"/>
      </w:r>
      <w:r w:rsidR="00A66D48">
        <w:t>.</w:t>
      </w:r>
      <w:r w:rsidRPr="001C49EB">
        <w:t xml:space="preserve"> odst. </w:t>
      </w:r>
      <w:r w:rsidR="00A66D48">
        <w:fldChar w:fldCharType="begin"/>
      </w:r>
      <w:r w:rsidR="00A66D48">
        <w:instrText xml:space="preserve"> REF _Ref198718104 \r \h </w:instrText>
      </w:r>
      <w:r w:rsidR="00A66D48">
        <w:fldChar w:fldCharType="separate"/>
      </w:r>
      <w:r w:rsidR="009F37D1">
        <w:t>2</w:t>
      </w:r>
      <w:r w:rsidR="00A66D48">
        <w:fldChar w:fldCharType="end"/>
      </w:r>
      <w:r w:rsidR="00A66D48">
        <w:t>.</w:t>
      </w:r>
      <w:r w:rsidRPr="001C49EB">
        <w:t xml:space="preserve"> kupní smlouvy</w:t>
      </w:r>
      <w:r w:rsidR="00536FC2" w:rsidRPr="001C49EB">
        <w:t>.</w:t>
      </w:r>
    </w:p>
    <w:p w14:paraId="4F9E9582" w14:textId="17B60862" w:rsidR="006256B8" w:rsidRPr="001D39A5" w:rsidRDefault="006256B8" w:rsidP="00AA0262">
      <w:pPr>
        <w:pStyle w:val="2sltext"/>
        <w:numPr>
          <w:ilvl w:val="0"/>
          <w:numId w:val="9"/>
        </w:numPr>
        <w:spacing w:before="120" w:after="120"/>
      </w:pPr>
      <w:r w:rsidRPr="001D39A5">
        <w:t>V rámci přejímacího řízení bude kontrolována zejména kompletnost dodaného zboží a vizuální kvalita. Součástí přejímacího řízení bude rovněž komplexní vyzkoušení provozu dodaného zboží s</w:t>
      </w:r>
      <w:r w:rsidR="000C2087">
        <w:t> </w:t>
      </w:r>
      <w:r w:rsidRPr="001D39A5">
        <w:t>tím, že kritéria úspěšnosti převzetí zboží jsou:</w:t>
      </w:r>
    </w:p>
    <w:p w14:paraId="0E3C1F08" w14:textId="554F7025" w:rsidR="00BF3F04" w:rsidRPr="001D39A5" w:rsidRDefault="006256B8" w:rsidP="0085571E">
      <w:pPr>
        <w:pStyle w:val="2sltext"/>
        <w:numPr>
          <w:ilvl w:val="1"/>
          <w:numId w:val="9"/>
        </w:numPr>
        <w:spacing w:before="120" w:after="120"/>
      </w:pPr>
      <w:r w:rsidRPr="001D39A5">
        <w:t>kompletnost dodaného zboží dle smlouvy a zadávací dokumentace,</w:t>
      </w:r>
    </w:p>
    <w:p w14:paraId="614281E6" w14:textId="638E2876" w:rsidR="00BF3F04" w:rsidRPr="001D39A5" w:rsidRDefault="006256B8" w:rsidP="0085571E">
      <w:pPr>
        <w:pStyle w:val="2sltext"/>
        <w:numPr>
          <w:ilvl w:val="1"/>
          <w:numId w:val="9"/>
        </w:numPr>
        <w:spacing w:before="120" w:after="120"/>
      </w:pPr>
      <w:r w:rsidRPr="001D39A5">
        <w:t>vizuální kontrola dodaného zboží,</w:t>
      </w:r>
    </w:p>
    <w:p w14:paraId="4CFEE012" w14:textId="5FB31BB8" w:rsidR="00BF3F04" w:rsidRPr="001D39A5" w:rsidRDefault="006256B8" w:rsidP="0085571E">
      <w:pPr>
        <w:pStyle w:val="2sltext"/>
        <w:numPr>
          <w:ilvl w:val="1"/>
          <w:numId w:val="9"/>
        </w:numPr>
        <w:spacing w:before="120" w:after="120"/>
      </w:pPr>
      <w:r w:rsidRPr="001D39A5">
        <w:t>provedení kontroly funkčnosti zboží ze strany kupujícího,</w:t>
      </w:r>
    </w:p>
    <w:p w14:paraId="5397C20D" w14:textId="753B4E69" w:rsidR="00BF3F04" w:rsidRPr="001D39A5" w:rsidRDefault="006256B8" w:rsidP="0085571E">
      <w:pPr>
        <w:pStyle w:val="2sltext"/>
        <w:numPr>
          <w:ilvl w:val="1"/>
          <w:numId w:val="9"/>
        </w:numPr>
        <w:spacing w:before="120" w:after="120"/>
      </w:pPr>
      <w:r w:rsidRPr="001D39A5">
        <w:t>kontrola kvality dodaného zboží,</w:t>
      </w:r>
    </w:p>
    <w:p w14:paraId="0E748383" w14:textId="7F3C19E9" w:rsidR="00BF3F04" w:rsidRPr="001D39A5" w:rsidRDefault="006256B8" w:rsidP="0085571E">
      <w:pPr>
        <w:pStyle w:val="2sltext"/>
        <w:numPr>
          <w:ilvl w:val="1"/>
          <w:numId w:val="9"/>
        </w:numPr>
        <w:spacing w:before="120" w:after="120"/>
      </w:pPr>
      <w:r w:rsidRPr="001D39A5">
        <w:t>dodání návodů k obsluze v českém jazyce, odpovídá-li to povaze předmětu koupě</w:t>
      </w:r>
      <w:r w:rsidR="001A0B56">
        <w:t>,</w:t>
      </w:r>
    </w:p>
    <w:p w14:paraId="73D74E9B" w14:textId="205979BC" w:rsidR="006256B8" w:rsidRPr="00FB3BA7" w:rsidRDefault="006256B8" w:rsidP="0085571E">
      <w:pPr>
        <w:pStyle w:val="2sltext"/>
        <w:numPr>
          <w:ilvl w:val="1"/>
          <w:numId w:val="9"/>
        </w:numPr>
        <w:spacing w:before="120" w:after="360"/>
        <w:ind w:left="788" w:hanging="431"/>
      </w:pPr>
      <w:r w:rsidRPr="001D39A5">
        <w:t xml:space="preserve">uskutečnění zaškolení </w:t>
      </w:r>
      <w:r w:rsidR="00493F3B">
        <w:t>personálu</w:t>
      </w:r>
      <w:r w:rsidRPr="001D39A5">
        <w:t xml:space="preserve"> kupujícího k obsluze </w:t>
      </w:r>
      <w:r w:rsidR="0018569E" w:rsidRPr="001D39A5">
        <w:t>konvektomat</w:t>
      </w:r>
      <w:r w:rsidR="00CC25B3">
        <w:t>u</w:t>
      </w:r>
      <w:r w:rsidR="001A0B56">
        <w:t>.</w:t>
      </w:r>
    </w:p>
    <w:p w14:paraId="25EF746A" w14:textId="77777777" w:rsidR="006256B8" w:rsidRPr="00F837DC" w:rsidRDefault="006256B8" w:rsidP="00AA0262">
      <w:pPr>
        <w:pStyle w:val="Odstavecseseznamem"/>
        <w:widowControl w:val="0"/>
        <w:numPr>
          <w:ilvl w:val="0"/>
          <w:numId w:val="14"/>
        </w:numPr>
        <w:tabs>
          <w:tab w:val="left" w:pos="3119"/>
        </w:tabs>
        <w:suppressAutoHyphens w:val="0"/>
        <w:spacing w:after="120"/>
        <w:jc w:val="center"/>
        <w:rPr>
          <w:rFonts w:ascii="Calibri" w:eastAsia="TimesNewRomanPSMT" w:hAnsi="Calibri" w:cs="Calibri"/>
          <w:b/>
          <w:bCs/>
          <w:sz w:val="22"/>
          <w:szCs w:val="22"/>
          <w:lang w:eastAsia="cs-CZ"/>
        </w:rPr>
      </w:pPr>
      <w:bookmarkStart w:id="11" w:name="_Ref198717823"/>
      <w:bookmarkStart w:id="12" w:name="_Ref202167773"/>
      <w:r w:rsidRPr="00F837DC">
        <w:rPr>
          <w:rFonts w:ascii="Calibri" w:eastAsia="TimesNewRomanPSMT" w:hAnsi="Calibri" w:cs="Calibri"/>
          <w:b/>
          <w:bCs/>
          <w:sz w:val="22"/>
          <w:szCs w:val="22"/>
          <w:lang w:eastAsia="cs-CZ"/>
        </w:rPr>
        <w:t>Kupní cena a platební podmínky</w:t>
      </w:r>
      <w:bookmarkEnd w:id="11"/>
      <w:bookmarkEnd w:id="12"/>
    </w:p>
    <w:p w14:paraId="6E51D3C2" w14:textId="77777777" w:rsidR="00A51106" w:rsidRPr="00A51106" w:rsidRDefault="006256B8" w:rsidP="00AA0262">
      <w:pPr>
        <w:pStyle w:val="2sltext"/>
        <w:numPr>
          <w:ilvl w:val="0"/>
          <w:numId w:val="7"/>
        </w:numPr>
        <w:spacing w:before="120" w:after="120"/>
      </w:pPr>
      <w:r w:rsidRPr="001D39A5">
        <w:rPr>
          <w:rFonts w:eastAsia="TimesNewRomanPSMT"/>
          <w:b/>
          <w:bCs/>
        </w:rPr>
        <w:t>C</w:t>
      </w:r>
      <w:r w:rsidRPr="001D39A5">
        <w:rPr>
          <w:b/>
          <w:bCs/>
        </w:rPr>
        <w:t xml:space="preserve">elková kupní cena za </w:t>
      </w:r>
      <w:r w:rsidR="004742CC">
        <w:rPr>
          <w:b/>
          <w:bCs/>
        </w:rPr>
        <w:t>řádné poskytnutí plnění prodávajícím dle této smlouvy</w:t>
      </w:r>
      <w:r w:rsidRPr="001D39A5">
        <w:rPr>
          <w:b/>
          <w:bCs/>
        </w:rPr>
        <w:t xml:space="preserve"> je</w:t>
      </w:r>
      <w:r w:rsidR="004742CC">
        <w:rPr>
          <w:b/>
          <w:bCs/>
        </w:rPr>
        <w:t xml:space="preserve"> sjednána</w:t>
      </w:r>
      <w:r w:rsidR="00A51106">
        <w:rPr>
          <w:b/>
          <w:bCs/>
        </w:rPr>
        <w:t xml:space="preserve"> ve</w:t>
      </w:r>
      <w:r w:rsidR="001F61C6">
        <w:rPr>
          <w:b/>
          <w:bCs/>
        </w:rPr>
        <w:t> </w:t>
      </w:r>
      <w:r w:rsidR="00A51106">
        <w:rPr>
          <w:b/>
          <w:bCs/>
        </w:rPr>
        <w:t>výši</w:t>
      </w:r>
    </w:p>
    <w:p w14:paraId="54359DBB" w14:textId="77777777" w:rsidR="00A51106" w:rsidRDefault="0018569E" w:rsidP="00302E1A">
      <w:pPr>
        <w:pStyle w:val="2sltext"/>
        <w:numPr>
          <w:ilvl w:val="0"/>
          <w:numId w:val="0"/>
        </w:numPr>
        <w:spacing w:before="120" w:after="120"/>
        <w:ind w:left="360"/>
        <w:rPr>
          <w:b/>
          <w:bCs/>
        </w:rPr>
      </w:pPr>
      <w:r w:rsidRPr="00FE4B43">
        <w:rPr>
          <w:highlight w:val="cyan"/>
        </w:rPr>
        <w:t>/bude doplněno/</w:t>
      </w:r>
      <w:r w:rsidRPr="00FE4B43">
        <w:t xml:space="preserve"> </w:t>
      </w:r>
      <w:r w:rsidR="006256B8" w:rsidRPr="001D39A5">
        <w:rPr>
          <w:b/>
          <w:bCs/>
        </w:rPr>
        <w:t xml:space="preserve">Kč </w:t>
      </w:r>
      <w:r w:rsidR="003E5987">
        <w:rPr>
          <w:b/>
          <w:bCs/>
        </w:rPr>
        <w:t>bez</w:t>
      </w:r>
      <w:r w:rsidR="006256B8" w:rsidRPr="001D39A5">
        <w:rPr>
          <w:b/>
          <w:bCs/>
        </w:rPr>
        <w:t xml:space="preserve"> DPH</w:t>
      </w:r>
    </w:p>
    <w:p w14:paraId="27F0EA46" w14:textId="77777777" w:rsidR="00621BDF" w:rsidRDefault="00621BDF" w:rsidP="00621BDF">
      <w:pPr>
        <w:pStyle w:val="2sltext"/>
        <w:numPr>
          <w:ilvl w:val="0"/>
          <w:numId w:val="0"/>
        </w:numPr>
        <w:spacing w:before="120" w:after="120"/>
        <w:ind w:left="360"/>
        <w:rPr>
          <w:b/>
          <w:bCs/>
        </w:rPr>
      </w:pPr>
      <w:r w:rsidRPr="00FE4B43">
        <w:rPr>
          <w:highlight w:val="cyan"/>
        </w:rPr>
        <w:t>/bude doplněno/</w:t>
      </w:r>
      <w:r>
        <w:t xml:space="preserve"> </w:t>
      </w:r>
      <w:r w:rsidRPr="005F409C">
        <w:rPr>
          <w:b/>
          <w:bCs/>
        </w:rPr>
        <w:t xml:space="preserve">DPH </w:t>
      </w:r>
      <w:r>
        <w:rPr>
          <w:b/>
          <w:bCs/>
        </w:rPr>
        <w:t>21</w:t>
      </w:r>
      <w:r w:rsidRPr="005F409C">
        <w:rPr>
          <w:b/>
          <w:bCs/>
        </w:rPr>
        <w:t xml:space="preserve"> %</w:t>
      </w:r>
      <w:r>
        <w:rPr>
          <w:b/>
          <w:bCs/>
        </w:rPr>
        <w:t xml:space="preserve"> </w:t>
      </w:r>
    </w:p>
    <w:p w14:paraId="60584303" w14:textId="77777777" w:rsidR="00A51106" w:rsidRDefault="00A51106" w:rsidP="00302E1A">
      <w:pPr>
        <w:pStyle w:val="2sltext"/>
        <w:numPr>
          <w:ilvl w:val="0"/>
          <w:numId w:val="0"/>
        </w:numPr>
        <w:spacing w:before="120" w:after="120"/>
        <w:ind w:left="360"/>
        <w:rPr>
          <w:b/>
          <w:bCs/>
        </w:rPr>
      </w:pPr>
      <w:r w:rsidRPr="00FE4B43">
        <w:rPr>
          <w:highlight w:val="cyan"/>
        </w:rPr>
        <w:t>/bude doplněno/</w:t>
      </w:r>
      <w:r w:rsidRPr="00FE4B43">
        <w:t xml:space="preserve"> </w:t>
      </w:r>
      <w:r w:rsidRPr="001D39A5">
        <w:rPr>
          <w:b/>
          <w:bCs/>
        </w:rPr>
        <w:t xml:space="preserve">Kč </w:t>
      </w:r>
      <w:r>
        <w:rPr>
          <w:b/>
          <w:bCs/>
        </w:rPr>
        <w:t>včetně</w:t>
      </w:r>
      <w:r w:rsidRPr="001D39A5">
        <w:rPr>
          <w:b/>
          <w:bCs/>
        </w:rPr>
        <w:t xml:space="preserve"> DPH</w:t>
      </w:r>
    </w:p>
    <w:p w14:paraId="350FC426" w14:textId="71A6C9E7" w:rsidR="006256B8" w:rsidRPr="001D39A5" w:rsidRDefault="006256B8" w:rsidP="00AA0262">
      <w:pPr>
        <w:pStyle w:val="2sltext"/>
        <w:numPr>
          <w:ilvl w:val="0"/>
          <w:numId w:val="7"/>
        </w:numPr>
        <w:spacing w:before="120" w:after="120"/>
      </w:pPr>
      <w:r w:rsidRPr="001D39A5">
        <w:t xml:space="preserve">Kupní cena je sjednána jako cena pevná a úplná, přičemž obsahuje veškeré náklady spojené s dodáním předmětu koupě kupujícímu a se splněním veškerých smluvních povinností </w:t>
      </w:r>
      <w:r w:rsidRPr="001D39A5">
        <w:lastRenderedPageBreak/>
        <w:t>prodávajícího podle této smlouvy. Pro</w:t>
      </w:r>
      <w:r w:rsidR="006201C6">
        <w:t> </w:t>
      </w:r>
      <w:r w:rsidRPr="001D39A5">
        <w:t xml:space="preserve">vyloučení pochybností </w:t>
      </w:r>
      <w:r w:rsidR="00EE722F">
        <w:t>smluvní strany</w:t>
      </w:r>
      <w:r w:rsidRPr="001D39A5">
        <w:t xml:space="preserve"> sjednávají, že</w:t>
      </w:r>
      <w:r w:rsidR="00A4443D">
        <w:t> </w:t>
      </w:r>
      <w:r w:rsidRPr="001D39A5">
        <w:t>kupní cena nebude ovlivněna jakýmkoli kolísáním cen, včetně inflace</w:t>
      </w:r>
      <w:r w:rsidR="007C5373">
        <w:t xml:space="preserve"> a </w:t>
      </w:r>
      <w:r w:rsidRPr="001D39A5">
        <w:t xml:space="preserve">kursových změn. </w:t>
      </w:r>
    </w:p>
    <w:p w14:paraId="38E4BB86" w14:textId="77777777" w:rsidR="006256B8" w:rsidRPr="00716770" w:rsidRDefault="006256B8" w:rsidP="00AA0262">
      <w:pPr>
        <w:pStyle w:val="2sltext"/>
        <w:numPr>
          <w:ilvl w:val="0"/>
          <w:numId w:val="7"/>
        </w:numPr>
        <w:spacing w:before="120" w:after="120"/>
      </w:pPr>
      <w:r w:rsidRPr="00716770">
        <w:t>V </w:t>
      </w:r>
      <w:r w:rsidR="00EF54A6" w:rsidRPr="00716770">
        <w:t xml:space="preserve">kupní </w:t>
      </w:r>
      <w:r w:rsidRPr="00716770">
        <w:t xml:space="preserve">ceně je obsažena doprava předmětu </w:t>
      </w:r>
      <w:r w:rsidR="006201C6" w:rsidRPr="00716770">
        <w:t xml:space="preserve">koupě </w:t>
      </w:r>
      <w:r w:rsidR="003B473B">
        <w:t xml:space="preserve">včetně příslušenství </w:t>
      </w:r>
      <w:r w:rsidR="00FE4B43" w:rsidRPr="00716770">
        <w:t>na místo plnění</w:t>
      </w:r>
      <w:r w:rsidR="003B473B">
        <w:t xml:space="preserve">, </w:t>
      </w:r>
      <w:r w:rsidRPr="00716770">
        <w:t>montáž nov</w:t>
      </w:r>
      <w:r w:rsidR="00CC25B3">
        <w:t>ého</w:t>
      </w:r>
      <w:r w:rsidR="00FE4B43" w:rsidRPr="00716770">
        <w:t xml:space="preserve"> </w:t>
      </w:r>
      <w:r w:rsidR="001A0B56" w:rsidRPr="00716770">
        <w:t>k</w:t>
      </w:r>
      <w:r w:rsidR="00FE4B43" w:rsidRPr="00716770">
        <w:t>onvektomat</w:t>
      </w:r>
      <w:r w:rsidR="00CC25B3">
        <w:t>u</w:t>
      </w:r>
      <w:r w:rsidR="001A0B56" w:rsidRPr="00716770">
        <w:t xml:space="preserve"> a je</w:t>
      </w:r>
      <w:r w:rsidR="00CC25B3">
        <w:t>ho</w:t>
      </w:r>
      <w:r w:rsidR="001A0B56" w:rsidRPr="00716770">
        <w:t xml:space="preserve"> </w:t>
      </w:r>
      <w:r w:rsidR="00FE4B43" w:rsidRPr="00716770">
        <w:t>kalibrace</w:t>
      </w:r>
      <w:r w:rsidR="001A0B56" w:rsidRPr="00716770">
        <w:t>,</w:t>
      </w:r>
      <w:r w:rsidRPr="00716770">
        <w:t xml:space="preserve"> zaškolení </w:t>
      </w:r>
      <w:r w:rsidR="001A0B56" w:rsidRPr="00716770">
        <w:t>personálu</w:t>
      </w:r>
      <w:r w:rsidRPr="00716770">
        <w:t xml:space="preserve"> kupujícího</w:t>
      </w:r>
      <w:r w:rsidR="001A0B56" w:rsidRPr="00716770">
        <w:t xml:space="preserve">, </w:t>
      </w:r>
      <w:r w:rsidRPr="00716770">
        <w:t xml:space="preserve">odvoz a likvidace </w:t>
      </w:r>
      <w:r w:rsidR="001A0B56" w:rsidRPr="00716770">
        <w:t>obalů a </w:t>
      </w:r>
      <w:r w:rsidRPr="00716770">
        <w:t>materiálů</w:t>
      </w:r>
      <w:r w:rsidR="001A0B56" w:rsidRPr="00716770">
        <w:t>.</w:t>
      </w:r>
    </w:p>
    <w:p w14:paraId="39FAD5BA" w14:textId="77777777" w:rsidR="006256B8" w:rsidRPr="001D39A5" w:rsidRDefault="006256B8" w:rsidP="00AA0262">
      <w:pPr>
        <w:pStyle w:val="2sltext"/>
        <w:numPr>
          <w:ilvl w:val="0"/>
          <w:numId w:val="7"/>
        </w:numPr>
        <w:spacing w:before="120" w:after="120"/>
      </w:pPr>
      <w:r w:rsidRPr="001D39A5">
        <w:t>Je-li prodávající povinen podle ZoDPH uhradit v souvislosti s poskytováním plnění podle kupní smlouvy DPH, je kupující povinen prodávajícímu takovou DPH uhradit vedle kupní ceny. Prodávající odpovídá za to, že sazba DPH bude ve vztahu ke všem plněním poskytovaným na</w:t>
      </w:r>
      <w:r w:rsidR="006201C6">
        <w:t> </w:t>
      </w:r>
      <w:r w:rsidRPr="001D39A5">
        <w:t>základě kupní smlouvy stanovena v souladu s právními předpisy platnými a účinnými k okamžiku uskutečnění zdanitelného plnění.</w:t>
      </w:r>
    </w:p>
    <w:p w14:paraId="66E61670" w14:textId="6FEB8D06" w:rsidR="006256B8" w:rsidRPr="001D39A5" w:rsidRDefault="006256B8" w:rsidP="00AA0262">
      <w:pPr>
        <w:pStyle w:val="2sltext"/>
        <w:numPr>
          <w:ilvl w:val="0"/>
          <w:numId w:val="7"/>
        </w:numPr>
        <w:spacing w:before="120" w:after="120"/>
      </w:pPr>
      <w:bookmarkStart w:id="13" w:name="_Ref202167792"/>
      <w:r w:rsidRPr="001D39A5">
        <w:t xml:space="preserve">Kupní cena bude kupujícím zaplacena na základě faktury vystavené do 5 pracovních dnů od oboustranného podpisu příslušného protokolu </w:t>
      </w:r>
      <w:r w:rsidRPr="001C49EB">
        <w:t xml:space="preserve">dle čl. </w:t>
      </w:r>
      <w:r w:rsidR="00AA0262">
        <w:fldChar w:fldCharType="begin"/>
      </w:r>
      <w:r w:rsidR="00AA0262">
        <w:instrText xml:space="preserve"> REF _Ref198717753 \r \h </w:instrText>
      </w:r>
      <w:r w:rsidR="00AA0262">
        <w:fldChar w:fldCharType="separate"/>
      </w:r>
      <w:r w:rsidR="009F37D1">
        <w:t>VI</w:t>
      </w:r>
      <w:r w:rsidR="00AA0262">
        <w:fldChar w:fldCharType="end"/>
      </w:r>
      <w:r w:rsidR="00AA0262">
        <w:t>.</w:t>
      </w:r>
      <w:r w:rsidRPr="001C49EB">
        <w:t xml:space="preserve"> </w:t>
      </w:r>
      <w:r w:rsidR="00CC25B3">
        <w:t xml:space="preserve">odst. </w:t>
      </w:r>
      <w:r w:rsidR="00AA0262">
        <w:fldChar w:fldCharType="begin"/>
      </w:r>
      <w:r w:rsidR="00AA0262">
        <w:instrText xml:space="preserve"> REF _Ref198718253 \r \h </w:instrText>
      </w:r>
      <w:r w:rsidR="00AA0262">
        <w:fldChar w:fldCharType="separate"/>
      </w:r>
      <w:r w:rsidR="009F37D1">
        <w:t>1</w:t>
      </w:r>
      <w:r w:rsidR="00AA0262">
        <w:fldChar w:fldCharType="end"/>
      </w:r>
      <w:r w:rsidR="00AA0262">
        <w:t>.</w:t>
      </w:r>
      <w:r w:rsidR="00CC25B3">
        <w:t xml:space="preserve"> </w:t>
      </w:r>
      <w:r w:rsidRPr="001C49EB">
        <w:t>této smlouvy, tedy</w:t>
      </w:r>
      <w:r w:rsidRPr="001D39A5">
        <w:t xml:space="preserve"> od dodání předmětu koupě. Kupní cena bude kupujícím uhrazena na základě faktury prodávajícího se</w:t>
      </w:r>
      <w:r w:rsidR="00A4443D">
        <w:t> </w:t>
      </w:r>
      <w:r w:rsidRPr="001D39A5">
        <w:t>splatností 30 dnů ode dne jejího prokazatelného doručení kupujícímu.</w:t>
      </w:r>
      <w:bookmarkEnd w:id="13"/>
    </w:p>
    <w:p w14:paraId="23F7A6AC" w14:textId="269CA1D9" w:rsidR="006256B8" w:rsidRPr="001D39A5" w:rsidRDefault="006256B8" w:rsidP="00AA0262">
      <w:pPr>
        <w:pStyle w:val="2sltext"/>
        <w:numPr>
          <w:ilvl w:val="0"/>
          <w:numId w:val="7"/>
        </w:numPr>
        <w:spacing w:before="120" w:after="120"/>
      </w:pPr>
      <w:r w:rsidRPr="001D39A5">
        <w:t xml:space="preserve">Daňový </w:t>
      </w:r>
      <w:r w:rsidR="00FE4B43" w:rsidRPr="001D39A5">
        <w:t>doklad (faktura)</w:t>
      </w:r>
      <w:r w:rsidRPr="001D39A5">
        <w:t xml:space="preserve"> prodávajícího musí mít náležitosti daňového a účetního dokladu podle účinných právních předpisů, obsahovat požadavek na způsob provedení platby, bankovní spojení, datum splatnosti 30 dnů ode dne jejich doručení kupujícímu, formou a</w:t>
      </w:r>
      <w:r w:rsidR="00CF102F" w:rsidRPr="001D39A5">
        <w:t> </w:t>
      </w:r>
      <w:r w:rsidRPr="001D39A5">
        <w:t xml:space="preserve">obsahem musí odpovídat zákonu o účetnictví v účinném znění a </w:t>
      </w:r>
      <w:r w:rsidR="00EE722F">
        <w:t>ZoDPH</w:t>
      </w:r>
      <w:r w:rsidRPr="001D39A5">
        <w:t xml:space="preserve"> v účinném znění a musí mít náležitosti obchodní listiny. </w:t>
      </w:r>
    </w:p>
    <w:p w14:paraId="0F5137D6" w14:textId="0010963C" w:rsidR="00F837DC" w:rsidRDefault="006256B8" w:rsidP="00FD5A04">
      <w:pPr>
        <w:pStyle w:val="2sltext"/>
        <w:numPr>
          <w:ilvl w:val="0"/>
          <w:numId w:val="7"/>
        </w:numPr>
        <w:spacing w:before="120" w:after="120"/>
      </w:pPr>
      <w:r w:rsidRPr="001D39A5">
        <w:t xml:space="preserve">V případě, že nebude mít jakákoliv faktura vystavená prodávajícím náležitosti podle předchozího odstavce, nebo bude obsahovat údaje chybné či rozporné s touto smlouvou, je kupující oprávněn takovou fakturu prodávajícímu </w:t>
      </w:r>
      <w:r w:rsidR="0085571E">
        <w:t xml:space="preserve">předat </w:t>
      </w:r>
      <w:r w:rsidRPr="001D39A5">
        <w:t>zpět k přepracování, přičemž tímto odesláním se</w:t>
      </w:r>
      <w:r w:rsidR="00A4443D">
        <w:t> </w:t>
      </w:r>
      <w:r w:rsidRPr="001D39A5">
        <w:t>ruší doba její splatnosti a kupující není v prodlení se zaplacením fakturované částky. Doba splatnosti počne běžet nejdříve dnem doručení nového řádně opraveného daňového dokladu.</w:t>
      </w:r>
    </w:p>
    <w:p w14:paraId="7429A530" w14:textId="3422A392" w:rsidR="009511F4" w:rsidRPr="00F837DC" w:rsidRDefault="009511F4" w:rsidP="00AA0262">
      <w:pPr>
        <w:pStyle w:val="2sltext"/>
        <w:numPr>
          <w:ilvl w:val="0"/>
          <w:numId w:val="7"/>
        </w:numPr>
        <w:spacing w:before="120" w:after="360"/>
      </w:pPr>
      <w:r>
        <w:t>Prodávající</w:t>
      </w:r>
      <w:r w:rsidRPr="009511F4">
        <w:t xml:space="preserve"> je povinen zajistit stejnou dobu splatnosti faktur vůči svým poddodavatelům, jaká je stanovena v článku </w:t>
      </w:r>
      <w:r>
        <w:rPr>
          <w:color w:val="EE0000"/>
        </w:rPr>
        <w:fldChar w:fldCharType="begin"/>
      </w:r>
      <w:r>
        <w:instrText xml:space="preserve"> REF _Ref202167773 \r \h </w:instrText>
      </w:r>
      <w:r>
        <w:rPr>
          <w:color w:val="EE0000"/>
        </w:rPr>
      </w:r>
      <w:r>
        <w:rPr>
          <w:color w:val="EE0000"/>
        </w:rPr>
        <w:fldChar w:fldCharType="separate"/>
      </w:r>
      <w:r>
        <w:t>VII</w:t>
      </w:r>
      <w:r>
        <w:rPr>
          <w:color w:val="EE0000"/>
        </w:rPr>
        <w:fldChar w:fldCharType="end"/>
      </w:r>
      <w:r w:rsidRPr="009511F4">
        <w:t>.</w:t>
      </w:r>
      <w:r>
        <w:t xml:space="preserve"> odst. </w:t>
      </w:r>
      <w:r>
        <w:fldChar w:fldCharType="begin"/>
      </w:r>
      <w:r>
        <w:instrText xml:space="preserve"> REF _Ref202167792 \r \h </w:instrText>
      </w:r>
      <w:r>
        <w:fldChar w:fldCharType="separate"/>
      </w:r>
      <w:r>
        <w:t>5</w:t>
      </w:r>
      <w:r>
        <w:fldChar w:fldCharType="end"/>
      </w:r>
      <w:r>
        <w:t xml:space="preserve">. </w:t>
      </w:r>
      <w:r w:rsidR="00FD5A04">
        <w:t>s</w:t>
      </w:r>
      <w:r>
        <w:t>mlouvy.</w:t>
      </w:r>
      <w:r w:rsidRPr="009511F4">
        <w:t xml:space="preserve"> </w:t>
      </w:r>
      <w:r>
        <w:t>Prodávající</w:t>
      </w:r>
      <w:r w:rsidRPr="009511F4">
        <w:t xml:space="preserve"> je rovněž povinen provádět platby svým poddodavatelům řádně a včas.</w:t>
      </w:r>
    </w:p>
    <w:p w14:paraId="312386F1" w14:textId="77777777" w:rsidR="006256B8" w:rsidRPr="00F837DC" w:rsidRDefault="006256B8" w:rsidP="00AA0262">
      <w:pPr>
        <w:pStyle w:val="Odstavecseseznamem"/>
        <w:widowControl w:val="0"/>
        <w:numPr>
          <w:ilvl w:val="0"/>
          <w:numId w:val="14"/>
        </w:numPr>
        <w:tabs>
          <w:tab w:val="left" w:pos="3119"/>
        </w:tabs>
        <w:suppressAutoHyphens w:val="0"/>
        <w:spacing w:after="120"/>
        <w:jc w:val="center"/>
        <w:rPr>
          <w:rFonts w:ascii="Calibri" w:eastAsia="TimesNewRomanPSMT" w:hAnsi="Calibri" w:cs="Calibri"/>
          <w:b/>
          <w:bCs/>
          <w:sz w:val="22"/>
          <w:szCs w:val="22"/>
          <w:lang w:eastAsia="cs-CZ"/>
        </w:rPr>
      </w:pPr>
      <w:bookmarkStart w:id="14" w:name="_Ref202169957"/>
      <w:r w:rsidRPr="00F837DC">
        <w:rPr>
          <w:rFonts w:ascii="Calibri" w:eastAsia="TimesNewRomanPSMT" w:hAnsi="Calibri" w:cs="Calibri"/>
          <w:b/>
          <w:bCs/>
          <w:sz w:val="22"/>
          <w:szCs w:val="22"/>
          <w:lang w:eastAsia="cs-CZ"/>
        </w:rPr>
        <w:t>Práva a povinnosti smluvních stran</w:t>
      </w:r>
      <w:bookmarkEnd w:id="14"/>
    </w:p>
    <w:p w14:paraId="3AFC8A0B" w14:textId="77777777" w:rsidR="006256B8" w:rsidRPr="001D39A5" w:rsidRDefault="006256B8" w:rsidP="00AA0262">
      <w:pPr>
        <w:pStyle w:val="2sltext"/>
        <w:numPr>
          <w:ilvl w:val="0"/>
          <w:numId w:val="8"/>
        </w:numPr>
        <w:spacing w:before="120" w:after="120"/>
      </w:pPr>
      <w:r w:rsidRPr="001D39A5">
        <w:t xml:space="preserve">Prodávající je povinen dodat předmět </w:t>
      </w:r>
      <w:r w:rsidR="006201C6">
        <w:t>koupě</w:t>
      </w:r>
      <w:r w:rsidR="006201C6" w:rsidRPr="001D39A5">
        <w:t xml:space="preserve"> </w:t>
      </w:r>
      <w:r w:rsidRPr="001D39A5">
        <w:t>kupujícímu a plnit všechny své povinnosti podle této smlouvy v souladu s účinnými právními předpisy ČR a podle ČSN a EN technických norem souvisejících s předmětem plnění této smlouvy.</w:t>
      </w:r>
    </w:p>
    <w:p w14:paraId="05488E35" w14:textId="77777777" w:rsidR="00A76DB4" w:rsidRPr="001D39A5" w:rsidRDefault="006256B8" w:rsidP="00AA0262">
      <w:pPr>
        <w:pStyle w:val="2sltext"/>
        <w:numPr>
          <w:ilvl w:val="0"/>
          <w:numId w:val="8"/>
        </w:numPr>
        <w:spacing w:before="120" w:after="120"/>
      </w:pPr>
      <w:r w:rsidRPr="001D39A5">
        <w:t xml:space="preserve">Prodávající je povinen provést po dodání </w:t>
      </w:r>
      <w:r w:rsidR="006201C6">
        <w:t>předmětu koupě</w:t>
      </w:r>
      <w:r w:rsidR="006201C6" w:rsidRPr="001D39A5">
        <w:t xml:space="preserve"> </w:t>
      </w:r>
      <w:r w:rsidRPr="001D39A5">
        <w:t>úklid místa plnění</w:t>
      </w:r>
      <w:r w:rsidR="006201C6">
        <w:t xml:space="preserve">, </w:t>
      </w:r>
      <w:r w:rsidRPr="001D39A5">
        <w:t>všech obalů, odpadů a dalších materiálů používaných při plnění jeho povinností podle této smlouvy k druhotnému využití, a to v souladu s ustanoveními zákona 541/2020 Sb., o odpadech</w:t>
      </w:r>
      <w:r w:rsidR="001D4196" w:rsidRPr="001D39A5">
        <w:t>, v</w:t>
      </w:r>
      <w:r w:rsidR="003315BF">
        <w:t>e znění pozdějších předpisů</w:t>
      </w:r>
      <w:r w:rsidR="001D4196" w:rsidRPr="001D39A5">
        <w:t>.</w:t>
      </w:r>
      <w:r w:rsidR="006201C6">
        <w:t xml:space="preserve"> </w:t>
      </w:r>
    </w:p>
    <w:p w14:paraId="4B84424C" w14:textId="77777777" w:rsidR="00A76DB4" w:rsidRDefault="00A76DB4" w:rsidP="00AA0262">
      <w:pPr>
        <w:pStyle w:val="2sltext"/>
        <w:numPr>
          <w:ilvl w:val="0"/>
          <w:numId w:val="8"/>
        </w:numPr>
        <w:spacing w:before="120" w:after="120"/>
      </w:pPr>
      <w:bookmarkStart w:id="15" w:name="_Ref202169983"/>
      <w:r w:rsidRPr="001D39A5">
        <w:t xml:space="preserve">Prodávající je povinen po celou dobu trvání smluvního vztahu naplňovat podmínky dle Nařízení Rady (EU) 2022/576 ze dne 8. dubna 2022, kterým se mění nařízení (EU) č. 833/2014 </w:t>
      </w:r>
      <w:r w:rsidRPr="001D39A5">
        <w:br/>
        <w:t xml:space="preserve">o omezujících opatřeních vzhledem k činnostem Ruska destabilizujícím situaci na Ukrajině. Prodávající se zavazuje, že podmínky uvedené v předchozí větě splňuje také </w:t>
      </w:r>
      <w:r w:rsidR="00FE4B43" w:rsidRPr="001D39A5">
        <w:t xml:space="preserve">případný </w:t>
      </w:r>
      <w:r w:rsidR="00741E7B">
        <w:t>p</w:t>
      </w:r>
      <w:r w:rsidRPr="001D39A5">
        <w:t>oddodavatel, který se na plnění smlouvy podílí z více než 10 %</w:t>
      </w:r>
      <w:r w:rsidR="00741E7B">
        <w:t>.</w:t>
      </w:r>
      <w:bookmarkEnd w:id="15"/>
    </w:p>
    <w:p w14:paraId="28F4F382" w14:textId="34921C1E" w:rsidR="00FB76BF" w:rsidRPr="001D39A5" w:rsidRDefault="00FB76BF" w:rsidP="00FB76BF">
      <w:pPr>
        <w:pStyle w:val="2sltext"/>
        <w:numPr>
          <w:ilvl w:val="0"/>
          <w:numId w:val="8"/>
        </w:numPr>
        <w:spacing w:before="120" w:after="120"/>
      </w:pPr>
      <w:r>
        <w:t xml:space="preserve">Zhotovitel je povinen chránit osobní údaje a při jejich ochraně postupovat v souladu s příslušnými právními předpisy, zejména NAŘÍZENÍM EVROPSKÉHO PARLAMENTU A RADY (EU) 2016/679 </w:t>
      </w:r>
      <w:r>
        <w:br/>
        <w:t>o ochraně fyzických osob v souvislosti se zpracováním osobních údajů a o volném pohybu těchto údajů a o zrušení směrnice 95/46/ES (obecné nařízení o ochraně osobních údajů) ze dne 27. dubna 2016.</w:t>
      </w:r>
    </w:p>
    <w:p w14:paraId="0A768C02" w14:textId="09031BD8" w:rsidR="008939F6" w:rsidRPr="00FB3BA7" w:rsidRDefault="00A76DB4" w:rsidP="008939F6">
      <w:pPr>
        <w:pStyle w:val="2sltext"/>
        <w:numPr>
          <w:ilvl w:val="0"/>
          <w:numId w:val="8"/>
        </w:numPr>
        <w:spacing w:before="120" w:after="360"/>
      </w:pPr>
      <w:r w:rsidRPr="001D39A5">
        <w:t xml:space="preserve">Prodávající na sebe přebírá nebezpečí změny okolností ve smyslu § 1765 </w:t>
      </w:r>
      <w:r w:rsidR="006450CD">
        <w:t>o</w:t>
      </w:r>
      <w:r w:rsidRPr="001D39A5">
        <w:t>bčanského zákoníku.</w:t>
      </w:r>
    </w:p>
    <w:p w14:paraId="585A0DAD" w14:textId="0825273D" w:rsidR="006256B8" w:rsidRPr="00AA0262" w:rsidRDefault="006256B8" w:rsidP="00AA0262">
      <w:pPr>
        <w:pStyle w:val="Odstavecseseznamem"/>
        <w:widowControl w:val="0"/>
        <w:numPr>
          <w:ilvl w:val="0"/>
          <w:numId w:val="14"/>
        </w:numPr>
        <w:tabs>
          <w:tab w:val="left" w:pos="3119"/>
        </w:tabs>
        <w:suppressAutoHyphens w:val="0"/>
        <w:spacing w:after="120"/>
        <w:jc w:val="center"/>
        <w:rPr>
          <w:rFonts w:ascii="Calibri" w:eastAsia="TimesNewRomanPSMT" w:hAnsi="Calibri" w:cs="Calibri"/>
          <w:b/>
          <w:bCs/>
          <w:sz w:val="22"/>
          <w:szCs w:val="22"/>
          <w:lang w:eastAsia="cs-CZ"/>
        </w:rPr>
      </w:pPr>
      <w:bookmarkStart w:id="16" w:name="_Ref198719406"/>
      <w:r w:rsidRPr="001D39A5">
        <w:rPr>
          <w:rFonts w:ascii="Calibri" w:eastAsia="TimesNewRomanPSMT" w:hAnsi="Calibri" w:cs="Calibri"/>
          <w:b/>
          <w:bCs/>
          <w:sz w:val="22"/>
          <w:szCs w:val="22"/>
          <w:lang w:eastAsia="cs-CZ"/>
        </w:rPr>
        <w:lastRenderedPageBreak/>
        <w:t>Vady zboží a záruka za jakos</w:t>
      </w:r>
      <w:r w:rsidR="00AA0262">
        <w:rPr>
          <w:rFonts w:ascii="Calibri" w:eastAsia="TimesNewRomanPSMT" w:hAnsi="Calibri" w:cs="Calibri"/>
          <w:b/>
          <w:bCs/>
          <w:sz w:val="22"/>
          <w:szCs w:val="22"/>
          <w:lang w:eastAsia="cs-CZ"/>
        </w:rPr>
        <w:t>t</w:t>
      </w:r>
      <w:bookmarkEnd w:id="16"/>
    </w:p>
    <w:p w14:paraId="1E61DCF4" w14:textId="1C91C504" w:rsidR="00AA0262" w:rsidRPr="008C2095" w:rsidRDefault="00AA0262" w:rsidP="00AA0262">
      <w:pPr>
        <w:pStyle w:val="2sltext"/>
        <w:numPr>
          <w:ilvl w:val="0"/>
          <w:numId w:val="10"/>
        </w:numPr>
        <w:spacing w:before="120" w:after="120"/>
      </w:pPr>
      <w:r w:rsidRPr="001D39A5">
        <w:t>Prodávající poskytuje kupujícímu záruku za jakost předmětu koupě, jíž se prodávající zaručuje, že</w:t>
      </w:r>
      <w:r>
        <w:t> </w:t>
      </w:r>
      <w:r w:rsidRPr="001D39A5">
        <w:t xml:space="preserve">předmět koupě </w:t>
      </w:r>
      <w:r w:rsidRPr="008C2095">
        <w:t xml:space="preserve">bude po záruční dobu způsobilý pro použití k účelu stanovenému kupní smlouvou a že si zachová vlastnosti sjednané kupní smlouvou a nebude mít právní vady. Záruční doba je sjednána v délce </w:t>
      </w:r>
      <w:r w:rsidR="00D5578F" w:rsidRPr="008C2095">
        <w:rPr>
          <w:b/>
          <w:bCs/>
        </w:rPr>
        <w:t>24 měsíců</w:t>
      </w:r>
      <w:r w:rsidRPr="008C2095">
        <w:t xml:space="preserve"> (dále jen „</w:t>
      </w:r>
      <w:r w:rsidRPr="008C2095">
        <w:rPr>
          <w:b/>
          <w:bCs/>
          <w:i/>
          <w:iCs/>
        </w:rPr>
        <w:t>záruční doba</w:t>
      </w:r>
      <w:r w:rsidRPr="008C2095">
        <w:t>“).</w:t>
      </w:r>
    </w:p>
    <w:p w14:paraId="1AD53881" w14:textId="01B5238B" w:rsidR="00AA0262" w:rsidRPr="001D39A5" w:rsidRDefault="00AA0262" w:rsidP="0085571E">
      <w:pPr>
        <w:pStyle w:val="2sltext"/>
        <w:numPr>
          <w:ilvl w:val="0"/>
          <w:numId w:val="10"/>
        </w:numPr>
        <w:spacing w:before="120" w:after="120"/>
      </w:pPr>
      <w:r w:rsidRPr="008C2095">
        <w:t xml:space="preserve">Záruční doba počne běžet dnem protokolárního předání </w:t>
      </w:r>
      <w:r w:rsidR="00FB76BF">
        <w:t xml:space="preserve">předmětu plnění </w:t>
      </w:r>
      <w:r w:rsidRPr="008C2095">
        <w:t>dle této smlouvy kupujícímu.</w:t>
      </w:r>
    </w:p>
    <w:p w14:paraId="226DD0DE" w14:textId="68FD9BCF" w:rsidR="00AA0262" w:rsidRDefault="006256B8" w:rsidP="00AA0262">
      <w:pPr>
        <w:pStyle w:val="2sltext"/>
        <w:numPr>
          <w:ilvl w:val="0"/>
          <w:numId w:val="10"/>
        </w:numPr>
        <w:spacing w:before="120" w:after="120"/>
      </w:pPr>
      <w:r w:rsidRPr="001D39A5">
        <w:t>Pře</w:t>
      </w:r>
      <w:r w:rsidR="00AA0262">
        <w:t>d</w:t>
      </w:r>
      <w:r w:rsidRPr="001D39A5">
        <w:t>mět koupě bude vadný, nebude-li:</w:t>
      </w:r>
    </w:p>
    <w:p w14:paraId="33CDCE0A" w14:textId="56D7F75D" w:rsidR="00AA0262" w:rsidRPr="001D39A5" w:rsidRDefault="000608AC" w:rsidP="00AA0262">
      <w:pPr>
        <w:pStyle w:val="2sltext"/>
        <w:numPr>
          <w:ilvl w:val="1"/>
          <w:numId w:val="10"/>
        </w:numPr>
        <w:spacing w:before="120" w:after="120"/>
      </w:pPr>
      <w:r w:rsidRPr="001D39A5">
        <w:t>p</w:t>
      </w:r>
      <w:r w:rsidR="006256B8" w:rsidRPr="001D39A5">
        <w:t>ři převzetí kupujícím nebo kdykoli v průběhu záruční doby mít vlastnosti sjednané kupní smlouvou nebo</w:t>
      </w:r>
    </w:p>
    <w:p w14:paraId="6B8EB600" w14:textId="77777777" w:rsidR="006256B8" w:rsidRPr="001D39A5" w:rsidRDefault="006256B8" w:rsidP="00AA0262">
      <w:pPr>
        <w:pStyle w:val="2sltext"/>
        <w:numPr>
          <w:ilvl w:val="1"/>
          <w:numId w:val="10"/>
        </w:numPr>
        <w:spacing w:before="120" w:after="120"/>
      </w:pPr>
      <w:r w:rsidRPr="001D39A5">
        <w:t>při převzetí kupujícím nebo kdykoli v průběhu záruční doby způsobilý pro použití k</w:t>
      </w:r>
      <w:r w:rsidR="00CF102F" w:rsidRPr="001D39A5">
        <w:t> </w:t>
      </w:r>
      <w:r w:rsidRPr="001D39A5">
        <w:t>účelu stanovenému kupní smlouvou nebo</w:t>
      </w:r>
    </w:p>
    <w:p w14:paraId="5CE90028" w14:textId="77777777" w:rsidR="006256B8" w:rsidRPr="001D39A5" w:rsidRDefault="006256B8" w:rsidP="00AA0262">
      <w:pPr>
        <w:pStyle w:val="2sltext"/>
        <w:numPr>
          <w:ilvl w:val="1"/>
          <w:numId w:val="10"/>
        </w:numPr>
        <w:spacing w:before="120" w:after="120"/>
      </w:pPr>
      <w:r w:rsidRPr="001D39A5">
        <w:t>při převzetí kupujícím nebo kdykoli v průběhu záruční doby prostý právních vad.</w:t>
      </w:r>
    </w:p>
    <w:p w14:paraId="71B7D692" w14:textId="77777777" w:rsidR="006256B8" w:rsidRPr="001D39A5" w:rsidRDefault="006256B8" w:rsidP="00AA0262">
      <w:pPr>
        <w:pStyle w:val="2sltext"/>
        <w:numPr>
          <w:ilvl w:val="0"/>
          <w:numId w:val="10"/>
        </w:numPr>
        <w:spacing w:before="120" w:after="120"/>
      </w:pPr>
      <w:r w:rsidRPr="001D39A5">
        <w:t>Kupující je oprávněn zjištěné vady zboží oznámit prodávajícímu písemnou formou. V oznámení musí být vady popsány.</w:t>
      </w:r>
    </w:p>
    <w:p w14:paraId="34AF894A" w14:textId="77777777" w:rsidR="006256B8" w:rsidRPr="001D39A5" w:rsidRDefault="006256B8" w:rsidP="00AA0262">
      <w:pPr>
        <w:pStyle w:val="2sltext"/>
        <w:numPr>
          <w:ilvl w:val="0"/>
          <w:numId w:val="10"/>
        </w:numPr>
        <w:spacing w:before="120" w:after="120"/>
      </w:pPr>
      <w:r w:rsidRPr="001D39A5">
        <w:t>Prodávající neodpovídá za vady spočívající v opotřebení předmětu koupě, které je obvyklé u</w:t>
      </w:r>
      <w:r w:rsidR="00CF102F" w:rsidRPr="001D39A5">
        <w:t> </w:t>
      </w:r>
      <w:r w:rsidRPr="001D39A5">
        <w:t>věcí stejného nebo obdobného druhu jako předmět koupě.</w:t>
      </w:r>
    </w:p>
    <w:p w14:paraId="4D32A53D" w14:textId="77777777" w:rsidR="006256B8" w:rsidRPr="001D39A5" w:rsidRDefault="006256B8" w:rsidP="00AA0262">
      <w:pPr>
        <w:pStyle w:val="2sltext"/>
        <w:numPr>
          <w:ilvl w:val="0"/>
          <w:numId w:val="10"/>
        </w:numPr>
        <w:spacing w:before="120" w:after="120"/>
      </w:pPr>
      <w:r w:rsidRPr="001D39A5">
        <w:t>Má-li předmět koupě vady, za které prodávající odpovídá, má kupující dle vlastní volby právo:</w:t>
      </w:r>
    </w:p>
    <w:p w14:paraId="2AF9E855" w14:textId="77777777" w:rsidR="006256B8" w:rsidRPr="001D39A5" w:rsidRDefault="006256B8" w:rsidP="000465DF">
      <w:pPr>
        <w:pStyle w:val="2sltext"/>
        <w:numPr>
          <w:ilvl w:val="1"/>
          <w:numId w:val="10"/>
        </w:numPr>
        <w:spacing w:before="120" w:after="120"/>
      </w:pPr>
      <w:r w:rsidRPr="001D39A5">
        <w:t>na dodání nového předmětu koupě bez vad, pokud to není vzhledem k povaze vady zcela zřejmě nepřiměřené, ale pokud se vada týká pouze části předmětu koupě, může kupující požadovat jen výměnu takové části; není-li to možné, může odstoupit od</w:t>
      </w:r>
      <w:r w:rsidR="00CF102F" w:rsidRPr="001D39A5">
        <w:t> </w:t>
      </w:r>
      <w:r w:rsidRPr="001D39A5">
        <w:t>kupní smlouvy, nebo</w:t>
      </w:r>
    </w:p>
    <w:p w14:paraId="5052D02E" w14:textId="77777777" w:rsidR="006256B8" w:rsidRPr="001D39A5" w:rsidRDefault="006256B8" w:rsidP="000465DF">
      <w:pPr>
        <w:pStyle w:val="2sltext"/>
        <w:numPr>
          <w:ilvl w:val="1"/>
          <w:numId w:val="10"/>
        </w:numPr>
        <w:spacing w:before="120" w:after="120"/>
      </w:pPr>
      <w:r w:rsidRPr="001D39A5">
        <w:t>na dodání chybějící části předmětu koupě, nebo</w:t>
      </w:r>
    </w:p>
    <w:p w14:paraId="1409639C" w14:textId="77777777" w:rsidR="006256B8" w:rsidRPr="001D39A5" w:rsidRDefault="006256B8" w:rsidP="000465DF">
      <w:pPr>
        <w:pStyle w:val="2sltext"/>
        <w:numPr>
          <w:ilvl w:val="1"/>
          <w:numId w:val="10"/>
        </w:numPr>
        <w:spacing w:before="120" w:after="120"/>
      </w:pPr>
      <w:r w:rsidRPr="001D39A5">
        <w:t>na odstranění vady bezplatnou opravou předmětu koupě, nebo</w:t>
      </w:r>
    </w:p>
    <w:p w14:paraId="473F048E" w14:textId="77777777" w:rsidR="006256B8" w:rsidRPr="001D39A5" w:rsidRDefault="006256B8" w:rsidP="000465DF">
      <w:pPr>
        <w:pStyle w:val="2sltext"/>
        <w:numPr>
          <w:ilvl w:val="1"/>
          <w:numId w:val="10"/>
        </w:numPr>
        <w:spacing w:before="120" w:after="120"/>
      </w:pPr>
      <w:r w:rsidRPr="001D39A5">
        <w:t>na přiměřenou slevu z kupní ceny, nebo</w:t>
      </w:r>
    </w:p>
    <w:p w14:paraId="579E8DDB" w14:textId="77777777" w:rsidR="006256B8" w:rsidRPr="001D39A5" w:rsidRDefault="006256B8" w:rsidP="000465DF">
      <w:pPr>
        <w:pStyle w:val="2sltext"/>
        <w:numPr>
          <w:ilvl w:val="1"/>
          <w:numId w:val="10"/>
        </w:numPr>
        <w:spacing w:before="120" w:after="120"/>
      </w:pPr>
      <w:r w:rsidRPr="001D39A5">
        <w:t>odstoupit od kupní smlouvy.</w:t>
      </w:r>
    </w:p>
    <w:p w14:paraId="78B4F554" w14:textId="77777777" w:rsidR="006256B8" w:rsidRPr="001D39A5" w:rsidRDefault="006256B8" w:rsidP="00AA0262">
      <w:pPr>
        <w:pStyle w:val="2sltext"/>
        <w:numPr>
          <w:ilvl w:val="0"/>
          <w:numId w:val="10"/>
        </w:numPr>
        <w:spacing w:before="120" w:after="120"/>
      </w:pPr>
      <w:bookmarkStart w:id="17" w:name="_Ref198719512"/>
      <w:r w:rsidRPr="00555AF4">
        <w:t>V případě vyskytnutí vad je prodávající povinen odstranit vady zboží neprodleně, nejpozději do</w:t>
      </w:r>
      <w:r w:rsidR="001D6B61">
        <w:t> </w:t>
      </w:r>
      <w:r w:rsidR="00C952D9" w:rsidRPr="00555AF4">
        <w:t>sedmi</w:t>
      </w:r>
      <w:r w:rsidRPr="00555AF4">
        <w:t xml:space="preserve"> kalendářních dnů od oznámení vady kupujícím. Nebude-li vada odstraněna ve lhůtě podle předchozího odstavce, je kupující oprávněn</w:t>
      </w:r>
      <w:r w:rsidRPr="001D39A5">
        <w:t>:</w:t>
      </w:r>
      <w:bookmarkEnd w:id="17"/>
    </w:p>
    <w:p w14:paraId="51349180" w14:textId="77777777" w:rsidR="006256B8" w:rsidRPr="001D39A5" w:rsidRDefault="006256B8" w:rsidP="000465DF">
      <w:pPr>
        <w:pStyle w:val="2sltext"/>
        <w:numPr>
          <w:ilvl w:val="1"/>
          <w:numId w:val="10"/>
        </w:numPr>
        <w:spacing w:before="120" w:after="120"/>
      </w:pPr>
      <w:r w:rsidRPr="001D39A5">
        <w:t>zajistit odstranění vady jinou odborně způsobilou osobou, nebo</w:t>
      </w:r>
    </w:p>
    <w:p w14:paraId="68BEAA3F" w14:textId="77777777" w:rsidR="006256B8" w:rsidRPr="001D39A5" w:rsidRDefault="006256B8" w:rsidP="000465DF">
      <w:pPr>
        <w:pStyle w:val="2sltext"/>
        <w:numPr>
          <w:ilvl w:val="1"/>
          <w:numId w:val="10"/>
        </w:numPr>
        <w:spacing w:before="120" w:after="120"/>
      </w:pPr>
      <w:r w:rsidRPr="001D39A5">
        <w:t>zajistit obstarání náhradního plnění jinou odborně způsobilou osobou, nebo</w:t>
      </w:r>
    </w:p>
    <w:p w14:paraId="75962F6A" w14:textId="77777777" w:rsidR="006256B8" w:rsidRPr="001D39A5" w:rsidRDefault="006256B8" w:rsidP="000465DF">
      <w:pPr>
        <w:pStyle w:val="2sltext"/>
        <w:numPr>
          <w:ilvl w:val="1"/>
          <w:numId w:val="10"/>
        </w:numPr>
        <w:spacing w:before="120" w:after="120"/>
      </w:pPr>
      <w:r w:rsidRPr="001D39A5">
        <w:t>požadovat slevu z kupní ceny, nebo</w:t>
      </w:r>
    </w:p>
    <w:p w14:paraId="1DA5F15E" w14:textId="77777777" w:rsidR="006256B8" w:rsidRDefault="006256B8" w:rsidP="000465DF">
      <w:pPr>
        <w:pStyle w:val="2sltext"/>
        <w:numPr>
          <w:ilvl w:val="1"/>
          <w:numId w:val="10"/>
        </w:numPr>
        <w:spacing w:before="120" w:after="120"/>
      </w:pPr>
      <w:r w:rsidRPr="001D39A5">
        <w:t>od kupní smlouvy odstoupit.</w:t>
      </w:r>
    </w:p>
    <w:p w14:paraId="0862B8FD" w14:textId="1D214724" w:rsidR="00A76DB4" w:rsidRPr="00FB3BA7" w:rsidRDefault="00440479" w:rsidP="00AA0262">
      <w:pPr>
        <w:pStyle w:val="2sltext"/>
        <w:numPr>
          <w:ilvl w:val="0"/>
          <w:numId w:val="10"/>
        </w:numPr>
        <w:spacing w:before="120" w:after="360"/>
      </w:pPr>
      <w:bookmarkStart w:id="18" w:name="_Ref198719421"/>
      <w:r w:rsidRPr="008D0A58">
        <w:t xml:space="preserve">V případě vyskytnutí vad </w:t>
      </w:r>
      <w:r w:rsidR="00175EDE" w:rsidRPr="008D0A58">
        <w:t>bránících užívání</w:t>
      </w:r>
      <w:r w:rsidR="000465DF">
        <w:t>,</w:t>
      </w:r>
      <w:r w:rsidR="00175EDE" w:rsidRPr="008D0A58">
        <w:t xml:space="preserve"> </w:t>
      </w:r>
      <w:r w:rsidRPr="008D0A58">
        <w:t xml:space="preserve">je prodávající po </w:t>
      </w:r>
      <w:r w:rsidR="00FB76BF">
        <w:t xml:space="preserve">záruční dobu </w:t>
      </w:r>
      <w:r w:rsidRPr="008D0A58">
        <w:t>povinen poskytnout servisní zásah do 24 hodin od nahlášení vady.</w:t>
      </w:r>
      <w:bookmarkEnd w:id="18"/>
      <w:r w:rsidRPr="008D0A58">
        <w:t xml:space="preserve"> </w:t>
      </w:r>
    </w:p>
    <w:p w14:paraId="4E5F7649" w14:textId="77777777" w:rsidR="00A76DB4" w:rsidRPr="00F837DC" w:rsidRDefault="00A76DB4" w:rsidP="00AA0262">
      <w:pPr>
        <w:pStyle w:val="Odstavecseseznamem"/>
        <w:widowControl w:val="0"/>
        <w:numPr>
          <w:ilvl w:val="0"/>
          <w:numId w:val="14"/>
        </w:numPr>
        <w:tabs>
          <w:tab w:val="left" w:pos="3119"/>
        </w:tabs>
        <w:suppressAutoHyphens w:val="0"/>
        <w:spacing w:after="120"/>
        <w:jc w:val="center"/>
        <w:rPr>
          <w:rFonts w:ascii="Calibri" w:eastAsia="TimesNewRomanPSMT" w:hAnsi="Calibri" w:cs="Calibri"/>
          <w:b/>
          <w:bCs/>
          <w:sz w:val="22"/>
          <w:szCs w:val="22"/>
          <w:lang w:eastAsia="cs-CZ"/>
        </w:rPr>
      </w:pPr>
      <w:r w:rsidRPr="00F837DC">
        <w:rPr>
          <w:rFonts w:ascii="Calibri" w:eastAsia="TimesNewRomanPSMT" w:hAnsi="Calibri" w:cs="Calibri"/>
          <w:b/>
          <w:bCs/>
          <w:sz w:val="22"/>
          <w:szCs w:val="22"/>
          <w:lang w:eastAsia="cs-CZ"/>
        </w:rPr>
        <w:t>Smluvní pokuty a odstoupení od smlouvy</w:t>
      </w:r>
    </w:p>
    <w:p w14:paraId="2C065087" w14:textId="64095C06" w:rsidR="009511F4" w:rsidRPr="00F919FC" w:rsidRDefault="009511F4" w:rsidP="0085571E">
      <w:pPr>
        <w:pStyle w:val="2sltext"/>
        <w:numPr>
          <w:ilvl w:val="0"/>
          <w:numId w:val="17"/>
        </w:numPr>
        <w:spacing w:before="120" w:after="120"/>
      </w:pPr>
      <w:r w:rsidRPr="009511F4">
        <w:t>V případě, že prodávající nesplní svůj závazek dodat předmět plnění řádně a ve sjednané lhůtě, vzniká kupujícímu právo účtovat prodávajícímu smluvní pokutu ve výši 500</w:t>
      </w:r>
      <w:r w:rsidR="00FD5A04">
        <w:t>,-</w:t>
      </w:r>
      <w:r w:rsidRPr="009511F4">
        <w:t xml:space="preserve"> Kč za každý, byť započatý, den prodlení.</w:t>
      </w:r>
    </w:p>
    <w:p w14:paraId="0B0DE195" w14:textId="08CE4693" w:rsidR="00940F13" w:rsidRPr="00940F13" w:rsidRDefault="00CA71E1" w:rsidP="0085571E">
      <w:pPr>
        <w:numPr>
          <w:ilvl w:val="0"/>
          <w:numId w:val="17"/>
        </w:numPr>
        <w:spacing w:after="120"/>
        <w:jc w:val="both"/>
        <w:rPr>
          <w:rFonts w:ascii="Calibri" w:hAnsi="Calibri" w:cs="Calibri"/>
          <w:sz w:val="22"/>
          <w:szCs w:val="22"/>
        </w:rPr>
      </w:pPr>
      <w:r w:rsidRPr="00CA71E1">
        <w:rPr>
          <w:rFonts w:ascii="Calibri" w:hAnsi="Calibri" w:cs="Calibri"/>
          <w:sz w:val="22"/>
          <w:szCs w:val="22"/>
        </w:rPr>
        <w:t>Smluvní strany se dohodly, že za každou započatou hodinu prodlení s poskytnutím servisního zásahu</w:t>
      </w:r>
      <w:r>
        <w:rPr>
          <w:rFonts w:ascii="Calibri" w:hAnsi="Calibri" w:cs="Calibri"/>
          <w:sz w:val="22"/>
          <w:szCs w:val="22"/>
        </w:rPr>
        <w:t xml:space="preserve"> </w:t>
      </w:r>
      <w:r w:rsidR="00940F13" w:rsidRPr="00940F13">
        <w:rPr>
          <w:rFonts w:ascii="Calibri" w:hAnsi="Calibri" w:cs="Calibri"/>
          <w:sz w:val="22"/>
          <w:szCs w:val="22"/>
        </w:rPr>
        <w:t xml:space="preserve">dle </w:t>
      </w:r>
      <w:r w:rsidR="00940F13" w:rsidRPr="00690DCF">
        <w:rPr>
          <w:rFonts w:ascii="Calibri" w:hAnsi="Calibri" w:cs="Calibri"/>
          <w:sz w:val="22"/>
          <w:szCs w:val="22"/>
        </w:rPr>
        <w:t xml:space="preserve">čl. </w:t>
      </w:r>
      <w:r w:rsidR="000465DF">
        <w:rPr>
          <w:rFonts w:ascii="Calibri" w:hAnsi="Calibri" w:cs="Calibri"/>
          <w:sz w:val="22"/>
          <w:szCs w:val="22"/>
        </w:rPr>
        <w:fldChar w:fldCharType="begin"/>
      </w:r>
      <w:r w:rsidR="000465DF">
        <w:rPr>
          <w:rFonts w:ascii="Calibri" w:hAnsi="Calibri" w:cs="Calibri"/>
          <w:sz w:val="22"/>
          <w:szCs w:val="22"/>
        </w:rPr>
        <w:instrText xml:space="preserve"> REF _Ref198719406 \r \h </w:instrText>
      </w:r>
      <w:r w:rsidR="000465DF">
        <w:rPr>
          <w:rFonts w:ascii="Calibri" w:hAnsi="Calibri" w:cs="Calibri"/>
          <w:sz w:val="22"/>
          <w:szCs w:val="22"/>
        </w:rPr>
      </w:r>
      <w:r w:rsidR="000465DF">
        <w:rPr>
          <w:rFonts w:ascii="Calibri" w:hAnsi="Calibri" w:cs="Calibri"/>
          <w:sz w:val="22"/>
          <w:szCs w:val="22"/>
        </w:rPr>
        <w:fldChar w:fldCharType="separate"/>
      </w:r>
      <w:r w:rsidR="009F37D1">
        <w:rPr>
          <w:rFonts w:ascii="Calibri" w:hAnsi="Calibri" w:cs="Calibri"/>
          <w:sz w:val="22"/>
          <w:szCs w:val="22"/>
        </w:rPr>
        <w:t>IX</w:t>
      </w:r>
      <w:r w:rsidR="000465DF">
        <w:rPr>
          <w:rFonts w:ascii="Calibri" w:hAnsi="Calibri" w:cs="Calibri"/>
          <w:sz w:val="22"/>
          <w:szCs w:val="22"/>
        </w:rPr>
        <w:fldChar w:fldCharType="end"/>
      </w:r>
      <w:r w:rsidR="000465DF">
        <w:rPr>
          <w:rFonts w:ascii="Calibri" w:hAnsi="Calibri" w:cs="Calibri"/>
          <w:sz w:val="22"/>
          <w:szCs w:val="22"/>
        </w:rPr>
        <w:t>.</w:t>
      </w:r>
      <w:r w:rsidR="00940F13" w:rsidRPr="00690DCF">
        <w:rPr>
          <w:rFonts w:ascii="Calibri" w:hAnsi="Calibri" w:cs="Calibri"/>
          <w:sz w:val="22"/>
          <w:szCs w:val="22"/>
        </w:rPr>
        <w:t xml:space="preserve"> odst. </w:t>
      </w:r>
      <w:r w:rsidR="000465DF">
        <w:rPr>
          <w:rFonts w:ascii="Calibri" w:hAnsi="Calibri" w:cs="Calibri"/>
          <w:sz w:val="22"/>
          <w:szCs w:val="22"/>
        </w:rPr>
        <w:fldChar w:fldCharType="begin"/>
      </w:r>
      <w:r w:rsidR="000465DF">
        <w:rPr>
          <w:rFonts w:ascii="Calibri" w:hAnsi="Calibri" w:cs="Calibri"/>
          <w:sz w:val="22"/>
          <w:szCs w:val="22"/>
        </w:rPr>
        <w:instrText xml:space="preserve"> REF _Ref198719421 \r \h </w:instrText>
      </w:r>
      <w:r w:rsidR="000465DF">
        <w:rPr>
          <w:rFonts w:ascii="Calibri" w:hAnsi="Calibri" w:cs="Calibri"/>
          <w:sz w:val="22"/>
          <w:szCs w:val="22"/>
        </w:rPr>
      </w:r>
      <w:r w:rsidR="000465DF">
        <w:rPr>
          <w:rFonts w:ascii="Calibri" w:hAnsi="Calibri" w:cs="Calibri"/>
          <w:sz w:val="22"/>
          <w:szCs w:val="22"/>
        </w:rPr>
        <w:fldChar w:fldCharType="separate"/>
      </w:r>
      <w:r w:rsidR="009F37D1">
        <w:rPr>
          <w:rFonts w:ascii="Calibri" w:hAnsi="Calibri" w:cs="Calibri"/>
          <w:sz w:val="22"/>
          <w:szCs w:val="22"/>
        </w:rPr>
        <w:t>8</w:t>
      </w:r>
      <w:r w:rsidR="000465DF">
        <w:rPr>
          <w:rFonts w:ascii="Calibri" w:hAnsi="Calibri" w:cs="Calibri"/>
          <w:sz w:val="22"/>
          <w:szCs w:val="22"/>
        </w:rPr>
        <w:fldChar w:fldCharType="end"/>
      </w:r>
      <w:r w:rsidR="000465DF">
        <w:rPr>
          <w:rFonts w:ascii="Calibri" w:hAnsi="Calibri" w:cs="Calibri"/>
          <w:sz w:val="22"/>
          <w:szCs w:val="22"/>
        </w:rPr>
        <w:t>.</w:t>
      </w:r>
      <w:r w:rsidR="00940F13" w:rsidRPr="00690DCF">
        <w:rPr>
          <w:rFonts w:ascii="Calibri" w:hAnsi="Calibri" w:cs="Calibri"/>
          <w:sz w:val="22"/>
          <w:szCs w:val="22"/>
        </w:rPr>
        <w:t xml:space="preserve"> této</w:t>
      </w:r>
      <w:r w:rsidR="00940F13" w:rsidRPr="00940F13">
        <w:rPr>
          <w:rFonts w:ascii="Calibri" w:hAnsi="Calibri" w:cs="Calibri"/>
          <w:sz w:val="22"/>
          <w:szCs w:val="22"/>
        </w:rPr>
        <w:t xml:space="preserve"> </w:t>
      </w:r>
      <w:r>
        <w:rPr>
          <w:rFonts w:ascii="Calibri" w:hAnsi="Calibri" w:cs="Calibri"/>
          <w:sz w:val="22"/>
          <w:szCs w:val="22"/>
        </w:rPr>
        <w:t xml:space="preserve">smlouvy, </w:t>
      </w:r>
      <w:r w:rsidRPr="00CA71E1">
        <w:rPr>
          <w:rFonts w:ascii="Calibri" w:hAnsi="Calibri" w:cs="Calibri"/>
          <w:sz w:val="22"/>
          <w:szCs w:val="22"/>
        </w:rPr>
        <w:t>je prodávající povinen uhradit kupujícímu smluvní pokutu ve výši 100 Kč.</w:t>
      </w:r>
    </w:p>
    <w:p w14:paraId="2E93BC37" w14:textId="4556F36A" w:rsidR="00940F13" w:rsidRDefault="00CA71E1" w:rsidP="006A5453">
      <w:pPr>
        <w:numPr>
          <w:ilvl w:val="0"/>
          <w:numId w:val="17"/>
        </w:numPr>
        <w:spacing w:after="120"/>
        <w:jc w:val="both"/>
        <w:rPr>
          <w:rFonts w:ascii="Calibri" w:hAnsi="Calibri" w:cs="Calibri"/>
          <w:sz w:val="22"/>
          <w:szCs w:val="22"/>
        </w:rPr>
      </w:pPr>
      <w:r w:rsidRPr="00CA71E1">
        <w:rPr>
          <w:rFonts w:ascii="Calibri" w:hAnsi="Calibri" w:cs="Calibri"/>
          <w:sz w:val="22"/>
          <w:szCs w:val="22"/>
        </w:rPr>
        <w:lastRenderedPageBreak/>
        <w:t>Smluvní strany se dohodly, že za každý kalendářní den prodlení s odstraněním vady zboží v záruční době</w:t>
      </w:r>
      <w:r w:rsidR="00940F13" w:rsidRPr="00940F13">
        <w:rPr>
          <w:rFonts w:ascii="Calibri" w:hAnsi="Calibri" w:cs="Calibri"/>
          <w:sz w:val="22"/>
          <w:szCs w:val="22"/>
        </w:rPr>
        <w:t xml:space="preserve"> dl</w:t>
      </w:r>
      <w:r w:rsidR="00940F13" w:rsidRPr="00690DCF">
        <w:rPr>
          <w:rFonts w:ascii="Calibri" w:hAnsi="Calibri" w:cs="Calibri"/>
          <w:sz w:val="22"/>
          <w:szCs w:val="22"/>
        </w:rPr>
        <w:t xml:space="preserve">e čl. </w:t>
      </w:r>
      <w:r w:rsidR="000465DF">
        <w:rPr>
          <w:rFonts w:ascii="Calibri" w:hAnsi="Calibri" w:cs="Calibri"/>
          <w:sz w:val="22"/>
          <w:szCs w:val="22"/>
        </w:rPr>
        <w:fldChar w:fldCharType="begin"/>
      </w:r>
      <w:r w:rsidR="000465DF">
        <w:rPr>
          <w:rFonts w:ascii="Calibri" w:hAnsi="Calibri" w:cs="Calibri"/>
          <w:sz w:val="22"/>
          <w:szCs w:val="22"/>
        </w:rPr>
        <w:instrText xml:space="preserve"> REF _Ref198719406 \r \h </w:instrText>
      </w:r>
      <w:r w:rsidR="000465DF">
        <w:rPr>
          <w:rFonts w:ascii="Calibri" w:hAnsi="Calibri" w:cs="Calibri"/>
          <w:sz w:val="22"/>
          <w:szCs w:val="22"/>
        </w:rPr>
      </w:r>
      <w:r w:rsidR="000465DF">
        <w:rPr>
          <w:rFonts w:ascii="Calibri" w:hAnsi="Calibri" w:cs="Calibri"/>
          <w:sz w:val="22"/>
          <w:szCs w:val="22"/>
        </w:rPr>
        <w:fldChar w:fldCharType="separate"/>
      </w:r>
      <w:r w:rsidR="009F37D1">
        <w:rPr>
          <w:rFonts w:ascii="Calibri" w:hAnsi="Calibri" w:cs="Calibri"/>
          <w:sz w:val="22"/>
          <w:szCs w:val="22"/>
        </w:rPr>
        <w:t>IX</w:t>
      </w:r>
      <w:r w:rsidR="000465DF">
        <w:rPr>
          <w:rFonts w:ascii="Calibri" w:hAnsi="Calibri" w:cs="Calibri"/>
          <w:sz w:val="22"/>
          <w:szCs w:val="22"/>
        </w:rPr>
        <w:fldChar w:fldCharType="end"/>
      </w:r>
      <w:r w:rsidR="000465DF">
        <w:rPr>
          <w:rFonts w:ascii="Calibri" w:hAnsi="Calibri" w:cs="Calibri"/>
          <w:sz w:val="22"/>
          <w:szCs w:val="22"/>
        </w:rPr>
        <w:t>.</w:t>
      </w:r>
      <w:r w:rsidR="00940F13" w:rsidRPr="00690DCF">
        <w:rPr>
          <w:rFonts w:ascii="Calibri" w:hAnsi="Calibri" w:cs="Calibri"/>
          <w:sz w:val="22"/>
          <w:szCs w:val="22"/>
        </w:rPr>
        <w:t xml:space="preserve"> odst. </w:t>
      </w:r>
      <w:r w:rsidR="000465DF">
        <w:rPr>
          <w:rFonts w:ascii="Calibri" w:hAnsi="Calibri" w:cs="Calibri"/>
          <w:sz w:val="22"/>
          <w:szCs w:val="22"/>
        </w:rPr>
        <w:fldChar w:fldCharType="begin"/>
      </w:r>
      <w:r w:rsidR="000465DF">
        <w:rPr>
          <w:rFonts w:ascii="Calibri" w:hAnsi="Calibri" w:cs="Calibri"/>
          <w:sz w:val="22"/>
          <w:szCs w:val="22"/>
        </w:rPr>
        <w:instrText xml:space="preserve"> REF _Ref198719512 \r \h </w:instrText>
      </w:r>
      <w:r w:rsidR="000465DF">
        <w:rPr>
          <w:rFonts w:ascii="Calibri" w:hAnsi="Calibri" w:cs="Calibri"/>
          <w:sz w:val="22"/>
          <w:szCs w:val="22"/>
        </w:rPr>
      </w:r>
      <w:r w:rsidR="000465DF">
        <w:rPr>
          <w:rFonts w:ascii="Calibri" w:hAnsi="Calibri" w:cs="Calibri"/>
          <w:sz w:val="22"/>
          <w:szCs w:val="22"/>
        </w:rPr>
        <w:fldChar w:fldCharType="separate"/>
      </w:r>
      <w:r w:rsidR="009F37D1">
        <w:rPr>
          <w:rFonts w:ascii="Calibri" w:hAnsi="Calibri" w:cs="Calibri"/>
          <w:sz w:val="22"/>
          <w:szCs w:val="22"/>
        </w:rPr>
        <w:t>7</w:t>
      </w:r>
      <w:r w:rsidR="000465DF">
        <w:rPr>
          <w:rFonts w:ascii="Calibri" w:hAnsi="Calibri" w:cs="Calibri"/>
          <w:sz w:val="22"/>
          <w:szCs w:val="22"/>
        </w:rPr>
        <w:fldChar w:fldCharType="end"/>
      </w:r>
      <w:r w:rsidR="000465DF">
        <w:rPr>
          <w:rFonts w:ascii="Calibri" w:hAnsi="Calibri" w:cs="Calibri"/>
          <w:sz w:val="22"/>
          <w:szCs w:val="22"/>
        </w:rPr>
        <w:t>.</w:t>
      </w:r>
      <w:r w:rsidR="00940F13" w:rsidRPr="00690DCF">
        <w:rPr>
          <w:rFonts w:ascii="Calibri" w:hAnsi="Calibri" w:cs="Calibri"/>
          <w:sz w:val="22"/>
          <w:szCs w:val="22"/>
        </w:rPr>
        <w:t xml:space="preserve"> této smlouvy</w:t>
      </w:r>
      <w:r>
        <w:rPr>
          <w:rFonts w:ascii="Calibri" w:hAnsi="Calibri" w:cs="Calibri"/>
          <w:sz w:val="22"/>
          <w:szCs w:val="22"/>
        </w:rPr>
        <w:t>,</w:t>
      </w:r>
      <w:r w:rsidR="00940F13" w:rsidRPr="00940F13">
        <w:rPr>
          <w:rFonts w:ascii="Calibri" w:hAnsi="Calibri" w:cs="Calibri"/>
          <w:sz w:val="22"/>
          <w:szCs w:val="22"/>
        </w:rPr>
        <w:t xml:space="preserve"> </w:t>
      </w:r>
      <w:r w:rsidRPr="00CA71E1">
        <w:rPr>
          <w:rFonts w:ascii="Calibri" w:hAnsi="Calibri" w:cs="Calibri"/>
          <w:sz w:val="22"/>
          <w:szCs w:val="22"/>
        </w:rPr>
        <w:t>je prodávající povinen uhradit kupujícímu smluvní pokutu ve výši 1 000 Kč</w:t>
      </w:r>
    </w:p>
    <w:p w14:paraId="0F0713FF" w14:textId="77777777" w:rsidR="00A76DB4" w:rsidRPr="001D39A5" w:rsidRDefault="00A76DB4" w:rsidP="0085571E">
      <w:pPr>
        <w:pStyle w:val="2sltext"/>
        <w:numPr>
          <w:ilvl w:val="0"/>
          <w:numId w:val="17"/>
        </w:numPr>
        <w:spacing w:before="120" w:after="120"/>
      </w:pPr>
      <w:r w:rsidRPr="001D39A5">
        <w:t>Poruší-li kupující povinnost zaplatit kupní cenu ve sjednané době, je povinen uhradit prodávajícímu zákonný úrok z prodlení ve výši podle právních předpisů.</w:t>
      </w:r>
      <w:r w:rsidR="001D6B61">
        <w:t xml:space="preserve"> </w:t>
      </w:r>
    </w:p>
    <w:p w14:paraId="1D96D4DC" w14:textId="310651C3" w:rsidR="00A76DB4" w:rsidRPr="001D39A5" w:rsidRDefault="00A76DB4" w:rsidP="0085571E">
      <w:pPr>
        <w:pStyle w:val="2sltext"/>
        <w:numPr>
          <w:ilvl w:val="0"/>
          <w:numId w:val="17"/>
        </w:numPr>
        <w:spacing w:before="120" w:after="120"/>
      </w:pPr>
      <w:bookmarkStart w:id="19" w:name="_Hlk101518403"/>
      <w:r w:rsidRPr="001D39A5">
        <w:t xml:space="preserve">Ukáže-li se, že </w:t>
      </w:r>
      <w:r w:rsidR="001D6B61">
        <w:t>p</w:t>
      </w:r>
      <w:r w:rsidR="00A60756" w:rsidRPr="001D39A5">
        <w:t>rodávající</w:t>
      </w:r>
      <w:r w:rsidRPr="001D39A5">
        <w:t xml:space="preserve"> nebo </w:t>
      </w:r>
      <w:r w:rsidR="001D6B61">
        <w:t>p</w:t>
      </w:r>
      <w:r w:rsidRPr="001D39A5">
        <w:t xml:space="preserve">oddodavatel v době uzavření této smlouvy nebo v průběhu </w:t>
      </w:r>
      <w:r w:rsidRPr="00940F13">
        <w:t>plnění této smlouvy nesplňuje podmínky dle Nařízení Rady (EU) 2022/576 ze dne 8. dubna 2022, kterým se mění nařízení (EU) č. 833/2014 o omezujících opatřeních vzhledem k činnostem Ruska destabilizujícím situaci na Ukrajině</w:t>
      </w:r>
      <w:bookmarkEnd w:id="19"/>
      <w:r w:rsidRPr="00940F13">
        <w:t xml:space="preserve">, je </w:t>
      </w:r>
      <w:r w:rsidR="00A60756" w:rsidRPr="00940F13">
        <w:t>kupující</w:t>
      </w:r>
      <w:r w:rsidRPr="00940F13">
        <w:t xml:space="preserve"> oprávněn odstoupit od této smlouvy</w:t>
      </w:r>
      <w:r w:rsidR="006A5453">
        <w:t xml:space="preserve"> a </w:t>
      </w:r>
      <w:r w:rsidR="006A5453" w:rsidRPr="006A5453">
        <w:t>požadovat po</w:t>
      </w:r>
      <w:r w:rsidR="006A5453">
        <w:t> </w:t>
      </w:r>
      <w:r w:rsidR="006A5453" w:rsidRPr="006A5453">
        <w:t>prodávajícím smluvní pokutu ve výši 50 000</w:t>
      </w:r>
      <w:r w:rsidR="006A5453">
        <w:t>,-</w:t>
      </w:r>
      <w:r w:rsidR="006A5453" w:rsidRPr="006A5453">
        <w:t xml:space="preserve"> Kč.</w:t>
      </w:r>
    </w:p>
    <w:p w14:paraId="3E70D0BE" w14:textId="77777777" w:rsidR="00A76DB4" w:rsidRPr="001D39A5" w:rsidRDefault="00A76DB4" w:rsidP="0085571E">
      <w:pPr>
        <w:pStyle w:val="2sltext"/>
        <w:numPr>
          <w:ilvl w:val="0"/>
          <w:numId w:val="17"/>
        </w:numPr>
        <w:spacing w:before="120" w:after="120"/>
      </w:pPr>
      <w:r w:rsidRPr="001D39A5">
        <w:t xml:space="preserve">Odstoupením od </w:t>
      </w:r>
      <w:r w:rsidR="001D6B61">
        <w:t>s</w:t>
      </w:r>
      <w:r w:rsidRPr="001D39A5">
        <w:t xml:space="preserve">mlouvy není dotčeno právo oprávněné smluvní strany na zaplacení smluvní pokuty ani na náhradu škody vzniklé porušením </w:t>
      </w:r>
      <w:r w:rsidR="003D131A">
        <w:t>s</w:t>
      </w:r>
      <w:r w:rsidRPr="001D39A5">
        <w:t xml:space="preserve">mlouvy. Toto ustanovení zavazuje smluvní strany i po odstoupení od </w:t>
      </w:r>
      <w:r w:rsidR="003D131A">
        <w:t>s</w:t>
      </w:r>
      <w:r w:rsidRPr="001D39A5">
        <w:t>mlouvy.</w:t>
      </w:r>
    </w:p>
    <w:p w14:paraId="0904D42E" w14:textId="77777777" w:rsidR="00A76DB4" w:rsidRPr="001D39A5" w:rsidRDefault="00A76DB4" w:rsidP="0085571E">
      <w:pPr>
        <w:pStyle w:val="2sltext"/>
        <w:numPr>
          <w:ilvl w:val="0"/>
          <w:numId w:val="17"/>
        </w:numPr>
        <w:spacing w:before="120" w:after="120"/>
      </w:pPr>
      <w:r w:rsidRPr="001D39A5">
        <w:t xml:space="preserve">Smluvní pokuty budou hrazeny na základě vystavených </w:t>
      </w:r>
      <w:r w:rsidR="003D131A">
        <w:t>f</w:t>
      </w:r>
      <w:r w:rsidRPr="001D39A5">
        <w:t>aktur se lhůtou splatnosti 15 kalendářních dnů ode dne jejich doručení.</w:t>
      </w:r>
    </w:p>
    <w:p w14:paraId="2C21C2D3" w14:textId="262ACD08" w:rsidR="00A76DB4" w:rsidRDefault="00A76DB4" w:rsidP="00FD5A04">
      <w:pPr>
        <w:pStyle w:val="2sltext"/>
        <w:numPr>
          <w:ilvl w:val="0"/>
          <w:numId w:val="17"/>
        </w:numPr>
        <w:spacing w:before="120" w:after="120"/>
      </w:pPr>
      <w:r w:rsidRPr="001D39A5">
        <w:t>Smluvní pokuty se nezapočítávají na náhradu případně vzniklé škody. Náhradu škody lze vymáhat samostatně vedle smluvní pokuty v plné výši.</w:t>
      </w:r>
    </w:p>
    <w:p w14:paraId="79728CBD" w14:textId="7F365827" w:rsidR="00FD5A04" w:rsidRPr="001D39A5" w:rsidRDefault="00FD5A04" w:rsidP="00FD5A04">
      <w:pPr>
        <w:pStyle w:val="2sltext"/>
        <w:numPr>
          <w:ilvl w:val="0"/>
          <w:numId w:val="17"/>
        </w:numPr>
        <w:spacing w:before="120" w:after="120"/>
      </w:pPr>
      <w:r w:rsidRPr="001D39A5">
        <w:t>Kupující je oprávněn od kupní smlouvy odstoupit z důvodů stanovených právními předpisy nebo</w:t>
      </w:r>
      <w:r>
        <w:t> </w:t>
      </w:r>
      <w:r w:rsidRPr="001D39A5">
        <w:t>touto smlouvou. Kupující je oprávněn odstoupit od této smlouvy pro její podstatné porušení prodávajícím, přičemž podstatným porušením smlouvy se rozumí zejména:</w:t>
      </w:r>
    </w:p>
    <w:p w14:paraId="3A8E2319" w14:textId="77777777" w:rsidR="00FD5A04" w:rsidRPr="001D39A5" w:rsidRDefault="00FD5A04" w:rsidP="00FD5A04">
      <w:pPr>
        <w:pStyle w:val="2sltext"/>
        <w:numPr>
          <w:ilvl w:val="1"/>
          <w:numId w:val="17"/>
        </w:numPr>
        <w:spacing w:before="120" w:after="120"/>
      </w:pPr>
      <w:r w:rsidRPr="001D39A5">
        <w:t>prodlení prodávajícího s dodáním zboží delším než 30 dnů,</w:t>
      </w:r>
    </w:p>
    <w:p w14:paraId="79E55A68" w14:textId="6DC91763" w:rsidR="00FD5A04" w:rsidRDefault="00FD5A04" w:rsidP="00FD5A04">
      <w:pPr>
        <w:pStyle w:val="2sltext"/>
        <w:numPr>
          <w:ilvl w:val="1"/>
          <w:numId w:val="17"/>
        </w:numPr>
        <w:spacing w:before="120" w:after="120"/>
      </w:pPr>
      <w:r w:rsidRPr="001D39A5">
        <w:t>nedodržení technické specifikace zboží uvedené v nabídce prodávajícího</w:t>
      </w:r>
      <w:r>
        <w:t>.</w:t>
      </w:r>
    </w:p>
    <w:p w14:paraId="2CEF7544" w14:textId="0036EF94" w:rsidR="00FD5A04" w:rsidRPr="00FB3BA7" w:rsidRDefault="00FD5A04" w:rsidP="00FD5A04">
      <w:pPr>
        <w:pStyle w:val="2sltext"/>
        <w:numPr>
          <w:ilvl w:val="0"/>
          <w:numId w:val="17"/>
        </w:numPr>
        <w:spacing w:before="120" w:after="360"/>
      </w:pPr>
      <w:r w:rsidRPr="001D39A5">
        <w:t>Odstoupení od této smlouvy musí být učiněno písemně a nabývá účinnosti dnem doručení písemného oznámení druhé smluvní straně. V případě odstoupení od této smlouvy kupujícím z důvodu výše uvedených podstatných porušení smlouvy prodávajícím, nemá prodávající nárok na</w:t>
      </w:r>
      <w:r>
        <w:t> </w:t>
      </w:r>
      <w:r w:rsidRPr="001D39A5">
        <w:t>náhradu jakýchkoliv do té doby vzniklých nákladů.</w:t>
      </w:r>
    </w:p>
    <w:p w14:paraId="263BEA2D" w14:textId="77777777" w:rsidR="00A76DB4" w:rsidRPr="00F837DC" w:rsidRDefault="00A76DB4" w:rsidP="00AA0262">
      <w:pPr>
        <w:pStyle w:val="Odstavecseseznamem"/>
        <w:widowControl w:val="0"/>
        <w:numPr>
          <w:ilvl w:val="0"/>
          <w:numId w:val="14"/>
        </w:numPr>
        <w:tabs>
          <w:tab w:val="left" w:pos="3119"/>
        </w:tabs>
        <w:suppressAutoHyphens w:val="0"/>
        <w:spacing w:after="120"/>
        <w:jc w:val="center"/>
        <w:rPr>
          <w:rFonts w:ascii="Calibri" w:eastAsia="TimesNewRomanPSMT" w:hAnsi="Calibri" w:cs="Calibri"/>
          <w:b/>
          <w:bCs/>
          <w:sz w:val="22"/>
          <w:szCs w:val="22"/>
          <w:lang w:eastAsia="cs-CZ"/>
        </w:rPr>
      </w:pPr>
      <w:r w:rsidRPr="00F837DC">
        <w:rPr>
          <w:rFonts w:ascii="Calibri" w:eastAsia="TimesNewRomanPSMT" w:hAnsi="Calibri" w:cs="Calibri"/>
          <w:b/>
          <w:bCs/>
          <w:sz w:val="22"/>
          <w:szCs w:val="22"/>
          <w:lang w:eastAsia="cs-CZ"/>
        </w:rPr>
        <w:t>Ostatní ustanovení</w:t>
      </w:r>
    </w:p>
    <w:p w14:paraId="6449D35E" w14:textId="77777777" w:rsidR="00921234" w:rsidRDefault="00A76DB4" w:rsidP="00AA0262">
      <w:pPr>
        <w:pStyle w:val="2sltext"/>
        <w:numPr>
          <w:ilvl w:val="0"/>
          <w:numId w:val="11"/>
        </w:numPr>
        <w:spacing w:before="120" w:after="120"/>
      </w:pPr>
      <w:r w:rsidRPr="001D39A5">
        <w:t>Prodávající souhlasí se zveřejněním kupní smlouvy v souladu s povinnostmi kupujícího za podmínek vyplývajících z příslušných právních předpisů, zejména souhlasí se zveřejněním kupní smlouvy, včetně všech jejích změn a dodatků, výše skutečně uhrazené ceny na základě kupní smlouvy a dalších údajů v registru smluv podle zákona č. 340/2015 Sb., o zvláštních podmínkách účinnosti některých smluv, uveřejňování těchto smluv a o registru smluv (zákon o</w:t>
      </w:r>
      <w:r w:rsidR="000C2087">
        <w:t> </w:t>
      </w:r>
      <w:r w:rsidRPr="001D39A5">
        <w:t>registru smluv), ve znění pozdějších předpisů (dále jen „</w:t>
      </w:r>
      <w:r w:rsidRPr="00940F13">
        <w:rPr>
          <w:b/>
          <w:bCs/>
          <w:i/>
          <w:iCs/>
        </w:rPr>
        <w:t>Zákon o registru smluv</w:t>
      </w:r>
      <w:r w:rsidRPr="001D39A5">
        <w:t xml:space="preserve">“). </w:t>
      </w:r>
    </w:p>
    <w:p w14:paraId="63938BCC" w14:textId="0718FA5F" w:rsidR="00A76DB4" w:rsidRPr="001D39A5" w:rsidRDefault="00A76DB4" w:rsidP="00AA0262">
      <w:pPr>
        <w:pStyle w:val="2sltext"/>
        <w:numPr>
          <w:ilvl w:val="0"/>
          <w:numId w:val="11"/>
        </w:numPr>
        <w:spacing w:before="120" w:after="120"/>
      </w:pPr>
      <w:r w:rsidRPr="001D39A5">
        <w:t>Prodávající prohlašuje, že kupní smlouva ani žádná její část nejsou obchodním tajemstvím prodávajícího ve</w:t>
      </w:r>
      <w:r w:rsidR="003D131A">
        <w:t> </w:t>
      </w:r>
      <w:r w:rsidRPr="001D39A5">
        <w:t xml:space="preserve">smyslu § 504 </w:t>
      </w:r>
      <w:r w:rsidR="006450CD">
        <w:t>o</w:t>
      </w:r>
      <w:r w:rsidRPr="001D39A5">
        <w:t>bčanského zákoníku.</w:t>
      </w:r>
    </w:p>
    <w:p w14:paraId="2E670DF1" w14:textId="77777777" w:rsidR="00A76DB4" w:rsidRPr="001D39A5" w:rsidRDefault="00A76DB4" w:rsidP="00AA0262">
      <w:pPr>
        <w:pStyle w:val="2sltext"/>
        <w:numPr>
          <w:ilvl w:val="0"/>
          <w:numId w:val="11"/>
        </w:numPr>
        <w:spacing w:before="120" w:after="120"/>
      </w:pPr>
      <w:r w:rsidRPr="001D39A5">
        <w:t>Prodávající není oprávněn postoupit žádnou svou pohledávku za kupujícím vyplývající z kupní smlouvy nebo vzniklou v souvislosti s kupní smlouvou.</w:t>
      </w:r>
    </w:p>
    <w:p w14:paraId="428EA18E" w14:textId="77777777" w:rsidR="00A76DB4" w:rsidRPr="001D39A5" w:rsidRDefault="00A76DB4" w:rsidP="00AA0262">
      <w:pPr>
        <w:pStyle w:val="2sltext"/>
        <w:numPr>
          <w:ilvl w:val="0"/>
          <w:numId w:val="11"/>
        </w:numPr>
        <w:spacing w:before="120" w:after="120"/>
      </w:pPr>
      <w:r w:rsidRPr="001D39A5">
        <w:t>Prodávající není oprávněn provést jednostranné započtení žádné své pohledávky za kupujícím vyplývající z kupní smlouvy nebo vzniklé v souvislosti s kupní smlouvou na jakoukoliv pohledávku kupujícího za prodávajícím.</w:t>
      </w:r>
    </w:p>
    <w:p w14:paraId="5D42E882" w14:textId="42ECD93E" w:rsidR="008939F6" w:rsidRDefault="00A76DB4" w:rsidP="008939F6">
      <w:pPr>
        <w:pStyle w:val="2sltext"/>
        <w:numPr>
          <w:ilvl w:val="0"/>
          <w:numId w:val="11"/>
        </w:numPr>
        <w:spacing w:before="120" w:after="360"/>
      </w:pPr>
      <w:r w:rsidRPr="001D39A5">
        <w:t>Kupující je oprávněn provést jednostranné započtení jakékoliv své splatné i nesplatné pohledávky za prodávajícím vyplývající z kupní smlouvy nebo vzniklé v souvislosti s kupní smlouvou (zejm. smluvní pokutu) na jakoukoliv splatnou i nesplatnou pohledávku prodávajícího za kupujícím</w:t>
      </w:r>
      <w:r w:rsidR="00FB3BA7">
        <w:t>.</w:t>
      </w:r>
    </w:p>
    <w:p w14:paraId="0A8F57A0" w14:textId="77777777" w:rsidR="008939F6" w:rsidRPr="00FB3BA7" w:rsidRDefault="008939F6" w:rsidP="008939F6">
      <w:pPr>
        <w:pStyle w:val="2sltext"/>
        <w:numPr>
          <w:ilvl w:val="0"/>
          <w:numId w:val="0"/>
        </w:numPr>
        <w:spacing w:before="120" w:after="360"/>
        <w:ind w:left="360"/>
      </w:pPr>
    </w:p>
    <w:p w14:paraId="222AC57C" w14:textId="77777777" w:rsidR="00A76DB4" w:rsidRPr="00F837DC" w:rsidRDefault="00A76DB4" w:rsidP="00AA0262">
      <w:pPr>
        <w:pStyle w:val="Odstavecseseznamem"/>
        <w:widowControl w:val="0"/>
        <w:numPr>
          <w:ilvl w:val="0"/>
          <w:numId w:val="14"/>
        </w:numPr>
        <w:tabs>
          <w:tab w:val="left" w:pos="3119"/>
        </w:tabs>
        <w:suppressAutoHyphens w:val="0"/>
        <w:spacing w:after="120"/>
        <w:jc w:val="center"/>
        <w:rPr>
          <w:rFonts w:ascii="Calibri" w:eastAsia="TimesNewRomanPSMT" w:hAnsi="Calibri" w:cs="Calibri"/>
          <w:b/>
          <w:bCs/>
          <w:sz w:val="22"/>
          <w:szCs w:val="22"/>
          <w:lang w:eastAsia="cs-CZ"/>
        </w:rPr>
      </w:pPr>
      <w:r w:rsidRPr="00F837DC">
        <w:rPr>
          <w:rFonts w:ascii="Calibri" w:eastAsia="TimesNewRomanPSMT" w:hAnsi="Calibri" w:cs="Calibri"/>
          <w:b/>
          <w:bCs/>
          <w:sz w:val="22"/>
          <w:szCs w:val="22"/>
          <w:lang w:eastAsia="cs-CZ"/>
        </w:rPr>
        <w:lastRenderedPageBreak/>
        <w:t>Závěrečná ujednání</w:t>
      </w:r>
    </w:p>
    <w:p w14:paraId="7C255BFF" w14:textId="77777777" w:rsidR="000002EC" w:rsidRPr="000002EC" w:rsidRDefault="000002EC" w:rsidP="0085571E">
      <w:pPr>
        <w:numPr>
          <w:ilvl w:val="0"/>
          <w:numId w:val="12"/>
        </w:numPr>
        <w:jc w:val="both"/>
        <w:rPr>
          <w:rFonts w:ascii="Calibri" w:hAnsi="Calibri" w:cs="Calibri"/>
          <w:sz w:val="22"/>
          <w:szCs w:val="22"/>
        </w:rPr>
      </w:pPr>
      <w:r w:rsidRPr="000002EC">
        <w:rPr>
          <w:rFonts w:ascii="Calibri" w:hAnsi="Calibri" w:cs="Calibri"/>
          <w:sz w:val="22"/>
          <w:szCs w:val="22"/>
        </w:rPr>
        <w:t>V případě plurality osob na straně prodávajícího se tyto osoby zavazují, že budou vůči kupujícímu a třetím osobám z jakýchkoliv právních vztahů vzniklých v souvislosti s plněním předmětu této kupní smlouvy zavázáni společně a nerozdílně, a to po celou dobu plnění této smlouvy, i po dobu trvání jiných závazků vyplývajících z této smlouvy.</w:t>
      </w:r>
    </w:p>
    <w:p w14:paraId="404733A2" w14:textId="363334F8" w:rsidR="00A76DB4" w:rsidRPr="001D39A5" w:rsidRDefault="00A76DB4" w:rsidP="00AA0262">
      <w:pPr>
        <w:pStyle w:val="2sltext"/>
        <w:numPr>
          <w:ilvl w:val="0"/>
          <w:numId w:val="12"/>
        </w:numPr>
        <w:spacing w:before="120" w:after="120"/>
      </w:pPr>
      <w:r w:rsidRPr="001D39A5">
        <w:t>Ujednání této smlouvy jsou vzájemně oddělitelná. Pokud jakákoli část závazku podle této smlouvy je nebo se stane neplatnou či nevymahatelnou, nebude to mít vliv na platnost a vymahatelnost ostatních závazků podle této smlouvy a smluvní strany se zavazují nahradit takovouto neplatnou nebo nevymahatelnou část závazku novou, platnou a vymahatelnou částí</w:t>
      </w:r>
      <w:r w:rsidR="00FB3BA7">
        <w:t xml:space="preserve"> </w:t>
      </w:r>
      <w:r w:rsidRPr="001D39A5">
        <w:t>závazku, jejíž předmět bude nejlépe odpovídat předmětu původního závazku. Pokud by smlouva neobsahovala nějaké ujednání, jehož stanovení by bylo jinak pro vymezení práv a povinností odůvodněné, smluvní strany učiní vše pro to, aby takové ujednání bylo do smlouvy doplněno.</w:t>
      </w:r>
    </w:p>
    <w:p w14:paraId="238824B6" w14:textId="087AE3DD" w:rsidR="00A76DB4" w:rsidRPr="001D39A5" w:rsidRDefault="00A76DB4" w:rsidP="00FD5A04">
      <w:pPr>
        <w:pStyle w:val="2sltext"/>
        <w:numPr>
          <w:ilvl w:val="0"/>
          <w:numId w:val="12"/>
        </w:numPr>
        <w:spacing w:before="120" w:after="120"/>
      </w:pPr>
      <w:r w:rsidRPr="001D39A5">
        <w:t xml:space="preserve">Změnit nebo doplnit tuto smlouvu mohou smluvní strany pouze formou písemných dodatků, které budou vzestupně číslovány, výslovně prohlášeny za dodatek této smlouvy a podepsány </w:t>
      </w:r>
    </w:p>
    <w:p w14:paraId="608D94D7" w14:textId="44A9630C" w:rsidR="0047776C" w:rsidRPr="0047776C" w:rsidRDefault="0047776C" w:rsidP="0085571E">
      <w:pPr>
        <w:pStyle w:val="Odstavecseseznamem"/>
        <w:numPr>
          <w:ilvl w:val="0"/>
          <w:numId w:val="12"/>
        </w:numPr>
        <w:jc w:val="both"/>
        <w:rPr>
          <w:rFonts w:ascii="Calibri" w:hAnsi="Calibri" w:cs="Calibri"/>
          <w:sz w:val="22"/>
          <w:szCs w:val="22"/>
        </w:rPr>
      </w:pPr>
      <w:bookmarkStart w:id="20" w:name="_Hlk20136912"/>
      <w:r w:rsidRPr="0047776C">
        <w:rPr>
          <w:rFonts w:ascii="Calibri" w:hAnsi="Calibri" w:cs="Calibri"/>
          <w:sz w:val="22"/>
          <w:szCs w:val="22"/>
        </w:rPr>
        <w:t>Prodávající je povinen zachovávat mlčenlivost o všech skutečnostech a informacích, které jsou obsažené v</w:t>
      </w:r>
      <w:r w:rsidR="008933A6">
        <w:rPr>
          <w:rFonts w:ascii="Calibri" w:hAnsi="Calibri" w:cs="Calibri"/>
          <w:sz w:val="22"/>
          <w:szCs w:val="22"/>
        </w:rPr>
        <w:t> této s</w:t>
      </w:r>
      <w:r w:rsidRPr="0047776C">
        <w:rPr>
          <w:rFonts w:ascii="Calibri" w:hAnsi="Calibri" w:cs="Calibri"/>
          <w:sz w:val="22"/>
          <w:szCs w:val="22"/>
        </w:rPr>
        <w:t xml:space="preserve">mlouvě, a dále o všech skutečnostech a informacích, které mu byly v souvislosti se </w:t>
      </w:r>
      <w:r w:rsidR="008933A6">
        <w:rPr>
          <w:rFonts w:ascii="Calibri" w:hAnsi="Calibri" w:cs="Calibri"/>
          <w:sz w:val="22"/>
          <w:szCs w:val="22"/>
        </w:rPr>
        <w:t>s</w:t>
      </w:r>
      <w:r w:rsidRPr="0047776C">
        <w:rPr>
          <w:rFonts w:ascii="Calibri" w:hAnsi="Calibri" w:cs="Calibri"/>
          <w:sz w:val="22"/>
          <w:szCs w:val="22"/>
        </w:rPr>
        <w:t xml:space="preserve">mlouvou nebo jejím plněním, jakkoliv zpřístupněny, předány, či sděleny </w:t>
      </w:r>
      <w:r w:rsidR="008933A6">
        <w:rPr>
          <w:rFonts w:ascii="Calibri" w:hAnsi="Calibri" w:cs="Calibri"/>
          <w:sz w:val="22"/>
          <w:szCs w:val="22"/>
        </w:rPr>
        <w:t>k</w:t>
      </w:r>
      <w:r w:rsidRPr="0047776C">
        <w:rPr>
          <w:rFonts w:ascii="Calibri" w:hAnsi="Calibri" w:cs="Calibri"/>
          <w:sz w:val="22"/>
          <w:szCs w:val="22"/>
        </w:rPr>
        <w:t xml:space="preserve">upujícím, vyjma těch, které jsou v okamžiku podpisu </w:t>
      </w:r>
      <w:r w:rsidR="008933A6">
        <w:rPr>
          <w:rFonts w:ascii="Calibri" w:hAnsi="Calibri" w:cs="Calibri"/>
          <w:sz w:val="22"/>
          <w:szCs w:val="22"/>
        </w:rPr>
        <w:t xml:space="preserve">této smlouvy </w:t>
      </w:r>
      <w:r w:rsidRPr="0047776C">
        <w:rPr>
          <w:rFonts w:ascii="Calibri" w:hAnsi="Calibri" w:cs="Calibri"/>
          <w:sz w:val="22"/>
          <w:szCs w:val="22"/>
        </w:rPr>
        <w:t>veřejně dostupné.</w:t>
      </w:r>
    </w:p>
    <w:p w14:paraId="4724B92F" w14:textId="45F8A4B9" w:rsidR="00C43457" w:rsidRPr="001D39A5" w:rsidRDefault="00C43457" w:rsidP="00C43457">
      <w:pPr>
        <w:pStyle w:val="2sltext"/>
        <w:numPr>
          <w:ilvl w:val="0"/>
          <w:numId w:val="12"/>
        </w:numPr>
        <w:spacing w:before="120" w:after="120"/>
      </w:pPr>
      <w:r>
        <w:t>Veškeré případné spory z této kupní smlouvy budou v prvé řadě řešeny smírem. Pokud smíru nebude dosaženo během 30 dnů, všechny spory z této kupní smlouvy a v souvislosti s ní budou řešeny věcně a místně příslušným soudem v České republice.</w:t>
      </w:r>
    </w:p>
    <w:bookmarkEnd w:id="20"/>
    <w:p w14:paraId="2E5BF7C5" w14:textId="2480EEDE" w:rsidR="00370847" w:rsidRDefault="00A76DB4" w:rsidP="00AA0262">
      <w:pPr>
        <w:pStyle w:val="2sltext"/>
        <w:numPr>
          <w:ilvl w:val="0"/>
          <w:numId w:val="12"/>
        </w:numPr>
        <w:spacing w:before="120" w:after="120"/>
      </w:pPr>
      <w:r w:rsidRPr="001D39A5">
        <w:t>Tato kupní smlouva nabývá platnosti dnem podpisu oprávněnými zástupci obou smluvních stran a účinnosti dnem uveřejnění v registru smluv dle Zákona o registru smluv. Smluvní strany se dohodly, že povinnost uveřejnit smlouvu v registru smluv připadá na</w:t>
      </w:r>
      <w:r w:rsidR="00A4443D">
        <w:t> </w:t>
      </w:r>
      <w:r w:rsidRPr="001D39A5">
        <w:t>kupujícího. Zveřejnění smlouvy v registru smluv zajistí kupující a bude o této skutečnosti prodávajícího neprodleně informovat.</w:t>
      </w:r>
    </w:p>
    <w:p w14:paraId="27BBFAEC" w14:textId="60658D07" w:rsidR="0047776C" w:rsidRPr="0047776C" w:rsidRDefault="0047776C" w:rsidP="0085571E">
      <w:pPr>
        <w:pStyle w:val="Odstavecseseznamem"/>
        <w:numPr>
          <w:ilvl w:val="0"/>
          <w:numId w:val="12"/>
        </w:numPr>
        <w:jc w:val="both"/>
      </w:pPr>
      <w:r w:rsidRPr="0047776C">
        <w:rPr>
          <w:rFonts w:ascii="Calibri" w:hAnsi="Calibri" w:cs="Calibri"/>
          <w:sz w:val="22"/>
          <w:szCs w:val="22"/>
        </w:rPr>
        <w:t xml:space="preserve">Smluvní strany shodně prohlašují, že si </w:t>
      </w:r>
      <w:r>
        <w:rPr>
          <w:rFonts w:ascii="Calibri" w:hAnsi="Calibri" w:cs="Calibri"/>
          <w:sz w:val="22"/>
          <w:szCs w:val="22"/>
        </w:rPr>
        <w:t>tuto smlouvu</w:t>
      </w:r>
      <w:r w:rsidRPr="0047776C">
        <w:rPr>
          <w:rFonts w:ascii="Calibri" w:hAnsi="Calibri" w:cs="Calibri"/>
          <w:sz w:val="22"/>
          <w:szCs w:val="22"/>
        </w:rPr>
        <w:t xml:space="preserve"> před jejím podpisem přečetly a dohodly se </w:t>
      </w:r>
      <w:r>
        <w:rPr>
          <w:rFonts w:ascii="Calibri" w:hAnsi="Calibri" w:cs="Calibri"/>
          <w:sz w:val="22"/>
          <w:szCs w:val="22"/>
        </w:rPr>
        <w:br/>
      </w:r>
      <w:r w:rsidRPr="0047776C">
        <w:rPr>
          <w:rFonts w:ascii="Calibri" w:hAnsi="Calibri" w:cs="Calibri"/>
          <w:sz w:val="22"/>
          <w:szCs w:val="22"/>
        </w:rPr>
        <w:t xml:space="preserve">o celém jejím obsahu, což stvrzují svými podpisy. Smluvní strany svými podpisy současně potvrzují, že </w:t>
      </w:r>
      <w:r w:rsidR="008D2E33">
        <w:rPr>
          <w:rFonts w:ascii="Calibri" w:hAnsi="Calibri" w:cs="Calibri"/>
          <w:sz w:val="22"/>
          <w:szCs w:val="22"/>
        </w:rPr>
        <w:t>tuto s</w:t>
      </w:r>
      <w:r w:rsidRPr="0047776C">
        <w:rPr>
          <w:rFonts w:ascii="Calibri" w:hAnsi="Calibri" w:cs="Calibri"/>
          <w:sz w:val="22"/>
          <w:szCs w:val="22"/>
        </w:rPr>
        <w:t xml:space="preserve">mlouvu uzavřely po vzájemném projednání podle jejich svobodné a pravé vůle projevené určitě a srozumitelně a rovněž potvrzují, že při jejím uzavření nebylo zneužito tísně, nezkušenosti, rozumové slabosti, rozrušení nebo lehkomyslnosti žádné ze </w:t>
      </w:r>
      <w:r>
        <w:rPr>
          <w:rFonts w:ascii="Calibri" w:hAnsi="Calibri" w:cs="Calibri"/>
          <w:sz w:val="22"/>
          <w:szCs w:val="22"/>
        </w:rPr>
        <w:t>s</w:t>
      </w:r>
      <w:r w:rsidRPr="0047776C">
        <w:rPr>
          <w:rFonts w:ascii="Calibri" w:hAnsi="Calibri" w:cs="Calibri"/>
          <w:sz w:val="22"/>
          <w:szCs w:val="22"/>
        </w:rPr>
        <w:t xml:space="preserve">mluvních stran, a že vzájemná protiplnění, k nimž se strany </w:t>
      </w:r>
      <w:r>
        <w:rPr>
          <w:rFonts w:ascii="Calibri" w:hAnsi="Calibri" w:cs="Calibri"/>
          <w:sz w:val="22"/>
          <w:szCs w:val="22"/>
        </w:rPr>
        <w:t xml:space="preserve">kupní smlouvou </w:t>
      </w:r>
      <w:r w:rsidRPr="0047776C">
        <w:rPr>
          <w:rFonts w:ascii="Calibri" w:hAnsi="Calibri" w:cs="Calibri"/>
          <w:sz w:val="22"/>
          <w:szCs w:val="22"/>
        </w:rPr>
        <w:t>zavázaly, nejsou v hrubém nepoměru.</w:t>
      </w:r>
    </w:p>
    <w:p w14:paraId="193CFF22" w14:textId="0BAC3470" w:rsidR="00A76DB4" w:rsidRPr="001D39A5" w:rsidRDefault="009D2C8F" w:rsidP="00AA0262">
      <w:pPr>
        <w:pStyle w:val="2sltext"/>
        <w:numPr>
          <w:ilvl w:val="0"/>
          <w:numId w:val="12"/>
        </w:numPr>
        <w:spacing w:before="120" w:after="120"/>
      </w:pPr>
      <w:r>
        <w:t>Přílohy:</w:t>
      </w:r>
    </w:p>
    <w:p w14:paraId="6EE8E2F5" w14:textId="61FF0122" w:rsidR="00D42432" w:rsidRDefault="006256B8" w:rsidP="00D42432">
      <w:pPr>
        <w:pStyle w:val="Odstavecseseznamem1"/>
        <w:tabs>
          <w:tab w:val="left" w:pos="426"/>
        </w:tabs>
        <w:suppressAutoHyphens w:val="0"/>
        <w:ind w:left="426"/>
        <w:jc w:val="both"/>
        <w:rPr>
          <w:rFonts w:ascii="Calibri" w:hAnsi="Calibri" w:cs="Calibri"/>
          <w:sz w:val="22"/>
          <w:szCs w:val="22"/>
        </w:rPr>
      </w:pPr>
      <w:r w:rsidRPr="0034566A">
        <w:rPr>
          <w:rFonts w:ascii="Calibri" w:hAnsi="Calibri" w:cs="Calibri"/>
          <w:b/>
          <w:bCs/>
          <w:sz w:val="22"/>
          <w:szCs w:val="22"/>
        </w:rPr>
        <w:t>Příloha č. 1</w:t>
      </w:r>
      <w:r w:rsidR="0034566A">
        <w:rPr>
          <w:rFonts w:ascii="Calibri" w:hAnsi="Calibri" w:cs="Calibri"/>
          <w:sz w:val="22"/>
          <w:szCs w:val="22"/>
        </w:rPr>
        <w:tab/>
      </w:r>
      <w:r w:rsidRPr="001D39A5">
        <w:rPr>
          <w:rFonts w:ascii="Calibri" w:hAnsi="Calibri" w:cs="Calibri"/>
          <w:sz w:val="22"/>
          <w:szCs w:val="22"/>
        </w:rPr>
        <w:t>Technická specifikace předmětu plněn</w:t>
      </w:r>
      <w:r w:rsidR="00A76DB4" w:rsidRPr="001D39A5">
        <w:rPr>
          <w:rFonts w:ascii="Calibri" w:hAnsi="Calibri" w:cs="Calibri"/>
          <w:sz w:val="22"/>
          <w:szCs w:val="22"/>
        </w:rPr>
        <w:t>í</w:t>
      </w:r>
    </w:p>
    <w:p w14:paraId="039AA558" w14:textId="574FE690" w:rsidR="003B473B" w:rsidRDefault="00D42432" w:rsidP="008939F6">
      <w:pPr>
        <w:pStyle w:val="Odstavecseseznamem1"/>
        <w:tabs>
          <w:tab w:val="left" w:pos="426"/>
        </w:tabs>
        <w:suppressAutoHyphens w:val="0"/>
        <w:ind w:left="705" w:hanging="705"/>
        <w:jc w:val="both"/>
        <w:rPr>
          <w:rFonts w:ascii="Calibri" w:hAnsi="Calibri" w:cs="Calibri"/>
          <w:sz w:val="22"/>
          <w:szCs w:val="22"/>
        </w:rPr>
      </w:pPr>
      <w:r>
        <w:rPr>
          <w:rFonts w:ascii="Calibri" w:hAnsi="Calibri" w:cs="Calibri"/>
          <w:b/>
          <w:bCs/>
          <w:sz w:val="22"/>
          <w:szCs w:val="22"/>
        </w:rPr>
        <w:tab/>
        <w:t>Příloha č. 2</w:t>
      </w:r>
      <w:r>
        <w:rPr>
          <w:rFonts w:ascii="Calibri" w:hAnsi="Calibri" w:cs="Calibri"/>
          <w:b/>
          <w:bCs/>
          <w:sz w:val="22"/>
          <w:szCs w:val="22"/>
        </w:rPr>
        <w:tab/>
      </w:r>
      <w:r w:rsidRPr="00D42432">
        <w:rPr>
          <w:rFonts w:ascii="Calibri" w:hAnsi="Calibri" w:cs="Calibri"/>
          <w:sz w:val="22"/>
          <w:szCs w:val="22"/>
        </w:rPr>
        <w:t>Seznam poddodavatelů</w:t>
      </w:r>
    </w:p>
    <w:p w14:paraId="39CDDAAF" w14:textId="77777777" w:rsidR="008939F6" w:rsidRDefault="008939F6" w:rsidP="008939F6">
      <w:pPr>
        <w:pStyle w:val="Odstavecseseznamem1"/>
        <w:tabs>
          <w:tab w:val="left" w:pos="426"/>
        </w:tabs>
        <w:suppressAutoHyphens w:val="0"/>
        <w:ind w:left="705" w:hanging="705"/>
        <w:jc w:val="both"/>
        <w:rPr>
          <w:rFonts w:ascii="Calibri" w:hAnsi="Calibri" w:cs="Calibri"/>
          <w:sz w:val="22"/>
          <w:szCs w:val="22"/>
        </w:rPr>
      </w:pPr>
    </w:p>
    <w:p w14:paraId="68B28A9F" w14:textId="77777777" w:rsidR="008939F6" w:rsidRDefault="008939F6" w:rsidP="00744AD6">
      <w:pPr>
        <w:pStyle w:val="Odstavecseseznamem1"/>
        <w:suppressAutoHyphens w:val="0"/>
        <w:ind w:left="705" w:hanging="705"/>
        <w:jc w:val="both"/>
        <w:rPr>
          <w:rFonts w:ascii="Calibri" w:hAnsi="Calibri" w:cs="Calibri"/>
          <w:sz w:val="22"/>
          <w:szCs w:val="22"/>
        </w:rPr>
      </w:pPr>
    </w:p>
    <w:p w14:paraId="6717ABDE" w14:textId="77777777" w:rsidR="008939F6" w:rsidRPr="00744AD6" w:rsidRDefault="008939F6" w:rsidP="00744AD6">
      <w:pPr>
        <w:pStyle w:val="Odstavecseseznamem1"/>
        <w:suppressAutoHyphens w:val="0"/>
        <w:ind w:left="705" w:hanging="705"/>
        <w:jc w:val="both"/>
        <w:rPr>
          <w:rFonts w:ascii="Calibri" w:hAnsi="Calibri" w:cs="Calibri"/>
          <w:sz w:val="22"/>
          <w:szCs w:val="22"/>
        </w:rPr>
      </w:pPr>
    </w:p>
    <w:tbl>
      <w:tblPr>
        <w:tblW w:w="0" w:type="auto"/>
        <w:tblLayout w:type="fixed"/>
        <w:tblLook w:val="0000" w:firstRow="0" w:lastRow="0" w:firstColumn="0" w:lastColumn="0" w:noHBand="0" w:noVBand="0"/>
      </w:tblPr>
      <w:tblGrid>
        <w:gridCol w:w="4606"/>
        <w:gridCol w:w="4606"/>
      </w:tblGrid>
      <w:tr w:rsidR="006256B8" w:rsidRPr="001D39A5" w14:paraId="7DD1616B" w14:textId="77777777">
        <w:tc>
          <w:tcPr>
            <w:tcW w:w="4606" w:type="dxa"/>
          </w:tcPr>
          <w:p w14:paraId="5EC5E42E" w14:textId="15E184F2" w:rsidR="006256B8" w:rsidRPr="001D39A5" w:rsidRDefault="006256B8" w:rsidP="00C3169E">
            <w:pPr>
              <w:jc w:val="center"/>
              <w:rPr>
                <w:rFonts w:ascii="Calibri" w:hAnsi="Calibri" w:cs="Calibri"/>
                <w:sz w:val="22"/>
                <w:szCs w:val="22"/>
              </w:rPr>
            </w:pPr>
            <w:r w:rsidRPr="001D39A5">
              <w:rPr>
                <w:rFonts w:ascii="Calibri" w:hAnsi="Calibri" w:cs="Calibri"/>
                <w:sz w:val="22"/>
                <w:szCs w:val="22"/>
              </w:rPr>
              <w:t>V</w:t>
            </w:r>
            <w:r w:rsidR="00120D8D">
              <w:rPr>
                <w:rFonts w:ascii="Calibri" w:hAnsi="Calibri" w:cs="Calibri"/>
                <w:sz w:val="22"/>
                <w:szCs w:val="22"/>
              </w:rPr>
              <w:t>e Strážnici</w:t>
            </w:r>
            <w:r w:rsidRPr="001D39A5">
              <w:rPr>
                <w:rFonts w:ascii="Calibri" w:hAnsi="Calibri" w:cs="Calibri"/>
                <w:sz w:val="22"/>
                <w:szCs w:val="22"/>
              </w:rPr>
              <w:t xml:space="preserve"> dne __________________</w:t>
            </w:r>
          </w:p>
        </w:tc>
        <w:tc>
          <w:tcPr>
            <w:tcW w:w="4606" w:type="dxa"/>
          </w:tcPr>
          <w:p w14:paraId="68CF8FED" w14:textId="34D5576D" w:rsidR="006256B8" w:rsidRPr="001D39A5" w:rsidRDefault="006256B8" w:rsidP="00C3169E">
            <w:pPr>
              <w:jc w:val="center"/>
              <w:rPr>
                <w:rFonts w:ascii="Calibri" w:hAnsi="Calibri" w:cs="Calibri"/>
                <w:sz w:val="22"/>
                <w:szCs w:val="22"/>
              </w:rPr>
            </w:pPr>
            <w:r w:rsidRPr="0034566A">
              <w:rPr>
                <w:rFonts w:ascii="Calibri" w:hAnsi="Calibri" w:cs="Calibri"/>
                <w:sz w:val="22"/>
                <w:szCs w:val="22"/>
                <w:highlight w:val="cyan"/>
              </w:rPr>
              <w:t xml:space="preserve">V </w:t>
            </w:r>
            <w:r w:rsidR="0018569E" w:rsidRPr="0034566A">
              <w:rPr>
                <w:rFonts w:ascii="Calibri" w:hAnsi="Calibri" w:cs="Calibri"/>
                <w:sz w:val="22"/>
                <w:szCs w:val="22"/>
                <w:highlight w:val="cyan"/>
              </w:rPr>
              <w:t>/</w:t>
            </w:r>
            <w:r w:rsidR="0034566A">
              <w:rPr>
                <w:rFonts w:ascii="Calibri" w:hAnsi="Calibri" w:cs="Calibri"/>
                <w:sz w:val="22"/>
                <w:szCs w:val="22"/>
                <w:highlight w:val="cyan"/>
              </w:rPr>
              <w:t xml:space="preserve"> </w:t>
            </w:r>
            <w:r w:rsidR="0018569E" w:rsidRPr="001D39A5">
              <w:rPr>
                <w:rFonts w:ascii="Calibri" w:hAnsi="Calibri" w:cs="Calibri"/>
                <w:sz w:val="22"/>
                <w:szCs w:val="22"/>
                <w:highlight w:val="cyan"/>
              </w:rPr>
              <w:t>bude doplněno</w:t>
            </w:r>
            <w:r w:rsidR="0034566A">
              <w:rPr>
                <w:rFonts w:ascii="Calibri" w:hAnsi="Calibri" w:cs="Calibri"/>
                <w:sz w:val="22"/>
                <w:szCs w:val="22"/>
                <w:highlight w:val="cyan"/>
              </w:rPr>
              <w:t xml:space="preserve"> </w:t>
            </w:r>
            <w:r w:rsidR="0018569E" w:rsidRPr="001D39A5">
              <w:rPr>
                <w:rFonts w:ascii="Calibri" w:hAnsi="Calibri" w:cs="Calibri"/>
                <w:sz w:val="22"/>
                <w:szCs w:val="22"/>
                <w:highlight w:val="cyan"/>
              </w:rPr>
              <w:t>/</w:t>
            </w:r>
            <w:r w:rsidRPr="001D39A5">
              <w:rPr>
                <w:rFonts w:ascii="Calibri" w:hAnsi="Calibri" w:cs="Calibri"/>
                <w:sz w:val="22"/>
                <w:szCs w:val="22"/>
                <w:highlight w:val="cyan"/>
              </w:rPr>
              <w:t xml:space="preserve"> dne </w:t>
            </w:r>
            <w:r w:rsidR="0018569E" w:rsidRPr="001D39A5">
              <w:rPr>
                <w:rFonts w:ascii="Calibri" w:hAnsi="Calibri" w:cs="Calibri"/>
                <w:sz w:val="22"/>
                <w:szCs w:val="22"/>
                <w:highlight w:val="cyan"/>
              </w:rPr>
              <w:t>/</w:t>
            </w:r>
            <w:r w:rsidR="0034566A">
              <w:rPr>
                <w:rFonts w:ascii="Calibri" w:hAnsi="Calibri" w:cs="Calibri"/>
                <w:sz w:val="22"/>
                <w:szCs w:val="22"/>
                <w:highlight w:val="cyan"/>
              </w:rPr>
              <w:t xml:space="preserve"> </w:t>
            </w:r>
            <w:r w:rsidR="0018569E" w:rsidRPr="001D39A5">
              <w:rPr>
                <w:rFonts w:ascii="Calibri" w:hAnsi="Calibri" w:cs="Calibri"/>
                <w:sz w:val="22"/>
                <w:szCs w:val="22"/>
                <w:highlight w:val="cyan"/>
              </w:rPr>
              <w:t>bude doplněno</w:t>
            </w:r>
            <w:r w:rsidR="0034566A">
              <w:rPr>
                <w:rFonts w:ascii="Calibri" w:hAnsi="Calibri" w:cs="Calibri"/>
                <w:sz w:val="22"/>
                <w:szCs w:val="22"/>
                <w:highlight w:val="cyan"/>
              </w:rPr>
              <w:t xml:space="preserve"> </w:t>
            </w:r>
            <w:r w:rsidR="0018569E" w:rsidRPr="001D39A5">
              <w:rPr>
                <w:rFonts w:ascii="Calibri" w:hAnsi="Calibri" w:cs="Calibri"/>
                <w:sz w:val="22"/>
                <w:szCs w:val="22"/>
                <w:highlight w:val="cyan"/>
              </w:rPr>
              <w:t>/</w:t>
            </w:r>
          </w:p>
        </w:tc>
      </w:tr>
      <w:tr w:rsidR="006256B8" w:rsidRPr="001D39A5" w14:paraId="29A4847B" w14:textId="77777777">
        <w:tc>
          <w:tcPr>
            <w:tcW w:w="4606" w:type="dxa"/>
          </w:tcPr>
          <w:p w14:paraId="64933C68" w14:textId="77777777" w:rsidR="006256B8" w:rsidRPr="001D39A5" w:rsidRDefault="006256B8" w:rsidP="00C3169E">
            <w:pPr>
              <w:snapToGrid w:val="0"/>
              <w:jc w:val="center"/>
              <w:rPr>
                <w:rFonts w:ascii="Calibri" w:hAnsi="Calibri" w:cs="Calibri"/>
                <w:sz w:val="22"/>
                <w:szCs w:val="22"/>
              </w:rPr>
            </w:pPr>
          </w:p>
          <w:p w14:paraId="7F814967" w14:textId="77777777" w:rsidR="006256B8" w:rsidRDefault="006256B8" w:rsidP="00C3169E">
            <w:pPr>
              <w:jc w:val="center"/>
              <w:rPr>
                <w:rFonts w:ascii="Calibri" w:hAnsi="Calibri" w:cs="Calibri"/>
                <w:sz w:val="22"/>
                <w:szCs w:val="22"/>
              </w:rPr>
            </w:pPr>
          </w:p>
          <w:p w14:paraId="348DDBBF" w14:textId="77777777" w:rsidR="0034566A" w:rsidRDefault="0034566A" w:rsidP="00C3169E">
            <w:pPr>
              <w:jc w:val="center"/>
              <w:rPr>
                <w:rFonts w:ascii="Calibri" w:hAnsi="Calibri" w:cs="Calibri"/>
                <w:sz w:val="22"/>
                <w:szCs w:val="22"/>
              </w:rPr>
            </w:pPr>
          </w:p>
          <w:p w14:paraId="413402C2" w14:textId="77777777" w:rsidR="0034566A" w:rsidRPr="001D39A5" w:rsidRDefault="0034566A" w:rsidP="00C3169E">
            <w:pPr>
              <w:jc w:val="center"/>
              <w:rPr>
                <w:rFonts w:ascii="Calibri" w:hAnsi="Calibri" w:cs="Calibri"/>
                <w:sz w:val="22"/>
                <w:szCs w:val="22"/>
              </w:rPr>
            </w:pPr>
          </w:p>
          <w:p w14:paraId="035A9430" w14:textId="77777777" w:rsidR="006256B8" w:rsidRPr="001D39A5" w:rsidRDefault="006256B8" w:rsidP="00C3169E">
            <w:pPr>
              <w:jc w:val="center"/>
              <w:rPr>
                <w:rFonts w:ascii="Calibri" w:hAnsi="Calibri" w:cs="Calibri"/>
                <w:sz w:val="22"/>
                <w:szCs w:val="22"/>
              </w:rPr>
            </w:pPr>
            <w:r w:rsidRPr="001D39A5">
              <w:rPr>
                <w:rFonts w:ascii="Calibri" w:hAnsi="Calibri" w:cs="Calibri"/>
                <w:sz w:val="22"/>
                <w:szCs w:val="22"/>
              </w:rPr>
              <w:t>_____________________________</w:t>
            </w:r>
          </w:p>
          <w:p w14:paraId="5B777385" w14:textId="77777777" w:rsidR="00120D8D" w:rsidRPr="004F0B9A" w:rsidRDefault="00120D8D" w:rsidP="007D505F">
            <w:pPr>
              <w:keepNext/>
              <w:suppressAutoHyphens w:val="0"/>
              <w:spacing w:after="120"/>
              <w:ind w:left="426" w:hanging="426"/>
              <w:jc w:val="center"/>
              <w:rPr>
                <w:rFonts w:ascii="Calibri" w:hAnsi="Calibri" w:cs="Calibri"/>
                <w:b/>
                <w:color w:val="000000"/>
                <w:sz w:val="22"/>
                <w:szCs w:val="22"/>
                <w:lang w:eastAsia="cs-CZ"/>
              </w:rPr>
            </w:pPr>
            <w:r w:rsidRPr="0080298A">
              <w:rPr>
                <w:rFonts w:ascii="Calibri" w:hAnsi="Calibri" w:cs="Calibri"/>
                <w:b/>
                <w:color w:val="000000"/>
                <w:sz w:val="22"/>
                <w:szCs w:val="22"/>
                <w:lang w:eastAsia="cs-CZ"/>
              </w:rPr>
              <w:t>Purkyňovo gymnázium, Strážnice, Masarykova 379, příspěvková organizace</w:t>
            </w:r>
          </w:p>
          <w:p w14:paraId="51A9D5EE" w14:textId="49A36A60" w:rsidR="006256B8" w:rsidRPr="00323BEF" w:rsidRDefault="00323BEF" w:rsidP="00C3169E">
            <w:pPr>
              <w:pStyle w:val="Default"/>
              <w:tabs>
                <w:tab w:val="left" w:pos="2694"/>
              </w:tabs>
              <w:jc w:val="center"/>
              <w:rPr>
                <w:sz w:val="22"/>
                <w:szCs w:val="22"/>
              </w:rPr>
            </w:pPr>
            <w:r w:rsidRPr="00323BEF">
              <w:rPr>
                <w:sz w:val="22"/>
                <w:szCs w:val="22"/>
              </w:rPr>
              <w:t xml:space="preserve">Mgr. </w:t>
            </w:r>
            <w:r w:rsidR="00120D8D" w:rsidRPr="0080298A">
              <w:rPr>
                <w:bCs/>
                <w:sz w:val="22"/>
                <w:szCs w:val="22"/>
                <w:lang w:eastAsia="cs-CZ"/>
              </w:rPr>
              <w:t>Martin</w:t>
            </w:r>
            <w:r w:rsidR="00120D8D">
              <w:rPr>
                <w:bCs/>
                <w:sz w:val="22"/>
                <w:szCs w:val="22"/>
                <w:lang w:eastAsia="cs-CZ"/>
              </w:rPr>
              <w:t>a</w:t>
            </w:r>
            <w:r w:rsidR="00120D8D" w:rsidRPr="0080298A">
              <w:rPr>
                <w:bCs/>
                <w:sz w:val="22"/>
                <w:szCs w:val="22"/>
                <w:lang w:eastAsia="cs-CZ"/>
              </w:rPr>
              <w:t xml:space="preserve"> Vavříkov</w:t>
            </w:r>
            <w:r w:rsidR="00120D8D">
              <w:rPr>
                <w:bCs/>
                <w:sz w:val="22"/>
                <w:szCs w:val="22"/>
                <w:lang w:eastAsia="cs-CZ"/>
              </w:rPr>
              <w:t>á</w:t>
            </w:r>
            <w:r w:rsidR="00120D8D" w:rsidRPr="0080298A">
              <w:rPr>
                <w:bCs/>
                <w:sz w:val="22"/>
                <w:szCs w:val="22"/>
                <w:lang w:eastAsia="cs-CZ"/>
              </w:rPr>
              <w:t>, ředitelk</w:t>
            </w:r>
            <w:r w:rsidR="00120D8D">
              <w:rPr>
                <w:bCs/>
                <w:sz w:val="22"/>
                <w:szCs w:val="22"/>
                <w:lang w:eastAsia="cs-CZ"/>
              </w:rPr>
              <w:t>a</w:t>
            </w:r>
          </w:p>
        </w:tc>
        <w:tc>
          <w:tcPr>
            <w:tcW w:w="4606" w:type="dxa"/>
          </w:tcPr>
          <w:p w14:paraId="7B80F21C" w14:textId="77777777" w:rsidR="006256B8" w:rsidRPr="001D39A5" w:rsidRDefault="006256B8" w:rsidP="00C3169E">
            <w:pPr>
              <w:snapToGrid w:val="0"/>
              <w:jc w:val="center"/>
              <w:rPr>
                <w:rFonts w:ascii="Calibri" w:hAnsi="Calibri" w:cs="Calibri"/>
                <w:sz w:val="22"/>
                <w:szCs w:val="22"/>
              </w:rPr>
            </w:pPr>
          </w:p>
          <w:p w14:paraId="1CD51688" w14:textId="77777777" w:rsidR="006256B8" w:rsidRPr="001D39A5" w:rsidRDefault="006256B8" w:rsidP="00C3169E">
            <w:pPr>
              <w:jc w:val="center"/>
              <w:rPr>
                <w:rFonts w:ascii="Calibri" w:hAnsi="Calibri" w:cs="Calibri"/>
                <w:sz w:val="22"/>
                <w:szCs w:val="22"/>
              </w:rPr>
            </w:pPr>
          </w:p>
          <w:p w14:paraId="414950A6" w14:textId="77777777" w:rsidR="0034566A" w:rsidRDefault="0034566A" w:rsidP="00C3169E">
            <w:pPr>
              <w:jc w:val="center"/>
              <w:rPr>
                <w:rFonts w:ascii="Calibri" w:hAnsi="Calibri" w:cs="Calibri"/>
                <w:sz w:val="22"/>
                <w:szCs w:val="22"/>
              </w:rPr>
            </w:pPr>
          </w:p>
          <w:p w14:paraId="34A7C38D" w14:textId="77777777" w:rsidR="00013282" w:rsidRDefault="00013282" w:rsidP="00C3169E">
            <w:pPr>
              <w:jc w:val="center"/>
              <w:rPr>
                <w:rFonts w:ascii="Calibri" w:hAnsi="Calibri" w:cs="Calibri"/>
                <w:sz w:val="22"/>
                <w:szCs w:val="22"/>
              </w:rPr>
            </w:pPr>
          </w:p>
          <w:p w14:paraId="2305CA7F" w14:textId="006B70DC" w:rsidR="006256B8" w:rsidRPr="001D39A5" w:rsidRDefault="006256B8" w:rsidP="00C3169E">
            <w:pPr>
              <w:jc w:val="center"/>
              <w:rPr>
                <w:rFonts w:ascii="Calibri" w:hAnsi="Calibri" w:cs="Calibri"/>
                <w:sz w:val="22"/>
                <w:szCs w:val="22"/>
              </w:rPr>
            </w:pPr>
            <w:r w:rsidRPr="001D39A5">
              <w:rPr>
                <w:rFonts w:ascii="Calibri" w:hAnsi="Calibri" w:cs="Calibri"/>
                <w:sz w:val="22"/>
                <w:szCs w:val="22"/>
              </w:rPr>
              <w:t>_____________________________</w:t>
            </w:r>
          </w:p>
          <w:p w14:paraId="30362E8C" w14:textId="77777777" w:rsidR="006256B8" w:rsidRPr="001D39A5" w:rsidRDefault="0018569E" w:rsidP="00C3169E">
            <w:pPr>
              <w:jc w:val="center"/>
              <w:rPr>
                <w:rFonts w:ascii="Calibri" w:hAnsi="Calibri" w:cs="Calibri"/>
                <w:sz w:val="22"/>
                <w:szCs w:val="22"/>
              </w:rPr>
            </w:pPr>
            <w:r w:rsidRPr="001D39A5">
              <w:rPr>
                <w:rFonts w:ascii="Calibri" w:hAnsi="Calibri" w:cs="Calibri"/>
                <w:sz w:val="22"/>
                <w:szCs w:val="22"/>
                <w:highlight w:val="cyan"/>
              </w:rPr>
              <w:t>/</w:t>
            </w:r>
            <w:r w:rsidR="0034566A">
              <w:rPr>
                <w:rFonts w:ascii="Calibri" w:hAnsi="Calibri" w:cs="Calibri"/>
                <w:sz w:val="22"/>
                <w:szCs w:val="22"/>
                <w:highlight w:val="cyan"/>
              </w:rPr>
              <w:t xml:space="preserve"> </w:t>
            </w:r>
            <w:r w:rsidRPr="001D39A5">
              <w:rPr>
                <w:rFonts w:ascii="Calibri" w:hAnsi="Calibri" w:cs="Calibri"/>
                <w:sz w:val="22"/>
                <w:szCs w:val="22"/>
                <w:highlight w:val="cyan"/>
              </w:rPr>
              <w:t>bude doplněno</w:t>
            </w:r>
            <w:r w:rsidR="0034566A">
              <w:rPr>
                <w:rFonts w:ascii="Calibri" w:hAnsi="Calibri" w:cs="Calibri"/>
                <w:sz w:val="22"/>
                <w:szCs w:val="22"/>
                <w:highlight w:val="cyan"/>
              </w:rPr>
              <w:t xml:space="preserve"> </w:t>
            </w:r>
            <w:r w:rsidRPr="001D39A5">
              <w:rPr>
                <w:rFonts w:ascii="Calibri" w:hAnsi="Calibri" w:cs="Calibri"/>
                <w:sz w:val="22"/>
                <w:szCs w:val="22"/>
                <w:highlight w:val="cyan"/>
              </w:rPr>
              <w:t>/</w:t>
            </w:r>
          </w:p>
        </w:tc>
      </w:tr>
      <w:tr w:rsidR="00690DCF" w:rsidRPr="001D39A5" w14:paraId="568AC844" w14:textId="77777777" w:rsidTr="00744AD6">
        <w:trPr>
          <w:trHeight w:val="284"/>
        </w:trPr>
        <w:tc>
          <w:tcPr>
            <w:tcW w:w="4606" w:type="dxa"/>
          </w:tcPr>
          <w:p w14:paraId="277B316F" w14:textId="77777777" w:rsidR="00690DCF" w:rsidRPr="001D39A5" w:rsidRDefault="00690DCF" w:rsidP="00744AD6">
            <w:pPr>
              <w:snapToGrid w:val="0"/>
              <w:jc w:val="center"/>
              <w:rPr>
                <w:rFonts w:ascii="Calibri" w:hAnsi="Calibri" w:cs="Calibri"/>
                <w:sz w:val="22"/>
                <w:szCs w:val="22"/>
              </w:rPr>
            </w:pPr>
          </w:p>
        </w:tc>
        <w:tc>
          <w:tcPr>
            <w:tcW w:w="4606" w:type="dxa"/>
          </w:tcPr>
          <w:p w14:paraId="3C24457E" w14:textId="77777777" w:rsidR="00690DCF" w:rsidRPr="001D39A5" w:rsidRDefault="00690DCF" w:rsidP="00744AD6">
            <w:pPr>
              <w:snapToGrid w:val="0"/>
              <w:jc w:val="center"/>
              <w:rPr>
                <w:rFonts w:ascii="Calibri" w:hAnsi="Calibri" w:cs="Calibri"/>
                <w:sz w:val="22"/>
                <w:szCs w:val="22"/>
              </w:rPr>
            </w:pPr>
          </w:p>
        </w:tc>
      </w:tr>
    </w:tbl>
    <w:p w14:paraId="0E847919" w14:textId="5D7092D3" w:rsidR="008939F6" w:rsidRPr="008939F6" w:rsidRDefault="008939F6" w:rsidP="008939F6">
      <w:pPr>
        <w:tabs>
          <w:tab w:val="left" w:pos="1188"/>
        </w:tabs>
        <w:rPr>
          <w:rFonts w:ascii="Calibri" w:hAnsi="Calibri" w:cs="Calibri"/>
          <w:sz w:val="22"/>
          <w:szCs w:val="22"/>
        </w:rPr>
      </w:pPr>
    </w:p>
    <w:sectPr w:rsidR="008939F6" w:rsidRPr="008939F6" w:rsidSect="008939F6">
      <w:footerReference w:type="default" r:id="rId8"/>
      <w:pgSz w:w="11906" w:h="16838"/>
      <w:pgMar w:top="993" w:right="1418" w:bottom="1418"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03B787" w14:textId="77777777" w:rsidR="00A43337" w:rsidRDefault="00A43337">
      <w:r>
        <w:separator/>
      </w:r>
    </w:p>
  </w:endnote>
  <w:endnote w:type="continuationSeparator" w:id="0">
    <w:p w14:paraId="65E331C6" w14:textId="77777777" w:rsidR="00A43337" w:rsidRDefault="00A433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imesNewRomanPSMT">
    <w:charset w:val="EE"/>
    <w:family w:val="auto"/>
    <w:pitch w:val="default"/>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Tahoma">
    <w:panose1 w:val="020B0604030504040204"/>
    <w:charset w:val="EE"/>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Liberation Mono">
    <w:altName w:val="Courier New"/>
    <w:charset w:val="EE"/>
    <w:family w:val="modern"/>
    <w:pitch w:val="fixed"/>
  </w:font>
  <w:font w:name="NSimSun">
    <w:panose1 w:val="02010609030101010101"/>
    <w:charset w:val="86"/>
    <w:family w:val="modern"/>
    <w:pitch w:val="fixed"/>
    <w:sig w:usb0="00000203" w:usb1="288F0000" w:usb2="00000016" w:usb3="00000000" w:csb0="0004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559CA" w14:textId="77777777" w:rsidR="006256B8" w:rsidRPr="003853C4" w:rsidRDefault="00FA6DBB">
    <w:pPr>
      <w:pStyle w:val="Zpat"/>
      <w:jc w:val="right"/>
      <w:rPr>
        <w:rFonts w:ascii="Calibri" w:hAnsi="Calibri" w:cs="Calibri"/>
      </w:rPr>
    </w:pPr>
    <w:r w:rsidRPr="003853C4">
      <w:rPr>
        <w:rFonts w:ascii="Calibri" w:hAnsi="Calibri" w:cs="Calibri"/>
        <w:sz w:val="22"/>
        <w:szCs w:val="22"/>
      </w:rPr>
      <w:fldChar w:fldCharType="begin"/>
    </w:r>
    <w:r w:rsidR="006256B8" w:rsidRPr="003853C4">
      <w:rPr>
        <w:rFonts w:ascii="Calibri" w:hAnsi="Calibri" w:cs="Calibri"/>
        <w:sz w:val="22"/>
        <w:szCs w:val="22"/>
      </w:rPr>
      <w:instrText xml:space="preserve"> PAGE </w:instrText>
    </w:r>
    <w:r w:rsidRPr="003853C4">
      <w:rPr>
        <w:rFonts w:ascii="Calibri" w:hAnsi="Calibri" w:cs="Calibri"/>
        <w:sz w:val="22"/>
        <w:szCs w:val="22"/>
      </w:rPr>
      <w:fldChar w:fldCharType="separate"/>
    </w:r>
    <w:r w:rsidR="002447B4">
      <w:rPr>
        <w:rFonts w:ascii="Calibri" w:hAnsi="Calibri" w:cs="Calibri"/>
        <w:noProof/>
        <w:sz w:val="22"/>
        <w:szCs w:val="22"/>
      </w:rPr>
      <w:t>2</w:t>
    </w:r>
    <w:r w:rsidRPr="003853C4">
      <w:rPr>
        <w:rFonts w:ascii="Calibri" w:hAnsi="Calibri" w:cs="Calibri"/>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DD1706" w14:textId="77777777" w:rsidR="00A43337" w:rsidRDefault="00A43337">
      <w:r>
        <w:separator/>
      </w:r>
    </w:p>
  </w:footnote>
  <w:footnote w:type="continuationSeparator" w:id="0">
    <w:p w14:paraId="26BDA9F2" w14:textId="77777777" w:rsidR="00A43337" w:rsidRDefault="00A433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3685"/>
        </w:tabs>
        <w:ind w:left="-3685" w:firstLine="0"/>
      </w:pPr>
    </w:lvl>
    <w:lvl w:ilvl="1">
      <w:start w:val="1"/>
      <w:numFmt w:val="none"/>
      <w:pStyle w:val="Nadpis2"/>
      <w:suff w:val="nothing"/>
      <w:lvlText w:val=""/>
      <w:lvlJc w:val="left"/>
      <w:pPr>
        <w:tabs>
          <w:tab w:val="num" w:pos="-3685"/>
        </w:tabs>
        <w:ind w:left="-3685" w:firstLine="0"/>
      </w:pPr>
    </w:lvl>
    <w:lvl w:ilvl="2">
      <w:start w:val="1"/>
      <w:numFmt w:val="none"/>
      <w:pStyle w:val="Nadpis3"/>
      <w:suff w:val="nothing"/>
      <w:lvlText w:val=""/>
      <w:lvlJc w:val="left"/>
      <w:pPr>
        <w:tabs>
          <w:tab w:val="num" w:pos="-3685"/>
        </w:tabs>
        <w:ind w:left="-3685" w:firstLine="0"/>
      </w:pPr>
    </w:lvl>
    <w:lvl w:ilvl="3">
      <w:start w:val="1"/>
      <w:numFmt w:val="none"/>
      <w:suff w:val="nothing"/>
      <w:lvlText w:val=""/>
      <w:lvlJc w:val="left"/>
      <w:pPr>
        <w:tabs>
          <w:tab w:val="num" w:pos="-3685"/>
        </w:tabs>
        <w:ind w:left="-3685" w:firstLine="0"/>
      </w:pPr>
    </w:lvl>
    <w:lvl w:ilvl="4">
      <w:start w:val="1"/>
      <w:numFmt w:val="none"/>
      <w:suff w:val="nothing"/>
      <w:lvlText w:val=""/>
      <w:lvlJc w:val="left"/>
      <w:pPr>
        <w:tabs>
          <w:tab w:val="num" w:pos="-3685"/>
        </w:tabs>
        <w:ind w:left="-3685" w:firstLine="0"/>
      </w:pPr>
    </w:lvl>
    <w:lvl w:ilvl="5">
      <w:start w:val="1"/>
      <w:numFmt w:val="none"/>
      <w:suff w:val="nothing"/>
      <w:lvlText w:val=""/>
      <w:lvlJc w:val="left"/>
      <w:pPr>
        <w:tabs>
          <w:tab w:val="num" w:pos="-3685"/>
        </w:tabs>
        <w:ind w:left="-3685" w:firstLine="0"/>
      </w:pPr>
    </w:lvl>
    <w:lvl w:ilvl="6">
      <w:start w:val="1"/>
      <w:numFmt w:val="none"/>
      <w:suff w:val="nothing"/>
      <w:lvlText w:val=""/>
      <w:lvlJc w:val="left"/>
      <w:pPr>
        <w:tabs>
          <w:tab w:val="num" w:pos="-3685"/>
        </w:tabs>
        <w:ind w:left="-3685" w:firstLine="0"/>
      </w:pPr>
    </w:lvl>
    <w:lvl w:ilvl="7">
      <w:start w:val="1"/>
      <w:numFmt w:val="none"/>
      <w:suff w:val="nothing"/>
      <w:lvlText w:val=""/>
      <w:lvlJc w:val="left"/>
      <w:pPr>
        <w:tabs>
          <w:tab w:val="num" w:pos="-3685"/>
        </w:tabs>
        <w:ind w:left="-3685" w:firstLine="0"/>
      </w:pPr>
    </w:lvl>
    <w:lvl w:ilvl="8">
      <w:start w:val="1"/>
      <w:numFmt w:val="none"/>
      <w:suff w:val="nothing"/>
      <w:lvlText w:val=""/>
      <w:lvlJc w:val="left"/>
      <w:pPr>
        <w:tabs>
          <w:tab w:val="num" w:pos="-3685"/>
        </w:tabs>
        <w:ind w:left="-3685" w:firstLine="0"/>
      </w:pPr>
    </w:lvl>
  </w:abstractNum>
  <w:abstractNum w:abstractNumId="1" w15:restartNumberingAfterBreak="0">
    <w:nsid w:val="00000002"/>
    <w:multiLevelType w:val="singleLevel"/>
    <w:tmpl w:val="00000002"/>
    <w:name w:val="WW8Num2"/>
    <w:lvl w:ilvl="0">
      <w:start w:val="1"/>
      <w:numFmt w:val="decimal"/>
      <w:lvlText w:val="%1."/>
      <w:lvlJc w:val="left"/>
      <w:pPr>
        <w:tabs>
          <w:tab w:val="num" w:pos="709"/>
        </w:tabs>
        <w:ind w:left="720" w:hanging="360"/>
      </w:pPr>
    </w:lvl>
  </w:abstractNum>
  <w:abstractNum w:abstractNumId="2" w15:restartNumberingAfterBreak="0">
    <w:nsid w:val="00000003"/>
    <w:multiLevelType w:val="singleLevel"/>
    <w:tmpl w:val="00000003"/>
    <w:name w:val="WW8Num3"/>
    <w:lvl w:ilvl="0">
      <w:start w:val="1"/>
      <w:numFmt w:val="decimal"/>
      <w:lvlText w:val="%1."/>
      <w:lvlJc w:val="left"/>
      <w:pPr>
        <w:tabs>
          <w:tab w:val="num" w:pos="0"/>
        </w:tabs>
        <w:ind w:left="360" w:hanging="360"/>
      </w:pPr>
      <w:rPr>
        <w:rFonts w:hint="default"/>
      </w:rPr>
    </w:lvl>
  </w:abstractNum>
  <w:abstractNum w:abstractNumId="3" w15:restartNumberingAfterBreak="0">
    <w:nsid w:val="00000004"/>
    <w:multiLevelType w:val="singleLevel"/>
    <w:tmpl w:val="77CAF5BA"/>
    <w:name w:val="WW8Num4"/>
    <w:lvl w:ilvl="0">
      <w:start w:val="1"/>
      <w:numFmt w:val="decimal"/>
      <w:lvlText w:val="%1."/>
      <w:lvlJc w:val="left"/>
      <w:pPr>
        <w:tabs>
          <w:tab w:val="num" w:pos="0"/>
        </w:tabs>
        <w:ind w:left="1065" w:hanging="705"/>
      </w:pPr>
      <w:rPr>
        <w:rFonts w:cs="Calibri" w:hint="default"/>
        <w:sz w:val="22"/>
        <w:szCs w:val="22"/>
      </w:rPr>
    </w:lvl>
  </w:abstractNum>
  <w:abstractNum w:abstractNumId="4" w15:restartNumberingAfterBreak="0">
    <w:nsid w:val="00000005"/>
    <w:multiLevelType w:val="multilevel"/>
    <w:tmpl w:val="00000005"/>
    <w:name w:val="WW8Num6"/>
    <w:lvl w:ilvl="0">
      <w:start w:val="1"/>
      <w:numFmt w:val="decimal"/>
      <w:pStyle w:val="2sltext"/>
      <w:lvlText w:val="%1."/>
      <w:lvlJc w:val="left"/>
      <w:pPr>
        <w:tabs>
          <w:tab w:val="num" w:pos="0"/>
        </w:tabs>
        <w:ind w:left="0" w:firstLine="0"/>
      </w:pPr>
      <w:rPr>
        <w:rFonts w:ascii="Calibri" w:hAnsi="Calibri" w:cs="Calibri" w:hint="default"/>
        <w:b/>
        <w:i w:val="0"/>
        <w:sz w:val="28"/>
      </w:rPr>
    </w:lvl>
    <w:lvl w:ilvl="1">
      <w:start w:val="1"/>
      <w:numFmt w:val="decimal"/>
      <w:lvlText w:val="%1.%2"/>
      <w:lvlJc w:val="left"/>
      <w:pPr>
        <w:tabs>
          <w:tab w:val="num" w:pos="0"/>
        </w:tabs>
        <w:ind w:left="0" w:firstLine="0"/>
      </w:pPr>
      <w:rPr>
        <w:rFonts w:ascii="Calibri" w:hAnsi="Calibri" w:cs="Calibri" w:hint="default"/>
        <w:b/>
        <w:i w:val="0"/>
        <w:color w:val="auto"/>
        <w:sz w:val="22"/>
      </w:rPr>
    </w:lvl>
    <w:lvl w:ilvl="2">
      <w:start w:val="1"/>
      <w:numFmt w:val="lowerLetter"/>
      <w:lvlText w:val="%3)"/>
      <w:lvlJc w:val="left"/>
      <w:pPr>
        <w:tabs>
          <w:tab w:val="num" w:pos="0"/>
        </w:tabs>
        <w:ind w:left="709" w:hanging="284"/>
      </w:pPr>
      <w:rPr>
        <w:rFonts w:ascii="Calibri" w:hAnsi="Calibri" w:cs="Calibri" w:hint="default"/>
        <w:b/>
        <w:i w:val="0"/>
        <w:sz w:val="22"/>
      </w:rPr>
    </w:lvl>
    <w:lvl w:ilvl="3">
      <w:start w:val="1"/>
      <w:numFmt w:val="decimal"/>
      <w:lvlText w:val="%4."/>
      <w:lvlJc w:val="left"/>
      <w:pPr>
        <w:tabs>
          <w:tab w:val="num" w:pos="1474"/>
        </w:tabs>
        <w:ind w:left="2126" w:hanging="708"/>
      </w:pPr>
      <w:rPr>
        <w:rFonts w:ascii="Calibri" w:hAnsi="Calibri" w:cs="Calibri" w:hint="default"/>
        <w:b/>
        <w:i w:val="0"/>
        <w:sz w:val="22"/>
      </w:rPr>
    </w:lvl>
    <w:lvl w:ilvl="4">
      <w:start w:val="1"/>
      <w:numFmt w:val="decimal"/>
      <w:lvlText w:val="Příloha č. %5"/>
      <w:lvlJc w:val="left"/>
      <w:pPr>
        <w:tabs>
          <w:tab w:val="num" w:pos="0"/>
        </w:tabs>
        <w:ind w:left="1800" w:hanging="360"/>
      </w:pPr>
      <w:rPr>
        <w:rFonts w:hint="default"/>
        <w:b/>
        <w:i w:val="0"/>
      </w:rPr>
    </w:lvl>
    <w:lvl w:ilvl="5">
      <w:start w:val="1"/>
      <w:numFmt w:val="lowerRoman"/>
      <w:lvlText w:val="(%6)"/>
      <w:lvlJc w:val="left"/>
      <w:pPr>
        <w:tabs>
          <w:tab w:val="num" w:pos="0"/>
        </w:tabs>
        <w:ind w:left="2160" w:hanging="360"/>
      </w:pPr>
      <w:rPr>
        <w:rFonts w:hint="default"/>
      </w:rPr>
    </w:lvl>
    <w:lvl w:ilvl="6">
      <w:start w:val="1"/>
      <w:numFmt w:val="decimal"/>
      <w:lvlText w:val="%7."/>
      <w:lvlJc w:val="left"/>
      <w:pPr>
        <w:tabs>
          <w:tab w:val="num" w:pos="0"/>
        </w:tabs>
        <w:ind w:left="2520" w:hanging="360"/>
      </w:pPr>
      <w:rPr>
        <w:rFonts w:hint="default"/>
      </w:rPr>
    </w:lvl>
    <w:lvl w:ilvl="7">
      <w:start w:val="1"/>
      <w:numFmt w:val="lowerLetter"/>
      <w:lvlText w:val="%8."/>
      <w:lvlJc w:val="left"/>
      <w:pPr>
        <w:tabs>
          <w:tab w:val="num" w:pos="0"/>
        </w:tabs>
        <w:ind w:left="2880" w:hanging="360"/>
      </w:pPr>
      <w:rPr>
        <w:rFonts w:hint="default"/>
      </w:rPr>
    </w:lvl>
    <w:lvl w:ilvl="8">
      <w:start w:val="1"/>
      <w:numFmt w:val="lowerRoman"/>
      <w:lvlText w:val="%9."/>
      <w:lvlJc w:val="left"/>
      <w:pPr>
        <w:tabs>
          <w:tab w:val="num" w:pos="0"/>
        </w:tabs>
        <w:ind w:left="3240" w:hanging="360"/>
      </w:pPr>
      <w:rPr>
        <w:rFonts w:hint="default"/>
      </w:rPr>
    </w:lvl>
  </w:abstractNum>
  <w:abstractNum w:abstractNumId="5" w15:restartNumberingAfterBreak="0">
    <w:nsid w:val="00000006"/>
    <w:multiLevelType w:val="multilevel"/>
    <w:tmpl w:val="8A78AC48"/>
    <w:name w:val="WW8Num8"/>
    <w:lvl w:ilvl="0">
      <w:start w:val="1"/>
      <w:numFmt w:val="decimal"/>
      <w:lvlText w:val="%1."/>
      <w:lvlJc w:val="left"/>
      <w:pPr>
        <w:tabs>
          <w:tab w:val="num" w:pos="0"/>
        </w:tabs>
        <w:ind w:left="1065" w:hanging="705"/>
      </w:pPr>
      <w:rPr>
        <w:rFonts w:eastAsia="TimesNewRomanPSMT" w:cs="Calibri"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15:restartNumberingAfterBreak="0">
    <w:nsid w:val="09CF01F4"/>
    <w:multiLevelType w:val="singleLevel"/>
    <w:tmpl w:val="A808B4E0"/>
    <w:lvl w:ilvl="0">
      <w:start w:val="1"/>
      <w:numFmt w:val="decimal"/>
      <w:lvlText w:val="%1."/>
      <w:lvlJc w:val="left"/>
      <w:pPr>
        <w:tabs>
          <w:tab w:val="num" w:pos="0"/>
        </w:tabs>
        <w:ind w:left="360" w:hanging="360"/>
      </w:pPr>
      <w:rPr>
        <w:rFonts w:hint="default"/>
        <w:b w:val="0"/>
        <w:bCs w:val="0"/>
      </w:rPr>
    </w:lvl>
  </w:abstractNum>
  <w:abstractNum w:abstractNumId="7" w15:restartNumberingAfterBreak="0">
    <w:nsid w:val="13D80881"/>
    <w:multiLevelType w:val="singleLevel"/>
    <w:tmpl w:val="00000003"/>
    <w:lvl w:ilvl="0">
      <w:start w:val="1"/>
      <w:numFmt w:val="decimal"/>
      <w:lvlText w:val="%1."/>
      <w:lvlJc w:val="left"/>
      <w:pPr>
        <w:tabs>
          <w:tab w:val="num" w:pos="0"/>
        </w:tabs>
        <w:ind w:left="360" w:hanging="360"/>
      </w:pPr>
      <w:rPr>
        <w:rFonts w:hint="default"/>
      </w:rPr>
    </w:lvl>
  </w:abstractNum>
  <w:abstractNum w:abstractNumId="8" w15:restartNumberingAfterBreak="0">
    <w:nsid w:val="162375F1"/>
    <w:multiLevelType w:val="multilevel"/>
    <w:tmpl w:val="E3E2E68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BE14609"/>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5EA2A8F"/>
    <w:multiLevelType w:val="multilevel"/>
    <w:tmpl w:val="E3E2E68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F9A75CA"/>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750296B"/>
    <w:multiLevelType w:val="hybridMultilevel"/>
    <w:tmpl w:val="42507CF0"/>
    <w:lvl w:ilvl="0" w:tplc="92AE914A">
      <w:start w:val="5"/>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9D0180A"/>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E127FEB"/>
    <w:multiLevelType w:val="multilevel"/>
    <w:tmpl w:val="7070FA1C"/>
    <w:name w:val="WW8Num3"/>
    <w:lvl w:ilvl="0">
      <w:start w:val="1"/>
      <w:numFmt w:val="upperRoman"/>
      <w:lvlText w:val="%1."/>
      <w:lvlJc w:val="center"/>
      <w:pPr>
        <w:ind w:left="360" w:hanging="72"/>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E7C4FA8"/>
    <w:multiLevelType w:val="multilevel"/>
    <w:tmpl w:val="37F89E58"/>
    <w:name w:val="WW8Num322"/>
    <w:lvl w:ilvl="0">
      <w:start w:val="1"/>
      <w:numFmt w:val="upperRoman"/>
      <w:lvlText w:val="%1."/>
      <w:lvlJc w:val="center"/>
      <w:pPr>
        <w:ind w:left="360" w:hanging="72"/>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63E5028E"/>
    <w:multiLevelType w:val="multilevel"/>
    <w:tmpl w:val="DEC0EDB2"/>
    <w:name w:val="WW8Num3222"/>
    <w:lvl w:ilvl="0">
      <w:start w:val="1"/>
      <w:numFmt w:val="upperRoman"/>
      <w:lvlText w:val="%1."/>
      <w:lvlJc w:val="center"/>
      <w:pPr>
        <w:ind w:left="284" w:hanging="284"/>
      </w:pPr>
      <w:rPr>
        <w:rFonts w:hint="default"/>
      </w:rPr>
    </w:lvl>
    <w:lvl w:ilvl="1">
      <w:start w:val="1"/>
      <w:numFmt w:val="decimal"/>
      <w:lvlText w:val="%1.%2."/>
      <w:lvlJc w:val="left"/>
      <w:pPr>
        <w:ind w:left="3906" w:hanging="432"/>
      </w:pPr>
      <w:rPr>
        <w:rFonts w:hint="default"/>
      </w:rPr>
    </w:lvl>
    <w:lvl w:ilvl="2">
      <w:start w:val="1"/>
      <w:numFmt w:val="decimal"/>
      <w:lvlText w:val="%1.%2.%3."/>
      <w:lvlJc w:val="left"/>
      <w:pPr>
        <w:ind w:left="4338" w:hanging="504"/>
      </w:pPr>
      <w:rPr>
        <w:rFonts w:hint="default"/>
      </w:rPr>
    </w:lvl>
    <w:lvl w:ilvl="3">
      <w:start w:val="1"/>
      <w:numFmt w:val="decimal"/>
      <w:lvlText w:val="%1.%2.%3.%4."/>
      <w:lvlJc w:val="left"/>
      <w:pPr>
        <w:ind w:left="4842" w:hanging="648"/>
      </w:pPr>
      <w:rPr>
        <w:rFonts w:hint="default"/>
      </w:rPr>
    </w:lvl>
    <w:lvl w:ilvl="4">
      <w:start w:val="1"/>
      <w:numFmt w:val="decimal"/>
      <w:lvlText w:val="%1.%2.%3.%4.%5."/>
      <w:lvlJc w:val="left"/>
      <w:pPr>
        <w:ind w:left="5346" w:hanging="792"/>
      </w:pPr>
      <w:rPr>
        <w:rFonts w:hint="default"/>
      </w:rPr>
    </w:lvl>
    <w:lvl w:ilvl="5">
      <w:start w:val="1"/>
      <w:numFmt w:val="decimal"/>
      <w:lvlText w:val="%1.%2.%3.%4.%5.%6."/>
      <w:lvlJc w:val="left"/>
      <w:pPr>
        <w:ind w:left="5850" w:hanging="936"/>
      </w:pPr>
      <w:rPr>
        <w:rFonts w:hint="default"/>
      </w:rPr>
    </w:lvl>
    <w:lvl w:ilvl="6">
      <w:start w:val="1"/>
      <w:numFmt w:val="decimal"/>
      <w:lvlText w:val="%1.%2.%3.%4.%5.%6.%7."/>
      <w:lvlJc w:val="left"/>
      <w:pPr>
        <w:ind w:left="6354" w:hanging="1080"/>
      </w:pPr>
      <w:rPr>
        <w:rFonts w:hint="default"/>
      </w:rPr>
    </w:lvl>
    <w:lvl w:ilvl="7">
      <w:start w:val="1"/>
      <w:numFmt w:val="decimal"/>
      <w:lvlText w:val="%1.%2.%3.%4.%5.%6.%7.%8."/>
      <w:lvlJc w:val="left"/>
      <w:pPr>
        <w:ind w:left="6858" w:hanging="1224"/>
      </w:pPr>
      <w:rPr>
        <w:rFonts w:hint="default"/>
      </w:rPr>
    </w:lvl>
    <w:lvl w:ilvl="8">
      <w:start w:val="1"/>
      <w:numFmt w:val="decimal"/>
      <w:lvlText w:val="%1.%2.%3.%4.%5.%6.%7.%8.%9."/>
      <w:lvlJc w:val="left"/>
      <w:pPr>
        <w:ind w:left="7434" w:hanging="1440"/>
      </w:pPr>
      <w:rPr>
        <w:rFonts w:hint="default"/>
      </w:rPr>
    </w:lvl>
  </w:abstractNum>
  <w:abstractNum w:abstractNumId="17" w15:restartNumberingAfterBreak="0">
    <w:nsid w:val="686A7F71"/>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C170AF7"/>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F2C31F7"/>
    <w:multiLevelType w:val="multilevel"/>
    <w:tmpl w:val="7070FA1C"/>
    <w:name w:val="WW8Num32222"/>
    <w:lvl w:ilvl="0">
      <w:start w:val="1"/>
      <w:numFmt w:val="upperRoman"/>
      <w:lvlText w:val="%1."/>
      <w:lvlJc w:val="center"/>
      <w:pPr>
        <w:ind w:left="360" w:hanging="72"/>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70C87BE4"/>
    <w:multiLevelType w:val="singleLevel"/>
    <w:tmpl w:val="00000003"/>
    <w:lvl w:ilvl="0">
      <w:start w:val="1"/>
      <w:numFmt w:val="decimal"/>
      <w:lvlText w:val="%1."/>
      <w:lvlJc w:val="left"/>
      <w:pPr>
        <w:tabs>
          <w:tab w:val="num" w:pos="0"/>
        </w:tabs>
        <w:ind w:left="360" w:hanging="360"/>
      </w:pPr>
      <w:rPr>
        <w:rFonts w:hint="default"/>
      </w:rPr>
    </w:lvl>
  </w:abstractNum>
  <w:abstractNum w:abstractNumId="21" w15:restartNumberingAfterBreak="0">
    <w:nsid w:val="7FAB0A5A"/>
    <w:multiLevelType w:val="multilevel"/>
    <w:tmpl w:val="7070FA1C"/>
    <w:name w:val="WW8Num322"/>
    <w:lvl w:ilvl="0">
      <w:start w:val="1"/>
      <w:numFmt w:val="upperRoman"/>
      <w:lvlText w:val="%1."/>
      <w:lvlJc w:val="center"/>
      <w:pPr>
        <w:ind w:left="360" w:hanging="72"/>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317462988">
    <w:abstractNumId w:val="0"/>
  </w:num>
  <w:num w:numId="2" w16cid:durableId="1796631796">
    <w:abstractNumId w:val="2"/>
  </w:num>
  <w:num w:numId="3" w16cid:durableId="1797064595">
    <w:abstractNumId w:val="4"/>
  </w:num>
  <w:num w:numId="4" w16cid:durableId="86847310">
    <w:abstractNumId w:val="20"/>
  </w:num>
  <w:num w:numId="5" w16cid:durableId="675889282">
    <w:abstractNumId w:val="7"/>
  </w:num>
  <w:num w:numId="6" w16cid:durableId="2120829326">
    <w:abstractNumId w:val="6"/>
  </w:num>
  <w:num w:numId="7" w16cid:durableId="1221675761">
    <w:abstractNumId w:val="17"/>
  </w:num>
  <w:num w:numId="8" w16cid:durableId="269777365">
    <w:abstractNumId w:val="13"/>
  </w:num>
  <w:num w:numId="9" w16cid:durableId="1205212156">
    <w:abstractNumId w:val="11"/>
  </w:num>
  <w:num w:numId="10" w16cid:durableId="383602641">
    <w:abstractNumId w:val="8"/>
  </w:num>
  <w:num w:numId="11" w16cid:durableId="1645936901">
    <w:abstractNumId w:val="9"/>
  </w:num>
  <w:num w:numId="12" w16cid:durableId="1347488334">
    <w:abstractNumId w:val="18"/>
  </w:num>
  <w:num w:numId="13" w16cid:durableId="304897220">
    <w:abstractNumId w:val="12"/>
  </w:num>
  <w:num w:numId="14" w16cid:durableId="1161115373">
    <w:abstractNumId w:val="16"/>
  </w:num>
  <w:num w:numId="15" w16cid:durableId="844898210">
    <w:abstractNumId w:val="4"/>
  </w:num>
  <w:num w:numId="16" w16cid:durableId="2140568997">
    <w:abstractNumId w:val="4"/>
  </w:num>
  <w:num w:numId="17" w16cid:durableId="2097435913">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DB7"/>
    <w:rsid w:val="000002EC"/>
    <w:rsid w:val="00001D8F"/>
    <w:rsid w:val="00001ED3"/>
    <w:rsid w:val="00013282"/>
    <w:rsid w:val="00013380"/>
    <w:rsid w:val="0003044A"/>
    <w:rsid w:val="00037440"/>
    <w:rsid w:val="000465DF"/>
    <w:rsid w:val="000608AC"/>
    <w:rsid w:val="00064F9B"/>
    <w:rsid w:val="00072A36"/>
    <w:rsid w:val="00076D5B"/>
    <w:rsid w:val="00086D23"/>
    <w:rsid w:val="000A4B55"/>
    <w:rsid w:val="000A6A9C"/>
    <w:rsid w:val="000B62CD"/>
    <w:rsid w:val="000B66BB"/>
    <w:rsid w:val="000C2087"/>
    <w:rsid w:val="00120D8D"/>
    <w:rsid w:val="001514F1"/>
    <w:rsid w:val="00151999"/>
    <w:rsid w:val="0015502D"/>
    <w:rsid w:val="0015766D"/>
    <w:rsid w:val="00175EDE"/>
    <w:rsid w:val="0018569E"/>
    <w:rsid w:val="001A0B56"/>
    <w:rsid w:val="001C49EB"/>
    <w:rsid w:val="001D39A5"/>
    <w:rsid w:val="001D4196"/>
    <w:rsid w:val="001D41FD"/>
    <w:rsid w:val="001D6B61"/>
    <w:rsid w:val="001F61C6"/>
    <w:rsid w:val="00212B67"/>
    <w:rsid w:val="0021665B"/>
    <w:rsid w:val="00223507"/>
    <w:rsid w:val="00234487"/>
    <w:rsid w:val="002447B4"/>
    <w:rsid w:val="002563E6"/>
    <w:rsid w:val="002578AD"/>
    <w:rsid w:val="002734A7"/>
    <w:rsid w:val="00290DA4"/>
    <w:rsid w:val="002976B6"/>
    <w:rsid w:val="002B146E"/>
    <w:rsid w:val="002E2534"/>
    <w:rsid w:val="002F2950"/>
    <w:rsid w:val="002F5C89"/>
    <w:rsid w:val="00302E1A"/>
    <w:rsid w:val="0030384F"/>
    <w:rsid w:val="00316A16"/>
    <w:rsid w:val="00323BEF"/>
    <w:rsid w:val="0033110A"/>
    <w:rsid w:val="003315BF"/>
    <w:rsid w:val="00343B88"/>
    <w:rsid w:val="0034566A"/>
    <w:rsid w:val="00362F3B"/>
    <w:rsid w:val="003664C4"/>
    <w:rsid w:val="003674E1"/>
    <w:rsid w:val="00370847"/>
    <w:rsid w:val="0037541F"/>
    <w:rsid w:val="003853C4"/>
    <w:rsid w:val="00387086"/>
    <w:rsid w:val="0039520D"/>
    <w:rsid w:val="003B12F9"/>
    <w:rsid w:val="003B2176"/>
    <w:rsid w:val="003B45A0"/>
    <w:rsid w:val="003B473B"/>
    <w:rsid w:val="003D131A"/>
    <w:rsid w:val="003D7E4E"/>
    <w:rsid w:val="003E5987"/>
    <w:rsid w:val="00401308"/>
    <w:rsid w:val="00424B83"/>
    <w:rsid w:val="00440479"/>
    <w:rsid w:val="0047022A"/>
    <w:rsid w:val="004742CC"/>
    <w:rsid w:val="0047776C"/>
    <w:rsid w:val="00477EB3"/>
    <w:rsid w:val="00481322"/>
    <w:rsid w:val="004817FC"/>
    <w:rsid w:val="00493F3B"/>
    <w:rsid w:val="004A1A58"/>
    <w:rsid w:val="004A644D"/>
    <w:rsid w:val="004A650C"/>
    <w:rsid w:val="004D2707"/>
    <w:rsid w:val="004E7E82"/>
    <w:rsid w:val="004F042D"/>
    <w:rsid w:val="004F0B9A"/>
    <w:rsid w:val="004F6086"/>
    <w:rsid w:val="004F6D4A"/>
    <w:rsid w:val="00507E37"/>
    <w:rsid w:val="0051058F"/>
    <w:rsid w:val="00512977"/>
    <w:rsid w:val="00526C57"/>
    <w:rsid w:val="00530B86"/>
    <w:rsid w:val="0053293F"/>
    <w:rsid w:val="00536FC2"/>
    <w:rsid w:val="00543C6A"/>
    <w:rsid w:val="00555AF4"/>
    <w:rsid w:val="00572818"/>
    <w:rsid w:val="005867C5"/>
    <w:rsid w:val="005A5C5F"/>
    <w:rsid w:val="005B1FB5"/>
    <w:rsid w:val="005C76F4"/>
    <w:rsid w:val="005D0B7A"/>
    <w:rsid w:val="005D4B02"/>
    <w:rsid w:val="005E79C0"/>
    <w:rsid w:val="005F409C"/>
    <w:rsid w:val="00607CBA"/>
    <w:rsid w:val="00611272"/>
    <w:rsid w:val="006201C6"/>
    <w:rsid w:val="0062059F"/>
    <w:rsid w:val="00621946"/>
    <w:rsid w:val="00621BDF"/>
    <w:rsid w:val="006256B8"/>
    <w:rsid w:val="0062625B"/>
    <w:rsid w:val="0064224F"/>
    <w:rsid w:val="006450CD"/>
    <w:rsid w:val="00690DCF"/>
    <w:rsid w:val="006A5453"/>
    <w:rsid w:val="006C3C2F"/>
    <w:rsid w:val="006C7792"/>
    <w:rsid w:val="006F56EA"/>
    <w:rsid w:val="007000BC"/>
    <w:rsid w:val="00701A4D"/>
    <w:rsid w:val="00703C4E"/>
    <w:rsid w:val="00706C9C"/>
    <w:rsid w:val="00713B41"/>
    <w:rsid w:val="00716770"/>
    <w:rsid w:val="00721403"/>
    <w:rsid w:val="0073534B"/>
    <w:rsid w:val="00741E7B"/>
    <w:rsid w:val="00744AD6"/>
    <w:rsid w:val="00747594"/>
    <w:rsid w:val="00752120"/>
    <w:rsid w:val="00752310"/>
    <w:rsid w:val="00755FA1"/>
    <w:rsid w:val="00757DF7"/>
    <w:rsid w:val="007843BD"/>
    <w:rsid w:val="007A69F3"/>
    <w:rsid w:val="007C5373"/>
    <w:rsid w:val="007D505F"/>
    <w:rsid w:val="007E2722"/>
    <w:rsid w:val="007E482D"/>
    <w:rsid w:val="007F7840"/>
    <w:rsid w:val="00805ADC"/>
    <w:rsid w:val="00825726"/>
    <w:rsid w:val="00830E88"/>
    <w:rsid w:val="0083136D"/>
    <w:rsid w:val="00833A97"/>
    <w:rsid w:val="00835D78"/>
    <w:rsid w:val="00846F53"/>
    <w:rsid w:val="008534E4"/>
    <w:rsid w:val="0085571E"/>
    <w:rsid w:val="00870A25"/>
    <w:rsid w:val="00875598"/>
    <w:rsid w:val="00887222"/>
    <w:rsid w:val="008933A6"/>
    <w:rsid w:val="008939F6"/>
    <w:rsid w:val="00893DFC"/>
    <w:rsid w:val="008942AD"/>
    <w:rsid w:val="008A1422"/>
    <w:rsid w:val="008A3850"/>
    <w:rsid w:val="008A72D1"/>
    <w:rsid w:val="008B2771"/>
    <w:rsid w:val="008B4FD2"/>
    <w:rsid w:val="008C2095"/>
    <w:rsid w:val="008D0A58"/>
    <w:rsid w:val="008D2E33"/>
    <w:rsid w:val="008E149C"/>
    <w:rsid w:val="008E2A62"/>
    <w:rsid w:val="008F213A"/>
    <w:rsid w:val="00902626"/>
    <w:rsid w:val="00921234"/>
    <w:rsid w:val="009251D5"/>
    <w:rsid w:val="00931829"/>
    <w:rsid w:val="00940F13"/>
    <w:rsid w:val="009438C2"/>
    <w:rsid w:val="00944B66"/>
    <w:rsid w:val="009511F4"/>
    <w:rsid w:val="00975596"/>
    <w:rsid w:val="009807F1"/>
    <w:rsid w:val="00991D4E"/>
    <w:rsid w:val="009A5CDA"/>
    <w:rsid w:val="009C4234"/>
    <w:rsid w:val="009C691A"/>
    <w:rsid w:val="009D2C8F"/>
    <w:rsid w:val="009D79B9"/>
    <w:rsid w:val="009E529A"/>
    <w:rsid w:val="009E6BB8"/>
    <w:rsid w:val="009F010A"/>
    <w:rsid w:val="009F37D1"/>
    <w:rsid w:val="00A007AA"/>
    <w:rsid w:val="00A02795"/>
    <w:rsid w:val="00A27D53"/>
    <w:rsid w:val="00A43337"/>
    <w:rsid w:val="00A4443D"/>
    <w:rsid w:val="00A51106"/>
    <w:rsid w:val="00A60756"/>
    <w:rsid w:val="00A64405"/>
    <w:rsid w:val="00A66D48"/>
    <w:rsid w:val="00A70CD0"/>
    <w:rsid w:val="00A76DB4"/>
    <w:rsid w:val="00A84A15"/>
    <w:rsid w:val="00A86F51"/>
    <w:rsid w:val="00A92404"/>
    <w:rsid w:val="00A93A2F"/>
    <w:rsid w:val="00AA0262"/>
    <w:rsid w:val="00AA5EBF"/>
    <w:rsid w:val="00AA774A"/>
    <w:rsid w:val="00AC0859"/>
    <w:rsid w:val="00AC42FE"/>
    <w:rsid w:val="00AC7DA2"/>
    <w:rsid w:val="00AE1EBB"/>
    <w:rsid w:val="00AE341C"/>
    <w:rsid w:val="00AE4927"/>
    <w:rsid w:val="00AF3771"/>
    <w:rsid w:val="00AF491D"/>
    <w:rsid w:val="00AF6D37"/>
    <w:rsid w:val="00B057C4"/>
    <w:rsid w:val="00B06571"/>
    <w:rsid w:val="00B22EE5"/>
    <w:rsid w:val="00B52B2A"/>
    <w:rsid w:val="00B60CB3"/>
    <w:rsid w:val="00B66F77"/>
    <w:rsid w:val="00B720AC"/>
    <w:rsid w:val="00B7752B"/>
    <w:rsid w:val="00B844D8"/>
    <w:rsid w:val="00B9519D"/>
    <w:rsid w:val="00BA1755"/>
    <w:rsid w:val="00BC1779"/>
    <w:rsid w:val="00BC33F3"/>
    <w:rsid w:val="00BD100F"/>
    <w:rsid w:val="00BD20EF"/>
    <w:rsid w:val="00BE1C03"/>
    <w:rsid w:val="00BF2AA9"/>
    <w:rsid w:val="00BF3F04"/>
    <w:rsid w:val="00C048DF"/>
    <w:rsid w:val="00C12CF8"/>
    <w:rsid w:val="00C1632B"/>
    <w:rsid w:val="00C30DBF"/>
    <w:rsid w:val="00C313EC"/>
    <w:rsid w:val="00C3169E"/>
    <w:rsid w:val="00C43457"/>
    <w:rsid w:val="00C5606A"/>
    <w:rsid w:val="00C63329"/>
    <w:rsid w:val="00C714D7"/>
    <w:rsid w:val="00C719A2"/>
    <w:rsid w:val="00C952D9"/>
    <w:rsid w:val="00CA25C1"/>
    <w:rsid w:val="00CA5004"/>
    <w:rsid w:val="00CA71E1"/>
    <w:rsid w:val="00CB16C8"/>
    <w:rsid w:val="00CC25B3"/>
    <w:rsid w:val="00CD3A06"/>
    <w:rsid w:val="00CD41BC"/>
    <w:rsid w:val="00CE08E4"/>
    <w:rsid w:val="00CF102F"/>
    <w:rsid w:val="00D307F7"/>
    <w:rsid w:val="00D42432"/>
    <w:rsid w:val="00D5578F"/>
    <w:rsid w:val="00D91DDE"/>
    <w:rsid w:val="00DD2612"/>
    <w:rsid w:val="00DD4C91"/>
    <w:rsid w:val="00E11151"/>
    <w:rsid w:val="00E40F8B"/>
    <w:rsid w:val="00E455D5"/>
    <w:rsid w:val="00E4734F"/>
    <w:rsid w:val="00E66C6A"/>
    <w:rsid w:val="00E67F4F"/>
    <w:rsid w:val="00E93B67"/>
    <w:rsid w:val="00E94DB7"/>
    <w:rsid w:val="00E97C93"/>
    <w:rsid w:val="00EC65BC"/>
    <w:rsid w:val="00ED6179"/>
    <w:rsid w:val="00EE5DC2"/>
    <w:rsid w:val="00EE722F"/>
    <w:rsid w:val="00EF54A6"/>
    <w:rsid w:val="00F06D1F"/>
    <w:rsid w:val="00F43144"/>
    <w:rsid w:val="00F44ADE"/>
    <w:rsid w:val="00F45FE2"/>
    <w:rsid w:val="00F477FB"/>
    <w:rsid w:val="00F60A06"/>
    <w:rsid w:val="00F73E10"/>
    <w:rsid w:val="00F76D47"/>
    <w:rsid w:val="00F837DC"/>
    <w:rsid w:val="00F919FC"/>
    <w:rsid w:val="00FA3A86"/>
    <w:rsid w:val="00FA6DBB"/>
    <w:rsid w:val="00FA7027"/>
    <w:rsid w:val="00FA7ED7"/>
    <w:rsid w:val="00FB3BA7"/>
    <w:rsid w:val="00FB55E7"/>
    <w:rsid w:val="00FB76BF"/>
    <w:rsid w:val="00FD5A04"/>
    <w:rsid w:val="00FD79A1"/>
    <w:rsid w:val="00FE3BFB"/>
    <w:rsid w:val="00FE4B43"/>
    <w:rsid w:val="00FE531B"/>
    <w:rsid w:val="00FF2DE1"/>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DF0636A"/>
  <w15:docId w15:val="{D69B9249-1029-425A-827F-1C8C45CC0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64405"/>
    <w:pPr>
      <w:suppressAutoHyphens/>
    </w:pPr>
    <w:rPr>
      <w:lang w:eastAsia="zh-CN"/>
    </w:rPr>
  </w:style>
  <w:style w:type="paragraph" w:styleId="Nadpis2">
    <w:name w:val="heading 2"/>
    <w:basedOn w:val="Normln"/>
    <w:next w:val="Normln"/>
    <w:qFormat/>
    <w:rsid w:val="00A64405"/>
    <w:pPr>
      <w:keepNext/>
      <w:numPr>
        <w:ilvl w:val="1"/>
        <w:numId w:val="1"/>
      </w:numPr>
      <w:ind w:left="540" w:hanging="539"/>
      <w:outlineLvl w:val="1"/>
    </w:pPr>
    <w:rPr>
      <w:rFonts w:ascii="Arial" w:hAnsi="Arial" w:cs="Arial"/>
      <w:b/>
      <w:sz w:val="24"/>
      <w:szCs w:val="24"/>
      <w:u w:val="single"/>
    </w:rPr>
  </w:style>
  <w:style w:type="paragraph" w:styleId="Nadpis3">
    <w:name w:val="heading 3"/>
    <w:basedOn w:val="Normln"/>
    <w:next w:val="Normln"/>
    <w:qFormat/>
    <w:rsid w:val="00A64405"/>
    <w:pPr>
      <w:keepNext/>
      <w:numPr>
        <w:ilvl w:val="2"/>
        <w:numId w:val="1"/>
      </w:numPr>
      <w:overflowPunct w:val="0"/>
      <w:autoSpaceDE w:val="0"/>
      <w:jc w:val="both"/>
      <w:textAlignment w:val="baseline"/>
      <w:outlineLvl w:val="2"/>
    </w:pPr>
    <w:rPr>
      <w:rFonts w:ascii="Arial" w:hAnsi="Arial" w:cs="Arial"/>
      <w:b/>
      <w:bCs/>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sid w:val="00A64405"/>
  </w:style>
  <w:style w:type="character" w:customStyle="1" w:styleId="WW8Num1z1">
    <w:name w:val="WW8Num1z1"/>
    <w:rsid w:val="00A64405"/>
  </w:style>
  <w:style w:type="character" w:customStyle="1" w:styleId="WW8Num1z2">
    <w:name w:val="WW8Num1z2"/>
    <w:rsid w:val="00A64405"/>
  </w:style>
  <w:style w:type="character" w:customStyle="1" w:styleId="WW8Num1z3">
    <w:name w:val="WW8Num1z3"/>
    <w:rsid w:val="00A64405"/>
  </w:style>
  <w:style w:type="character" w:customStyle="1" w:styleId="WW8Num1z4">
    <w:name w:val="WW8Num1z4"/>
    <w:rsid w:val="00A64405"/>
  </w:style>
  <w:style w:type="character" w:customStyle="1" w:styleId="WW8Num1z5">
    <w:name w:val="WW8Num1z5"/>
    <w:rsid w:val="00A64405"/>
  </w:style>
  <w:style w:type="character" w:customStyle="1" w:styleId="WW8Num1z6">
    <w:name w:val="WW8Num1z6"/>
    <w:rsid w:val="00A64405"/>
  </w:style>
  <w:style w:type="character" w:customStyle="1" w:styleId="WW8Num1z7">
    <w:name w:val="WW8Num1z7"/>
    <w:rsid w:val="00A64405"/>
  </w:style>
  <w:style w:type="character" w:customStyle="1" w:styleId="WW8Num1z8">
    <w:name w:val="WW8Num1z8"/>
    <w:rsid w:val="00A64405"/>
  </w:style>
  <w:style w:type="character" w:customStyle="1" w:styleId="WW8Num2z0">
    <w:name w:val="WW8Num2z0"/>
    <w:rsid w:val="00A64405"/>
  </w:style>
  <w:style w:type="character" w:customStyle="1" w:styleId="WW8Num3z0">
    <w:name w:val="WW8Num3z0"/>
    <w:rsid w:val="00A64405"/>
    <w:rPr>
      <w:rFonts w:hint="default"/>
    </w:rPr>
  </w:style>
  <w:style w:type="character" w:customStyle="1" w:styleId="WW8Num3z1">
    <w:name w:val="WW8Num3z1"/>
    <w:rsid w:val="00A64405"/>
  </w:style>
  <w:style w:type="character" w:customStyle="1" w:styleId="WW8Num3z2">
    <w:name w:val="WW8Num3z2"/>
    <w:rsid w:val="00A64405"/>
  </w:style>
  <w:style w:type="character" w:customStyle="1" w:styleId="WW8Num3z3">
    <w:name w:val="WW8Num3z3"/>
    <w:rsid w:val="00A64405"/>
  </w:style>
  <w:style w:type="character" w:customStyle="1" w:styleId="WW8Num3z4">
    <w:name w:val="WW8Num3z4"/>
    <w:rsid w:val="00A64405"/>
  </w:style>
  <w:style w:type="character" w:customStyle="1" w:styleId="WW8Num3z5">
    <w:name w:val="WW8Num3z5"/>
    <w:rsid w:val="00A64405"/>
  </w:style>
  <w:style w:type="character" w:customStyle="1" w:styleId="WW8Num3z6">
    <w:name w:val="WW8Num3z6"/>
    <w:rsid w:val="00A64405"/>
  </w:style>
  <w:style w:type="character" w:customStyle="1" w:styleId="WW8Num3z7">
    <w:name w:val="WW8Num3z7"/>
    <w:rsid w:val="00A64405"/>
  </w:style>
  <w:style w:type="character" w:customStyle="1" w:styleId="WW8Num3z8">
    <w:name w:val="WW8Num3z8"/>
    <w:rsid w:val="00A64405"/>
  </w:style>
  <w:style w:type="character" w:customStyle="1" w:styleId="WW8Num4z0">
    <w:name w:val="WW8Num4z0"/>
    <w:rsid w:val="00A64405"/>
    <w:rPr>
      <w:rFonts w:cs="Calibri" w:hint="default"/>
    </w:rPr>
  </w:style>
  <w:style w:type="character" w:customStyle="1" w:styleId="WW8Num4z1">
    <w:name w:val="WW8Num4z1"/>
    <w:rsid w:val="00A64405"/>
  </w:style>
  <w:style w:type="character" w:customStyle="1" w:styleId="WW8Num4z2">
    <w:name w:val="WW8Num4z2"/>
    <w:rsid w:val="00A64405"/>
  </w:style>
  <w:style w:type="character" w:customStyle="1" w:styleId="WW8Num4z3">
    <w:name w:val="WW8Num4z3"/>
    <w:rsid w:val="00A64405"/>
  </w:style>
  <w:style w:type="character" w:customStyle="1" w:styleId="WW8Num4z4">
    <w:name w:val="WW8Num4z4"/>
    <w:rsid w:val="00A64405"/>
  </w:style>
  <w:style w:type="character" w:customStyle="1" w:styleId="WW8Num4z5">
    <w:name w:val="WW8Num4z5"/>
    <w:rsid w:val="00A64405"/>
  </w:style>
  <w:style w:type="character" w:customStyle="1" w:styleId="WW8Num4z6">
    <w:name w:val="WW8Num4z6"/>
    <w:rsid w:val="00A64405"/>
  </w:style>
  <w:style w:type="character" w:customStyle="1" w:styleId="WW8Num4z7">
    <w:name w:val="WW8Num4z7"/>
    <w:rsid w:val="00A64405"/>
  </w:style>
  <w:style w:type="character" w:customStyle="1" w:styleId="WW8Num4z8">
    <w:name w:val="WW8Num4z8"/>
    <w:rsid w:val="00A64405"/>
  </w:style>
  <w:style w:type="character" w:customStyle="1" w:styleId="WW8Num5z0">
    <w:name w:val="WW8Num5z0"/>
    <w:rsid w:val="00A64405"/>
  </w:style>
  <w:style w:type="character" w:customStyle="1" w:styleId="WW8Num5z1">
    <w:name w:val="WW8Num5z1"/>
    <w:rsid w:val="00A64405"/>
  </w:style>
  <w:style w:type="character" w:customStyle="1" w:styleId="WW8Num5z2">
    <w:name w:val="WW8Num5z2"/>
    <w:rsid w:val="00A64405"/>
  </w:style>
  <w:style w:type="character" w:customStyle="1" w:styleId="WW8Num5z3">
    <w:name w:val="WW8Num5z3"/>
    <w:rsid w:val="00A64405"/>
  </w:style>
  <w:style w:type="character" w:customStyle="1" w:styleId="WW8Num5z4">
    <w:name w:val="WW8Num5z4"/>
    <w:rsid w:val="00A64405"/>
  </w:style>
  <w:style w:type="character" w:customStyle="1" w:styleId="WW8Num5z5">
    <w:name w:val="WW8Num5z5"/>
    <w:rsid w:val="00A64405"/>
  </w:style>
  <w:style w:type="character" w:customStyle="1" w:styleId="WW8Num5z6">
    <w:name w:val="WW8Num5z6"/>
    <w:rsid w:val="00A64405"/>
  </w:style>
  <w:style w:type="character" w:customStyle="1" w:styleId="WW8Num5z7">
    <w:name w:val="WW8Num5z7"/>
    <w:rsid w:val="00A64405"/>
  </w:style>
  <w:style w:type="character" w:customStyle="1" w:styleId="WW8Num5z8">
    <w:name w:val="WW8Num5z8"/>
    <w:rsid w:val="00A64405"/>
  </w:style>
  <w:style w:type="character" w:customStyle="1" w:styleId="WW8Num6z0">
    <w:name w:val="WW8Num6z0"/>
    <w:rsid w:val="00A64405"/>
    <w:rPr>
      <w:rFonts w:ascii="Calibri" w:hAnsi="Calibri" w:cs="Calibri" w:hint="default"/>
      <w:b/>
      <w:i w:val="0"/>
      <w:sz w:val="28"/>
    </w:rPr>
  </w:style>
  <w:style w:type="character" w:customStyle="1" w:styleId="WW8Num6z1">
    <w:name w:val="WW8Num6z1"/>
    <w:rsid w:val="00A64405"/>
    <w:rPr>
      <w:rFonts w:ascii="Calibri" w:hAnsi="Calibri" w:cs="Calibri" w:hint="default"/>
      <w:b/>
      <w:i w:val="0"/>
      <w:color w:val="auto"/>
      <w:sz w:val="22"/>
    </w:rPr>
  </w:style>
  <w:style w:type="character" w:customStyle="1" w:styleId="WW8Num6z2">
    <w:name w:val="WW8Num6z2"/>
    <w:rsid w:val="00A64405"/>
    <w:rPr>
      <w:rFonts w:ascii="Calibri" w:hAnsi="Calibri" w:cs="Calibri" w:hint="default"/>
      <w:b/>
      <w:i w:val="0"/>
      <w:sz w:val="22"/>
    </w:rPr>
  </w:style>
  <w:style w:type="character" w:customStyle="1" w:styleId="WW8Num6z4">
    <w:name w:val="WW8Num6z4"/>
    <w:rsid w:val="00A64405"/>
    <w:rPr>
      <w:rFonts w:hint="default"/>
      <w:b/>
      <w:i w:val="0"/>
    </w:rPr>
  </w:style>
  <w:style w:type="character" w:customStyle="1" w:styleId="WW8Num6z5">
    <w:name w:val="WW8Num6z5"/>
    <w:rsid w:val="00A64405"/>
    <w:rPr>
      <w:rFonts w:hint="default"/>
    </w:rPr>
  </w:style>
  <w:style w:type="character" w:customStyle="1" w:styleId="WW8Num7z0">
    <w:name w:val="WW8Num7z0"/>
    <w:rsid w:val="00A64405"/>
  </w:style>
  <w:style w:type="character" w:customStyle="1" w:styleId="WW8Num7z1">
    <w:name w:val="WW8Num7z1"/>
    <w:rsid w:val="00A64405"/>
  </w:style>
  <w:style w:type="character" w:customStyle="1" w:styleId="WW8Num7z2">
    <w:name w:val="WW8Num7z2"/>
    <w:rsid w:val="00A64405"/>
  </w:style>
  <w:style w:type="character" w:customStyle="1" w:styleId="WW8Num7z3">
    <w:name w:val="WW8Num7z3"/>
    <w:rsid w:val="00A64405"/>
  </w:style>
  <w:style w:type="character" w:customStyle="1" w:styleId="WW8Num7z4">
    <w:name w:val="WW8Num7z4"/>
    <w:rsid w:val="00A64405"/>
  </w:style>
  <w:style w:type="character" w:customStyle="1" w:styleId="WW8Num7z5">
    <w:name w:val="WW8Num7z5"/>
    <w:rsid w:val="00A64405"/>
  </w:style>
  <w:style w:type="character" w:customStyle="1" w:styleId="WW8Num7z6">
    <w:name w:val="WW8Num7z6"/>
    <w:rsid w:val="00A64405"/>
  </w:style>
  <w:style w:type="character" w:customStyle="1" w:styleId="WW8Num7z7">
    <w:name w:val="WW8Num7z7"/>
    <w:rsid w:val="00A64405"/>
  </w:style>
  <w:style w:type="character" w:customStyle="1" w:styleId="WW8Num7z8">
    <w:name w:val="WW8Num7z8"/>
    <w:rsid w:val="00A64405"/>
  </w:style>
  <w:style w:type="character" w:customStyle="1" w:styleId="WW8Num8z0">
    <w:name w:val="WW8Num8z0"/>
    <w:rsid w:val="00A64405"/>
    <w:rPr>
      <w:rFonts w:eastAsia="TimesNewRomanPSMT" w:cs="Calibri" w:hint="default"/>
    </w:rPr>
  </w:style>
  <w:style w:type="character" w:customStyle="1" w:styleId="WW8Num8z1">
    <w:name w:val="WW8Num8z1"/>
    <w:rsid w:val="00A64405"/>
  </w:style>
  <w:style w:type="character" w:customStyle="1" w:styleId="WW8Num8z2">
    <w:name w:val="WW8Num8z2"/>
    <w:rsid w:val="00A64405"/>
  </w:style>
  <w:style w:type="character" w:customStyle="1" w:styleId="WW8Num8z3">
    <w:name w:val="WW8Num8z3"/>
    <w:rsid w:val="00A64405"/>
  </w:style>
  <w:style w:type="character" w:customStyle="1" w:styleId="WW8Num8z4">
    <w:name w:val="WW8Num8z4"/>
    <w:rsid w:val="00A64405"/>
  </w:style>
  <w:style w:type="character" w:customStyle="1" w:styleId="WW8Num8z5">
    <w:name w:val="WW8Num8z5"/>
    <w:rsid w:val="00A64405"/>
  </w:style>
  <w:style w:type="character" w:customStyle="1" w:styleId="WW8Num8z6">
    <w:name w:val="WW8Num8z6"/>
    <w:rsid w:val="00A64405"/>
  </w:style>
  <w:style w:type="character" w:customStyle="1" w:styleId="WW8Num8z7">
    <w:name w:val="WW8Num8z7"/>
    <w:rsid w:val="00A64405"/>
  </w:style>
  <w:style w:type="character" w:customStyle="1" w:styleId="WW8Num8z8">
    <w:name w:val="WW8Num8z8"/>
    <w:rsid w:val="00A64405"/>
  </w:style>
  <w:style w:type="character" w:customStyle="1" w:styleId="Standardnpsmoodstavce2">
    <w:name w:val="Standardní písmo odstavce2"/>
    <w:rsid w:val="00A64405"/>
  </w:style>
  <w:style w:type="character" w:customStyle="1" w:styleId="WW8Num6z3">
    <w:name w:val="WW8Num6z3"/>
    <w:rsid w:val="00A64405"/>
  </w:style>
  <w:style w:type="character" w:customStyle="1" w:styleId="WW8Num6z6">
    <w:name w:val="WW8Num6z6"/>
    <w:rsid w:val="00A64405"/>
  </w:style>
  <w:style w:type="character" w:customStyle="1" w:styleId="WW8Num6z7">
    <w:name w:val="WW8Num6z7"/>
    <w:rsid w:val="00A64405"/>
  </w:style>
  <w:style w:type="character" w:customStyle="1" w:styleId="WW8Num6z8">
    <w:name w:val="WW8Num6z8"/>
    <w:rsid w:val="00A64405"/>
  </w:style>
  <w:style w:type="character" w:customStyle="1" w:styleId="WW8Num9z0">
    <w:name w:val="WW8Num9z0"/>
    <w:rsid w:val="00A64405"/>
    <w:rPr>
      <w:rFonts w:hint="default"/>
    </w:rPr>
  </w:style>
  <w:style w:type="character" w:customStyle="1" w:styleId="WW8Num9z1">
    <w:name w:val="WW8Num9z1"/>
    <w:rsid w:val="00A64405"/>
  </w:style>
  <w:style w:type="character" w:customStyle="1" w:styleId="WW8Num9z2">
    <w:name w:val="WW8Num9z2"/>
    <w:rsid w:val="00A64405"/>
  </w:style>
  <w:style w:type="character" w:customStyle="1" w:styleId="WW8Num9z3">
    <w:name w:val="WW8Num9z3"/>
    <w:rsid w:val="00A64405"/>
  </w:style>
  <w:style w:type="character" w:customStyle="1" w:styleId="WW8Num9z4">
    <w:name w:val="WW8Num9z4"/>
    <w:rsid w:val="00A64405"/>
  </w:style>
  <w:style w:type="character" w:customStyle="1" w:styleId="WW8Num9z5">
    <w:name w:val="WW8Num9z5"/>
    <w:rsid w:val="00A64405"/>
  </w:style>
  <w:style w:type="character" w:customStyle="1" w:styleId="WW8Num9z6">
    <w:name w:val="WW8Num9z6"/>
    <w:rsid w:val="00A64405"/>
  </w:style>
  <w:style w:type="character" w:customStyle="1" w:styleId="WW8Num9z7">
    <w:name w:val="WW8Num9z7"/>
    <w:rsid w:val="00A64405"/>
  </w:style>
  <w:style w:type="character" w:customStyle="1" w:styleId="WW8Num9z8">
    <w:name w:val="WW8Num9z8"/>
    <w:rsid w:val="00A64405"/>
  </w:style>
  <w:style w:type="character" w:customStyle="1" w:styleId="WW8Num10z0">
    <w:name w:val="WW8Num10z0"/>
    <w:rsid w:val="00A64405"/>
    <w:rPr>
      <w:rFonts w:ascii="Times New Roman" w:eastAsia="Times New Roman" w:hAnsi="Times New Roman" w:cs="Times New Roman" w:hint="default"/>
      <w:b/>
      <w:color w:val="auto"/>
    </w:rPr>
  </w:style>
  <w:style w:type="character" w:customStyle="1" w:styleId="WW8Num10z1">
    <w:name w:val="WW8Num10z1"/>
    <w:rsid w:val="00A64405"/>
    <w:rPr>
      <w:rFonts w:ascii="Courier New" w:hAnsi="Courier New" w:cs="Courier New" w:hint="default"/>
    </w:rPr>
  </w:style>
  <w:style w:type="character" w:customStyle="1" w:styleId="WW8Num10z2">
    <w:name w:val="WW8Num10z2"/>
    <w:rsid w:val="00A64405"/>
    <w:rPr>
      <w:rFonts w:ascii="Wingdings" w:hAnsi="Wingdings" w:cs="Wingdings" w:hint="default"/>
    </w:rPr>
  </w:style>
  <w:style w:type="character" w:customStyle="1" w:styleId="WW8Num10z3">
    <w:name w:val="WW8Num10z3"/>
    <w:rsid w:val="00A64405"/>
    <w:rPr>
      <w:rFonts w:ascii="Symbol" w:hAnsi="Symbol" w:cs="Symbol" w:hint="default"/>
    </w:rPr>
  </w:style>
  <w:style w:type="character" w:customStyle="1" w:styleId="WW8Num11z0">
    <w:name w:val="WW8Num11z0"/>
    <w:rsid w:val="00A64405"/>
    <w:rPr>
      <w:rFonts w:ascii="Symbol" w:hAnsi="Symbol" w:cs="Symbol" w:hint="default"/>
    </w:rPr>
  </w:style>
  <w:style w:type="character" w:customStyle="1" w:styleId="WW8Num11z1">
    <w:name w:val="WW8Num11z1"/>
    <w:rsid w:val="00A64405"/>
  </w:style>
  <w:style w:type="character" w:customStyle="1" w:styleId="WW8Num11z2">
    <w:name w:val="WW8Num11z2"/>
    <w:rsid w:val="00A64405"/>
  </w:style>
  <w:style w:type="character" w:customStyle="1" w:styleId="WW8Num11z3">
    <w:name w:val="WW8Num11z3"/>
    <w:rsid w:val="00A64405"/>
  </w:style>
  <w:style w:type="character" w:customStyle="1" w:styleId="WW8Num11z4">
    <w:name w:val="WW8Num11z4"/>
    <w:rsid w:val="00A64405"/>
  </w:style>
  <w:style w:type="character" w:customStyle="1" w:styleId="WW8Num11z5">
    <w:name w:val="WW8Num11z5"/>
    <w:rsid w:val="00A64405"/>
  </w:style>
  <w:style w:type="character" w:customStyle="1" w:styleId="WW8Num11z6">
    <w:name w:val="WW8Num11z6"/>
    <w:rsid w:val="00A64405"/>
  </w:style>
  <w:style w:type="character" w:customStyle="1" w:styleId="WW8Num11z7">
    <w:name w:val="WW8Num11z7"/>
    <w:rsid w:val="00A64405"/>
  </w:style>
  <w:style w:type="character" w:customStyle="1" w:styleId="WW8Num11z8">
    <w:name w:val="WW8Num11z8"/>
    <w:rsid w:val="00A64405"/>
  </w:style>
  <w:style w:type="character" w:customStyle="1" w:styleId="WW8Num12z0">
    <w:name w:val="WW8Num12z0"/>
    <w:rsid w:val="00A64405"/>
  </w:style>
  <w:style w:type="character" w:customStyle="1" w:styleId="WW8Num12z1">
    <w:name w:val="WW8Num12z1"/>
    <w:rsid w:val="00A64405"/>
  </w:style>
  <w:style w:type="character" w:customStyle="1" w:styleId="WW8Num12z2">
    <w:name w:val="WW8Num12z2"/>
    <w:rsid w:val="00A64405"/>
  </w:style>
  <w:style w:type="character" w:customStyle="1" w:styleId="WW8Num12z3">
    <w:name w:val="WW8Num12z3"/>
    <w:rsid w:val="00A64405"/>
  </w:style>
  <w:style w:type="character" w:customStyle="1" w:styleId="WW8Num12z4">
    <w:name w:val="WW8Num12z4"/>
    <w:rsid w:val="00A64405"/>
  </w:style>
  <w:style w:type="character" w:customStyle="1" w:styleId="WW8Num12z5">
    <w:name w:val="WW8Num12z5"/>
    <w:rsid w:val="00A64405"/>
  </w:style>
  <w:style w:type="character" w:customStyle="1" w:styleId="WW8Num12z6">
    <w:name w:val="WW8Num12z6"/>
    <w:rsid w:val="00A64405"/>
  </w:style>
  <w:style w:type="character" w:customStyle="1" w:styleId="WW8Num12z7">
    <w:name w:val="WW8Num12z7"/>
    <w:rsid w:val="00A64405"/>
  </w:style>
  <w:style w:type="character" w:customStyle="1" w:styleId="WW8Num12z8">
    <w:name w:val="WW8Num12z8"/>
    <w:rsid w:val="00A64405"/>
  </w:style>
  <w:style w:type="character" w:customStyle="1" w:styleId="WW8Num13z0">
    <w:name w:val="WW8Num13z0"/>
    <w:rsid w:val="00A64405"/>
    <w:rPr>
      <w:rFonts w:hint="default"/>
    </w:rPr>
  </w:style>
  <w:style w:type="character" w:customStyle="1" w:styleId="WW8Num13z1">
    <w:name w:val="WW8Num13z1"/>
    <w:rsid w:val="00A64405"/>
  </w:style>
  <w:style w:type="character" w:customStyle="1" w:styleId="WW8Num13z2">
    <w:name w:val="WW8Num13z2"/>
    <w:rsid w:val="00A64405"/>
  </w:style>
  <w:style w:type="character" w:customStyle="1" w:styleId="WW8Num13z3">
    <w:name w:val="WW8Num13z3"/>
    <w:rsid w:val="00A64405"/>
  </w:style>
  <w:style w:type="character" w:customStyle="1" w:styleId="WW8Num13z4">
    <w:name w:val="WW8Num13z4"/>
    <w:rsid w:val="00A64405"/>
  </w:style>
  <w:style w:type="character" w:customStyle="1" w:styleId="WW8Num13z5">
    <w:name w:val="WW8Num13z5"/>
    <w:rsid w:val="00A64405"/>
  </w:style>
  <w:style w:type="character" w:customStyle="1" w:styleId="WW8Num13z6">
    <w:name w:val="WW8Num13z6"/>
    <w:rsid w:val="00A64405"/>
  </w:style>
  <w:style w:type="character" w:customStyle="1" w:styleId="WW8Num13z7">
    <w:name w:val="WW8Num13z7"/>
    <w:rsid w:val="00A64405"/>
  </w:style>
  <w:style w:type="character" w:customStyle="1" w:styleId="WW8Num13z8">
    <w:name w:val="WW8Num13z8"/>
    <w:rsid w:val="00A64405"/>
  </w:style>
  <w:style w:type="character" w:customStyle="1" w:styleId="WW8Num14z0">
    <w:name w:val="WW8Num14z0"/>
    <w:rsid w:val="00A64405"/>
  </w:style>
  <w:style w:type="character" w:customStyle="1" w:styleId="WW8Num14z1">
    <w:name w:val="WW8Num14z1"/>
    <w:rsid w:val="00A64405"/>
  </w:style>
  <w:style w:type="character" w:customStyle="1" w:styleId="WW8Num14z2">
    <w:name w:val="WW8Num14z2"/>
    <w:rsid w:val="00A64405"/>
  </w:style>
  <w:style w:type="character" w:customStyle="1" w:styleId="WW8Num14z3">
    <w:name w:val="WW8Num14z3"/>
    <w:rsid w:val="00A64405"/>
  </w:style>
  <w:style w:type="character" w:customStyle="1" w:styleId="WW8Num14z4">
    <w:name w:val="WW8Num14z4"/>
    <w:rsid w:val="00A64405"/>
  </w:style>
  <w:style w:type="character" w:customStyle="1" w:styleId="WW8Num14z5">
    <w:name w:val="WW8Num14z5"/>
    <w:rsid w:val="00A64405"/>
  </w:style>
  <w:style w:type="character" w:customStyle="1" w:styleId="WW8Num14z6">
    <w:name w:val="WW8Num14z6"/>
    <w:rsid w:val="00A64405"/>
  </w:style>
  <w:style w:type="character" w:customStyle="1" w:styleId="WW8Num14z7">
    <w:name w:val="WW8Num14z7"/>
    <w:rsid w:val="00A64405"/>
  </w:style>
  <w:style w:type="character" w:customStyle="1" w:styleId="WW8Num14z8">
    <w:name w:val="WW8Num14z8"/>
    <w:rsid w:val="00A64405"/>
  </w:style>
  <w:style w:type="character" w:customStyle="1" w:styleId="WW8Num15z0">
    <w:name w:val="WW8Num15z0"/>
    <w:rsid w:val="00A64405"/>
    <w:rPr>
      <w:b w:val="0"/>
    </w:rPr>
  </w:style>
  <w:style w:type="character" w:customStyle="1" w:styleId="WW8Num16z0">
    <w:name w:val="WW8Num16z0"/>
    <w:rsid w:val="00A64405"/>
    <w:rPr>
      <w:rFonts w:cs="Times New Roman" w:hint="default"/>
    </w:rPr>
  </w:style>
  <w:style w:type="character" w:customStyle="1" w:styleId="WW8Num16z1">
    <w:name w:val="WW8Num16z1"/>
    <w:rsid w:val="00A64405"/>
    <w:rPr>
      <w:rFonts w:ascii="Times New Roman" w:eastAsia="Calibri" w:hAnsi="Times New Roman" w:cs="Times New Roman" w:hint="default"/>
    </w:rPr>
  </w:style>
  <w:style w:type="character" w:customStyle="1" w:styleId="WW8Num16z2">
    <w:name w:val="WW8Num16z2"/>
    <w:rsid w:val="00A64405"/>
    <w:rPr>
      <w:rFonts w:ascii="Palatino Linotype" w:eastAsia="Calibri" w:hAnsi="Palatino Linotype" w:cs="Arial"/>
      <w:i w:val="0"/>
      <w:color w:val="auto"/>
    </w:rPr>
  </w:style>
  <w:style w:type="character" w:customStyle="1" w:styleId="WW8Num17z0">
    <w:name w:val="WW8Num17z0"/>
    <w:rsid w:val="00A64405"/>
  </w:style>
  <w:style w:type="character" w:customStyle="1" w:styleId="WW8Num17z1">
    <w:name w:val="WW8Num17z1"/>
    <w:rsid w:val="00A64405"/>
  </w:style>
  <w:style w:type="character" w:customStyle="1" w:styleId="WW8Num17z2">
    <w:name w:val="WW8Num17z2"/>
    <w:rsid w:val="00A64405"/>
  </w:style>
  <w:style w:type="character" w:customStyle="1" w:styleId="WW8Num17z3">
    <w:name w:val="WW8Num17z3"/>
    <w:rsid w:val="00A64405"/>
  </w:style>
  <w:style w:type="character" w:customStyle="1" w:styleId="WW8Num17z4">
    <w:name w:val="WW8Num17z4"/>
    <w:rsid w:val="00A64405"/>
  </w:style>
  <w:style w:type="character" w:customStyle="1" w:styleId="WW8Num17z5">
    <w:name w:val="WW8Num17z5"/>
    <w:rsid w:val="00A64405"/>
  </w:style>
  <w:style w:type="character" w:customStyle="1" w:styleId="WW8Num17z6">
    <w:name w:val="WW8Num17z6"/>
    <w:rsid w:val="00A64405"/>
  </w:style>
  <w:style w:type="character" w:customStyle="1" w:styleId="WW8Num17z7">
    <w:name w:val="WW8Num17z7"/>
    <w:rsid w:val="00A64405"/>
  </w:style>
  <w:style w:type="character" w:customStyle="1" w:styleId="WW8Num17z8">
    <w:name w:val="WW8Num17z8"/>
    <w:rsid w:val="00A64405"/>
  </w:style>
  <w:style w:type="character" w:customStyle="1" w:styleId="WW8Num18z0">
    <w:name w:val="WW8Num18z0"/>
    <w:rsid w:val="00A64405"/>
    <w:rPr>
      <w:rFonts w:hint="default"/>
    </w:rPr>
  </w:style>
  <w:style w:type="character" w:customStyle="1" w:styleId="WW8Num18z1">
    <w:name w:val="WW8Num18z1"/>
    <w:rsid w:val="00A64405"/>
  </w:style>
  <w:style w:type="character" w:customStyle="1" w:styleId="WW8Num18z2">
    <w:name w:val="WW8Num18z2"/>
    <w:rsid w:val="00A64405"/>
  </w:style>
  <w:style w:type="character" w:customStyle="1" w:styleId="WW8Num18z3">
    <w:name w:val="WW8Num18z3"/>
    <w:rsid w:val="00A64405"/>
  </w:style>
  <w:style w:type="character" w:customStyle="1" w:styleId="WW8Num18z4">
    <w:name w:val="WW8Num18z4"/>
    <w:rsid w:val="00A64405"/>
  </w:style>
  <w:style w:type="character" w:customStyle="1" w:styleId="WW8Num18z5">
    <w:name w:val="WW8Num18z5"/>
    <w:rsid w:val="00A64405"/>
  </w:style>
  <w:style w:type="character" w:customStyle="1" w:styleId="WW8Num18z6">
    <w:name w:val="WW8Num18z6"/>
    <w:rsid w:val="00A64405"/>
  </w:style>
  <w:style w:type="character" w:customStyle="1" w:styleId="WW8Num18z7">
    <w:name w:val="WW8Num18z7"/>
    <w:rsid w:val="00A64405"/>
  </w:style>
  <w:style w:type="character" w:customStyle="1" w:styleId="WW8Num18z8">
    <w:name w:val="WW8Num18z8"/>
    <w:rsid w:val="00A64405"/>
  </w:style>
  <w:style w:type="character" w:customStyle="1" w:styleId="WW8Num19z0">
    <w:name w:val="WW8Num19z0"/>
    <w:rsid w:val="00A64405"/>
    <w:rPr>
      <w:b w:val="0"/>
    </w:rPr>
  </w:style>
  <w:style w:type="character" w:customStyle="1" w:styleId="WW8Num19z1">
    <w:name w:val="WW8Num19z1"/>
    <w:rsid w:val="00A64405"/>
  </w:style>
  <w:style w:type="character" w:customStyle="1" w:styleId="WW8Num19z2">
    <w:name w:val="WW8Num19z2"/>
    <w:rsid w:val="00A64405"/>
  </w:style>
  <w:style w:type="character" w:customStyle="1" w:styleId="WW8Num19z3">
    <w:name w:val="WW8Num19z3"/>
    <w:rsid w:val="00A64405"/>
  </w:style>
  <w:style w:type="character" w:customStyle="1" w:styleId="WW8Num19z4">
    <w:name w:val="WW8Num19z4"/>
    <w:rsid w:val="00A64405"/>
  </w:style>
  <w:style w:type="character" w:customStyle="1" w:styleId="WW8Num19z5">
    <w:name w:val="WW8Num19z5"/>
    <w:rsid w:val="00A64405"/>
  </w:style>
  <w:style w:type="character" w:customStyle="1" w:styleId="WW8Num19z6">
    <w:name w:val="WW8Num19z6"/>
    <w:rsid w:val="00A64405"/>
  </w:style>
  <w:style w:type="character" w:customStyle="1" w:styleId="WW8Num19z7">
    <w:name w:val="WW8Num19z7"/>
    <w:rsid w:val="00A64405"/>
  </w:style>
  <w:style w:type="character" w:customStyle="1" w:styleId="WW8Num19z8">
    <w:name w:val="WW8Num19z8"/>
    <w:rsid w:val="00A64405"/>
  </w:style>
  <w:style w:type="character" w:customStyle="1" w:styleId="WW8Num20z0">
    <w:name w:val="WW8Num20z0"/>
    <w:rsid w:val="00A64405"/>
    <w:rPr>
      <w:rFonts w:ascii="Symbol" w:hAnsi="Symbol" w:cs="Symbol" w:hint="default"/>
    </w:rPr>
  </w:style>
  <w:style w:type="character" w:customStyle="1" w:styleId="WW8Num20z1">
    <w:name w:val="WW8Num20z1"/>
    <w:rsid w:val="00A64405"/>
    <w:rPr>
      <w:rFonts w:ascii="Courier New" w:hAnsi="Courier New" w:cs="Courier New" w:hint="default"/>
    </w:rPr>
  </w:style>
  <w:style w:type="character" w:customStyle="1" w:styleId="WW8Num20z2">
    <w:name w:val="WW8Num20z2"/>
    <w:rsid w:val="00A64405"/>
    <w:rPr>
      <w:rFonts w:ascii="Wingdings" w:hAnsi="Wingdings" w:cs="Wingdings" w:hint="default"/>
    </w:rPr>
  </w:style>
  <w:style w:type="character" w:customStyle="1" w:styleId="WW8Num21z0">
    <w:name w:val="WW8Num21z0"/>
    <w:rsid w:val="00A64405"/>
  </w:style>
  <w:style w:type="character" w:customStyle="1" w:styleId="WW8Num21z1">
    <w:name w:val="WW8Num21z1"/>
    <w:rsid w:val="00A64405"/>
  </w:style>
  <w:style w:type="character" w:customStyle="1" w:styleId="WW8Num21z2">
    <w:name w:val="WW8Num21z2"/>
    <w:rsid w:val="00A64405"/>
  </w:style>
  <w:style w:type="character" w:customStyle="1" w:styleId="WW8Num21z3">
    <w:name w:val="WW8Num21z3"/>
    <w:rsid w:val="00A64405"/>
  </w:style>
  <w:style w:type="character" w:customStyle="1" w:styleId="WW8Num21z4">
    <w:name w:val="WW8Num21z4"/>
    <w:rsid w:val="00A64405"/>
  </w:style>
  <w:style w:type="character" w:customStyle="1" w:styleId="WW8Num21z5">
    <w:name w:val="WW8Num21z5"/>
    <w:rsid w:val="00A64405"/>
  </w:style>
  <w:style w:type="character" w:customStyle="1" w:styleId="WW8Num21z6">
    <w:name w:val="WW8Num21z6"/>
    <w:rsid w:val="00A64405"/>
  </w:style>
  <w:style w:type="character" w:customStyle="1" w:styleId="WW8Num21z7">
    <w:name w:val="WW8Num21z7"/>
    <w:rsid w:val="00A64405"/>
  </w:style>
  <w:style w:type="character" w:customStyle="1" w:styleId="WW8Num21z8">
    <w:name w:val="WW8Num21z8"/>
    <w:rsid w:val="00A64405"/>
  </w:style>
  <w:style w:type="character" w:customStyle="1" w:styleId="WW8Num22z0">
    <w:name w:val="WW8Num22z0"/>
    <w:rsid w:val="00A64405"/>
    <w:rPr>
      <w:rFonts w:hint="default"/>
    </w:rPr>
  </w:style>
  <w:style w:type="character" w:customStyle="1" w:styleId="WW8Num22z1">
    <w:name w:val="WW8Num22z1"/>
    <w:rsid w:val="00A64405"/>
  </w:style>
  <w:style w:type="character" w:customStyle="1" w:styleId="WW8Num22z2">
    <w:name w:val="WW8Num22z2"/>
    <w:rsid w:val="00A64405"/>
  </w:style>
  <w:style w:type="character" w:customStyle="1" w:styleId="WW8Num22z3">
    <w:name w:val="WW8Num22z3"/>
    <w:rsid w:val="00A64405"/>
  </w:style>
  <w:style w:type="character" w:customStyle="1" w:styleId="WW8Num22z4">
    <w:name w:val="WW8Num22z4"/>
    <w:rsid w:val="00A64405"/>
  </w:style>
  <w:style w:type="character" w:customStyle="1" w:styleId="WW8Num22z5">
    <w:name w:val="WW8Num22z5"/>
    <w:rsid w:val="00A64405"/>
  </w:style>
  <w:style w:type="character" w:customStyle="1" w:styleId="WW8Num22z6">
    <w:name w:val="WW8Num22z6"/>
    <w:rsid w:val="00A64405"/>
  </w:style>
  <w:style w:type="character" w:customStyle="1" w:styleId="WW8Num22z7">
    <w:name w:val="WW8Num22z7"/>
    <w:rsid w:val="00A64405"/>
  </w:style>
  <w:style w:type="character" w:customStyle="1" w:styleId="WW8Num22z8">
    <w:name w:val="WW8Num22z8"/>
    <w:rsid w:val="00A64405"/>
  </w:style>
  <w:style w:type="character" w:customStyle="1" w:styleId="WW8Num23z0">
    <w:name w:val="WW8Num23z0"/>
    <w:rsid w:val="00A64405"/>
    <w:rPr>
      <w:b w:val="0"/>
    </w:rPr>
  </w:style>
  <w:style w:type="character" w:customStyle="1" w:styleId="WW8Num23z1">
    <w:name w:val="WW8Num23z1"/>
    <w:rsid w:val="00A64405"/>
  </w:style>
  <w:style w:type="character" w:customStyle="1" w:styleId="WW8Num23z2">
    <w:name w:val="WW8Num23z2"/>
    <w:rsid w:val="00A64405"/>
  </w:style>
  <w:style w:type="character" w:customStyle="1" w:styleId="WW8Num23z3">
    <w:name w:val="WW8Num23z3"/>
    <w:rsid w:val="00A64405"/>
  </w:style>
  <w:style w:type="character" w:customStyle="1" w:styleId="WW8Num23z4">
    <w:name w:val="WW8Num23z4"/>
    <w:rsid w:val="00A64405"/>
  </w:style>
  <w:style w:type="character" w:customStyle="1" w:styleId="WW8Num23z5">
    <w:name w:val="WW8Num23z5"/>
    <w:rsid w:val="00A64405"/>
  </w:style>
  <w:style w:type="character" w:customStyle="1" w:styleId="WW8Num23z6">
    <w:name w:val="WW8Num23z6"/>
    <w:rsid w:val="00A64405"/>
  </w:style>
  <w:style w:type="character" w:customStyle="1" w:styleId="WW8Num23z7">
    <w:name w:val="WW8Num23z7"/>
    <w:rsid w:val="00A64405"/>
  </w:style>
  <w:style w:type="character" w:customStyle="1" w:styleId="WW8Num23z8">
    <w:name w:val="WW8Num23z8"/>
    <w:rsid w:val="00A64405"/>
  </w:style>
  <w:style w:type="character" w:customStyle="1" w:styleId="WW8Num24z0">
    <w:name w:val="WW8Num24z0"/>
    <w:rsid w:val="00A64405"/>
    <w:rPr>
      <w:b w:val="0"/>
    </w:rPr>
  </w:style>
  <w:style w:type="character" w:customStyle="1" w:styleId="WW8Num24z1">
    <w:name w:val="WW8Num24z1"/>
    <w:rsid w:val="00A64405"/>
  </w:style>
  <w:style w:type="character" w:customStyle="1" w:styleId="WW8Num24z2">
    <w:name w:val="WW8Num24z2"/>
    <w:rsid w:val="00A64405"/>
  </w:style>
  <w:style w:type="character" w:customStyle="1" w:styleId="WW8Num24z3">
    <w:name w:val="WW8Num24z3"/>
    <w:rsid w:val="00A64405"/>
  </w:style>
  <w:style w:type="character" w:customStyle="1" w:styleId="WW8Num24z4">
    <w:name w:val="WW8Num24z4"/>
    <w:rsid w:val="00A64405"/>
  </w:style>
  <w:style w:type="character" w:customStyle="1" w:styleId="WW8Num24z5">
    <w:name w:val="WW8Num24z5"/>
    <w:rsid w:val="00A64405"/>
  </w:style>
  <w:style w:type="character" w:customStyle="1" w:styleId="WW8Num24z6">
    <w:name w:val="WW8Num24z6"/>
    <w:rsid w:val="00A64405"/>
  </w:style>
  <w:style w:type="character" w:customStyle="1" w:styleId="WW8Num24z7">
    <w:name w:val="WW8Num24z7"/>
    <w:rsid w:val="00A64405"/>
  </w:style>
  <w:style w:type="character" w:customStyle="1" w:styleId="WW8Num24z8">
    <w:name w:val="WW8Num24z8"/>
    <w:rsid w:val="00A64405"/>
  </w:style>
  <w:style w:type="character" w:customStyle="1" w:styleId="WW8Num25z0">
    <w:name w:val="WW8Num25z0"/>
    <w:rsid w:val="00A64405"/>
  </w:style>
  <w:style w:type="character" w:customStyle="1" w:styleId="WW8Num25z1">
    <w:name w:val="WW8Num25z1"/>
    <w:rsid w:val="00A64405"/>
  </w:style>
  <w:style w:type="character" w:customStyle="1" w:styleId="WW8Num25z2">
    <w:name w:val="WW8Num25z2"/>
    <w:rsid w:val="00A64405"/>
  </w:style>
  <w:style w:type="character" w:customStyle="1" w:styleId="WW8Num25z3">
    <w:name w:val="WW8Num25z3"/>
    <w:rsid w:val="00A64405"/>
  </w:style>
  <w:style w:type="character" w:customStyle="1" w:styleId="WW8Num25z4">
    <w:name w:val="WW8Num25z4"/>
    <w:rsid w:val="00A64405"/>
  </w:style>
  <w:style w:type="character" w:customStyle="1" w:styleId="WW8Num25z5">
    <w:name w:val="WW8Num25z5"/>
    <w:rsid w:val="00A64405"/>
  </w:style>
  <w:style w:type="character" w:customStyle="1" w:styleId="WW8Num25z6">
    <w:name w:val="WW8Num25z6"/>
    <w:rsid w:val="00A64405"/>
  </w:style>
  <w:style w:type="character" w:customStyle="1" w:styleId="WW8Num25z7">
    <w:name w:val="WW8Num25z7"/>
    <w:rsid w:val="00A64405"/>
  </w:style>
  <w:style w:type="character" w:customStyle="1" w:styleId="WW8Num25z8">
    <w:name w:val="WW8Num25z8"/>
    <w:rsid w:val="00A64405"/>
  </w:style>
  <w:style w:type="character" w:customStyle="1" w:styleId="WW8Num26z0">
    <w:name w:val="WW8Num26z0"/>
    <w:rsid w:val="00A64405"/>
    <w:rPr>
      <w:rFonts w:cs="Times New Roman"/>
      <w:b w:val="0"/>
      <w:color w:val="auto"/>
    </w:rPr>
  </w:style>
  <w:style w:type="character" w:customStyle="1" w:styleId="WW8Num26z1">
    <w:name w:val="WW8Num26z1"/>
    <w:rsid w:val="00A64405"/>
  </w:style>
  <w:style w:type="character" w:customStyle="1" w:styleId="WW8Num26z2">
    <w:name w:val="WW8Num26z2"/>
    <w:rsid w:val="00A64405"/>
  </w:style>
  <w:style w:type="character" w:customStyle="1" w:styleId="WW8Num26z3">
    <w:name w:val="WW8Num26z3"/>
    <w:rsid w:val="00A64405"/>
  </w:style>
  <w:style w:type="character" w:customStyle="1" w:styleId="WW8Num26z4">
    <w:name w:val="WW8Num26z4"/>
    <w:rsid w:val="00A64405"/>
  </w:style>
  <w:style w:type="character" w:customStyle="1" w:styleId="WW8Num26z5">
    <w:name w:val="WW8Num26z5"/>
    <w:rsid w:val="00A64405"/>
  </w:style>
  <w:style w:type="character" w:customStyle="1" w:styleId="WW8Num26z6">
    <w:name w:val="WW8Num26z6"/>
    <w:rsid w:val="00A64405"/>
  </w:style>
  <w:style w:type="character" w:customStyle="1" w:styleId="WW8Num26z7">
    <w:name w:val="WW8Num26z7"/>
    <w:rsid w:val="00A64405"/>
  </w:style>
  <w:style w:type="character" w:customStyle="1" w:styleId="WW8Num26z8">
    <w:name w:val="WW8Num26z8"/>
    <w:rsid w:val="00A64405"/>
  </w:style>
  <w:style w:type="character" w:customStyle="1" w:styleId="WW8Num27z0">
    <w:name w:val="WW8Num27z0"/>
    <w:rsid w:val="00A64405"/>
    <w:rPr>
      <w:rFonts w:hint="default"/>
    </w:rPr>
  </w:style>
  <w:style w:type="character" w:customStyle="1" w:styleId="WW8Num27z1">
    <w:name w:val="WW8Num27z1"/>
    <w:rsid w:val="00A64405"/>
    <w:rPr>
      <w:rFonts w:ascii="Symbol" w:hAnsi="Symbol" w:cs="Symbol" w:hint="default"/>
      <w:b w:val="0"/>
      <w:i w:val="0"/>
    </w:rPr>
  </w:style>
  <w:style w:type="character" w:customStyle="1" w:styleId="WW8Num27z2">
    <w:name w:val="WW8Num27z2"/>
    <w:rsid w:val="00A64405"/>
  </w:style>
  <w:style w:type="character" w:customStyle="1" w:styleId="WW8Num27z3">
    <w:name w:val="WW8Num27z3"/>
    <w:rsid w:val="00A64405"/>
  </w:style>
  <w:style w:type="character" w:customStyle="1" w:styleId="WW8Num27z4">
    <w:name w:val="WW8Num27z4"/>
    <w:rsid w:val="00A64405"/>
  </w:style>
  <w:style w:type="character" w:customStyle="1" w:styleId="WW8Num27z5">
    <w:name w:val="WW8Num27z5"/>
    <w:rsid w:val="00A64405"/>
  </w:style>
  <w:style w:type="character" w:customStyle="1" w:styleId="WW8Num27z6">
    <w:name w:val="WW8Num27z6"/>
    <w:rsid w:val="00A64405"/>
  </w:style>
  <w:style w:type="character" w:customStyle="1" w:styleId="WW8Num27z7">
    <w:name w:val="WW8Num27z7"/>
    <w:rsid w:val="00A64405"/>
  </w:style>
  <w:style w:type="character" w:customStyle="1" w:styleId="WW8Num27z8">
    <w:name w:val="WW8Num27z8"/>
    <w:rsid w:val="00A64405"/>
  </w:style>
  <w:style w:type="character" w:customStyle="1" w:styleId="WW8Num28z0">
    <w:name w:val="WW8Num28z0"/>
    <w:rsid w:val="00A64405"/>
  </w:style>
  <w:style w:type="character" w:customStyle="1" w:styleId="WW8Num28z1">
    <w:name w:val="WW8Num28z1"/>
    <w:rsid w:val="00A64405"/>
  </w:style>
  <w:style w:type="character" w:customStyle="1" w:styleId="WW8Num28z2">
    <w:name w:val="WW8Num28z2"/>
    <w:rsid w:val="00A64405"/>
  </w:style>
  <w:style w:type="character" w:customStyle="1" w:styleId="WW8Num28z3">
    <w:name w:val="WW8Num28z3"/>
    <w:rsid w:val="00A64405"/>
  </w:style>
  <w:style w:type="character" w:customStyle="1" w:styleId="WW8Num28z4">
    <w:name w:val="WW8Num28z4"/>
    <w:rsid w:val="00A64405"/>
  </w:style>
  <w:style w:type="character" w:customStyle="1" w:styleId="WW8Num28z5">
    <w:name w:val="WW8Num28z5"/>
    <w:rsid w:val="00A64405"/>
  </w:style>
  <w:style w:type="character" w:customStyle="1" w:styleId="WW8Num28z6">
    <w:name w:val="WW8Num28z6"/>
    <w:rsid w:val="00A64405"/>
  </w:style>
  <w:style w:type="character" w:customStyle="1" w:styleId="WW8Num28z7">
    <w:name w:val="WW8Num28z7"/>
    <w:rsid w:val="00A64405"/>
  </w:style>
  <w:style w:type="character" w:customStyle="1" w:styleId="WW8Num28z8">
    <w:name w:val="WW8Num28z8"/>
    <w:rsid w:val="00A64405"/>
  </w:style>
  <w:style w:type="character" w:customStyle="1" w:styleId="WW8Num29z0">
    <w:name w:val="WW8Num29z0"/>
    <w:rsid w:val="00A64405"/>
    <w:rPr>
      <w:rFonts w:hint="default"/>
    </w:rPr>
  </w:style>
  <w:style w:type="character" w:customStyle="1" w:styleId="WW8Num29z1">
    <w:name w:val="WW8Num29z1"/>
    <w:rsid w:val="00A64405"/>
  </w:style>
  <w:style w:type="character" w:customStyle="1" w:styleId="WW8Num29z2">
    <w:name w:val="WW8Num29z2"/>
    <w:rsid w:val="00A64405"/>
  </w:style>
  <w:style w:type="character" w:customStyle="1" w:styleId="WW8Num29z3">
    <w:name w:val="WW8Num29z3"/>
    <w:rsid w:val="00A64405"/>
  </w:style>
  <w:style w:type="character" w:customStyle="1" w:styleId="WW8Num29z4">
    <w:name w:val="WW8Num29z4"/>
    <w:rsid w:val="00A64405"/>
  </w:style>
  <w:style w:type="character" w:customStyle="1" w:styleId="WW8Num29z5">
    <w:name w:val="WW8Num29z5"/>
    <w:rsid w:val="00A64405"/>
  </w:style>
  <w:style w:type="character" w:customStyle="1" w:styleId="WW8Num29z6">
    <w:name w:val="WW8Num29z6"/>
    <w:rsid w:val="00A64405"/>
  </w:style>
  <w:style w:type="character" w:customStyle="1" w:styleId="WW8Num29z7">
    <w:name w:val="WW8Num29z7"/>
    <w:rsid w:val="00A64405"/>
  </w:style>
  <w:style w:type="character" w:customStyle="1" w:styleId="WW8Num29z8">
    <w:name w:val="WW8Num29z8"/>
    <w:rsid w:val="00A64405"/>
  </w:style>
  <w:style w:type="character" w:customStyle="1" w:styleId="WW8Num30z0">
    <w:name w:val="WW8Num30z0"/>
    <w:rsid w:val="00A64405"/>
    <w:rPr>
      <w:rFonts w:hint="default"/>
    </w:rPr>
  </w:style>
  <w:style w:type="character" w:customStyle="1" w:styleId="WW8Num30z1">
    <w:name w:val="WW8Num30z1"/>
    <w:rsid w:val="00A64405"/>
  </w:style>
  <w:style w:type="character" w:customStyle="1" w:styleId="WW8Num30z2">
    <w:name w:val="WW8Num30z2"/>
    <w:rsid w:val="00A64405"/>
  </w:style>
  <w:style w:type="character" w:customStyle="1" w:styleId="WW8Num30z3">
    <w:name w:val="WW8Num30z3"/>
    <w:rsid w:val="00A64405"/>
  </w:style>
  <w:style w:type="character" w:customStyle="1" w:styleId="WW8Num30z4">
    <w:name w:val="WW8Num30z4"/>
    <w:rsid w:val="00A64405"/>
  </w:style>
  <w:style w:type="character" w:customStyle="1" w:styleId="WW8Num30z5">
    <w:name w:val="WW8Num30z5"/>
    <w:rsid w:val="00A64405"/>
  </w:style>
  <w:style w:type="character" w:customStyle="1" w:styleId="WW8Num30z6">
    <w:name w:val="WW8Num30z6"/>
    <w:rsid w:val="00A64405"/>
  </w:style>
  <w:style w:type="character" w:customStyle="1" w:styleId="WW8Num30z7">
    <w:name w:val="WW8Num30z7"/>
    <w:rsid w:val="00A64405"/>
  </w:style>
  <w:style w:type="character" w:customStyle="1" w:styleId="WW8Num30z8">
    <w:name w:val="WW8Num30z8"/>
    <w:rsid w:val="00A64405"/>
  </w:style>
  <w:style w:type="character" w:customStyle="1" w:styleId="WW8Num31z0">
    <w:name w:val="WW8Num31z0"/>
    <w:rsid w:val="00A64405"/>
  </w:style>
  <w:style w:type="character" w:customStyle="1" w:styleId="WW8Num31z1">
    <w:name w:val="WW8Num31z1"/>
    <w:rsid w:val="00A64405"/>
  </w:style>
  <w:style w:type="character" w:customStyle="1" w:styleId="WW8Num31z2">
    <w:name w:val="WW8Num31z2"/>
    <w:rsid w:val="00A64405"/>
  </w:style>
  <w:style w:type="character" w:customStyle="1" w:styleId="WW8Num31z3">
    <w:name w:val="WW8Num31z3"/>
    <w:rsid w:val="00A64405"/>
  </w:style>
  <w:style w:type="character" w:customStyle="1" w:styleId="WW8Num31z4">
    <w:name w:val="WW8Num31z4"/>
    <w:rsid w:val="00A64405"/>
  </w:style>
  <w:style w:type="character" w:customStyle="1" w:styleId="WW8Num31z5">
    <w:name w:val="WW8Num31z5"/>
    <w:rsid w:val="00A64405"/>
  </w:style>
  <w:style w:type="character" w:customStyle="1" w:styleId="WW8Num31z6">
    <w:name w:val="WW8Num31z6"/>
    <w:rsid w:val="00A64405"/>
  </w:style>
  <w:style w:type="character" w:customStyle="1" w:styleId="WW8Num31z7">
    <w:name w:val="WW8Num31z7"/>
    <w:rsid w:val="00A64405"/>
  </w:style>
  <w:style w:type="character" w:customStyle="1" w:styleId="WW8Num31z8">
    <w:name w:val="WW8Num31z8"/>
    <w:rsid w:val="00A64405"/>
  </w:style>
  <w:style w:type="character" w:customStyle="1" w:styleId="Standardnpsmoodstavce1">
    <w:name w:val="Standardní písmo odstavce1"/>
    <w:rsid w:val="00A64405"/>
  </w:style>
  <w:style w:type="character" w:customStyle="1" w:styleId="Nadpis2Char">
    <w:name w:val="Nadpis 2 Char"/>
    <w:rsid w:val="00A64405"/>
    <w:rPr>
      <w:rFonts w:ascii="Arial" w:eastAsia="Times New Roman" w:hAnsi="Arial" w:cs="Times New Roman"/>
      <w:b/>
      <w:sz w:val="24"/>
      <w:szCs w:val="24"/>
      <w:u w:val="single"/>
    </w:rPr>
  </w:style>
  <w:style w:type="character" w:customStyle="1" w:styleId="Nadpis3Char">
    <w:name w:val="Nadpis 3 Char"/>
    <w:rsid w:val="00A64405"/>
    <w:rPr>
      <w:rFonts w:ascii="Arial" w:eastAsia="Times New Roman" w:hAnsi="Arial" w:cs="Arial"/>
      <w:b/>
      <w:bCs/>
      <w:color w:val="000000"/>
    </w:rPr>
  </w:style>
  <w:style w:type="character" w:customStyle="1" w:styleId="ZkladntextChar">
    <w:name w:val="Základní text Char"/>
    <w:rsid w:val="00A64405"/>
    <w:rPr>
      <w:rFonts w:ascii="Times New Roman" w:eastAsia="Times New Roman" w:hAnsi="Times New Roman" w:cs="Times New Roman"/>
      <w:b/>
      <w:sz w:val="28"/>
      <w:szCs w:val="20"/>
      <w:u w:val="single"/>
    </w:rPr>
  </w:style>
  <w:style w:type="character" w:customStyle="1" w:styleId="Zkladntextodsazen2Char">
    <w:name w:val="Základní text odsazený 2 Char"/>
    <w:rsid w:val="00A64405"/>
    <w:rPr>
      <w:rFonts w:ascii="Arial" w:eastAsia="Times New Roman" w:hAnsi="Arial" w:cs="Arial"/>
      <w:bCs/>
    </w:rPr>
  </w:style>
  <w:style w:type="character" w:customStyle="1" w:styleId="ZhlavChar">
    <w:name w:val="Záhlaví Char"/>
    <w:rsid w:val="00A64405"/>
    <w:rPr>
      <w:rFonts w:ascii="Times New Roman" w:eastAsia="Times New Roman" w:hAnsi="Times New Roman" w:cs="Times New Roman"/>
      <w:sz w:val="20"/>
      <w:szCs w:val="20"/>
    </w:rPr>
  </w:style>
  <w:style w:type="character" w:customStyle="1" w:styleId="FormtovanvHTMLChar">
    <w:name w:val="Formátovaný v HTML Char"/>
    <w:rsid w:val="00A64405"/>
    <w:rPr>
      <w:rFonts w:ascii="Courier New" w:eastAsia="Times New Roman" w:hAnsi="Courier New" w:cs="Times New Roman"/>
      <w:color w:val="000000"/>
      <w:sz w:val="20"/>
      <w:szCs w:val="20"/>
    </w:rPr>
  </w:style>
  <w:style w:type="character" w:customStyle="1" w:styleId="OdstavecChar">
    <w:name w:val="Odstavec Char"/>
    <w:rsid w:val="00A64405"/>
    <w:rPr>
      <w:rFonts w:ascii="Arial" w:eastAsia="Times New Roman" w:hAnsi="Arial" w:cs="Times New Roman"/>
    </w:rPr>
  </w:style>
  <w:style w:type="character" w:customStyle="1" w:styleId="ZpatChar">
    <w:name w:val="Zápatí Char"/>
    <w:rsid w:val="00A64405"/>
    <w:rPr>
      <w:rFonts w:ascii="Times New Roman" w:eastAsia="Times New Roman" w:hAnsi="Times New Roman" w:cs="Times New Roman"/>
    </w:rPr>
  </w:style>
  <w:style w:type="character" w:customStyle="1" w:styleId="Odkaznakoment1">
    <w:name w:val="Odkaz na komentář1"/>
    <w:rsid w:val="00A64405"/>
    <w:rPr>
      <w:sz w:val="16"/>
      <w:szCs w:val="16"/>
    </w:rPr>
  </w:style>
  <w:style w:type="character" w:customStyle="1" w:styleId="TextkomenteChar">
    <w:name w:val="Text komentáře Char"/>
    <w:rsid w:val="00A64405"/>
    <w:rPr>
      <w:rFonts w:ascii="Times New Roman" w:eastAsia="Times New Roman" w:hAnsi="Times New Roman" w:cs="Times New Roman"/>
    </w:rPr>
  </w:style>
  <w:style w:type="character" w:customStyle="1" w:styleId="PedmtkomenteChar">
    <w:name w:val="Předmět komentáře Char"/>
    <w:rsid w:val="00A64405"/>
    <w:rPr>
      <w:rFonts w:ascii="Times New Roman" w:eastAsia="Times New Roman" w:hAnsi="Times New Roman" w:cs="Times New Roman"/>
      <w:b/>
      <w:bCs/>
    </w:rPr>
  </w:style>
  <w:style w:type="character" w:customStyle="1" w:styleId="TextbublinyChar">
    <w:name w:val="Text bubliny Char"/>
    <w:rsid w:val="00A64405"/>
    <w:rPr>
      <w:rFonts w:ascii="Tahoma" w:eastAsia="Times New Roman" w:hAnsi="Tahoma" w:cs="Tahoma"/>
      <w:sz w:val="16"/>
      <w:szCs w:val="16"/>
    </w:rPr>
  </w:style>
  <w:style w:type="character" w:styleId="Hypertextovodkaz">
    <w:name w:val="Hyperlink"/>
    <w:rsid w:val="00A64405"/>
    <w:rPr>
      <w:color w:val="0000FF"/>
      <w:u w:val="single"/>
    </w:rPr>
  </w:style>
  <w:style w:type="character" w:customStyle="1" w:styleId="Odkaznakoment2">
    <w:name w:val="Odkaz na komentář2"/>
    <w:rsid w:val="00A64405"/>
    <w:rPr>
      <w:sz w:val="16"/>
      <w:szCs w:val="16"/>
    </w:rPr>
  </w:style>
  <w:style w:type="character" w:customStyle="1" w:styleId="TextkomenteChar1">
    <w:name w:val="Text komentáře Char1"/>
    <w:rsid w:val="00A64405"/>
    <w:rPr>
      <w:lang w:eastAsia="zh-CN"/>
    </w:rPr>
  </w:style>
  <w:style w:type="character" w:styleId="Siln">
    <w:name w:val="Strong"/>
    <w:qFormat/>
    <w:rsid w:val="00A64405"/>
    <w:rPr>
      <w:b/>
      <w:bCs/>
    </w:rPr>
  </w:style>
  <w:style w:type="paragraph" w:customStyle="1" w:styleId="Nadpis">
    <w:name w:val="Nadpis"/>
    <w:basedOn w:val="Normln"/>
    <w:next w:val="Zkladntext"/>
    <w:rsid w:val="00A64405"/>
    <w:pPr>
      <w:keepNext/>
      <w:spacing w:before="240" w:after="120"/>
    </w:pPr>
    <w:rPr>
      <w:rFonts w:ascii="Arial" w:eastAsia="Microsoft YaHei" w:hAnsi="Arial" w:cs="Mangal"/>
      <w:sz w:val="28"/>
      <w:szCs w:val="28"/>
    </w:rPr>
  </w:style>
  <w:style w:type="paragraph" w:styleId="Zkladntext">
    <w:name w:val="Body Text"/>
    <w:basedOn w:val="Normln"/>
    <w:rsid w:val="00A64405"/>
    <w:rPr>
      <w:b/>
      <w:sz w:val="28"/>
      <w:u w:val="single"/>
    </w:rPr>
  </w:style>
  <w:style w:type="paragraph" w:styleId="Seznam">
    <w:name w:val="List"/>
    <w:basedOn w:val="Zkladntext"/>
    <w:rsid w:val="00A64405"/>
    <w:rPr>
      <w:rFonts w:ascii="Arial" w:hAnsi="Arial" w:cs="Mangal"/>
    </w:rPr>
  </w:style>
  <w:style w:type="paragraph" w:styleId="Titulek">
    <w:name w:val="caption"/>
    <w:basedOn w:val="Normln"/>
    <w:qFormat/>
    <w:rsid w:val="00A64405"/>
    <w:pPr>
      <w:suppressLineNumbers/>
      <w:spacing w:before="120" w:after="120"/>
    </w:pPr>
    <w:rPr>
      <w:rFonts w:cs="Arial"/>
      <w:i/>
      <w:iCs/>
      <w:sz w:val="24"/>
      <w:szCs w:val="24"/>
    </w:rPr>
  </w:style>
  <w:style w:type="paragraph" w:customStyle="1" w:styleId="Rejstk">
    <w:name w:val="Rejstřík"/>
    <w:basedOn w:val="Normln"/>
    <w:rsid w:val="00A64405"/>
    <w:pPr>
      <w:suppressLineNumbers/>
    </w:pPr>
    <w:rPr>
      <w:rFonts w:ascii="Arial" w:hAnsi="Arial" w:cs="Mangal"/>
    </w:rPr>
  </w:style>
  <w:style w:type="paragraph" w:customStyle="1" w:styleId="Titulek1">
    <w:name w:val="Titulek1"/>
    <w:basedOn w:val="Normln"/>
    <w:rsid w:val="00A64405"/>
    <w:pPr>
      <w:suppressLineNumbers/>
      <w:spacing w:before="120" w:after="120"/>
    </w:pPr>
    <w:rPr>
      <w:rFonts w:ascii="Arial" w:hAnsi="Arial" w:cs="Mangal"/>
      <w:i/>
      <w:iCs/>
      <w:sz w:val="24"/>
      <w:szCs w:val="24"/>
    </w:rPr>
  </w:style>
  <w:style w:type="paragraph" w:customStyle="1" w:styleId="Zkladntextodsazen21">
    <w:name w:val="Základní text odsazený 21"/>
    <w:basedOn w:val="Normln"/>
    <w:rsid w:val="00A64405"/>
    <w:pPr>
      <w:ind w:firstLine="360"/>
      <w:jc w:val="both"/>
    </w:pPr>
    <w:rPr>
      <w:rFonts w:ascii="Arial" w:hAnsi="Arial" w:cs="Arial"/>
      <w:bCs/>
    </w:rPr>
  </w:style>
  <w:style w:type="paragraph" w:styleId="Zhlav">
    <w:name w:val="header"/>
    <w:basedOn w:val="Normln"/>
    <w:rsid w:val="00A64405"/>
    <w:pPr>
      <w:tabs>
        <w:tab w:val="center" w:pos="4536"/>
        <w:tab w:val="right" w:pos="9072"/>
      </w:tabs>
    </w:pPr>
  </w:style>
  <w:style w:type="paragraph" w:customStyle="1" w:styleId="Odstavecseseznamem1">
    <w:name w:val="Odstavec se seznamem1"/>
    <w:basedOn w:val="Normln"/>
    <w:rsid w:val="00A64405"/>
    <w:pPr>
      <w:ind w:left="708"/>
    </w:pPr>
  </w:style>
  <w:style w:type="paragraph" w:customStyle="1" w:styleId="Smlouva-eslo">
    <w:name w:val="Smlouva-eíslo"/>
    <w:basedOn w:val="Normln"/>
    <w:rsid w:val="00A64405"/>
    <w:pPr>
      <w:widowControl w:val="0"/>
      <w:spacing w:before="120" w:line="240" w:lineRule="atLeast"/>
      <w:jc w:val="both"/>
    </w:pPr>
    <w:rPr>
      <w:rFonts w:eastAsia="Calibri"/>
      <w:sz w:val="24"/>
    </w:rPr>
  </w:style>
  <w:style w:type="paragraph" w:styleId="Odstavecseseznamem">
    <w:name w:val="List Paragraph"/>
    <w:basedOn w:val="Normln"/>
    <w:link w:val="OdstavecseseznamemChar"/>
    <w:qFormat/>
    <w:rsid w:val="00A64405"/>
    <w:pPr>
      <w:ind w:left="708"/>
    </w:pPr>
  </w:style>
  <w:style w:type="paragraph" w:styleId="FormtovanvHTML">
    <w:name w:val="HTML Preformatted"/>
    <w:basedOn w:val="Normln"/>
    <w:rsid w:val="00A644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rPr>
  </w:style>
  <w:style w:type="paragraph" w:customStyle="1" w:styleId="Odstavec">
    <w:name w:val="Odstavec"/>
    <w:basedOn w:val="Normln"/>
    <w:rsid w:val="00A64405"/>
    <w:pPr>
      <w:spacing w:after="120"/>
      <w:jc w:val="both"/>
    </w:pPr>
    <w:rPr>
      <w:rFonts w:ascii="Arial" w:hAnsi="Arial" w:cs="Arial"/>
    </w:rPr>
  </w:style>
  <w:style w:type="paragraph" w:customStyle="1" w:styleId="Legal3L3">
    <w:name w:val="Legal3_L3"/>
    <w:basedOn w:val="Normln"/>
    <w:next w:val="Zkladntext"/>
    <w:rsid w:val="00A64405"/>
    <w:pPr>
      <w:tabs>
        <w:tab w:val="left" w:pos="864"/>
      </w:tabs>
      <w:spacing w:after="240"/>
      <w:ind w:left="907" w:hanging="907"/>
      <w:jc w:val="both"/>
    </w:pPr>
    <w:rPr>
      <w:rFonts w:eastAsia="Calibri"/>
      <w:sz w:val="22"/>
      <w:lang w:val="en-US"/>
    </w:rPr>
  </w:style>
  <w:style w:type="paragraph" w:styleId="Zpat">
    <w:name w:val="footer"/>
    <w:basedOn w:val="Normln"/>
    <w:rsid w:val="00A64405"/>
    <w:pPr>
      <w:tabs>
        <w:tab w:val="center" w:pos="4536"/>
        <w:tab w:val="right" w:pos="9072"/>
      </w:tabs>
    </w:pPr>
  </w:style>
  <w:style w:type="paragraph" w:customStyle="1" w:styleId="Textkomente1">
    <w:name w:val="Text komentáře1"/>
    <w:basedOn w:val="Normln"/>
    <w:rsid w:val="00A64405"/>
  </w:style>
  <w:style w:type="paragraph" w:styleId="Pedmtkomente">
    <w:name w:val="annotation subject"/>
    <w:basedOn w:val="Textkomente1"/>
    <w:next w:val="Textkomente1"/>
    <w:rsid w:val="00A64405"/>
    <w:rPr>
      <w:b/>
      <w:bCs/>
    </w:rPr>
  </w:style>
  <w:style w:type="paragraph" w:styleId="Textbubliny">
    <w:name w:val="Balloon Text"/>
    <w:basedOn w:val="Normln"/>
    <w:rsid w:val="00A64405"/>
    <w:rPr>
      <w:rFonts w:ascii="Tahoma" w:hAnsi="Tahoma" w:cs="Tahoma"/>
      <w:sz w:val="16"/>
      <w:szCs w:val="16"/>
    </w:rPr>
  </w:style>
  <w:style w:type="paragraph" w:styleId="Bezmezer">
    <w:name w:val="No Spacing"/>
    <w:uiPriority w:val="1"/>
    <w:qFormat/>
    <w:rsid w:val="00A64405"/>
    <w:pPr>
      <w:suppressAutoHyphens/>
    </w:pPr>
    <w:rPr>
      <w:rFonts w:ascii="Calibri" w:eastAsia="Calibri" w:hAnsi="Calibri" w:cs="Calibri"/>
      <w:sz w:val="22"/>
      <w:szCs w:val="22"/>
      <w:lang w:eastAsia="zh-CN"/>
    </w:rPr>
  </w:style>
  <w:style w:type="paragraph" w:customStyle="1" w:styleId="Obsahtabulky">
    <w:name w:val="Obsah tabulky"/>
    <w:basedOn w:val="Normln"/>
    <w:rsid w:val="00A64405"/>
    <w:pPr>
      <w:suppressLineNumbers/>
    </w:pPr>
  </w:style>
  <w:style w:type="paragraph" w:customStyle="1" w:styleId="Nadpistabulky">
    <w:name w:val="Nadpis tabulky"/>
    <w:basedOn w:val="Obsahtabulky"/>
    <w:rsid w:val="00A64405"/>
    <w:pPr>
      <w:jc w:val="center"/>
    </w:pPr>
    <w:rPr>
      <w:b/>
      <w:bCs/>
    </w:rPr>
  </w:style>
  <w:style w:type="paragraph" w:customStyle="1" w:styleId="Textkomente2">
    <w:name w:val="Text komentáře2"/>
    <w:basedOn w:val="Normln"/>
    <w:rsid w:val="00A64405"/>
  </w:style>
  <w:style w:type="paragraph" w:styleId="Revize">
    <w:name w:val="Revision"/>
    <w:rsid w:val="00A64405"/>
    <w:pPr>
      <w:suppressAutoHyphens/>
    </w:pPr>
    <w:rPr>
      <w:lang w:eastAsia="zh-CN"/>
    </w:rPr>
  </w:style>
  <w:style w:type="paragraph" w:customStyle="1" w:styleId="1nadpis">
    <w:name w:val="1nadpis"/>
    <w:basedOn w:val="Normln"/>
    <w:qFormat/>
    <w:rsid w:val="00A64405"/>
    <w:pPr>
      <w:keepNext/>
      <w:pBdr>
        <w:top w:val="single" w:sz="4" w:space="1" w:color="000000"/>
        <w:left w:val="single" w:sz="4" w:space="4" w:color="000000"/>
        <w:bottom w:val="single" w:sz="4" w:space="1" w:color="000000"/>
        <w:right w:val="single" w:sz="4" w:space="4" w:color="000000"/>
      </w:pBdr>
      <w:tabs>
        <w:tab w:val="num" w:pos="0"/>
      </w:tabs>
      <w:suppressAutoHyphens w:val="0"/>
      <w:spacing w:before="480" w:after="240"/>
      <w:jc w:val="both"/>
    </w:pPr>
    <w:rPr>
      <w:rFonts w:ascii="Calibri" w:hAnsi="Calibri" w:cs="Calibri"/>
      <w:b/>
      <w:bCs/>
      <w:kern w:val="1"/>
      <w:sz w:val="28"/>
      <w:szCs w:val="28"/>
    </w:rPr>
  </w:style>
  <w:style w:type="paragraph" w:customStyle="1" w:styleId="2sltext">
    <w:name w:val="2čísl.text"/>
    <w:basedOn w:val="Zkladntext"/>
    <w:qFormat/>
    <w:rsid w:val="00A64405"/>
    <w:pPr>
      <w:numPr>
        <w:numId w:val="3"/>
      </w:numPr>
      <w:suppressAutoHyphens w:val="0"/>
      <w:spacing w:before="240" w:after="240"/>
      <w:jc w:val="both"/>
    </w:pPr>
    <w:rPr>
      <w:rFonts w:ascii="Calibri" w:hAnsi="Calibri" w:cs="Calibri"/>
      <w:b w:val="0"/>
      <w:sz w:val="22"/>
      <w:szCs w:val="22"/>
      <w:u w:val="none"/>
    </w:rPr>
  </w:style>
  <w:style w:type="paragraph" w:customStyle="1" w:styleId="3seznam">
    <w:name w:val="3seznam"/>
    <w:basedOn w:val="Normln"/>
    <w:qFormat/>
    <w:rsid w:val="00A64405"/>
    <w:pPr>
      <w:tabs>
        <w:tab w:val="num" w:pos="0"/>
      </w:tabs>
      <w:suppressAutoHyphens w:val="0"/>
      <w:spacing w:before="120" w:after="120"/>
      <w:jc w:val="both"/>
    </w:pPr>
    <w:rPr>
      <w:rFonts w:ascii="Calibri" w:eastAsia="Calibri" w:hAnsi="Calibri" w:cs="Calibri"/>
      <w:sz w:val="22"/>
      <w:szCs w:val="22"/>
    </w:rPr>
  </w:style>
  <w:style w:type="paragraph" w:customStyle="1" w:styleId="4seznam">
    <w:name w:val="4seznam"/>
    <w:basedOn w:val="Normln"/>
    <w:qFormat/>
    <w:rsid w:val="00A64405"/>
    <w:pPr>
      <w:tabs>
        <w:tab w:val="num" w:pos="0"/>
      </w:tabs>
      <w:suppressAutoHyphens w:val="0"/>
      <w:spacing w:before="120" w:after="120"/>
      <w:jc w:val="both"/>
    </w:pPr>
    <w:rPr>
      <w:rFonts w:ascii="Calibri" w:eastAsia="Calibri" w:hAnsi="Calibri" w:cs="Calibri"/>
      <w:iCs/>
      <w:sz w:val="22"/>
      <w:szCs w:val="22"/>
    </w:rPr>
  </w:style>
  <w:style w:type="paragraph" w:customStyle="1" w:styleId="Default">
    <w:name w:val="Default"/>
    <w:rsid w:val="00A64405"/>
    <w:pPr>
      <w:suppressAutoHyphens/>
      <w:autoSpaceDE w:val="0"/>
    </w:pPr>
    <w:rPr>
      <w:rFonts w:ascii="Calibri" w:hAnsi="Calibri" w:cs="Calibri"/>
      <w:color w:val="000000"/>
      <w:sz w:val="24"/>
      <w:szCs w:val="24"/>
      <w:lang w:eastAsia="zh-CN"/>
    </w:rPr>
  </w:style>
  <w:style w:type="paragraph" w:customStyle="1" w:styleId="Pedformtovantext">
    <w:name w:val="Předformátovaný text"/>
    <w:basedOn w:val="Normln"/>
    <w:rsid w:val="00A64405"/>
    <w:rPr>
      <w:rFonts w:ascii="Liberation Mono" w:eastAsia="NSimSun" w:hAnsi="Liberation Mono" w:cs="Liberation Mono"/>
    </w:rPr>
  </w:style>
  <w:style w:type="character" w:styleId="Odkaznakoment">
    <w:name w:val="annotation reference"/>
    <w:uiPriority w:val="99"/>
    <w:semiHidden/>
    <w:unhideWhenUsed/>
    <w:rsid w:val="00A84A15"/>
    <w:rPr>
      <w:sz w:val="16"/>
      <w:szCs w:val="16"/>
    </w:rPr>
  </w:style>
  <w:style w:type="paragraph" w:styleId="Textkomente">
    <w:name w:val="annotation text"/>
    <w:basedOn w:val="Normln"/>
    <w:link w:val="TextkomenteChar2"/>
    <w:uiPriority w:val="99"/>
    <w:unhideWhenUsed/>
    <w:rsid w:val="00A84A15"/>
  </w:style>
  <w:style w:type="character" w:customStyle="1" w:styleId="TextkomenteChar2">
    <w:name w:val="Text komentáře Char2"/>
    <w:link w:val="Textkomente"/>
    <w:uiPriority w:val="99"/>
    <w:rsid w:val="00A84A15"/>
    <w:rPr>
      <w:lang w:eastAsia="zh-CN"/>
    </w:rPr>
  </w:style>
  <w:style w:type="character" w:customStyle="1" w:styleId="OdstavecseseznamemChar">
    <w:name w:val="Odstavec se seznamem Char"/>
    <w:link w:val="Odstavecseseznamem"/>
    <w:uiPriority w:val="34"/>
    <w:locked/>
    <w:rsid w:val="00A76DB4"/>
    <w:rPr>
      <w:lang w:eastAsia="zh-CN"/>
    </w:rPr>
  </w:style>
  <w:style w:type="character" w:customStyle="1" w:styleId="Nevyeenzmnka1">
    <w:name w:val="Nevyřešená zmínka1"/>
    <w:uiPriority w:val="99"/>
    <w:semiHidden/>
    <w:unhideWhenUsed/>
    <w:rsid w:val="004F0B9A"/>
    <w:rPr>
      <w:color w:val="605E5C"/>
      <w:shd w:val="clear" w:color="auto" w:fill="E1DFDD"/>
    </w:rPr>
  </w:style>
  <w:style w:type="table" w:styleId="Mkatabulky">
    <w:name w:val="Table Grid"/>
    <w:basedOn w:val="Normlntabulka"/>
    <w:uiPriority w:val="59"/>
    <w:rsid w:val="00944B6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eenzmnka2">
    <w:name w:val="Nevyřešená zmínka2"/>
    <w:basedOn w:val="Standardnpsmoodstavce"/>
    <w:uiPriority w:val="99"/>
    <w:semiHidden/>
    <w:unhideWhenUsed/>
    <w:rsid w:val="00BE1C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085475">
      <w:bodyDiv w:val="1"/>
      <w:marLeft w:val="0"/>
      <w:marRight w:val="0"/>
      <w:marTop w:val="0"/>
      <w:marBottom w:val="0"/>
      <w:divBdr>
        <w:top w:val="none" w:sz="0" w:space="0" w:color="auto"/>
        <w:left w:val="none" w:sz="0" w:space="0" w:color="auto"/>
        <w:bottom w:val="none" w:sz="0" w:space="0" w:color="auto"/>
        <w:right w:val="none" w:sz="0" w:space="0" w:color="auto"/>
      </w:divBdr>
    </w:div>
    <w:div w:id="156002471">
      <w:bodyDiv w:val="1"/>
      <w:marLeft w:val="0"/>
      <w:marRight w:val="0"/>
      <w:marTop w:val="0"/>
      <w:marBottom w:val="0"/>
      <w:divBdr>
        <w:top w:val="none" w:sz="0" w:space="0" w:color="auto"/>
        <w:left w:val="none" w:sz="0" w:space="0" w:color="auto"/>
        <w:bottom w:val="none" w:sz="0" w:space="0" w:color="auto"/>
        <w:right w:val="none" w:sz="0" w:space="0" w:color="auto"/>
      </w:divBdr>
    </w:div>
    <w:div w:id="578101254">
      <w:bodyDiv w:val="1"/>
      <w:marLeft w:val="0"/>
      <w:marRight w:val="0"/>
      <w:marTop w:val="0"/>
      <w:marBottom w:val="0"/>
      <w:divBdr>
        <w:top w:val="none" w:sz="0" w:space="0" w:color="auto"/>
        <w:left w:val="none" w:sz="0" w:space="0" w:color="auto"/>
        <w:bottom w:val="none" w:sz="0" w:space="0" w:color="auto"/>
        <w:right w:val="none" w:sz="0" w:space="0" w:color="auto"/>
      </w:divBdr>
    </w:div>
    <w:div w:id="1458373952">
      <w:bodyDiv w:val="1"/>
      <w:marLeft w:val="0"/>
      <w:marRight w:val="0"/>
      <w:marTop w:val="0"/>
      <w:marBottom w:val="0"/>
      <w:divBdr>
        <w:top w:val="none" w:sz="0" w:space="0" w:color="auto"/>
        <w:left w:val="none" w:sz="0" w:space="0" w:color="auto"/>
        <w:bottom w:val="none" w:sz="0" w:space="0" w:color="auto"/>
        <w:right w:val="none" w:sz="0" w:space="0" w:color="auto"/>
      </w:divBdr>
    </w:div>
    <w:div w:id="1651707809">
      <w:bodyDiv w:val="1"/>
      <w:marLeft w:val="0"/>
      <w:marRight w:val="0"/>
      <w:marTop w:val="0"/>
      <w:marBottom w:val="0"/>
      <w:divBdr>
        <w:top w:val="none" w:sz="0" w:space="0" w:color="auto"/>
        <w:left w:val="none" w:sz="0" w:space="0" w:color="auto"/>
        <w:bottom w:val="none" w:sz="0" w:space="0" w:color="auto"/>
        <w:right w:val="none" w:sz="0" w:space="0" w:color="auto"/>
      </w:divBdr>
    </w:div>
    <w:div w:id="1746301027">
      <w:bodyDiv w:val="1"/>
      <w:marLeft w:val="0"/>
      <w:marRight w:val="0"/>
      <w:marTop w:val="0"/>
      <w:marBottom w:val="0"/>
      <w:divBdr>
        <w:top w:val="none" w:sz="0" w:space="0" w:color="auto"/>
        <w:left w:val="none" w:sz="0" w:space="0" w:color="auto"/>
        <w:bottom w:val="none" w:sz="0" w:space="0" w:color="auto"/>
        <w:right w:val="none" w:sz="0" w:space="0" w:color="auto"/>
      </w:divBdr>
    </w:div>
    <w:div w:id="2045860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B41A19-4102-4094-A71A-E24B6AE8A9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7</Pages>
  <Words>2874</Words>
  <Characters>16959</Characters>
  <Application>Microsoft Office Word</Application>
  <DocSecurity>0</DocSecurity>
  <Lines>141</Lines>
  <Paragraphs>39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19794</CharactersWithSpaces>
  <SharedDoc>false</SharedDoc>
  <HLinks>
    <vt:vector size="6" baseType="variant">
      <vt:variant>
        <vt:i4>7995478</vt:i4>
      </vt:variant>
      <vt:variant>
        <vt:i4>0</vt:i4>
      </vt:variant>
      <vt:variant>
        <vt:i4>0</vt:i4>
      </vt:variant>
      <vt:variant>
        <vt:i4>5</vt:i4>
      </vt:variant>
      <vt:variant>
        <vt:lpwstr>mailto:reditel@issho.cz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Michal</dc:creator>
  <cp:keywords/>
  <cp:lastModifiedBy>Leona Březovičová</cp:lastModifiedBy>
  <cp:revision>25</cp:revision>
  <cp:lastPrinted>2022-03-23T09:08:00Z</cp:lastPrinted>
  <dcterms:created xsi:type="dcterms:W3CDTF">2025-06-28T20:46:00Z</dcterms:created>
  <dcterms:modified xsi:type="dcterms:W3CDTF">2025-07-24T10:53:00Z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Application">
    <vt:lpwstr>Microsoft Azure Information Protection</vt:lpwstr>
  </property>
  <property fmtid="{D5CDD505-2E9C-101B-9397-08002B2CF9AE}" pid="3" name="MSIP_Label_690ebb53-23a2-471a-9c6e-17bd0d11311e_Enabled">
    <vt:lpwstr>True</vt:lpwstr>
  </property>
  <property fmtid="{D5CDD505-2E9C-101B-9397-08002B2CF9AE}" pid="4" name="MSIP_Label_690ebb53-23a2-471a-9c6e-17bd0d11311e_Extended_MSFT_Method">
    <vt:lpwstr>Automatic</vt:lpwstr>
  </property>
  <property fmtid="{D5CDD505-2E9C-101B-9397-08002B2CF9AE}" pid="5" name="MSIP_Label_690ebb53-23a2-471a-9c6e-17bd0d11311e_Name">
    <vt:lpwstr>Verejne</vt:lpwstr>
  </property>
  <property fmtid="{D5CDD505-2E9C-101B-9397-08002B2CF9AE}" pid="6" name="MSIP_Label_690ebb53-23a2-471a-9c6e-17bd0d11311e_Owner">
    <vt:lpwstr>VALA.ZDENEK@kr-jihomoravsky.cz</vt:lpwstr>
  </property>
  <property fmtid="{D5CDD505-2E9C-101B-9397-08002B2CF9AE}" pid="7" name="MSIP_Label_690ebb53-23a2-471a-9c6e-17bd0d11311e_SetDate">
    <vt:lpwstr>2019-07-30T11:52:59.9083419Z</vt:lpwstr>
  </property>
  <property fmtid="{D5CDD505-2E9C-101B-9397-08002B2CF9AE}" pid="8" name="MSIP_Label_690ebb53-23a2-471a-9c6e-17bd0d11311e_SiteId">
    <vt:lpwstr>418bc066-1b00-4aad-ad98-9ead95bb26a9</vt:lpwstr>
  </property>
  <property fmtid="{D5CDD505-2E9C-101B-9397-08002B2CF9AE}" pid="9" name="Sensitivity">
    <vt:lpwstr>Verejne</vt:lpwstr>
  </property>
</Properties>
</file>