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592F7" w14:textId="0C7BFD28" w:rsidR="0080498A" w:rsidRPr="005240F7" w:rsidRDefault="007D0BCE" w:rsidP="00B85BB2">
      <w:pPr>
        <w:pStyle w:val="Bezmezer"/>
        <w:jc w:val="both"/>
        <w:rPr>
          <w:rFonts w:asciiTheme="majorHAnsi" w:hAnsiTheme="majorHAnsi"/>
          <w:i/>
          <w:sz w:val="24"/>
          <w:szCs w:val="24"/>
        </w:rPr>
      </w:pPr>
      <w:r w:rsidRPr="005240F7">
        <w:rPr>
          <w:rFonts w:asciiTheme="majorHAnsi" w:hAnsiTheme="majorHAnsi"/>
          <w:i/>
          <w:sz w:val="24"/>
          <w:szCs w:val="24"/>
        </w:rPr>
        <w:t xml:space="preserve">Příloha č. </w:t>
      </w:r>
      <w:r w:rsidR="002C3347" w:rsidRPr="005240F7">
        <w:rPr>
          <w:rFonts w:asciiTheme="majorHAnsi" w:hAnsiTheme="majorHAnsi"/>
          <w:i/>
          <w:sz w:val="24"/>
          <w:szCs w:val="24"/>
        </w:rPr>
        <w:t>5</w:t>
      </w:r>
      <w:r w:rsidRPr="005240F7">
        <w:rPr>
          <w:rFonts w:asciiTheme="majorHAnsi" w:hAnsiTheme="majorHAnsi"/>
          <w:i/>
          <w:sz w:val="24"/>
          <w:szCs w:val="24"/>
        </w:rPr>
        <w:t xml:space="preserve"> – </w:t>
      </w:r>
      <w:r w:rsidR="004E3952" w:rsidRPr="005240F7">
        <w:rPr>
          <w:rFonts w:asciiTheme="majorHAnsi" w:hAnsiTheme="majorHAnsi"/>
          <w:i/>
          <w:sz w:val="24"/>
          <w:szCs w:val="24"/>
        </w:rPr>
        <w:t xml:space="preserve">Obchodní podmínky - </w:t>
      </w:r>
      <w:r w:rsidRPr="005240F7">
        <w:rPr>
          <w:rFonts w:asciiTheme="majorHAnsi" w:hAnsiTheme="majorHAnsi"/>
          <w:i/>
          <w:sz w:val="24"/>
          <w:szCs w:val="24"/>
        </w:rPr>
        <w:t>návrh smlouvy</w:t>
      </w:r>
    </w:p>
    <w:p w14:paraId="5AF592F8" w14:textId="77777777" w:rsidR="007D0BCE" w:rsidRPr="005240F7" w:rsidRDefault="007D0BCE" w:rsidP="00B85BB2">
      <w:pPr>
        <w:pStyle w:val="Bezmezer"/>
        <w:jc w:val="both"/>
        <w:rPr>
          <w:rFonts w:asciiTheme="majorHAnsi" w:hAnsiTheme="majorHAnsi"/>
          <w:sz w:val="24"/>
          <w:szCs w:val="24"/>
        </w:rPr>
      </w:pPr>
    </w:p>
    <w:p w14:paraId="5AF592F9" w14:textId="77777777" w:rsidR="00C955E7" w:rsidRPr="00287F97" w:rsidRDefault="00F01DE6" w:rsidP="00B85BB2">
      <w:pPr>
        <w:pStyle w:val="Bezmezer"/>
        <w:jc w:val="center"/>
        <w:rPr>
          <w:rFonts w:asciiTheme="majorHAnsi" w:hAnsiTheme="majorHAnsi"/>
          <w:b/>
          <w:sz w:val="28"/>
          <w:szCs w:val="28"/>
        </w:rPr>
      </w:pPr>
      <w:r w:rsidRPr="00287F97">
        <w:rPr>
          <w:rFonts w:asciiTheme="majorHAnsi" w:hAnsiTheme="majorHAnsi"/>
          <w:b/>
          <w:sz w:val="28"/>
          <w:szCs w:val="28"/>
        </w:rPr>
        <w:t>Smlouva o dílo</w:t>
      </w:r>
    </w:p>
    <w:p w14:paraId="5AF592FA" w14:textId="77777777" w:rsidR="00F01DE6" w:rsidRPr="005240F7" w:rsidRDefault="006218CC" w:rsidP="00B85BB2">
      <w:pPr>
        <w:pStyle w:val="Bezmezer"/>
        <w:jc w:val="center"/>
        <w:rPr>
          <w:rFonts w:asciiTheme="majorHAnsi" w:hAnsiTheme="majorHAnsi" w:cs="Segoe UI"/>
          <w:b/>
          <w:sz w:val="24"/>
          <w:szCs w:val="24"/>
        </w:rPr>
      </w:pPr>
      <w:r w:rsidRPr="005240F7">
        <w:rPr>
          <w:rFonts w:asciiTheme="majorHAnsi" w:hAnsiTheme="majorHAnsi" w:cs="Segoe UI"/>
          <w:b/>
          <w:sz w:val="24"/>
          <w:szCs w:val="24"/>
        </w:rPr>
        <w:t>kterou uzavřely níže uvedeného dne, měsíce a roku tyto smluvní strany:</w:t>
      </w:r>
    </w:p>
    <w:p w14:paraId="5AF592FB" w14:textId="77777777" w:rsidR="005B4482" w:rsidRPr="005240F7" w:rsidRDefault="005B4482" w:rsidP="00B85BB2">
      <w:pPr>
        <w:pStyle w:val="Bezmezer"/>
        <w:jc w:val="both"/>
        <w:rPr>
          <w:rFonts w:asciiTheme="majorHAnsi" w:hAnsiTheme="majorHAnsi"/>
          <w:sz w:val="24"/>
          <w:szCs w:val="24"/>
          <w:lang w:eastAsia="cs-CZ"/>
        </w:rPr>
      </w:pPr>
    </w:p>
    <w:p w14:paraId="5AF592FC" w14:textId="77777777" w:rsidR="00F01DE6" w:rsidRPr="005240F7" w:rsidRDefault="00F01DE6" w:rsidP="00B85BB2">
      <w:pPr>
        <w:pStyle w:val="Bezmezer"/>
        <w:jc w:val="center"/>
        <w:rPr>
          <w:rFonts w:asciiTheme="majorHAnsi" w:hAnsiTheme="majorHAnsi"/>
          <w:b/>
          <w:sz w:val="24"/>
          <w:szCs w:val="24"/>
          <w:lang w:eastAsia="cs-CZ"/>
        </w:rPr>
      </w:pPr>
      <w:r w:rsidRPr="005240F7">
        <w:rPr>
          <w:rFonts w:asciiTheme="majorHAnsi" w:hAnsiTheme="majorHAnsi"/>
          <w:b/>
          <w:sz w:val="24"/>
          <w:szCs w:val="24"/>
          <w:lang w:eastAsia="cs-CZ"/>
        </w:rPr>
        <w:t>Čl. I.</w:t>
      </w:r>
    </w:p>
    <w:p w14:paraId="5AF592FD" w14:textId="77777777" w:rsidR="00F01DE6" w:rsidRPr="005240F7" w:rsidRDefault="00F01DE6" w:rsidP="00B85BB2">
      <w:pPr>
        <w:pStyle w:val="Bezmezer"/>
        <w:jc w:val="center"/>
        <w:rPr>
          <w:rFonts w:asciiTheme="majorHAnsi" w:hAnsiTheme="majorHAnsi"/>
          <w:b/>
          <w:sz w:val="24"/>
          <w:szCs w:val="24"/>
          <w:lang w:eastAsia="cs-CZ"/>
        </w:rPr>
      </w:pPr>
      <w:r w:rsidRPr="005240F7">
        <w:rPr>
          <w:rFonts w:asciiTheme="majorHAnsi" w:hAnsiTheme="majorHAnsi"/>
          <w:b/>
          <w:sz w:val="24"/>
          <w:szCs w:val="24"/>
          <w:lang w:eastAsia="cs-CZ"/>
        </w:rPr>
        <w:t>Smluvní strany</w:t>
      </w:r>
    </w:p>
    <w:p w14:paraId="5AF592FE" w14:textId="77777777" w:rsidR="00F01DE6" w:rsidRPr="005240F7" w:rsidRDefault="00F01DE6" w:rsidP="00B85BB2">
      <w:pPr>
        <w:pStyle w:val="Bezmezer"/>
        <w:jc w:val="both"/>
        <w:rPr>
          <w:rFonts w:asciiTheme="majorHAnsi" w:hAnsiTheme="majorHAnsi"/>
          <w:sz w:val="24"/>
          <w:szCs w:val="24"/>
        </w:rPr>
      </w:pPr>
    </w:p>
    <w:p w14:paraId="5AF592FF" w14:textId="0D47B36B" w:rsidR="00F01DE6" w:rsidRPr="005240F7" w:rsidRDefault="0080498A" w:rsidP="00B85BB2">
      <w:pPr>
        <w:pStyle w:val="Bezmezer"/>
        <w:jc w:val="both"/>
        <w:rPr>
          <w:rFonts w:asciiTheme="majorHAnsi" w:hAnsiTheme="majorHAnsi"/>
          <w:b/>
          <w:sz w:val="24"/>
          <w:szCs w:val="24"/>
        </w:rPr>
      </w:pPr>
      <w:r w:rsidRPr="005240F7">
        <w:rPr>
          <w:rFonts w:asciiTheme="majorHAnsi" w:hAnsiTheme="majorHAnsi"/>
          <w:b/>
          <w:sz w:val="24"/>
          <w:szCs w:val="24"/>
        </w:rPr>
        <w:t xml:space="preserve">Objednatel: </w:t>
      </w:r>
      <w:r w:rsidRPr="005240F7">
        <w:rPr>
          <w:rFonts w:asciiTheme="majorHAnsi" w:hAnsiTheme="majorHAnsi"/>
          <w:b/>
          <w:sz w:val="24"/>
          <w:szCs w:val="24"/>
        </w:rPr>
        <w:tab/>
      </w:r>
      <w:r w:rsidRPr="005240F7">
        <w:rPr>
          <w:rFonts w:asciiTheme="majorHAnsi" w:hAnsiTheme="majorHAnsi"/>
          <w:b/>
          <w:sz w:val="24"/>
          <w:szCs w:val="24"/>
        </w:rPr>
        <w:tab/>
      </w:r>
      <w:r w:rsidR="002655CE" w:rsidRPr="005240F7">
        <w:rPr>
          <w:rFonts w:asciiTheme="majorHAnsi" w:hAnsiTheme="majorHAnsi"/>
          <w:b/>
          <w:sz w:val="24"/>
          <w:szCs w:val="24"/>
        </w:rPr>
        <w:t xml:space="preserve">Střední škola Slavkov – </w:t>
      </w:r>
      <w:proofErr w:type="spellStart"/>
      <w:r w:rsidR="002655CE" w:rsidRPr="005240F7">
        <w:rPr>
          <w:rFonts w:asciiTheme="majorHAnsi" w:hAnsiTheme="majorHAnsi"/>
          <w:b/>
          <w:sz w:val="24"/>
          <w:szCs w:val="24"/>
        </w:rPr>
        <w:t>Austerlitz</w:t>
      </w:r>
      <w:proofErr w:type="spellEnd"/>
      <w:r w:rsidR="002655CE" w:rsidRPr="005240F7">
        <w:rPr>
          <w:rFonts w:asciiTheme="majorHAnsi" w:hAnsiTheme="majorHAnsi"/>
          <w:b/>
          <w:sz w:val="24"/>
          <w:szCs w:val="24"/>
        </w:rPr>
        <w:t>, příspěvková organizace</w:t>
      </w:r>
    </w:p>
    <w:p w14:paraId="5AF59300" w14:textId="644ACE23" w:rsidR="00F01DE6" w:rsidRPr="005240F7" w:rsidRDefault="0080498A" w:rsidP="00B85BB2">
      <w:pPr>
        <w:pStyle w:val="Bezmezer"/>
        <w:jc w:val="both"/>
        <w:rPr>
          <w:rFonts w:asciiTheme="majorHAnsi" w:hAnsiTheme="majorHAnsi"/>
          <w:sz w:val="24"/>
          <w:szCs w:val="24"/>
        </w:rPr>
      </w:pPr>
      <w:r w:rsidRPr="005240F7">
        <w:rPr>
          <w:rFonts w:asciiTheme="majorHAnsi" w:hAnsiTheme="majorHAnsi"/>
          <w:sz w:val="24"/>
          <w:szCs w:val="24"/>
        </w:rPr>
        <w:t>se sídlem:</w:t>
      </w:r>
      <w:r w:rsidRPr="005240F7">
        <w:rPr>
          <w:rFonts w:asciiTheme="majorHAnsi" w:hAnsiTheme="majorHAnsi"/>
          <w:sz w:val="24"/>
          <w:szCs w:val="24"/>
        </w:rPr>
        <w:tab/>
      </w:r>
      <w:r w:rsidRPr="005240F7">
        <w:rPr>
          <w:rFonts w:asciiTheme="majorHAnsi" w:hAnsiTheme="majorHAnsi"/>
          <w:sz w:val="24"/>
          <w:szCs w:val="24"/>
        </w:rPr>
        <w:tab/>
      </w:r>
      <w:r w:rsidR="00992482" w:rsidRPr="005240F7">
        <w:rPr>
          <w:rFonts w:asciiTheme="majorHAnsi" w:hAnsiTheme="majorHAnsi"/>
          <w:sz w:val="24"/>
          <w:szCs w:val="24"/>
        </w:rPr>
        <w:t>Tyršova 479, 68401 Slavkov u Brna</w:t>
      </w:r>
    </w:p>
    <w:p w14:paraId="2FE9D70B" w14:textId="2379AC18" w:rsidR="00392472" w:rsidRPr="005240F7" w:rsidRDefault="00F01DE6" w:rsidP="00B85BB2">
      <w:pPr>
        <w:pStyle w:val="Bezmezer"/>
        <w:jc w:val="both"/>
        <w:rPr>
          <w:rFonts w:asciiTheme="majorHAnsi" w:hAnsiTheme="majorHAnsi"/>
          <w:sz w:val="24"/>
          <w:szCs w:val="24"/>
        </w:rPr>
      </w:pPr>
      <w:r w:rsidRPr="005240F7">
        <w:rPr>
          <w:rFonts w:asciiTheme="majorHAnsi" w:hAnsiTheme="majorHAnsi"/>
          <w:sz w:val="24"/>
          <w:szCs w:val="24"/>
        </w:rPr>
        <w:t>IČ:</w:t>
      </w:r>
      <w:r w:rsidRPr="005240F7">
        <w:rPr>
          <w:rFonts w:asciiTheme="majorHAnsi" w:hAnsiTheme="majorHAnsi"/>
          <w:sz w:val="24"/>
          <w:szCs w:val="24"/>
        </w:rPr>
        <w:tab/>
      </w:r>
      <w:r w:rsidRPr="005240F7">
        <w:rPr>
          <w:rFonts w:asciiTheme="majorHAnsi" w:hAnsiTheme="majorHAnsi"/>
          <w:sz w:val="24"/>
          <w:szCs w:val="24"/>
        </w:rPr>
        <w:tab/>
      </w:r>
      <w:r w:rsidRPr="005240F7">
        <w:rPr>
          <w:rFonts w:asciiTheme="majorHAnsi" w:hAnsiTheme="majorHAnsi"/>
          <w:sz w:val="24"/>
          <w:szCs w:val="24"/>
        </w:rPr>
        <w:tab/>
      </w:r>
      <w:r w:rsidR="00ED3FFE" w:rsidRPr="005240F7">
        <w:rPr>
          <w:rFonts w:asciiTheme="majorHAnsi" w:hAnsiTheme="majorHAnsi"/>
          <w:sz w:val="24"/>
          <w:szCs w:val="24"/>
        </w:rPr>
        <w:t>49408381</w:t>
      </w:r>
    </w:p>
    <w:p w14:paraId="2250F17B" w14:textId="62B9151E" w:rsidR="00D17B63" w:rsidRPr="005240F7" w:rsidRDefault="00F01DE6" w:rsidP="00B85BB2">
      <w:pPr>
        <w:pStyle w:val="Bezmezer"/>
        <w:jc w:val="both"/>
        <w:rPr>
          <w:rFonts w:asciiTheme="majorHAnsi" w:hAnsiTheme="majorHAnsi"/>
          <w:sz w:val="24"/>
          <w:szCs w:val="24"/>
        </w:rPr>
      </w:pPr>
      <w:r w:rsidRPr="005240F7">
        <w:rPr>
          <w:rFonts w:asciiTheme="majorHAnsi" w:hAnsiTheme="majorHAnsi"/>
          <w:sz w:val="24"/>
          <w:szCs w:val="24"/>
        </w:rPr>
        <w:t>DIČ:</w:t>
      </w:r>
      <w:r w:rsidRPr="005240F7">
        <w:rPr>
          <w:rFonts w:asciiTheme="majorHAnsi" w:hAnsiTheme="majorHAnsi"/>
          <w:sz w:val="24"/>
          <w:szCs w:val="24"/>
        </w:rPr>
        <w:tab/>
      </w:r>
      <w:r w:rsidRPr="005240F7">
        <w:rPr>
          <w:rFonts w:asciiTheme="majorHAnsi" w:hAnsiTheme="majorHAnsi"/>
          <w:sz w:val="24"/>
          <w:szCs w:val="24"/>
        </w:rPr>
        <w:tab/>
      </w:r>
      <w:r w:rsidRPr="005240F7">
        <w:rPr>
          <w:rFonts w:asciiTheme="majorHAnsi" w:hAnsiTheme="majorHAnsi"/>
          <w:sz w:val="24"/>
          <w:szCs w:val="24"/>
        </w:rPr>
        <w:tab/>
      </w:r>
      <w:r w:rsidR="00746CC6" w:rsidRPr="005240F7">
        <w:rPr>
          <w:rFonts w:asciiTheme="majorHAnsi" w:hAnsiTheme="majorHAnsi"/>
          <w:sz w:val="24"/>
          <w:szCs w:val="24"/>
        </w:rPr>
        <w:t>CZ</w:t>
      </w:r>
      <w:r w:rsidR="00ED3FFE" w:rsidRPr="005240F7">
        <w:rPr>
          <w:rFonts w:asciiTheme="majorHAnsi" w:hAnsiTheme="majorHAnsi"/>
          <w:sz w:val="24"/>
          <w:szCs w:val="24"/>
        </w:rPr>
        <w:t>49408381</w:t>
      </w:r>
    </w:p>
    <w:p w14:paraId="5AF59303" w14:textId="3F784603" w:rsidR="00B4492F" w:rsidRPr="005240F7" w:rsidRDefault="00F01DE6" w:rsidP="00B85BB2">
      <w:pPr>
        <w:pStyle w:val="Bezmezer"/>
        <w:jc w:val="both"/>
        <w:rPr>
          <w:rFonts w:asciiTheme="majorHAnsi" w:hAnsiTheme="majorHAnsi"/>
          <w:sz w:val="24"/>
          <w:szCs w:val="24"/>
        </w:rPr>
      </w:pPr>
      <w:r w:rsidRPr="005240F7">
        <w:rPr>
          <w:rFonts w:asciiTheme="majorHAnsi" w:hAnsiTheme="majorHAnsi"/>
          <w:sz w:val="24"/>
          <w:szCs w:val="24"/>
        </w:rPr>
        <w:t>zastoupený:</w:t>
      </w:r>
      <w:r w:rsidRPr="005240F7">
        <w:rPr>
          <w:rFonts w:asciiTheme="majorHAnsi" w:hAnsiTheme="majorHAnsi"/>
          <w:sz w:val="24"/>
          <w:szCs w:val="24"/>
        </w:rPr>
        <w:tab/>
      </w:r>
      <w:r w:rsidRPr="005240F7">
        <w:rPr>
          <w:rFonts w:asciiTheme="majorHAnsi" w:hAnsiTheme="majorHAnsi"/>
          <w:sz w:val="24"/>
          <w:szCs w:val="24"/>
        </w:rPr>
        <w:tab/>
      </w:r>
      <w:r w:rsidR="007539F6" w:rsidRPr="005240F7">
        <w:rPr>
          <w:rFonts w:asciiTheme="majorHAnsi" w:hAnsiTheme="majorHAnsi"/>
          <w:sz w:val="24"/>
          <w:szCs w:val="24"/>
        </w:rPr>
        <w:t>Mgr. Vladislava Kulhánková, ředitelka</w:t>
      </w:r>
    </w:p>
    <w:p w14:paraId="549C7A3E" w14:textId="0C7C9F2C" w:rsidR="003E67F9" w:rsidRPr="005240F7" w:rsidRDefault="003E67F9" w:rsidP="003E67F9">
      <w:pPr>
        <w:pStyle w:val="Bezmezer"/>
        <w:jc w:val="both"/>
        <w:rPr>
          <w:rFonts w:asciiTheme="majorHAnsi" w:hAnsiTheme="majorHAnsi"/>
          <w:sz w:val="24"/>
          <w:szCs w:val="24"/>
        </w:rPr>
      </w:pPr>
      <w:r w:rsidRPr="005240F7">
        <w:rPr>
          <w:rFonts w:asciiTheme="majorHAnsi" w:hAnsiTheme="majorHAnsi"/>
          <w:sz w:val="24"/>
          <w:szCs w:val="24"/>
        </w:rPr>
        <w:t xml:space="preserve">bankovní spojení:  </w:t>
      </w:r>
      <w:r w:rsidRPr="005240F7">
        <w:rPr>
          <w:rFonts w:asciiTheme="majorHAnsi" w:hAnsiTheme="majorHAnsi"/>
          <w:sz w:val="24"/>
          <w:szCs w:val="24"/>
        </w:rPr>
        <w:tab/>
      </w:r>
      <w:r w:rsidR="007539F6" w:rsidRPr="005240F7">
        <w:rPr>
          <w:rFonts w:asciiTheme="majorHAnsi" w:hAnsiTheme="majorHAnsi"/>
          <w:sz w:val="24"/>
          <w:szCs w:val="24"/>
        </w:rPr>
        <w:t>***</w:t>
      </w:r>
    </w:p>
    <w:p w14:paraId="120A734B" w14:textId="43E1193C" w:rsidR="003E67F9" w:rsidRPr="005240F7" w:rsidRDefault="003E67F9" w:rsidP="003E67F9">
      <w:pPr>
        <w:pStyle w:val="Bezmezer"/>
        <w:jc w:val="both"/>
        <w:rPr>
          <w:rFonts w:asciiTheme="majorHAnsi" w:hAnsiTheme="majorHAnsi"/>
          <w:sz w:val="24"/>
          <w:szCs w:val="24"/>
        </w:rPr>
      </w:pPr>
      <w:r w:rsidRPr="005240F7">
        <w:rPr>
          <w:rFonts w:asciiTheme="majorHAnsi" w:hAnsiTheme="majorHAnsi"/>
          <w:sz w:val="24"/>
          <w:szCs w:val="24"/>
        </w:rPr>
        <w:t>č. účtu:</w:t>
      </w:r>
      <w:r w:rsidRPr="005240F7">
        <w:rPr>
          <w:rFonts w:asciiTheme="majorHAnsi" w:hAnsiTheme="majorHAnsi"/>
          <w:sz w:val="24"/>
          <w:szCs w:val="24"/>
        </w:rPr>
        <w:tab/>
      </w:r>
      <w:r w:rsidRPr="005240F7">
        <w:rPr>
          <w:rFonts w:asciiTheme="majorHAnsi" w:hAnsiTheme="majorHAnsi"/>
          <w:sz w:val="24"/>
          <w:szCs w:val="24"/>
        </w:rPr>
        <w:tab/>
      </w:r>
      <w:r w:rsidR="007539F6" w:rsidRPr="005240F7">
        <w:rPr>
          <w:rFonts w:asciiTheme="majorHAnsi" w:hAnsiTheme="majorHAnsi"/>
          <w:sz w:val="24"/>
          <w:szCs w:val="24"/>
        </w:rPr>
        <w:t>***</w:t>
      </w:r>
    </w:p>
    <w:p w14:paraId="35F5C4C3" w14:textId="0C716DDD" w:rsidR="003E67F9" w:rsidRPr="005240F7" w:rsidRDefault="003E67F9" w:rsidP="003E67F9">
      <w:pPr>
        <w:pStyle w:val="Bezmezer"/>
        <w:jc w:val="both"/>
        <w:rPr>
          <w:rFonts w:asciiTheme="majorHAnsi" w:hAnsiTheme="majorHAnsi"/>
          <w:sz w:val="24"/>
          <w:szCs w:val="24"/>
        </w:rPr>
      </w:pPr>
      <w:r w:rsidRPr="005240F7">
        <w:rPr>
          <w:rFonts w:asciiTheme="majorHAnsi" w:hAnsiTheme="majorHAnsi"/>
          <w:sz w:val="24"/>
          <w:szCs w:val="24"/>
        </w:rPr>
        <w:t>kontaktní osoba:</w:t>
      </w:r>
      <w:r w:rsidRPr="005240F7">
        <w:rPr>
          <w:rFonts w:asciiTheme="majorHAnsi" w:hAnsiTheme="majorHAnsi"/>
          <w:sz w:val="24"/>
          <w:szCs w:val="24"/>
        </w:rPr>
        <w:tab/>
      </w:r>
      <w:r w:rsidR="007539F6" w:rsidRPr="005240F7">
        <w:rPr>
          <w:rFonts w:asciiTheme="majorHAnsi" w:hAnsiTheme="majorHAnsi"/>
          <w:sz w:val="24"/>
          <w:szCs w:val="24"/>
        </w:rPr>
        <w:t>***</w:t>
      </w:r>
    </w:p>
    <w:p w14:paraId="21E1A20D" w14:textId="43ACB1EE" w:rsidR="007A0ACE" w:rsidRPr="005240F7" w:rsidRDefault="00F01DE6" w:rsidP="00B85BB2">
      <w:pPr>
        <w:pStyle w:val="Bezmezer"/>
        <w:jc w:val="both"/>
        <w:rPr>
          <w:rFonts w:asciiTheme="majorHAnsi" w:hAnsiTheme="majorHAnsi"/>
          <w:sz w:val="24"/>
          <w:szCs w:val="24"/>
        </w:rPr>
      </w:pPr>
      <w:r w:rsidRPr="005240F7">
        <w:rPr>
          <w:rFonts w:asciiTheme="majorHAnsi" w:hAnsiTheme="majorHAnsi"/>
          <w:sz w:val="24"/>
          <w:szCs w:val="24"/>
        </w:rPr>
        <w:t xml:space="preserve">(dále jen </w:t>
      </w:r>
      <w:r w:rsidR="002056D6" w:rsidRPr="005240F7">
        <w:rPr>
          <w:rFonts w:asciiTheme="majorHAnsi" w:hAnsiTheme="majorHAnsi"/>
          <w:sz w:val="24"/>
          <w:szCs w:val="24"/>
        </w:rPr>
        <w:t>„</w:t>
      </w:r>
      <w:r w:rsidRPr="005240F7">
        <w:rPr>
          <w:rFonts w:asciiTheme="majorHAnsi" w:hAnsiTheme="majorHAnsi"/>
          <w:b/>
          <w:bCs/>
          <w:sz w:val="24"/>
          <w:szCs w:val="24"/>
        </w:rPr>
        <w:t>Objednatel</w:t>
      </w:r>
      <w:r w:rsidR="002056D6" w:rsidRPr="005240F7">
        <w:rPr>
          <w:rFonts w:asciiTheme="majorHAnsi" w:hAnsiTheme="majorHAnsi"/>
          <w:b/>
          <w:bCs/>
          <w:sz w:val="24"/>
          <w:szCs w:val="24"/>
        </w:rPr>
        <w:t>“</w:t>
      </w:r>
      <w:r w:rsidRPr="005240F7">
        <w:rPr>
          <w:rFonts w:asciiTheme="majorHAnsi" w:hAnsiTheme="majorHAnsi"/>
          <w:sz w:val="24"/>
          <w:szCs w:val="24"/>
        </w:rPr>
        <w:t>)</w:t>
      </w:r>
    </w:p>
    <w:p w14:paraId="0A18C4ED" w14:textId="77777777" w:rsidR="007A0ACE" w:rsidRDefault="007A0ACE" w:rsidP="00B85BB2">
      <w:pPr>
        <w:pStyle w:val="Bezmezer"/>
        <w:jc w:val="both"/>
        <w:rPr>
          <w:rFonts w:asciiTheme="majorHAnsi" w:hAnsiTheme="majorHAnsi"/>
          <w:sz w:val="24"/>
          <w:szCs w:val="24"/>
        </w:rPr>
      </w:pPr>
    </w:p>
    <w:p w14:paraId="5AF5930A" w14:textId="47FEEEA8" w:rsidR="00F01DE6" w:rsidRDefault="007A0ACE" w:rsidP="00B85BB2">
      <w:pPr>
        <w:pStyle w:val="Bezmezer"/>
        <w:jc w:val="both"/>
        <w:rPr>
          <w:rFonts w:asciiTheme="majorHAnsi" w:hAnsiTheme="majorHAnsi"/>
          <w:sz w:val="24"/>
          <w:szCs w:val="24"/>
        </w:rPr>
      </w:pPr>
      <w:r>
        <w:rPr>
          <w:rFonts w:asciiTheme="majorHAnsi" w:hAnsiTheme="majorHAnsi"/>
          <w:sz w:val="24"/>
          <w:szCs w:val="24"/>
        </w:rPr>
        <w:t>a</w:t>
      </w:r>
    </w:p>
    <w:p w14:paraId="15E578DA" w14:textId="77777777" w:rsidR="007A0ACE" w:rsidRPr="005240F7" w:rsidRDefault="007A0ACE" w:rsidP="00B85BB2">
      <w:pPr>
        <w:pStyle w:val="Bezmezer"/>
        <w:jc w:val="both"/>
        <w:rPr>
          <w:rFonts w:asciiTheme="majorHAnsi" w:hAnsiTheme="majorHAnsi"/>
          <w:sz w:val="24"/>
          <w:szCs w:val="24"/>
        </w:rPr>
      </w:pPr>
    </w:p>
    <w:p w14:paraId="5AF5930B" w14:textId="07A46774" w:rsidR="00F01DE6" w:rsidRPr="005240F7" w:rsidRDefault="00F01DE6" w:rsidP="00B85BB2">
      <w:pPr>
        <w:pStyle w:val="Bezmezer"/>
        <w:jc w:val="both"/>
        <w:rPr>
          <w:rFonts w:asciiTheme="majorHAnsi" w:hAnsiTheme="majorHAnsi"/>
          <w:sz w:val="24"/>
          <w:szCs w:val="24"/>
        </w:rPr>
      </w:pPr>
      <w:r w:rsidRPr="005240F7">
        <w:rPr>
          <w:rFonts w:asciiTheme="majorHAnsi" w:hAnsiTheme="majorHAnsi"/>
          <w:b/>
          <w:bCs/>
          <w:sz w:val="24"/>
          <w:szCs w:val="24"/>
        </w:rPr>
        <w:t>Zhotovitel:</w:t>
      </w:r>
      <w:r w:rsidRPr="005240F7">
        <w:rPr>
          <w:rFonts w:asciiTheme="majorHAnsi" w:hAnsiTheme="majorHAnsi"/>
          <w:b/>
          <w:bCs/>
          <w:sz w:val="24"/>
          <w:szCs w:val="24"/>
        </w:rPr>
        <w:tab/>
      </w:r>
      <w:r w:rsidRPr="005240F7">
        <w:rPr>
          <w:rFonts w:asciiTheme="majorHAnsi" w:hAnsiTheme="majorHAnsi"/>
          <w:bCs/>
          <w:sz w:val="24"/>
          <w:szCs w:val="24"/>
        </w:rPr>
        <w:tab/>
      </w:r>
      <w:r w:rsidRPr="005240F7">
        <w:rPr>
          <w:rFonts w:asciiTheme="majorHAnsi" w:hAnsiTheme="majorHAnsi"/>
          <w:bCs/>
          <w:sz w:val="24"/>
          <w:szCs w:val="24"/>
        </w:rPr>
        <w:tab/>
      </w:r>
      <w:r w:rsidRPr="005240F7">
        <w:rPr>
          <w:rFonts w:asciiTheme="majorHAnsi" w:hAnsiTheme="majorHAnsi"/>
          <w:bCs/>
          <w:sz w:val="24"/>
          <w:szCs w:val="24"/>
        </w:rPr>
        <w:tab/>
      </w:r>
      <w:r w:rsidRPr="005240F7">
        <w:rPr>
          <w:rFonts w:asciiTheme="majorHAnsi" w:hAnsiTheme="majorHAnsi"/>
          <w:bCs/>
          <w:sz w:val="24"/>
          <w:szCs w:val="24"/>
        </w:rPr>
        <w:tab/>
      </w:r>
      <w:r w:rsidR="00962F04" w:rsidRPr="005240F7">
        <w:rPr>
          <w:rFonts w:asciiTheme="majorHAnsi" w:hAnsiTheme="majorHAnsi" w:cs="Times New Roman"/>
          <w:i/>
          <w:iCs/>
          <w:sz w:val="24"/>
          <w:szCs w:val="24"/>
          <w:highlight w:val="yellow"/>
          <w:lang w:eastAsia="en-US"/>
        </w:rPr>
        <w:t>/doplní účastník/</w:t>
      </w:r>
    </w:p>
    <w:p w14:paraId="5AF5930C" w14:textId="1C105689" w:rsidR="00F01DE6" w:rsidRPr="005240F7" w:rsidRDefault="00F01DE6" w:rsidP="00B85BB2">
      <w:pPr>
        <w:pStyle w:val="Bezmezer"/>
        <w:jc w:val="both"/>
        <w:rPr>
          <w:rFonts w:asciiTheme="majorHAnsi" w:hAnsiTheme="majorHAnsi"/>
          <w:bCs/>
          <w:sz w:val="24"/>
          <w:szCs w:val="24"/>
        </w:rPr>
      </w:pPr>
      <w:r w:rsidRPr="005240F7">
        <w:rPr>
          <w:rFonts w:asciiTheme="majorHAnsi" w:hAnsiTheme="majorHAnsi"/>
          <w:sz w:val="24"/>
          <w:szCs w:val="24"/>
        </w:rPr>
        <w:t>se sídlem:</w:t>
      </w:r>
      <w:r w:rsidRPr="005240F7">
        <w:rPr>
          <w:rFonts w:asciiTheme="majorHAnsi" w:hAnsiTheme="majorHAnsi"/>
          <w:sz w:val="24"/>
          <w:szCs w:val="24"/>
        </w:rPr>
        <w:tab/>
      </w:r>
      <w:r w:rsidRPr="005240F7">
        <w:rPr>
          <w:rFonts w:asciiTheme="majorHAnsi" w:hAnsiTheme="majorHAnsi"/>
          <w:sz w:val="24"/>
          <w:szCs w:val="24"/>
        </w:rPr>
        <w:tab/>
      </w:r>
      <w:r w:rsidRPr="005240F7">
        <w:rPr>
          <w:rFonts w:asciiTheme="majorHAnsi" w:hAnsiTheme="majorHAnsi"/>
          <w:sz w:val="24"/>
          <w:szCs w:val="24"/>
        </w:rPr>
        <w:tab/>
      </w:r>
      <w:r w:rsidRPr="005240F7">
        <w:rPr>
          <w:rFonts w:asciiTheme="majorHAnsi" w:hAnsiTheme="majorHAnsi"/>
          <w:sz w:val="24"/>
          <w:szCs w:val="24"/>
        </w:rPr>
        <w:tab/>
      </w:r>
      <w:r w:rsidRPr="005240F7">
        <w:rPr>
          <w:rFonts w:asciiTheme="majorHAnsi" w:hAnsiTheme="majorHAnsi"/>
          <w:sz w:val="24"/>
          <w:szCs w:val="24"/>
        </w:rPr>
        <w:tab/>
      </w:r>
      <w:r w:rsidR="00962F04" w:rsidRPr="005240F7">
        <w:rPr>
          <w:rFonts w:asciiTheme="majorHAnsi" w:hAnsiTheme="majorHAnsi"/>
          <w:i/>
          <w:iCs/>
          <w:sz w:val="24"/>
          <w:szCs w:val="24"/>
          <w:highlight w:val="yellow"/>
          <w:lang w:eastAsia="en-US"/>
        </w:rPr>
        <w:t>/doplní účastník/</w:t>
      </w:r>
    </w:p>
    <w:p w14:paraId="5AF5930D" w14:textId="536B4E0D" w:rsidR="00F01DE6" w:rsidRPr="005240F7" w:rsidRDefault="00F01DE6" w:rsidP="00B85BB2">
      <w:pPr>
        <w:pStyle w:val="Bezmezer"/>
        <w:jc w:val="both"/>
        <w:rPr>
          <w:rFonts w:asciiTheme="majorHAnsi" w:hAnsiTheme="majorHAnsi"/>
          <w:sz w:val="24"/>
          <w:szCs w:val="24"/>
        </w:rPr>
      </w:pPr>
      <w:r w:rsidRPr="005240F7">
        <w:rPr>
          <w:rFonts w:asciiTheme="majorHAnsi" w:hAnsiTheme="majorHAnsi"/>
          <w:sz w:val="24"/>
          <w:szCs w:val="24"/>
        </w:rPr>
        <w:t>IČ:</w:t>
      </w:r>
      <w:r w:rsidRPr="005240F7">
        <w:rPr>
          <w:rFonts w:asciiTheme="majorHAnsi" w:hAnsiTheme="majorHAnsi"/>
          <w:sz w:val="24"/>
          <w:szCs w:val="24"/>
        </w:rPr>
        <w:tab/>
      </w:r>
      <w:r w:rsidRPr="005240F7">
        <w:rPr>
          <w:rFonts w:asciiTheme="majorHAnsi" w:hAnsiTheme="majorHAnsi"/>
          <w:sz w:val="24"/>
          <w:szCs w:val="24"/>
        </w:rPr>
        <w:tab/>
      </w:r>
      <w:r w:rsidRPr="005240F7">
        <w:rPr>
          <w:rFonts w:asciiTheme="majorHAnsi" w:hAnsiTheme="majorHAnsi"/>
          <w:sz w:val="24"/>
          <w:szCs w:val="24"/>
        </w:rPr>
        <w:tab/>
      </w:r>
      <w:r w:rsidRPr="005240F7">
        <w:rPr>
          <w:rFonts w:asciiTheme="majorHAnsi" w:hAnsiTheme="majorHAnsi"/>
          <w:sz w:val="24"/>
          <w:szCs w:val="24"/>
        </w:rPr>
        <w:tab/>
      </w:r>
      <w:r w:rsidRPr="005240F7">
        <w:rPr>
          <w:rFonts w:asciiTheme="majorHAnsi" w:hAnsiTheme="majorHAnsi"/>
          <w:sz w:val="24"/>
          <w:szCs w:val="24"/>
        </w:rPr>
        <w:tab/>
      </w:r>
      <w:r w:rsidRPr="005240F7">
        <w:rPr>
          <w:rFonts w:asciiTheme="majorHAnsi" w:hAnsiTheme="majorHAnsi"/>
          <w:sz w:val="24"/>
          <w:szCs w:val="24"/>
        </w:rPr>
        <w:tab/>
      </w:r>
      <w:r w:rsidR="00962F04" w:rsidRPr="005240F7">
        <w:rPr>
          <w:rFonts w:asciiTheme="majorHAnsi" w:hAnsiTheme="majorHAnsi"/>
          <w:i/>
          <w:iCs/>
          <w:sz w:val="24"/>
          <w:szCs w:val="24"/>
          <w:highlight w:val="yellow"/>
          <w:lang w:eastAsia="en-US"/>
        </w:rPr>
        <w:t>/doplní účastník/</w:t>
      </w:r>
    </w:p>
    <w:p w14:paraId="5AF5930E" w14:textId="1DB8C001" w:rsidR="00F01DE6" w:rsidRPr="005240F7" w:rsidRDefault="00F01DE6" w:rsidP="00B85BB2">
      <w:pPr>
        <w:pStyle w:val="Bezmezer"/>
        <w:jc w:val="both"/>
        <w:rPr>
          <w:rFonts w:asciiTheme="majorHAnsi" w:hAnsiTheme="majorHAnsi"/>
          <w:sz w:val="24"/>
          <w:szCs w:val="24"/>
        </w:rPr>
      </w:pPr>
      <w:r w:rsidRPr="005240F7">
        <w:rPr>
          <w:rFonts w:asciiTheme="majorHAnsi" w:hAnsiTheme="majorHAnsi"/>
          <w:sz w:val="24"/>
          <w:szCs w:val="24"/>
        </w:rPr>
        <w:t>DIČ:</w:t>
      </w:r>
      <w:r w:rsidRPr="005240F7">
        <w:rPr>
          <w:rFonts w:asciiTheme="majorHAnsi" w:hAnsiTheme="majorHAnsi"/>
          <w:sz w:val="24"/>
          <w:szCs w:val="24"/>
        </w:rPr>
        <w:tab/>
      </w:r>
      <w:r w:rsidRPr="005240F7">
        <w:rPr>
          <w:rFonts w:asciiTheme="majorHAnsi" w:hAnsiTheme="majorHAnsi"/>
          <w:sz w:val="24"/>
          <w:szCs w:val="24"/>
        </w:rPr>
        <w:tab/>
      </w:r>
      <w:r w:rsidRPr="005240F7">
        <w:rPr>
          <w:rFonts w:asciiTheme="majorHAnsi" w:hAnsiTheme="majorHAnsi"/>
          <w:sz w:val="24"/>
          <w:szCs w:val="24"/>
        </w:rPr>
        <w:tab/>
      </w:r>
      <w:r w:rsidRPr="005240F7">
        <w:rPr>
          <w:rFonts w:asciiTheme="majorHAnsi" w:hAnsiTheme="majorHAnsi"/>
          <w:sz w:val="24"/>
          <w:szCs w:val="24"/>
        </w:rPr>
        <w:tab/>
      </w:r>
      <w:r w:rsidRPr="005240F7">
        <w:rPr>
          <w:rFonts w:asciiTheme="majorHAnsi" w:hAnsiTheme="majorHAnsi"/>
          <w:sz w:val="24"/>
          <w:szCs w:val="24"/>
        </w:rPr>
        <w:tab/>
      </w:r>
      <w:r w:rsidRPr="005240F7">
        <w:rPr>
          <w:rFonts w:asciiTheme="majorHAnsi" w:hAnsiTheme="majorHAnsi"/>
          <w:sz w:val="24"/>
          <w:szCs w:val="24"/>
        </w:rPr>
        <w:tab/>
      </w:r>
      <w:r w:rsidR="00962F04" w:rsidRPr="005240F7">
        <w:rPr>
          <w:rFonts w:asciiTheme="majorHAnsi" w:hAnsiTheme="majorHAnsi"/>
          <w:i/>
          <w:iCs/>
          <w:sz w:val="24"/>
          <w:szCs w:val="24"/>
          <w:highlight w:val="yellow"/>
          <w:lang w:eastAsia="en-US"/>
        </w:rPr>
        <w:t>/doplní účastník/</w:t>
      </w:r>
    </w:p>
    <w:p w14:paraId="5AF5930F" w14:textId="1BAB13FD" w:rsidR="00F01DE6" w:rsidRPr="005240F7" w:rsidRDefault="00F01DE6" w:rsidP="00B85BB2">
      <w:pPr>
        <w:pStyle w:val="Bezmezer"/>
        <w:jc w:val="both"/>
        <w:rPr>
          <w:rFonts w:asciiTheme="majorHAnsi" w:hAnsiTheme="majorHAnsi"/>
          <w:sz w:val="24"/>
          <w:szCs w:val="24"/>
        </w:rPr>
      </w:pPr>
      <w:r w:rsidRPr="005240F7">
        <w:rPr>
          <w:rFonts w:asciiTheme="majorHAnsi" w:hAnsiTheme="majorHAnsi"/>
          <w:sz w:val="24"/>
          <w:szCs w:val="24"/>
        </w:rPr>
        <w:t>daňový režim:</w:t>
      </w:r>
      <w:r w:rsidRPr="005240F7">
        <w:rPr>
          <w:rFonts w:asciiTheme="majorHAnsi" w:hAnsiTheme="majorHAnsi"/>
          <w:sz w:val="24"/>
          <w:szCs w:val="24"/>
        </w:rPr>
        <w:tab/>
      </w:r>
      <w:r w:rsidRPr="005240F7">
        <w:rPr>
          <w:rFonts w:asciiTheme="majorHAnsi" w:hAnsiTheme="majorHAnsi"/>
          <w:sz w:val="24"/>
          <w:szCs w:val="24"/>
        </w:rPr>
        <w:tab/>
      </w:r>
      <w:r w:rsidRPr="005240F7">
        <w:rPr>
          <w:rFonts w:asciiTheme="majorHAnsi" w:hAnsiTheme="majorHAnsi"/>
          <w:sz w:val="24"/>
          <w:szCs w:val="24"/>
        </w:rPr>
        <w:tab/>
      </w:r>
      <w:r w:rsidRPr="005240F7">
        <w:rPr>
          <w:rFonts w:asciiTheme="majorHAnsi" w:hAnsiTheme="majorHAnsi"/>
          <w:sz w:val="24"/>
          <w:szCs w:val="24"/>
        </w:rPr>
        <w:tab/>
      </w:r>
      <w:r w:rsidR="00962F04" w:rsidRPr="005240F7">
        <w:rPr>
          <w:rFonts w:asciiTheme="majorHAnsi" w:hAnsiTheme="majorHAnsi"/>
          <w:i/>
          <w:iCs/>
          <w:sz w:val="24"/>
          <w:szCs w:val="24"/>
          <w:highlight w:val="yellow"/>
          <w:lang w:eastAsia="en-US"/>
        </w:rPr>
        <w:t>/doplní účastník/</w:t>
      </w:r>
    </w:p>
    <w:p w14:paraId="5AF59310" w14:textId="47507919" w:rsidR="00F01DE6" w:rsidRPr="005240F7" w:rsidRDefault="00F01DE6" w:rsidP="00B85BB2">
      <w:pPr>
        <w:pStyle w:val="Bezmezer"/>
        <w:jc w:val="both"/>
        <w:rPr>
          <w:rFonts w:asciiTheme="majorHAnsi" w:hAnsiTheme="majorHAnsi"/>
          <w:bCs/>
          <w:sz w:val="24"/>
          <w:szCs w:val="24"/>
        </w:rPr>
      </w:pPr>
      <w:r w:rsidRPr="005240F7">
        <w:rPr>
          <w:rFonts w:asciiTheme="majorHAnsi" w:hAnsiTheme="majorHAnsi"/>
          <w:sz w:val="24"/>
          <w:szCs w:val="24"/>
        </w:rPr>
        <w:t>zapsaný v obchodním rejstříku:</w:t>
      </w:r>
      <w:r w:rsidRPr="005240F7">
        <w:rPr>
          <w:rFonts w:asciiTheme="majorHAnsi" w:hAnsiTheme="majorHAnsi"/>
          <w:sz w:val="24"/>
          <w:szCs w:val="24"/>
        </w:rPr>
        <w:tab/>
      </w:r>
      <w:r w:rsidRPr="005240F7">
        <w:rPr>
          <w:rFonts w:asciiTheme="majorHAnsi" w:hAnsiTheme="majorHAnsi"/>
          <w:sz w:val="24"/>
          <w:szCs w:val="24"/>
        </w:rPr>
        <w:tab/>
      </w:r>
      <w:r w:rsidR="00962F04" w:rsidRPr="005240F7">
        <w:rPr>
          <w:rFonts w:asciiTheme="majorHAnsi" w:hAnsiTheme="majorHAnsi"/>
          <w:i/>
          <w:iCs/>
          <w:sz w:val="24"/>
          <w:szCs w:val="24"/>
          <w:highlight w:val="yellow"/>
          <w:lang w:eastAsia="en-US"/>
        </w:rPr>
        <w:t>/doplní účastník/</w:t>
      </w:r>
    </w:p>
    <w:p w14:paraId="5AF59311" w14:textId="2E6447A8" w:rsidR="00F01DE6" w:rsidRPr="005240F7" w:rsidRDefault="00F01DE6" w:rsidP="00B85BB2">
      <w:pPr>
        <w:pStyle w:val="Bezmezer"/>
        <w:jc w:val="both"/>
        <w:rPr>
          <w:rFonts w:asciiTheme="majorHAnsi" w:hAnsiTheme="majorHAnsi"/>
          <w:sz w:val="24"/>
          <w:szCs w:val="24"/>
        </w:rPr>
      </w:pPr>
      <w:r w:rsidRPr="005240F7">
        <w:rPr>
          <w:rFonts w:asciiTheme="majorHAnsi" w:hAnsiTheme="majorHAnsi"/>
          <w:sz w:val="24"/>
          <w:szCs w:val="24"/>
        </w:rPr>
        <w:t xml:space="preserve">jednající: </w:t>
      </w:r>
      <w:r w:rsidRPr="005240F7">
        <w:rPr>
          <w:rFonts w:asciiTheme="majorHAnsi" w:hAnsiTheme="majorHAnsi"/>
          <w:sz w:val="24"/>
          <w:szCs w:val="24"/>
        </w:rPr>
        <w:tab/>
        <w:t xml:space="preserve">           </w:t>
      </w:r>
      <w:r w:rsidRPr="005240F7">
        <w:rPr>
          <w:rFonts w:asciiTheme="majorHAnsi" w:hAnsiTheme="majorHAnsi"/>
          <w:sz w:val="24"/>
          <w:szCs w:val="24"/>
        </w:rPr>
        <w:tab/>
      </w:r>
      <w:r w:rsidRPr="005240F7">
        <w:rPr>
          <w:rFonts w:asciiTheme="majorHAnsi" w:hAnsiTheme="majorHAnsi"/>
          <w:sz w:val="24"/>
          <w:szCs w:val="24"/>
        </w:rPr>
        <w:tab/>
      </w:r>
      <w:r w:rsidRPr="005240F7">
        <w:rPr>
          <w:rFonts w:asciiTheme="majorHAnsi" w:hAnsiTheme="majorHAnsi"/>
          <w:sz w:val="24"/>
          <w:szCs w:val="24"/>
        </w:rPr>
        <w:tab/>
      </w:r>
      <w:r w:rsidRPr="005240F7">
        <w:rPr>
          <w:rFonts w:asciiTheme="majorHAnsi" w:hAnsiTheme="majorHAnsi"/>
          <w:sz w:val="24"/>
          <w:szCs w:val="24"/>
        </w:rPr>
        <w:tab/>
      </w:r>
      <w:r w:rsidR="00962F04" w:rsidRPr="005240F7">
        <w:rPr>
          <w:rFonts w:asciiTheme="majorHAnsi" w:hAnsiTheme="majorHAnsi"/>
          <w:i/>
          <w:iCs/>
          <w:sz w:val="24"/>
          <w:szCs w:val="24"/>
          <w:highlight w:val="yellow"/>
          <w:lang w:eastAsia="en-US"/>
        </w:rPr>
        <w:t>/doplní účastník/</w:t>
      </w:r>
    </w:p>
    <w:p w14:paraId="5AF59312" w14:textId="412C366F" w:rsidR="00F01DE6" w:rsidRPr="005240F7" w:rsidRDefault="00F01DE6" w:rsidP="00B85BB2">
      <w:pPr>
        <w:pStyle w:val="Bezmezer"/>
        <w:jc w:val="both"/>
        <w:rPr>
          <w:rFonts w:asciiTheme="majorHAnsi" w:hAnsiTheme="majorHAnsi"/>
          <w:sz w:val="24"/>
          <w:szCs w:val="24"/>
        </w:rPr>
      </w:pPr>
      <w:r w:rsidRPr="005240F7">
        <w:rPr>
          <w:rFonts w:asciiTheme="majorHAnsi" w:hAnsiTheme="majorHAnsi"/>
          <w:sz w:val="24"/>
          <w:szCs w:val="24"/>
        </w:rPr>
        <w:t>jednající ve věcech technických:</w:t>
      </w:r>
      <w:r w:rsidRPr="005240F7">
        <w:rPr>
          <w:rFonts w:asciiTheme="majorHAnsi" w:hAnsiTheme="majorHAnsi"/>
          <w:sz w:val="24"/>
          <w:szCs w:val="24"/>
        </w:rPr>
        <w:tab/>
      </w:r>
      <w:r w:rsidRPr="005240F7">
        <w:rPr>
          <w:rFonts w:asciiTheme="majorHAnsi" w:hAnsiTheme="majorHAnsi"/>
          <w:sz w:val="24"/>
          <w:szCs w:val="24"/>
        </w:rPr>
        <w:tab/>
      </w:r>
      <w:r w:rsidR="00962F04" w:rsidRPr="005240F7">
        <w:rPr>
          <w:rFonts w:asciiTheme="majorHAnsi" w:hAnsiTheme="majorHAnsi"/>
          <w:i/>
          <w:iCs/>
          <w:sz w:val="24"/>
          <w:szCs w:val="24"/>
          <w:highlight w:val="yellow"/>
          <w:lang w:eastAsia="en-US"/>
        </w:rPr>
        <w:t>/doplní účastník/</w:t>
      </w:r>
    </w:p>
    <w:p w14:paraId="5AF59313" w14:textId="2663AEE6" w:rsidR="00F01DE6" w:rsidRPr="005240F7" w:rsidRDefault="00F01DE6" w:rsidP="00B85BB2">
      <w:pPr>
        <w:pStyle w:val="Bezmezer"/>
        <w:jc w:val="both"/>
        <w:rPr>
          <w:rFonts w:asciiTheme="majorHAnsi" w:hAnsiTheme="majorHAnsi"/>
          <w:sz w:val="24"/>
          <w:szCs w:val="24"/>
        </w:rPr>
      </w:pPr>
      <w:r w:rsidRPr="005240F7">
        <w:rPr>
          <w:rFonts w:asciiTheme="majorHAnsi" w:hAnsiTheme="majorHAnsi"/>
          <w:sz w:val="24"/>
          <w:szCs w:val="24"/>
        </w:rPr>
        <w:t xml:space="preserve">bankovní spojení:  </w:t>
      </w:r>
      <w:r w:rsidRPr="005240F7">
        <w:rPr>
          <w:rFonts w:asciiTheme="majorHAnsi" w:hAnsiTheme="majorHAnsi"/>
          <w:sz w:val="24"/>
          <w:szCs w:val="24"/>
        </w:rPr>
        <w:tab/>
      </w:r>
      <w:r w:rsidRPr="005240F7">
        <w:rPr>
          <w:rFonts w:asciiTheme="majorHAnsi" w:hAnsiTheme="majorHAnsi"/>
          <w:sz w:val="24"/>
          <w:szCs w:val="24"/>
        </w:rPr>
        <w:tab/>
      </w:r>
      <w:r w:rsidRPr="005240F7">
        <w:rPr>
          <w:rFonts w:asciiTheme="majorHAnsi" w:hAnsiTheme="majorHAnsi"/>
          <w:sz w:val="24"/>
          <w:szCs w:val="24"/>
        </w:rPr>
        <w:tab/>
      </w:r>
      <w:r w:rsidRPr="005240F7">
        <w:rPr>
          <w:rFonts w:asciiTheme="majorHAnsi" w:hAnsiTheme="majorHAnsi"/>
          <w:sz w:val="24"/>
          <w:szCs w:val="24"/>
        </w:rPr>
        <w:tab/>
      </w:r>
      <w:r w:rsidR="00962F04" w:rsidRPr="005240F7">
        <w:rPr>
          <w:rFonts w:asciiTheme="majorHAnsi" w:hAnsiTheme="majorHAnsi"/>
          <w:i/>
          <w:iCs/>
          <w:sz w:val="24"/>
          <w:szCs w:val="24"/>
          <w:highlight w:val="yellow"/>
          <w:lang w:eastAsia="en-US"/>
        </w:rPr>
        <w:t>/doplní účastník/</w:t>
      </w:r>
    </w:p>
    <w:p w14:paraId="5AF59314" w14:textId="5FA9C498" w:rsidR="00F01DE6" w:rsidRPr="005240F7" w:rsidRDefault="00F01DE6" w:rsidP="00B85BB2">
      <w:pPr>
        <w:pStyle w:val="Bezmezer"/>
        <w:jc w:val="both"/>
        <w:rPr>
          <w:rFonts w:asciiTheme="majorHAnsi" w:hAnsiTheme="majorHAnsi"/>
          <w:sz w:val="24"/>
          <w:szCs w:val="24"/>
        </w:rPr>
      </w:pPr>
      <w:r w:rsidRPr="005240F7">
        <w:rPr>
          <w:rFonts w:asciiTheme="majorHAnsi" w:hAnsiTheme="majorHAnsi"/>
          <w:sz w:val="24"/>
          <w:szCs w:val="24"/>
        </w:rPr>
        <w:t xml:space="preserve">č. účtu: </w:t>
      </w:r>
      <w:r w:rsidRPr="005240F7">
        <w:rPr>
          <w:rFonts w:asciiTheme="majorHAnsi" w:hAnsiTheme="majorHAnsi"/>
          <w:sz w:val="24"/>
          <w:szCs w:val="24"/>
        </w:rPr>
        <w:tab/>
      </w:r>
      <w:r w:rsidRPr="005240F7">
        <w:rPr>
          <w:rFonts w:asciiTheme="majorHAnsi" w:hAnsiTheme="majorHAnsi"/>
          <w:sz w:val="24"/>
          <w:szCs w:val="24"/>
        </w:rPr>
        <w:tab/>
      </w:r>
      <w:r w:rsidRPr="005240F7">
        <w:rPr>
          <w:rFonts w:asciiTheme="majorHAnsi" w:hAnsiTheme="majorHAnsi"/>
          <w:sz w:val="24"/>
          <w:szCs w:val="24"/>
        </w:rPr>
        <w:tab/>
        <w:t xml:space="preserve">   </w:t>
      </w:r>
      <w:r w:rsidRPr="005240F7">
        <w:rPr>
          <w:rFonts w:asciiTheme="majorHAnsi" w:hAnsiTheme="majorHAnsi"/>
          <w:sz w:val="24"/>
          <w:szCs w:val="24"/>
        </w:rPr>
        <w:tab/>
      </w:r>
      <w:r w:rsidRPr="005240F7">
        <w:rPr>
          <w:rFonts w:asciiTheme="majorHAnsi" w:hAnsiTheme="majorHAnsi"/>
          <w:sz w:val="24"/>
          <w:szCs w:val="24"/>
        </w:rPr>
        <w:tab/>
      </w:r>
      <w:r w:rsidR="00962F04" w:rsidRPr="005240F7">
        <w:rPr>
          <w:rFonts w:asciiTheme="majorHAnsi" w:hAnsiTheme="majorHAnsi"/>
          <w:i/>
          <w:iCs/>
          <w:sz w:val="24"/>
          <w:szCs w:val="24"/>
          <w:highlight w:val="yellow"/>
          <w:lang w:eastAsia="en-US"/>
        </w:rPr>
        <w:t>/doplní účastník/</w:t>
      </w:r>
    </w:p>
    <w:p w14:paraId="5AF59315" w14:textId="4C0A2A7C" w:rsidR="00CB61A7" w:rsidRPr="005240F7" w:rsidRDefault="00CB61A7" w:rsidP="00B85BB2">
      <w:pPr>
        <w:pStyle w:val="Bezmezer"/>
        <w:jc w:val="both"/>
        <w:rPr>
          <w:rFonts w:asciiTheme="majorHAnsi" w:hAnsiTheme="majorHAnsi"/>
          <w:sz w:val="24"/>
          <w:szCs w:val="24"/>
        </w:rPr>
      </w:pPr>
      <w:r w:rsidRPr="005240F7">
        <w:rPr>
          <w:rFonts w:asciiTheme="majorHAnsi" w:hAnsiTheme="majorHAnsi"/>
          <w:sz w:val="24"/>
          <w:szCs w:val="24"/>
        </w:rPr>
        <w:t>kontaktní osoba:</w:t>
      </w:r>
      <w:r w:rsidRPr="005240F7">
        <w:rPr>
          <w:rFonts w:asciiTheme="majorHAnsi" w:hAnsiTheme="majorHAnsi"/>
          <w:sz w:val="24"/>
          <w:szCs w:val="24"/>
        </w:rPr>
        <w:tab/>
      </w:r>
      <w:r w:rsidRPr="005240F7">
        <w:rPr>
          <w:rFonts w:asciiTheme="majorHAnsi" w:hAnsiTheme="majorHAnsi"/>
          <w:sz w:val="24"/>
          <w:szCs w:val="24"/>
        </w:rPr>
        <w:tab/>
      </w:r>
      <w:r w:rsidRPr="005240F7">
        <w:rPr>
          <w:rFonts w:asciiTheme="majorHAnsi" w:hAnsiTheme="majorHAnsi"/>
          <w:sz w:val="24"/>
          <w:szCs w:val="24"/>
        </w:rPr>
        <w:tab/>
      </w:r>
      <w:r w:rsidRPr="005240F7">
        <w:rPr>
          <w:rFonts w:asciiTheme="majorHAnsi" w:hAnsiTheme="majorHAnsi"/>
          <w:sz w:val="24"/>
          <w:szCs w:val="24"/>
        </w:rPr>
        <w:tab/>
      </w:r>
      <w:r w:rsidR="00962F04" w:rsidRPr="005240F7">
        <w:rPr>
          <w:rFonts w:asciiTheme="majorHAnsi" w:hAnsiTheme="majorHAnsi"/>
          <w:i/>
          <w:iCs/>
          <w:sz w:val="24"/>
          <w:szCs w:val="24"/>
          <w:highlight w:val="yellow"/>
          <w:lang w:eastAsia="en-US"/>
        </w:rPr>
        <w:t>/doplní účastník/</w:t>
      </w:r>
    </w:p>
    <w:p w14:paraId="5AF59316" w14:textId="77777777" w:rsidR="00F01DE6" w:rsidRPr="005240F7" w:rsidRDefault="00F01DE6" w:rsidP="00B85BB2">
      <w:pPr>
        <w:pStyle w:val="Bezmezer"/>
        <w:jc w:val="both"/>
        <w:rPr>
          <w:rFonts w:asciiTheme="majorHAnsi" w:hAnsiTheme="majorHAnsi"/>
          <w:sz w:val="24"/>
          <w:szCs w:val="24"/>
        </w:rPr>
      </w:pPr>
      <w:r w:rsidRPr="005240F7">
        <w:rPr>
          <w:rFonts w:asciiTheme="majorHAnsi" w:hAnsiTheme="majorHAnsi"/>
          <w:sz w:val="24"/>
          <w:szCs w:val="24"/>
        </w:rPr>
        <w:t>(dále jen „</w:t>
      </w:r>
      <w:r w:rsidRPr="005240F7">
        <w:rPr>
          <w:rFonts w:asciiTheme="majorHAnsi" w:hAnsiTheme="majorHAnsi"/>
          <w:b/>
          <w:bCs/>
          <w:sz w:val="24"/>
          <w:szCs w:val="24"/>
        </w:rPr>
        <w:t>Zhotovitel</w:t>
      </w:r>
      <w:r w:rsidRPr="005240F7">
        <w:rPr>
          <w:rFonts w:asciiTheme="majorHAnsi" w:hAnsiTheme="majorHAnsi"/>
          <w:sz w:val="24"/>
          <w:szCs w:val="24"/>
        </w:rPr>
        <w:t>“)</w:t>
      </w:r>
    </w:p>
    <w:p w14:paraId="5AF59317" w14:textId="77777777" w:rsidR="00D02161" w:rsidRPr="005240F7" w:rsidRDefault="00D02161" w:rsidP="00B85BB2">
      <w:pPr>
        <w:pStyle w:val="Bezmezer"/>
        <w:jc w:val="both"/>
        <w:rPr>
          <w:rFonts w:asciiTheme="majorHAnsi" w:hAnsiTheme="majorHAnsi"/>
          <w:sz w:val="24"/>
          <w:szCs w:val="24"/>
        </w:rPr>
      </w:pPr>
      <w:r w:rsidRPr="005240F7">
        <w:rPr>
          <w:rFonts w:asciiTheme="majorHAnsi" w:hAnsiTheme="majorHAnsi"/>
          <w:sz w:val="24"/>
          <w:szCs w:val="24"/>
        </w:rPr>
        <w:tab/>
      </w:r>
    </w:p>
    <w:p w14:paraId="5AF59318" w14:textId="77777777" w:rsidR="00F01DE6" w:rsidRPr="005240F7" w:rsidRDefault="00F01DE6" w:rsidP="00B85BB2">
      <w:pPr>
        <w:pStyle w:val="Bezmezer"/>
        <w:jc w:val="both"/>
        <w:rPr>
          <w:rFonts w:asciiTheme="majorHAnsi" w:hAnsiTheme="majorHAnsi"/>
          <w:sz w:val="24"/>
          <w:szCs w:val="24"/>
        </w:rPr>
      </w:pPr>
      <w:r w:rsidRPr="005240F7">
        <w:rPr>
          <w:rFonts w:asciiTheme="majorHAnsi" w:hAnsiTheme="majorHAnsi"/>
          <w:sz w:val="24"/>
          <w:szCs w:val="24"/>
        </w:rPr>
        <w:t>(Objednatel a Zhotovitel společně dále jen „smluvní strany“)</w:t>
      </w:r>
    </w:p>
    <w:p w14:paraId="5AF59319" w14:textId="77777777" w:rsidR="00D02161" w:rsidRPr="005240F7" w:rsidRDefault="00D02161" w:rsidP="00B85BB2">
      <w:pPr>
        <w:pStyle w:val="Bezmezer"/>
        <w:jc w:val="both"/>
        <w:rPr>
          <w:rFonts w:asciiTheme="majorHAnsi" w:hAnsiTheme="majorHAnsi"/>
          <w:sz w:val="24"/>
          <w:szCs w:val="24"/>
        </w:rPr>
      </w:pPr>
    </w:p>
    <w:p w14:paraId="5AF5931A" w14:textId="77777777" w:rsidR="00B85BB2" w:rsidRPr="005240F7" w:rsidRDefault="00B85BB2" w:rsidP="00B85BB2">
      <w:pPr>
        <w:pStyle w:val="Bezmezer"/>
        <w:jc w:val="center"/>
        <w:rPr>
          <w:rFonts w:asciiTheme="majorHAnsi" w:hAnsiTheme="majorHAnsi"/>
          <w:b/>
          <w:sz w:val="24"/>
          <w:szCs w:val="24"/>
        </w:rPr>
      </w:pPr>
      <w:r w:rsidRPr="005240F7">
        <w:rPr>
          <w:rFonts w:asciiTheme="majorHAnsi" w:hAnsiTheme="majorHAnsi"/>
          <w:b/>
          <w:sz w:val="24"/>
          <w:szCs w:val="24"/>
        </w:rPr>
        <w:t>ČL. I</w:t>
      </w:r>
      <w:r w:rsidR="006218CC" w:rsidRPr="005240F7">
        <w:rPr>
          <w:rFonts w:asciiTheme="majorHAnsi" w:hAnsiTheme="majorHAnsi"/>
          <w:b/>
          <w:sz w:val="24"/>
          <w:szCs w:val="24"/>
        </w:rPr>
        <w:t>I.</w:t>
      </w:r>
      <w:r w:rsidR="006218CC" w:rsidRPr="005240F7">
        <w:rPr>
          <w:rFonts w:asciiTheme="majorHAnsi" w:hAnsiTheme="majorHAnsi"/>
          <w:b/>
          <w:sz w:val="24"/>
          <w:szCs w:val="24"/>
        </w:rPr>
        <w:tab/>
      </w:r>
    </w:p>
    <w:p w14:paraId="5AF5931B" w14:textId="77777777" w:rsidR="006218CC" w:rsidRPr="005240F7" w:rsidRDefault="006218CC" w:rsidP="00B85BB2">
      <w:pPr>
        <w:pStyle w:val="Bezmezer"/>
        <w:jc w:val="center"/>
        <w:rPr>
          <w:rFonts w:asciiTheme="majorHAnsi" w:hAnsiTheme="majorHAnsi"/>
          <w:b/>
          <w:sz w:val="24"/>
          <w:szCs w:val="24"/>
        </w:rPr>
      </w:pPr>
      <w:r w:rsidRPr="005240F7">
        <w:rPr>
          <w:rFonts w:asciiTheme="majorHAnsi" w:hAnsiTheme="majorHAnsi"/>
          <w:b/>
          <w:sz w:val="24"/>
          <w:szCs w:val="24"/>
        </w:rPr>
        <w:t>Základní ustanovení a účel smlouvy</w:t>
      </w:r>
    </w:p>
    <w:p w14:paraId="5AF5931C" w14:textId="77777777" w:rsidR="005B4482" w:rsidRPr="005240F7" w:rsidRDefault="005B4482" w:rsidP="00B85BB2">
      <w:pPr>
        <w:pStyle w:val="Bezmezer"/>
        <w:jc w:val="center"/>
        <w:rPr>
          <w:rFonts w:asciiTheme="majorHAnsi" w:hAnsiTheme="majorHAnsi"/>
          <w:b/>
          <w:sz w:val="24"/>
          <w:szCs w:val="24"/>
        </w:rPr>
      </w:pPr>
    </w:p>
    <w:p w14:paraId="6A82EFB6" w14:textId="77777777" w:rsidR="008466B0" w:rsidRPr="005240F7" w:rsidRDefault="006218CC" w:rsidP="008466B0">
      <w:pPr>
        <w:pStyle w:val="Bezmezer"/>
        <w:numPr>
          <w:ilvl w:val="0"/>
          <w:numId w:val="1"/>
        </w:numPr>
        <w:jc w:val="both"/>
        <w:rPr>
          <w:rFonts w:asciiTheme="majorHAnsi" w:hAnsiTheme="majorHAnsi"/>
          <w:sz w:val="24"/>
          <w:szCs w:val="24"/>
        </w:rPr>
      </w:pPr>
      <w:r w:rsidRPr="005240F7">
        <w:rPr>
          <w:rFonts w:asciiTheme="majorHAnsi" w:hAnsiTheme="majorHAnsi"/>
          <w:sz w:val="24"/>
          <w:szCs w:val="24"/>
        </w:rPr>
        <w:t xml:space="preserve">Tato smlouva je uzavřena dle </w:t>
      </w:r>
      <w:r w:rsidR="005B4482" w:rsidRPr="005240F7">
        <w:rPr>
          <w:rFonts w:asciiTheme="majorHAnsi" w:hAnsiTheme="majorHAnsi"/>
          <w:sz w:val="24"/>
          <w:szCs w:val="24"/>
        </w:rPr>
        <w:t xml:space="preserve">§ </w:t>
      </w:r>
      <w:r w:rsidR="005B746B" w:rsidRPr="005240F7">
        <w:rPr>
          <w:rFonts w:asciiTheme="majorHAnsi" w:hAnsiTheme="majorHAnsi"/>
          <w:sz w:val="24"/>
          <w:szCs w:val="24"/>
        </w:rPr>
        <w:t xml:space="preserve">2586 a násl. </w:t>
      </w:r>
      <w:r w:rsidRPr="005240F7">
        <w:rPr>
          <w:rFonts w:asciiTheme="majorHAnsi" w:hAnsiTheme="majorHAnsi"/>
          <w:sz w:val="24"/>
          <w:szCs w:val="24"/>
        </w:rPr>
        <w:t>zákona č. 89/2012 Sb., občanský zákoník, ve znění pozdějších předpis</w:t>
      </w:r>
      <w:r w:rsidR="005B746B" w:rsidRPr="005240F7">
        <w:rPr>
          <w:rFonts w:asciiTheme="majorHAnsi" w:hAnsiTheme="majorHAnsi"/>
          <w:sz w:val="24"/>
          <w:szCs w:val="24"/>
        </w:rPr>
        <w:t>ů (dále jen „Občanský zákoník“),</w:t>
      </w:r>
      <w:r w:rsidRPr="005240F7">
        <w:rPr>
          <w:rFonts w:asciiTheme="majorHAnsi" w:hAnsiTheme="majorHAnsi"/>
          <w:sz w:val="24"/>
          <w:szCs w:val="24"/>
        </w:rPr>
        <w:t xml:space="preserve"> práva a povinnosti stran touto smlouvou neupravená se řídí příslušnými ust</w:t>
      </w:r>
      <w:r w:rsidR="005B746B" w:rsidRPr="005240F7">
        <w:rPr>
          <w:rFonts w:asciiTheme="majorHAnsi" w:hAnsiTheme="majorHAnsi"/>
          <w:sz w:val="24"/>
          <w:szCs w:val="24"/>
        </w:rPr>
        <w:t>anoveními Občanského zákoníku.</w:t>
      </w:r>
    </w:p>
    <w:p w14:paraId="5C387928" w14:textId="40A9A370" w:rsidR="00636608" w:rsidRPr="005240F7" w:rsidRDefault="006218CC" w:rsidP="00636608">
      <w:pPr>
        <w:pStyle w:val="Bezmezer"/>
        <w:numPr>
          <w:ilvl w:val="0"/>
          <w:numId w:val="1"/>
        </w:numPr>
        <w:jc w:val="both"/>
        <w:rPr>
          <w:rFonts w:asciiTheme="majorHAnsi" w:hAnsiTheme="majorHAnsi"/>
          <w:sz w:val="24"/>
          <w:szCs w:val="24"/>
        </w:rPr>
      </w:pPr>
      <w:r w:rsidRPr="005240F7">
        <w:rPr>
          <w:rFonts w:asciiTheme="majorHAnsi" w:hAnsiTheme="majorHAnsi"/>
          <w:sz w:val="24"/>
          <w:szCs w:val="24"/>
        </w:rPr>
        <w:t xml:space="preserve">Tato smlouva je uzavřena v návaznosti na výsledek </w:t>
      </w:r>
      <w:r w:rsidR="0099095F" w:rsidRPr="005240F7">
        <w:rPr>
          <w:rFonts w:asciiTheme="majorHAnsi" w:hAnsiTheme="majorHAnsi"/>
          <w:sz w:val="24"/>
          <w:szCs w:val="24"/>
        </w:rPr>
        <w:t>zadávacího</w:t>
      </w:r>
      <w:r w:rsidRPr="005240F7">
        <w:rPr>
          <w:rFonts w:asciiTheme="majorHAnsi" w:hAnsiTheme="majorHAnsi"/>
          <w:sz w:val="24"/>
          <w:szCs w:val="24"/>
        </w:rPr>
        <w:t xml:space="preserve"> řízení na veřejnou zakázku s</w:t>
      </w:r>
      <w:r w:rsidR="00790F9D" w:rsidRPr="005240F7">
        <w:rPr>
          <w:rFonts w:asciiTheme="majorHAnsi" w:hAnsiTheme="majorHAnsi"/>
          <w:sz w:val="24"/>
          <w:szCs w:val="24"/>
        </w:rPr>
        <w:t> </w:t>
      </w:r>
      <w:r w:rsidRPr="005240F7">
        <w:rPr>
          <w:rFonts w:asciiTheme="majorHAnsi" w:hAnsiTheme="majorHAnsi"/>
          <w:sz w:val="24"/>
          <w:szCs w:val="24"/>
        </w:rPr>
        <w:t>názvem</w:t>
      </w:r>
      <w:r w:rsidR="00790F9D" w:rsidRPr="005240F7">
        <w:rPr>
          <w:rFonts w:asciiTheme="majorHAnsi" w:hAnsiTheme="majorHAnsi"/>
          <w:sz w:val="24"/>
          <w:szCs w:val="24"/>
        </w:rPr>
        <w:t>:</w:t>
      </w:r>
      <w:r w:rsidR="008466B0" w:rsidRPr="005240F7">
        <w:rPr>
          <w:rFonts w:asciiTheme="majorHAnsi" w:hAnsiTheme="majorHAnsi"/>
          <w:sz w:val="24"/>
          <w:szCs w:val="24"/>
        </w:rPr>
        <w:t xml:space="preserve"> </w:t>
      </w:r>
      <w:r w:rsidR="0054262A" w:rsidRPr="005240F7">
        <w:rPr>
          <w:rFonts w:asciiTheme="majorHAnsi" w:hAnsiTheme="majorHAnsi" w:cs="Times New Roman"/>
          <w:b/>
          <w:bCs/>
          <w:sz w:val="24"/>
          <w:szCs w:val="24"/>
        </w:rPr>
        <w:t xml:space="preserve">Dostavba učeben – ISŠ Slavkov u Brna </w:t>
      </w:r>
      <w:r w:rsidRPr="005240F7">
        <w:rPr>
          <w:rFonts w:asciiTheme="majorHAnsi" w:hAnsiTheme="majorHAnsi"/>
          <w:sz w:val="24"/>
          <w:szCs w:val="24"/>
        </w:rPr>
        <w:t>(dále jen „</w:t>
      </w:r>
      <w:r w:rsidR="00B4492F" w:rsidRPr="005240F7">
        <w:rPr>
          <w:rFonts w:asciiTheme="majorHAnsi" w:hAnsiTheme="majorHAnsi"/>
          <w:sz w:val="24"/>
          <w:szCs w:val="24"/>
        </w:rPr>
        <w:t>v</w:t>
      </w:r>
      <w:r w:rsidRPr="005240F7">
        <w:rPr>
          <w:rFonts w:asciiTheme="majorHAnsi" w:hAnsiTheme="majorHAnsi"/>
          <w:sz w:val="24"/>
          <w:szCs w:val="24"/>
        </w:rPr>
        <w:t xml:space="preserve">eřejná zakázka“), které bylo </w:t>
      </w:r>
      <w:r w:rsidR="005B746B" w:rsidRPr="005240F7">
        <w:rPr>
          <w:rFonts w:asciiTheme="majorHAnsi" w:hAnsiTheme="majorHAnsi"/>
          <w:sz w:val="24"/>
          <w:szCs w:val="24"/>
        </w:rPr>
        <w:t xml:space="preserve">Objednatelem </w:t>
      </w:r>
      <w:r w:rsidR="0080498A" w:rsidRPr="005240F7">
        <w:rPr>
          <w:rFonts w:asciiTheme="majorHAnsi" w:hAnsiTheme="majorHAnsi"/>
          <w:sz w:val="24"/>
          <w:szCs w:val="24"/>
        </w:rPr>
        <w:t xml:space="preserve">zadávané </w:t>
      </w:r>
      <w:r w:rsidR="00CD49CD" w:rsidRPr="005240F7">
        <w:rPr>
          <w:rFonts w:asciiTheme="majorHAnsi" w:hAnsiTheme="majorHAnsi"/>
          <w:sz w:val="24"/>
          <w:szCs w:val="24"/>
        </w:rPr>
        <w:t>v užším</w:t>
      </w:r>
      <w:r w:rsidR="00627404" w:rsidRPr="005240F7">
        <w:rPr>
          <w:rFonts w:asciiTheme="majorHAnsi" w:hAnsiTheme="majorHAnsi"/>
          <w:sz w:val="24"/>
          <w:szCs w:val="24"/>
        </w:rPr>
        <w:t xml:space="preserve"> </w:t>
      </w:r>
      <w:r w:rsidR="0099095F" w:rsidRPr="005240F7">
        <w:rPr>
          <w:rFonts w:asciiTheme="majorHAnsi" w:hAnsiTheme="majorHAnsi"/>
          <w:sz w:val="24"/>
          <w:szCs w:val="24"/>
        </w:rPr>
        <w:t xml:space="preserve">řízení </w:t>
      </w:r>
      <w:r w:rsidR="0080498A" w:rsidRPr="005240F7">
        <w:rPr>
          <w:rFonts w:asciiTheme="majorHAnsi" w:hAnsiTheme="majorHAnsi"/>
          <w:sz w:val="24"/>
          <w:szCs w:val="24"/>
        </w:rPr>
        <w:t xml:space="preserve">v souladu s ustanoveními </w:t>
      </w:r>
      <w:r w:rsidR="0099095F" w:rsidRPr="005240F7">
        <w:rPr>
          <w:rFonts w:asciiTheme="majorHAnsi" w:hAnsiTheme="majorHAnsi"/>
          <w:sz w:val="24"/>
          <w:szCs w:val="24"/>
        </w:rPr>
        <w:t>§ 5</w:t>
      </w:r>
      <w:r w:rsidR="00CD49CD" w:rsidRPr="005240F7">
        <w:rPr>
          <w:rFonts w:asciiTheme="majorHAnsi" w:hAnsiTheme="majorHAnsi"/>
          <w:sz w:val="24"/>
          <w:szCs w:val="24"/>
        </w:rPr>
        <w:t>8</w:t>
      </w:r>
      <w:r w:rsidR="0099095F" w:rsidRPr="005240F7">
        <w:rPr>
          <w:rFonts w:asciiTheme="majorHAnsi" w:hAnsiTheme="majorHAnsi"/>
          <w:sz w:val="24"/>
          <w:szCs w:val="24"/>
        </w:rPr>
        <w:t xml:space="preserve"> a násl. </w:t>
      </w:r>
      <w:r w:rsidR="0080498A" w:rsidRPr="005240F7">
        <w:rPr>
          <w:rFonts w:asciiTheme="majorHAnsi" w:hAnsiTheme="majorHAnsi"/>
          <w:sz w:val="24"/>
          <w:szCs w:val="24"/>
        </w:rPr>
        <w:t xml:space="preserve"> zákona č. 134/2016 Sb., o zadávání veřejných zakáze</w:t>
      </w:r>
      <w:r w:rsidR="005B4482" w:rsidRPr="005240F7">
        <w:rPr>
          <w:rFonts w:asciiTheme="majorHAnsi" w:hAnsiTheme="majorHAnsi"/>
          <w:sz w:val="24"/>
          <w:szCs w:val="24"/>
        </w:rPr>
        <w:t>k, ve znění pozdějších předpisů</w:t>
      </w:r>
      <w:r w:rsidRPr="005240F7">
        <w:rPr>
          <w:rFonts w:asciiTheme="majorHAnsi" w:hAnsiTheme="majorHAnsi"/>
          <w:sz w:val="24"/>
          <w:szCs w:val="24"/>
        </w:rPr>
        <w:t xml:space="preserve"> (dále jen „</w:t>
      </w:r>
      <w:r w:rsidR="00E11FD8" w:rsidRPr="005240F7">
        <w:rPr>
          <w:rFonts w:asciiTheme="majorHAnsi" w:hAnsiTheme="majorHAnsi"/>
          <w:b/>
          <w:sz w:val="24"/>
          <w:szCs w:val="24"/>
        </w:rPr>
        <w:t>ZZVZ</w:t>
      </w:r>
      <w:r w:rsidR="0080498A" w:rsidRPr="005240F7">
        <w:rPr>
          <w:rFonts w:asciiTheme="majorHAnsi" w:hAnsiTheme="majorHAnsi"/>
          <w:sz w:val="24"/>
          <w:szCs w:val="24"/>
        </w:rPr>
        <w:t>“)</w:t>
      </w:r>
      <w:r w:rsidR="0099095F" w:rsidRPr="005240F7">
        <w:rPr>
          <w:rFonts w:asciiTheme="majorHAnsi" w:hAnsiTheme="majorHAnsi"/>
          <w:sz w:val="24"/>
          <w:szCs w:val="24"/>
        </w:rPr>
        <w:t>.</w:t>
      </w:r>
    </w:p>
    <w:p w14:paraId="5AF59320" w14:textId="1DA9DE73" w:rsidR="006218CC" w:rsidRPr="005240F7" w:rsidRDefault="006218CC" w:rsidP="00D52044">
      <w:pPr>
        <w:pStyle w:val="Bezmezer"/>
        <w:numPr>
          <w:ilvl w:val="0"/>
          <w:numId w:val="1"/>
        </w:numPr>
        <w:jc w:val="both"/>
        <w:rPr>
          <w:rFonts w:asciiTheme="majorHAnsi" w:hAnsiTheme="majorHAnsi"/>
          <w:sz w:val="24"/>
          <w:szCs w:val="24"/>
        </w:rPr>
      </w:pPr>
      <w:r w:rsidRPr="005240F7">
        <w:rPr>
          <w:rFonts w:asciiTheme="majorHAnsi" w:hAnsiTheme="majorHAnsi"/>
          <w:sz w:val="24"/>
          <w:szCs w:val="24"/>
        </w:rPr>
        <w:t xml:space="preserve">Zhotovitel, jakožto dodavatel po uzavření smlouvy na plnění předmětu Veřejné zakázky, který podal nabídku </w:t>
      </w:r>
      <w:r w:rsidR="005B6028" w:rsidRPr="005240F7">
        <w:rPr>
          <w:rFonts w:asciiTheme="majorHAnsi" w:hAnsiTheme="majorHAnsi"/>
          <w:sz w:val="24"/>
          <w:szCs w:val="24"/>
        </w:rPr>
        <w:t>v zadávacím</w:t>
      </w:r>
      <w:r w:rsidRPr="005240F7">
        <w:rPr>
          <w:rFonts w:asciiTheme="majorHAnsi" w:hAnsiTheme="majorHAnsi"/>
          <w:sz w:val="24"/>
          <w:szCs w:val="24"/>
        </w:rPr>
        <w:t xml:space="preserve"> řízení na Veřejnou zakázku (dále jen „nabídka“), potvrzuje, že se detailně seznámil s rozsahem a povahou plnění, že jsou mu známy veškeré technické, kvalitativní a jiné podmínky nezbytné </w:t>
      </w:r>
      <w:r w:rsidRPr="005240F7">
        <w:rPr>
          <w:rFonts w:asciiTheme="majorHAnsi" w:hAnsiTheme="majorHAnsi"/>
          <w:sz w:val="24"/>
          <w:szCs w:val="24"/>
        </w:rPr>
        <w:lastRenderedPageBreak/>
        <w:t xml:space="preserve">k realizaci plnění, které mu byly zpřístupněny či jsou veřejně dostupné, a že disponuje takovými kapacitami a odbornými znalostmi, které jsou nezbytné pro realizaci plnění za dohodnutou smluvní cenu. </w:t>
      </w:r>
    </w:p>
    <w:p w14:paraId="5AF59321" w14:textId="77777777" w:rsidR="006218CC" w:rsidRPr="005240F7" w:rsidRDefault="006218CC" w:rsidP="00D52044">
      <w:pPr>
        <w:pStyle w:val="Bezmezer"/>
        <w:numPr>
          <w:ilvl w:val="0"/>
          <w:numId w:val="1"/>
        </w:numPr>
        <w:jc w:val="both"/>
        <w:rPr>
          <w:rFonts w:asciiTheme="majorHAnsi" w:hAnsiTheme="majorHAnsi"/>
          <w:sz w:val="24"/>
          <w:szCs w:val="24"/>
        </w:rPr>
      </w:pPr>
      <w:r w:rsidRPr="005240F7">
        <w:rPr>
          <w:rFonts w:asciiTheme="majorHAnsi" w:hAnsiTheme="majorHAnsi"/>
          <w:sz w:val="24"/>
          <w:szCs w:val="24"/>
        </w:rPr>
        <w:t>Zhotovitel se zavazuje, že po celou dobu realizace díla po jeho zahájení bude dbát o platnost všech nezbytných souhlasů a povolení a rozhodnutí správních a jiných orgánů, které byly zajištěny Objednatelem, a v případě potřeby jejich změn či úprav bude informovat Objednatele a zajistí přípravu všech potřebných podkladových dokumentů. Zhotovitel se též zavazuje disponovat všemi potřebnými souhlasy, povoleními a rozhodnutími správních a jiných orgánů, které je povinen si jako Zhotovitel Stavby zajistit za účelem zajištění řádného plnění předmětu této smlouvy a které mu umožní plnit povinnosti stanovené tou</w:t>
      </w:r>
      <w:r w:rsidR="0080498A" w:rsidRPr="005240F7">
        <w:rPr>
          <w:rFonts w:asciiTheme="majorHAnsi" w:hAnsiTheme="majorHAnsi"/>
          <w:sz w:val="24"/>
          <w:szCs w:val="24"/>
        </w:rPr>
        <w:t>to smlouvou a právními předpisy</w:t>
      </w:r>
      <w:r w:rsidRPr="005240F7">
        <w:rPr>
          <w:rFonts w:asciiTheme="majorHAnsi" w:hAnsiTheme="majorHAnsi"/>
          <w:sz w:val="24"/>
          <w:szCs w:val="24"/>
        </w:rPr>
        <w:t xml:space="preserve">. Zhotovitel se zavazuje v co nejkratší době nahradit neplatný souhlas, povolení či rozhodnutí, příp. takové, které pozbylo právní moc, novým. </w:t>
      </w:r>
    </w:p>
    <w:p w14:paraId="5AF59322" w14:textId="3AB001BC" w:rsidR="00A80480" w:rsidRPr="005240F7" w:rsidRDefault="005B746B" w:rsidP="00D52044">
      <w:pPr>
        <w:pStyle w:val="Bezmezer"/>
        <w:numPr>
          <w:ilvl w:val="0"/>
          <w:numId w:val="1"/>
        </w:numPr>
        <w:jc w:val="both"/>
        <w:rPr>
          <w:rFonts w:asciiTheme="majorHAnsi" w:hAnsiTheme="majorHAnsi"/>
          <w:sz w:val="24"/>
          <w:szCs w:val="24"/>
        </w:rPr>
      </w:pPr>
      <w:r w:rsidRPr="005240F7">
        <w:rPr>
          <w:rFonts w:asciiTheme="majorHAnsi" w:hAnsiTheme="majorHAnsi"/>
          <w:sz w:val="24"/>
          <w:szCs w:val="24"/>
        </w:rPr>
        <w:t xml:space="preserve">Účelem této smlouvy je dosažení realizace </w:t>
      </w:r>
      <w:r w:rsidR="0080498A" w:rsidRPr="005240F7">
        <w:rPr>
          <w:rFonts w:asciiTheme="majorHAnsi" w:hAnsiTheme="majorHAnsi"/>
          <w:sz w:val="24"/>
          <w:szCs w:val="24"/>
        </w:rPr>
        <w:t xml:space="preserve">projektu </w:t>
      </w:r>
      <w:r w:rsidRPr="005240F7">
        <w:rPr>
          <w:rFonts w:asciiTheme="majorHAnsi" w:hAnsiTheme="majorHAnsi"/>
          <w:sz w:val="24"/>
          <w:szCs w:val="24"/>
        </w:rPr>
        <w:t>a úspěšného provedení stavby</w:t>
      </w:r>
      <w:r w:rsidR="00A80480" w:rsidRPr="005240F7">
        <w:rPr>
          <w:rFonts w:asciiTheme="majorHAnsi" w:hAnsiTheme="majorHAnsi"/>
          <w:sz w:val="24"/>
          <w:szCs w:val="24"/>
        </w:rPr>
        <w:t xml:space="preserve">, spočívající v provedení </w:t>
      </w:r>
      <w:r w:rsidR="0054262A" w:rsidRPr="005240F7">
        <w:rPr>
          <w:rFonts w:asciiTheme="majorHAnsi" w:hAnsiTheme="majorHAnsi"/>
          <w:sz w:val="24"/>
          <w:szCs w:val="24"/>
        </w:rPr>
        <w:t xml:space="preserve">dostavby a </w:t>
      </w:r>
      <w:r w:rsidR="00D12D0C" w:rsidRPr="005240F7">
        <w:rPr>
          <w:rFonts w:asciiTheme="majorHAnsi" w:hAnsiTheme="majorHAnsi"/>
          <w:sz w:val="24"/>
          <w:szCs w:val="24"/>
        </w:rPr>
        <w:t xml:space="preserve">rekonstrukce </w:t>
      </w:r>
      <w:r w:rsidR="0054262A" w:rsidRPr="005240F7">
        <w:rPr>
          <w:rFonts w:asciiTheme="majorHAnsi" w:hAnsiTheme="majorHAnsi"/>
          <w:sz w:val="24"/>
          <w:szCs w:val="24"/>
        </w:rPr>
        <w:t>budovy ISŠ Slavkov u Brna</w:t>
      </w:r>
      <w:r w:rsidR="00A80480" w:rsidRPr="005240F7">
        <w:rPr>
          <w:rFonts w:asciiTheme="majorHAnsi" w:hAnsiTheme="majorHAnsi"/>
          <w:sz w:val="24"/>
          <w:szCs w:val="24"/>
        </w:rPr>
        <w:t xml:space="preserve">, </w:t>
      </w:r>
      <w:r w:rsidR="0080498A" w:rsidRPr="005240F7">
        <w:rPr>
          <w:rFonts w:asciiTheme="majorHAnsi" w:hAnsiTheme="majorHAnsi"/>
          <w:sz w:val="24"/>
          <w:szCs w:val="24"/>
        </w:rPr>
        <w:t xml:space="preserve">a to </w:t>
      </w:r>
      <w:r w:rsidRPr="005240F7">
        <w:rPr>
          <w:rFonts w:asciiTheme="majorHAnsi" w:hAnsiTheme="majorHAnsi"/>
          <w:sz w:val="24"/>
          <w:szCs w:val="24"/>
        </w:rPr>
        <w:t>včas, řádně a kvalitně za sjednanou smluvní cenu, podle podmínek této smlouvy, jejích součástí a v souladu s podmínkami příslušného projektu.</w:t>
      </w:r>
      <w:r w:rsidR="00A80480" w:rsidRPr="005240F7">
        <w:rPr>
          <w:rFonts w:asciiTheme="majorHAnsi" w:hAnsiTheme="majorHAnsi"/>
          <w:sz w:val="24"/>
          <w:szCs w:val="24"/>
        </w:rPr>
        <w:t xml:space="preserve"> </w:t>
      </w:r>
    </w:p>
    <w:p w14:paraId="5AF59323" w14:textId="77777777" w:rsidR="00B85BB2" w:rsidRPr="005240F7" w:rsidRDefault="00B85BB2" w:rsidP="00A80480">
      <w:pPr>
        <w:pStyle w:val="Bezmezer"/>
        <w:rPr>
          <w:rFonts w:asciiTheme="majorHAnsi" w:hAnsiTheme="majorHAnsi"/>
          <w:b/>
          <w:sz w:val="24"/>
          <w:szCs w:val="24"/>
        </w:rPr>
      </w:pPr>
    </w:p>
    <w:p w14:paraId="5AF59324" w14:textId="77777777" w:rsidR="00B85BB2" w:rsidRPr="005240F7" w:rsidRDefault="00B85BB2" w:rsidP="00B85BB2">
      <w:pPr>
        <w:pStyle w:val="Bezmezer"/>
        <w:jc w:val="center"/>
        <w:rPr>
          <w:rFonts w:asciiTheme="majorHAnsi" w:hAnsiTheme="majorHAnsi"/>
          <w:b/>
          <w:sz w:val="24"/>
          <w:szCs w:val="24"/>
        </w:rPr>
      </w:pPr>
      <w:r w:rsidRPr="005240F7">
        <w:rPr>
          <w:rFonts w:asciiTheme="majorHAnsi" w:hAnsiTheme="majorHAnsi"/>
          <w:b/>
          <w:sz w:val="24"/>
          <w:szCs w:val="24"/>
        </w:rPr>
        <w:t>Čl. I</w:t>
      </w:r>
      <w:r w:rsidR="005B746B" w:rsidRPr="005240F7">
        <w:rPr>
          <w:rFonts w:asciiTheme="majorHAnsi" w:hAnsiTheme="majorHAnsi"/>
          <w:b/>
          <w:sz w:val="24"/>
          <w:szCs w:val="24"/>
        </w:rPr>
        <w:t>II.</w:t>
      </w:r>
    </w:p>
    <w:p w14:paraId="5AF59325" w14:textId="77777777" w:rsidR="00F01DE6" w:rsidRPr="005240F7" w:rsidRDefault="00F01DE6" w:rsidP="00B85BB2">
      <w:pPr>
        <w:pStyle w:val="Bezmezer"/>
        <w:jc w:val="center"/>
        <w:rPr>
          <w:rFonts w:asciiTheme="majorHAnsi" w:hAnsiTheme="majorHAnsi"/>
          <w:b/>
          <w:sz w:val="24"/>
          <w:szCs w:val="24"/>
        </w:rPr>
      </w:pPr>
      <w:r w:rsidRPr="005240F7">
        <w:rPr>
          <w:rFonts w:asciiTheme="majorHAnsi" w:hAnsiTheme="majorHAnsi"/>
          <w:b/>
          <w:sz w:val="24"/>
          <w:szCs w:val="24"/>
        </w:rPr>
        <w:t xml:space="preserve">Předmět </w:t>
      </w:r>
      <w:r w:rsidR="0080498A" w:rsidRPr="005240F7">
        <w:rPr>
          <w:rFonts w:asciiTheme="majorHAnsi" w:hAnsiTheme="majorHAnsi"/>
          <w:b/>
          <w:sz w:val="24"/>
          <w:szCs w:val="24"/>
        </w:rPr>
        <w:t>smlouvy</w:t>
      </w:r>
    </w:p>
    <w:p w14:paraId="5AF59326" w14:textId="77777777" w:rsidR="00A80480" w:rsidRPr="005240F7" w:rsidRDefault="00A80480" w:rsidP="00B85BB2">
      <w:pPr>
        <w:pStyle w:val="Bezmezer"/>
        <w:jc w:val="center"/>
        <w:rPr>
          <w:rFonts w:asciiTheme="majorHAnsi" w:hAnsiTheme="majorHAnsi"/>
          <w:b/>
          <w:sz w:val="24"/>
          <w:szCs w:val="24"/>
        </w:rPr>
      </w:pPr>
    </w:p>
    <w:p w14:paraId="0EDFD01B" w14:textId="77777777" w:rsidR="00175766" w:rsidRPr="005240F7" w:rsidRDefault="00816F22" w:rsidP="00175766">
      <w:pPr>
        <w:pStyle w:val="Bezmezer"/>
        <w:numPr>
          <w:ilvl w:val="0"/>
          <w:numId w:val="2"/>
        </w:numPr>
        <w:jc w:val="both"/>
        <w:rPr>
          <w:rFonts w:asciiTheme="majorHAnsi" w:hAnsiTheme="majorHAnsi" w:cs="Times New Roman"/>
          <w:sz w:val="24"/>
          <w:szCs w:val="24"/>
        </w:rPr>
      </w:pPr>
      <w:r w:rsidRPr="005240F7">
        <w:rPr>
          <w:rFonts w:asciiTheme="majorHAnsi" w:hAnsiTheme="majorHAnsi" w:cs="Times New Roman"/>
          <w:sz w:val="24"/>
          <w:szCs w:val="24"/>
        </w:rPr>
        <w:t>Předmětem této smlouvy je závazek</w:t>
      </w:r>
      <w:r w:rsidR="00C25704" w:rsidRPr="005240F7">
        <w:rPr>
          <w:rFonts w:asciiTheme="majorHAnsi" w:hAnsiTheme="majorHAnsi" w:cs="Times New Roman"/>
          <w:sz w:val="24"/>
          <w:szCs w:val="24"/>
        </w:rPr>
        <w:t xml:space="preserve"> </w:t>
      </w:r>
      <w:r w:rsidR="00B5177A" w:rsidRPr="005240F7">
        <w:rPr>
          <w:rFonts w:asciiTheme="majorHAnsi" w:hAnsiTheme="majorHAnsi" w:cs="Times New Roman"/>
          <w:sz w:val="24"/>
          <w:szCs w:val="24"/>
        </w:rPr>
        <w:t>Z</w:t>
      </w:r>
      <w:r w:rsidR="00C25704" w:rsidRPr="005240F7">
        <w:rPr>
          <w:rFonts w:asciiTheme="majorHAnsi" w:hAnsiTheme="majorHAnsi" w:cs="Times New Roman"/>
          <w:sz w:val="24"/>
          <w:szCs w:val="24"/>
        </w:rPr>
        <w:t>hotovitel</w:t>
      </w:r>
      <w:r w:rsidRPr="005240F7">
        <w:rPr>
          <w:rFonts w:asciiTheme="majorHAnsi" w:hAnsiTheme="majorHAnsi" w:cs="Times New Roman"/>
          <w:sz w:val="24"/>
          <w:szCs w:val="24"/>
        </w:rPr>
        <w:t>e</w:t>
      </w:r>
      <w:r w:rsidR="00C25704" w:rsidRPr="005240F7">
        <w:rPr>
          <w:rFonts w:asciiTheme="majorHAnsi" w:hAnsiTheme="majorHAnsi" w:cs="Times New Roman"/>
          <w:sz w:val="24"/>
          <w:szCs w:val="24"/>
        </w:rPr>
        <w:t xml:space="preserve"> provést na svůj náklad a nebezpečí pro objednatele dílo, jehož rozsah </w:t>
      </w:r>
      <w:r w:rsidR="00A80480" w:rsidRPr="005240F7">
        <w:rPr>
          <w:rFonts w:asciiTheme="majorHAnsi" w:hAnsiTheme="majorHAnsi" w:cs="Times New Roman"/>
          <w:sz w:val="24"/>
          <w:szCs w:val="24"/>
        </w:rPr>
        <w:t>je stanoven dále v této smlouvě</w:t>
      </w:r>
      <w:r w:rsidR="00C25704" w:rsidRPr="005240F7">
        <w:rPr>
          <w:rFonts w:asciiTheme="majorHAnsi" w:hAnsiTheme="majorHAnsi" w:cs="Times New Roman"/>
          <w:sz w:val="24"/>
          <w:szCs w:val="24"/>
        </w:rPr>
        <w:t xml:space="preserve"> a </w:t>
      </w:r>
      <w:r w:rsidR="00A80480" w:rsidRPr="005240F7">
        <w:rPr>
          <w:rFonts w:asciiTheme="majorHAnsi" w:hAnsiTheme="majorHAnsi" w:cs="Times New Roman"/>
          <w:sz w:val="24"/>
          <w:szCs w:val="24"/>
        </w:rPr>
        <w:t xml:space="preserve">závazek </w:t>
      </w:r>
      <w:r w:rsidR="00790F9D" w:rsidRPr="005240F7">
        <w:rPr>
          <w:rFonts w:asciiTheme="majorHAnsi" w:hAnsiTheme="majorHAnsi" w:cs="Times New Roman"/>
          <w:sz w:val="24"/>
          <w:szCs w:val="24"/>
        </w:rPr>
        <w:t>O</w:t>
      </w:r>
      <w:r w:rsidR="00C25704" w:rsidRPr="005240F7">
        <w:rPr>
          <w:rFonts w:asciiTheme="majorHAnsi" w:hAnsiTheme="majorHAnsi" w:cs="Times New Roman"/>
          <w:sz w:val="24"/>
          <w:szCs w:val="24"/>
        </w:rPr>
        <w:t>bjednatel</w:t>
      </w:r>
      <w:r w:rsidR="00A80480" w:rsidRPr="005240F7">
        <w:rPr>
          <w:rFonts w:asciiTheme="majorHAnsi" w:hAnsiTheme="majorHAnsi" w:cs="Times New Roman"/>
          <w:sz w:val="24"/>
          <w:szCs w:val="24"/>
        </w:rPr>
        <w:t>e</w:t>
      </w:r>
      <w:r w:rsidR="00C25704" w:rsidRPr="005240F7">
        <w:rPr>
          <w:rFonts w:asciiTheme="majorHAnsi" w:hAnsiTheme="majorHAnsi" w:cs="Times New Roman"/>
          <w:sz w:val="24"/>
          <w:szCs w:val="24"/>
        </w:rPr>
        <w:t xml:space="preserve"> provedené dílo převzít a zaplatit za něj cenu ve výši a způsobem </w:t>
      </w:r>
      <w:r w:rsidR="00F637F1" w:rsidRPr="005240F7">
        <w:rPr>
          <w:rFonts w:asciiTheme="majorHAnsi" w:hAnsiTheme="majorHAnsi" w:cs="Times New Roman"/>
          <w:sz w:val="24"/>
          <w:szCs w:val="24"/>
        </w:rPr>
        <w:t>sjednaným</w:t>
      </w:r>
      <w:r w:rsidR="00C25704" w:rsidRPr="005240F7">
        <w:rPr>
          <w:rFonts w:asciiTheme="majorHAnsi" w:hAnsiTheme="majorHAnsi" w:cs="Times New Roman"/>
          <w:sz w:val="24"/>
          <w:szCs w:val="24"/>
        </w:rPr>
        <w:t xml:space="preserve"> dále v této smlouvě.</w:t>
      </w:r>
    </w:p>
    <w:p w14:paraId="04351AC9" w14:textId="605BBDFF" w:rsidR="00175766" w:rsidRPr="005240F7" w:rsidRDefault="00C25704" w:rsidP="00175766">
      <w:pPr>
        <w:pStyle w:val="Bezmezer"/>
        <w:numPr>
          <w:ilvl w:val="0"/>
          <w:numId w:val="2"/>
        </w:numPr>
        <w:jc w:val="both"/>
        <w:rPr>
          <w:rFonts w:asciiTheme="majorHAnsi" w:hAnsiTheme="majorHAnsi" w:cs="Times New Roman"/>
          <w:sz w:val="24"/>
          <w:szCs w:val="24"/>
        </w:rPr>
      </w:pPr>
      <w:r w:rsidRPr="005240F7">
        <w:rPr>
          <w:rFonts w:asciiTheme="majorHAnsi" w:hAnsiTheme="majorHAnsi"/>
          <w:sz w:val="24"/>
          <w:szCs w:val="24"/>
        </w:rPr>
        <w:t xml:space="preserve">Předmětem </w:t>
      </w:r>
      <w:r w:rsidR="00BE5C1D" w:rsidRPr="005240F7">
        <w:rPr>
          <w:rFonts w:asciiTheme="majorHAnsi" w:hAnsiTheme="majorHAnsi"/>
          <w:sz w:val="24"/>
          <w:szCs w:val="24"/>
        </w:rPr>
        <w:t xml:space="preserve">této </w:t>
      </w:r>
      <w:r w:rsidR="00816F22" w:rsidRPr="005240F7">
        <w:rPr>
          <w:rFonts w:asciiTheme="majorHAnsi" w:hAnsiTheme="majorHAnsi"/>
          <w:sz w:val="24"/>
          <w:szCs w:val="24"/>
        </w:rPr>
        <w:t xml:space="preserve">smlouvy je provedení </w:t>
      </w:r>
      <w:r w:rsidRPr="005240F7">
        <w:rPr>
          <w:rFonts w:asciiTheme="majorHAnsi" w:hAnsiTheme="majorHAnsi"/>
          <w:sz w:val="24"/>
          <w:szCs w:val="24"/>
        </w:rPr>
        <w:t>díla</w:t>
      </w:r>
      <w:r w:rsidR="00816F22" w:rsidRPr="005240F7">
        <w:rPr>
          <w:rFonts w:asciiTheme="majorHAnsi" w:hAnsiTheme="majorHAnsi"/>
          <w:sz w:val="24"/>
          <w:szCs w:val="24"/>
        </w:rPr>
        <w:t>, kterým</w:t>
      </w:r>
      <w:r w:rsidR="005B6028" w:rsidRPr="005240F7">
        <w:rPr>
          <w:rFonts w:asciiTheme="majorHAnsi" w:hAnsiTheme="majorHAnsi"/>
          <w:sz w:val="24"/>
          <w:szCs w:val="24"/>
        </w:rPr>
        <w:t xml:space="preserve"> </w:t>
      </w:r>
      <w:r w:rsidRPr="005240F7">
        <w:rPr>
          <w:rFonts w:asciiTheme="majorHAnsi" w:hAnsiTheme="majorHAnsi"/>
          <w:sz w:val="24"/>
          <w:szCs w:val="24"/>
        </w:rPr>
        <w:t xml:space="preserve">zhotovení stavby </w:t>
      </w:r>
      <w:r w:rsidR="00204379" w:rsidRPr="005240F7">
        <w:rPr>
          <w:rFonts w:asciiTheme="majorHAnsi" w:hAnsiTheme="majorHAnsi"/>
          <w:sz w:val="24"/>
          <w:szCs w:val="24"/>
        </w:rPr>
        <w:t xml:space="preserve">s názvem: </w:t>
      </w:r>
      <w:r w:rsidR="0054262A" w:rsidRPr="005240F7">
        <w:rPr>
          <w:rFonts w:asciiTheme="majorHAnsi" w:hAnsiTheme="majorHAnsi" w:cs="Times New Roman"/>
          <w:b/>
          <w:bCs/>
          <w:sz w:val="24"/>
          <w:szCs w:val="24"/>
        </w:rPr>
        <w:t>Dostavba učeben – ISŠ Slavkov u Brna</w:t>
      </w:r>
      <w:r w:rsidR="00175766" w:rsidRPr="005240F7">
        <w:rPr>
          <w:rFonts w:asciiTheme="majorHAnsi" w:hAnsiTheme="majorHAnsi"/>
          <w:b/>
          <w:sz w:val="24"/>
          <w:szCs w:val="24"/>
        </w:rPr>
        <w:t>.</w:t>
      </w:r>
    </w:p>
    <w:p w14:paraId="5AF59328" w14:textId="52FE6352" w:rsidR="00C25704" w:rsidRPr="005240F7" w:rsidRDefault="00C25704" w:rsidP="00175766">
      <w:pPr>
        <w:pStyle w:val="Bezmezer"/>
        <w:numPr>
          <w:ilvl w:val="0"/>
          <w:numId w:val="2"/>
        </w:numPr>
        <w:jc w:val="both"/>
        <w:rPr>
          <w:rFonts w:asciiTheme="majorHAnsi" w:hAnsiTheme="majorHAnsi" w:cs="Times New Roman"/>
          <w:sz w:val="24"/>
          <w:szCs w:val="24"/>
        </w:rPr>
      </w:pPr>
      <w:r w:rsidRPr="005240F7">
        <w:rPr>
          <w:rFonts w:asciiTheme="majorHAnsi" w:hAnsiTheme="majorHAnsi"/>
          <w:sz w:val="24"/>
          <w:szCs w:val="24"/>
        </w:rPr>
        <w:t>Rozsah předmětu díla, včetně technických a uživatelských standardů, je vymezen:</w:t>
      </w:r>
    </w:p>
    <w:p w14:paraId="5AF59329" w14:textId="56BD55B6" w:rsidR="00204379" w:rsidRPr="005240F7" w:rsidRDefault="00EB6D4A" w:rsidP="00703DA9">
      <w:pPr>
        <w:pStyle w:val="Bezmezer"/>
        <w:numPr>
          <w:ilvl w:val="0"/>
          <w:numId w:val="3"/>
        </w:numPr>
        <w:jc w:val="both"/>
        <w:rPr>
          <w:rFonts w:asciiTheme="majorHAnsi" w:hAnsiTheme="majorHAnsi" w:cs="Times New Roman"/>
          <w:sz w:val="24"/>
          <w:szCs w:val="24"/>
        </w:rPr>
      </w:pPr>
      <w:r w:rsidRPr="005240F7">
        <w:rPr>
          <w:rFonts w:asciiTheme="majorHAnsi" w:hAnsiTheme="majorHAnsi" w:cs="Times New Roman"/>
          <w:b/>
          <w:sz w:val="24"/>
          <w:szCs w:val="24"/>
        </w:rPr>
        <w:t>p</w:t>
      </w:r>
      <w:r w:rsidR="00C25704" w:rsidRPr="005240F7">
        <w:rPr>
          <w:rFonts w:asciiTheme="majorHAnsi" w:hAnsiTheme="majorHAnsi" w:cs="Times New Roman"/>
          <w:b/>
          <w:sz w:val="24"/>
          <w:szCs w:val="24"/>
        </w:rPr>
        <w:t>rojektov</w:t>
      </w:r>
      <w:r w:rsidR="00B4492F" w:rsidRPr="005240F7">
        <w:rPr>
          <w:rFonts w:asciiTheme="majorHAnsi" w:hAnsiTheme="majorHAnsi" w:cs="Times New Roman"/>
          <w:b/>
          <w:sz w:val="24"/>
          <w:szCs w:val="24"/>
        </w:rPr>
        <w:t>ou</w:t>
      </w:r>
      <w:r w:rsidR="00C25704" w:rsidRPr="005240F7">
        <w:rPr>
          <w:rFonts w:asciiTheme="majorHAnsi" w:hAnsiTheme="majorHAnsi" w:cs="Times New Roman"/>
          <w:b/>
          <w:sz w:val="24"/>
          <w:szCs w:val="24"/>
        </w:rPr>
        <w:t xml:space="preserve"> dokumentac</w:t>
      </w:r>
      <w:r w:rsidR="00B4492F" w:rsidRPr="005240F7">
        <w:rPr>
          <w:rFonts w:asciiTheme="majorHAnsi" w:hAnsiTheme="majorHAnsi" w:cs="Times New Roman"/>
          <w:b/>
          <w:sz w:val="24"/>
          <w:szCs w:val="24"/>
        </w:rPr>
        <w:t>í</w:t>
      </w:r>
      <w:r w:rsidR="00C25704" w:rsidRPr="005240F7">
        <w:rPr>
          <w:rFonts w:asciiTheme="majorHAnsi" w:hAnsiTheme="majorHAnsi" w:cs="Times New Roman"/>
          <w:b/>
          <w:sz w:val="24"/>
          <w:szCs w:val="24"/>
        </w:rPr>
        <w:t xml:space="preserve"> </w:t>
      </w:r>
      <w:r w:rsidR="00C25704" w:rsidRPr="005240F7">
        <w:rPr>
          <w:rFonts w:asciiTheme="majorHAnsi" w:hAnsiTheme="majorHAnsi" w:cs="Times New Roman"/>
          <w:sz w:val="24"/>
          <w:szCs w:val="24"/>
        </w:rPr>
        <w:t>(dále jen „</w:t>
      </w:r>
      <w:r w:rsidR="00E11FD8" w:rsidRPr="005240F7">
        <w:rPr>
          <w:rFonts w:asciiTheme="majorHAnsi" w:hAnsiTheme="majorHAnsi" w:cs="Times New Roman"/>
          <w:b/>
          <w:sz w:val="24"/>
          <w:szCs w:val="24"/>
        </w:rPr>
        <w:t>P</w:t>
      </w:r>
      <w:r w:rsidR="00C25704" w:rsidRPr="005240F7">
        <w:rPr>
          <w:rFonts w:asciiTheme="majorHAnsi" w:hAnsiTheme="majorHAnsi" w:cs="Times New Roman"/>
          <w:b/>
          <w:sz w:val="24"/>
          <w:szCs w:val="24"/>
        </w:rPr>
        <w:t>rojektová dokumentace</w:t>
      </w:r>
      <w:r w:rsidR="00C25704" w:rsidRPr="005240F7">
        <w:rPr>
          <w:rFonts w:asciiTheme="majorHAnsi" w:hAnsiTheme="majorHAnsi" w:cs="Times New Roman"/>
          <w:sz w:val="24"/>
          <w:szCs w:val="24"/>
        </w:rPr>
        <w:t xml:space="preserve">“) </w:t>
      </w:r>
      <w:r w:rsidR="00B4492F" w:rsidRPr="005240F7">
        <w:rPr>
          <w:rFonts w:asciiTheme="majorHAnsi" w:hAnsiTheme="majorHAnsi" w:cs="Times New Roman"/>
          <w:sz w:val="24"/>
          <w:szCs w:val="24"/>
        </w:rPr>
        <w:t>zpracovan</w:t>
      </w:r>
      <w:r w:rsidR="004A00EC" w:rsidRPr="005240F7">
        <w:rPr>
          <w:rFonts w:asciiTheme="majorHAnsi" w:hAnsiTheme="majorHAnsi" w:cs="Times New Roman"/>
          <w:sz w:val="24"/>
          <w:szCs w:val="24"/>
        </w:rPr>
        <w:t>ou</w:t>
      </w:r>
      <w:r w:rsidR="00B4492F" w:rsidRPr="005240F7">
        <w:rPr>
          <w:rFonts w:asciiTheme="majorHAnsi" w:hAnsiTheme="majorHAnsi" w:cs="Times New Roman"/>
          <w:sz w:val="24"/>
          <w:szCs w:val="24"/>
        </w:rPr>
        <w:t xml:space="preserve"> společností: </w:t>
      </w:r>
      <w:r w:rsidR="00696238" w:rsidRPr="005240F7">
        <w:rPr>
          <w:rFonts w:asciiTheme="majorHAnsi" w:hAnsiTheme="majorHAnsi"/>
          <w:sz w:val="24"/>
          <w:szCs w:val="24"/>
        </w:rPr>
        <w:t>Mix Max energetika s.r.o, Štefánikova 38a 612 00 Brno- Královo Pole, IČO: 26938332</w:t>
      </w:r>
      <w:r w:rsidR="00FA1291" w:rsidRPr="005240F7">
        <w:rPr>
          <w:rFonts w:asciiTheme="majorHAnsi" w:hAnsiTheme="majorHAnsi" w:cs="Times New Roman"/>
          <w:sz w:val="24"/>
          <w:szCs w:val="24"/>
        </w:rPr>
        <w:t>;</w:t>
      </w:r>
      <w:r w:rsidR="00703DA9" w:rsidRPr="005240F7">
        <w:rPr>
          <w:rFonts w:asciiTheme="majorHAnsi" w:hAnsiTheme="majorHAnsi" w:cs="Times New Roman"/>
          <w:sz w:val="24"/>
          <w:szCs w:val="24"/>
        </w:rPr>
        <w:t xml:space="preserve"> která je přílohou č. 1 této smlouvy;</w:t>
      </w:r>
    </w:p>
    <w:p w14:paraId="5AF5932A" w14:textId="2ABDA64E" w:rsidR="00204379" w:rsidRPr="005240F7" w:rsidRDefault="00C25704" w:rsidP="00D52044">
      <w:pPr>
        <w:pStyle w:val="Bezmezer"/>
        <w:numPr>
          <w:ilvl w:val="0"/>
          <w:numId w:val="3"/>
        </w:numPr>
        <w:jc w:val="both"/>
        <w:rPr>
          <w:rFonts w:asciiTheme="majorHAnsi" w:hAnsiTheme="majorHAnsi" w:cs="Times New Roman"/>
          <w:sz w:val="24"/>
          <w:szCs w:val="24"/>
        </w:rPr>
      </w:pPr>
      <w:r w:rsidRPr="005240F7">
        <w:rPr>
          <w:rFonts w:asciiTheme="majorHAnsi" w:hAnsiTheme="majorHAnsi" w:cs="Times New Roman"/>
          <w:b/>
          <w:sz w:val="24"/>
          <w:szCs w:val="24"/>
        </w:rPr>
        <w:t xml:space="preserve">nabídkou </w:t>
      </w:r>
      <w:r w:rsidR="00B5177A" w:rsidRPr="005240F7">
        <w:rPr>
          <w:rFonts w:asciiTheme="majorHAnsi" w:hAnsiTheme="majorHAnsi" w:cs="Times New Roman"/>
          <w:b/>
          <w:sz w:val="24"/>
          <w:szCs w:val="24"/>
        </w:rPr>
        <w:t>Z</w:t>
      </w:r>
      <w:r w:rsidRPr="005240F7">
        <w:rPr>
          <w:rFonts w:asciiTheme="majorHAnsi" w:hAnsiTheme="majorHAnsi" w:cs="Times New Roman"/>
          <w:b/>
          <w:sz w:val="24"/>
          <w:szCs w:val="24"/>
        </w:rPr>
        <w:t>hotovitele</w:t>
      </w:r>
      <w:r w:rsidRPr="005240F7">
        <w:rPr>
          <w:rFonts w:asciiTheme="majorHAnsi" w:hAnsiTheme="majorHAnsi" w:cs="Times New Roman"/>
          <w:sz w:val="24"/>
          <w:szCs w:val="24"/>
        </w:rPr>
        <w:t xml:space="preserve">, jako </w:t>
      </w:r>
      <w:r w:rsidR="00816F22" w:rsidRPr="005240F7">
        <w:rPr>
          <w:rFonts w:asciiTheme="majorHAnsi" w:hAnsiTheme="majorHAnsi" w:cs="Times New Roman"/>
          <w:sz w:val="24"/>
          <w:szCs w:val="24"/>
        </w:rPr>
        <w:t>dodavatele</w:t>
      </w:r>
      <w:r w:rsidRPr="005240F7">
        <w:rPr>
          <w:rFonts w:asciiTheme="majorHAnsi" w:hAnsiTheme="majorHAnsi" w:cs="Times New Roman"/>
          <w:sz w:val="24"/>
          <w:szCs w:val="24"/>
        </w:rPr>
        <w:t xml:space="preserve">, podanou </w:t>
      </w:r>
      <w:r w:rsidR="005B6028" w:rsidRPr="005240F7">
        <w:rPr>
          <w:rFonts w:asciiTheme="majorHAnsi" w:hAnsiTheme="majorHAnsi" w:cs="Times New Roman"/>
          <w:sz w:val="24"/>
          <w:szCs w:val="24"/>
        </w:rPr>
        <w:t>v zadávacím</w:t>
      </w:r>
      <w:r w:rsidRPr="005240F7">
        <w:rPr>
          <w:rFonts w:asciiTheme="majorHAnsi" w:hAnsiTheme="majorHAnsi" w:cs="Times New Roman"/>
          <w:sz w:val="24"/>
          <w:szCs w:val="24"/>
        </w:rPr>
        <w:t xml:space="preserve"> řízení na veřejnou zakázku</w:t>
      </w:r>
      <w:r w:rsidR="00816F22" w:rsidRPr="005240F7">
        <w:rPr>
          <w:rFonts w:asciiTheme="majorHAnsi" w:hAnsiTheme="majorHAnsi" w:cs="Times New Roman"/>
          <w:sz w:val="24"/>
          <w:szCs w:val="24"/>
        </w:rPr>
        <w:t xml:space="preserve">, jejíž součástí je </w:t>
      </w:r>
      <w:r w:rsidR="00B5177A" w:rsidRPr="005240F7">
        <w:rPr>
          <w:rFonts w:asciiTheme="majorHAnsi" w:hAnsiTheme="majorHAnsi" w:cs="Times New Roman"/>
          <w:b/>
          <w:sz w:val="24"/>
          <w:szCs w:val="24"/>
        </w:rPr>
        <w:t>Z</w:t>
      </w:r>
      <w:r w:rsidR="00816F22" w:rsidRPr="005240F7">
        <w:rPr>
          <w:rFonts w:asciiTheme="majorHAnsi" w:hAnsiTheme="majorHAnsi" w:cs="Times New Roman"/>
          <w:b/>
          <w:sz w:val="24"/>
          <w:szCs w:val="24"/>
        </w:rPr>
        <w:t>hotovitelem oceněný</w:t>
      </w:r>
      <w:r w:rsidR="00816F22" w:rsidRPr="005240F7">
        <w:rPr>
          <w:rFonts w:asciiTheme="majorHAnsi" w:eastAsia="Times New Roman" w:hAnsiTheme="majorHAnsi" w:cs="Segoe UI"/>
          <w:b/>
          <w:sz w:val="24"/>
          <w:szCs w:val="24"/>
          <w:lang w:eastAsia="cs-CZ"/>
        </w:rPr>
        <w:t xml:space="preserve"> </w:t>
      </w:r>
      <w:r w:rsidR="00816F22" w:rsidRPr="005240F7">
        <w:rPr>
          <w:rFonts w:asciiTheme="majorHAnsi" w:hAnsiTheme="majorHAnsi" w:cs="Times New Roman"/>
          <w:b/>
          <w:sz w:val="24"/>
          <w:szCs w:val="24"/>
        </w:rPr>
        <w:t>soupis stavebních prací, dodávek a služeb</w:t>
      </w:r>
      <w:r w:rsidR="00816F22" w:rsidRPr="005240F7">
        <w:rPr>
          <w:rFonts w:asciiTheme="majorHAnsi" w:hAnsiTheme="majorHAnsi" w:cs="Times New Roman"/>
          <w:sz w:val="24"/>
          <w:szCs w:val="24"/>
        </w:rPr>
        <w:t xml:space="preserve"> s uvedením jednotkových cen u všech položek</w:t>
      </w:r>
      <w:r w:rsidR="00A85BF2" w:rsidRPr="005240F7">
        <w:rPr>
          <w:rFonts w:asciiTheme="majorHAnsi" w:hAnsiTheme="majorHAnsi" w:cs="Times New Roman"/>
          <w:sz w:val="24"/>
          <w:szCs w:val="24"/>
        </w:rPr>
        <w:t xml:space="preserve"> (dále jen „</w:t>
      </w:r>
      <w:r w:rsidR="0044253E" w:rsidRPr="005240F7">
        <w:rPr>
          <w:rFonts w:asciiTheme="majorHAnsi" w:hAnsiTheme="majorHAnsi" w:cs="Times New Roman"/>
          <w:b/>
          <w:sz w:val="24"/>
          <w:szCs w:val="24"/>
        </w:rPr>
        <w:t>Položkový rozpočet</w:t>
      </w:r>
      <w:r w:rsidR="00A85BF2" w:rsidRPr="005240F7">
        <w:rPr>
          <w:rFonts w:asciiTheme="majorHAnsi" w:hAnsiTheme="majorHAnsi" w:cs="Times New Roman"/>
          <w:sz w:val="24"/>
          <w:szCs w:val="24"/>
        </w:rPr>
        <w:t>“)</w:t>
      </w:r>
      <w:r w:rsidR="00816F22" w:rsidRPr="005240F7">
        <w:rPr>
          <w:rFonts w:asciiTheme="majorHAnsi" w:hAnsiTheme="majorHAnsi" w:cs="Times New Roman"/>
          <w:sz w:val="24"/>
          <w:szCs w:val="24"/>
        </w:rPr>
        <w:t xml:space="preserve">, který je </w:t>
      </w:r>
      <w:r w:rsidR="0064334C" w:rsidRPr="005240F7">
        <w:rPr>
          <w:rFonts w:asciiTheme="majorHAnsi" w:hAnsiTheme="majorHAnsi" w:cs="Times New Roman"/>
          <w:sz w:val="24"/>
          <w:szCs w:val="24"/>
        </w:rPr>
        <w:t>přílohou</w:t>
      </w:r>
      <w:r w:rsidR="00816F22" w:rsidRPr="005240F7">
        <w:rPr>
          <w:rFonts w:asciiTheme="majorHAnsi" w:hAnsiTheme="majorHAnsi" w:cs="Times New Roman"/>
          <w:sz w:val="24"/>
          <w:szCs w:val="24"/>
        </w:rPr>
        <w:t xml:space="preserve"> č. </w:t>
      </w:r>
      <w:r w:rsidR="0064334C" w:rsidRPr="005240F7">
        <w:rPr>
          <w:rFonts w:asciiTheme="majorHAnsi" w:hAnsiTheme="majorHAnsi" w:cs="Times New Roman"/>
          <w:sz w:val="24"/>
          <w:szCs w:val="24"/>
        </w:rPr>
        <w:t>2</w:t>
      </w:r>
      <w:r w:rsidR="00816F22" w:rsidRPr="005240F7">
        <w:rPr>
          <w:rFonts w:asciiTheme="majorHAnsi" w:hAnsiTheme="majorHAnsi" w:cs="Times New Roman"/>
          <w:sz w:val="24"/>
          <w:szCs w:val="24"/>
        </w:rPr>
        <w:t xml:space="preserve"> této smlouvy;</w:t>
      </w:r>
    </w:p>
    <w:p w14:paraId="5AF5932B" w14:textId="77777777" w:rsidR="00204379" w:rsidRPr="005240F7" w:rsidRDefault="0064334C" w:rsidP="00D52044">
      <w:pPr>
        <w:pStyle w:val="Bezmezer"/>
        <w:numPr>
          <w:ilvl w:val="0"/>
          <w:numId w:val="3"/>
        </w:numPr>
        <w:jc w:val="both"/>
        <w:rPr>
          <w:rFonts w:asciiTheme="majorHAnsi" w:hAnsiTheme="majorHAnsi" w:cs="Times New Roman"/>
          <w:sz w:val="24"/>
          <w:szCs w:val="24"/>
        </w:rPr>
      </w:pPr>
      <w:r w:rsidRPr="005240F7">
        <w:rPr>
          <w:rFonts w:asciiTheme="majorHAnsi" w:hAnsiTheme="majorHAnsi" w:cs="Times New Roman"/>
          <w:b/>
          <w:sz w:val="24"/>
          <w:szCs w:val="24"/>
        </w:rPr>
        <w:t>rozhodnutími o povolení stavby</w:t>
      </w:r>
      <w:r w:rsidRPr="005240F7">
        <w:rPr>
          <w:rFonts w:asciiTheme="majorHAnsi" w:hAnsiTheme="majorHAnsi" w:cs="Times New Roman"/>
          <w:sz w:val="24"/>
          <w:szCs w:val="24"/>
        </w:rPr>
        <w:t>, jejich podmínkami a vydanými stanovisky příslušných správních orgánů;</w:t>
      </w:r>
    </w:p>
    <w:p w14:paraId="5AF5932C" w14:textId="77777777" w:rsidR="0064334C" w:rsidRPr="005240F7" w:rsidRDefault="00816F22" w:rsidP="00D52044">
      <w:pPr>
        <w:pStyle w:val="Bezmezer"/>
        <w:numPr>
          <w:ilvl w:val="0"/>
          <w:numId w:val="3"/>
        </w:numPr>
        <w:jc w:val="both"/>
        <w:rPr>
          <w:rFonts w:asciiTheme="majorHAnsi" w:hAnsiTheme="majorHAnsi" w:cs="Times New Roman"/>
          <w:sz w:val="24"/>
          <w:szCs w:val="24"/>
        </w:rPr>
      </w:pPr>
      <w:r w:rsidRPr="005240F7">
        <w:rPr>
          <w:rFonts w:asciiTheme="majorHAnsi" w:hAnsiTheme="majorHAnsi" w:cs="Times New Roman"/>
          <w:b/>
          <w:sz w:val="24"/>
          <w:szCs w:val="24"/>
        </w:rPr>
        <w:t>touto smlouvou</w:t>
      </w:r>
      <w:r w:rsidR="0064334C" w:rsidRPr="005240F7">
        <w:rPr>
          <w:rFonts w:asciiTheme="majorHAnsi" w:hAnsiTheme="majorHAnsi" w:cs="Times New Roman"/>
          <w:sz w:val="24"/>
          <w:szCs w:val="24"/>
        </w:rPr>
        <w:t>.</w:t>
      </w:r>
    </w:p>
    <w:p w14:paraId="5AF5932D" w14:textId="77777777" w:rsidR="0064334C" w:rsidRPr="005240F7" w:rsidRDefault="0064334C" w:rsidP="00D52044">
      <w:pPr>
        <w:pStyle w:val="Bezmezer"/>
        <w:numPr>
          <w:ilvl w:val="0"/>
          <w:numId w:val="2"/>
        </w:numPr>
        <w:jc w:val="both"/>
        <w:rPr>
          <w:rFonts w:asciiTheme="majorHAnsi" w:hAnsiTheme="majorHAnsi" w:cs="Times New Roman"/>
          <w:sz w:val="24"/>
          <w:szCs w:val="24"/>
        </w:rPr>
      </w:pPr>
      <w:r w:rsidRPr="005240F7">
        <w:rPr>
          <w:rFonts w:asciiTheme="majorHAnsi" w:hAnsiTheme="majorHAnsi" w:cs="Times New Roman"/>
          <w:sz w:val="24"/>
          <w:szCs w:val="24"/>
        </w:rPr>
        <w:t>Zhotovením stavby</w:t>
      </w:r>
      <w:r w:rsidR="00C25704" w:rsidRPr="005240F7">
        <w:rPr>
          <w:rFonts w:asciiTheme="majorHAnsi" w:hAnsiTheme="majorHAnsi" w:cs="Times New Roman"/>
          <w:sz w:val="24"/>
          <w:szCs w:val="24"/>
        </w:rPr>
        <w:t xml:space="preserve"> se rozumí úplné, funkční a bezvadné provedení všech stavebních a montážních prací a konstrukcí, včetně dodávek potřebných materiálů a zařízení nezbytných pro řádné dokončení </w:t>
      </w:r>
      <w:r w:rsidRPr="005240F7">
        <w:rPr>
          <w:rFonts w:asciiTheme="majorHAnsi" w:hAnsiTheme="majorHAnsi" w:cs="Times New Roman"/>
          <w:sz w:val="24"/>
          <w:szCs w:val="24"/>
        </w:rPr>
        <w:t>stavby</w:t>
      </w:r>
      <w:r w:rsidR="00C25704" w:rsidRPr="005240F7">
        <w:rPr>
          <w:rFonts w:asciiTheme="majorHAnsi" w:hAnsiTheme="majorHAnsi" w:cs="Times New Roman"/>
          <w:sz w:val="24"/>
          <w:szCs w:val="24"/>
        </w:rPr>
        <w:t>, dále provedení všech činností souvisejících s dodávkou stavebních prací a konstrukcí jejichž provedení je pro řádné provedení díla nezbytné (např. zařízení staveniště, bezpečnostní opatření) včetně koordinační a kompletační činnosti celé stavby.</w:t>
      </w:r>
    </w:p>
    <w:p w14:paraId="5AF5932F" w14:textId="47C471CB" w:rsidR="00EB6D4A" w:rsidRPr="005240F7" w:rsidRDefault="00F637F1" w:rsidP="00CB702A">
      <w:pPr>
        <w:pStyle w:val="Bezmezer"/>
        <w:numPr>
          <w:ilvl w:val="0"/>
          <w:numId w:val="2"/>
        </w:numPr>
        <w:jc w:val="both"/>
        <w:rPr>
          <w:rFonts w:asciiTheme="majorHAnsi" w:hAnsiTheme="majorHAnsi" w:cs="Times New Roman"/>
          <w:sz w:val="24"/>
          <w:szCs w:val="24"/>
        </w:rPr>
      </w:pPr>
      <w:r w:rsidRPr="005240F7">
        <w:rPr>
          <w:rFonts w:asciiTheme="majorHAnsi" w:hAnsiTheme="majorHAnsi" w:cs="Times New Roman"/>
          <w:sz w:val="24"/>
          <w:szCs w:val="24"/>
        </w:rPr>
        <w:t>Předmět díla</w:t>
      </w:r>
      <w:r w:rsidR="00C25704" w:rsidRPr="005240F7">
        <w:rPr>
          <w:rFonts w:asciiTheme="majorHAnsi" w:hAnsiTheme="majorHAnsi" w:cs="Times New Roman"/>
          <w:sz w:val="24"/>
          <w:szCs w:val="24"/>
        </w:rPr>
        <w:t xml:space="preserve"> </w:t>
      </w:r>
      <w:r w:rsidR="0064334C" w:rsidRPr="005240F7">
        <w:rPr>
          <w:rFonts w:asciiTheme="majorHAnsi" w:hAnsiTheme="majorHAnsi" w:cs="Times New Roman"/>
          <w:sz w:val="24"/>
          <w:szCs w:val="24"/>
        </w:rPr>
        <w:t xml:space="preserve">zároveň zahrnuje i </w:t>
      </w:r>
      <w:r w:rsidR="00C25704" w:rsidRPr="005240F7">
        <w:rPr>
          <w:rFonts w:asciiTheme="majorHAnsi" w:hAnsiTheme="majorHAnsi" w:cs="Times New Roman"/>
          <w:b/>
          <w:sz w:val="24"/>
          <w:szCs w:val="24"/>
        </w:rPr>
        <w:t>následující práce a činnosti</w:t>
      </w:r>
      <w:r w:rsidR="00C25704" w:rsidRPr="005240F7">
        <w:rPr>
          <w:rFonts w:asciiTheme="majorHAnsi" w:hAnsiTheme="majorHAnsi" w:cs="Times New Roman"/>
          <w:sz w:val="24"/>
          <w:szCs w:val="24"/>
        </w:rPr>
        <w:t>:</w:t>
      </w:r>
    </w:p>
    <w:p w14:paraId="5AF59330" w14:textId="77777777" w:rsidR="00204379" w:rsidRPr="005240F7" w:rsidRDefault="00C25704" w:rsidP="00D52044">
      <w:pPr>
        <w:pStyle w:val="Bezmezer"/>
        <w:numPr>
          <w:ilvl w:val="0"/>
          <w:numId w:val="4"/>
        </w:numPr>
        <w:jc w:val="both"/>
        <w:rPr>
          <w:rFonts w:asciiTheme="majorHAnsi" w:hAnsiTheme="majorHAnsi" w:cs="Times New Roman"/>
          <w:sz w:val="24"/>
          <w:szCs w:val="24"/>
        </w:rPr>
      </w:pPr>
      <w:r w:rsidRPr="005240F7">
        <w:rPr>
          <w:rFonts w:asciiTheme="majorHAnsi" w:hAnsiTheme="majorHAnsi" w:cs="Times New Roman"/>
          <w:sz w:val="24"/>
          <w:szCs w:val="24"/>
        </w:rPr>
        <w:t>vytýčení veškerých inženýrských sítí</w:t>
      </w:r>
      <w:r w:rsidR="0064334C" w:rsidRPr="005240F7">
        <w:rPr>
          <w:rFonts w:asciiTheme="majorHAnsi" w:hAnsiTheme="majorHAnsi" w:cs="Times New Roman"/>
          <w:sz w:val="24"/>
          <w:szCs w:val="24"/>
        </w:rPr>
        <w:t xml:space="preserve"> na základě předané Projektové dokumentace</w:t>
      </w:r>
      <w:r w:rsidRPr="005240F7">
        <w:rPr>
          <w:rFonts w:asciiTheme="majorHAnsi" w:hAnsiTheme="majorHAnsi" w:cs="Times New Roman"/>
          <w:sz w:val="24"/>
          <w:szCs w:val="24"/>
        </w:rPr>
        <w:t xml:space="preserve">, </w:t>
      </w:r>
      <w:r w:rsidR="00790F9D" w:rsidRPr="005240F7">
        <w:rPr>
          <w:rFonts w:asciiTheme="majorHAnsi" w:hAnsiTheme="majorHAnsi" w:cs="Times New Roman"/>
          <w:sz w:val="24"/>
          <w:szCs w:val="24"/>
        </w:rPr>
        <w:t>včetně zji</w:t>
      </w:r>
      <w:r w:rsidR="0064334C" w:rsidRPr="005240F7">
        <w:rPr>
          <w:rFonts w:asciiTheme="majorHAnsi" w:hAnsiTheme="majorHAnsi" w:cs="Times New Roman"/>
          <w:sz w:val="24"/>
          <w:szCs w:val="24"/>
        </w:rPr>
        <w:t>š</w:t>
      </w:r>
      <w:r w:rsidR="00790F9D" w:rsidRPr="005240F7">
        <w:rPr>
          <w:rFonts w:asciiTheme="majorHAnsi" w:hAnsiTheme="majorHAnsi" w:cs="Times New Roman"/>
          <w:sz w:val="24"/>
          <w:szCs w:val="24"/>
        </w:rPr>
        <w:t>t</w:t>
      </w:r>
      <w:r w:rsidR="0064334C" w:rsidRPr="005240F7">
        <w:rPr>
          <w:rFonts w:asciiTheme="majorHAnsi" w:hAnsiTheme="majorHAnsi" w:cs="Times New Roman"/>
          <w:sz w:val="24"/>
          <w:szCs w:val="24"/>
        </w:rPr>
        <w:t xml:space="preserve">ění podmínek jejich vlastníků a </w:t>
      </w:r>
      <w:r w:rsidRPr="005240F7">
        <w:rPr>
          <w:rFonts w:asciiTheme="majorHAnsi" w:hAnsiTheme="majorHAnsi" w:cs="Times New Roman"/>
          <w:sz w:val="24"/>
          <w:szCs w:val="24"/>
        </w:rPr>
        <w:t>odpovědnost za jejich neporušení během výstavby a zpětné protokolární předání jejich správcům;</w:t>
      </w:r>
    </w:p>
    <w:p w14:paraId="5AF59331" w14:textId="77777777" w:rsidR="00204379" w:rsidRPr="005240F7" w:rsidRDefault="0064334C" w:rsidP="00D52044">
      <w:pPr>
        <w:pStyle w:val="Bezmezer"/>
        <w:numPr>
          <w:ilvl w:val="0"/>
          <w:numId w:val="4"/>
        </w:numPr>
        <w:jc w:val="both"/>
        <w:rPr>
          <w:rFonts w:asciiTheme="majorHAnsi" w:hAnsiTheme="majorHAnsi" w:cs="Times New Roman"/>
          <w:sz w:val="24"/>
          <w:szCs w:val="24"/>
        </w:rPr>
      </w:pPr>
      <w:r w:rsidRPr="005240F7">
        <w:rPr>
          <w:rFonts w:asciiTheme="majorHAnsi" w:hAnsiTheme="majorHAnsi" w:cs="Times New Roman"/>
          <w:sz w:val="24"/>
          <w:szCs w:val="24"/>
        </w:rPr>
        <w:t>provedení</w:t>
      </w:r>
      <w:r w:rsidR="00C25704" w:rsidRPr="005240F7">
        <w:rPr>
          <w:rFonts w:asciiTheme="majorHAnsi" w:hAnsiTheme="majorHAnsi" w:cs="Times New Roman"/>
          <w:sz w:val="24"/>
          <w:szCs w:val="24"/>
        </w:rPr>
        <w:t xml:space="preserve"> všech nezbytných průzkumů nutných pro řádné </w:t>
      </w:r>
      <w:r w:rsidRPr="005240F7">
        <w:rPr>
          <w:rFonts w:asciiTheme="majorHAnsi" w:hAnsiTheme="majorHAnsi" w:cs="Times New Roman"/>
          <w:sz w:val="24"/>
          <w:szCs w:val="24"/>
        </w:rPr>
        <w:t>provedení</w:t>
      </w:r>
      <w:r w:rsidR="00C25704" w:rsidRPr="005240F7">
        <w:rPr>
          <w:rFonts w:asciiTheme="majorHAnsi" w:hAnsiTheme="majorHAnsi" w:cs="Times New Roman"/>
          <w:sz w:val="24"/>
          <w:szCs w:val="24"/>
        </w:rPr>
        <w:t xml:space="preserve"> a dokončení </w:t>
      </w:r>
      <w:r w:rsidRPr="005240F7">
        <w:rPr>
          <w:rFonts w:asciiTheme="majorHAnsi" w:hAnsiTheme="majorHAnsi" w:cs="Times New Roman"/>
          <w:sz w:val="24"/>
          <w:szCs w:val="24"/>
        </w:rPr>
        <w:t>stavby</w:t>
      </w:r>
      <w:r w:rsidR="00C25704" w:rsidRPr="005240F7">
        <w:rPr>
          <w:rFonts w:asciiTheme="majorHAnsi" w:hAnsiTheme="majorHAnsi" w:cs="Times New Roman"/>
          <w:sz w:val="24"/>
          <w:szCs w:val="24"/>
        </w:rPr>
        <w:t>;</w:t>
      </w:r>
    </w:p>
    <w:p w14:paraId="5AF59332" w14:textId="77777777" w:rsidR="00204379" w:rsidRPr="005240F7" w:rsidRDefault="0064334C" w:rsidP="00D52044">
      <w:pPr>
        <w:pStyle w:val="Bezmezer"/>
        <w:numPr>
          <w:ilvl w:val="0"/>
          <w:numId w:val="4"/>
        </w:numPr>
        <w:jc w:val="both"/>
        <w:rPr>
          <w:rFonts w:asciiTheme="majorHAnsi" w:hAnsiTheme="majorHAnsi" w:cs="Times New Roman"/>
          <w:sz w:val="24"/>
          <w:szCs w:val="24"/>
        </w:rPr>
      </w:pPr>
      <w:r w:rsidRPr="005240F7">
        <w:rPr>
          <w:rFonts w:asciiTheme="majorHAnsi" w:hAnsiTheme="majorHAnsi" w:cs="Times New Roman"/>
          <w:sz w:val="24"/>
          <w:szCs w:val="24"/>
        </w:rPr>
        <w:t>zajištění a provedení všech opatření organizačního stavebně technologického charakteru k řádnému provedení stavby</w:t>
      </w:r>
      <w:r w:rsidR="00204379" w:rsidRPr="005240F7">
        <w:rPr>
          <w:rFonts w:asciiTheme="majorHAnsi" w:hAnsiTheme="majorHAnsi" w:cs="Times New Roman"/>
          <w:sz w:val="24"/>
          <w:szCs w:val="24"/>
        </w:rPr>
        <w:t>;</w:t>
      </w:r>
    </w:p>
    <w:p w14:paraId="5AF59333" w14:textId="77777777" w:rsidR="00204379" w:rsidRPr="005240F7" w:rsidRDefault="00C25704" w:rsidP="00D52044">
      <w:pPr>
        <w:pStyle w:val="Bezmezer"/>
        <w:numPr>
          <w:ilvl w:val="0"/>
          <w:numId w:val="4"/>
        </w:numPr>
        <w:jc w:val="both"/>
        <w:rPr>
          <w:rFonts w:asciiTheme="majorHAnsi" w:hAnsiTheme="majorHAnsi" w:cs="Times New Roman"/>
          <w:sz w:val="24"/>
          <w:szCs w:val="24"/>
        </w:rPr>
      </w:pPr>
      <w:r w:rsidRPr="005240F7">
        <w:rPr>
          <w:rFonts w:asciiTheme="majorHAnsi" w:hAnsiTheme="majorHAnsi" w:cs="Times New Roman"/>
          <w:sz w:val="24"/>
          <w:szCs w:val="24"/>
        </w:rPr>
        <w:t>veškeré práce a dodávky související s bezpečnostními opatře</w:t>
      </w:r>
      <w:r w:rsidR="0064334C" w:rsidRPr="005240F7">
        <w:rPr>
          <w:rFonts w:asciiTheme="majorHAnsi" w:hAnsiTheme="majorHAnsi" w:cs="Times New Roman"/>
          <w:sz w:val="24"/>
          <w:szCs w:val="24"/>
        </w:rPr>
        <w:t>ními na ochranu lidí a majetku</w:t>
      </w:r>
      <w:r w:rsidRPr="005240F7">
        <w:rPr>
          <w:rFonts w:asciiTheme="majorHAnsi" w:hAnsiTheme="majorHAnsi" w:cs="Times New Roman"/>
          <w:sz w:val="24"/>
          <w:szCs w:val="24"/>
        </w:rPr>
        <w:t>;</w:t>
      </w:r>
    </w:p>
    <w:p w14:paraId="5AF59334" w14:textId="77777777" w:rsidR="00204379" w:rsidRPr="005240F7" w:rsidRDefault="00C25704" w:rsidP="00D52044">
      <w:pPr>
        <w:pStyle w:val="Bezmezer"/>
        <w:numPr>
          <w:ilvl w:val="0"/>
          <w:numId w:val="4"/>
        </w:numPr>
        <w:jc w:val="both"/>
        <w:rPr>
          <w:rFonts w:asciiTheme="majorHAnsi" w:hAnsiTheme="majorHAnsi" w:cs="Times New Roman"/>
          <w:sz w:val="24"/>
          <w:szCs w:val="24"/>
        </w:rPr>
      </w:pPr>
      <w:r w:rsidRPr="005240F7">
        <w:rPr>
          <w:rFonts w:asciiTheme="majorHAnsi" w:hAnsiTheme="majorHAnsi" w:cs="Times New Roman"/>
          <w:sz w:val="24"/>
          <w:szCs w:val="24"/>
        </w:rPr>
        <w:t>ostraha stavby a staveniště, zajištění bezpečnosti práce a ochrany životního prostředí;</w:t>
      </w:r>
    </w:p>
    <w:p w14:paraId="5AF59335" w14:textId="77777777" w:rsidR="00204379" w:rsidRPr="005240F7" w:rsidRDefault="0064334C" w:rsidP="00D52044">
      <w:pPr>
        <w:pStyle w:val="Bezmezer"/>
        <w:numPr>
          <w:ilvl w:val="0"/>
          <w:numId w:val="4"/>
        </w:numPr>
        <w:jc w:val="both"/>
        <w:rPr>
          <w:rFonts w:asciiTheme="majorHAnsi" w:hAnsiTheme="majorHAnsi" w:cs="Times New Roman"/>
          <w:sz w:val="24"/>
          <w:szCs w:val="24"/>
        </w:rPr>
      </w:pPr>
      <w:r w:rsidRPr="005240F7">
        <w:rPr>
          <w:rFonts w:asciiTheme="majorHAnsi" w:hAnsiTheme="majorHAnsi" w:cs="Times New Roman"/>
          <w:sz w:val="24"/>
          <w:szCs w:val="24"/>
        </w:rPr>
        <w:lastRenderedPageBreak/>
        <w:t xml:space="preserve">v případě potřeby </w:t>
      </w:r>
      <w:r w:rsidR="00C25704" w:rsidRPr="005240F7">
        <w:rPr>
          <w:rFonts w:asciiTheme="majorHAnsi" w:hAnsiTheme="majorHAnsi" w:cs="Times New Roman"/>
          <w:sz w:val="24"/>
          <w:szCs w:val="24"/>
        </w:rPr>
        <w:t>projednání a zajištění zvláštního užívání komunikací a veřejných ploch včetně úhrady vyměřených poplatků a nájemného;</w:t>
      </w:r>
    </w:p>
    <w:p w14:paraId="5AF59336" w14:textId="77777777" w:rsidR="00204379" w:rsidRPr="005240F7" w:rsidRDefault="00C25704" w:rsidP="00D52044">
      <w:pPr>
        <w:pStyle w:val="Bezmezer"/>
        <w:numPr>
          <w:ilvl w:val="0"/>
          <w:numId w:val="4"/>
        </w:numPr>
        <w:jc w:val="both"/>
        <w:rPr>
          <w:rFonts w:asciiTheme="majorHAnsi" w:hAnsiTheme="majorHAnsi" w:cs="Times New Roman"/>
          <w:sz w:val="24"/>
          <w:szCs w:val="24"/>
        </w:rPr>
      </w:pPr>
      <w:r w:rsidRPr="005240F7">
        <w:rPr>
          <w:rFonts w:asciiTheme="majorHAnsi" w:hAnsiTheme="majorHAnsi" w:cs="Times New Roman"/>
          <w:sz w:val="24"/>
          <w:szCs w:val="24"/>
        </w:rPr>
        <w:t>zajištění atestů a dokladů o požadovaných vlastnostech výrobků ke kolaudaci (i dle zákona č. 22/1997 Sb., o technických požadavcích na výrobky, ve znění pozdějších předpisů) a revizí veškerých elektrických zařízení s případným odstraněním uvedených závad;</w:t>
      </w:r>
    </w:p>
    <w:p w14:paraId="5AF59337" w14:textId="77777777" w:rsidR="00204379" w:rsidRPr="005240F7" w:rsidRDefault="0064334C" w:rsidP="00D52044">
      <w:pPr>
        <w:pStyle w:val="Bezmezer"/>
        <w:numPr>
          <w:ilvl w:val="0"/>
          <w:numId w:val="4"/>
        </w:numPr>
        <w:jc w:val="both"/>
        <w:rPr>
          <w:rFonts w:asciiTheme="majorHAnsi" w:hAnsiTheme="majorHAnsi" w:cs="Times New Roman"/>
          <w:sz w:val="24"/>
          <w:szCs w:val="24"/>
        </w:rPr>
      </w:pPr>
      <w:r w:rsidRPr="005240F7">
        <w:rPr>
          <w:rFonts w:asciiTheme="majorHAnsi" w:hAnsiTheme="majorHAnsi" w:cs="Times New Roman"/>
          <w:sz w:val="24"/>
          <w:szCs w:val="24"/>
        </w:rPr>
        <w:t>zajištění a provedení všech nutných zkoušek dle ČSN nebo předepsaných projektovou dokumentací, případně jiných norem vztahujících se k prováděné stavbě včetně pořízení a předání protokolů o průběhu zkoušek;</w:t>
      </w:r>
    </w:p>
    <w:p w14:paraId="5AF59338" w14:textId="77777777" w:rsidR="00204379" w:rsidRPr="005240F7" w:rsidRDefault="00C25704" w:rsidP="00D52044">
      <w:pPr>
        <w:pStyle w:val="Bezmezer"/>
        <w:numPr>
          <w:ilvl w:val="0"/>
          <w:numId w:val="4"/>
        </w:numPr>
        <w:jc w:val="both"/>
        <w:rPr>
          <w:rFonts w:asciiTheme="majorHAnsi" w:hAnsiTheme="majorHAnsi" w:cs="Times New Roman"/>
          <w:sz w:val="24"/>
          <w:szCs w:val="24"/>
        </w:rPr>
      </w:pPr>
      <w:r w:rsidRPr="005240F7">
        <w:rPr>
          <w:rFonts w:asciiTheme="majorHAnsi" w:hAnsiTheme="majorHAnsi" w:cs="Times New Roman"/>
          <w:sz w:val="24"/>
          <w:szCs w:val="24"/>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5AF59339" w14:textId="77777777" w:rsidR="00204379" w:rsidRPr="005240F7" w:rsidRDefault="00C25704" w:rsidP="00D52044">
      <w:pPr>
        <w:pStyle w:val="Bezmezer"/>
        <w:numPr>
          <w:ilvl w:val="0"/>
          <w:numId w:val="4"/>
        </w:numPr>
        <w:jc w:val="both"/>
        <w:rPr>
          <w:rFonts w:asciiTheme="majorHAnsi" w:hAnsiTheme="majorHAnsi" w:cs="Times New Roman"/>
          <w:sz w:val="24"/>
          <w:szCs w:val="24"/>
        </w:rPr>
      </w:pPr>
      <w:r w:rsidRPr="005240F7">
        <w:rPr>
          <w:rFonts w:asciiTheme="majorHAnsi" w:hAnsiTheme="majorHAnsi" w:cs="Times New Roman"/>
          <w:sz w:val="24"/>
          <w:szCs w:val="24"/>
        </w:rPr>
        <w:t>zřízení</w:t>
      </w:r>
      <w:r w:rsidR="00CC5CD9" w:rsidRPr="005240F7">
        <w:rPr>
          <w:rFonts w:asciiTheme="majorHAnsi" w:hAnsiTheme="majorHAnsi" w:cs="Times New Roman"/>
          <w:sz w:val="24"/>
          <w:szCs w:val="24"/>
        </w:rPr>
        <w:t>, provozování</w:t>
      </w:r>
      <w:r w:rsidRPr="005240F7">
        <w:rPr>
          <w:rFonts w:asciiTheme="majorHAnsi" w:hAnsiTheme="majorHAnsi" w:cs="Times New Roman"/>
          <w:sz w:val="24"/>
          <w:szCs w:val="24"/>
        </w:rPr>
        <w:t xml:space="preserve"> a odstranění zařízení staveniště včetně napojení na inženýrské sítě;</w:t>
      </w:r>
    </w:p>
    <w:p w14:paraId="5AF5933A" w14:textId="11054CE3" w:rsidR="00204379" w:rsidRPr="005240F7" w:rsidRDefault="00CC5CD9" w:rsidP="00D52044">
      <w:pPr>
        <w:pStyle w:val="Bezmezer"/>
        <w:numPr>
          <w:ilvl w:val="0"/>
          <w:numId w:val="4"/>
        </w:numPr>
        <w:jc w:val="both"/>
        <w:rPr>
          <w:rFonts w:asciiTheme="majorHAnsi" w:hAnsiTheme="majorHAnsi" w:cs="Times New Roman"/>
          <w:sz w:val="24"/>
          <w:szCs w:val="24"/>
        </w:rPr>
      </w:pPr>
      <w:r w:rsidRPr="005240F7">
        <w:rPr>
          <w:rFonts w:asciiTheme="majorHAnsi" w:hAnsiTheme="majorHAnsi" w:cs="Times New Roman"/>
          <w:sz w:val="24"/>
          <w:szCs w:val="24"/>
        </w:rPr>
        <w:t xml:space="preserve">odvoz a likvidace odpadů vzniklých v souvislosti s provedením stavby (stavební suť, obaly apod.), </w:t>
      </w:r>
      <w:r w:rsidR="00C25704" w:rsidRPr="005240F7">
        <w:rPr>
          <w:rFonts w:asciiTheme="majorHAnsi" w:hAnsiTheme="majorHAnsi" w:cs="Times New Roman"/>
          <w:sz w:val="24"/>
          <w:szCs w:val="24"/>
        </w:rPr>
        <w:t xml:space="preserve">uložení vybouraných hmot a stavební suti na skládku včetně poplatku za uskladnění v souladu s ustanoveními zákona </w:t>
      </w:r>
      <w:r w:rsidR="00CE0A89" w:rsidRPr="005240F7">
        <w:rPr>
          <w:rFonts w:asciiTheme="majorHAnsi" w:hAnsiTheme="majorHAnsi" w:cs="Times New Roman"/>
          <w:sz w:val="24"/>
          <w:szCs w:val="24"/>
        </w:rPr>
        <w:t>541</w:t>
      </w:r>
      <w:r w:rsidR="00C25704" w:rsidRPr="005240F7">
        <w:rPr>
          <w:rFonts w:asciiTheme="majorHAnsi" w:hAnsiTheme="majorHAnsi" w:cs="Times New Roman"/>
          <w:sz w:val="24"/>
          <w:szCs w:val="24"/>
        </w:rPr>
        <w:t>/20</w:t>
      </w:r>
      <w:r w:rsidR="00CE0A89" w:rsidRPr="005240F7">
        <w:rPr>
          <w:rFonts w:asciiTheme="majorHAnsi" w:hAnsiTheme="majorHAnsi" w:cs="Times New Roman"/>
          <w:sz w:val="24"/>
          <w:szCs w:val="24"/>
        </w:rPr>
        <w:t>20</w:t>
      </w:r>
      <w:r w:rsidR="00C25704" w:rsidRPr="005240F7">
        <w:rPr>
          <w:rFonts w:asciiTheme="majorHAnsi" w:hAnsiTheme="majorHAnsi" w:cs="Times New Roman"/>
          <w:sz w:val="24"/>
          <w:szCs w:val="24"/>
        </w:rPr>
        <w:t xml:space="preserve"> Sb., o odpadech</w:t>
      </w:r>
      <w:r w:rsidR="00CE0A89" w:rsidRPr="005240F7">
        <w:rPr>
          <w:rFonts w:asciiTheme="majorHAnsi" w:hAnsiTheme="majorHAnsi" w:cs="Times New Roman"/>
          <w:sz w:val="24"/>
          <w:szCs w:val="24"/>
        </w:rPr>
        <w:t>,</w:t>
      </w:r>
      <w:r w:rsidR="00C25704" w:rsidRPr="005240F7">
        <w:rPr>
          <w:rFonts w:asciiTheme="majorHAnsi" w:hAnsiTheme="majorHAnsi" w:cs="Times New Roman"/>
          <w:sz w:val="24"/>
          <w:szCs w:val="24"/>
        </w:rPr>
        <w:t xml:space="preserve"> ve znění pozdějších předpisů</w:t>
      </w:r>
      <w:r w:rsidR="00DF133A" w:rsidRPr="005240F7">
        <w:rPr>
          <w:rFonts w:asciiTheme="majorHAnsi" w:hAnsiTheme="majorHAnsi" w:cs="Times New Roman"/>
          <w:sz w:val="24"/>
          <w:szCs w:val="24"/>
        </w:rPr>
        <w:t>, přičemž zhotovitel je povinen zajistit, aby 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C25704" w:rsidRPr="005240F7">
        <w:rPr>
          <w:rFonts w:asciiTheme="majorHAnsi" w:hAnsiTheme="majorHAnsi" w:cs="Times New Roman"/>
          <w:sz w:val="24"/>
          <w:szCs w:val="24"/>
        </w:rPr>
        <w:t>;</w:t>
      </w:r>
    </w:p>
    <w:p w14:paraId="5AF5933B" w14:textId="333E68BB" w:rsidR="00C25704" w:rsidRPr="005240F7" w:rsidRDefault="00C25704" w:rsidP="00D52044">
      <w:pPr>
        <w:pStyle w:val="Bezmezer"/>
        <w:numPr>
          <w:ilvl w:val="0"/>
          <w:numId w:val="4"/>
        </w:numPr>
        <w:jc w:val="both"/>
        <w:rPr>
          <w:rFonts w:asciiTheme="majorHAnsi" w:hAnsiTheme="majorHAnsi" w:cs="Times New Roman"/>
          <w:sz w:val="24"/>
          <w:szCs w:val="24"/>
        </w:rPr>
      </w:pPr>
      <w:r w:rsidRPr="005240F7">
        <w:rPr>
          <w:rFonts w:asciiTheme="majorHAnsi" w:hAnsiTheme="majorHAnsi" w:cs="Times New Roman"/>
          <w:sz w:val="24"/>
          <w:szCs w:val="24"/>
        </w:rPr>
        <w:t>uvedení všech povrchů dotčených stavbou do původního stavu</w:t>
      </w:r>
      <w:r w:rsidR="00CA20B0" w:rsidRPr="005240F7">
        <w:rPr>
          <w:rFonts w:asciiTheme="majorHAnsi" w:hAnsiTheme="majorHAnsi" w:cs="Times New Roman"/>
          <w:sz w:val="24"/>
          <w:szCs w:val="24"/>
        </w:rPr>
        <w:t>;</w:t>
      </w:r>
    </w:p>
    <w:p w14:paraId="6C1013E2" w14:textId="092C795A" w:rsidR="00DA6683" w:rsidRPr="005240F7" w:rsidRDefault="00D40282" w:rsidP="00DA6683">
      <w:pPr>
        <w:pStyle w:val="Bezmezer"/>
        <w:numPr>
          <w:ilvl w:val="0"/>
          <w:numId w:val="4"/>
        </w:numPr>
        <w:jc w:val="both"/>
        <w:rPr>
          <w:rFonts w:asciiTheme="majorHAnsi" w:hAnsiTheme="majorHAnsi" w:cs="Times New Roman"/>
          <w:sz w:val="24"/>
          <w:szCs w:val="24"/>
        </w:rPr>
      </w:pPr>
      <w:r w:rsidRPr="005240F7">
        <w:rPr>
          <w:rFonts w:asciiTheme="majorHAnsi" w:hAnsiTheme="majorHAnsi" w:cs="Times New Roman"/>
          <w:sz w:val="24"/>
          <w:szCs w:val="24"/>
        </w:rPr>
        <w:t>zajištění všech dokladů nutných pro úspěšnou kolaudaci stavby</w:t>
      </w:r>
      <w:r w:rsidR="00904192" w:rsidRPr="005240F7">
        <w:rPr>
          <w:rFonts w:asciiTheme="majorHAnsi" w:hAnsiTheme="majorHAnsi" w:cs="Times New Roman"/>
          <w:sz w:val="24"/>
          <w:szCs w:val="24"/>
        </w:rPr>
        <w:t>;</w:t>
      </w:r>
      <w:r w:rsidR="003A4206" w:rsidRPr="005240F7">
        <w:rPr>
          <w:rFonts w:asciiTheme="majorHAnsi" w:hAnsiTheme="majorHAnsi" w:cs="Times New Roman"/>
          <w:sz w:val="24"/>
          <w:szCs w:val="24"/>
        </w:rPr>
        <w:t xml:space="preserve"> kdy </w:t>
      </w:r>
      <w:r w:rsidR="009346AE" w:rsidRPr="005240F7">
        <w:rPr>
          <w:rFonts w:asciiTheme="majorHAnsi" w:hAnsiTheme="majorHAnsi"/>
          <w:sz w:val="24"/>
          <w:szCs w:val="24"/>
        </w:rPr>
        <w:t>Zhotovitel je povinen seznámit se se všemi podmínkami stanovenými příslušným stavebním úřadem pro vydání kolaudačního souhlasu a zajistit jejich splnění</w:t>
      </w:r>
      <w:r w:rsidR="003A4206" w:rsidRPr="005240F7">
        <w:rPr>
          <w:rFonts w:asciiTheme="majorHAnsi" w:hAnsiTheme="majorHAnsi" w:cs="Times New Roman"/>
          <w:sz w:val="24"/>
          <w:szCs w:val="24"/>
        </w:rPr>
        <w:t>;</w:t>
      </w:r>
    </w:p>
    <w:p w14:paraId="09CB131F" w14:textId="33B605B5" w:rsidR="00D40282" w:rsidRPr="005240F7" w:rsidRDefault="00D40282" w:rsidP="00D52044">
      <w:pPr>
        <w:pStyle w:val="Bezmezer"/>
        <w:numPr>
          <w:ilvl w:val="0"/>
          <w:numId w:val="4"/>
        </w:numPr>
        <w:jc w:val="both"/>
        <w:rPr>
          <w:rFonts w:asciiTheme="majorHAnsi" w:hAnsiTheme="majorHAnsi" w:cs="Times New Roman"/>
          <w:sz w:val="24"/>
          <w:szCs w:val="24"/>
        </w:rPr>
      </w:pPr>
      <w:r w:rsidRPr="005240F7">
        <w:rPr>
          <w:rFonts w:asciiTheme="majorHAnsi" w:hAnsiTheme="majorHAnsi" w:cs="Times New Roman"/>
          <w:sz w:val="24"/>
          <w:szCs w:val="24"/>
        </w:rPr>
        <w:t>zajištění a následné předání řádně vedeného stavebního deníku k dané stavbě</w:t>
      </w:r>
      <w:r w:rsidR="00C56583" w:rsidRPr="005240F7">
        <w:rPr>
          <w:rFonts w:asciiTheme="majorHAnsi" w:hAnsiTheme="majorHAnsi" w:cs="Times New Roman"/>
          <w:sz w:val="24"/>
          <w:szCs w:val="24"/>
        </w:rPr>
        <w:t xml:space="preserve"> dle čl. X.</w:t>
      </w:r>
    </w:p>
    <w:p w14:paraId="5AF5933C" w14:textId="5DF81CA0" w:rsidR="00204379" w:rsidRPr="005240F7" w:rsidRDefault="00CC5CD9" w:rsidP="00D52044">
      <w:pPr>
        <w:pStyle w:val="Bezmezer"/>
        <w:numPr>
          <w:ilvl w:val="0"/>
          <w:numId w:val="2"/>
        </w:numPr>
        <w:jc w:val="both"/>
        <w:rPr>
          <w:rFonts w:asciiTheme="majorHAnsi" w:hAnsiTheme="majorHAnsi" w:cs="Times New Roman"/>
          <w:sz w:val="24"/>
          <w:szCs w:val="24"/>
        </w:rPr>
      </w:pPr>
      <w:r w:rsidRPr="005240F7">
        <w:rPr>
          <w:rFonts w:asciiTheme="majorHAnsi" w:hAnsiTheme="majorHAnsi" w:cs="Times New Roman"/>
          <w:sz w:val="24"/>
          <w:szCs w:val="24"/>
        </w:rPr>
        <w:t xml:space="preserve">Součástí </w:t>
      </w:r>
      <w:r w:rsidR="00F637F1" w:rsidRPr="005240F7">
        <w:rPr>
          <w:rFonts w:asciiTheme="majorHAnsi" w:hAnsiTheme="majorHAnsi" w:cs="Times New Roman"/>
          <w:sz w:val="24"/>
          <w:szCs w:val="24"/>
        </w:rPr>
        <w:t>předmětu díla</w:t>
      </w:r>
      <w:r w:rsidRPr="005240F7">
        <w:rPr>
          <w:rFonts w:asciiTheme="majorHAnsi" w:hAnsiTheme="majorHAnsi" w:cs="Times New Roman"/>
          <w:sz w:val="24"/>
          <w:szCs w:val="24"/>
        </w:rPr>
        <w:t xml:space="preserve"> </w:t>
      </w:r>
      <w:r w:rsidR="00C25704" w:rsidRPr="005240F7">
        <w:rPr>
          <w:rFonts w:asciiTheme="majorHAnsi" w:hAnsiTheme="majorHAnsi" w:cs="Times New Roman"/>
          <w:sz w:val="24"/>
          <w:szCs w:val="24"/>
        </w:rPr>
        <w:t xml:space="preserve">je i </w:t>
      </w:r>
      <w:r w:rsidRPr="005240F7">
        <w:rPr>
          <w:rFonts w:asciiTheme="majorHAnsi" w:hAnsiTheme="majorHAnsi" w:cs="Times New Roman"/>
          <w:sz w:val="24"/>
          <w:szCs w:val="24"/>
        </w:rPr>
        <w:t xml:space="preserve">vypracování </w:t>
      </w:r>
      <w:r w:rsidR="00C25704" w:rsidRPr="005240F7">
        <w:rPr>
          <w:rFonts w:asciiTheme="majorHAnsi" w:hAnsiTheme="majorHAnsi" w:cs="Times New Roman"/>
          <w:b/>
          <w:sz w:val="24"/>
          <w:szCs w:val="24"/>
        </w:rPr>
        <w:t>dokumentace skutečného provedení stavby</w:t>
      </w:r>
      <w:r w:rsidRPr="005240F7">
        <w:rPr>
          <w:rFonts w:asciiTheme="majorHAnsi" w:hAnsiTheme="majorHAnsi" w:cs="Times New Roman"/>
          <w:sz w:val="24"/>
          <w:szCs w:val="24"/>
        </w:rPr>
        <w:t xml:space="preserve"> (dále jen „DSPS“)</w:t>
      </w:r>
      <w:r w:rsidR="00C25704" w:rsidRPr="005240F7">
        <w:rPr>
          <w:rFonts w:asciiTheme="majorHAnsi" w:hAnsiTheme="majorHAnsi" w:cs="Times New Roman"/>
          <w:sz w:val="24"/>
          <w:szCs w:val="24"/>
        </w:rPr>
        <w:t xml:space="preserve"> </w:t>
      </w:r>
      <w:r w:rsidR="006610DE" w:rsidRPr="005240F7">
        <w:rPr>
          <w:rFonts w:asciiTheme="majorHAnsi" w:hAnsiTheme="majorHAnsi" w:cs="Times New Roman"/>
          <w:b/>
          <w:bCs/>
          <w:sz w:val="24"/>
          <w:szCs w:val="24"/>
        </w:rPr>
        <w:t>včetně</w:t>
      </w:r>
      <w:r w:rsidR="00C25704" w:rsidRPr="005240F7">
        <w:rPr>
          <w:rFonts w:asciiTheme="majorHAnsi" w:hAnsiTheme="majorHAnsi" w:cs="Times New Roman"/>
          <w:b/>
          <w:bCs/>
          <w:sz w:val="24"/>
          <w:szCs w:val="24"/>
        </w:rPr>
        <w:t xml:space="preserve"> geodetické</w:t>
      </w:r>
      <w:r w:rsidR="006610DE" w:rsidRPr="005240F7">
        <w:rPr>
          <w:rFonts w:asciiTheme="majorHAnsi" w:hAnsiTheme="majorHAnsi" w:cs="Times New Roman"/>
          <w:b/>
          <w:bCs/>
          <w:sz w:val="24"/>
          <w:szCs w:val="24"/>
        </w:rPr>
        <w:t>ho</w:t>
      </w:r>
      <w:r w:rsidR="00C25704" w:rsidRPr="005240F7">
        <w:rPr>
          <w:rFonts w:asciiTheme="majorHAnsi" w:hAnsiTheme="majorHAnsi" w:cs="Times New Roman"/>
          <w:b/>
          <w:bCs/>
          <w:sz w:val="24"/>
          <w:szCs w:val="24"/>
        </w:rPr>
        <w:t xml:space="preserve"> zaměření provedené</w:t>
      </w:r>
      <w:r w:rsidRPr="005240F7">
        <w:rPr>
          <w:rFonts w:asciiTheme="majorHAnsi" w:hAnsiTheme="majorHAnsi" w:cs="Times New Roman"/>
          <w:b/>
          <w:bCs/>
          <w:sz w:val="24"/>
          <w:szCs w:val="24"/>
        </w:rPr>
        <w:t xml:space="preserve"> stavby</w:t>
      </w:r>
      <w:r w:rsidR="00433D69" w:rsidRPr="005240F7">
        <w:rPr>
          <w:rFonts w:asciiTheme="majorHAnsi" w:hAnsiTheme="majorHAnsi" w:cs="Times New Roman"/>
          <w:b/>
          <w:bCs/>
          <w:sz w:val="24"/>
          <w:szCs w:val="24"/>
        </w:rPr>
        <w:t xml:space="preserve"> a </w:t>
      </w:r>
      <w:bookmarkStart w:id="0" w:name="_Hlk190183664"/>
      <w:r w:rsidR="00421817" w:rsidRPr="005240F7">
        <w:rPr>
          <w:rFonts w:asciiTheme="majorHAnsi" w:hAnsiTheme="majorHAnsi" w:cs="Times New Roman"/>
          <w:b/>
          <w:bCs/>
          <w:sz w:val="24"/>
          <w:szCs w:val="24"/>
        </w:rPr>
        <w:t xml:space="preserve">zaměření za účelem </w:t>
      </w:r>
      <w:r w:rsidR="0092036D" w:rsidRPr="005240F7">
        <w:rPr>
          <w:rFonts w:asciiTheme="majorHAnsi" w:hAnsiTheme="majorHAnsi" w:cs="Times New Roman"/>
          <w:b/>
          <w:bCs/>
          <w:sz w:val="24"/>
          <w:szCs w:val="24"/>
        </w:rPr>
        <w:t>vkladu</w:t>
      </w:r>
      <w:r w:rsidR="00F50922" w:rsidRPr="005240F7">
        <w:rPr>
          <w:rFonts w:asciiTheme="majorHAnsi" w:hAnsiTheme="majorHAnsi" w:cs="Times New Roman"/>
          <w:b/>
          <w:bCs/>
          <w:sz w:val="24"/>
          <w:szCs w:val="24"/>
        </w:rPr>
        <w:t xml:space="preserve"> </w:t>
      </w:r>
      <w:r w:rsidR="00421817" w:rsidRPr="005240F7">
        <w:rPr>
          <w:rFonts w:asciiTheme="majorHAnsi" w:hAnsiTheme="majorHAnsi" w:cs="Times New Roman"/>
          <w:b/>
          <w:bCs/>
          <w:sz w:val="24"/>
          <w:szCs w:val="24"/>
        </w:rPr>
        <w:t>do Digitální technické mapy kraje</w:t>
      </w:r>
      <w:bookmarkEnd w:id="0"/>
      <w:r w:rsidR="00C25704" w:rsidRPr="005240F7">
        <w:rPr>
          <w:rFonts w:asciiTheme="majorHAnsi" w:hAnsiTheme="majorHAnsi" w:cs="Times New Roman"/>
          <w:sz w:val="24"/>
          <w:szCs w:val="24"/>
        </w:rPr>
        <w:t xml:space="preserve">. </w:t>
      </w:r>
      <w:r w:rsidR="005059C1" w:rsidRPr="005240F7">
        <w:rPr>
          <w:rFonts w:asciiTheme="majorHAnsi" w:hAnsiTheme="majorHAnsi" w:cs="Times New Roman"/>
          <w:sz w:val="24"/>
          <w:szCs w:val="24"/>
        </w:rPr>
        <w:t>DSPS</w:t>
      </w:r>
      <w:r w:rsidR="00C25704" w:rsidRPr="005240F7">
        <w:rPr>
          <w:rFonts w:asciiTheme="majorHAnsi" w:hAnsiTheme="majorHAnsi" w:cs="Times New Roman"/>
          <w:sz w:val="24"/>
          <w:szCs w:val="24"/>
        </w:rPr>
        <w:t xml:space="preserve"> bude předána </w:t>
      </w:r>
      <w:r w:rsidR="00204379" w:rsidRPr="005240F7">
        <w:rPr>
          <w:rFonts w:asciiTheme="majorHAnsi" w:hAnsiTheme="majorHAnsi" w:cs="Times New Roman"/>
          <w:sz w:val="24"/>
          <w:szCs w:val="24"/>
        </w:rPr>
        <w:t>O</w:t>
      </w:r>
      <w:r w:rsidR="00C25704" w:rsidRPr="005240F7">
        <w:rPr>
          <w:rFonts w:asciiTheme="majorHAnsi" w:hAnsiTheme="majorHAnsi" w:cs="Times New Roman"/>
          <w:sz w:val="24"/>
          <w:szCs w:val="24"/>
        </w:rPr>
        <w:t xml:space="preserve">bjednateli </w:t>
      </w:r>
      <w:r w:rsidRPr="005240F7">
        <w:rPr>
          <w:rFonts w:asciiTheme="majorHAnsi" w:hAnsiTheme="majorHAnsi" w:cs="Times New Roman"/>
          <w:sz w:val="24"/>
          <w:szCs w:val="24"/>
        </w:rPr>
        <w:t xml:space="preserve">v rámci přejímacího řízení </w:t>
      </w:r>
      <w:r w:rsidR="00C25704" w:rsidRPr="005240F7">
        <w:rPr>
          <w:rFonts w:asciiTheme="majorHAnsi" w:hAnsiTheme="majorHAnsi" w:cs="Times New Roman"/>
          <w:sz w:val="24"/>
          <w:szCs w:val="24"/>
        </w:rPr>
        <w:t>ve třech vyhotoveních v grafické (tištěné) podobě a jednou v digitální podobě ve formátech .</w:t>
      </w:r>
      <w:proofErr w:type="spellStart"/>
      <w:r w:rsidR="00C25704" w:rsidRPr="005240F7">
        <w:rPr>
          <w:rFonts w:asciiTheme="majorHAnsi" w:hAnsiTheme="majorHAnsi" w:cs="Times New Roman"/>
          <w:sz w:val="24"/>
          <w:szCs w:val="24"/>
        </w:rPr>
        <w:t>pdf</w:t>
      </w:r>
      <w:proofErr w:type="spellEnd"/>
      <w:r w:rsidR="00C25704" w:rsidRPr="005240F7">
        <w:rPr>
          <w:rFonts w:asciiTheme="majorHAnsi" w:hAnsiTheme="majorHAnsi" w:cs="Times New Roman"/>
          <w:sz w:val="24"/>
          <w:szCs w:val="24"/>
        </w:rPr>
        <w:t xml:space="preserve"> a .</w:t>
      </w:r>
      <w:proofErr w:type="spellStart"/>
      <w:r w:rsidR="00C25704" w:rsidRPr="005240F7">
        <w:rPr>
          <w:rFonts w:asciiTheme="majorHAnsi" w:hAnsiTheme="majorHAnsi" w:cs="Times New Roman"/>
          <w:sz w:val="24"/>
          <w:szCs w:val="24"/>
        </w:rPr>
        <w:t>dwg</w:t>
      </w:r>
      <w:proofErr w:type="spellEnd"/>
      <w:r w:rsidR="00C25704" w:rsidRPr="005240F7">
        <w:rPr>
          <w:rFonts w:asciiTheme="majorHAnsi" w:hAnsiTheme="majorHAnsi" w:cs="Times New Roman"/>
          <w:sz w:val="24"/>
          <w:szCs w:val="24"/>
        </w:rPr>
        <w:t xml:space="preserve">. </w:t>
      </w:r>
      <w:r w:rsidR="005059C1" w:rsidRPr="005240F7">
        <w:rPr>
          <w:rFonts w:asciiTheme="majorHAnsi" w:hAnsiTheme="majorHAnsi" w:cs="Times New Roman"/>
          <w:sz w:val="24"/>
          <w:szCs w:val="24"/>
        </w:rPr>
        <w:t>DSPS</w:t>
      </w:r>
      <w:r w:rsidR="00C25704" w:rsidRPr="005240F7">
        <w:rPr>
          <w:rFonts w:asciiTheme="majorHAnsi" w:hAnsiTheme="majorHAnsi" w:cs="Times New Roman"/>
          <w:sz w:val="24"/>
          <w:szCs w:val="24"/>
        </w:rPr>
        <w:t xml:space="preserve"> bude provedena podle následujících zásad:</w:t>
      </w:r>
    </w:p>
    <w:p w14:paraId="5AF5933D" w14:textId="77777777" w:rsidR="00C25704" w:rsidRPr="005240F7" w:rsidRDefault="00C25704" w:rsidP="00D52044">
      <w:pPr>
        <w:pStyle w:val="Bezmezer"/>
        <w:numPr>
          <w:ilvl w:val="0"/>
          <w:numId w:val="5"/>
        </w:numPr>
        <w:jc w:val="both"/>
        <w:rPr>
          <w:rFonts w:asciiTheme="majorHAnsi" w:hAnsiTheme="majorHAnsi" w:cs="Times New Roman"/>
          <w:sz w:val="24"/>
          <w:szCs w:val="24"/>
        </w:rPr>
      </w:pPr>
      <w:r w:rsidRPr="005240F7">
        <w:rPr>
          <w:rFonts w:asciiTheme="majorHAnsi" w:hAnsiTheme="majorHAnsi" w:cs="Times New Roman"/>
          <w:sz w:val="24"/>
          <w:szCs w:val="24"/>
        </w:rPr>
        <w:t xml:space="preserve">do </w:t>
      </w:r>
      <w:r w:rsidR="00CC5CD9" w:rsidRPr="005240F7">
        <w:rPr>
          <w:rFonts w:asciiTheme="majorHAnsi" w:hAnsiTheme="majorHAnsi" w:cs="Times New Roman"/>
          <w:sz w:val="24"/>
          <w:szCs w:val="24"/>
        </w:rPr>
        <w:t xml:space="preserve">DSPS </w:t>
      </w:r>
      <w:r w:rsidRPr="005240F7">
        <w:rPr>
          <w:rFonts w:asciiTheme="majorHAnsi" w:hAnsiTheme="majorHAnsi" w:cs="Times New Roman"/>
          <w:sz w:val="24"/>
          <w:szCs w:val="24"/>
        </w:rPr>
        <w:t>budou zřetelně vyznačeny všechny změny</w:t>
      </w:r>
      <w:r w:rsidR="00CC5CD9" w:rsidRPr="005240F7">
        <w:rPr>
          <w:rFonts w:asciiTheme="majorHAnsi" w:hAnsiTheme="majorHAnsi" w:cs="Times New Roman"/>
          <w:sz w:val="24"/>
          <w:szCs w:val="24"/>
        </w:rPr>
        <w:t xml:space="preserve"> oproti Projektové dokumentaci</w:t>
      </w:r>
      <w:r w:rsidRPr="005240F7">
        <w:rPr>
          <w:rFonts w:asciiTheme="majorHAnsi" w:hAnsiTheme="majorHAnsi" w:cs="Times New Roman"/>
          <w:sz w:val="24"/>
          <w:szCs w:val="24"/>
        </w:rPr>
        <w:t xml:space="preserve">, k nimž došlo v průběhu provádění </w:t>
      </w:r>
      <w:r w:rsidR="00CC5CD9" w:rsidRPr="005240F7">
        <w:rPr>
          <w:rFonts w:asciiTheme="majorHAnsi" w:hAnsiTheme="majorHAnsi" w:cs="Times New Roman"/>
          <w:sz w:val="24"/>
          <w:szCs w:val="24"/>
        </w:rPr>
        <w:t>stavby</w:t>
      </w:r>
      <w:r w:rsidRPr="005240F7">
        <w:rPr>
          <w:rFonts w:asciiTheme="majorHAnsi" w:hAnsiTheme="majorHAnsi" w:cs="Times New Roman"/>
          <w:sz w:val="24"/>
          <w:szCs w:val="24"/>
        </w:rPr>
        <w:t>;</w:t>
      </w:r>
    </w:p>
    <w:p w14:paraId="5AF5933E" w14:textId="633331B3" w:rsidR="00C25704" w:rsidRPr="005240F7" w:rsidRDefault="00CC5CD9" w:rsidP="00D52044">
      <w:pPr>
        <w:pStyle w:val="Bezmezer"/>
        <w:numPr>
          <w:ilvl w:val="0"/>
          <w:numId w:val="5"/>
        </w:numPr>
        <w:jc w:val="both"/>
        <w:rPr>
          <w:rFonts w:asciiTheme="majorHAnsi" w:hAnsiTheme="majorHAnsi" w:cs="Times New Roman"/>
          <w:sz w:val="24"/>
          <w:szCs w:val="24"/>
        </w:rPr>
      </w:pPr>
      <w:r w:rsidRPr="005240F7">
        <w:rPr>
          <w:rFonts w:asciiTheme="majorHAnsi" w:hAnsiTheme="majorHAnsi" w:cs="Times New Roman"/>
          <w:sz w:val="24"/>
          <w:szCs w:val="24"/>
        </w:rPr>
        <w:t>části DSPS</w:t>
      </w:r>
      <w:r w:rsidR="00C25704" w:rsidRPr="005240F7">
        <w:rPr>
          <w:rFonts w:asciiTheme="majorHAnsi" w:hAnsiTheme="majorHAnsi" w:cs="Times New Roman"/>
          <w:sz w:val="24"/>
          <w:szCs w:val="24"/>
        </w:rPr>
        <w:t>, u kterých nedošlo k žádným změnám</w:t>
      </w:r>
      <w:r w:rsidR="00CA7A44" w:rsidRPr="005240F7">
        <w:rPr>
          <w:rFonts w:asciiTheme="majorHAnsi" w:hAnsiTheme="majorHAnsi" w:cs="Times New Roman"/>
          <w:sz w:val="24"/>
          <w:szCs w:val="24"/>
        </w:rPr>
        <w:t xml:space="preserve"> oproti Projektové dokumentaci</w:t>
      </w:r>
      <w:r w:rsidR="00C25704" w:rsidRPr="005240F7">
        <w:rPr>
          <w:rFonts w:asciiTheme="majorHAnsi" w:hAnsiTheme="majorHAnsi" w:cs="Times New Roman"/>
          <w:sz w:val="24"/>
          <w:szCs w:val="24"/>
        </w:rPr>
        <w:t>, budou označeny poznámkou „beze změn“;</w:t>
      </w:r>
    </w:p>
    <w:p w14:paraId="5AF5933F" w14:textId="77777777" w:rsidR="00C25704" w:rsidRPr="005240F7" w:rsidRDefault="00C25704" w:rsidP="00D52044">
      <w:pPr>
        <w:pStyle w:val="Bezmezer"/>
        <w:numPr>
          <w:ilvl w:val="0"/>
          <w:numId w:val="5"/>
        </w:numPr>
        <w:jc w:val="both"/>
        <w:rPr>
          <w:rFonts w:asciiTheme="majorHAnsi" w:hAnsiTheme="majorHAnsi" w:cs="Times New Roman"/>
          <w:sz w:val="24"/>
          <w:szCs w:val="24"/>
        </w:rPr>
      </w:pPr>
      <w:r w:rsidRPr="005240F7">
        <w:rPr>
          <w:rFonts w:asciiTheme="majorHAnsi" w:hAnsiTheme="majorHAnsi" w:cs="Times New Roman"/>
          <w:sz w:val="24"/>
          <w:szCs w:val="24"/>
        </w:rPr>
        <w:t xml:space="preserve">každý výkres </w:t>
      </w:r>
      <w:r w:rsidR="00CC5CD9" w:rsidRPr="005240F7">
        <w:rPr>
          <w:rFonts w:asciiTheme="majorHAnsi" w:hAnsiTheme="majorHAnsi" w:cs="Times New Roman"/>
          <w:sz w:val="24"/>
          <w:szCs w:val="24"/>
        </w:rPr>
        <w:t xml:space="preserve">DSPS </w:t>
      </w:r>
      <w:r w:rsidRPr="005240F7">
        <w:rPr>
          <w:rFonts w:asciiTheme="majorHAnsi" w:hAnsiTheme="majorHAnsi" w:cs="Times New Roman"/>
          <w:sz w:val="24"/>
          <w:szCs w:val="24"/>
        </w:rPr>
        <w:t>bude opatřen jménem a příjmením osoby, která změny zakresl</w:t>
      </w:r>
      <w:r w:rsidR="00B5177A" w:rsidRPr="005240F7">
        <w:rPr>
          <w:rFonts w:asciiTheme="majorHAnsi" w:hAnsiTheme="majorHAnsi" w:cs="Times New Roman"/>
          <w:sz w:val="24"/>
          <w:szCs w:val="24"/>
        </w:rPr>
        <w:t>ila, jejím podpisem a razítkem Z</w:t>
      </w:r>
      <w:r w:rsidRPr="005240F7">
        <w:rPr>
          <w:rFonts w:asciiTheme="majorHAnsi" w:hAnsiTheme="majorHAnsi" w:cs="Times New Roman"/>
          <w:sz w:val="24"/>
          <w:szCs w:val="24"/>
        </w:rPr>
        <w:t>hotovitele;</w:t>
      </w:r>
    </w:p>
    <w:p w14:paraId="5AF59340" w14:textId="77777777" w:rsidR="00C25704" w:rsidRPr="005240F7" w:rsidRDefault="00C25704" w:rsidP="00D52044">
      <w:pPr>
        <w:pStyle w:val="Bezmezer"/>
        <w:numPr>
          <w:ilvl w:val="0"/>
          <w:numId w:val="5"/>
        </w:numPr>
        <w:jc w:val="both"/>
        <w:rPr>
          <w:rFonts w:asciiTheme="majorHAnsi" w:hAnsiTheme="majorHAnsi" w:cs="Times New Roman"/>
          <w:sz w:val="24"/>
          <w:szCs w:val="24"/>
        </w:rPr>
      </w:pPr>
      <w:r w:rsidRPr="005240F7">
        <w:rPr>
          <w:rFonts w:asciiTheme="majorHAnsi" w:hAnsiTheme="majorHAnsi" w:cs="Times New Roman"/>
          <w:sz w:val="24"/>
          <w:szCs w:val="24"/>
        </w:rPr>
        <w:t>u výkresů obsahujících změnu proti projektu pro provedení stavby bude přiložen i doklad, ze kterého bude vyplývat projed</w:t>
      </w:r>
      <w:r w:rsidR="00B5177A" w:rsidRPr="005240F7">
        <w:rPr>
          <w:rFonts w:asciiTheme="majorHAnsi" w:hAnsiTheme="majorHAnsi" w:cs="Times New Roman"/>
          <w:sz w:val="24"/>
          <w:szCs w:val="24"/>
        </w:rPr>
        <w:t>nání změny s odpovědnou osobou O</w:t>
      </w:r>
      <w:r w:rsidRPr="005240F7">
        <w:rPr>
          <w:rFonts w:asciiTheme="majorHAnsi" w:hAnsiTheme="majorHAnsi" w:cs="Times New Roman"/>
          <w:sz w:val="24"/>
          <w:szCs w:val="24"/>
        </w:rPr>
        <w:t>bjednatele a její souhlasné stanovisko;</w:t>
      </w:r>
    </w:p>
    <w:p w14:paraId="5AF59341" w14:textId="77777777" w:rsidR="00C25704" w:rsidRPr="005240F7" w:rsidRDefault="00C25704" w:rsidP="00D52044">
      <w:pPr>
        <w:pStyle w:val="Bezmezer"/>
        <w:numPr>
          <w:ilvl w:val="0"/>
          <w:numId w:val="5"/>
        </w:numPr>
        <w:jc w:val="both"/>
        <w:rPr>
          <w:rFonts w:asciiTheme="majorHAnsi" w:hAnsiTheme="majorHAnsi" w:cs="Times New Roman"/>
          <w:sz w:val="24"/>
          <w:szCs w:val="24"/>
        </w:rPr>
      </w:pPr>
      <w:r w:rsidRPr="005240F7">
        <w:rPr>
          <w:rFonts w:asciiTheme="majorHAnsi" w:hAnsiTheme="majorHAnsi" w:cs="Times New Roman"/>
          <w:sz w:val="24"/>
          <w:szCs w:val="24"/>
        </w:rPr>
        <w:t xml:space="preserve">vyhotovení </w:t>
      </w:r>
      <w:r w:rsidR="00CC5CD9" w:rsidRPr="005240F7">
        <w:rPr>
          <w:rFonts w:asciiTheme="majorHAnsi" w:hAnsiTheme="majorHAnsi" w:cs="Times New Roman"/>
          <w:sz w:val="24"/>
          <w:szCs w:val="24"/>
        </w:rPr>
        <w:t xml:space="preserve">DSPS </w:t>
      </w:r>
      <w:r w:rsidRPr="005240F7">
        <w:rPr>
          <w:rFonts w:asciiTheme="majorHAnsi" w:hAnsiTheme="majorHAnsi" w:cs="Times New Roman"/>
          <w:sz w:val="24"/>
          <w:szCs w:val="24"/>
        </w:rPr>
        <w:t>připravené k potvrzení stavebním úřadem ve třech vyhotoveních, která bude ve všech svých částech výrazně označena „dokumentace skutečného provedení stavby“ a bude opatřena razítkem a podpisem odpo</w:t>
      </w:r>
      <w:r w:rsidR="00B5177A" w:rsidRPr="005240F7">
        <w:rPr>
          <w:rFonts w:asciiTheme="majorHAnsi" w:hAnsiTheme="majorHAnsi" w:cs="Times New Roman"/>
          <w:sz w:val="24"/>
          <w:szCs w:val="24"/>
        </w:rPr>
        <w:t>vědného a oprávněného zástupce Z</w:t>
      </w:r>
      <w:r w:rsidRPr="005240F7">
        <w:rPr>
          <w:rFonts w:asciiTheme="majorHAnsi" w:hAnsiTheme="majorHAnsi" w:cs="Times New Roman"/>
          <w:sz w:val="24"/>
          <w:szCs w:val="24"/>
        </w:rPr>
        <w:t>hotovitele s autorizací. V případě připomínek stavebního úřadu v rámci schvalov</w:t>
      </w:r>
      <w:r w:rsidR="00B5177A" w:rsidRPr="005240F7">
        <w:rPr>
          <w:rFonts w:asciiTheme="majorHAnsi" w:hAnsiTheme="majorHAnsi" w:cs="Times New Roman"/>
          <w:sz w:val="24"/>
          <w:szCs w:val="24"/>
        </w:rPr>
        <w:t>acího řízení Z</w:t>
      </w:r>
      <w:r w:rsidR="00CC5CD9" w:rsidRPr="005240F7">
        <w:rPr>
          <w:rFonts w:asciiTheme="majorHAnsi" w:hAnsiTheme="majorHAnsi" w:cs="Times New Roman"/>
          <w:sz w:val="24"/>
          <w:szCs w:val="24"/>
        </w:rPr>
        <w:t xml:space="preserve">hotovitel bezúplatně doplní a </w:t>
      </w:r>
      <w:r w:rsidRPr="005240F7">
        <w:rPr>
          <w:rFonts w:asciiTheme="majorHAnsi" w:hAnsiTheme="majorHAnsi" w:cs="Times New Roman"/>
          <w:sz w:val="24"/>
          <w:szCs w:val="24"/>
        </w:rPr>
        <w:t xml:space="preserve">přepracuje dotčenou část </w:t>
      </w:r>
      <w:r w:rsidR="00CC5CD9" w:rsidRPr="005240F7">
        <w:rPr>
          <w:rFonts w:asciiTheme="majorHAnsi" w:hAnsiTheme="majorHAnsi" w:cs="Times New Roman"/>
          <w:sz w:val="24"/>
          <w:szCs w:val="24"/>
        </w:rPr>
        <w:t>DSPS</w:t>
      </w:r>
      <w:r w:rsidRPr="005240F7">
        <w:rPr>
          <w:rFonts w:asciiTheme="majorHAnsi" w:hAnsiTheme="majorHAnsi" w:cs="Times New Roman"/>
          <w:sz w:val="24"/>
          <w:szCs w:val="24"/>
        </w:rPr>
        <w:t>.</w:t>
      </w:r>
    </w:p>
    <w:p w14:paraId="24F9E2EE" w14:textId="77777777" w:rsidR="006815ED" w:rsidRPr="005240F7" w:rsidRDefault="00F57715" w:rsidP="006815ED">
      <w:pPr>
        <w:pStyle w:val="Bezmezer"/>
        <w:numPr>
          <w:ilvl w:val="0"/>
          <w:numId w:val="2"/>
        </w:numPr>
        <w:jc w:val="both"/>
        <w:rPr>
          <w:rFonts w:asciiTheme="majorHAnsi" w:hAnsiTheme="majorHAnsi" w:cs="Times New Roman"/>
          <w:bCs/>
          <w:sz w:val="24"/>
          <w:szCs w:val="24"/>
        </w:rPr>
      </w:pPr>
      <w:r w:rsidRPr="005240F7">
        <w:rPr>
          <w:rFonts w:asciiTheme="majorHAnsi" w:hAnsiTheme="majorHAnsi" w:cs="Times New Roman"/>
          <w:sz w:val="24"/>
          <w:szCs w:val="24"/>
        </w:rPr>
        <w:t>Za správnost a úplnost předané Projektové dokumentace odpovídá Objednatel.</w:t>
      </w:r>
    </w:p>
    <w:p w14:paraId="5CB65A41" w14:textId="051580C6" w:rsidR="00F57715" w:rsidRPr="005240F7" w:rsidRDefault="00F57715" w:rsidP="006815ED">
      <w:pPr>
        <w:pStyle w:val="Bezmezer"/>
        <w:numPr>
          <w:ilvl w:val="0"/>
          <w:numId w:val="2"/>
        </w:numPr>
        <w:jc w:val="both"/>
        <w:rPr>
          <w:rFonts w:asciiTheme="majorHAnsi" w:hAnsiTheme="majorHAnsi" w:cs="Times New Roman"/>
          <w:bCs/>
          <w:sz w:val="24"/>
          <w:szCs w:val="24"/>
        </w:rPr>
      </w:pPr>
      <w:r w:rsidRPr="005240F7">
        <w:rPr>
          <w:rFonts w:asciiTheme="majorHAnsi" w:hAnsiTheme="majorHAnsi" w:cs="Times New Roman"/>
          <w:sz w:val="24"/>
          <w:szCs w:val="24"/>
        </w:rPr>
        <w:t>Smluvní strany se dohodly, že Objednatel je oprávněn jednostranně snížit realizovaný objem prací.</w:t>
      </w:r>
    </w:p>
    <w:p w14:paraId="3BAE6251" w14:textId="77777777" w:rsidR="00CD3CCC" w:rsidRDefault="00CD3CCC" w:rsidP="00FD74C6">
      <w:pPr>
        <w:pStyle w:val="Bezmezer"/>
        <w:rPr>
          <w:rFonts w:asciiTheme="majorHAnsi" w:hAnsiTheme="majorHAnsi" w:cs="Times New Roman"/>
          <w:b/>
          <w:sz w:val="24"/>
          <w:szCs w:val="24"/>
        </w:rPr>
      </w:pPr>
    </w:p>
    <w:p w14:paraId="6B204FEC" w14:textId="77777777" w:rsidR="007A0ACE" w:rsidRDefault="007A0ACE" w:rsidP="00FD74C6">
      <w:pPr>
        <w:pStyle w:val="Bezmezer"/>
        <w:rPr>
          <w:rFonts w:asciiTheme="majorHAnsi" w:hAnsiTheme="majorHAnsi" w:cs="Times New Roman"/>
          <w:b/>
          <w:sz w:val="24"/>
          <w:szCs w:val="24"/>
        </w:rPr>
      </w:pPr>
    </w:p>
    <w:p w14:paraId="114758AE" w14:textId="77777777" w:rsidR="007A0ACE" w:rsidRPr="005240F7" w:rsidRDefault="007A0ACE" w:rsidP="00FD74C6">
      <w:pPr>
        <w:pStyle w:val="Bezmezer"/>
        <w:rPr>
          <w:rFonts w:asciiTheme="majorHAnsi" w:hAnsiTheme="majorHAnsi" w:cs="Times New Roman"/>
          <w:b/>
          <w:sz w:val="24"/>
          <w:szCs w:val="24"/>
        </w:rPr>
      </w:pPr>
    </w:p>
    <w:p w14:paraId="41F2CA12"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lastRenderedPageBreak/>
        <w:t>Čl. IV</w:t>
      </w:r>
    </w:p>
    <w:p w14:paraId="1A3EEA7C"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Termín plnění</w:t>
      </w:r>
    </w:p>
    <w:p w14:paraId="7AB657A2" w14:textId="77777777" w:rsidR="00FD74C6" w:rsidRPr="005240F7" w:rsidRDefault="00FD74C6" w:rsidP="00FD74C6">
      <w:pPr>
        <w:pStyle w:val="Bezmezer"/>
        <w:jc w:val="center"/>
        <w:rPr>
          <w:rFonts w:asciiTheme="majorHAnsi" w:hAnsiTheme="majorHAnsi" w:cs="Times New Roman"/>
          <w:b/>
          <w:sz w:val="24"/>
          <w:szCs w:val="24"/>
        </w:rPr>
      </w:pPr>
    </w:p>
    <w:p w14:paraId="404CD1B8" w14:textId="77777777" w:rsidR="00FD74C6" w:rsidRPr="00D515C6" w:rsidRDefault="00FD74C6" w:rsidP="00FD74C6">
      <w:pPr>
        <w:pStyle w:val="Bezmezer"/>
        <w:numPr>
          <w:ilvl w:val="0"/>
          <w:numId w:val="6"/>
        </w:numPr>
        <w:jc w:val="both"/>
        <w:rPr>
          <w:rFonts w:asciiTheme="majorHAnsi" w:hAnsiTheme="majorHAnsi" w:cs="Times New Roman"/>
          <w:sz w:val="24"/>
          <w:szCs w:val="24"/>
        </w:rPr>
      </w:pPr>
      <w:r w:rsidRPr="005240F7">
        <w:rPr>
          <w:rFonts w:asciiTheme="majorHAnsi" w:hAnsiTheme="majorHAnsi" w:cs="Times New Roman"/>
          <w:sz w:val="24"/>
          <w:szCs w:val="24"/>
        </w:rPr>
        <w:t xml:space="preserve">Termínem zahájení provádění díla se rozumí den, v němž dojde k protokolárnímu předání a převzetí staveniště. Zhotovitel je povinen zahájit práce na díle a řádně v nich pokračovat ode dne protokolárního předání staveniště. Pokud Zhotovitel práce na díle nezahájí ani ve lhůtě do 20 dnů ode dne, kdy měl provádění díla </w:t>
      </w:r>
      <w:r w:rsidRPr="00D515C6">
        <w:rPr>
          <w:rFonts w:asciiTheme="majorHAnsi" w:hAnsiTheme="majorHAnsi" w:cs="Times New Roman"/>
          <w:sz w:val="24"/>
          <w:szCs w:val="24"/>
        </w:rPr>
        <w:t>zahájit, je Objednatel oprávněn od této smlouvy odstoupit.</w:t>
      </w:r>
    </w:p>
    <w:p w14:paraId="0E10128B" w14:textId="103F6D30" w:rsidR="00C65E7E" w:rsidRPr="00D515C6" w:rsidRDefault="00C65E7E" w:rsidP="00C65E7E">
      <w:pPr>
        <w:pStyle w:val="Bezmezer"/>
        <w:numPr>
          <w:ilvl w:val="0"/>
          <w:numId w:val="6"/>
        </w:numPr>
        <w:jc w:val="both"/>
        <w:rPr>
          <w:rFonts w:asciiTheme="majorHAnsi" w:hAnsiTheme="majorHAnsi"/>
          <w:color w:val="000000" w:themeColor="text1"/>
          <w:sz w:val="24"/>
          <w:szCs w:val="24"/>
        </w:rPr>
      </w:pPr>
      <w:r w:rsidRPr="00D515C6">
        <w:rPr>
          <w:rFonts w:asciiTheme="majorHAnsi" w:hAnsiTheme="majorHAnsi"/>
          <w:sz w:val="24"/>
          <w:szCs w:val="24"/>
        </w:rPr>
        <w:t xml:space="preserve">Zhotovitel je povinen dílo dokončit a předat Objednateli </w:t>
      </w:r>
      <w:r w:rsidRPr="00D515C6">
        <w:rPr>
          <w:rFonts w:asciiTheme="majorHAnsi" w:hAnsiTheme="majorHAnsi"/>
          <w:b/>
          <w:bCs/>
          <w:sz w:val="24"/>
          <w:szCs w:val="24"/>
        </w:rPr>
        <w:t>nejpozději do 1</w:t>
      </w:r>
      <w:r w:rsidR="003117F8" w:rsidRPr="00D515C6">
        <w:rPr>
          <w:rFonts w:asciiTheme="majorHAnsi" w:hAnsiTheme="majorHAnsi"/>
          <w:b/>
          <w:bCs/>
          <w:sz w:val="24"/>
          <w:szCs w:val="24"/>
        </w:rPr>
        <w:t>7</w:t>
      </w:r>
      <w:r w:rsidRPr="00D515C6">
        <w:rPr>
          <w:rFonts w:asciiTheme="majorHAnsi" w:hAnsiTheme="majorHAnsi"/>
          <w:b/>
          <w:bCs/>
          <w:sz w:val="24"/>
          <w:szCs w:val="24"/>
        </w:rPr>
        <w:t xml:space="preserve"> měsíců ode dne </w:t>
      </w:r>
      <w:r w:rsidRPr="00D515C6">
        <w:rPr>
          <w:rFonts w:asciiTheme="majorHAnsi" w:hAnsiTheme="majorHAnsi"/>
          <w:b/>
          <w:bCs/>
          <w:color w:val="000000" w:themeColor="text1"/>
          <w:sz w:val="24"/>
          <w:szCs w:val="24"/>
        </w:rPr>
        <w:t>oboustranného podpisu této smlouvy</w:t>
      </w:r>
      <w:r w:rsidRPr="00D515C6">
        <w:rPr>
          <w:rFonts w:asciiTheme="majorHAnsi" w:hAnsiTheme="majorHAnsi"/>
          <w:color w:val="000000" w:themeColor="text1"/>
          <w:sz w:val="24"/>
          <w:szCs w:val="24"/>
        </w:rPr>
        <w:t xml:space="preserve">. </w:t>
      </w:r>
    </w:p>
    <w:p w14:paraId="405A6D2C" w14:textId="6F84D1F4" w:rsidR="004867DF" w:rsidRPr="00D515C6" w:rsidRDefault="00AC11B1" w:rsidP="00AC11B1">
      <w:pPr>
        <w:pStyle w:val="Bezmezer"/>
        <w:numPr>
          <w:ilvl w:val="0"/>
          <w:numId w:val="6"/>
        </w:numPr>
        <w:jc w:val="both"/>
        <w:rPr>
          <w:rFonts w:asciiTheme="majorHAnsi" w:hAnsiTheme="majorHAnsi"/>
          <w:color w:val="000000" w:themeColor="text1"/>
          <w:sz w:val="24"/>
          <w:szCs w:val="24"/>
        </w:rPr>
      </w:pPr>
      <w:r w:rsidRPr="00D515C6">
        <w:rPr>
          <w:rFonts w:asciiTheme="majorHAnsi" w:hAnsiTheme="majorHAnsi"/>
          <w:b/>
          <w:bCs/>
          <w:color w:val="000000" w:themeColor="text1"/>
          <w:sz w:val="24"/>
          <w:szCs w:val="24"/>
        </w:rPr>
        <w:t xml:space="preserve">Zhotovitel se zavazuje </w:t>
      </w:r>
      <w:r w:rsidR="008436EF" w:rsidRPr="00D515C6">
        <w:rPr>
          <w:rFonts w:asciiTheme="majorHAnsi" w:hAnsiTheme="majorHAnsi"/>
          <w:b/>
          <w:bCs/>
          <w:color w:val="000000" w:themeColor="text1"/>
          <w:sz w:val="24"/>
          <w:szCs w:val="24"/>
        </w:rPr>
        <w:t>k zahájení</w:t>
      </w:r>
      <w:r w:rsidRPr="00D515C6">
        <w:rPr>
          <w:rFonts w:asciiTheme="majorHAnsi" w:hAnsiTheme="majorHAnsi"/>
          <w:b/>
          <w:bCs/>
          <w:color w:val="000000" w:themeColor="text1"/>
          <w:sz w:val="24"/>
          <w:szCs w:val="24"/>
        </w:rPr>
        <w:t xml:space="preserve"> a ke kompletnímu provedení </w:t>
      </w:r>
      <w:r w:rsidR="003117F8" w:rsidRPr="00D515C6">
        <w:rPr>
          <w:rFonts w:asciiTheme="majorHAnsi" w:hAnsiTheme="majorHAnsi"/>
          <w:b/>
          <w:bCs/>
          <w:color w:val="000000" w:themeColor="text1"/>
          <w:sz w:val="24"/>
          <w:szCs w:val="24"/>
        </w:rPr>
        <w:t xml:space="preserve">níže uvedené </w:t>
      </w:r>
      <w:r w:rsidR="00C40661" w:rsidRPr="00D515C6">
        <w:rPr>
          <w:rFonts w:asciiTheme="majorHAnsi" w:hAnsiTheme="majorHAnsi"/>
          <w:b/>
          <w:bCs/>
          <w:color w:val="000000" w:themeColor="text1"/>
          <w:sz w:val="24"/>
          <w:szCs w:val="24"/>
        </w:rPr>
        <w:t xml:space="preserve">části díla </w:t>
      </w:r>
      <w:r w:rsidR="00D05EA6" w:rsidRPr="00D515C6">
        <w:rPr>
          <w:rFonts w:asciiTheme="majorHAnsi" w:hAnsiTheme="majorHAnsi"/>
          <w:b/>
          <w:bCs/>
          <w:color w:val="000000" w:themeColor="text1"/>
          <w:sz w:val="24"/>
          <w:szCs w:val="24"/>
        </w:rPr>
        <w:t xml:space="preserve">v době </w:t>
      </w:r>
      <w:r w:rsidR="003117F8" w:rsidRPr="00D515C6">
        <w:rPr>
          <w:rFonts w:asciiTheme="majorHAnsi" w:hAnsiTheme="majorHAnsi"/>
          <w:b/>
          <w:bCs/>
          <w:color w:val="000000" w:themeColor="text1"/>
          <w:sz w:val="24"/>
          <w:szCs w:val="24"/>
        </w:rPr>
        <w:t>hlavních</w:t>
      </w:r>
      <w:r w:rsidR="00D05EA6" w:rsidRPr="00D515C6">
        <w:rPr>
          <w:rFonts w:asciiTheme="majorHAnsi" w:hAnsiTheme="majorHAnsi"/>
          <w:b/>
          <w:bCs/>
          <w:color w:val="000000" w:themeColor="text1"/>
          <w:sz w:val="24"/>
          <w:szCs w:val="24"/>
        </w:rPr>
        <w:t xml:space="preserve"> </w:t>
      </w:r>
      <w:r w:rsidR="003117F8" w:rsidRPr="00D515C6">
        <w:rPr>
          <w:rFonts w:asciiTheme="majorHAnsi" w:hAnsiTheme="majorHAnsi"/>
          <w:b/>
          <w:bCs/>
          <w:color w:val="000000" w:themeColor="text1"/>
          <w:sz w:val="24"/>
          <w:szCs w:val="24"/>
        </w:rPr>
        <w:t>p</w:t>
      </w:r>
      <w:r w:rsidR="00D05EA6" w:rsidRPr="00D515C6">
        <w:rPr>
          <w:rFonts w:asciiTheme="majorHAnsi" w:hAnsiTheme="majorHAnsi"/>
          <w:b/>
          <w:bCs/>
          <w:color w:val="000000" w:themeColor="text1"/>
          <w:sz w:val="24"/>
          <w:szCs w:val="24"/>
        </w:rPr>
        <w:t>rá</w:t>
      </w:r>
      <w:r w:rsidR="003117F8" w:rsidRPr="00D515C6">
        <w:rPr>
          <w:rFonts w:asciiTheme="majorHAnsi" w:hAnsiTheme="majorHAnsi"/>
          <w:b/>
          <w:bCs/>
          <w:color w:val="000000" w:themeColor="text1"/>
          <w:sz w:val="24"/>
          <w:szCs w:val="24"/>
        </w:rPr>
        <w:t>z</w:t>
      </w:r>
      <w:r w:rsidR="00D05EA6" w:rsidRPr="00D515C6">
        <w:rPr>
          <w:rFonts w:asciiTheme="majorHAnsi" w:hAnsiTheme="majorHAnsi"/>
          <w:b/>
          <w:bCs/>
          <w:color w:val="000000" w:themeColor="text1"/>
          <w:sz w:val="24"/>
          <w:szCs w:val="24"/>
        </w:rPr>
        <w:t>dnin od 1. 7. 2026 do 31. 8. 2026</w:t>
      </w:r>
      <w:r w:rsidR="003117F8" w:rsidRPr="00D515C6">
        <w:rPr>
          <w:rFonts w:asciiTheme="majorHAnsi" w:hAnsiTheme="majorHAnsi"/>
          <w:color w:val="000000" w:themeColor="text1"/>
          <w:sz w:val="24"/>
          <w:szCs w:val="24"/>
        </w:rPr>
        <w:t xml:space="preserve">, jedná se o </w:t>
      </w:r>
      <w:r w:rsidRPr="00D515C6">
        <w:rPr>
          <w:rFonts w:asciiTheme="majorHAnsi" w:hAnsiTheme="majorHAnsi"/>
          <w:color w:val="000000" w:themeColor="text1"/>
          <w:sz w:val="24"/>
          <w:szCs w:val="24"/>
        </w:rPr>
        <w:t>stavební pr</w:t>
      </w:r>
      <w:r w:rsidR="003117F8" w:rsidRPr="00D515C6">
        <w:rPr>
          <w:rFonts w:asciiTheme="majorHAnsi" w:hAnsiTheme="majorHAnsi"/>
          <w:color w:val="000000" w:themeColor="text1"/>
          <w:sz w:val="24"/>
          <w:szCs w:val="24"/>
        </w:rPr>
        <w:t xml:space="preserve">áce </w:t>
      </w:r>
      <w:r w:rsidRPr="00D515C6">
        <w:rPr>
          <w:rFonts w:asciiTheme="majorHAnsi" w:hAnsiTheme="majorHAnsi"/>
          <w:color w:val="000000" w:themeColor="text1"/>
          <w:sz w:val="24"/>
          <w:szCs w:val="24"/>
        </w:rPr>
        <w:t xml:space="preserve">spočívající </w:t>
      </w:r>
      <w:r w:rsidR="0041299F" w:rsidRPr="00D515C6">
        <w:rPr>
          <w:rFonts w:asciiTheme="majorHAnsi" w:hAnsiTheme="majorHAnsi"/>
          <w:color w:val="000000" w:themeColor="text1"/>
          <w:sz w:val="24"/>
          <w:szCs w:val="24"/>
        </w:rPr>
        <w:t>v</w:t>
      </w:r>
      <w:r w:rsidR="00657E88" w:rsidRPr="00D515C6">
        <w:rPr>
          <w:rFonts w:asciiTheme="majorHAnsi" w:hAnsiTheme="majorHAnsi"/>
          <w:color w:val="000000" w:themeColor="text1"/>
          <w:sz w:val="24"/>
          <w:szCs w:val="24"/>
        </w:rPr>
        <w:t>e výstavbě, instalaci a</w:t>
      </w:r>
      <w:r w:rsidR="0041299F" w:rsidRPr="00D515C6">
        <w:rPr>
          <w:rFonts w:asciiTheme="majorHAnsi" w:hAnsiTheme="majorHAnsi"/>
          <w:color w:val="000000" w:themeColor="text1"/>
          <w:sz w:val="24"/>
          <w:szCs w:val="24"/>
        </w:rPr>
        <w:t xml:space="preserve"> uvedení do provozu výtahu včetně výstupu v jednotlivých podlažích budovy pavilonu,  odbourání římsy pavilonu dotčené stavbou, kompletní</w:t>
      </w:r>
      <w:r w:rsidR="00657E88" w:rsidRPr="00D515C6">
        <w:rPr>
          <w:rFonts w:asciiTheme="majorHAnsi" w:hAnsiTheme="majorHAnsi"/>
          <w:color w:val="000000" w:themeColor="text1"/>
          <w:sz w:val="24"/>
          <w:szCs w:val="24"/>
        </w:rPr>
        <w:t>m</w:t>
      </w:r>
      <w:r w:rsidR="0041299F" w:rsidRPr="00D515C6">
        <w:rPr>
          <w:rFonts w:asciiTheme="majorHAnsi" w:hAnsiTheme="majorHAnsi"/>
          <w:color w:val="000000" w:themeColor="text1"/>
          <w:sz w:val="24"/>
          <w:szCs w:val="24"/>
        </w:rPr>
        <w:t xml:space="preserve"> zastřešení stavby, realizace šaten</w:t>
      </w:r>
      <w:r w:rsidR="00657E88" w:rsidRPr="00D515C6">
        <w:rPr>
          <w:rFonts w:asciiTheme="majorHAnsi" w:hAnsiTheme="majorHAnsi"/>
          <w:color w:val="000000" w:themeColor="text1"/>
          <w:sz w:val="24"/>
          <w:szCs w:val="24"/>
        </w:rPr>
        <w:t xml:space="preserve"> a WC</w:t>
      </w:r>
      <w:r w:rsidR="0041299F" w:rsidRPr="00D515C6">
        <w:rPr>
          <w:rFonts w:asciiTheme="majorHAnsi" w:hAnsiTheme="majorHAnsi"/>
          <w:color w:val="000000" w:themeColor="text1"/>
          <w:sz w:val="24"/>
          <w:szCs w:val="24"/>
        </w:rPr>
        <w:t xml:space="preserve"> tělocvičny 1. NP Dostavby, realizace WC v 2. a 3. podlaží pavilonu, zpracování dokumentace pro podání žádosti o předčasné užívání stavby, zajištění povolení předčasného užívání části dokončené stavby</w:t>
      </w:r>
      <w:r w:rsidR="00C40661" w:rsidRPr="00D515C6">
        <w:rPr>
          <w:rFonts w:asciiTheme="majorHAnsi" w:hAnsiTheme="majorHAnsi"/>
          <w:color w:val="000000" w:themeColor="text1"/>
          <w:sz w:val="24"/>
          <w:szCs w:val="24"/>
        </w:rPr>
        <w:t xml:space="preserve">, přičemž </w:t>
      </w:r>
      <w:r w:rsidR="00C40661" w:rsidRPr="00D515C6">
        <w:rPr>
          <w:rFonts w:asciiTheme="majorHAnsi" w:hAnsiTheme="majorHAnsi"/>
          <w:b/>
          <w:bCs/>
          <w:color w:val="000000" w:themeColor="text1"/>
          <w:sz w:val="24"/>
          <w:szCs w:val="24"/>
        </w:rPr>
        <w:t>Zhotovitel je povinen výše uvedenou část díla nejpozději do 31. 8. 2026 dokončit</w:t>
      </w:r>
      <w:r w:rsidR="0041299F" w:rsidRPr="00D515C6">
        <w:rPr>
          <w:rFonts w:asciiTheme="majorHAnsi" w:hAnsiTheme="majorHAnsi"/>
          <w:b/>
          <w:bCs/>
          <w:color w:val="000000" w:themeColor="text1"/>
          <w:sz w:val="24"/>
          <w:szCs w:val="24"/>
        </w:rPr>
        <w:t xml:space="preserve"> a předat</w:t>
      </w:r>
      <w:r w:rsidR="00D95E3F" w:rsidRPr="00D515C6">
        <w:rPr>
          <w:rFonts w:asciiTheme="majorHAnsi" w:hAnsiTheme="majorHAnsi"/>
          <w:color w:val="000000" w:themeColor="text1"/>
          <w:sz w:val="24"/>
          <w:szCs w:val="24"/>
        </w:rPr>
        <w:t xml:space="preserve">, aby Objednatel mohl </w:t>
      </w:r>
      <w:r w:rsidR="004B6F90" w:rsidRPr="00D515C6">
        <w:rPr>
          <w:rFonts w:asciiTheme="majorHAnsi" w:hAnsiTheme="majorHAnsi"/>
          <w:color w:val="000000" w:themeColor="text1"/>
          <w:sz w:val="24"/>
          <w:szCs w:val="24"/>
        </w:rPr>
        <w:t>stavbu 1</w:t>
      </w:r>
      <w:r w:rsidR="00B47BEF" w:rsidRPr="00D515C6">
        <w:rPr>
          <w:rFonts w:asciiTheme="majorHAnsi" w:hAnsiTheme="majorHAnsi"/>
          <w:color w:val="000000" w:themeColor="text1"/>
          <w:sz w:val="24"/>
          <w:szCs w:val="24"/>
        </w:rPr>
        <w:t xml:space="preserve">. </w:t>
      </w:r>
      <w:r w:rsidR="004B6F90" w:rsidRPr="00D515C6">
        <w:rPr>
          <w:rFonts w:asciiTheme="majorHAnsi" w:hAnsiTheme="majorHAnsi"/>
          <w:color w:val="000000" w:themeColor="text1"/>
          <w:sz w:val="24"/>
          <w:szCs w:val="24"/>
        </w:rPr>
        <w:t xml:space="preserve">NP </w:t>
      </w:r>
      <w:r w:rsidR="002D0B4E" w:rsidRPr="00D515C6">
        <w:rPr>
          <w:rFonts w:asciiTheme="majorHAnsi" w:hAnsiTheme="majorHAnsi"/>
          <w:color w:val="000000" w:themeColor="text1"/>
          <w:sz w:val="24"/>
          <w:szCs w:val="24"/>
        </w:rPr>
        <w:t xml:space="preserve">začít </w:t>
      </w:r>
      <w:r w:rsidR="004B6F90" w:rsidRPr="00D515C6">
        <w:rPr>
          <w:rFonts w:asciiTheme="majorHAnsi" w:hAnsiTheme="majorHAnsi"/>
          <w:color w:val="000000" w:themeColor="text1"/>
          <w:sz w:val="24"/>
          <w:szCs w:val="24"/>
        </w:rPr>
        <w:t>předčasně užívat.</w:t>
      </w:r>
    </w:p>
    <w:p w14:paraId="19A40563" w14:textId="4D6E4C9F" w:rsidR="00C65E7E" w:rsidRPr="00D515C6" w:rsidRDefault="008436EF" w:rsidP="008436EF">
      <w:pPr>
        <w:pStyle w:val="Bezmezer"/>
        <w:numPr>
          <w:ilvl w:val="0"/>
          <w:numId w:val="6"/>
        </w:numPr>
        <w:jc w:val="both"/>
        <w:rPr>
          <w:rFonts w:asciiTheme="majorHAnsi" w:hAnsiTheme="majorHAnsi"/>
          <w:sz w:val="24"/>
          <w:szCs w:val="24"/>
        </w:rPr>
      </w:pPr>
      <w:r w:rsidRPr="00D515C6">
        <w:rPr>
          <w:rFonts w:asciiTheme="majorHAnsi" w:hAnsiTheme="majorHAnsi"/>
          <w:color w:val="000000" w:themeColor="text1"/>
          <w:sz w:val="24"/>
          <w:szCs w:val="24"/>
        </w:rPr>
        <w:t>Část díla spočívající v probourání chodby ve 2. a 3. NP pavilonu do prostoru stavby Dostavby lze provést pouze v termínu dohodnutém s Objednatelem</w:t>
      </w:r>
      <w:r w:rsidRPr="00D515C6">
        <w:rPr>
          <w:rFonts w:asciiTheme="majorHAnsi" w:hAnsiTheme="majorHAnsi"/>
          <w:sz w:val="24"/>
          <w:szCs w:val="24"/>
        </w:rPr>
        <w:t>. Podrobný h</w:t>
      </w:r>
      <w:r w:rsidR="00AC11B1" w:rsidRPr="00D515C6">
        <w:rPr>
          <w:rFonts w:asciiTheme="majorHAnsi" w:hAnsiTheme="majorHAnsi"/>
          <w:sz w:val="24"/>
          <w:szCs w:val="24"/>
        </w:rPr>
        <w:t xml:space="preserve">armonogram provádění díla bude </w:t>
      </w:r>
      <w:r w:rsidR="00DF07B9" w:rsidRPr="00D515C6">
        <w:rPr>
          <w:rFonts w:asciiTheme="majorHAnsi" w:hAnsiTheme="majorHAnsi"/>
          <w:sz w:val="24"/>
          <w:szCs w:val="24"/>
        </w:rPr>
        <w:t xml:space="preserve">mezi Objednatelem a Zhotovitelem ujednán ve lhůtě 14 dnů od podpisu </w:t>
      </w:r>
      <w:r w:rsidR="004867DF" w:rsidRPr="00D515C6">
        <w:rPr>
          <w:rFonts w:asciiTheme="majorHAnsi" w:hAnsiTheme="majorHAnsi"/>
          <w:sz w:val="24"/>
          <w:szCs w:val="24"/>
        </w:rPr>
        <w:t xml:space="preserve">této </w:t>
      </w:r>
      <w:r w:rsidR="00DF07B9" w:rsidRPr="00D515C6">
        <w:rPr>
          <w:rFonts w:asciiTheme="majorHAnsi" w:hAnsiTheme="majorHAnsi"/>
          <w:sz w:val="24"/>
          <w:szCs w:val="24"/>
        </w:rPr>
        <w:t>smlouvy.</w:t>
      </w:r>
    </w:p>
    <w:p w14:paraId="1B951393" w14:textId="77777777" w:rsidR="00FD74C6" w:rsidRPr="005240F7" w:rsidRDefault="00FD74C6" w:rsidP="00FD74C6">
      <w:pPr>
        <w:pStyle w:val="Bezmezer"/>
        <w:numPr>
          <w:ilvl w:val="0"/>
          <w:numId w:val="6"/>
        </w:numPr>
        <w:jc w:val="both"/>
        <w:rPr>
          <w:rFonts w:asciiTheme="majorHAnsi" w:hAnsiTheme="majorHAnsi" w:cs="Times New Roman"/>
          <w:sz w:val="24"/>
          <w:szCs w:val="24"/>
        </w:rPr>
      </w:pPr>
      <w:r w:rsidRPr="005240F7">
        <w:rPr>
          <w:rFonts w:asciiTheme="majorHAnsi" w:hAnsiTheme="majorHAnsi" w:cs="Times New Roman"/>
          <w:sz w:val="24"/>
          <w:szCs w:val="24"/>
        </w:rPr>
        <w:t>Zhotovitel je oprávněn provést dílo i před uplynutím lhůty k plnění a Objednatel je v takovém případě povinen dříve provedené dílo převzít.</w:t>
      </w:r>
    </w:p>
    <w:p w14:paraId="411CB390" w14:textId="51EA131F" w:rsidR="00FD74C6" w:rsidRPr="005240F7" w:rsidRDefault="00FD74C6" w:rsidP="00FD74C6">
      <w:pPr>
        <w:pStyle w:val="Bezmezer"/>
        <w:numPr>
          <w:ilvl w:val="0"/>
          <w:numId w:val="6"/>
        </w:numPr>
        <w:jc w:val="both"/>
        <w:rPr>
          <w:rFonts w:asciiTheme="majorHAnsi" w:hAnsiTheme="majorHAnsi" w:cs="Times New Roman"/>
          <w:sz w:val="24"/>
          <w:szCs w:val="24"/>
        </w:rPr>
      </w:pPr>
      <w:r w:rsidRPr="005240F7">
        <w:rPr>
          <w:rFonts w:asciiTheme="majorHAnsi" w:hAnsiTheme="majorHAnsi" w:cs="Times New Roman"/>
          <w:sz w:val="24"/>
          <w:szCs w:val="24"/>
        </w:rPr>
        <w:t>Termínem provedení díla se rozumí den, v němž dojde k protokolárnímu předání a převzetí díla</w:t>
      </w:r>
      <w:r w:rsidR="0043381E">
        <w:rPr>
          <w:rFonts w:asciiTheme="majorHAnsi" w:hAnsiTheme="majorHAnsi" w:cs="Times New Roman"/>
          <w:sz w:val="24"/>
          <w:szCs w:val="24"/>
        </w:rPr>
        <w:t xml:space="preserve"> (nebo jeho části)</w:t>
      </w:r>
      <w:r w:rsidRPr="005240F7">
        <w:rPr>
          <w:rFonts w:asciiTheme="majorHAnsi" w:hAnsiTheme="majorHAnsi" w:cs="Times New Roman"/>
          <w:sz w:val="24"/>
          <w:szCs w:val="24"/>
        </w:rPr>
        <w:t xml:space="preserve">. </w:t>
      </w:r>
    </w:p>
    <w:p w14:paraId="052167E5" w14:textId="77777777" w:rsidR="00FD74C6" w:rsidRPr="005240F7" w:rsidRDefault="00FD74C6" w:rsidP="00FD74C6">
      <w:pPr>
        <w:pStyle w:val="Bezmezer"/>
        <w:numPr>
          <w:ilvl w:val="0"/>
          <w:numId w:val="6"/>
        </w:numPr>
        <w:jc w:val="both"/>
        <w:rPr>
          <w:rFonts w:asciiTheme="majorHAnsi" w:hAnsiTheme="majorHAnsi" w:cs="Times New Roman"/>
          <w:sz w:val="24"/>
          <w:szCs w:val="24"/>
        </w:rPr>
      </w:pPr>
      <w:r w:rsidRPr="005240F7">
        <w:rPr>
          <w:rFonts w:asciiTheme="majorHAnsi" w:hAnsiTheme="majorHAnsi" w:cs="Times New Roman"/>
          <w:sz w:val="24"/>
          <w:szCs w:val="24"/>
        </w:rPr>
        <w:t>Termín dokončení je závislý na řádném a včasném splnění součinností Objednatele dohodnutých v této smlouvě. Po dobu prodlení Objednatele s poskytnutím dohodnutých součinností není Zhotovitel v prodlení s plněním svého závazku provést dílo. O tomto prodloužení lhůty pro dokončení předmětu díla bude uzavřen písemný dodatek k této smlouvě.</w:t>
      </w:r>
    </w:p>
    <w:p w14:paraId="6D9B61BA" w14:textId="77777777" w:rsidR="00FD74C6" w:rsidRPr="005240F7" w:rsidRDefault="00FD74C6" w:rsidP="00FD74C6">
      <w:pPr>
        <w:pStyle w:val="Bezmezer"/>
        <w:numPr>
          <w:ilvl w:val="0"/>
          <w:numId w:val="6"/>
        </w:numPr>
        <w:jc w:val="both"/>
        <w:rPr>
          <w:rFonts w:asciiTheme="majorHAnsi" w:hAnsiTheme="majorHAnsi" w:cs="Times New Roman"/>
          <w:sz w:val="24"/>
          <w:szCs w:val="24"/>
        </w:rPr>
      </w:pPr>
      <w:r w:rsidRPr="005240F7">
        <w:rPr>
          <w:rFonts w:asciiTheme="majorHAnsi" w:hAnsiTheme="majorHAnsi" w:cs="Times New Roman"/>
          <w:sz w:val="24"/>
          <w:szCs w:val="24"/>
        </w:rPr>
        <w:t>Je-li Zhotovitel v prodlení s provedením díla, v době delší jak 30 dnů považuje se takové prodlení za podstatné porušení této smlouvy, ale pouze v případě, že prodlení Zhotovitele nevzniklo z důvodů na straně Objednatele.</w:t>
      </w:r>
    </w:p>
    <w:p w14:paraId="7D011CD8" w14:textId="77777777" w:rsidR="00FD74C6" w:rsidRPr="005240F7" w:rsidRDefault="00FD74C6" w:rsidP="00FD74C6">
      <w:pPr>
        <w:pStyle w:val="Bezmezer"/>
        <w:numPr>
          <w:ilvl w:val="0"/>
          <w:numId w:val="6"/>
        </w:numPr>
        <w:jc w:val="both"/>
        <w:rPr>
          <w:rFonts w:asciiTheme="majorHAnsi" w:hAnsiTheme="majorHAnsi" w:cs="Times New Roman"/>
          <w:sz w:val="24"/>
          <w:szCs w:val="24"/>
        </w:rPr>
      </w:pPr>
      <w:r w:rsidRPr="005240F7">
        <w:rPr>
          <w:rFonts w:asciiTheme="majorHAnsi" w:hAnsiTheme="majorHAnsi" w:cs="Times New Roman"/>
          <w:sz w:val="24"/>
          <w:szCs w:val="24"/>
        </w:rPr>
        <w:t>Změnu v této smlouvě sjednaných termínů a lhůt lze provést jen za následujících podmínek:</w:t>
      </w:r>
    </w:p>
    <w:p w14:paraId="2EBC8979" w14:textId="77777777" w:rsidR="00FD74C6" w:rsidRPr="005240F7" w:rsidRDefault="00FD74C6" w:rsidP="00FD74C6">
      <w:pPr>
        <w:pStyle w:val="Bezmezer"/>
        <w:numPr>
          <w:ilvl w:val="0"/>
          <w:numId w:val="7"/>
        </w:numPr>
        <w:jc w:val="both"/>
        <w:rPr>
          <w:rFonts w:asciiTheme="majorHAnsi" w:hAnsiTheme="majorHAnsi" w:cs="Times New Roman"/>
          <w:sz w:val="24"/>
          <w:szCs w:val="24"/>
        </w:rPr>
      </w:pPr>
      <w:r w:rsidRPr="005240F7">
        <w:rPr>
          <w:rFonts w:asciiTheme="majorHAnsi" w:hAnsiTheme="majorHAnsi" w:cs="Times New Roman"/>
          <w:sz w:val="24"/>
          <w:szCs w:val="24"/>
        </w:rPr>
        <w:t>dohodou smluvních stran pokud se Objednatel se Zhotovitelem za dále sjednaných podmínek dohodnou na provedení i jiných prací nebo dodávek (vícepráce), než těch, které byly obsahem Projektové dokumentace a Soupisu prací, a/nebo na vyloučení některých prací nebo dodávek z předmětu plnění (méněpráce), a to vždy o dobu nezbytnou k jejich provedení a v souladu s právními předpisy (zejména ZZVZ);</w:t>
      </w:r>
    </w:p>
    <w:p w14:paraId="11F2BC4E" w14:textId="77777777" w:rsidR="00FD74C6" w:rsidRPr="005240F7" w:rsidRDefault="00FD74C6" w:rsidP="00FD74C6">
      <w:pPr>
        <w:pStyle w:val="Bezmezer"/>
        <w:numPr>
          <w:ilvl w:val="0"/>
          <w:numId w:val="7"/>
        </w:numPr>
        <w:jc w:val="both"/>
        <w:rPr>
          <w:rFonts w:asciiTheme="majorHAnsi" w:hAnsiTheme="majorHAnsi" w:cs="Times New Roman"/>
          <w:sz w:val="24"/>
          <w:szCs w:val="24"/>
        </w:rPr>
      </w:pPr>
      <w:r w:rsidRPr="005240F7">
        <w:rPr>
          <w:rFonts w:asciiTheme="majorHAnsi" w:hAnsiTheme="majorHAnsi" w:cs="Times New Roman"/>
          <w:sz w:val="24"/>
          <w:szCs w:val="24"/>
        </w:rPr>
        <w:t>dohodou smluvních stran z důvodů zvláště nepříznivých klimatických podmínek, které prokazatelně brání řádné realizaci díla (či jeho části), pokud dle relevantních technických norem (ČSN aj.) a obecně závazných předpisů nelze realizovat dílo či jeho část řádně, a to ani při vynaložení veškeré odborné péče ze strany Zhotovitele, tuto skutečnost musí potvrdit Technický dozor investora zápisem do stavebního deníku. Délku sjednané lhůty je možné prodloužit vždy nejdéle o dobu trvání zvláště nepříznivých klimatických podmínek, není-li sjednáno jinak;</w:t>
      </w:r>
    </w:p>
    <w:p w14:paraId="282EAB8B" w14:textId="77777777" w:rsidR="00FD74C6" w:rsidRPr="005240F7" w:rsidRDefault="00FD74C6" w:rsidP="00FD74C6">
      <w:pPr>
        <w:pStyle w:val="Bezmezer"/>
        <w:numPr>
          <w:ilvl w:val="0"/>
          <w:numId w:val="7"/>
        </w:numPr>
        <w:jc w:val="both"/>
        <w:rPr>
          <w:rFonts w:asciiTheme="majorHAnsi" w:hAnsiTheme="majorHAnsi" w:cs="Times New Roman"/>
          <w:sz w:val="24"/>
          <w:szCs w:val="24"/>
        </w:rPr>
      </w:pPr>
      <w:r w:rsidRPr="005240F7">
        <w:rPr>
          <w:rFonts w:asciiTheme="majorHAnsi" w:hAnsiTheme="majorHAnsi" w:cs="Times New Roman"/>
          <w:sz w:val="24"/>
          <w:szCs w:val="24"/>
        </w:rPr>
        <w:t>z důvodu objektivně nepředvídatelných okolností na straně Objednatele.</w:t>
      </w:r>
    </w:p>
    <w:p w14:paraId="2177B79C" w14:textId="752B48B5" w:rsidR="00FD74C6" w:rsidRPr="005240F7" w:rsidRDefault="00297BC7" w:rsidP="00297BC7">
      <w:pPr>
        <w:pStyle w:val="Bezmezer"/>
        <w:numPr>
          <w:ilvl w:val="0"/>
          <w:numId w:val="6"/>
        </w:numPr>
        <w:jc w:val="both"/>
        <w:rPr>
          <w:rFonts w:asciiTheme="majorHAnsi" w:hAnsiTheme="majorHAnsi" w:cs="Times New Roman"/>
          <w:sz w:val="24"/>
          <w:szCs w:val="24"/>
        </w:rPr>
      </w:pPr>
      <w:r w:rsidRPr="005240F7">
        <w:rPr>
          <w:rFonts w:asciiTheme="majorHAnsi" w:hAnsiTheme="majorHAnsi" w:cs="Times New Roman"/>
          <w:sz w:val="24"/>
          <w:szCs w:val="24"/>
        </w:rPr>
        <w:t xml:space="preserve"> </w:t>
      </w:r>
      <w:r w:rsidR="00FD74C6" w:rsidRPr="005240F7">
        <w:rPr>
          <w:rFonts w:asciiTheme="majorHAnsi" w:hAnsiTheme="majorHAnsi" w:cs="Times New Roman"/>
          <w:sz w:val="24"/>
          <w:szCs w:val="24"/>
        </w:rPr>
        <w:t>Způsob sjednání změny lhůty k plnění:</w:t>
      </w:r>
    </w:p>
    <w:p w14:paraId="08CB936C" w14:textId="77777777" w:rsidR="00FD74C6" w:rsidRPr="005240F7" w:rsidRDefault="00FD74C6" w:rsidP="00FD74C6">
      <w:pPr>
        <w:pStyle w:val="Bezmezer"/>
        <w:numPr>
          <w:ilvl w:val="0"/>
          <w:numId w:val="8"/>
        </w:numPr>
        <w:jc w:val="both"/>
        <w:rPr>
          <w:rFonts w:asciiTheme="majorHAnsi" w:hAnsiTheme="majorHAnsi" w:cs="Times New Roman"/>
          <w:sz w:val="24"/>
          <w:szCs w:val="24"/>
        </w:rPr>
      </w:pPr>
      <w:r w:rsidRPr="005240F7">
        <w:rPr>
          <w:rFonts w:asciiTheme="majorHAnsi" w:hAnsiTheme="majorHAnsi" w:cs="Times New Roman"/>
          <w:sz w:val="24"/>
          <w:szCs w:val="24"/>
        </w:rPr>
        <w:t>Zhotovitel je povinen ve stavebním deníku průběžně evidovat veškeré skutečnosti, které by mohly vést ke změně lhůty k plnění, pokud Zhotovitel nebo Objednatel zjistí, že pro řádné provedení a dokončení díla je nezbytné prodloužit lhůtu k plnění, Zhotovitel vypočítá a předloží svůj návrh na změnu lhůty Objednateli k projednání a k odsouhlasení;</w:t>
      </w:r>
    </w:p>
    <w:p w14:paraId="04E34F1C" w14:textId="77777777" w:rsidR="00FD74C6" w:rsidRPr="005240F7" w:rsidRDefault="00FD74C6" w:rsidP="00FD74C6">
      <w:pPr>
        <w:pStyle w:val="Bezmezer"/>
        <w:numPr>
          <w:ilvl w:val="0"/>
          <w:numId w:val="8"/>
        </w:numPr>
        <w:jc w:val="both"/>
        <w:rPr>
          <w:rFonts w:asciiTheme="majorHAnsi" w:hAnsiTheme="majorHAnsi" w:cs="Times New Roman"/>
          <w:sz w:val="24"/>
          <w:szCs w:val="24"/>
        </w:rPr>
      </w:pPr>
      <w:r w:rsidRPr="005240F7">
        <w:rPr>
          <w:rFonts w:asciiTheme="majorHAnsi" w:hAnsiTheme="majorHAnsi" w:cs="Times New Roman"/>
          <w:sz w:val="24"/>
          <w:szCs w:val="24"/>
        </w:rPr>
        <w:lastRenderedPageBreak/>
        <w:t>písemný požadavek Zhotovitele nezakládá práva Zhotovitele na jednostrannou změnu lhůty k plnění. O změně lhůty k plnění rozhodne Objednatel za podmínek daných touto smlouvou a podmínek vyplývajících ze ZZVZ;</w:t>
      </w:r>
    </w:p>
    <w:p w14:paraId="68F66581" w14:textId="6C727CAF" w:rsidR="00C90AEF" w:rsidRPr="005240F7" w:rsidRDefault="00FD74C6" w:rsidP="00FD74C6">
      <w:pPr>
        <w:pStyle w:val="Bezmezer"/>
        <w:numPr>
          <w:ilvl w:val="0"/>
          <w:numId w:val="8"/>
        </w:numPr>
        <w:jc w:val="both"/>
        <w:rPr>
          <w:rFonts w:asciiTheme="majorHAnsi" w:hAnsiTheme="majorHAnsi" w:cs="Times New Roman"/>
          <w:sz w:val="24"/>
          <w:szCs w:val="24"/>
        </w:rPr>
      </w:pPr>
      <w:r w:rsidRPr="005240F7">
        <w:rPr>
          <w:rFonts w:asciiTheme="majorHAnsi" w:hAnsiTheme="majorHAnsi" w:cs="Times New Roman"/>
          <w:sz w:val="24"/>
          <w:szCs w:val="24"/>
        </w:rPr>
        <w:t>o případném prodloužení lhůty pro dokončení díla musí být sjednán písemný dodatek k této smlouvě, jinak je prodloužení lhůty neplatné.</w:t>
      </w:r>
    </w:p>
    <w:p w14:paraId="772092B3" w14:textId="77777777" w:rsidR="005240F7" w:rsidRPr="005240F7" w:rsidRDefault="005240F7" w:rsidP="005240F7">
      <w:pPr>
        <w:pStyle w:val="Bezmezer"/>
        <w:ind w:left="1068"/>
        <w:jc w:val="both"/>
        <w:rPr>
          <w:rFonts w:asciiTheme="majorHAnsi" w:hAnsiTheme="majorHAnsi" w:cs="Times New Roman"/>
          <w:sz w:val="24"/>
          <w:szCs w:val="24"/>
        </w:rPr>
      </w:pPr>
    </w:p>
    <w:p w14:paraId="36AC6AC1"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Čl. V.</w:t>
      </w:r>
    </w:p>
    <w:p w14:paraId="0F8848DB"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Místo plnění</w:t>
      </w:r>
    </w:p>
    <w:p w14:paraId="7A5FABC2" w14:textId="77777777" w:rsidR="00FD74C6" w:rsidRPr="005240F7" w:rsidRDefault="00FD74C6" w:rsidP="00FD74C6">
      <w:pPr>
        <w:pStyle w:val="Bezmezer"/>
        <w:jc w:val="both"/>
        <w:rPr>
          <w:rFonts w:asciiTheme="majorHAnsi" w:hAnsiTheme="majorHAnsi" w:cs="Times New Roman"/>
          <w:sz w:val="24"/>
          <w:szCs w:val="24"/>
          <w:lang w:eastAsia="en-US"/>
        </w:rPr>
      </w:pPr>
    </w:p>
    <w:p w14:paraId="04A1B823" w14:textId="353FD112" w:rsidR="00FD74C6" w:rsidRPr="005240F7" w:rsidRDefault="005F78FE" w:rsidP="005F78FE">
      <w:pPr>
        <w:pStyle w:val="Bezmezer"/>
        <w:numPr>
          <w:ilvl w:val="0"/>
          <w:numId w:val="41"/>
        </w:numPr>
        <w:jc w:val="both"/>
        <w:rPr>
          <w:rFonts w:asciiTheme="majorHAnsi" w:hAnsiTheme="majorHAnsi" w:cs="Times New Roman"/>
          <w:b/>
          <w:sz w:val="24"/>
          <w:szCs w:val="24"/>
        </w:rPr>
      </w:pPr>
      <w:r w:rsidRPr="005240F7">
        <w:rPr>
          <w:rFonts w:asciiTheme="majorHAnsi" w:hAnsiTheme="majorHAnsi" w:cs="Microsoft Sans Serif"/>
          <w:sz w:val="24"/>
          <w:szCs w:val="24"/>
        </w:rPr>
        <w:t xml:space="preserve">Místem plnění jsou parcely č. 7, 8, 10/3, 10/12, 10/4, 10/5, 10/7, 12/1 nacházející se v </w:t>
      </w:r>
      <w:proofErr w:type="spellStart"/>
      <w:r w:rsidRPr="005240F7">
        <w:rPr>
          <w:rFonts w:asciiTheme="majorHAnsi" w:hAnsiTheme="majorHAnsi" w:cs="Microsoft Sans Serif"/>
          <w:sz w:val="24"/>
          <w:szCs w:val="24"/>
        </w:rPr>
        <w:t>k.ú</w:t>
      </w:r>
      <w:proofErr w:type="spellEnd"/>
      <w:r w:rsidRPr="005240F7">
        <w:rPr>
          <w:rFonts w:asciiTheme="majorHAnsi" w:hAnsiTheme="majorHAnsi" w:cs="Microsoft Sans Serif"/>
          <w:sz w:val="24"/>
          <w:szCs w:val="24"/>
        </w:rPr>
        <w:t>. Slavkov u Brna, Jihomoravský kraj (NUTS CZ064), parcelní čísla dotčených pozemků jsou detailně specifikovány v Příloze č. 1 – Projektová dokumentace.</w:t>
      </w:r>
    </w:p>
    <w:p w14:paraId="4B21CB2B" w14:textId="77777777" w:rsidR="00FD74C6" w:rsidRPr="005240F7" w:rsidRDefault="00FD74C6" w:rsidP="00FD74C6">
      <w:pPr>
        <w:pStyle w:val="Bezmezer"/>
        <w:jc w:val="center"/>
        <w:rPr>
          <w:rFonts w:asciiTheme="majorHAnsi" w:hAnsiTheme="majorHAnsi" w:cs="Times New Roman"/>
          <w:b/>
          <w:sz w:val="24"/>
          <w:szCs w:val="24"/>
        </w:rPr>
      </w:pPr>
    </w:p>
    <w:p w14:paraId="6A7C00C8"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Čl. VI.</w:t>
      </w:r>
    </w:p>
    <w:p w14:paraId="3236F736"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Cena za provedení díla</w:t>
      </w:r>
    </w:p>
    <w:p w14:paraId="01B6A471" w14:textId="77777777" w:rsidR="00FD74C6" w:rsidRPr="005240F7" w:rsidRDefault="00FD74C6" w:rsidP="00FD74C6">
      <w:pPr>
        <w:pStyle w:val="Bezmezer"/>
        <w:jc w:val="center"/>
        <w:rPr>
          <w:rFonts w:asciiTheme="majorHAnsi" w:hAnsiTheme="majorHAnsi" w:cs="Times New Roman"/>
          <w:b/>
          <w:sz w:val="24"/>
          <w:szCs w:val="24"/>
        </w:rPr>
      </w:pPr>
    </w:p>
    <w:p w14:paraId="56CF4403" w14:textId="77777777" w:rsidR="00FD74C6" w:rsidRPr="005240F7" w:rsidRDefault="00FD74C6" w:rsidP="00FD74C6">
      <w:pPr>
        <w:pStyle w:val="Bezmezer"/>
        <w:numPr>
          <w:ilvl w:val="0"/>
          <w:numId w:val="9"/>
        </w:numPr>
        <w:jc w:val="both"/>
        <w:rPr>
          <w:rFonts w:asciiTheme="majorHAnsi" w:hAnsiTheme="majorHAnsi" w:cs="Times New Roman"/>
          <w:sz w:val="24"/>
          <w:szCs w:val="24"/>
        </w:rPr>
      </w:pPr>
      <w:r w:rsidRPr="005240F7">
        <w:rPr>
          <w:rFonts w:asciiTheme="majorHAnsi" w:hAnsiTheme="majorHAnsi" w:cs="Times New Roman"/>
          <w:sz w:val="24"/>
          <w:szCs w:val="24"/>
        </w:rPr>
        <w:t>Celková cena za splnění předmětu této smlouvy, tedy za řádně provedené a bezvadné dílo, je stanovena na základě výsledku zadávacího řízení Objednatele a činí:</w:t>
      </w:r>
    </w:p>
    <w:tbl>
      <w:tblPr>
        <w:tblW w:w="0" w:type="auto"/>
        <w:jc w:val="center"/>
        <w:tblLook w:val="0000" w:firstRow="0" w:lastRow="0" w:firstColumn="0" w:lastColumn="0" w:noHBand="0" w:noVBand="0"/>
      </w:tblPr>
      <w:tblGrid>
        <w:gridCol w:w="4085"/>
        <w:gridCol w:w="2690"/>
      </w:tblGrid>
      <w:tr w:rsidR="00FD74C6" w:rsidRPr="005240F7" w14:paraId="0532A109" w14:textId="77777777" w:rsidTr="00962F04">
        <w:trPr>
          <w:trHeight w:val="478"/>
          <w:jc w:val="center"/>
        </w:trPr>
        <w:tc>
          <w:tcPr>
            <w:tcW w:w="0" w:type="auto"/>
            <w:tcBorders>
              <w:top w:val="single" w:sz="4" w:space="0" w:color="000000"/>
              <w:left w:val="single" w:sz="4" w:space="0" w:color="000000"/>
              <w:bottom w:val="single" w:sz="4" w:space="0" w:color="000000"/>
            </w:tcBorders>
            <w:vAlign w:val="center"/>
          </w:tcPr>
          <w:p w14:paraId="68711370" w14:textId="77777777" w:rsidR="00FD74C6" w:rsidRPr="005240F7" w:rsidRDefault="00FD74C6" w:rsidP="004079EC">
            <w:pPr>
              <w:pStyle w:val="Bezmezer"/>
              <w:ind w:left="720"/>
              <w:jc w:val="both"/>
              <w:rPr>
                <w:rFonts w:asciiTheme="majorHAnsi" w:hAnsiTheme="majorHAnsi" w:cs="Times New Roman"/>
                <w:b/>
                <w:sz w:val="24"/>
                <w:szCs w:val="24"/>
              </w:rPr>
            </w:pPr>
            <w:r w:rsidRPr="005240F7">
              <w:rPr>
                <w:rFonts w:asciiTheme="majorHAnsi" w:hAnsiTheme="majorHAnsi" w:cs="Times New Roman"/>
                <w:b/>
                <w:sz w:val="24"/>
                <w:szCs w:val="24"/>
              </w:rPr>
              <w:t>Cena za dílo bez DPH v Kč</w:t>
            </w:r>
          </w:p>
        </w:tc>
        <w:tc>
          <w:tcPr>
            <w:tcW w:w="0" w:type="auto"/>
            <w:tcBorders>
              <w:top w:val="single" w:sz="4" w:space="0" w:color="000000"/>
              <w:left w:val="single" w:sz="4" w:space="0" w:color="000000"/>
              <w:bottom w:val="single" w:sz="4" w:space="0" w:color="000000"/>
              <w:right w:val="single" w:sz="4" w:space="0" w:color="000000"/>
            </w:tcBorders>
            <w:vAlign w:val="center"/>
          </w:tcPr>
          <w:p w14:paraId="55039331" w14:textId="18C91CEF" w:rsidR="00FD74C6" w:rsidRPr="005240F7" w:rsidRDefault="00962F04" w:rsidP="004079EC">
            <w:pPr>
              <w:pStyle w:val="Bezmezer"/>
              <w:ind w:left="720"/>
              <w:jc w:val="both"/>
              <w:rPr>
                <w:rFonts w:asciiTheme="majorHAnsi" w:hAnsiTheme="majorHAnsi" w:cs="Times New Roman"/>
                <w:b/>
                <w:sz w:val="24"/>
                <w:szCs w:val="24"/>
              </w:rPr>
            </w:pPr>
            <w:r w:rsidRPr="005240F7">
              <w:rPr>
                <w:rFonts w:asciiTheme="majorHAnsi" w:hAnsiTheme="majorHAnsi"/>
                <w:i/>
                <w:iCs/>
                <w:sz w:val="24"/>
                <w:szCs w:val="24"/>
                <w:highlight w:val="yellow"/>
                <w:lang w:eastAsia="en-US"/>
              </w:rPr>
              <w:t>/doplní účastník/</w:t>
            </w:r>
          </w:p>
        </w:tc>
      </w:tr>
      <w:tr w:rsidR="00FD74C6" w:rsidRPr="005240F7" w14:paraId="67F96D83" w14:textId="77777777" w:rsidTr="00962F04">
        <w:trPr>
          <w:trHeight w:val="478"/>
          <w:jc w:val="center"/>
        </w:trPr>
        <w:tc>
          <w:tcPr>
            <w:tcW w:w="0" w:type="auto"/>
            <w:tcBorders>
              <w:top w:val="single" w:sz="4" w:space="0" w:color="000000"/>
              <w:left w:val="single" w:sz="4" w:space="0" w:color="000000"/>
              <w:bottom w:val="single" w:sz="4" w:space="0" w:color="000000"/>
            </w:tcBorders>
            <w:vAlign w:val="center"/>
          </w:tcPr>
          <w:p w14:paraId="02588EC5" w14:textId="77777777" w:rsidR="00FD74C6" w:rsidRPr="005240F7" w:rsidRDefault="00FD74C6" w:rsidP="004079EC">
            <w:pPr>
              <w:pStyle w:val="Bezmezer"/>
              <w:ind w:left="720"/>
              <w:jc w:val="both"/>
              <w:rPr>
                <w:rFonts w:asciiTheme="majorHAnsi" w:hAnsiTheme="majorHAnsi" w:cs="Times New Roman"/>
                <w:b/>
                <w:sz w:val="24"/>
                <w:szCs w:val="24"/>
              </w:rPr>
            </w:pPr>
            <w:r w:rsidRPr="005240F7">
              <w:rPr>
                <w:rFonts w:asciiTheme="majorHAnsi" w:hAnsiTheme="majorHAnsi" w:cs="Times New Roman"/>
                <w:b/>
                <w:sz w:val="24"/>
                <w:szCs w:val="24"/>
              </w:rPr>
              <w:t xml:space="preserve">Sazba DPH v % </w:t>
            </w:r>
          </w:p>
        </w:tc>
        <w:tc>
          <w:tcPr>
            <w:tcW w:w="0" w:type="auto"/>
            <w:tcBorders>
              <w:top w:val="single" w:sz="4" w:space="0" w:color="000000"/>
              <w:left w:val="single" w:sz="4" w:space="0" w:color="000000"/>
              <w:bottom w:val="single" w:sz="4" w:space="0" w:color="000000"/>
              <w:right w:val="single" w:sz="4" w:space="0" w:color="000000"/>
            </w:tcBorders>
            <w:vAlign w:val="center"/>
          </w:tcPr>
          <w:p w14:paraId="1A69CD65" w14:textId="324347CB" w:rsidR="00FD74C6" w:rsidRPr="005240F7" w:rsidRDefault="00962F04" w:rsidP="004079EC">
            <w:pPr>
              <w:pStyle w:val="Bezmezer"/>
              <w:ind w:left="720"/>
              <w:jc w:val="both"/>
              <w:rPr>
                <w:rFonts w:asciiTheme="majorHAnsi" w:hAnsiTheme="majorHAnsi" w:cs="Times New Roman"/>
                <w:b/>
                <w:sz w:val="24"/>
                <w:szCs w:val="24"/>
              </w:rPr>
            </w:pPr>
            <w:r w:rsidRPr="005240F7">
              <w:rPr>
                <w:rFonts w:asciiTheme="majorHAnsi" w:hAnsiTheme="majorHAnsi"/>
                <w:i/>
                <w:iCs/>
                <w:sz w:val="24"/>
                <w:szCs w:val="24"/>
                <w:highlight w:val="yellow"/>
                <w:lang w:eastAsia="en-US"/>
              </w:rPr>
              <w:t>/doplní účastník/</w:t>
            </w:r>
          </w:p>
        </w:tc>
      </w:tr>
      <w:tr w:rsidR="00FD74C6" w:rsidRPr="005240F7" w14:paraId="5E823DFE" w14:textId="77777777" w:rsidTr="00962F04">
        <w:trPr>
          <w:trHeight w:val="478"/>
          <w:jc w:val="center"/>
        </w:trPr>
        <w:tc>
          <w:tcPr>
            <w:tcW w:w="0" w:type="auto"/>
            <w:tcBorders>
              <w:top w:val="single" w:sz="4" w:space="0" w:color="000000"/>
              <w:left w:val="single" w:sz="4" w:space="0" w:color="000000"/>
              <w:bottom w:val="single" w:sz="4" w:space="0" w:color="000000"/>
            </w:tcBorders>
            <w:vAlign w:val="center"/>
          </w:tcPr>
          <w:p w14:paraId="66EB38EB" w14:textId="77777777" w:rsidR="00FD74C6" w:rsidRPr="005240F7" w:rsidRDefault="00FD74C6" w:rsidP="004079EC">
            <w:pPr>
              <w:pStyle w:val="Bezmezer"/>
              <w:ind w:left="720"/>
              <w:jc w:val="both"/>
              <w:rPr>
                <w:rFonts w:asciiTheme="majorHAnsi" w:hAnsiTheme="majorHAnsi" w:cs="Times New Roman"/>
                <w:b/>
                <w:sz w:val="24"/>
                <w:szCs w:val="24"/>
              </w:rPr>
            </w:pPr>
            <w:r w:rsidRPr="005240F7">
              <w:rPr>
                <w:rFonts w:asciiTheme="majorHAnsi" w:hAnsiTheme="majorHAnsi" w:cs="Times New Roman"/>
                <w:b/>
                <w:sz w:val="24"/>
                <w:szCs w:val="24"/>
              </w:rPr>
              <w:t>Částka DPH v Kč</w:t>
            </w:r>
          </w:p>
        </w:tc>
        <w:tc>
          <w:tcPr>
            <w:tcW w:w="0" w:type="auto"/>
            <w:tcBorders>
              <w:top w:val="single" w:sz="4" w:space="0" w:color="000000"/>
              <w:left w:val="single" w:sz="4" w:space="0" w:color="000000"/>
              <w:bottom w:val="single" w:sz="4" w:space="0" w:color="000000"/>
              <w:right w:val="single" w:sz="4" w:space="0" w:color="000000"/>
            </w:tcBorders>
            <w:vAlign w:val="center"/>
          </w:tcPr>
          <w:p w14:paraId="68F372A6" w14:textId="7D58F4C8" w:rsidR="00FD74C6" w:rsidRPr="005240F7" w:rsidRDefault="00962F04" w:rsidP="004079EC">
            <w:pPr>
              <w:pStyle w:val="Bezmezer"/>
              <w:ind w:left="720"/>
              <w:jc w:val="both"/>
              <w:rPr>
                <w:rFonts w:asciiTheme="majorHAnsi" w:hAnsiTheme="majorHAnsi" w:cs="Times New Roman"/>
                <w:b/>
                <w:sz w:val="24"/>
                <w:szCs w:val="24"/>
              </w:rPr>
            </w:pPr>
            <w:r w:rsidRPr="005240F7">
              <w:rPr>
                <w:rFonts w:asciiTheme="majorHAnsi" w:hAnsiTheme="majorHAnsi"/>
                <w:i/>
                <w:iCs/>
                <w:sz w:val="24"/>
                <w:szCs w:val="24"/>
                <w:highlight w:val="yellow"/>
                <w:lang w:eastAsia="en-US"/>
              </w:rPr>
              <w:t>/doplní účastník/</w:t>
            </w:r>
          </w:p>
        </w:tc>
      </w:tr>
      <w:tr w:rsidR="00FD74C6" w:rsidRPr="005240F7" w14:paraId="534BEE47" w14:textId="77777777" w:rsidTr="00962F04">
        <w:trPr>
          <w:trHeight w:val="478"/>
          <w:jc w:val="center"/>
        </w:trPr>
        <w:tc>
          <w:tcPr>
            <w:tcW w:w="0" w:type="auto"/>
            <w:tcBorders>
              <w:top w:val="single" w:sz="4" w:space="0" w:color="000000"/>
              <w:left w:val="single" w:sz="4" w:space="0" w:color="000000"/>
              <w:bottom w:val="single" w:sz="4" w:space="0" w:color="000000"/>
            </w:tcBorders>
            <w:vAlign w:val="center"/>
          </w:tcPr>
          <w:p w14:paraId="4591247F" w14:textId="77777777" w:rsidR="00FD74C6" w:rsidRPr="005240F7" w:rsidRDefault="00FD74C6" w:rsidP="004079EC">
            <w:pPr>
              <w:pStyle w:val="Bezmezer"/>
              <w:ind w:left="720"/>
              <w:jc w:val="both"/>
              <w:rPr>
                <w:rFonts w:asciiTheme="majorHAnsi" w:hAnsiTheme="majorHAnsi" w:cs="Times New Roman"/>
                <w:b/>
                <w:sz w:val="24"/>
                <w:szCs w:val="24"/>
              </w:rPr>
            </w:pPr>
            <w:r w:rsidRPr="005240F7">
              <w:rPr>
                <w:rFonts w:asciiTheme="majorHAnsi" w:hAnsiTheme="majorHAnsi" w:cs="Times New Roman"/>
                <w:b/>
                <w:sz w:val="24"/>
                <w:szCs w:val="24"/>
              </w:rPr>
              <w:t>Cena za dílo včetně DPH v Kč</w:t>
            </w:r>
          </w:p>
        </w:tc>
        <w:tc>
          <w:tcPr>
            <w:tcW w:w="0" w:type="auto"/>
            <w:tcBorders>
              <w:top w:val="single" w:sz="4" w:space="0" w:color="000000"/>
              <w:left w:val="single" w:sz="4" w:space="0" w:color="000000"/>
              <w:bottom w:val="single" w:sz="4" w:space="0" w:color="000000"/>
              <w:right w:val="single" w:sz="4" w:space="0" w:color="000000"/>
            </w:tcBorders>
            <w:vAlign w:val="center"/>
          </w:tcPr>
          <w:p w14:paraId="6C31F333" w14:textId="0B6715D1" w:rsidR="00FD74C6" w:rsidRPr="005240F7" w:rsidRDefault="00962F04" w:rsidP="004079EC">
            <w:pPr>
              <w:pStyle w:val="Bezmezer"/>
              <w:ind w:left="720"/>
              <w:jc w:val="both"/>
              <w:rPr>
                <w:rFonts w:asciiTheme="majorHAnsi" w:hAnsiTheme="majorHAnsi" w:cs="Times New Roman"/>
                <w:b/>
                <w:sz w:val="24"/>
                <w:szCs w:val="24"/>
              </w:rPr>
            </w:pPr>
            <w:r w:rsidRPr="005240F7">
              <w:rPr>
                <w:rFonts w:asciiTheme="majorHAnsi" w:hAnsiTheme="majorHAnsi"/>
                <w:i/>
                <w:iCs/>
                <w:sz w:val="24"/>
                <w:szCs w:val="24"/>
                <w:highlight w:val="yellow"/>
                <w:lang w:eastAsia="en-US"/>
              </w:rPr>
              <w:t>/doplní účastník/</w:t>
            </w:r>
          </w:p>
        </w:tc>
      </w:tr>
    </w:tbl>
    <w:p w14:paraId="2300F249" w14:textId="77777777" w:rsidR="00FD74C6" w:rsidRPr="005240F7" w:rsidRDefault="00FD74C6" w:rsidP="00FD74C6">
      <w:pPr>
        <w:pStyle w:val="Bezmezer"/>
        <w:jc w:val="both"/>
        <w:rPr>
          <w:rFonts w:asciiTheme="majorHAnsi" w:hAnsiTheme="majorHAnsi" w:cs="Times New Roman"/>
          <w:sz w:val="24"/>
          <w:szCs w:val="24"/>
        </w:rPr>
      </w:pPr>
    </w:p>
    <w:p w14:paraId="765BA1D9" w14:textId="77777777" w:rsidR="00FD74C6" w:rsidRPr="005240F7" w:rsidRDefault="00FD74C6" w:rsidP="00FD74C6">
      <w:pPr>
        <w:pStyle w:val="Bezmezer"/>
        <w:numPr>
          <w:ilvl w:val="0"/>
          <w:numId w:val="9"/>
        </w:numPr>
        <w:jc w:val="both"/>
        <w:rPr>
          <w:rFonts w:asciiTheme="majorHAnsi" w:hAnsiTheme="majorHAnsi" w:cs="Times New Roman"/>
          <w:sz w:val="24"/>
          <w:szCs w:val="24"/>
        </w:rPr>
      </w:pPr>
      <w:r w:rsidRPr="005240F7">
        <w:rPr>
          <w:rFonts w:asciiTheme="majorHAnsi" w:hAnsiTheme="majorHAnsi" w:cs="Times New Roman"/>
          <w:sz w:val="24"/>
          <w:szCs w:val="24"/>
        </w:rPr>
        <w:t>Cena za provedení díla je stanovena podle Zhotovitelem oceněného Položkového rozpočtu, který je zpracován na základě Projektové dokumentace a který byl součástí nabídky Zhotovitele podané v zadávacím řízení.</w:t>
      </w:r>
    </w:p>
    <w:p w14:paraId="345CFF0A" w14:textId="77777777" w:rsidR="00FD74C6" w:rsidRPr="005240F7" w:rsidRDefault="00FD74C6" w:rsidP="00FD74C6">
      <w:pPr>
        <w:pStyle w:val="Bezmezer"/>
        <w:numPr>
          <w:ilvl w:val="0"/>
          <w:numId w:val="9"/>
        </w:numPr>
        <w:jc w:val="both"/>
        <w:rPr>
          <w:rFonts w:asciiTheme="majorHAnsi" w:hAnsiTheme="majorHAnsi" w:cs="Times New Roman"/>
          <w:sz w:val="24"/>
          <w:szCs w:val="24"/>
        </w:rPr>
      </w:pPr>
      <w:r w:rsidRPr="005240F7">
        <w:rPr>
          <w:rFonts w:asciiTheme="majorHAnsi" w:hAnsiTheme="majorHAnsi" w:cs="Times New Roman"/>
          <w:sz w:val="24"/>
          <w:szCs w:val="24"/>
        </w:rPr>
        <w:t>Cena za provedení díla, jakož i položkové ceny zpracované v oceněném Položkovém rozpočtu obsahují veškeré náklady nezbytné k řádnému a včasnému splnění předmětu této smlouvy a přiměřený zisk Zhotovitele. Ceny obsahují mimo vlastní provedení stavebních prací souvisejících služeb a dodávek zejména i zabezpečení bezpečnosti a hygieny práce, náklady na vybudování, udržování a odstranění zařízení Staveniště, spotřebu el. energie a vody, opatření k ochraně životního prostředí, pojištění Stavby a osob, organizační a koordinační činnost, náklady na publicitu, vyhotovení požadovaných dokladů, provedení požadovaných zkoušek, zpracování dokumentace zajišťované Zhotovitelem, náklady na provádění případných zvláštních opatření z důvodu nepříznivých klimatických podmínek, provozní náklady (mj. též náklady spojené s pochůzkami po úřadech, schvalovacími řízeními, apod.), náklady na správní poplatky, pojištění, bankovní záruky, daně, odměnu za poskytnutí majetkových práv k užití DSPS apod.</w:t>
      </w:r>
    </w:p>
    <w:p w14:paraId="6EB0EA30" w14:textId="77777777" w:rsidR="00FD74C6" w:rsidRPr="005240F7" w:rsidRDefault="00FD74C6" w:rsidP="00FD74C6">
      <w:pPr>
        <w:pStyle w:val="Bezmezer"/>
        <w:numPr>
          <w:ilvl w:val="0"/>
          <w:numId w:val="9"/>
        </w:numPr>
        <w:jc w:val="both"/>
        <w:rPr>
          <w:rFonts w:asciiTheme="majorHAnsi" w:hAnsiTheme="majorHAnsi" w:cs="Times New Roman"/>
          <w:sz w:val="24"/>
          <w:szCs w:val="24"/>
        </w:rPr>
      </w:pPr>
      <w:r w:rsidRPr="005240F7">
        <w:rPr>
          <w:rFonts w:asciiTheme="majorHAnsi" w:hAnsiTheme="majorHAnsi" w:cs="Times New Roman"/>
          <w:sz w:val="24"/>
          <w:szCs w:val="24"/>
        </w:rPr>
        <w:t>Veškerá manipulace se stavebním materiálem, popřípadě s vybouranými hmotami nebo vytěženou zeminou je obsahem nabídkové ceny. Pokud Objednatel výslovně písemně nestanoví, kam má být vytěžená zemina nebo vybourané hmoty odvezeny, pak je povinností Zhotovitele zajistit místo pro jejich uložení v souladu s příslušnými právními předpisy a odvoz a uložení na Zhotovitelem zajištěné místo je součástí nabídkové ceny bez ohledu na vzdálenost.</w:t>
      </w:r>
    </w:p>
    <w:p w14:paraId="14151F30" w14:textId="77777777" w:rsidR="00FD74C6" w:rsidRPr="005240F7" w:rsidRDefault="00FD74C6" w:rsidP="00FD74C6">
      <w:pPr>
        <w:pStyle w:val="Bezmezer"/>
        <w:numPr>
          <w:ilvl w:val="0"/>
          <w:numId w:val="9"/>
        </w:numPr>
        <w:jc w:val="both"/>
        <w:rPr>
          <w:rFonts w:asciiTheme="majorHAnsi" w:hAnsiTheme="majorHAnsi" w:cs="Times New Roman"/>
          <w:sz w:val="24"/>
          <w:szCs w:val="24"/>
        </w:rPr>
      </w:pPr>
      <w:r w:rsidRPr="005240F7">
        <w:rPr>
          <w:rFonts w:asciiTheme="majorHAnsi" w:hAnsiTheme="majorHAnsi" w:cs="Times New Roman"/>
          <w:sz w:val="24"/>
          <w:szCs w:val="24"/>
        </w:rPr>
        <w:t xml:space="preserve">Sjednaná cena za provedení díla je cenou nejvýše přípustnou a může být změněna pouze za níže uvedených podmínek a za podmínek </w:t>
      </w:r>
      <w:r w:rsidRPr="005240F7">
        <w:rPr>
          <w:rStyle w:val="BezmezerChar"/>
          <w:rFonts w:asciiTheme="majorHAnsi" w:hAnsiTheme="majorHAnsi"/>
          <w:sz w:val="24"/>
          <w:szCs w:val="24"/>
        </w:rPr>
        <w:t>stanovených v ZZVZ:</w:t>
      </w:r>
    </w:p>
    <w:p w14:paraId="095A2FB6" w14:textId="77777777" w:rsidR="00FD74C6" w:rsidRPr="005240F7" w:rsidRDefault="00FD74C6" w:rsidP="00FD74C6">
      <w:pPr>
        <w:pStyle w:val="Bezmezer"/>
        <w:numPr>
          <w:ilvl w:val="0"/>
          <w:numId w:val="10"/>
        </w:numPr>
        <w:jc w:val="both"/>
        <w:rPr>
          <w:rFonts w:asciiTheme="majorHAnsi" w:hAnsiTheme="majorHAnsi"/>
          <w:sz w:val="24"/>
          <w:szCs w:val="24"/>
        </w:rPr>
      </w:pPr>
      <w:r w:rsidRPr="005240F7">
        <w:rPr>
          <w:rFonts w:asciiTheme="majorHAnsi" w:hAnsiTheme="majorHAnsi"/>
          <w:sz w:val="24"/>
          <w:szCs w:val="24"/>
        </w:rPr>
        <w:t xml:space="preserve">dohodou smluvních stran, pokud se Objednatel se Zhotovitelem za dále sjednaných podmínek dohodnou na provedení i jiných prací nebo dodávek, než těch, které byly obsahem Projektové </w:t>
      </w:r>
      <w:r w:rsidRPr="005240F7">
        <w:rPr>
          <w:rFonts w:asciiTheme="majorHAnsi" w:hAnsiTheme="majorHAnsi"/>
          <w:sz w:val="24"/>
          <w:szCs w:val="24"/>
        </w:rPr>
        <w:lastRenderedPageBreak/>
        <w:t xml:space="preserve">dokumentace a Položkového rozpočtu (Objednatel požaduje práce, které nejsou předmětem smlouvy) nebo na vyloučení některé práce nebo dodávky z předmětu plnění (Objednatel požaduje vypustit práce, které jsou předmětem smlouvy); </w:t>
      </w:r>
    </w:p>
    <w:p w14:paraId="63E5003A" w14:textId="77777777" w:rsidR="00FD74C6" w:rsidRPr="005240F7" w:rsidRDefault="00FD74C6" w:rsidP="00FD74C6">
      <w:pPr>
        <w:pStyle w:val="Bezmezer"/>
        <w:numPr>
          <w:ilvl w:val="0"/>
          <w:numId w:val="10"/>
        </w:numPr>
        <w:jc w:val="both"/>
        <w:rPr>
          <w:rFonts w:asciiTheme="majorHAnsi" w:hAnsiTheme="majorHAnsi"/>
          <w:sz w:val="24"/>
          <w:szCs w:val="24"/>
        </w:rPr>
      </w:pPr>
      <w:r w:rsidRPr="005240F7">
        <w:rPr>
          <w:rFonts w:asciiTheme="majorHAnsi" w:hAnsiTheme="majorHAnsi"/>
          <w:sz w:val="24"/>
          <w:szCs w:val="24"/>
        </w:rPr>
        <w:t xml:space="preserve">pokud se při provádění díla vyskytnou skutečnosti, které nebyly v době uzavření smlouvy známy, </w:t>
      </w:r>
      <w:r w:rsidRPr="005240F7">
        <w:rPr>
          <w:rFonts w:asciiTheme="majorHAnsi" w:hAnsiTheme="majorHAnsi"/>
          <w:sz w:val="24"/>
          <w:szCs w:val="24"/>
        </w:rPr>
        <w:br/>
        <w:t>a Zhotovitel je nezavinil ani nemohl předvídat a vznikne tak potřeba provést další stavební práce, dodávky nebo služby, které jsou nezbytné pro řádné provedení díla a nejsou zahrnuté v předmětu díla dle této smlouvy a ani jejich cena není zahrnuta ve sjednané ceně za dílo a Zhotovitel se s Objednatelem dohodl na jejich provedení (při realizaci se zjistí skutečnosti, které nebyly v době podpisu této smlouvy známy a dodavatel je nezavinil ani nemohl předvídat a mají vliv na cenu díla);</w:t>
      </w:r>
    </w:p>
    <w:p w14:paraId="6346AA3A" w14:textId="77777777" w:rsidR="00FD74C6" w:rsidRPr="005240F7" w:rsidRDefault="00FD74C6" w:rsidP="00FD74C6">
      <w:pPr>
        <w:pStyle w:val="Bezmezer"/>
        <w:numPr>
          <w:ilvl w:val="0"/>
          <w:numId w:val="10"/>
        </w:numPr>
        <w:jc w:val="both"/>
        <w:rPr>
          <w:rFonts w:asciiTheme="majorHAnsi" w:hAnsiTheme="majorHAnsi"/>
          <w:sz w:val="24"/>
          <w:szCs w:val="24"/>
        </w:rPr>
      </w:pPr>
      <w:r w:rsidRPr="005240F7">
        <w:rPr>
          <w:rFonts w:asciiTheme="majorHAnsi" w:hAnsiTheme="majorHAnsi"/>
          <w:sz w:val="24"/>
          <w:szCs w:val="24"/>
        </w:rPr>
        <w:t>pokud se při provádění díla zjistí, že některé stavební práce, dodávky nebo služby nejsou nezbytné pro zhotovení stavby (provedení díla) nebo jsou nahrazeny jinými stavebními pracemi, dodávkami nebo službami a jsou zahrnuté v předmětu díla a jejich cena je zahrnuta ve sjednané ceně a Zhotovitel se s Objednatelem dohodl na jejich neprovedení;</w:t>
      </w:r>
    </w:p>
    <w:p w14:paraId="28FD6843" w14:textId="77777777" w:rsidR="00FD74C6" w:rsidRPr="005240F7" w:rsidRDefault="00FD74C6" w:rsidP="00FD74C6">
      <w:pPr>
        <w:pStyle w:val="Bezmezer"/>
        <w:numPr>
          <w:ilvl w:val="0"/>
          <w:numId w:val="10"/>
        </w:numPr>
        <w:jc w:val="both"/>
        <w:rPr>
          <w:rFonts w:asciiTheme="majorHAnsi" w:hAnsiTheme="majorHAnsi"/>
          <w:sz w:val="24"/>
          <w:szCs w:val="24"/>
        </w:rPr>
      </w:pPr>
      <w:r w:rsidRPr="005240F7">
        <w:rPr>
          <w:rFonts w:asciiTheme="majorHAnsi" w:hAnsiTheme="majorHAnsi"/>
          <w:sz w:val="24"/>
          <w:szCs w:val="24"/>
        </w:rPr>
        <w:t>pokud se při realizaci zjistí skutečnosti odlišné od Projektové dokumentace předané Objednatelem;</w:t>
      </w:r>
    </w:p>
    <w:p w14:paraId="1C95891D" w14:textId="77777777" w:rsidR="00FD74C6" w:rsidRPr="005240F7" w:rsidRDefault="00FD74C6" w:rsidP="00FD74C6">
      <w:pPr>
        <w:pStyle w:val="Bezmezer"/>
        <w:numPr>
          <w:ilvl w:val="0"/>
          <w:numId w:val="10"/>
        </w:numPr>
        <w:jc w:val="both"/>
        <w:rPr>
          <w:rFonts w:asciiTheme="majorHAnsi" w:hAnsiTheme="majorHAnsi"/>
          <w:sz w:val="24"/>
          <w:szCs w:val="24"/>
        </w:rPr>
      </w:pPr>
      <w:r w:rsidRPr="005240F7">
        <w:rPr>
          <w:rFonts w:asciiTheme="majorHAnsi" w:hAnsiTheme="majorHAnsi"/>
          <w:sz w:val="24"/>
          <w:szCs w:val="24"/>
        </w:rPr>
        <w:t>v případě, že dojde ke změně zákonné sazby DPH či ke změně v oblasti přenesení daňové povinnosti, je Zhotovitel ke sjednané ceně či odměně bez DPH povinen účtovat DPH v platné výši; smluvní strany se dohodly, že v případě změny ceny či odměny v důsledku změny sazby DPH či změny v oblasti přenesení daňové povinnosti není nutné uzavírat dodatek ke smlouvě.</w:t>
      </w:r>
    </w:p>
    <w:p w14:paraId="2FB9EEE9" w14:textId="77777777" w:rsidR="00FD74C6" w:rsidRPr="005240F7" w:rsidRDefault="00FD74C6" w:rsidP="00FD74C6">
      <w:pPr>
        <w:pStyle w:val="Bezmezer"/>
        <w:numPr>
          <w:ilvl w:val="0"/>
          <w:numId w:val="9"/>
        </w:numPr>
        <w:jc w:val="both"/>
        <w:rPr>
          <w:rFonts w:asciiTheme="majorHAnsi" w:hAnsiTheme="majorHAnsi"/>
          <w:sz w:val="24"/>
          <w:szCs w:val="24"/>
        </w:rPr>
      </w:pPr>
      <w:r w:rsidRPr="005240F7">
        <w:rPr>
          <w:rFonts w:asciiTheme="majorHAnsi" w:hAnsiTheme="majorHAnsi" w:cs="Times New Roman"/>
          <w:sz w:val="24"/>
          <w:szCs w:val="24"/>
        </w:rPr>
        <w:t>Případné vady Projektové dokumentace nejsou zahrnuty v ceně díla.</w:t>
      </w:r>
    </w:p>
    <w:p w14:paraId="0B0F1E2A" w14:textId="77777777" w:rsidR="00FD74C6" w:rsidRPr="005240F7" w:rsidRDefault="00FD74C6" w:rsidP="00FD74C6">
      <w:pPr>
        <w:pStyle w:val="Bezmezer"/>
        <w:ind w:left="720"/>
        <w:jc w:val="both"/>
        <w:rPr>
          <w:rFonts w:asciiTheme="majorHAnsi" w:hAnsiTheme="majorHAnsi"/>
          <w:sz w:val="24"/>
          <w:szCs w:val="24"/>
        </w:rPr>
      </w:pPr>
    </w:p>
    <w:p w14:paraId="5E04E99A"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Čl. VII.</w:t>
      </w:r>
    </w:p>
    <w:p w14:paraId="7D82A98F"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Postup pro změnu ceny za provedení díla</w:t>
      </w:r>
    </w:p>
    <w:p w14:paraId="18AFD361" w14:textId="77777777" w:rsidR="00FD74C6" w:rsidRPr="005240F7" w:rsidRDefault="00FD74C6" w:rsidP="00FD74C6">
      <w:pPr>
        <w:pStyle w:val="Bezmezer"/>
        <w:jc w:val="center"/>
        <w:rPr>
          <w:rFonts w:asciiTheme="majorHAnsi" w:hAnsiTheme="majorHAnsi" w:cs="Times New Roman"/>
          <w:b/>
          <w:sz w:val="24"/>
          <w:szCs w:val="24"/>
        </w:rPr>
      </w:pPr>
    </w:p>
    <w:p w14:paraId="2C4CF09A" w14:textId="77777777" w:rsidR="00FD74C6" w:rsidRPr="005240F7" w:rsidRDefault="00FD74C6" w:rsidP="00FD74C6">
      <w:pPr>
        <w:pStyle w:val="Bezmezer"/>
        <w:numPr>
          <w:ilvl w:val="0"/>
          <w:numId w:val="31"/>
        </w:numPr>
        <w:jc w:val="both"/>
        <w:rPr>
          <w:rFonts w:asciiTheme="majorHAnsi" w:hAnsiTheme="majorHAnsi"/>
          <w:sz w:val="24"/>
          <w:szCs w:val="24"/>
        </w:rPr>
      </w:pPr>
      <w:r w:rsidRPr="005240F7">
        <w:rPr>
          <w:rFonts w:asciiTheme="majorHAnsi" w:hAnsiTheme="majorHAnsi" w:cs="Times New Roman"/>
          <w:sz w:val="24"/>
          <w:szCs w:val="24"/>
        </w:rPr>
        <w:t xml:space="preserve">Potřebu změny sjednané ceny za provedení díla musí Zhotovitel písemně oznámit bez zbytečného odkladu Objednateli, nejpozději však do 7 pracovních dnů po tom, co Zhotovitel skutečnosti vedoucí k potřebě změny zjistil, nebo měl zjistit při náležité odborné péči. Oznámení bude obsahovat přesný popis změn v rozsahu předmětu díla (víceprací a méněprací) včetně jejich odůvodnění a jejich ocenění, Zhotovitel je povinen provést výpočet návrhu změny sjednané ceny a předložit jej Objednateli </w:t>
      </w:r>
      <w:r w:rsidRPr="005240F7">
        <w:rPr>
          <w:rFonts w:asciiTheme="majorHAnsi" w:hAnsiTheme="majorHAnsi" w:cs="Times New Roman"/>
          <w:sz w:val="24"/>
          <w:szCs w:val="24"/>
        </w:rPr>
        <w:br/>
        <w:t>k odsouhlasení. Objednatel se zavazuje, že se k oznámení Zhotovitele bez zbytečného odkladu vyjádří.</w:t>
      </w:r>
      <w:r w:rsidRPr="005240F7">
        <w:rPr>
          <w:rFonts w:asciiTheme="majorHAnsi" w:hAnsiTheme="majorHAnsi"/>
          <w:sz w:val="24"/>
          <w:szCs w:val="24"/>
        </w:rPr>
        <w:t xml:space="preserve"> Písemný požadavek Zhotovitele však nezakládá právo Zhotovitele na jednostranné zvýšení sjednané ceny.</w:t>
      </w:r>
    </w:p>
    <w:p w14:paraId="1EB71EE9" w14:textId="77777777" w:rsidR="00FD74C6" w:rsidRPr="005240F7" w:rsidRDefault="00FD74C6" w:rsidP="00FD74C6">
      <w:pPr>
        <w:pStyle w:val="Bezmezer"/>
        <w:numPr>
          <w:ilvl w:val="0"/>
          <w:numId w:val="31"/>
        </w:numPr>
        <w:jc w:val="both"/>
        <w:rPr>
          <w:rFonts w:asciiTheme="majorHAnsi" w:hAnsiTheme="majorHAnsi"/>
          <w:sz w:val="24"/>
          <w:szCs w:val="24"/>
        </w:rPr>
      </w:pPr>
      <w:r w:rsidRPr="005240F7">
        <w:rPr>
          <w:rFonts w:asciiTheme="majorHAnsi" w:hAnsiTheme="majorHAnsi" w:cs="Times New Roman"/>
          <w:sz w:val="24"/>
          <w:szCs w:val="24"/>
        </w:rPr>
        <w:t>Zhotovitel je povinen při ocenění změn v rozsahu předmětu díla (víceprací a méněprací) postupovat takto: Zhotovitel stanoví jednotkové ceny ve výši dle hodnot oceněného Položkového rozpočtu, který tvoří přílohu č. 2 této smlouvy; v případě, že požadované položky víceprací v oceněném soupisu prací uvedeny nebudou, bude jejich cena stanovena dohodou smluvních stran podle Sborníků cen stavebních prací společnosti RTS a. s. pro příslušné období, ve kterém budou vícepráce poptávány. V případě víceprací nezahrnutých ve výše uvedeném Sborníku cen stavebních prací musí být takováto vícepráce oceněna na základě individuální kalkulace za použití ceny v místě a čase obvyklé. Nebude-li možno ocenit vícepráce dle výše uvedeného, musí být cena určena na základě Zhotovitelova návrhu kalkulace přiměřených přímých nákladů.</w:t>
      </w:r>
    </w:p>
    <w:p w14:paraId="722997C0" w14:textId="77777777" w:rsidR="00FD74C6" w:rsidRPr="005240F7" w:rsidRDefault="00FD74C6" w:rsidP="00FD74C6">
      <w:pPr>
        <w:pStyle w:val="Bezmezer"/>
        <w:numPr>
          <w:ilvl w:val="0"/>
          <w:numId w:val="31"/>
        </w:numPr>
        <w:jc w:val="both"/>
        <w:rPr>
          <w:rFonts w:asciiTheme="majorHAnsi" w:hAnsiTheme="majorHAnsi"/>
          <w:sz w:val="24"/>
          <w:szCs w:val="24"/>
        </w:rPr>
      </w:pPr>
      <w:r w:rsidRPr="005240F7">
        <w:rPr>
          <w:rFonts w:asciiTheme="majorHAnsi" w:hAnsiTheme="majorHAnsi"/>
          <w:sz w:val="24"/>
          <w:szCs w:val="24"/>
        </w:rPr>
        <w:t>Zhotoviteli zaniká jakýkoliv nárok na zvýšení sjednané ceny za provedení díla, jestliže písemně neoznámí nutnost jejího překročení a výši požadovaného zvýšení ceny bez zbytečného odkladu poté, kdy se ukázalo, že je zvýšení ceny nevyhnutelné.</w:t>
      </w:r>
    </w:p>
    <w:p w14:paraId="40AF890D" w14:textId="77777777" w:rsidR="00FD74C6" w:rsidRPr="005240F7" w:rsidRDefault="00FD74C6" w:rsidP="00FD74C6">
      <w:pPr>
        <w:pStyle w:val="Bezmezer"/>
        <w:numPr>
          <w:ilvl w:val="0"/>
          <w:numId w:val="31"/>
        </w:numPr>
        <w:jc w:val="both"/>
        <w:rPr>
          <w:rFonts w:asciiTheme="majorHAnsi" w:hAnsiTheme="majorHAnsi"/>
          <w:sz w:val="24"/>
          <w:szCs w:val="24"/>
        </w:rPr>
      </w:pPr>
      <w:r w:rsidRPr="005240F7">
        <w:rPr>
          <w:rFonts w:asciiTheme="majorHAnsi" w:hAnsiTheme="majorHAnsi"/>
          <w:sz w:val="24"/>
          <w:szCs w:val="24"/>
        </w:rPr>
        <w:t xml:space="preserve">Jednání o zvýšení sjednané ceny je možné pouze za podmínek daných touto smlouvou a podmínek vyplývajících ze ZZVZ. </w:t>
      </w:r>
      <w:r w:rsidRPr="005240F7">
        <w:rPr>
          <w:rFonts w:asciiTheme="majorHAnsi" w:hAnsiTheme="majorHAnsi" w:cs="Times New Roman"/>
          <w:sz w:val="24"/>
          <w:szCs w:val="24"/>
        </w:rPr>
        <w:t>Jsou-li k úhradě sjednané ceny použity finanční prostředky poskytnuté Objednateli formou dotací, může být podmínkou pro změnu sjednané ceny i souhlas s obsahem změnového listu od poskytovatele dotačních finančních prostředků.</w:t>
      </w:r>
    </w:p>
    <w:p w14:paraId="29298B92" w14:textId="77777777" w:rsidR="00FD74C6" w:rsidRPr="005240F7" w:rsidRDefault="00FD74C6" w:rsidP="00FD74C6">
      <w:pPr>
        <w:pStyle w:val="Bezmezer"/>
        <w:numPr>
          <w:ilvl w:val="0"/>
          <w:numId w:val="31"/>
        </w:numPr>
        <w:jc w:val="both"/>
        <w:rPr>
          <w:rFonts w:asciiTheme="majorHAnsi" w:hAnsiTheme="majorHAnsi"/>
          <w:sz w:val="24"/>
          <w:szCs w:val="24"/>
        </w:rPr>
      </w:pPr>
      <w:r w:rsidRPr="005240F7">
        <w:rPr>
          <w:rFonts w:asciiTheme="majorHAnsi" w:hAnsiTheme="majorHAnsi" w:cs="Times New Roman"/>
          <w:sz w:val="24"/>
          <w:szCs w:val="24"/>
        </w:rPr>
        <w:t xml:space="preserve">Po odsouhlasení změny v rozsahu předmětu díla a změny ceny za provedení díla ze strany Objednatele bude vypracován změnový list, který bude obsahovat přesný popis změn v rozsahu předmětu díla </w:t>
      </w:r>
      <w:r w:rsidRPr="005240F7">
        <w:rPr>
          <w:rFonts w:asciiTheme="majorHAnsi" w:hAnsiTheme="majorHAnsi" w:cs="Times New Roman"/>
          <w:sz w:val="24"/>
          <w:szCs w:val="24"/>
        </w:rPr>
        <w:lastRenderedPageBreak/>
        <w:t>(víceprací a méněprací) včetně jejich odůvodnění a jejich ocenění a změnový list bude podepsán Objednatelem a Zhotovitelem a bude nedílnou součástí dodatku ke smlouvě.</w:t>
      </w:r>
    </w:p>
    <w:p w14:paraId="4C5E0FAF" w14:textId="099FF333" w:rsidR="00FD74C6" w:rsidRPr="005240F7" w:rsidRDefault="00FD74C6" w:rsidP="00FD74C6">
      <w:pPr>
        <w:pStyle w:val="Bezmezer"/>
        <w:numPr>
          <w:ilvl w:val="0"/>
          <w:numId w:val="31"/>
        </w:numPr>
        <w:jc w:val="both"/>
        <w:rPr>
          <w:rFonts w:asciiTheme="majorHAnsi" w:hAnsiTheme="majorHAnsi"/>
          <w:sz w:val="24"/>
          <w:szCs w:val="24"/>
        </w:rPr>
      </w:pPr>
      <w:r w:rsidRPr="005240F7">
        <w:rPr>
          <w:rFonts w:asciiTheme="majorHAnsi" w:hAnsiTheme="majorHAnsi" w:cs="Times New Roman"/>
          <w:sz w:val="24"/>
          <w:szCs w:val="24"/>
        </w:rPr>
        <w:t>O změně rozsahu předmětu díla a změně sjednané ceny za provedení díla dle této smlouvy se obě strany zavazují uzavřít písemný dodatek k této smlouvě. K jiným změnám rozsahu díla a sjednané ceny díla nelze přihlížet.</w:t>
      </w:r>
    </w:p>
    <w:p w14:paraId="6B15BD29" w14:textId="77777777" w:rsidR="00843924" w:rsidRPr="005240F7" w:rsidRDefault="00843924" w:rsidP="00843924">
      <w:pPr>
        <w:pStyle w:val="Bezmezer"/>
        <w:ind w:left="720"/>
        <w:jc w:val="both"/>
        <w:rPr>
          <w:rFonts w:asciiTheme="majorHAnsi" w:hAnsiTheme="majorHAnsi"/>
          <w:sz w:val="24"/>
          <w:szCs w:val="24"/>
        </w:rPr>
      </w:pPr>
    </w:p>
    <w:p w14:paraId="4F8C8331"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Čl. VIII.</w:t>
      </w:r>
    </w:p>
    <w:p w14:paraId="5C91C7BD"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Platební podmínky</w:t>
      </w:r>
    </w:p>
    <w:p w14:paraId="5FA88ECD" w14:textId="77777777" w:rsidR="00FD74C6" w:rsidRPr="005240F7" w:rsidRDefault="00FD74C6" w:rsidP="00FD74C6">
      <w:pPr>
        <w:pStyle w:val="Bezmezer"/>
        <w:jc w:val="center"/>
        <w:rPr>
          <w:rFonts w:asciiTheme="majorHAnsi" w:hAnsiTheme="majorHAnsi" w:cs="Times New Roman"/>
          <w:b/>
          <w:sz w:val="24"/>
          <w:szCs w:val="24"/>
        </w:rPr>
      </w:pPr>
    </w:p>
    <w:p w14:paraId="607B32F3" w14:textId="77777777" w:rsidR="00FD74C6" w:rsidRPr="005240F7" w:rsidRDefault="00FD74C6" w:rsidP="00FD74C6">
      <w:pPr>
        <w:pStyle w:val="Bezmezer"/>
        <w:numPr>
          <w:ilvl w:val="0"/>
          <w:numId w:val="11"/>
        </w:numPr>
        <w:jc w:val="both"/>
        <w:rPr>
          <w:rFonts w:asciiTheme="majorHAnsi" w:hAnsiTheme="majorHAnsi"/>
          <w:sz w:val="24"/>
          <w:szCs w:val="24"/>
        </w:rPr>
      </w:pPr>
      <w:r w:rsidRPr="005240F7">
        <w:rPr>
          <w:rFonts w:asciiTheme="majorHAnsi" w:hAnsiTheme="majorHAnsi"/>
          <w:sz w:val="24"/>
          <w:szCs w:val="24"/>
        </w:rPr>
        <w:t>Cena za provedení díla bude hrazena průběžně vždy za předchozí fakturační období na základě daňových dokladů (dále jen „Průběžná faktura“) vystavených Zhotovitelem 1x měsíčně, přičemž datem zdanitelného plnění bude poslední kalendářní den příslušného měsíce. Nedílnou součástí Průběžné faktury bude soupis provedených prací a dodávek v příslušném fakturačním období (dále jen „soupis“). Tento soupis musí být oceněný podle jednotkových cen vyplývajících z oceněného Položkového rozpočtu.</w:t>
      </w:r>
    </w:p>
    <w:p w14:paraId="715E845E" w14:textId="77777777" w:rsidR="00FD74C6" w:rsidRPr="005240F7" w:rsidRDefault="00FD74C6" w:rsidP="00FD74C6">
      <w:pPr>
        <w:pStyle w:val="Bezmezer"/>
        <w:numPr>
          <w:ilvl w:val="0"/>
          <w:numId w:val="11"/>
        </w:numPr>
        <w:jc w:val="both"/>
        <w:rPr>
          <w:rFonts w:asciiTheme="majorHAnsi" w:hAnsiTheme="majorHAnsi"/>
          <w:sz w:val="24"/>
          <w:szCs w:val="24"/>
        </w:rPr>
      </w:pPr>
      <w:r w:rsidRPr="005240F7">
        <w:rPr>
          <w:rFonts w:asciiTheme="majorHAnsi" w:hAnsiTheme="majorHAnsi"/>
          <w:sz w:val="24"/>
          <w:szCs w:val="24"/>
        </w:rPr>
        <w:t>Zhotovitel předloží Objednateli a TDI vždy nejpozději do pátého dne následujícího měsíce soupis. Doručení soupisu TDI musí být prokazatelné. Objednatel nebo TDI je povinen se k tomuto soupisu vyjádřit nejpozději do 5 pracovních dnů ode dne jeho obdržení (nevyjádří-li se ve stanovené lhůtě, má se za to, že se soupisem souhlasí) a po odsouhlasení Objednatelem nebo TDI vystaví Zhotovitel Průběžnou fakturu nejpozději do 15. dne příslušného měsíce. Nedílnou součástí Průběžné faktury musí být Objednatelem nebo TDI odsouhlasený soupis provedených prací. Bez tohoto soupisu je Průběžná faktura neúplná a neplatná.</w:t>
      </w:r>
    </w:p>
    <w:p w14:paraId="52090029" w14:textId="77777777" w:rsidR="00FD74C6" w:rsidRPr="005240F7" w:rsidRDefault="00FD74C6" w:rsidP="00FD74C6">
      <w:pPr>
        <w:pStyle w:val="Bezmezer"/>
        <w:numPr>
          <w:ilvl w:val="0"/>
          <w:numId w:val="11"/>
        </w:numPr>
        <w:jc w:val="both"/>
        <w:rPr>
          <w:rFonts w:asciiTheme="majorHAnsi" w:hAnsiTheme="majorHAnsi" w:cs="Times New Roman"/>
          <w:sz w:val="24"/>
          <w:szCs w:val="24"/>
        </w:rPr>
      </w:pPr>
      <w:r w:rsidRPr="005240F7">
        <w:rPr>
          <w:rFonts w:asciiTheme="majorHAnsi" w:hAnsiTheme="majorHAnsi"/>
          <w:sz w:val="24"/>
          <w:szCs w:val="24"/>
        </w:rPr>
        <w:t>Pokud se na díle vyskytnou změny v rozsahu předmětu díla (vícepráce a méněpráce), s jejichž provedením Objednatel souhlasí, musí být jejich cena fakturována samostatně.</w:t>
      </w:r>
    </w:p>
    <w:p w14:paraId="3E580208" w14:textId="77777777" w:rsidR="00FD74C6" w:rsidRPr="005240F7" w:rsidRDefault="00FD74C6" w:rsidP="00FD74C6">
      <w:pPr>
        <w:pStyle w:val="Bezmezer"/>
        <w:numPr>
          <w:ilvl w:val="0"/>
          <w:numId w:val="11"/>
        </w:numPr>
        <w:jc w:val="both"/>
        <w:rPr>
          <w:rFonts w:asciiTheme="majorHAnsi" w:hAnsiTheme="majorHAnsi" w:cs="Times New Roman"/>
          <w:sz w:val="24"/>
          <w:szCs w:val="24"/>
        </w:rPr>
      </w:pPr>
      <w:r w:rsidRPr="005240F7">
        <w:rPr>
          <w:rFonts w:asciiTheme="majorHAnsi" w:eastAsia="Times New Roman" w:hAnsiTheme="majorHAnsi"/>
          <w:sz w:val="24"/>
          <w:szCs w:val="24"/>
        </w:rPr>
        <w:t xml:space="preserve">Objednatel se zavazuje uhradit jednotlivé Průběžné faktury vystavené Zhotovitelem v průběhu provádění díla a podle podmínek v této smlouvě sjednaných nejpozději do 30 dnů ode dne, kdy mu budou příslušné Průběžné faktury doručeny. </w:t>
      </w:r>
    </w:p>
    <w:p w14:paraId="5152BE47" w14:textId="77777777" w:rsidR="00FD74C6" w:rsidRPr="005240F7" w:rsidRDefault="00FD74C6" w:rsidP="00FD74C6">
      <w:pPr>
        <w:pStyle w:val="Bezmezer"/>
        <w:numPr>
          <w:ilvl w:val="0"/>
          <w:numId w:val="11"/>
        </w:numPr>
        <w:jc w:val="both"/>
        <w:rPr>
          <w:rFonts w:asciiTheme="majorHAnsi" w:eastAsia="Times New Roman" w:hAnsiTheme="majorHAnsi"/>
          <w:sz w:val="24"/>
          <w:szCs w:val="24"/>
        </w:rPr>
      </w:pPr>
      <w:r w:rsidRPr="005240F7">
        <w:rPr>
          <w:rFonts w:asciiTheme="majorHAnsi" w:eastAsia="Times New Roman" w:hAnsiTheme="majorHAnsi"/>
          <w:sz w:val="24"/>
          <w:szCs w:val="24"/>
        </w:rPr>
        <w:t>Průběžné faktury budou hrazeny v plné výši, dokud součet uhrazených faktur nedosáhne 95 % z celkové sjednané ceny díla.</w:t>
      </w:r>
      <w:r w:rsidRPr="005240F7">
        <w:rPr>
          <w:rFonts w:asciiTheme="majorHAnsi" w:hAnsiTheme="majorHAnsi"/>
          <w:sz w:val="24"/>
          <w:szCs w:val="24"/>
        </w:rPr>
        <w:t xml:space="preserve"> </w:t>
      </w:r>
      <w:r w:rsidRPr="005240F7">
        <w:rPr>
          <w:rFonts w:asciiTheme="majorHAnsi" w:eastAsia="Times New Roman" w:hAnsiTheme="majorHAnsi"/>
          <w:sz w:val="24"/>
          <w:szCs w:val="24"/>
        </w:rPr>
        <w:t xml:space="preserve">Částka rovnající se 5 % z celkové sjednané ceny slouží jako </w:t>
      </w:r>
      <w:r w:rsidRPr="005240F7">
        <w:rPr>
          <w:rFonts w:asciiTheme="majorHAnsi" w:eastAsia="Times New Roman" w:hAnsiTheme="majorHAnsi"/>
          <w:b/>
          <w:sz w:val="24"/>
          <w:szCs w:val="24"/>
        </w:rPr>
        <w:t>zádržné</w:t>
      </w:r>
      <w:r w:rsidRPr="005240F7">
        <w:rPr>
          <w:rFonts w:asciiTheme="majorHAnsi" w:eastAsia="Times New Roman" w:hAnsiTheme="majorHAnsi"/>
          <w:sz w:val="24"/>
          <w:szCs w:val="24"/>
        </w:rPr>
        <w:t xml:space="preserve"> (zajištění závazku za řádné dokončení díla). Zádržné bude uhrazeno Objednatelem Zhotoviteli na základě daňového dokladu vystaveného Zhotovitelem, v němž bude uvedeno, že se jedná o Závěrečnou fakturu.</w:t>
      </w:r>
    </w:p>
    <w:p w14:paraId="6E5A8DAB" w14:textId="77777777" w:rsidR="00FD74C6" w:rsidRPr="005240F7" w:rsidRDefault="00FD74C6" w:rsidP="00FD74C6">
      <w:pPr>
        <w:pStyle w:val="Bezmezer"/>
        <w:numPr>
          <w:ilvl w:val="0"/>
          <w:numId w:val="11"/>
        </w:numPr>
        <w:jc w:val="both"/>
        <w:rPr>
          <w:rFonts w:asciiTheme="majorHAnsi" w:eastAsia="Times New Roman" w:hAnsiTheme="majorHAnsi"/>
          <w:sz w:val="24"/>
          <w:szCs w:val="24"/>
        </w:rPr>
      </w:pPr>
      <w:r w:rsidRPr="005240F7">
        <w:rPr>
          <w:rFonts w:asciiTheme="majorHAnsi" w:hAnsiTheme="majorHAnsi" w:cs="Times New Roman"/>
          <w:sz w:val="24"/>
          <w:szCs w:val="24"/>
        </w:rPr>
        <w:t>Závěrečnou fakturu je Zhotovitel oprávněn vystavit nejdříve po úspěšném protokolární předání a převzetí díla a odsouhlasení závěrečného soupisu ze strany Objednatele. Součástí Závěrečné faktury za provedení díla bude finální rozpočet stavby, který musí obsahovat položkový rozpočet skutečně vyfakturovaných stavebních prací a dodávek. Na základě Závěrečné faktury za zhotovení stavby bude Zhotoviteli uhrazena cena za zbývající provedené a odsouhlasené plnění, která nebyla uhrazena na základě průběžných faktur.</w:t>
      </w:r>
    </w:p>
    <w:p w14:paraId="22F9DE32" w14:textId="77777777" w:rsidR="00FD74C6" w:rsidRPr="005240F7" w:rsidRDefault="00FD74C6" w:rsidP="00FD74C6">
      <w:pPr>
        <w:pStyle w:val="Bezmezer"/>
        <w:numPr>
          <w:ilvl w:val="0"/>
          <w:numId w:val="11"/>
        </w:numPr>
        <w:jc w:val="both"/>
        <w:rPr>
          <w:rFonts w:asciiTheme="majorHAnsi" w:eastAsia="Times New Roman" w:hAnsiTheme="majorHAnsi"/>
          <w:sz w:val="24"/>
          <w:szCs w:val="24"/>
        </w:rPr>
      </w:pPr>
      <w:r w:rsidRPr="005240F7">
        <w:rPr>
          <w:rFonts w:asciiTheme="majorHAnsi" w:hAnsiTheme="majorHAnsi" w:cs="Times New Roman"/>
          <w:sz w:val="24"/>
          <w:szCs w:val="24"/>
        </w:rPr>
        <w:t>Závěrečnou fakturu za provedení díla se Objednatel zavazuje uhradit, pokud budou splněny závazky Zhotovitele dle této smlouvy, nejpozději do 30 dnů ode dne, kdy mu bude příslušná faktura doručena, jinak do 30 dnů ode dne splnění závazků Zhotovitele dle této smlouvy (zejména po odstranění drobných vad a nedodělků, vyklizení Staveniště, předání DSPS), tedy bez ohledu na splatnost Závěrečné faktury.</w:t>
      </w:r>
    </w:p>
    <w:p w14:paraId="66CDEE6A" w14:textId="77777777" w:rsidR="00FD74C6" w:rsidRPr="005240F7" w:rsidRDefault="00FD74C6" w:rsidP="00FD74C6">
      <w:pPr>
        <w:pStyle w:val="Bezmezer"/>
        <w:numPr>
          <w:ilvl w:val="0"/>
          <w:numId w:val="11"/>
        </w:numPr>
        <w:jc w:val="both"/>
        <w:rPr>
          <w:rFonts w:asciiTheme="majorHAnsi" w:eastAsia="Times New Roman" w:hAnsiTheme="majorHAnsi"/>
          <w:sz w:val="24"/>
          <w:szCs w:val="24"/>
        </w:rPr>
      </w:pPr>
      <w:r w:rsidRPr="005240F7">
        <w:rPr>
          <w:rFonts w:asciiTheme="majorHAnsi" w:hAnsiTheme="majorHAnsi"/>
          <w:sz w:val="24"/>
          <w:szCs w:val="24"/>
        </w:rPr>
        <w:t>Faktury Zhotovitele musí formou a obsahem odpovídat zákonu o účetnictví a zákonu o dani z přidané hodnoty a musí obsahovat:</w:t>
      </w:r>
    </w:p>
    <w:p w14:paraId="054058F0" w14:textId="77777777" w:rsidR="00FD74C6" w:rsidRPr="005240F7" w:rsidRDefault="00FD74C6" w:rsidP="00FD74C6">
      <w:pPr>
        <w:pStyle w:val="Bezmezer"/>
        <w:numPr>
          <w:ilvl w:val="0"/>
          <w:numId w:val="32"/>
        </w:numPr>
        <w:jc w:val="both"/>
        <w:rPr>
          <w:rFonts w:asciiTheme="majorHAnsi" w:hAnsiTheme="majorHAnsi"/>
          <w:sz w:val="24"/>
          <w:szCs w:val="24"/>
        </w:rPr>
      </w:pPr>
      <w:r w:rsidRPr="005240F7">
        <w:rPr>
          <w:rFonts w:asciiTheme="majorHAnsi" w:hAnsiTheme="majorHAnsi"/>
          <w:sz w:val="24"/>
          <w:szCs w:val="24"/>
        </w:rPr>
        <w:t>označení účetního dokladu a jeho pořadové číslo;</w:t>
      </w:r>
    </w:p>
    <w:p w14:paraId="10A0AF67" w14:textId="77777777" w:rsidR="00FD74C6" w:rsidRPr="005240F7" w:rsidRDefault="00FD74C6" w:rsidP="00FD74C6">
      <w:pPr>
        <w:pStyle w:val="Bezmezer"/>
        <w:numPr>
          <w:ilvl w:val="0"/>
          <w:numId w:val="32"/>
        </w:numPr>
        <w:jc w:val="both"/>
        <w:rPr>
          <w:rFonts w:asciiTheme="majorHAnsi" w:hAnsiTheme="majorHAnsi"/>
          <w:sz w:val="24"/>
          <w:szCs w:val="24"/>
        </w:rPr>
      </w:pPr>
      <w:r w:rsidRPr="005240F7">
        <w:rPr>
          <w:rFonts w:asciiTheme="majorHAnsi" w:hAnsiTheme="majorHAnsi"/>
          <w:sz w:val="24"/>
          <w:szCs w:val="24"/>
        </w:rPr>
        <w:t>identifikační údaje Objednatele včetně DIČ;</w:t>
      </w:r>
    </w:p>
    <w:p w14:paraId="7F75CF71" w14:textId="77777777" w:rsidR="00FD74C6" w:rsidRPr="005240F7" w:rsidRDefault="00FD74C6" w:rsidP="00FD74C6">
      <w:pPr>
        <w:pStyle w:val="Bezmezer"/>
        <w:numPr>
          <w:ilvl w:val="0"/>
          <w:numId w:val="32"/>
        </w:numPr>
        <w:jc w:val="both"/>
        <w:rPr>
          <w:rFonts w:asciiTheme="majorHAnsi" w:hAnsiTheme="majorHAnsi"/>
          <w:sz w:val="24"/>
          <w:szCs w:val="24"/>
        </w:rPr>
      </w:pPr>
      <w:r w:rsidRPr="005240F7">
        <w:rPr>
          <w:rFonts w:asciiTheme="majorHAnsi" w:hAnsiTheme="majorHAnsi"/>
          <w:sz w:val="24"/>
          <w:szCs w:val="24"/>
        </w:rPr>
        <w:t>identifikační údaje Zhotovitele včetně DIČ;</w:t>
      </w:r>
    </w:p>
    <w:p w14:paraId="65A417C3" w14:textId="77777777" w:rsidR="00FD74C6" w:rsidRPr="005240F7" w:rsidRDefault="00FD74C6" w:rsidP="00FD74C6">
      <w:pPr>
        <w:pStyle w:val="Bezmezer"/>
        <w:numPr>
          <w:ilvl w:val="0"/>
          <w:numId w:val="32"/>
        </w:numPr>
        <w:jc w:val="both"/>
        <w:rPr>
          <w:rFonts w:asciiTheme="majorHAnsi" w:hAnsiTheme="majorHAnsi"/>
          <w:sz w:val="24"/>
          <w:szCs w:val="24"/>
        </w:rPr>
      </w:pPr>
      <w:r w:rsidRPr="005240F7">
        <w:rPr>
          <w:rFonts w:asciiTheme="majorHAnsi" w:hAnsiTheme="majorHAnsi"/>
          <w:sz w:val="24"/>
          <w:szCs w:val="24"/>
        </w:rPr>
        <w:t>název stavby;</w:t>
      </w:r>
    </w:p>
    <w:p w14:paraId="63307B77" w14:textId="77777777" w:rsidR="00FD74C6" w:rsidRPr="005240F7" w:rsidRDefault="00FD74C6" w:rsidP="00FD74C6">
      <w:pPr>
        <w:pStyle w:val="Bezmezer"/>
        <w:numPr>
          <w:ilvl w:val="0"/>
          <w:numId w:val="32"/>
        </w:numPr>
        <w:jc w:val="both"/>
        <w:rPr>
          <w:rFonts w:asciiTheme="majorHAnsi" w:hAnsiTheme="majorHAnsi"/>
          <w:sz w:val="24"/>
          <w:szCs w:val="24"/>
        </w:rPr>
      </w:pPr>
      <w:r w:rsidRPr="005240F7">
        <w:rPr>
          <w:rFonts w:asciiTheme="majorHAnsi" w:hAnsiTheme="majorHAnsi"/>
          <w:sz w:val="24"/>
          <w:szCs w:val="24"/>
        </w:rPr>
        <w:t>popis obsahu účetního dokladu;</w:t>
      </w:r>
    </w:p>
    <w:p w14:paraId="55FD6616" w14:textId="77777777" w:rsidR="00FD74C6" w:rsidRPr="005240F7" w:rsidRDefault="00FD74C6" w:rsidP="00FD74C6">
      <w:pPr>
        <w:pStyle w:val="Bezmezer"/>
        <w:numPr>
          <w:ilvl w:val="0"/>
          <w:numId w:val="32"/>
        </w:numPr>
        <w:jc w:val="both"/>
        <w:rPr>
          <w:rFonts w:asciiTheme="majorHAnsi" w:hAnsiTheme="majorHAnsi"/>
          <w:sz w:val="24"/>
          <w:szCs w:val="24"/>
        </w:rPr>
      </w:pPr>
      <w:r w:rsidRPr="005240F7">
        <w:rPr>
          <w:rFonts w:asciiTheme="majorHAnsi" w:hAnsiTheme="majorHAnsi"/>
          <w:sz w:val="24"/>
          <w:szCs w:val="24"/>
        </w:rPr>
        <w:t>datum vystavení;</w:t>
      </w:r>
    </w:p>
    <w:p w14:paraId="75423C5F" w14:textId="77777777" w:rsidR="00FD74C6" w:rsidRPr="005240F7" w:rsidRDefault="00FD74C6" w:rsidP="00FD74C6">
      <w:pPr>
        <w:pStyle w:val="Bezmezer"/>
        <w:numPr>
          <w:ilvl w:val="0"/>
          <w:numId w:val="32"/>
        </w:numPr>
        <w:jc w:val="both"/>
        <w:rPr>
          <w:rFonts w:asciiTheme="majorHAnsi" w:hAnsiTheme="majorHAnsi"/>
          <w:sz w:val="24"/>
          <w:szCs w:val="24"/>
        </w:rPr>
      </w:pPr>
      <w:r w:rsidRPr="005240F7">
        <w:rPr>
          <w:rFonts w:asciiTheme="majorHAnsi" w:hAnsiTheme="majorHAnsi"/>
          <w:sz w:val="24"/>
          <w:szCs w:val="24"/>
        </w:rPr>
        <w:t>datum splatnosti;</w:t>
      </w:r>
    </w:p>
    <w:p w14:paraId="0912F550" w14:textId="77777777" w:rsidR="00FD74C6" w:rsidRPr="005240F7" w:rsidRDefault="00FD74C6" w:rsidP="00FD74C6">
      <w:pPr>
        <w:pStyle w:val="Bezmezer"/>
        <w:numPr>
          <w:ilvl w:val="0"/>
          <w:numId w:val="32"/>
        </w:numPr>
        <w:jc w:val="both"/>
        <w:rPr>
          <w:rFonts w:asciiTheme="majorHAnsi" w:hAnsiTheme="majorHAnsi"/>
          <w:sz w:val="24"/>
          <w:szCs w:val="24"/>
        </w:rPr>
      </w:pPr>
      <w:r w:rsidRPr="005240F7">
        <w:rPr>
          <w:rFonts w:asciiTheme="majorHAnsi" w:hAnsiTheme="majorHAnsi"/>
          <w:sz w:val="24"/>
          <w:szCs w:val="24"/>
        </w:rPr>
        <w:lastRenderedPageBreak/>
        <w:t>datum uskutečnění zdanitelného plnění;</w:t>
      </w:r>
    </w:p>
    <w:p w14:paraId="3759A7A6" w14:textId="77777777" w:rsidR="00FD74C6" w:rsidRPr="005240F7" w:rsidRDefault="00FD74C6" w:rsidP="00FD74C6">
      <w:pPr>
        <w:pStyle w:val="Bezmezer"/>
        <w:numPr>
          <w:ilvl w:val="0"/>
          <w:numId w:val="32"/>
        </w:numPr>
        <w:jc w:val="both"/>
        <w:rPr>
          <w:rFonts w:asciiTheme="majorHAnsi" w:hAnsiTheme="majorHAnsi"/>
          <w:sz w:val="24"/>
          <w:szCs w:val="24"/>
        </w:rPr>
      </w:pPr>
      <w:r w:rsidRPr="005240F7">
        <w:rPr>
          <w:rFonts w:asciiTheme="majorHAnsi" w:hAnsiTheme="majorHAnsi"/>
          <w:sz w:val="24"/>
          <w:szCs w:val="24"/>
        </w:rPr>
        <w:t>výši ceny bez daně celkem;</w:t>
      </w:r>
    </w:p>
    <w:p w14:paraId="05815DE1" w14:textId="77777777" w:rsidR="00FD74C6" w:rsidRPr="005240F7" w:rsidRDefault="00FD74C6" w:rsidP="00FD74C6">
      <w:pPr>
        <w:pStyle w:val="Bezmezer"/>
        <w:numPr>
          <w:ilvl w:val="0"/>
          <w:numId w:val="32"/>
        </w:numPr>
        <w:jc w:val="both"/>
        <w:rPr>
          <w:rFonts w:asciiTheme="majorHAnsi" w:hAnsiTheme="majorHAnsi"/>
          <w:sz w:val="24"/>
          <w:szCs w:val="24"/>
        </w:rPr>
      </w:pPr>
      <w:r w:rsidRPr="005240F7">
        <w:rPr>
          <w:rFonts w:asciiTheme="majorHAnsi" w:hAnsiTheme="majorHAnsi"/>
          <w:sz w:val="24"/>
          <w:szCs w:val="24"/>
        </w:rPr>
        <w:t>zda fakturace proběhne v režimu přenesené daňové povinnosti dle § 92a;</w:t>
      </w:r>
    </w:p>
    <w:p w14:paraId="4EFB3AA8" w14:textId="77777777" w:rsidR="00FD74C6" w:rsidRPr="005240F7" w:rsidRDefault="00FD74C6" w:rsidP="00FD74C6">
      <w:pPr>
        <w:pStyle w:val="Bezmezer"/>
        <w:numPr>
          <w:ilvl w:val="0"/>
          <w:numId w:val="32"/>
        </w:numPr>
        <w:jc w:val="both"/>
        <w:rPr>
          <w:rFonts w:asciiTheme="majorHAnsi" w:hAnsiTheme="majorHAnsi"/>
          <w:sz w:val="24"/>
          <w:szCs w:val="24"/>
        </w:rPr>
      </w:pPr>
      <w:r w:rsidRPr="005240F7">
        <w:rPr>
          <w:rFonts w:asciiTheme="majorHAnsi" w:hAnsiTheme="majorHAnsi"/>
          <w:sz w:val="24"/>
          <w:szCs w:val="24"/>
        </w:rPr>
        <w:t>specifikaci uznatelných a neuznatelných nákladů;</w:t>
      </w:r>
    </w:p>
    <w:p w14:paraId="17062888" w14:textId="77777777" w:rsidR="00FD74C6" w:rsidRPr="005240F7" w:rsidRDefault="00FD74C6" w:rsidP="00FD74C6">
      <w:pPr>
        <w:pStyle w:val="Bezmezer"/>
        <w:numPr>
          <w:ilvl w:val="0"/>
          <w:numId w:val="32"/>
        </w:numPr>
        <w:jc w:val="both"/>
        <w:rPr>
          <w:rFonts w:asciiTheme="majorHAnsi" w:hAnsiTheme="majorHAnsi"/>
          <w:sz w:val="24"/>
          <w:szCs w:val="24"/>
        </w:rPr>
      </w:pPr>
      <w:r w:rsidRPr="005240F7">
        <w:rPr>
          <w:rFonts w:asciiTheme="majorHAnsi" w:hAnsiTheme="majorHAnsi"/>
          <w:sz w:val="24"/>
          <w:szCs w:val="24"/>
        </w:rPr>
        <w:t>podpis odpovědné osoby Zhotovitele;</w:t>
      </w:r>
    </w:p>
    <w:p w14:paraId="624DB9A7" w14:textId="77777777" w:rsidR="00FD74C6" w:rsidRPr="005240F7" w:rsidRDefault="00FD74C6" w:rsidP="00FD74C6">
      <w:pPr>
        <w:pStyle w:val="Bezmezer"/>
        <w:numPr>
          <w:ilvl w:val="0"/>
          <w:numId w:val="32"/>
        </w:numPr>
        <w:jc w:val="both"/>
        <w:rPr>
          <w:rFonts w:asciiTheme="majorHAnsi" w:hAnsiTheme="majorHAnsi"/>
          <w:sz w:val="24"/>
          <w:szCs w:val="24"/>
        </w:rPr>
      </w:pPr>
      <w:r w:rsidRPr="005240F7">
        <w:rPr>
          <w:rFonts w:asciiTheme="majorHAnsi" w:hAnsiTheme="majorHAnsi"/>
          <w:sz w:val="24"/>
          <w:szCs w:val="24"/>
        </w:rPr>
        <w:t>přílohu – odsouhlasený soupis provedených prací oceněný podle dohodnutého způsobu.</w:t>
      </w:r>
    </w:p>
    <w:p w14:paraId="5AD82A1C" w14:textId="77777777" w:rsidR="00FD74C6" w:rsidRPr="005240F7" w:rsidRDefault="00FD74C6" w:rsidP="00FD74C6">
      <w:pPr>
        <w:pStyle w:val="Bezmezer"/>
        <w:numPr>
          <w:ilvl w:val="0"/>
          <w:numId w:val="11"/>
        </w:numPr>
        <w:jc w:val="both"/>
        <w:rPr>
          <w:rFonts w:asciiTheme="majorHAnsi" w:hAnsiTheme="majorHAnsi"/>
          <w:sz w:val="24"/>
          <w:szCs w:val="24"/>
        </w:rPr>
      </w:pPr>
      <w:r w:rsidRPr="005240F7">
        <w:rPr>
          <w:rFonts w:asciiTheme="majorHAnsi" w:hAnsiTheme="majorHAnsi" w:cs="Times New Roman"/>
          <w:sz w:val="24"/>
          <w:szCs w:val="24"/>
        </w:rPr>
        <w:t xml:space="preserve">Nedojde-li mezi oběma smluvními stranami k dohodě při odsouhlasení množství nebo druhu provedených prací je Zhotovitel oprávněn fakturovat pouze nesporné práce a dodávky. </w:t>
      </w:r>
      <w:r w:rsidRPr="005240F7">
        <w:rPr>
          <w:rFonts w:asciiTheme="majorHAnsi" w:hAnsiTheme="majorHAnsi"/>
          <w:sz w:val="24"/>
          <w:szCs w:val="24"/>
        </w:rPr>
        <w:t>Objednatel je oprávněn před uplynutím doby splatnosti vrátit kteroukoliv fakturu, pokud neobsahuje požadované náležitosti nebo obsahuje nesprávné cenové údaje. Uvedené se vztahuje i na nesprávné cenové, množstevní nebo kvalitativní údaje v odsouhlaseném soupisu. Oprávněným vrácením faktury, přestává běžet původní lhůta splatnosti. Opravená nebo přepracovaná faktura bude opatřena novou dobou splatnosti. V případě vrácení faktury v souladu s oprávněním Objednatele podle tohoto odstavce není Objednatel v prodlení.</w:t>
      </w:r>
    </w:p>
    <w:p w14:paraId="31D46A56" w14:textId="77777777" w:rsidR="00FD74C6" w:rsidRPr="005240F7" w:rsidRDefault="00FD74C6" w:rsidP="00FD74C6">
      <w:pPr>
        <w:pStyle w:val="Bezmezer"/>
        <w:numPr>
          <w:ilvl w:val="0"/>
          <w:numId w:val="11"/>
        </w:numPr>
        <w:jc w:val="both"/>
        <w:rPr>
          <w:rFonts w:asciiTheme="majorHAnsi" w:hAnsiTheme="majorHAnsi"/>
          <w:sz w:val="24"/>
          <w:szCs w:val="24"/>
        </w:rPr>
      </w:pPr>
      <w:r w:rsidRPr="005240F7">
        <w:rPr>
          <w:rFonts w:asciiTheme="majorHAnsi" w:hAnsiTheme="majorHAnsi"/>
          <w:sz w:val="24"/>
          <w:szCs w:val="24"/>
        </w:rPr>
        <w:t>Peněžitý závazek (dluh) Objednatele se považuje za splněný v den, kdy je dlužná částka připsána na účet Zhotovitele.</w:t>
      </w:r>
    </w:p>
    <w:p w14:paraId="3D0029E1" w14:textId="77777777" w:rsidR="00FD74C6" w:rsidRPr="005240F7" w:rsidRDefault="00FD74C6" w:rsidP="00FD74C6">
      <w:pPr>
        <w:pStyle w:val="Bezmezer"/>
        <w:numPr>
          <w:ilvl w:val="0"/>
          <w:numId w:val="11"/>
        </w:numPr>
        <w:jc w:val="both"/>
        <w:rPr>
          <w:rFonts w:asciiTheme="majorHAnsi" w:hAnsiTheme="majorHAnsi"/>
          <w:sz w:val="24"/>
          <w:szCs w:val="24"/>
        </w:rPr>
      </w:pPr>
      <w:r w:rsidRPr="005240F7">
        <w:rPr>
          <w:rFonts w:asciiTheme="majorHAnsi" w:hAnsiTheme="majorHAnsi"/>
          <w:sz w:val="24"/>
          <w:szCs w:val="24"/>
        </w:rPr>
        <w:t xml:space="preserve">Zhotovitel prohlašuje, že </w:t>
      </w:r>
      <w:r w:rsidRPr="005240F7">
        <w:rPr>
          <w:rFonts w:asciiTheme="majorHAnsi" w:hAnsiTheme="majorHAnsi" w:cs="Times New Roman"/>
          <w:sz w:val="24"/>
          <w:szCs w:val="24"/>
        </w:rPr>
        <w:t>nemá v úmyslu nezaplatit daň z přidané hodnoty u zdanitelného plnění podle této smlouvy, ani</w:t>
      </w:r>
      <w:r w:rsidRPr="005240F7">
        <w:rPr>
          <w:rFonts w:asciiTheme="majorHAnsi" w:hAnsiTheme="majorHAnsi"/>
          <w:sz w:val="24"/>
          <w:szCs w:val="24"/>
        </w:rPr>
        <w:t xml:space="preserve"> </w:t>
      </w:r>
      <w:r w:rsidRPr="005240F7">
        <w:rPr>
          <w:rFonts w:asciiTheme="majorHAnsi" w:hAnsiTheme="majorHAnsi" w:cs="Times New Roman"/>
          <w:sz w:val="24"/>
          <w:szCs w:val="24"/>
        </w:rPr>
        <w:t xml:space="preserve">mu nejsou známy skutečnosti, nasvědčující tomu, že se dostane do postavení, kdy nemůže daň zaplatit a ani se ke dni podpisu této smlouvy v takovém postavení nenachází, ani </w:t>
      </w:r>
      <w:r w:rsidRPr="005240F7">
        <w:rPr>
          <w:rFonts w:asciiTheme="majorHAnsi" w:hAnsiTheme="majorHAnsi"/>
          <w:sz w:val="24"/>
          <w:szCs w:val="24"/>
        </w:rPr>
        <w:t>nezkrátí daň nebo nevyláká daňovou výhodu.</w:t>
      </w:r>
    </w:p>
    <w:p w14:paraId="4A535EE6" w14:textId="15607A7E" w:rsidR="00FD74C6" w:rsidRPr="005240F7" w:rsidRDefault="00FD74C6" w:rsidP="00FD74C6">
      <w:pPr>
        <w:pStyle w:val="Bezmezer"/>
        <w:numPr>
          <w:ilvl w:val="0"/>
          <w:numId w:val="11"/>
        </w:numPr>
        <w:jc w:val="both"/>
        <w:rPr>
          <w:rFonts w:asciiTheme="majorHAnsi" w:hAnsiTheme="majorHAnsi"/>
          <w:sz w:val="24"/>
          <w:szCs w:val="24"/>
        </w:rPr>
      </w:pPr>
      <w:r w:rsidRPr="005240F7">
        <w:rPr>
          <w:rFonts w:asciiTheme="majorHAnsi" w:hAnsiTheme="majorHAnsi"/>
          <w:sz w:val="24"/>
          <w:szCs w:val="24"/>
        </w:rPr>
        <w:t>Objednatel souhlasí ve smyslu ustanovení § 26 zákona č.</w:t>
      </w:r>
      <w:r w:rsidR="00287F97">
        <w:rPr>
          <w:rFonts w:asciiTheme="majorHAnsi" w:hAnsiTheme="majorHAnsi"/>
          <w:sz w:val="24"/>
          <w:szCs w:val="24"/>
        </w:rPr>
        <w:t xml:space="preserve"> </w:t>
      </w:r>
      <w:r w:rsidRPr="005240F7">
        <w:rPr>
          <w:rFonts w:asciiTheme="majorHAnsi" w:hAnsiTheme="majorHAnsi"/>
          <w:sz w:val="24"/>
          <w:szCs w:val="24"/>
        </w:rPr>
        <w:t xml:space="preserve">235/2004 Sb., o dani z přidané hodnoty, ve znění pozdějších předpisů, že faktury mohou být vystavovány v elektronické podobě. </w:t>
      </w:r>
    </w:p>
    <w:p w14:paraId="7B6C864D" w14:textId="77777777" w:rsidR="00FD74C6" w:rsidRPr="005240F7" w:rsidRDefault="00FD74C6" w:rsidP="00FD74C6">
      <w:pPr>
        <w:pStyle w:val="Bezmezer"/>
        <w:jc w:val="both"/>
        <w:rPr>
          <w:rFonts w:asciiTheme="majorHAnsi" w:hAnsiTheme="majorHAnsi" w:cs="Times New Roman"/>
          <w:sz w:val="24"/>
          <w:szCs w:val="24"/>
        </w:rPr>
      </w:pPr>
    </w:p>
    <w:p w14:paraId="0D6935A1"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Čl. IX.</w:t>
      </w:r>
    </w:p>
    <w:p w14:paraId="183B2C7F"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Staveniště</w:t>
      </w:r>
    </w:p>
    <w:p w14:paraId="3126B0CC" w14:textId="77777777" w:rsidR="00FD74C6" w:rsidRPr="005240F7" w:rsidRDefault="00FD74C6" w:rsidP="00FD74C6">
      <w:pPr>
        <w:pStyle w:val="Bezmezer"/>
        <w:jc w:val="both"/>
        <w:rPr>
          <w:rFonts w:asciiTheme="majorHAnsi" w:hAnsiTheme="majorHAnsi" w:cs="Times New Roman"/>
          <w:sz w:val="24"/>
          <w:szCs w:val="24"/>
        </w:rPr>
      </w:pPr>
    </w:p>
    <w:p w14:paraId="34593F7A" w14:textId="77777777" w:rsidR="00FD74C6" w:rsidRPr="005240F7" w:rsidRDefault="00FD74C6" w:rsidP="00FD74C6">
      <w:pPr>
        <w:pStyle w:val="Bezmezer"/>
        <w:numPr>
          <w:ilvl w:val="0"/>
          <w:numId w:val="13"/>
        </w:numPr>
        <w:jc w:val="both"/>
        <w:rPr>
          <w:rFonts w:asciiTheme="majorHAnsi" w:hAnsiTheme="majorHAnsi" w:cs="Times New Roman"/>
          <w:sz w:val="24"/>
          <w:szCs w:val="24"/>
        </w:rPr>
      </w:pPr>
      <w:r w:rsidRPr="005240F7">
        <w:rPr>
          <w:rFonts w:asciiTheme="majorHAnsi" w:hAnsiTheme="majorHAnsi" w:cs="Times New Roman"/>
          <w:sz w:val="24"/>
          <w:szCs w:val="24"/>
        </w:rPr>
        <w:t>Zhotovitel je povinen zabezpečit zařízení staveniště a to v souladu s jeho potřebami a v souladu s Projektovou dokumentací a dalšími požadavky Objednatele.</w:t>
      </w:r>
    </w:p>
    <w:p w14:paraId="5EE4FC17" w14:textId="77777777" w:rsidR="00FD74C6" w:rsidRPr="005240F7" w:rsidRDefault="00FD74C6" w:rsidP="00FD74C6">
      <w:pPr>
        <w:pStyle w:val="Bezmezer"/>
        <w:numPr>
          <w:ilvl w:val="0"/>
          <w:numId w:val="13"/>
        </w:numPr>
        <w:jc w:val="both"/>
        <w:rPr>
          <w:rFonts w:asciiTheme="majorHAnsi" w:hAnsiTheme="majorHAnsi" w:cs="Times New Roman"/>
          <w:sz w:val="24"/>
          <w:szCs w:val="24"/>
        </w:rPr>
      </w:pPr>
      <w:r w:rsidRPr="005240F7">
        <w:rPr>
          <w:rFonts w:asciiTheme="majorHAnsi" w:hAnsiTheme="majorHAnsi" w:cs="Times New Roman"/>
          <w:sz w:val="24"/>
          <w:szCs w:val="24"/>
        </w:rPr>
        <w:t>Objednatel je povinen předat Zhotoviteli a Zhotovitel je povinen převzít staveniště (nebo jeho ucelenou část) prosté práv třetí osoby dle klimatických podmínek v termínu do 20 kalendářních dnů ode dne oboustranného podpisu této smlouvy, pokud se strany písemně nedohodnou jinak. Termín předání staveniště je počátkem běhu termínu pro provedení díla. O předání a převzetí staveniště vyhotoví Objednatel písemný protokol, který obě strany podepíší. Za den předání staveniště se považuje den, kdy dojde k oboustrannému podpisu příslušného protokolu.</w:t>
      </w:r>
    </w:p>
    <w:p w14:paraId="11A7F738" w14:textId="77777777" w:rsidR="00FD74C6" w:rsidRPr="005240F7" w:rsidRDefault="00FD74C6" w:rsidP="00FD74C6">
      <w:pPr>
        <w:pStyle w:val="Bezmezer"/>
        <w:numPr>
          <w:ilvl w:val="0"/>
          <w:numId w:val="13"/>
        </w:numPr>
        <w:jc w:val="both"/>
        <w:rPr>
          <w:rFonts w:asciiTheme="majorHAnsi" w:hAnsiTheme="majorHAnsi"/>
          <w:sz w:val="24"/>
          <w:szCs w:val="24"/>
        </w:rPr>
      </w:pPr>
      <w:r w:rsidRPr="005240F7">
        <w:rPr>
          <w:rFonts w:asciiTheme="majorHAnsi" w:hAnsiTheme="majorHAnsi"/>
          <w:sz w:val="24"/>
          <w:szCs w:val="24"/>
        </w:rPr>
        <w:t>Jako součást zařízení staveniště zajistí Zhotovitel i rozvod potřebných médií na staveništi a jejich připojení na odběrná místa určená Objednatelem. Zhotovitel je povinen zabezpečit samostatná měřící místa na úhradu jím spotřebovaných energií a tyto uhradit. Energie spotřebované provozem zařízení staveniště hradí Zhotovitel a má je zahrnuty ve sjednané ceně za dílo.</w:t>
      </w:r>
    </w:p>
    <w:p w14:paraId="73C3D24B" w14:textId="77777777" w:rsidR="00FD74C6" w:rsidRPr="005240F7" w:rsidRDefault="00FD74C6" w:rsidP="00FD74C6">
      <w:pPr>
        <w:pStyle w:val="Bezmezer"/>
        <w:numPr>
          <w:ilvl w:val="0"/>
          <w:numId w:val="13"/>
        </w:numPr>
        <w:jc w:val="both"/>
        <w:rPr>
          <w:rFonts w:asciiTheme="majorHAnsi" w:hAnsiTheme="majorHAnsi"/>
          <w:sz w:val="24"/>
          <w:szCs w:val="24"/>
        </w:rPr>
      </w:pPr>
      <w:r w:rsidRPr="005240F7">
        <w:rPr>
          <w:rFonts w:asciiTheme="majorHAnsi" w:hAnsiTheme="majorHAnsi"/>
          <w:sz w:val="24"/>
          <w:szCs w:val="24"/>
        </w:rPr>
        <w:t>Zhotovitel je povinen na svůj náklad udržovat pořádek a čistotu na staveništi, a to tak, že bude provádět úklid. Zároveň bude Zhotovitel průběžně, v souladu s právními předpisy o nakládání s odpady zajišťovat likvidaci odpadů vzniklých v souvislosti se zhotovováním díla (stavební suť, použité obaly apod.).</w:t>
      </w:r>
    </w:p>
    <w:p w14:paraId="3A6774DE" w14:textId="77777777" w:rsidR="00FD74C6" w:rsidRPr="005240F7" w:rsidRDefault="00FD74C6" w:rsidP="00FD74C6">
      <w:pPr>
        <w:pStyle w:val="Bezmezer"/>
        <w:numPr>
          <w:ilvl w:val="0"/>
          <w:numId w:val="13"/>
        </w:numPr>
        <w:jc w:val="both"/>
        <w:rPr>
          <w:rFonts w:asciiTheme="majorHAnsi" w:hAnsiTheme="majorHAnsi" w:cs="Times New Roman"/>
          <w:sz w:val="24"/>
          <w:szCs w:val="24"/>
        </w:rPr>
      </w:pPr>
      <w:r w:rsidRPr="005240F7">
        <w:rPr>
          <w:rFonts w:asciiTheme="majorHAnsi" w:hAnsiTheme="majorHAnsi" w:cs="Times New Roman"/>
          <w:sz w:val="24"/>
          <w:szCs w:val="24"/>
        </w:rPr>
        <w:t>Zhotovitel je povinen odstranit zařízení staveniště a vyklidit staveniště nejpozději do 10 dnů ode dne předání a převzetí díla, pokud se strany nedohodnou jinak. Nevyklidí-li Zhotovitel staveniště ve sjednaném termínu, je Objednatel oprávněn zabezpečit vyklizení staveniště třetí osobou a náklady s tím spojené uhradí Objednateli Zhotovitel.</w:t>
      </w:r>
    </w:p>
    <w:p w14:paraId="2DFB3899" w14:textId="77777777" w:rsidR="00FD74C6" w:rsidRPr="005240F7" w:rsidRDefault="00FD74C6" w:rsidP="00FD74C6">
      <w:pPr>
        <w:pStyle w:val="Bezmezer"/>
        <w:rPr>
          <w:rFonts w:asciiTheme="majorHAnsi" w:hAnsiTheme="majorHAnsi" w:cs="Times New Roman"/>
          <w:b/>
          <w:sz w:val="24"/>
          <w:szCs w:val="24"/>
        </w:rPr>
      </w:pPr>
    </w:p>
    <w:p w14:paraId="675D7D75" w14:textId="77777777" w:rsidR="00843924" w:rsidRPr="005240F7" w:rsidRDefault="00843924" w:rsidP="00FD74C6">
      <w:pPr>
        <w:pStyle w:val="Bezmezer"/>
        <w:rPr>
          <w:rFonts w:asciiTheme="majorHAnsi" w:hAnsiTheme="majorHAnsi" w:cs="Times New Roman"/>
          <w:b/>
          <w:sz w:val="24"/>
          <w:szCs w:val="24"/>
        </w:rPr>
      </w:pPr>
    </w:p>
    <w:p w14:paraId="6AD54451" w14:textId="77777777" w:rsidR="00843924" w:rsidRPr="005240F7" w:rsidRDefault="00843924" w:rsidP="00FD74C6">
      <w:pPr>
        <w:pStyle w:val="Bezmezer"/>
        <w:rPr>
          <w:rFonts w:asciiTheme="majorHAnsi" w:hAnsiTheme="majorHAnsi" w:cs="Times New Roman"/>
          <w:b/>
          <w:sz w:val="24"/>
          <w:szCs w:val="24"/>
        </w:rPr>
      </w:pPr>
    </w:p>
    <w:p w14:paraId="3C0890BA" w14:textId="77777777" w:rsidR="00843924" w:rsidRPr="005240F7" w:rsidRDefault="00843924" w:rsidP="00FD74C6">
      <w:pPr>
        <w:pStyle w:val="Bezmezer"/>
        <w:rPr>
          <w:rFonts w:asciiTheme="majorHAnsi" w:hAnsiTheme="majorHAnsi" w:cs="Times New Roman"/>
          <w:b/>
          <w:sz w:val="24"/>
          <w:szCs w:val="24"/>
        </w:rPr>
      </w:pPr>
    </w:p>
    <w:p w14:paraId="19B71828"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lastRenderedPageBreak/>
        <w:t>Čl. X.</w:t>
      </w:r>
    </w:p>
    <w:p w14:paraId="20267074"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Stavební deník</w:t>
      </w:r>
    </w:p>
    <w:p w14:paraId="7DB4D546" w14:textId="77777777" w:rsidR="00FD74C6" w:rsidRPr="005240F7" w:rsidRDefault="00FD74C6" w:rsidP="00FD74C6">
      <w:pPr>
        <w:pStyle w:val="Bezmezer"/>
        <w:jc w:val="both"/>
        <w:rPr>
          <w:rFonts w:asciiTheme="majorHAnsi" w:hAnsiTheme="majorHAnsi" w:cs="Times New Roman"/>
          <w:sz w:val="24"/>
          <w:szCs w:val="24"/>
        </w:rPr>
      </w:pPr>
    </w:p>
    <w:p w14:paraId="1D66D50B" w14:textId="77777777" w:rsidR="00FD74C6" w:rsidRPr="005240F7" w:rsidRDefault="00FD74C6" w:rsidP="00FD74C6">
      <w:pPr>
        <w:pStyle w:val="Bezmezer"/>
        <w:numPr>
          <w:ilvl w:val="0"/>
          <w:numId w:val="14"/>
        </w:numPr>
        <w:jc w:val="both"/>
        <w:rPr>
          <w:rFonts w:asciiTheme="majorHAnsi" w:hAnsiTheme="majorHAnsi" w:cs="Times New Roman"/>
          <w:sz w:val="24"/>
          <w:szCs w:val="24"/>
        </w:rPr>
      </w:pPr>
      <w:r w:rsidRPr="005240F7">
        <w:rPr>
          <w:rFonts w:asciiTheme="majorHAnsi" w:hAnsiTheme="majorHAnsi" w:cs="Times New Roman"/>
          <w:sz w:val="24"/>
          <w:szCs w:val="24"/>
        </w:rPr>
        <w:t>Zhotovitel je povinen vést ode dne předání a převzetí staveniště o pracích, které provádí, stavební deník který bude veden podle obecně závazných právních předpisů, zejména zákona č. 283/2021 Sb., stavební zákon, ve znění pozdějších předpisů a příslušných vyhlášek.</w:t>
      </w:r>
    </w:p>
    <w:p w14:paraId="0D07CF28" w14:textId="77777777" w:rsidR="00FD74C6" w:rsidRPr="005240F7" w:rsidRDefault="00FD74C6" w:rsidP="00FD74C6">
      <w:pPr>
        <w:pStyle w:val="Bezmezer"/>
        <w:numPr>
          <w:ilvl w:val="0"/>
          <w:numId w:val="14"/>
        </w:numPr>
        <w:jc w:val="both"/>
        <w:rPr>
          <w:rFonts w:asciiTheme="majorHAnsi" w:hAnsiTheme="majorHAnsi" w:cs="Times New Roman"/>
          <w:sz w:val="24"/>
          <w:szCs w:val="24"/>
        </w:rPr>
      </w:pPr>
      <w:r w:rsidRPr="005240F7">
        <w:rPr>
          <w:rFonts w:asciiTheme="majorHAnsi" w:hAnsiTheme="majorHAnsi" w:cs="Times New Roman"/>
          <w:sz w:val="24"/>
          <w:szCs w:val="24"/>
        </w:rPr>
        <w:t>Zápisy do stavebního deníku provádí Zhotovitel formou denních záznamů. Veškeré okolnosti rozhodné pro provedení díla musí být učiněny Zhotovitelem v ten den, kdy nastaly. Všechny listy stavebního deníku musí být očíslovány a nesmí být vynechána volná místa. Do stavebního deníku zapisuje Zhotovitel veškeré skutečnosti rozhodné pro provádění díla. Zejména je povinen zapisovat údaje o:</w:t>
      </w:r>
    </w:p>
    <w:p w14:paraId="7FA2E1EE" w14:textId="77777777" w:rsidR="00FD74C6" w:rsidRPr="005240F7" w:rsidRDefault="00FD74C6" w:rsidP="00FD74C6">
      <w:pPr>
        <w:pStyle w:val="Bezmezer"/>
        <w:numPr>
          <w:ilvl w:val="0"/>
          <w:numId w:val="15"/>
        </w:numPr>
        <w:jc w:val="both"/>
        <w:rPr>
          <w:rFonts w:asciiTheme="majorHAnsi" w:hAnsiTheme="majorHAnsi" w:cs="Times New Roman"/>
          <w:sz w:val="24"/>
          <w:szCs w:val="24"/>
        </w:rPr>
      </w:pPr>
      <w:r w:rsidRPr="005240F7">
        <w:rPr>
          <w:rFonts w:asciiTheme="majorHAnsi" w:hAnsiTheme="majorHAnsi" w:cs="Times New Roman"/>
          <w:sz w:val="24"/>
          <w:szCs w:val="24"/>
        </w:rPr>
        <w:t>stavu staveniště, počasí, počtu pracovníků a nasazení strojů a dopravních prostředků;</w:t>
      </w:r>
    </w:p>
    <w:p w14:paraId="26C274B4" w14:textId="77777777" w:rsidR="00FD74C6" w:rsidRPr="005240F7" w:rsidRDefault="00FD74C6" w:rsidP="00FD74C6">
      <w:pPr>
        <w:pStyle w:val="Bezmezer"/>
        <w:numPr>
          <w:ilvl w:val="0"/>
          <w:numId w:val="15"/>
        </w:numPr>
        <w:jc w:val="both"/>
        <w:rPr>
          <w:rFonts w:asciiTheme="majorHAnsi" w:hAnsiTheme="majorHAnsi" w:cs="Times New Roman"/>
          <w:sz w:val="24"/>
          <w:szCs w:val="24"/>
        </w:rPr>
      </w:pPr>
      <w:r w:rsidRPr="005240F7">
        <w:rPr>
          <w:rFonts w:asciiTheme="majorHAnsi" w:hAnsiTheme="majorHAnsi" w:cs="Times New Roman"/>
          <w:sz w:val="24"/>
          <w:szCs w:val="24"/>
        </w:rPr>
        <w:t>časovém postupu prací;</w:t>
      </w:r>
    </w:p>
    <w:p w14:paraId="0D03E001" w14:textId="77777777" w:rsidR="00FD74C6" w:rsidRPr="005240F7" w:rsidRDefault="00FD74C6" w:rsidP="00FD74C6">
      <w:pPr>
        <w:pStyle w:val="Bezmezer"/>
        <w:numPr>
          <w:ilvl w:val="0"/>
          <w:numId w:val="15"/>
        </w:numPr>
        <w:jc w:val="both"/>
        <w:rPr>
          <w:rFonts w:asciiTheme="majorHAnsi" w:hAnsiTheme="majorHAnsi" w:cs="Times New Roman"/>
          <w:sz w:val="24"/>
          <w:szCs w:val="24"/>
        </w:rPr>
      </w:pPr>
      <w:r w:rsidRPr="005240F7">
        <w:rPr>
          <w:rFonts w:asciiTheme="majorHAnsi" w:hAnsiTheme="majorHAnsi" w:cs="Times New Roman"/>
          <w:sz w:val="24"/>
          <w:szCs w:val="24"/>
        </w:rPr>
        <w:t>kontrole jakosti provedených prací;</w:t>
      </w:r>
    </w:p>
    <w:p w14:paraId="68B54C32" w14:textId="77777777" w:rsidR="00FD74C6" w:rsidRPr="005240F7" w:rsidRDefault="00FD74C6" w:rsidP="00FD74C6">
      <w:pPr>
        <w:pStyle w:val="Bezmezer"/>
        <w:numPr>
          <w:ilvl w:val="0"/>
          <w:numId w:val="15"/>
        </w:numPr>
        <w:jc w:val="both"/>
        <w:rPr>
          <w:rFonts w:asciiTheme="majorHAnsi" w:hAnsiTheme="majorHAnsi" w:cs="Times New Roman"/>
          <w:sz w:val="24"/>
          <w:szCs w:val="24"/>
        </w:rPr>
      </w:pPr>
      <w:r w:rsidRPr="005240F7">
        <w:rPr>
          <w:rFonts w:asciiTheme="majorHAnsi" w:hAnsiTheme="majorHAnsi" w:cs="Times New Roman"/>
          <w:sz w:val="24"/>
          <w:szCs w:val="24"/>
        </w:rPr>
        <w:t>opatřeních učiněných v souladu s předpisy bezpečnosti a ochrany zdraví;</w:t>
      </w:r>
    </w:p>
    <w:p w14:paraId="0E38FF19" w14:textId="77777777" w:rsidR="00FD74C6" w:rsidRPr="005240F7" w:rsidRDefault="00FD74C6" w:rsidP="00FD74C6">
      <w:pPr>
        <w:pStyle w:val="Bezmezer"/>
        <w:numPr>
          <w:ilvl w:val="0"/>
          <w:numId w:val="15"/>
        </w:numPr>
        <w:jc w:val="both"/>
        <w:rPr>
          <w:rFonts w:asciiTheme="majorHAnsi" w:hAnsiTheme="majorHAnsi" w:cs="Times New Roman"/>
          <w:sz w:val="24"/>
          <w:szCs w:val="24"/>
        </w:rPr>
      </w:pPr>
      <w:r w:rsidRPr="005240F7">
        <w:rPr>
          <w:rFonts w:asciiTheme="majorHAnsi" w:hAnsiTheme="majorHAnsi" w:cs="Times New Roman"/>
          <w:sz w:val="24"/>
          <w:szCs w:val="24"/>
        </w:rPr>
        <w:t>opatřeních učiněných v souladu s předpisy požární ochrany a ochrany životního prostředí;</w:t>
      </w:r>
    </w:p>
    <w:p w14:paraId="3B9F08E5" w14:textId="77777777" w:rsidR="00FD74C6" w:rsidRPr="005240F7" w:rsidRDefault="00FD74C6" w:rsidP="00FD74C6">
      <w:pPr>
        <w:pStyle w:val="Bezmezer"/>
        <w:numPr>
          <w:ilvl w:val="0"/>
          <w:numId w:val="15"/>
        </w:numPr>
        <w:jc w:val="both"/>
        <w:rPr>
          <w:rFonts w:asciiTheme="majorHAnsi" w:hAnsiTheme="majorHAnsi" w:cs="Times New Roman"/>
          <w:sz w:val="24"/>
          <w:szCs w:val="24"/>
        </w:rPr>
      </w:pPr>
      <w:r w:rsidRPr="005240F7">
        <w:rPr>
          <w:rFonts w:asciiTheme="majorHAnsi" w:hAnsiTheme="majorHAnsi" w:cs="Times New Roman"/>
          <w:sz w:val="24"/>
          <w:szCs w:val="24"/>
        </w:rPr>
        <w:t>událostech nebo překážkách majících vliv na provádění díla.</w:t>
      </w:r>
    </w:p>
    <w:p w14:paraId="5F25167A" w14:textId="77777777" w:rsidR="00FD74C6" w:rsidRPr="005240F7" w:rsidRDefault="00FD74C6" w:rsidP="00FD74C6">
      <w:pPr>
        <w:pStyle w:val="Bezmezer"/>
        <w:numPr>
          <w:ilvl w:val="0"/>
          <w:numId w:val="14"/>
        </w:numPr>
        <w:jc w:val="both"/>
        <w:rPr>
          <w:rFonts w:asciiTheme="majorHAnsi" w:hAnsiTheme="majorHAnsi" w:cs="Times New Roman"/>
          <w:sz w:val="24"/>
          <w:szCs w:val="24"/>
        </w:rPr>
      </w:pPr>
      <w:r w:rsidRPr="005240F7">
        <w:rPr>
          <w:rFonts w:asciiTheme="majorHAnsi" w:hAnsiTheme="majorHAnsi" w:cs="Times New Roman"/>
          <w:sz w:val="24"/>
          <w:szCs w:val="24"/>
        </w:rPr>
        <w:t>Zhotovitel se zavazuje, že stavební deník bude trvale, po celou dobu provádění díla dle této smlouvy, uložen na staveništi. Po odstranění veškerých vad a nedodělků díla dle této smlouvy a po převzetí díla Objednatelem předá Zhotovitel Objednateli originál stavebního deníku.</w:t>
      </w:r>
    </w:p>
    <w:p w14:paraId="2CDC25A1" w14:textId="77777777" w:rsidR="00FD74C6" w:rsidRPr="005240F7" w:rsidRDefault="00FD74C6" w:rsidP="00FD74C6">
      <w:pPr>
        <w:pStyle w:val="Bezmezer"/>
        <w:numPr>
          <w:ilvl w:val="0"/>
          <w:numId w:val="14"/>
        </w:numPr>
        <w:jc w:val="both"/>
        <w:rPr>
          <w:rFonts w:asciiTheme="majorHAnsi" w:hAnsiTheme="majorHAnsi" w:cs="Times New Roman"/>
          <w:sz w:val="24"/>
          <w:szCs w:val="24"/>
        </w:rPr>
      </w:pPr>
      <w:r w:rsidRPr="005240F7">
        <w:rPr>
          <w:rFonts w:asciiTheme="majorHAnsi" w:hAnsiTheme="majorHAnsi"/>
          <w:sz w:val="24"/>
          <w:szCs w:val="24"/>
        </w:rPr>
        <w:t>Objednatel a jím pověřené osoby mají právo nahlížet do stavebního deníku, činit zápisy a k záznamům v něm uvedeným připojovat svá stanoviska. Koordinátor BOZP je oprávněn do stavebního deníku činit zápisy upozorňující na nedostatky v uplatňování požadavků na bezpečnost a ochranu zdraví při práci zjištěné na staveništi.</w:t>
      </w:r>
    </w:p>
    <w:p w14:paraId="149C6D21" w14:textId="77777777" w:rsidR="00FD74C6" w:rsidRPr="005240F7" w:rsidRDefault="00FD74C6" w:rsidP="00FD74C6">
      <w:pPr>
        <w:pStyle w:val="Bezmezer"/>
        <w:numPr>
          <w:ilvl w:val="0"/>
          <w:numId w:val="14"/>
        </w:numPr>
        <w:jc w:val="both"/>
        <w:rPr>
          <w:rFonts w:asciiTheme="majorHAnsi" w:hAnsiTheme="majorHAnsi" w:cs="Times New Roman"/>
          <w:sz w:val="24"/>
          <w:szCs w:val="24"/>
        </w:rPr>
      </w:pPr>
      <w:r w:rsidRPr="005240F7">
        <w:rPr>
          <w:rFonts w:asciiTheme="majorHAnsi" w:hAnsiTheme="majorHAnsi"/>
          <w:sz w:val="24"/>
          <w:szCs w:val="24"/>
        </w:rPr>
        <w:t>V případě, kdy oprávněná osoba Zhotovitele nesouhlasí s provedeným záznamem Objednatele je povinna připojit k záznamu do tří pracovních dnů své vyjádření. V opačném případě se má za to, že Zhotovitel s obsahem záznamu souhlasí. Jakýkoliv záznam ve stavebním deníku nelze považovat za změnu této smlouvy.</w:t>
      </w:r>
    </w:p>
    <w:p w14:paraId="50134415" w14:textId="77777777" w:rsidR="00FD74C6" w:rsidRPr="005240F7" w:rsidRDefault="00FD74C6" w:rsidP="00FD74C6">
      <w:pPr>
        <w:pStyle w:val="Bezmezer"/>
        <w:numPr>
          <w:ilvl w:val="0"/>
          <w:numId w:val="14"/>
        </w:numPr>
        <w:jc w:val="both"/>
        <w:rPr>
          <w:rFonts w:asciiTheme="majorHAnsi" w:hAnsiTheme="majorHAnsi" w:cs="Times New Roman"/>
          <w:sz w:val="24"/>
          <w:szCs w:val="24"/>
        </w:rPr>
      </w:pPr>
      <w:r w:rsidRPr="005240F7">
        <w:rPr>
          <w:rFonts w:asciiTheme="majorHAnsi" w:hAnsiTheme="majorHAnsi" w:cs="Times New Roman"/>
          <w:sz w:val="24"/>
          <w:szCs w:val="24"/>
        </w:rPr>
        <w:t>V případě neočekávaných událostí nebo okolností majících zvláštní význam pro další postup stavby pořizuje Zhotovitel i příslušnou fotodokumentaci, která se stane součástí stavebního deníku.</w:t>
      </w:r>
    </w:p>
    <w:p w14:paraId="0E27C335" w14:textId="77777777" w:rsidR="00FD74C6" w:rsidRPr="005240F7" w:rsidRDefault="00FD74C6" w:rsidP="00FD74C6">
      <w:pPr>
        <w:pStyle w:val="Bezmezer"/>
        <w:jc w:val="both"/>
        <w:rPr>
          <w:rFonts w:asciiTheme="majorHAnsi" w:hAnsiTheme="majorHAnsi"/>
          <w:sz w:val="24"/>
          <w:szCs w:val="24"/>
          <w:lang w:eastAsia="cs-CZ"/>
        </w:rPr>
      </w:pPr>
    </w:p>
    <w:p w14:paraId="2678791C"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Čl. XI.</w:t>
      </w:r>
    </w:p>
    <w:p w14:paraId="76CAEB21"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Kontrola díla</w:t>
      </w:r>
    </w:p>
    <w:p w14:paraId="61AB4786" w14:textId="77777777" w:rsidR="00FD74C6" w:rsidRPr="005240F7" w:rsidRDefault="00FD74C6" w:rsidP="00FD74C6">
      <w:pPr>
        <w:pStyle w:val="Bezmezer"/>
        <w:jc w:val="both"/>
        <w:rPr>
          <w:rFonts w:asciiTheme="majorHAnsi" w:hAnsiTheme="majorHAnsi"/>
          <w:sz w:val="24"/>
          <w:szCs w:val="24"/>
          <w:lang w:eastAsia="cs-CZ"/>
        </w:rPr>
      </w:pPr>
    </w:p>
    <w:p w14:paraId="02E3C74F" w14:textId="77777777" w:rsidR="00FD74C6" w:rsidRPr="005240F7" w:rsidRDefault="00FD74C6" w:rsidP="00FD74C6">
      <w:pPr>
        <w:pStyle w:val="Bezmezer"/>
        <w:numPr>
          <w:ilvl w:val="0"/>
          <w:numId w:val="16"/>
        </w:numPr>
        <w:jc w:val="both"/>
        <w:rPr>
          <w:rFonts w:asciiTheme="majorHAnsi" w:hAnsiTheme="majorHAnsi" w:cs="Times New Roman"/>
          <w:sz w:val="24"/>
          <w:szCs w:val="24"/>
        </w:rPr>
      </w:pPr>
      <w:r w:rsidRPr="005240F7">
        <w:rPr>
          <w:rFonts w:asciiTheme="majorHAnsi" w:hAnsiTheme="majorHAnsi" w:cs="Times New Roman"/>
          <w:sz w:val="24"/>
          <w:szCs w:val="24"/>
        </w:rPr>
        <w:t xml:space="preserve">Zhotovitel se zavazuje k poskytnutí nezbytné součinnosti Objednateli a jím pověřeným osobám (Technický dozor investora, Koordinátor BOZP, Autorský dozor, orgány státní správy oprávněné ke kontrole na základě zvláštních předpisů), a to zejména ke kontrole provádění díla. Zhotovitel zejména v rámci staveniště zajistí podmínky pro výkon funkce výše jmenovaných osob, a to v přiměřeném rozsahu. </w:t>
      </w:r>
    </w:p>
    <w:p w14:paraId="7761DD30" w14:textId="77777777" w:rsidR="00FD74C6" w:rsidRPr="005240F7" w:rsidRDefault="00FD74C6" w:rsidP="00FD74C6">
      <w:pPr>
        <w:pStyle w:val="Bezmezer"/>
        <w:numPr>
          <w:ilvl w:val="0"/>
          <w:numId w:val="16"/>
        </w:numPr>
        <w:jc w:val="both"/>
        <w:rPr>
          <w:rFonts w:asciiTheme="majorHAnsi" w:hAnsiTheme="majorHAnsi" w:cs="Times New Roman"/>
          <w:sz w:val="24"/>
          <w:szCs w:val="24"/>
        </w:rPr>
      </w:pPr>
      <w:r w:rsidRPr="005240F7">
        <w:rPr>
          <w:rFonts w:asciiTheme="majorHAnsi" w:hAnsiTheme="majorHAnsi" w:cs="Times New Roman"/>
          <w:sz w:val="24"/>
          <w:szCs w:val="24"/>
        </w:rPr>
        <w:t>Objednatel je oprávněn ustanovit za účelem kontroly díla odpovědnou osobu, která jeho jménem jedná a vydává pokyny směřující k řádnému a včasnému dokončení díla (dále jen „Technický dozor investora nebo TDI“). TDI jedná jménem Objednatele a jeho rozhodnutí či pokyny vůči Zhotoviteli či jiným účastníkům výstavby se chápou tak, jako by je učinil Objednatel. TDI však není oprávněn schvalovat změnu smlouvy ani jejich částí. Pokud mají rozhodnutí TDI vliv na termíny plnění či sjednanou cenu nebo jsou dle mínění Zhotovitele nevhodné, je Zhotovitel o těchto skutečnost povinen neprodleně informovat Objednatele. TDI kontroluje zejména věcnou, časovou, finanční a kvalitativní stránku provádění stavby a zúčastňuje se jako zástupce Objednatele všech kontrol na prováděném díle. TDI na stavbě nesmí provádět Zhotovitel, ani osoba s ním propojená ani osoba propojená s žádným z podzhotovitelů Zhotovitele.</w:t>
      </w:r>
    </w:p>
    <w:p w14:paraId="006F8330" w14:textId="77777777" w:rsidR="00FD74C6" w:rsidRPr="005240F7" w:rsidRDefault="00FD74C6" w:rsidP="00FD74C6">
      <w:pPr>
        <w:pStyle w:val="Bezmezer"/>
        <w:numPr>
          <w:ilvl w:val="0"/>
          <w:numId w:val="16"/>
        </w:numPr>
        <w:jc w:val="both"/>
        <w:rPr>
          <w:rFonts w:asciiTheme="majorHAnsi" w:hAnsiTheme="majorHAnsi" w:cs="Times New Roman"/>
          <w:sz w:val="24"/>
          <w:szCs w:val="24"/>
        </w:rPr>
      </w:pPr>
      <w:r w:rsidRPr="005240F7">
        <w:rPr>
          <w:rFonts w:asciiTheme="majorHAnsi" w:hAnsiTheme="majorHAnsi"/>
          <w:sz w:val="24"/>
          <w:szCs w:val="24"/>
        </w:rPr>
        <w:t>Kontrola provádění díla bude realizována v rámci kontrolních dnů s tím, že:</w:t>
      </w:r>
    </w:p>
    <w:p w14:paraId="51087F82" w14:textId="77777777" w:rsidR="00FD74C6" w:rsidRPr="005240F7" w:rsidRDefault="00FD74C6" w:rsidP="00FD74C6">
      <w:pPr>
        <w:pStyle w:val="Bezmezer"/>
        <w:numPr>
          <w:ilvl w:val="0"/>
          <w:numId w:val="17"/>
        </w:numPr>
        <w:jc w:val="both"/>
        <w:rPr>
          <w:rFonts w:asciiTheme="majorHAnsi" w:hAnsiTheme="majorHAnsi" w:cs="Times New Roman"/>
          <w:sz w:val="24"/>
          <w:szCs w:val="24"/>
        </w:rPr>
      </w:pPr>
      <w:r w:rsidRPr="005240F7">
        <w:rPr>
          <w:rFonts w:asciiTheme="majorHAnsi" w:hAnsiTheme="majorHAnsi" w:cs="Times New Roman"/>
          <w:sz w:val="24"/>
          <w:szCs w:val="24"/>
        </w:rPr>
        <w:t>kontrolní dny se budou konat dle potřeby, zpravidla 1x týdně, nejméně však 2x v kalendářním měsíci;</w:t>
      </w:r>
    </w:p>
    <w:p w14:paraId="4E108B79" w14:textId="77777777" w:rsidR="00FD74C6" w:rsidRPr="005240F7" w:rsidRDefault="00FD74C6" w:rsidP="00FD74C6">
      <w:pPr>
        <w:pStyle w:val="Bezmezer"/>
        <w:numPr>
          <w:ilvl w:val="0"/>
          <w:numId w:val="17"/>
        </w:numPr>
        <w:jc w:val="both"/>
        <w:rPr>
          <w:rFonts w:asciiTheme="majorHAnsi" w:hAnsiTheme="majorHAnsi" w:cs="Times New Roman"/>
          <w:sz w:val="24"/>
          <w:szCs w:val="24"/>
        </w:rPr>
      </w:pPr>
      <w:r w:rsidRPr="005240F7">
        <w:rPr>
          <w:rFonts w:asciiTheme="majorHAnsi" w:hAnsiTheme="majorHAnsi" w:cs="Times New Roman"/>
          <w:sz w:val="24"/>
          <w:szCs w:val="24"/>
        </w:rPr>
        <w:lastRenderedPageBreak/>
        <w:t>Zhotovitel je povinen písemně vyzvat Objednatele ke kontrole a prověření prací, které v dalším postupu budou zakryty nebo se stanou nepřístupnými, a to nejméně tři pracovní dny předem, rovněž provede zápis do stavebního deníku. V případě, že Zhotovitel tento závazek nesplní, je povinen umožnit Objednateli provedení dodatečné kontroly a nese náklady s tím spojené (včetně odkrytí nepřístupných prací);</w:t>
      </w:r>
    </w:p>
    <w:p w14:paraId="6BC37FD0" w14:textId="77777777" w:rsidR="00FD74C6" w:rsidRPr="005240F7" w:rsidRDefault="00FD74C6" w:rsidP="00FD74C6">
      <w:pPr>
        <w:pStyle w:val="Bezmezer"/>
        <w:numPr>
          <w:ilvl w:val="0"/>
          <w:numId w:val="17"/>
        </w:numPr>
        <w:jc w:val="both"/>
        <w:rPr>
          <w:rFonts w:asciiTheme="majorHAnsi" w:hAnsiTheme="majorHAnsi" w:cs="Times New Roman"/>
          <w:sz w:val="24"/>
          <w:szCs w:val="24"/>
        </w:rPr>
      </w:pPr>
      <w:r w:rsidRPr="005240F7">
        <w:rPr>
          <w:rFonts w:asciiTheme="majorHAnsi" w:hAnsiTheme="majorHAnsi"/>
          <w:sz w:val="24"/>
          <w:szCs w:val="24"/>
        </w:rPr>
        <w:t>termíny konání kontrolních dnů budou stanoveny při předání a převzetí staveniště; v případě potřeby budou kontrolní dny konány také mimo předem stanovený termín, a to buď na základě dohody stran uvedené v zápisu z kontrolního dne, nebo na základě výzvy TDI;</w:t>
      </w:r>
    </w:p>
    <w:p w14:paraId="460B4D1E" w14:textId="77777777" w:rsidR="00FD74C6" w:rsidRPr="005240F7" w:rsidRDefault="00FD74C6" w:rsidP="00FD74C6">
      <w:pPr>
        <w:pStyle w:val="Bezmezer"/>
        <w:numPr>
          <w:ilvl w:val="0"/>
          <w:numId w:val="17"/>
        </w:numPr>
        <w:jc w:val="both"/>
        <w:rPr>
          <w:rFonts w:asciiTheme="majorHAnsi" w:hAnsiTheme="majorHAnsi" w:cs="Times New Roman"/>
          <w:sz w:val="24"/>
          <w:szCs w:val="24"/>
        </w:rPr>
      </w:pPr>
      <w:r w:rsidRPr="005240F7">
        <w:rPr>
          <w:rFonts w:asciiTheme="majorHAnsi" w:hAnsiTheme="majorHAnsi"/>
          <w:sz w:val="24"/>
          <w:szCs w:val="24"/>
        </w:rPr>
        <w:t xml:space="preserve">z kontrolních dnů budou TDI pořizovány zápisy, které budou Zhotoviteli zasílány v elektronické podobě. </w:t>
      </w:r>
    </w:p>
    <w:p w14:paraId="035EB8E6" w14:textId="77777777" w:rsidR="00FD74C6" w:rsidRPr="005240F7" w:rsidRDefault="00FD74C6" w:rsidP="00FD74C6">
      <w:pPr>
        <w:pStyle w:val="Bezmezer"/>
        <w:rPr>
          <w:rFonts w:asciiTheme="majorHAnsi" w:hAnsiTheme="majorHAnsi" w:cs="Times New Roman"/>
          <w:b/>
          <w:sz w:val="24"/>
          <w:szCs w:val="24"/>
        </w:rPr>
      </w:pPr>
    </w:p>
    <w:p w14:paraId="63E80354"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Čl. XII.</w:t>
      </w:r>
    </w:p>
    <w:p w14:paraId="56D49B0F"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b/>
          <w:sz w:val="24"/>
          <w:szCs w:val="24"/>
        </w:rPr>
        <w:t>Další práva a povinnosti smluvních stran, vlastnické právo a nebezpečí škody</w:t>
      </w:r>
    </w:p>
    <w:p w14:paraId="354D7DB8" w14:textId="77777777" w:rsidR="00FD74C6" w:rsidRPr="005240F7" w:rsidRDefault="00FD74C6" w:rsidP="00FD74C6">
      <w:pPr>
        <w:pStyle w:val="Bezmezer"/>
        <w:jc w:val="both"/>
        <w:rPr>
          <w:rFonts w:asciiTheme="majorHAnsi" w:hAnsiTheme="majorHAnsi"/>
          <w:sz w:val="24"/>
          <w:szCs w:val="24"/>
        </w:rPr>
      </w:pPr>
    </w:p>
    <w:p w14:paraId="78DCCB90" w14:textId="77777777" w:rsidR="00FD74C6" w:rsidRPr="005240F7" w:rsidRDefault="00FD74C6" w:rsidP="00FD74C6">
      <w:pPr>
        <w:pStyle w:val="Bezmezer"/>
        <w:numPr>
          <w:ilvl w:val="0"/>
          <w:numId w:val="12"/>
        </w:numPr>
        <w:jc w:val="both"/>
        <w:rPr>
          <w:rFonts w:asciiTheme="majorHAnsi" w:hAnsiTheme="majorHAnsi"/>
          <w:sz w:val="24"/>
          <w:szCs w:val="24"/>
        </w:rPr>
      </w:pPr>
      <w:r w:rsidRPr="005240F7">
        <w:rPr>
          <w:rFonts w:asciiTheme="majorHAnsi" w:hAnsiTheme="majorHAnsi"/>
          <w:sz w:val="24"/>
          <w:szCs w:val="24"/>
        </w:rPr>
        <w:t>Vlastníkem nemovité věci, která je předmětem díla, zůstává Objednatel. Vlastníkem zhotovovaného díla je Objednatel. Nebezpečí škody na zhotovované věci, která je předmětem díla, nese Zhotovitel. Nebezpečí škody na díle přechází na Objednatele dnem protokolárního převzetí díla Objednatelem.</w:t>
      </w:r>
    </w:p>
    <w:p w14:paraId="497A5DB4" w14:textId="77777777" w:rsidR="00FD74C6" w:rsidRPr="005240F7" w:rsidRDefault="00FD74C6" w:rsidP="00FD74C6">
      <w:pPr>
        <w:pStyle w:val="Bezmezer"/>
        <w:numPr>
          <w:ilvl w:val="0"/>
          <w:numId w:val="12"/>
        </w:numPr>
        <w:jc w:val="both"/>
        <w:rPr>
          <w:rFonts w:asciiTheme="majorHAnsi" w:hAnsiTheme="majorHAnsi"/>
          <w:sz w:val="24"/>
          <w:szCs w:val="24"/>
        </w:rPr>
      </w:pPr>
      <w:r w:rsidRPr="005240F7">
        <w:rPr>
          <w:rFonts w:asciiTheme="majorHAnsi" w:hAnsiTheme="majorHAnsi"/>
          <w:sz w:val="24"/>
          <w:szCs w:val="24"/>
        </w:rPr>
        <w:t>Zhotovitel nese odpovědnost původce odpadů a zavazuje se nezpůsobovat únik toxických či jiných škodlivých látek v souvislosti s prováděním díla.</w:t>
      </w:r>
    </w:p>
    <w:p w14:paraId="7669AF1C" w14:textId="77777777" w:rsidR="00FD74C6" w:rsidRPr="005240F7" w:rsidRDefault="00FD74C6" w:rsidP="00FD74C6">
      <w:pPr>
        <w:pStyle w:val="Bezmezer"/>
        <w:numPr>
          <w:ilvl w:val="0"/>
          <w:numId w:val="12"/>
        </w:numPr>
        <w:jc w:val="both"/>
        <w:rPr>
          <w:rFonts w:asciiTheme="majorHAnsi" w:hAnsiTheme="majorHAnsi"/>
          <w:sz w:val="24"/>
          <w:szCs w:val="24"/>
        </w:rPr>
      </w:pPr>
      <w:r w:rsidRPr="005240F7">
        <w:rPr>
          <w:rFonts w:asciiTheme="majorHAnsi" w:hAnsiTheme="majorHAnsi"/>
          <w:sz w:val="24"/>
          <w:szCs w:val="24"/>
        </w:rPr>
        <w:t>Zhotovitel je povinen učinit veškerá opatření potřebná k odvrácení škody nebo k jejímu zmírnění.</w:t>
      </w:r>
    </w:p>
    <w:p w14:paraId="4F6FB484" w14:textId="77777777" w:rsidR="00FD74C6" w:rsidRPr="005240F7" w:rsidRDefault="00FD74C6" w:rsidP="00FD74C6">
      <w:pPr>
        <w:pStyle w:val="Bezmezer"/>
        <w:numPr>
          <w:ilvl w:val="0"/>
          <w:numId w:val="12"/>
        </w:numPr>
        <w:jc w:val="both"/>
        <w:rPr>
          <w:rFonts w:asciiTheme="majorHAnsi" w:hAnsiTheme="majorHAnsi"/>
          <w:sz w:val="24"/>
          <w:szCs w:val="24"/>
        </w:rPr>
      </w:pPr>
      <w:r w:rsidRPr="005240F7">
        <w:rPr>
          <w:rFonts w:asciiTheme="majorHAnsi" w:hAnsiTheme="majorHAnsi"/>
          <w:sz w:val="24"/>
          <w:szCs w:val="24"/>
        </w:rPr>
        <w:t>Zhotovitel je povinen nahradit Objednateli v plné výši škodu, která vznikla při realizaci a užívání díla v souvislosti nebo jako důsledek porušení závazků Zhotovitele dle této smlouvy.</w:t>
      </w:r>
    </w:p>
    <w:p w14:paraId="0B6D02CC" w14:textId="77777777" w:rsidR="00FD74C6" w:rsidRPr="005240F7" w:rsidRDefault="00FD74C6" w:rsidP="00FD74C6">
      <w:pPr>
        <w:pStyle w:val="Bezmezer"/>
        <w:numPr>
          <w:ilvl w:val="0"/>
          <w:numId w:val="12"/>
        </w:numPr>
        <w:jc w:val="both"/>
        <w:rPr>
          <w:rFonts w:asciiTheme="majorHAnsi" w:hAnsiTheme="majorHAnsi"/>
          <w:sz w:val="24"/>
          <w:szCs w:val="24"/>
        </w:rPr>
      </w:pPr>
      <w:r w:rsidRPr="005240F7">
        <w:rPr>
          <w:rFonts w:asciiTheme="majorHAnsi" w:hAnsiTheme="majorHAnsi"/>
          <w:sz w:val="24"/>
          <w:szCs w:val="24"/>
        </w:rPr>
        <w:t>Zhotovitel jako odborně způsobilá osoba je povinen upozornit Objednatele bez zbytečného odkladu na nevhodnou povahu věcí převzatých od Objednatele nebo pokynů daných mu Objednatelem k provedení díla, jestliže Zhotovitel mohl tuto nevhodnost zjistit při vynaložení odborné péče.</w:t>
      </w:r>
    </w:p>
    <w:p w14:paraId="70111397" w14:textId="77777777" w:rsidR="00FD74C6" w:rsidRPr="005240F7" w:rsidRDefault="00FD74C6" w:rsidP="00FD74C6">
      <w:pPr>
        <w:pStyle w:val="Bezmezer"/>
        <w:numPr>
          <w:ilvl w:val="0"/>
          <w:numId w:val="12"/>
        </w:numPr>
        <w:jc w:val="both"/>
        <w:rPr>
          <w:rFonts w:asciiTheme="majorHAnsi" w:hAnsiTheme="majorHAnsi"/>
          <w:sz w:val="24"/>
          <w:szCs w:val="24"/>
        </w:rPr>
      </w:pPr>
      <w:r w:rsidRPr="005240F7">
        <w:rPr>
          <w:rFonts w:asciiTheme="majorHAnsi" w:hAnsiTheme="majorHAnsi"/>
          <w:sz w:val="24"/>
          <w:szCs w:val="24"/>
        </w:rPr>
        <w:t>Objednatel se zavazuje v době realizace díla umožnit Zhotoviteli (včetně zaměstnanců Zhotovitele, kteří se budou podílet na zhotovení díla, případně jiných osob, které se budou podílet na zhotovení díla) vstup na místo pro provádění díla.</w:t>
      </w:r>
    </w:p>
    <w:p w14:paraId="5A296CA2" w14:textId="77777777" w:rsidR="00FD74C6" w:rsidRPr="005240F7" w:rsidRDefault="00FD74C6" w:rsidP="00FD74C6">
      <w:pPr>
        <w:pStyle w:val="Bezmezer"/>
        <w:numPr>
          <w:ilvl w:val="0"/>
          <w:numId w:val="12"/>
        </w:numPr>
        <w:jc w:val="both"/>
        <w:rPr>
          <w:rFonts w:asciiTheme="majorHAnsi" w:hAnsiTheme="majorHAnsi"/>
          <w:sz w:val="24"/>
          <w:szCs w:val="24"/>
        </w:rPr>
      </w:pPr>
      <w:r w:rsidRPr="005240F7">
        <w:rPr>
          <w:rFonts w:asciiTheme="majorHAnsi" w:hAnsiTheme="majorHAnsi"/>
          <w:sz w:val="24"/>
          <w:szCs w:val="24"/>
        </w:rPr>
        <w:t xml:space="preserve">Zhotovitel se zavazuje, že dílo bude mít obvyklé vlastnosti bezvadného díla obdobného charakteru jako dílo dle této smlouvy, zejména bude mít vlastnosti stanovené technickými normami, které se vztahují k materiálům a pracím prováděným na základě této smlouvy, a vyplývající z Projektové dokumentace, a bude způsobilé k neomezenému užívání k účelu dle této smlouvy. </w:t>
      </w:r>
    </w:p>
    <w:p w14:paraId="02396889" w14:textId="6FDB8197" w:rsidR="00FD74C6" w:rsidRPr="005240F7" w:rsidRDefault="00FD74C6" w:rsidP="00FD74C6">
      <w:pPr>
        <w:pStyle w:val="Bezmezer"/>
        <w:numPr>
          <w:ilvl w:val="0"/>
          <w:numId w:val="12"/>
        </w:numPr>
        <w:jc w:val="both"/>
        <w:rPr>
          <w:rFonts w:asciiTheme="majorHAnsi" w:hAnsiTheme="majorHAnsi" w:cs="Times New Roman"/>
          <w:sz w:val="24"/>
          <w:szCs w:val="24"/>
        </w:rPr>
      </w:pPr>
      <w:r w:rsidRPr="005240F7">
        <w:rPr>
          <w:rFonts w:asciiTheme="majorHAnsi" w:hAnsiTheme="majorHAnsi" w:cs="Times New Roman"/>
          <w:sz w:val="24"/>
          <w:szCs w:val="24"/>
        </w:rPr>
        <w:t>Dílo nebo jeho část vykazující prokazatelný nesoulad s Projektovou dokumentací</w:t>
      </w:r>
      <w:r w:rsidR="006D2672" w:rsidRPr="005240F7">
        <w:rPr>
          <w:rFonts w:asciiTheme="majorHAnsi" w:hAnsiTheme="majorHAnsi" w:cs="Times New Roman"/>
          <w:sz w:val="24"/>
          <w:szCs w:val="24"/>
        </w:rPr>
        <w:t>, touto smlouvou</w:t>
      </w:r>
      <w:r w:rsidRPr="005240F7">
        <w:rPr>
          <w:rFonts w:asciiTheme="majorHAnsi" w:hAnsiTheme="majorHAnsi" w:cs="Times New Roman"/>
          <w:sz w:val="24"/>
          <w:szCs w:val="24"/>
        </w:rPr>
        <w:t xml:space="preserve"> či pokyny Objednatele je Zhotovitel povinen na žádost Objednatele ve formě zápisu do stavebního deníku odstranit ve lhůtě stanovené Objednatelem, která bude odpovídat časové náročnosti uvedení díla do souladu s Projektovou dokumentací či pokyny Objednatele. V případě, že tak Zhotovitel neučiní, je Objednatel oprávněn odstranit uvedené nedostatky třetí osobou na náklady Zhotovitele.</w:t>
      </w:r>
    </w:p>
    <w:p w14:paraId="6F6BEF89" w14:textId="77777777" w:rsidR="00FD74C6" w:rsidRPr="005240F7" w:rsidRDefault="00FD74C6" w:rsidP="00FD74C6">
      <w:pPr>
        <w:pStyle w:val="Bezmezer"/>
        <w:numPr>
          <w:ilvl w:val="0"/>
          <w:numId w:val="12"/>
        </w:numPr>
        <w:jc w:val="both"/>
        <w:rPr>
          <w:rFonts w:asciiTheme="majorHAnsi" w:hAnsiTheme="majorHAnsi" w:cs="Times New Roman"/>
          <w:sz w:val="24"/>
          <w:szCs w:val="24"/>
        </w:rPr>
      </w:pPr>
      <w:r w:rsidRPr="005240F7">
        <w:rPr>
          <w:rFonts w:asciiTheme="majorHAnsi" w:hAnsiTheme="majorHAnsi" w:cs="Times New Roman"/>
          <w:sz w:val="24"/>
          <w:szCs w:val="24"/>
        </w:rPr>
        <w:t>Objednatel je povinen, pokud to vyplývá ze zvláštních právních předpisů, jmenovat koordinátora bezpečnosti práce na staveništi.</w:t>
      </w:r>
    </w:p>
    <w:p w14:paraId="1AD15B94" w14:textId="77777777" w:rsidR="00FD74C6" w:rsidRPr="005240F7" w:rsidRDefault="00FD74C6" w:rsidP="00FD74C6">
      <w:pPr>
        <w:pStyle w:val="Bezmezer"/>
        <w:numPr>
          <w:ilvl w:val="0"/>
          <w:numId w:val="12"/>
        </w:numPr>
        <w:jc w:val="both"/>
        <w:rPr>
          <w:rFonts w:asciiTheme="majorHAnsi" w:hAnsiTheme="majorHAnsi" w:cs="Times New Roman"/>
          <w:sz w:val="24"/>
          <w:szCs w:val="24"/>
        </w:rPr>
      </w:pPr>
      <w:r w:rsidRPr="005240F7">
        <w:rPr>
          <w:rFonts w:asciiTheme="majorHAnsi" w:hAnsiTheme="majorHAnsi" w:cs="Times New Roman"/>
          <w:sz w:val="24"/>
          <w:szCs w:val="24"/>
        </w:rPr>
        <w:t>Zhotovitel se zavazuje respektovat veškeré pokyny Objednatele, TDI a případně koordinátora BOZP, týkající se realizace předmětu díla a upozorňující na možné porušování povinností Zhotovitele.</w:t>
      </w:r>
    </w:p>
    <w:p w14:paraId="6CB2EA18" w14:textId="77777777" w:rsidR="00FD74C6" w:rsidRPr="005240F7" w:rsidRDefault="00FD74C6" w:rsidP="00FD74C6">
      <w:pPr>
        <w:pStyle w:val="Bezmezer"/>
        <w:numPr>
          <w:ilvl w:val="0"/>
          <w:numId w:val="12"/>
        </w:numPr>
        <w:jc w:val="both"/>
        <w:rPr>
          <w:rFonts w:asciiTheme="majorHAnsi" w:hAnsiTheme="majorHAnsi" w:cs="Times New Roman"/>
          <w:sz w:val="24"/>
          <w:szCs w:val="24"/>
        </w:rPr>
      </w:pPr>
      <w:r w:rsidRPr="005240F7">
        <w:rPr>
          <w:rFonts w:asciiTheme="majorHAnsi" w:hAnsiTheme="majorHAnsi" w:cs="Times New Roman"/>
          <w:sz w:val="24"/>
          <w:szCs w:val="24"/>
        </w:rPr>
        <w:t xml:space="preserve">Zhotovitel odpovídá za bezpečnost a ochranu zdraví při práci všech osob v prostoru staveniště a zabezpečí, aby osoby podílející se na provádění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Zhotovitel je povinen při provádění díla dle této smlouvy dostát svým povinnostem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w:t>
      </w:r>
      <w:r w:rsidRPr="005240F7">
        <w:rPr>
          <w:rFonts w:asciiTheme="majorHAnsi" w:hAnsiTheme="majorHAnsi" w:cs="Times New Roman"/>
          <w:sz w:val="24"/>
          <w:szCs w:val="24"/>
        </w:rPr>
        <w:lastRenderedPageBreak/>
        <w:t>dalších podmínek bezpečnosti a ochrany zdraví při práci), ve znění pozdějších předpisů a dle prováděcích předpisů k tomuto zákonu, zejména nařízení vlády č. 591/2006 Sb., o bližších minimálních požadavcích na bezpečnost a ochranu zdraví při práci na staveništích.</w:t>
      </w:r>
    </w:p>
    <w:p w14:paraId="26CB96CD" w14:textId="77777777" w:rsidR="00FD74C6" w:rsidRPr="005240F7" w:rsidRDefault="00FD74C6" w:rsidP="00FD74C6">
      <w:pPr>
        <w:pStyle w:val="Bezmezer"/>
        <w:numPr>
          <w:ilvl w:val="0"/>
          <w:numId w:val="12"/>
        </w:numPr>
        <w:jc w:val="both"/>
        <w:rPr>
          <w:rFonts w:asciiTheme="majorHAnsi" w:hAnsiTheme="majorHAnsi"/>
          <w:sz w:val="24"/>
          <w:szCs w:val="24"/>
        </w:rPr>
      </w:pPr>
      <w:r w:rsidRPr="005240F7">
        <w:rPr>
          <w:rFonts w:asciiTheme="majorHAnsi" w:hAnsiTheme="majorHAnsi" w:cs="Times New Roman"/>
          <w:sz w:val="24"/>
          <w:szCs w:val="24"/>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 Zhotovitel odpovídá i za škodu způsobenou činností těch, kteří pro něj dílo provádějí. Zhotovitel odpovídá za škodu způsobenou okolnostmi, které mají původ v povaze strojů, přístrojů nebo jiných věcí, které Zhotovitel použil nebo hodlal použít při provádění díla. Za škodu se považuje i krácení či neposkytnutí dotace zaviněné Zhotovitelem.</w:t>
      </w:r>
    </w:p>
    <w:p w14:paraId="6B650884" w14:textId="77777777" w:rsidR="00FD74C6" w:rsidRPr="005240F7" w:rsidRDefault="00FD74C6" w:rsidP="00FD74C6">
      <w:pPr>
        <w:pStyle w:val="Bezmezer"/>
        <w:numPr>
          <w:ilvl w:val="0"/>
          <w:numId w:val="12"/>
        </w:numPr>
        <w:jc w:val="both"/>
        <w:rPr>
          <w:rFonts w:asciiTheme="majorHAnsi" w:hAnsiTheme="majorHAnsi" w:cs="Times New Roman"/>
          <w:sz w:val="24"/>
          <w:szCs w:val="24"/>
        </w:rPr>
      </w:pPr>
      <w:r w:rsidRPr="005240F7">
        <w:rPr>
          <w:rFonts w:asciiTheme="majorHAnsi" w:hAnsiTheme="majorHAnsi" w:cs="Times New Roman"/>
          <w:sz w:val="24"/>
          <w:szCs w:val="24"/>
        </w:rPr>
        <w:t xml:space="preserve">Zhotovitel je povinen po celou dobu trvání této smlouvy disponovat profesní způsobilostí a technickou kvalifikací (mimo seznamu významných staveb) stanovenou v rámci zadávací dokumentace k veřejné zakázce, kterou prokázal v rámci zadávacího řízení před uzavřením této smlouvy. </w:t>
      </w:r>
      <w:r w:rsidRPr="005240F7">
        <w:rPr>
          <w:rFonts w:asciiTheme="majorHAnsi" w:eastAsia="Times New Roman" w:hAnsiTheme="majorHAnsi"/>
          <w:sz w:val="24"/>
          <w:szCs w:val="24"/>
        </w:rPr>
        <w:t>Opakované nesplnění této povinnosti (tj. minimálně 2x) ze strany Zhotovitele bude považováno za podstatné porušení této smlouvy.</w:t>
      </w:r>
    </w:p>
    <w:p w14:paraId="1E04AC30" w14:textId="77777777" w:rsidR="00FD74C6" w:rsidRPr="005240F7" w:rsidRDefault="00FD74C6" w:rsidP="00FD74C6">
      <w:pPr>
        <w:pStyle w:val="Bezmezer"/>
        <w:numPr>
          <w:ilvl w:val="0"/>
          <w:numId w:val="12"/>
        </w:numPr>
        <w:jc w:val="both"/>
        <w:rPr>
          <w:rFonts w:asciiTheme="majorHAnsi" w:hAnsiTheme="majorHAnsi"/>
          <w:sz w:val="24"/>
          <w:szCs w:val="24"/>
        </w:rPr>
      </w:pPr>
      <w:r w:rsidRPr="005240F7">
        <w:rPr>
          <w:rFonts w:asciiTheme="majorHAnsi" w:hAnsiTheme="majorHAnsi"/>
          <w:sz w:val="24"/>
          <w:szCs w:val="24"/>
        </w:rPr>
        <w:t>Zhotovitel je povinen zajistit odvoz vybouraných hmot do společnosti, která má oprávnění k recyklaci stavebních materiálů (za účelem splnění podmínky stanovené v čl. III odst. 4 písm. k/ této smlouvy). Recyklované stavební hmoty pak budou dále použity při další výstavbě. Zhotovitel za tímto účelem dodá Objednateli doklady o likvidaci a recyklaci předmětných odpadů v rámci dokumentace pro předání díla. Při likvidaci odpadů bude respektována vyhláška č. 8/2021 Sb. o Katalogu odpadů a posuzování vlastností odpadů (Katalog odpadů) a další platné vyhlášky k zákonu č. 541/2020 Sb. o odpadech.</w:t>
      </w:r>
      <w:r w:rsidRPr="005240F7">
        <w:rPr>
          <w:rFonts w:asciiTheme="majorHAnsi" w:eastAsia="Times New Roman" w:hAnsiTheme="majorHAnsi"/>
          <w:sz w:val="24"/>
          <w:szCs w:val="24"/>
        </w:rPr>
        <w:t xml:space="preserve"> Opakované nesplnění této povinnosti (tj. minimálně 3x) bude považováno za podstatné porušení této smlouvy.</w:t>
      </w:r>
    </w:p>
    <w:p w14:paraId="344E6735" w14:textId="77777777" w:rsidR="00FD74C6" w:rsidRPr="005240F7" w:rsidRDefault="00FD74C6" w:rsidP="00FD74C6">
      <w:pPr>
        <w:pStyle w:val="Bezmezer"/>
        <w:numPr>
          <w:ilvl w:val="0"/>
          <w:numId w:val="12"/>
        </w:numPr>
        <w:jc w:val="both"/>
        <w:rPr>
          <w:rFonts w:asciiTheme="majorHAnsi" w:hAnsiTheme="majorHAnsi"/>
          <w:sz w:val="24"/>
          <w:szCs w:val="24"/>
        </w:rPr>
      </w:pPr>
      <w:r w:rsidRPr="005240F7">
        <w:rPr>
          <w:rFonts w:asciiTheme="majorHAnsi" w:hAnsiTheme="majorHAnsi"/>
          <w:sz w:val="24"/>
          <w:szCs w:val="24"/>
        </w:rPr>
        <w:t>Zhotovitel je povinen při realizaci díla používat takové stavební prvky a materiály (které mohou přijít do styku s uživateli stavby) u kterých je doloženo, že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67FE60B3" w14:textId="59A634F0" w:rsidR="0006234B" w:rsidRPr="005240F7" w:rsidRDefault="0006234B" w:rsidP="0006234B">
      <w:pPr>
        <w:pStyle w:val="Odstavecseseznamem"/>
        <w:numPr>
          <w:ilvl w:val="0"/>
          <w:numId w:val="12"/>
        </w:numPr>
        <w:spacing w:after="0" w:line="240" w:lineRule="auto"/>
        <w:jc w:val="both"/>
        <w:rPr>
          <w:rFonts w:asciiTheme="majorHAnsi" w:hAnsiTheme="majorHAnsi" w:cs="Microsoft Sans Serif"/>
          <w:sz w:val="24"/>
          <w:szCs w:val="24"/>
        </w:rPr>
      </w:pPr>
      <w:r w:rsidRPr="005240F7">
        <w:rPr>
          <w:rFonts w:asciiTheme="majorHAnsi" w:hAnsiTheme="majorHAnsi" w:cs="Microsoft Sans Serif"/>
          <w:sz w:val="24"/>
          <w:szCs w:val="24"/>
        </w:rPr>
        <w:t xml:space="preserve">Zhotovitel je povinen instalovat zařízení k využívání vody, která splňují níže uvedené parametry pro spotřebu vody: </w:t>
      </w:r>
    </w:p>
    <w:p w14:paraId="24D09376" w14:textId="77777777" w:rsidR="0006234B" w:rsidRPr="005240F7" w:rsidRDefault="0006234B" w:rsidP="0006234B">
      <w:pPr>
        <w:pStyle w:val="Odstavecseseznamem"/>
        <w:spacing w:after="0" w:line="240" w:lineRule="auto"/>
        <w:jc w:val="both"/>
        <w:rPr>
          <w:rFonts w:asciiTheme="majorHAnsi" w:hAnsiTheme="majorHAnsi" w:cs="Microsoft Sans Serif"/>
          <w:sz w:val="24"/>
          <w:szCs w:val="24"/>
        </w:rPr>
      </w:pPr>
      <w:r w:rsidRPr="005240F7">
        <w:rPr>
          <w:rFonts w:asciiTheme="majorHAnsi" w:hAnsiTheme="majorHAnsi" w:cs="Microsoft Sans Serif"/>
          <w:sz w:val="24"/>
          <w:szCs w:val="24"/>
        </w:rPr>
        <w:t>a) umyvadlové baterie a kuchyňské baterie mají maximální průtok vody 6 litrů/min;</w:t>
      </w:r>
    </w:p>
    <w:p w14:paraId="70B5E6F0" w14:textId="77777777" w:rsidR="0006234B" w:rsidRPr="005240F7" w:rsidRDefault="0006234B" w:rsidP="0006234B">
      <w:pPr>
        <w:pStyle w:val="Odstavecseseznamem"/>
        <w:spacing w:after="0" w:line="240" w:lineRule="auto"/>
        <w:jc w:val="both"/>
        <w:rPr>
          <w:rFonts w:asciiTheme="majorHAnsi" w:hAnsiTheme="majorHAnsi" w:cs="Microsoft Sans Serif"/>
          <w:sz w:val="24"/>
          <w:szCs w:val="24"/>
        </w:rPr>
      </w:pPr>
      <w:r w:rsidRPr="005240F7">
        <w:rPr>
          <w:rFonts w:asciiTheme="majorHAnsi" w:hAnsiTheme="majorHAnsi" w:cs="Microsoft Sans Serif"/>
          <w:sz w:val="24"/>
          <w:szCs w:val="24"/>
        </w:rPr>
        <w:t>b) sprchy mají maximální průtok vody 8 litrů/min;</w:t>
      </w:r>
    </w:p>
    <w:p w14:paraId="0D69738F" w14:textId="77777777" w:rsidR="0006234B" w:rsidRPr="005240F7" w:rsidRDefault="0006234B" w:rsidP="0006234B">
      <w:pPr>
        <w:pStyle w:val="Odstavecseseznamem"/>
        <w:spacing w:after="0" w:line="240" w:lineRule="auto"/>
        <w:jc w:val="both"/>
        <w:rPr>
          <w:rFonts w:asciiTheme="majorHAnsi" w:hAnsiTheme="majorHAnsi" w:cs="Microsoft Sans Serif"/>
          <w:sz w:val="24"/>
          <w:szCs w:val="24"/>
        </w:rPr>
      </w:pPr>
      <w:r w:rsidRPr="005240F7">
        <w:rPr>
          <w:rFonts w:asciiTheme="majorHAnsi" w:hAnsiTheme="majorHAnsi" w:cs="Microsoft Sans Serif"/>
          <w:sz w:val="24"/>
          <w:szCs w:val="24"/>
        </w:rPr>
        <w:t>c) WC, zahrnující soupravy, mísy a splachovací nádrže, mají úplný objem splachovací vody maximálně 6 litrů a maximální průměrný objem splachovací vody 3,5 litru;</w:t>
      </w:r>
    </w:p>
    <w:p w14:paraId="2182FDDB" w14:textId="77777777" w:rsidR="0006234B" w:rsidRPr="005240F7" w:rsidRDefault="0006234B" w:rsidP="0006234B">
      <w:pPr>
        <w:pStyle w:val="Odstavecseseznamem"/>
        <w:spacing w:after="0" w:line="240" w:lineRule="auto"/>
        <w:jc w:val="both"/>
        <w:rPr>
          <w:rFonts w:asciiTheme="majorHAnsi" w:hAnsiTheme="majorHAnsi" w:cs="Microsoft Sans Serif"/>
          <w:sz w:val="24"/>
          <w:szCs w:val="24"/>
        </w:rPr>
      </w:pPr>
      <w:r w:rsidRPr="005240F7">
        <w:rPr>
          <w:rFonts w:asciiTheme="majorHAnsi" w:hAnsiTheme="majorHAnsi" w:cs="Microsoft Sans Serif"/>
          <w:sz w:val="24"/>
          <w:szCs w:val="24"/>
        </w:rPr>
        <w:t>d) pisoáry spotřebují maximálně 2 litry/mísu/hodinu. Splachovací pisoáry mají maximální úplný objem splachovací vody 1 litr.</w:t>
      </w:r>
    </w:p>
    <w:p w14:paraId="6C0A7383" w14:textId="572D535F" w:rsidR="0006234B" w:rsidRPr="005240F7" w:rsidRDefault="0006234B" w:rsidP="0006234B">
      <w:pPr>
        <w:pStyle w:val="Odstavecseseznamem"/>
        <w:spacing w:after="0" w:line="240" w:lineRule="auto"/>
        <w:jc w:val="both"/>
        <w:rPr>
          <w:rFonts w:asciiTheme="majorHAnsi" w:hAnsiTheme="majorHAnsi" w:cs="Microsoft Sans Serif"/>
          <w:sz w:val="24"/>
          <w:szCs w:val="24"/>
        </w:rPr>
      </w:pPr>
      <w:r w:rsidRPr="005240F7">
        <w:rPr>
          <w:rFonts w:asciiTheme="majorHAnsi" w:hAnsiTheme="majorHAnsi" w:cs="Microsoft Sans Serif"/>
          <w:sz w:val="24"/>
          <w:szCs w:val="24"/>
        </w:rPr>
        <w:t>Spotřeba vody výše uvedených zařízení bude při dodání doložena technickými listy výrobku, stavební certifikací nebo stávajícím štítkem výrobku v EU.</w:t>
      </w:r>
    </w:p>
    <w:p w14:paraId="3EDA37D1" w14:textId="77777777" w:rsidR="00FD74C6" w:rsidRPr="005240F7" w:rsidRDefault="00FD74C6" w:rsidP="00FD74C6">
      <w:pPr>
        <w:pStyle w:val="Bezmezer"/>
        <w:ind w:left="720"/>
        <w:jc w:val="both"/>
        <w:rPr>
          <w:rFonts w:asciiTheme="majorHAnsi" w:hAnsiTheme="majorHAnsi"/>
          <w:sz w:val="24"/>
          <w:szCs w:val="24"/>
        </w:rPr>
      </w:pPr>
    </w:p>
    <w:p w14:paraId="549C256A"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Čl. XIII.</w:t>
      </w:r>
    </w:p>
    <w:p w14:paraId="05544135"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Podzhotovitelé a členové realizačního týmu</w:t>
      </w:r>
    </w:p>
    <w:p w14:paraId="0C563EBC" w14:textId="77777777" w:rsidR="00FD74C6" w:rsidRPr="005240F7" w:rsidRDefault="00FD74C6" w:rsidP="00FD74C6">
      <w:pPr>
        <w:pStyle w:val="Bezmezer"/>
        <w:jc w:val="center"/>
        <w:rPr>
          <w:rFonts w:asciiTheme="majorHAnsi" w:hAnsiTheme="majorHAnsi" w:cs="Times New Roman"/>
          <w:b/>
          <w:sz w:val="24"/>
          <w:szCs w:val="24"/>
        </w:rPr>
      </w:pPr>
    </w:p>
    <w:p w14:paraId="63B179C7" w14:textId="77777777" w:rsidR="00FD74C6" w:rsidRPr="005240F7" w:rsidRDefault="00FD74C6" w:rsidP="00FD74C6">
      <w:pPr>
        <w:pStyle w:val="Bezmezer"/>
        <w:numPr>
          <w:ilvl w:val="0"/>
          <w:numId w:val="18"/>
        </w:numPr>
        <w:jc w:val="both"/>
        <w:rPr>
          <w:rFonts w:asciiTheme="majorHAnsi" w:hAnsiTheme="majorHAnsi"/>
          <w:sz w:val="24"/>
          <w:szCs w:val="24"/>
        </w:rPr>
      </w:pPr>
      <w:r w:rsidRPr="005240F7">
        <w:rPr>
          <w:rFonts w:asciiTheme="majorHAnsi" w:hAnsiTheme="majorHAnsi"/>
          <w:sz w:val="24"/>
          <w:szCs w:val="24"/>
        </w:rPr>
        <w:t>Zhotovitel je oprávněn pověřit provedením části díla třetí osobu (podzhotovitele). V tomto případě však Zhotovitel odpovídá za činnost podzhotovitele tak, jako by dílo prováděl sám.</w:t>
      </w:r>
    </w:p>
    <w:p w14:paraId="2A99AC13" w14:textId="77777777" w:rsidR="00FD74C6" w:rsidRPr="005240F7" w:rsidRDefault="00FD74C6" w:rsidP="00FD74C6">
      <w:pPr>
        <w:pStyle w:val="Bezmezer"/>
        <w:numPr>
          <w:ilvl w:val="0"/>
          <w:numId w:val="18"/>
        </w:numPr>
        <w:jc w:val="both"/>
        <w:rPr>
          <w:rFonts w:asciiTheme="majorHAnsi" w:hAnsiTheme="majorHAnsi"/>
          <w:sz w:val="24"/>
          <w:szCs w:val="24"/>
        </w:rPr>
      </w:pPr>
      <w:r w:rsidRPr="005240F7">
        <w:rPr>
          <w:rFonts w:asciiTheme="majorHAnsi" w:hAnsiTheme="majorHAnsi"/>
          <w:sz w:val="24"/>
          <w:szCs w:val="24"/>
        </w:rPr>
        <w:t xml:space="preserve">Zhotovitel je povinen zabezpečit ve svých </w:t>
      </w:r>
      <w:proofErr w:type="spellStart"/>
      <w:r w:rsidRPr="005240F7">
        <w:rPr>
          <w:rFonts w:asciiTheme="majorHAnsi" w:hAnsiTheme="majorHAnsi"/>
          <w:sz w:val="24"/>
          <w:szCs w:val="24"/>
        </w:rPr>
        <w:t>podzhotovitelských</w:t>
      </w:r>
      <w:proofErr w:type="spellEnd"/>
      <w:r w:rsidRPr="005240F7">
        <w:rPr>
          <w:rFonts w:asciiTheme="majorHAnsi" w:hAnsiTheme="majorHAnsi"/>
          <w:sz w:val="24"/>
          <w:szCs w:val="24"/>
        </w:rPr>
        <w:t xml:space="preserve"> smlouvách splnění všech povinností vyplývajících Zhotoviteli z této smlouvy. </w:t>
      </w:r>
    </w:p>
    <w:p w14:paraId="7AF08E9A" w14:textId="50BED91C" w:rsidR="00FD74C6" w:rsidRPr="005240F7" w:rsidRDefault="00FD74C6" w:rsidP="00265ADF">
      <w:pPr>
        <w:pStyle w:val="Bezmezer"/>
        <w:numPr>
          <w:ilvl w:val="0"/>
          <w:numId w:val="18"/>
        </w:numPr>
        <w:jc w:val="both"/>
        <w:rPr>
          <w:rFonts w:asciiTheme="majorHAnsi" w:hAnsiTheme="majorHAnsi"/>
          <w:sz w:val="24"/>
          <w:szCs w:val="24"/>
        </w:rPr>
      </w:pPr>
      <w:r w:rsidRPr="005240F7">
        <w:rPr>
          <w:rFonts w:asciiTheme="majorHAnsi" w:hAnsiTheme="majorHAnsi"/>
          <w:sz w:val="24"/>
          <w:szCs w:val="24"/>
        </w:rPr>
        <w:lastRenderedPageBreak/>
        <w:t>Zhotovitel je oprávněn realizovat dílo prostřednictvím podzhotovitelů</w:t>
      </w:r>
      <w:r w:rsidR="00422844" w:rsidRPr="005240F7">
        <w:rPr>
          <w:rFonts w:asciiTheme="majorHAnsi" w:hAnsiTheme="majorHAnsi"/>
          <w:sz w:val="24"/>
          <w:szCs w:val="24"/>
        </w:rPr>
        <w:t xml:space="preserve"> </w:t>
      </w:r>
      <w:r w:rsidRPr="005240F7">
        <w:rPr>
          <w:rFonts w:asciiTheme="majorHAnsi" w:hAnsiTheme="majorHAnsi"/>
          <w:sz w:val="24"/>
          <w:szCs w:val="24"/>
        </w:rPr>
        <w:t>které uvedl ve své nabídce (viz poddodavatelské schéma v nabídce Zhotovitele).</w:t>
      </w:r>
      <w:r w:rsidR="00265ADF" w:rsidRPr="005240F7">
        <w:rPr>
          <w:rFonts w:asciiTheme="majorHAnsi" w:hAnsiTheme="majorHAnsi"/>
          <w:sz w:val="24"/>
          <w:szCs w:val="24"/>
        </w:rPr>
        <w:t xml:space="preserve"> </w:t>
      </w:r>
      <w:r w:rsidRPr="005240F7">
        <w:rPr>
          <w:rFonts w:asciiTheme="majorHAnsi" w:hAnsiTheme="majorHAnsi"/>
          <w:sz w:val="24"/>
          <w:szCs w:val="24"/>
        </w:rPr>
        <w:t>Zhotovitel není oprávněn změnit podzhotovitele bez předchozího písemného souhlasu Objednatele. Objednatel souhlas s pověřením či změnou podzhotovitele dle tohoto článku nevydá, pokud:</w:t>
      </w:r>
    </w:p>
    <w:p w14:paraId="799BAEDD" w14:textId="77777777" w:rsidR="00FD74C6" w:rsidRPr="005240F7" w:rsidRDefault="00FD74C6" w:rsidP="00FD74C6">
      <w:pPr>
        <w:pStyle w:val="Bezmezer"/>
        <w:numPr>
          <w:ilvl w:val="0"/>
          <w:numId w:val="19"/>
        </w:numPr>
        <w:ind w:left="1068"/>
        <w:jc w:val="both"/>
        <w:rPr>
          <w:rFonts w:asciiTheme="majorHAnsi" w:hAnsiTheme="majorHAnsi"/>
          <w:sz w:val="24"/>
          <w:szCs w:val="24"/>
        </w:rPr>
      </w:pPr>
      <w:r w:rsidRPr="005240F7">
        <w:rPr>
          <w:rFonts w:asciiTheme="majorHAnsi" w:hAnsiTheme="majorHAnsi"/>
          <w:sz w:val="24"/>
          <w:szCs w:val="24"/>
        </w:rPr>
        <w:t xml:space="preserve">prostřednictvím původního podzhotovitele Zhotovitel v příslušném zadávacím řízení prokazoval kvalifikaci a nový podzhotovitel nebude mít odpovídající kvalifikaci či nebude naplňovat příslušná kvalifikační kritéria výběrového řízení v rozsahu, v jakém tato kvalifikace byla </w:t>
      </w:r>
      <w:proofErr w:type="spellStart"/>
      <w:r w:rsidRPr="005240F7">
        <w:rPr>
          <w:rFonts w:asciiTheme="majorHAnsi" w:hAnsiTheme="majorHAnsi"/>
          <w:sz w:val="24"/>
          <w:szCs w:val="24"/>
        </w:rPr>
        <w:t>podzhotovitelsky</w:t>
      </w:r>
      <w:proofErr w:type="spellEnd"/>
      <w:r w:rsidRPr="005240F7">
        <w:rPr>
          <w:rFonts w:asciiTheme="majorHAnsi" w:hAnsiTheme="majorHAnsi"/>
          <w:sz w:val="24"/>
          <w:szCs w:val="24"/>
        </w:rPr>
        <w:t xml:space="preserve"> prokázána, nebo</w:t>
      </w:r>
    </w:p>
    <w:p w14:paraId="64905D7A" w14:textId="77777777" w:rsidR="00FD74C6" w:rsidRPr="005240F7" w:rsidRDefault="00FD74C6" w:rsidP="00FD74C6">
      <w:pPr>
        <w:pStyle w:val="Bezmezer"/>
        <w:numPr>
          <w:ilvl w:val="0"/>
          <w:numId w:val="19"/>
        </w:numPr>
        <w:ind w:left="1068"/>
        <w:jc w:val="both"/>
        <w:rPr>
          <w:rFonts w:asciiTheme="majorHAnsi" w:hAnsiTheme="majorHAnsi"/>
          <w:sz w:val="24"/>
          <w:szCs w:val="24"/>
        </w:rPr>
      </w:pPr>
      <w:r w:rsidRPr="005240F7">
        <w:rPr>
          <w:rFonts w:asciiTheme="majorHAnsi" w:hAnsiTheme="majorHAnsi"/>
          <w:sz w:val="24"/>
          <w:szCs w:val="24"/>
        </w:rPr>
        <w:t>nový podzhotovitel nebude splňovat požadavky vyplývající z právních předpisů.</w:t>
      </w:r>
    </w:p>
    <w:p w14:paraId="115F01A4" w14:textId="754D82B7" w:rsidR="00FD74C6" w:rsidRPr="005240F7" w:rsidRDefault="00FC6610" w:rsidP="00265ADF">
      <w:pPr>
        <w:pStyle w:val="Bezmezer"/>
        <w:numPr>
          <w:ilvl w:val="0"/>
          <w:numId w:val="18"/>
        </w:numPr>
        <w:jc w:val="both"/>
        <w:rPr>
          <w:rFonts w:asciiTheme="majorHAnsi" w:hAnsiTheme="majorHAnsi"/>
          <w:sz w:val="24"/>
          <w:szCs w:val="24"/>
        </w:rPr>
      </w:pPr>
      <w:r w:rsidRPr="005240F7">
        <w:rPr>
          <w:rFonts w:asciiTheme="majorHAnsi" w:hAnsiTheme="majorHAnsi"/>
          <w:sz w:val="24"/>
          <w:szCs w:val="24"/>
        </w:rPr>
        <w:t>Zhotovitel není oprávněn změnit člena realizačního týmu</w:t>
      </w:r>
      <w:r w:rsidR="00B25B12" w:rsidRPr="005240F7">
        <w:rPr>
          <w:rFonts w:asciiTheme="majorHAnsi" w:hAnsiTheme="majorHAnsi"/>
          <w:sz w:val="24"/>
          <w:szCs w:val="24"/>
        </w:rPr>
        <w:t xml:space="preserve">, </w:t>
      </w:r>
      <w:r w:rsidR="00B25B12" w:rsidRPr="005240F7">
        <w:rPr>
          <w:rFonts w:asciiTheme="majorHAnsi" w:hAnsiTheme="majorHAnsi" w:cs="Times New Roman"/>
          <w:sz w:val="24"/>
          <w:szCs w:val="24"/>
        </w:rPr>
        <w:t>jehož prostřednictvím Zhotovitel prokazoval v zadávacím řízení kvalifikaci,</w:t>
      </w:r>
      <w:r w:rsidRPr="005240F7">
        <w:rPr>
          <w:rFonts w:asciiTheme="majorHAnsi" w:hAnsiTheme="majorHAnsi"/>
          <w:sz w:val="24"/>
          <w:szCs w:val="24"/>
        </w:rPr>
        <w:t xml:space="preserve"> bez předchozího písemného souhlasu Objednatele</w:t>
      </w:r>
      <w:r w:rsidR="00265ADF" w:rsidRPr="005240F7">
        <w:rPr>
          <w:rFonts w:asciiTheme="majorHAnsi" w:hAnsiTheme="majorHAnsi"/>
          <w:sz w:val="24"/>
          <w:szCs w:val="24"/>
        </w:rPr>
        <w:t xml:space="preserve"> (viz seznam členů realizačního týmu v nabídce Zhotovitele). </w:t>
      </w:r>
      <w:r w:rsidR="00FD74C6" w:rsidRPr="005240F7">
        <w:rPr>
          <w:rFonts w:asciiTheme="majorHAnsi" w:hAnsiTheme="majorHAnsi"/>
          <w:b/>
          <w:bCs/>
          <w:sz w:val="24"/>
          <w:szCs w:val="24"/>
        </w:rPr>
        <w:t>Změna</w:t>
      </w:r>
      <w:r w:rsidR="00FD74C6" w:rsidRPr="005240F7">
        <w:rPr>
          <w:rFonts w:asciiTheme="majorHAnsi" w:hAnsiTheme="majorHAnsi"/>
          <w:sz w:val="24"/>
          <w:szCs w:val="24"/>
        </w:rPr>
        <w:t xml:space="preserve"> </w:t>
      </w:r>
      <w:r w:rsidR="00FD74C6" w:rsidRPr="005240F7">
        <w:rPr>
          <w:rFonts w:asciiTheme="majorHAnsi" w:hAnsiTheme="majorHAnsi" w:cs="Times New Roman"/>
          <w:b/>
          <w:bCs/>
          <w:sz w:val="24"/>
          <w:szCs w:val="24"/>
        </w:rPr>
        <w:t>člena realizačního týmu</w:t>
      </w:r>
      <w:r w:rsidR="00FD74C6" w:rsidRPr="005240F7">
        <w:rPr>
          <w:rFonts w:asciiTheme="majorHAnsi" w:hAnsiTheme="majorHAnsi" w:cs="Times New Roman"/>
          <w:sz w:val="24"/>
          <w:szCs w:val="24"/>
        </w:rPr>
        <w:t xml:space="preserve">, jehož prostřednictvím Zhotovitel prokazoval v zadávacím řízení kvalifikaci, je možná pouze po předchozím schválení ze strany Objednatele, a to za předpokladu, že nový člen týmu </w:t>
      </w:r>
      <w:r w:rsidR="00FD74C6" w:rsidRPr="005240F7">
        <w:rPr>
          <w:rFonts w:asciiTheme="majorHAnsi" w:hAnsiTheme="majorHAnsi" w:cs="Times New Roman"/>
          <w:b/>
          <w:bCs/>
          <w:sz w:val="24"/>
          <w:szCs w:val="24"/>
        </w:rPr>
        <w:t>prokáže kvalifikaci v rozsahu minimálně shodném s rozsahem, kterým kvalifikaci prokazoval původní člen týmu</w:t>
      </w:r>
      <w:r w:rsidR="00FD74C6" w:rsidRPr="005240F7">
        <w:rPr>
          <w:rFonts w:asciiTheme="majorHAnsi" w:hAnsiTheme="majorHAnsi" w:cs="Times New Roman"/>
          <w:sz w:val="24"/>
          <w:szCs w:val="24"/>
        </w:rPr>
        <w:t xml:space="preserve">. Objednatel schválení nového člena realizačního týmu při splnění všech smluvených podmínek bez závažného důvodu neodepře. </w:t>
      </w:r>
    </w:p>
    <w:p w14:paraId="04CEAEC6" w14:textId="27833492" w:rsidR="00FD74C6" w:rsidRPr="005240F7" w:rsidRDefault="00FD74C6" w:rsidP="00FD74C6">
      <w:pPr>
        <w:pStyle w:val="Bezmezer"/>
        <w:numPr>
          <w:ilvl w:val="0"/>
          <w:numId w:val="18"/>
        </w:numPr>
        <w:jc w:val="both"/>
        <w:rPr>
          <w:rFonts w:asciiTheme="majorHAnsi" w:hAnsiTheme="majorHAnsi"/>
          <w:sz w:val="24"/>
          <w:szCs w:val="24"/>
        </w:rPr>
      </w:pPr>
      <w:r w:rsidRPr="005240F7">
        <w:rPr>
          <w:rFonts w:asciiTheme="majorHAnsi" w:eastAsia="Times New Roman" w:hAnsiTheme="majorHAnsi"/>
          <w:sz w:val="24"/>
          <w:szCs w:val="24"/>
        </w:rPr>
        <w:t xml:space="preserve">Opakované nesplnění povinností (tj. minimálně 2x) uvedených v odst. </w:t>
      </w:r>
      <w:r w:rsidR="00023CB3" w:rsidRPr="005240F7">
        <w:rPr>
          <w:rFonts w:asciiTheme="majorHAnsi" w:eastAsia="Times New Roman" w:hAnsiTheme="majorHAnsi"/>
          <w:sz w:val="24"/>
          <w:szCs w:val="24"/>
        </w:rPr>
        <w:t>3</w:t>
      </w:r>
      <w:r w:rsidRPr="005240F7">
        <w:rPr>
          <w:rFonts w:asciiTheme="majorHAnsi" w:eastAsia="Times New Roman" w:hAnsiTheme="majorHAnsi"/>
          <w:sz w:val="24"/>
          <w:szCs w:val="24"/>
        </w:rPr>
        <w:t xml:space="preserve"> a odst. </w:t>
      </w:r>
      <w:r w:rsidR="00023CB3" w:rsidRPr="005240F7">
        <w:rPr>
          <w:rFonts w:asciiTheme="majorHAnsi" w:eastAsia="Times New Roman" w:hAnsiTheme="majorHAnsi"/>
          <w:sz w:val="24"/>
          <w:szCs w:val="24"/>
        </w:rPr>
        <w:t>4</w:t>
      </w:r>
      <w:r w:rsidRPr="005240F7">
        <w:rPr>
          <w:rFonts w:asciiTheme="majorHAnsi" w:eastAsia="Times New Roman" w:hAnsiTheme="majorHAnsi"/>
          <w:sz w:val="24"/>
          <w:szCs w:val="24"/>
        </w:rPr>
        <w:t xml:space="preserve"> tohoto článku bude považováno za podstatné porušení smlouvy.</w:t>
      </w:r>
    </w:p>
    <w:p w14:paraId="11CA5D76" w14:textId="77777777" w:rsidR="00FD74C6" w:rsidRPr="005240F7" w:rsidRDefault="00FD74C6" w:rsidP="00E018B3">
      <w:pPr>
        <w:pStyle w:val="Bezmezer"/>
        <w:jc w:val="both"/>
        <w:rPr>
          <w:rFonts w:asciiTheme="majorHAnsi" w:hAnsiTheme="majorHAnsi"/>
          <w:sz w:val="24"/>
          <w:szCs w:val="24"/>
        </w:rPr>
      </w:pPr>
    </w:p>
    <w:p w14:paraId="1B702D98"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Čl. XIV.</w:t>
      </w:r>
    </w:p>
    <w:p w14:paraId="3991DCC3"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Předání a převzetí díla</w:t>
      </w:r>
    </w:p>
    <w:p w14:paraId="2BCEF5B0" w14:textId="77777777" w:rsidR="00FD74C6" w:rsidRPr="005240F7" w:rsidRDefault="00FD74C6" w:rsidP="00FD74C6">
      <w:pPr>
        <w:pStyle w:val="Bezmezer"/>
        <w:jc w:val="both"/>
        <w:rPr>
          <w:rFonts w:asciiTheme="majorHAnsi" w:hAnsiTheme="majorHAnsi"/>
          <w:sz w:val="24"/>
          <w:szCs w:val="24"/>
        </w:rPr>
      </w:pPr>
    </w:p>
    <w:p w14:paraId="3DB43A67" w14:textId="67E0FC72" w:rsidR="00FD74C6" w:rsidRPr="005240F7" w:rsidRDefault="00FD74C6" w:rsidP="00FD74C6">
      <w:pPr>
        <w:pStyle w:val="Bezmezer"/>
        <w:numPr>
          <w:ilvl w:val="0"/>
          <w:numId w:val="20"/>
        </w:numPr>
        <w:jc w:val="both"/>
        <w:rPr>
          <w:rFonts w:asciiTheme="majorHAnsi" w:hAnsiTheme="majorHAnsi"/>
          <w:sz w:val="24"/>
          <w:szCs w:val="24"/>
        </w:rPr>
      </w:pPr>
      <w:r w:rsidRPr="005240F7">
        <w:rPr>
          <w:rFonts w:asciiTheme="majorHAnsi" w:hAnsiTheme="majorHAnsi"/>
          <w:sz w:val="24"/>
          <w:szCs w:val="24"/>
        </w:rPr>
        <w:t>Zhotovitel nejpozději 15 dnů předem písemně oznámí objednateli, kdy bude dílo</w:t>
      </w:r>
      <w:r w:rsidR="00287F97">
        <w:rPr>
          <w:rFonts w:asciiTheme="majorHAnsi" w:hAnsiTheme="majorHAnsi"/>
          <w:sz w:val="24"/>
          <w:szCs w:val="24"/>
        </w:rPr>
        <w:t xml:space="preserve"> (nebo jeho část)</w:t>
      </w:r>
      <w:r w:rsidRPr="005240F7">
        <w:rPr>
          <w:rFonts w:asciiTheme="majorHAnsi" w:hAnsiTheme="majorHAnsi"/>
          <w:sz w:val="24"/>
          <w:szCs w:val="24"/>
        </w:rPr>
        <w:t xml:space="preserve"> připraveno k předání a převzetí. Objednatel je povinen nejpozději do tří dnů od termínu stanoveného Zhotovitelem zorganizovat a zahájit přejímací řízení a řádně v něm pokračovat.</w:t>
      </w:r>
    </w:p>
    <w:p w14:paraId="4631569D" w14:textId="77777777" w:rsidR="00FD74C6" w:rsidRPr="005240F7" w:rsidRDefault="00FD74C6" w:rsidP="00FD74C6">
      <w:pPr>
        <w:pStyle w:val="Bezmezer"/>
        <w:numPr>
          <w:ilvl w:val="0"/>
          <w:numId w:val="20"/>
        </w:numPr>
        <w:jc w:val="both"/>
        <w:rPr>
          <w:rFonts w:asciiTheme="majorHAnsi" w:hAnsiTheme="majorHAnsi"/>
          <w:sz w:val="24"/>
          <w:szCs w:val="24"/>
        </w:rPr>
      </w:pPr>
      <w:r w:rsidRPr="005240F7">
        <w:rPr>
          <w:rFonts w:asciiTheme="majorHAnsi" w:hAnsiTheme="majorHAnsi"/>
          <w:sz w:val="24"/>
          <w:szCs w:val="24"/>
        </w:rPr>
        <w:t>O průběhu přejímacího řízení pořídí Objednatel zápis o předání a převzetí díla (dále jen „Protokol“). Objednatel je povinen k předání a převzetí díla přizvat osoby vykonávající funkci TDI a také autorského dozoru projektanta.</w:t>
      </w:r>
    </w:p>
    <w:p w14:paraId="6DD48CAA" w14:textId="77777777" w:rsidR="00FD74C6" w:rsidRPr="005240F7" w:rsidRDefault="00FD74C6" w:rsidP="00FD74C6">
      <w:pPr>
        <w:pStyle w:val="Bezmezer"/>
        <w:numPr>
          <w:ilvl w:val="0"/>
          <w:numId w:val="20"/>
        </w:numPr>
        <w:jc w:val="both"/>
        <w:rPr>
          <w:rFonts w:asciiTheme="majorHAnsi" w:hAnsiTheme="majorHAnsi"/>
          <w:sz w:val="24"/>
          <w:szCs w:val="24"/>
        </w:rPr>
      </w:pPr>
      <w:r w:rsidRPr="005240F7">
        <w:rPr>
          <w:rFonts w:asciiTheme="majorHAnsi" w:hAnsiTheme="majorHAnsi"/>
          <w:sz w:val="24"/>
          <w:szCs w:val="24"/>
        </w:rPr>
        <w:t>Objednatel je povinen převzít i dílo, které vykazuje drobné vady a nedodělky, které samy o sobě, ani ve spojení s jinými nebrání řádnému užívání díla. Převzetí díla s drobnými vadami a nedodělky nemá vliv na povinnost Zhotovitele odstranit drobné vady a nedodělky bezodkladně, nejpozději ve lhůtě stanovené v Protokolu.</w:t>
      </w:r>
    </w:p>
    <w:p w14:paraId="0E25487A" w14:textId="77777777" w:rsidR="00FD74C6" w:rsidRPr="005240F7" w:rsidRDefault="00FD74C6" w:rsidP="00FD74C6">
      <w:pPr>
        <w:pStyle w:val="Bezmezer"/>
        <w:numPr>
          <w:ilvl w:val="0"/>
          <w:numId w:val="20"/>
        </w:numPr>
        <w:jc w:val="both"/>
        <w:rPr>
          <w:rFonts w:asciiTheme="majorHAnsi" w:hAnsiTheme="majorHAnsi"/>
          <w:sz w:val="24"/>
          <w:szCs w:val="24"/>
        </w:rPr>
      </w:pPr>
      <w:r w:rsidRPr="005240F7">
        <w:rPr>
          <w:rFonts w:asciiTheme="majorHAnsi" w:hAnsiTheme="majorHAnsi"/>
          <w:sz w:val="24"/>
          <w:szCs w:val="24"/>
        </w:rPr>
        <w:t xml:space="preserve">Dílo je převzato zápisem podepsaným oprávněnými zástupci obou smluvních stran. Protokol obsahuje zejména: </w:t>
      </w:r>
    </w:p>
    <w:p w14:paraId="475A2764" w14:textId="77777777" w:rsidR="00FD74C6" w:rsidRPr="005240F7" w:rsidRDefault="00FD74C6" w:rsidP="00FD74C6">
      <w:pPr>
        <w:pStyle w:val="Bezmezer"/>
        <w:numPr>
          <w:ilvl w:val="0"/>
          <w:numId w:val="21"/>
        </w:numPr>
        <w:rPr>
          <w:rFonts w:asciiTheme="majorHAnsi" w:hAnsiTheme="majorHAnsi"/>
          <w:sz w:val="24"/>
          <w:szCs w:val="24"/>
        </w:rPr>
      </w:pPr>
      <w:r w:rsidRPr="005240F7">
        <w:rPr>
          <w:rFonts w:asciiTheme="majorHAnsi" w:hAnsiTheme="majorHAnsi"/>
          <w:sz w:val="24"/>
          <w:szCs w:val="24"/>
        </w:rPr>
        <w:t>označení předmětu díla,</w:t>
      </w:r>
    </w:p>
    <w:p w14:paraId="68A61492" w14:textId="77777777" w:rsidR="00FD74C6" w:rsidRPr="005240F7" w:rsidRDefault="00FD74C6" w:rsidP="00FD74C6">
      <w:pPr>
        <w:pStyle w:val="Bezmezer"/>
        <w:numPr>
          <w:ilvl w:val="0"/>
          <w:numId w:val="21"/>
        </w:numPr>
        <w:rPr>
          <w:rFonts w:asciiTheme="majorHAnsi" w:hAnsiTheme="majorHAnsi"/>
          <w:sz w:val="24"/>
          <w:szCs w:val="24"/>
        </w:rPr>
      </w:pPr>
      <w:r w:rsidRPr="005240F7">
        <w:rPr>
          <w:rFonts w:asciiTheme="majorHAnsi" w:hAnsiTheme="majorHAnsi"/>
          <w:sz w:val="24"/>
          <w:szCs w:val="24"/>
        </w:rPr>
        <w:t xml:space="preserve">označení Objednatele a Zhotovitele, </w:t>
      </w:r>
    </w:p>
    <w:p w14:paraId="46701ECC" w14:textId="77777777" w:rsidR="00FD74C6" w:rsidRPr="005240F7" w:rsidRDefault="00FD74C6" w:rsidP="00FD74C6">
      <w:pPr>
        <w:pStyle w:val="Bezmezer"/>
        <w:numPr>
          <w:ilvl w:val="0"/>
          <w:numId w:val="21"/>
        </w:numPr>
        <w:rPr>
          <w:rFonts w:asciiTheme="majorHAnsi" w:hAnsiTheme="majorHAnsi"/>
          <w:sz w:val="24"/>
          <w:szCs w:val="24"/>
        </w:rPr>
      </w:pPr>
      <w:r w:rsidRPr="005240F7">
        <w:rPr>
          <w:rFonts w:asciiTheme="majorHAnsi" w:hAnsiTheme="majorHAnsi"/>
          <w:sz w:val="24"/>
          <w:szCs w:val="24"/>
        </w:rPr>
        <w:t>termín zahájení a dokončení prací na zhotovovaném díle,</w:t>
      </w:r>
    </w:p>
    <w:p w14:paraId="565A5851" w14:textId="77777777" w:rsidR="00FD74C6" w:rsidRPr="005240F7" w:rsidRDefault="00FD74C6" w:rsidP="00FD74C6">
      <w:pPr>
        <w:pStyle w:val="Bezmezer"/>
        <w:numPr>
          <w:ilvl w:val="0"/>
          <w:numId w:val="21"/>
        </w:numPr>
        <w:rPr>
          <w:rFonts w:asciiTheme="majorHAnsi" w:hAnsiTheme="majorHAnsi"/>
          <w:sz w:val="24"/>
          <w:szCs w:val="24"/>
        </w:rPr>
      </w:pPr>
      <w:r w:rsidRPr="005240F7">
        <w:rPr>
          <w:rFonts w:asciiTheme="majorHAnsi" w:hAnsiTheme="majorHAnsi"/>
          <w:sz w:val="24"/>
          <w:szCs w:val="24"/>
        </w:rPr>
        <w:t xml:space="preserve">zhodnocení jakosti díla, </w:t>
      </w:r>
    </w:p>
    <w:p w14:paraId="62FAFDF4" w14:textId="77777777" w:rsidR="00FD74C6" w:rsidRPr="005240F7" w:rsidRDefault="00FD74C6" w:rsidP="00FD74C6">
      <w:pPr>
        <w:pStyle w:val="Bezmezer"/>
        <w:numPr>
          <w:ilvl w:val="0"/>
          <w:numId w:val="21"/>
        </w:numPr>
        <w:rPr>
          <w:rFonts w:asciiTheme="majorHAnsi" w:hAnsiTheme="majorHAnsi"/>
          <w:sz w:val="24"/>
          <w:szCs w:val="24"/>
        </w:rPr>
      </w:pPr>
      <w:r w:rsidRPr="005240F7">
        <w:rPr>
          <w:rFonts w:asciiTheme="majorHAnsi" w:hAnsiTheme="majorHAnsi"/>
          <w:sz w:val="24"/>
          <w:szCs w:val="24"/>
        </w:rPr>
        <w:t xml:space="preserve">seznam převzaté dokumentace, </w:t>
      </w:r>
    </w:p>
    <w:p w14:paraId="51ED745F" w14:textId="77777777" w:rsidR="00FD74C6" w:rsidRPr="005240F7" w:rsidRDefault="00FD74C6" w:rsidP="00FD74C6">
      <w:pPr>
        <w:pStyle w:val="Bezmezer"/>
        <w:numPr>
          <w:ilvl w:val="0"/>
          <w:numId w:val="21"/>
        </w:numPr>
        <w:rPr>
          <w:rFonts w:asciiTheme="majorHAnsi" w:hAnsiTheme="majorHAnsi"/>
          <w:sz w:val="24"/>
          <w:szCs w:val="24"/>
        </w:rPr>
      </w:pPr>
      <w:r w:rsidRPr="005240F7">
        <w:rPr>
          <w:rFonts w:asciiTheme="majorHAnsi" w:hAnsiTheme="majorHAnsi"/>
          <w:sz w:val="24"/>
          <w:szCs w:val="24"/>
        </w:rPr>
        <w:t xml:space="preserve">prohlášení Objednatele, že předávané dílo přejímá, </w:t>
      </w:r>
    </w:p>
    <w:p w14:paraId="1D964E95" w14:textId="77777777" w:rsidR="00FD74C6" w:rsidRPr="005240F7" w:rsidRDefault="00FD74C6" w:rsidP="00FD74C6">
      <w:pPr>
        <w:pStyle w:val="Bezmezer"/>
        <w:numPr>
          <w:ilvl w:val="0"/>
          <w:numId w:val="21"/>
        </w:numPr>
        <w:rPr>
          <w:rFonts w:asciiTheme="majorHAnsi" w:hAnsiTheme="majorHAnsi"/>
          <w:sz w:val="24"/>
          <w:szCs w:val="24"/>
        </w:rPr>
      </w:pPr>
      <w:r w:rsidRPr="005240F7">
        <w:rPr>
          <w:rFonts w:asciiTheme="majorHAnsi" w:hAnsiTheme="majorHAnsi"/>
          <w:sz w:val="24"/>
          <w:szCs w:val="24"/>
        </w:rPr>
        <w:t xml:space="preserve">soupis příloh, </w:t>
      </w:r>
    </w:p>
    <w:p w14:paraId="2A517D73" w14:textId="77777777" w:rsidR="00FD74C6" w:rsidRPr="005240F7" w:rsidRDefault="00FD74C6" w:rsidP="00FD74C6">
      <w:pPr>
        <w:pStyle w:val="Bezmezer"/>
        <w:numPr>
          <w:ilvl w:val="0"/>
          <w:numId w:val="21"/>
        </w:numPr>
        <w:rPr>
          <w:rFonts w:asciiTheme="majorHAnsi" w:hAnsiTheme="majorHAnsi"/>
          <w:sz w:val="24"/>
          <w:szCs w:val="24"/>
        </w:rPr>
      </w:pPr>
      <w:r w:rsidRPr="005240F7">
        <w:rPr>
          <w:rFonts w:asciiTheme="majorHAnsi" w:hAnsiTheme="majorHAnsi"/>
          <w:sz w:val="24"/>
          <w:szCs w:val="24"/>
        </w:rPr>
        <w:t>soupis provedených změn a odchylek od Projektové dokumentace,</w:t>
      </w:r>
    </w:p>
    <w:p w14:paraId="13467E05" w14:textId="77777777" w:rsidR="00FD74C6" w:rsidRPr="005240F7" w:rsidRDefault="00FD74C6" w:rsidP="00FD74C6">
      <w:pPr>
        <w:pStyle w:val="Bezmezer"/>
        <w:numPr>
          <w:ilvl w:val="0"/>
          <w:numId w:val="21"/>
        </w:numPr>
        <w:rPr>
          <w:rFonts w:asciiTheme="majorHAnsi" w:hAnsiTheme="majorHAnsi"/>
          <w:sz w:val="24"/>
          <w:szCs w:val="24"/>
        </w:rPr>
      </w:pPr>
      <w:r w:rsidRPr="005240F7">
        <w:rPr>
          <w:rFonts w:asciiTheme="majorHAnsi" w:hAnsiTheme="majorHAnsi"/>
          <w:sz w:val="24"/>
          <w:szCs w:val="24"/>
        </w:rPr>
        <w:t xml:space="preserve">datum a místo sepsání protokolu, </w:t>
      </w:r>
    </w:p>
    <w:p w14:paraId="125D461C" w14:textId="77777777" w:rsidR="00FD74C6" w:rsidRPr="005240F7" w:rsidRDefault="00FD74C6" w:rsidP="00FD74C6">
      <w:pPr>
        <w:pStyle w:val="Bezmezer"/>
        <w:numPr>
          <w:ilvl w:val="0"/>
          <w:numId w:val="21"/>
        </w:numPr>
        <w:rPr>
          <w:rFonts w:asciiTheme="majorHAnsi" w:hAnsiTheme="majorHAnsi"/>
          <w:sz w:val="24"/>
          <w:szCs w:val="24"/>
        </w:rPr>
      </w:pPr>
      <w:r w:rsidRPr="005240F7">
        <w:rPr>
          <w:rFonts w:asciiTheme="majorHAnsi" w:hAnsiTheme="majorHAnsi"/>
          <w:sz w:val="24"/>
          <w:szCs w:val="24"/>
        </w:rPr>
        <w:t>seznam drobných vad a nedodělků, s nimiž bylo dílo převzato,</w:t>
      </w:r>
    </w:p>
    <w:p w14:paraId="1F574DCE" w14:textId="77777777" w:rsidR="00FD74C6" w:rsidRPr="005240F7" w:rsidRDefault="00FD74C6" w:rsidP="00FD74C6">
      <w:pPr>
        <w:pStyle w:val="Bezmezer"/>
        <w:numPr>
          <w:ilvl w:val="0"/>
          <w:numId w:val="21"/>
        </w:numPr>
        <w:jc w:val="both"/>
        <w:rPr>
          <w:rFonts w:asciiTheme="majorHAnsi" w:hAnsiTheme="majorHAnsi"/>
          <w:sz w:val="24"/>
          <w:szCs w:val="24"/>
        </w:rPr>
      </w:pPr>
      <w:r w:rsidRPr="005240F7">
        <w:rPr>
          <w:rFonts w:asciiTheme="majorHAnsi" w:hAnsiTheme="majorHAnsi"/>
          <w:sz w:val="24"/>
          <w:szCs w:val="24"/>
        </w:rPr>
        <w:t>dohodu o způsobu a termínech odstranění drobných vad a nedodělků, popřípadě o jiném způsobu narovnání,</w:t>
      </w:r>
    </w:p>
    <w:p w14:paraId="7350A310" w14:textId="77777777" w:rsidR="00FD74C6" w:rsidRPr="005240F7" w:rsidRDefault="00FD74C6" w:rsidP="00FD74C6">
      <w:pPr>
        <w:pStyle w:val="Bezmezer"/>
        <w:numPr>
          <w:ilvl w:val="0"/>
          <w:numId w:val="21"/>
        </w:numPr>
        <w:jc w:val="both"/>
        <w:rPr>
          <w:rFonts w:asciiTheme="majorHAnsi" w:hAnsiTheme="majorHAnsi"/>
          <w:sz w:val="24"/>
          <w:szCs w:val="24"/>
        </w:rPr>
      </w:pPr>
      <w:r w:rsidRPr="005240F7">
        <w:rPr>
          <w:rFonts w:asciiTheme="majorHAnsi" w:hAnsiTheme="majorHAnsi"/>
          <w:sz w:val="24"/>
          <w:szCs w:val="24"/>
        </w:rPr>
        <w:t>dohodu o zpřístupnění díla nebo jeho částí Zhotoviteli za účelem odstranění drobných vad a nedodělků,</w:t>
      </w:r>
    </w:p>
    <w:p w14:paraId="778C84BC" w14:textId="77777777" w:rsidR="00FD74C6" w:rsidRPr="005240F7" w:rsidRDefault="00FD74C6" w:rsidP="00FD74C6">
      <w:pPr>
        <w:pStyle w:val="Bezmezer"/>
        <w:numPr>
          <w:ilvl w:val="0"/>
          <w:numId w:val="21"/>
        </w:numPr>
        <w:rPr>
          <w:rFonts w:asciiTheme="majorHAnsi" w:hAnsiTheme="majorHAnsi"/>
          <w:sz w:val="24"/>
          <w:szCs w:val="24"/>
        </w:rPr>
      </w:pPr>
      <w:r w:rsidRPr="005240F7">
        <w:rPr>
          <w:rFonts w:asciiTheme="majorHAnsi" w:hAnsiTheme="majorHAnsi"/>
          <w:sz w:val="24"/>
          <w:szCs w:val="24"/>
        </w:rPr>
        <w:lastRenderedPageBreak/>
        <w:t xml:space="preserve">jména a podpisy zástupců Objednatele a Zhotovitele, TDI, případně jiných pověřených osob. </w:t>
      </w:r>
    </w:p>
    <w:p w14:paraId="64CD1E19" w14:textId="77777777" w:rsidR="00FD74C6" w:rsidRPr="005240F7" w:rsidRDefault="00FD74C6" w:rsidP="00FD74C6">
      <w:pPr>
        <w:pStyle w:val="Bezmezer"/>
        <w:numPr>
          <w:ilvl w:val="0"/>
          <w:numId w:val="20"/>
        </w:numPr>
        <w:jc w:val="both"/>
        <w:rPr>
          <w:rFonts w:asciiTheme="majorHAnsi" w:hAnsiTheme="majorHAnsi"/>
          <w:sz w:val="24"/>
          <w:szCs w:val="24"/>
        </w:rPr>
      </w:pPr>
      <w:r w:rsidRPr="005240F7">
        <w:rPr>
          <w:rFonts w:asciiTheme="majorHAnsi" w:hAnsiTheme="majorHAnsi"/>
          <w:sz w:val="24"/>
          <w:szCs w:val="24"/>
        </w:rPr>
        <w:t>Nedojde-li mezi oběma stranami k dohodě o termínu odstranění drobných vad a nedodělků, pak platí, že drobné vady a nedodělky musí být odstraněny nejpozději do 15 kalendářních dnů ode dne předání a převzetí díla.</w:t>
      </w:r>
    </w:p>
    <w:p w14:paraId="2C08A463" w14:textId="77777777" w:rsidR="00FD74C6" w:rsidRPr="005240F7" w:rsidRDefault="00FD74C6" w:rsidP="00FD74C6">
      <w:pPr>
        <w:pStyle w:val="Bezmezer"/>
        <w:numPr>
          <w:ilvl w:val="0"/>
          <w:numId w:val="20"/>
        </w:numPr>
        <w:jc w:val="both"/>
        <w:rPr>
          <w:rFonts w:asciiTheme="majorHAnsi" w:hAnsiTheme="majorHAnsi"/>
          <w:sz w:val="24"/>
          <w:szCs w:val="24"/>
        </w:rPr>
      </w:pPr>
      <w:r w:rsidRPr="005240F7">
        <w:rPr>
          <w:rFonts w:asciiTheme="majorHAnsi" w:hAnsiTheme="majorHAnsi"/>
          <w:sz w:val="24"/>
          <w:szCs w:val="24"/>
        </w:rPr>
        <w:t>V případě, že Objednatel odmítá dílo převzít, uvede do Protokolu důvody, pro které odmítá dílo převzít (např. významné vady a nedodělky). Zhotovitel uvede své stanovisko a s Objednatelem si dohodnou náhradní termín pro předání a převzetí díla včetně způsobu odstranění zjištěných vad a nedodělků. O předání a převzetí díla v náhradním termínu sepíší strany nový Protokol.</w:t>
      </w:r>
    </w:p>
    <w:p w14:paraId="629734BE" w14:textId="77777777" w:rsidR="00FD74C6" w:rsidRPr="005240F7" w:rsidRDefault="00FD74C6" w:rsidP="00FD74C6">
      <w:pPr>
        <w:pStyle w:val="Bezmezer"/>
        <w:numPr>
          <w:ilvl w:val="0"/>
          <w:numId w:val="20"/>
        </w:numPr>
        <w:jc w:val="both"/>
        <w:rPr>
          <w:rFonts w:asciiTheme="majorHAnsi" w:hAnsiTheme="majorHAnsi" w:cs="Times New Roman"/>
          <w:sz w:val="24"/>
          <w:szCs w:val="24"/>
        </w:rPr>
      </w:pPr>
      <w:r w:rsidRPr="005240F7">
        <w:rPr>
          <w:rFonts w:asciiTheme="majorHAnsi" w:hAnsiTheme="majorHAnsi" w:cs="Times New Roman"/>
          <w:sz w:val="24"/>
          <w:szCs w:val="24"/>
        </w:rPr>
        <w:t>Zhotovitel je povinen připravit a doložit v rámci přejímacího řízení zejména tyto doklady (jsou-li součástí díla):</w:t>
      </w:r>
    </w:p>
    <w:p w14:paraId="5DCF4180" w14:textId="77777777" w:rsidR="00FD74C6" w:rsidRPr="005240F7" w:rsidRDefault="00FD74C6" w:rsidP="00FD74C6">
      <w:pPr>
        <w:pStyle w:val="Bezmezer"/>
        <w:numPr>
          <w:ilvl w:val="0"/>
          <w:numId w:val="22"/>
        </w:numPr>
        <w:jc w:val="both"/>
        <w:rPr>
          <w:rFonts w:asciiTheme="majorHAnsi" w:hAnsiTheme="majorHAnsi" w:cs="Times New Roman"/>
          <w:sz w:val="24"/>
          <w:szCs w:val="24"/>
        </w:rPr>
      </w:pPr>
      <w:r w:rsidRPr="005240F7">
        <w:rPr>
          <w:rFonts w:asciiTheme="majorHAnsi" w:hAnsiTheme="majorHAnsi" w:cs="Times New Roman"/>
          <w:sz w:val="24"/>
          <w:szCs w:val="24"/>
        </w:rPr>
        <w:t>tři vyhotovení dokumentace skutečného provedení stavby a jedno vyhotovení v digitální podobě ve formátech .</w:t>
      </w:r>
      <w:proofErr w:type="spellStart"/>
      <w:r w:rsidRPr="005240F7">
        <w:rPr>
          <w:rFonts w:asciiTheme="majorHAnsi" w:hAnsiTheme="majorHAnsi" w:cs="Times New Roman"/>
          <w:sz w:val="24"/>
          <w:szCs w:val="24"/>
        </w:rPr>
        <w:t>pdf</w:t>
      </w:r>
      <w:proofErr w:type="spellEnd"/>
      <w:r w:rsidRPr="005240F7">
        <w:rPr>
          <w:rFonts w:asciiTheme="majorHAnsi" w:hAnsiTheme="majorHAnsi" w:cs="Times New Roman"/>
          <w:sz w:val="24"/>
          <w:szCs w:val="24"/>
        </w:rPr>
        <w:t>, .</w:t>
      </w:r>
      <w:proofErr w:type="spellStart"/>
      <w:r w:rsidRPr="005240F7">
        <w:rPr>
          <w:rFonts w:asciiTheme="majorHAnsi" w:hAnsiTheme="majorHAnsi" w:cs="Times New Roman"/>
          <w:sz w:val="24"/>
          <w:szCs w:val="24"/>
        </w:rPr>
        <w:t>jvf</w:t>
      </w:r>
      <w:proofErr w:type="spellEnd"/>
      <w:r w:rsidRPr="005240F7">
        <w:rPr>
          <w:rFonts w:asciiTheme="majorHAnsi" w:hAnsiTheme="majorHAnsi" w:cs="Times New Roman"/>
          <w:sz w:val="24"/>
          <w:szCs w:val="24"/>
        </w:rPr>
        <w:t xml:space="preserve"> a .</w:t>
      </w:r>
      <w:proofErr w:type="spellStart"/>
      <w:r w:rsidRPr="005240F7">
        <w:rPr>
          <w:rFonts w:asciiTheme="majorHAnsi" w:hAnsiTheme="majorHAnsi" w:cs="Times New Roman"/>
          <w:sz w:val="24"/>
          <w:szCs w:val="24"/>
        </w:rPr>
        <w:t>dwg</w:t>
      </w:r>
      <w:proofErr w:type="spellEnd"/>
      <w:r w:rsidRPr="005240F7">
        <w:rPr>
          <w:rFonts w:asciiTheme="majorHAnsi" w:hAnsiTheme="majorHAnsi" w:cs="Times New Roman"/>
          <w:sz w:val="24"/>
          <w:szCs w:val="24"/>
        </w:rPr>
        <w:t>;</w:t>
      </w:r>
    </w:p>
    <w:p w14:paraId="7310BB97" w14:textId="77777777" w:rsidR="00FD74C6" w:rsidRPr="005240F7" w:rsidRDefault="00FD74C6" w:rsidP="00FD74C6">
      <w:pPr>
        <w:pStyle w:val="Bezmezer"/>
        <w:numPr>
          <w:ilvl w:val="0"/>
          <w:numId w:val="22"/>
        </w:numPr>
        <w:jc w:val="both"/>
        <w:rPr>
          <w:rFonts w:asciiTheme="majorHAnsi" w:hAnsiTheme="majorHAnsi" w:cs="Times New Roman"/>
          <w:sz w:val="24"/>
          <w:szCs w:val="24"/>
        </w:rPr>
      </w:pPr>
      <w:r w:rsidRPr="005240F7">
        <w:rPr>
          <w:rFonts w:asciiTheme="majorHAnsi" w:hAnsiTheme="majorHAnsi" w:cs="Times New Roman"/>
          <w:sz w:val="24"/>
          <w:szCs w:val="24"/>
        </w:rPr>
        <w:t>zaměření za účelem vkladu do Digitální technické mapy kraje v digitální podobě ve formátech .</w:t>
      </w:r>
      <w:proofErr w:type="spellStart"/>
      <w:r w:rsidRPr="005240F7">
        <w:rPr>
          <w:rFonts w:asciiTheme="majorHAnsi" w:hAnsiTheme="majorHAnsi" w:cs="Times New Roman"/>
          <w:sz w:val="24"/>
          <w:szCs w:val="24"/>
        </w:rPr>
        <w:t>pdf</w:t>
      </w:r>
      <w:proofErr w:type="spellEnd"/>
      <w:r w:rsidRPr="005240F7">
        <w:rPr>
          <w:rFonts w:asciiTheme="majorHAnsi" w:hAnsiTheme="majorHAnsi" w:cs="Times New Roman"/>
          <w:sz w:val="24"/>
          <w:szCs w:val="24"/>
        </w:rPr>
        <w:t>, .</w:t>
      </w:r>
      <w:proofErr w:type="spellStart"/>
      <w:r w:rsidRPr="005240F7">
        <w:rPr>
          <w:rFonts w:asciiTheme="majorHAnsi" w:hAnsiTheme="majorHAnsi" w:cs="Times New Roman"/>
          <w:sz w:val="24"/>
          <w:szCs w:val="24"/>
        </w:rPr>
        <w:t>jvf</w:t>
      </w:r>
      <w:proofErr w:type="spellEnd"/>
      <w:r w:rsidRPr="005240F7">
        <w:rPr>
          <w:rFonts w:asciiTheme="majorHAnsi" w:hAnsiTheme="majorHAnsi" w:cs="Times New Roman"/>
          <w:sz w:val="24"/>
          <w:szCs w:val="24"/>
        </w:rPr>
        <w:t xml:space="preserve"> a .</w:t>
      </w:r>
      <w:proofErr w:type="spellStart"/>
      <w:r w:rsidRPr="005240F7">
        <w:rPr>
          <w:rFonts w:asciiTheme="majorHAnsi" w:hAnsiTheme="majorHAnsi" w:cs="Times New Roman"/>
          <w:sz w:val="24"/>
          <w:szCs w:val="24"/>
        </w:rPr>
        <w:t>dwg</w:t>
      </w:r>
      <w:proofErr w:type="spellEnd"/>
      <w:r w:rsidRPr="005240F7">
        <w:rPr>
          <w:rFonts w:asciiTheme="majorHAnsi" w:hAnsiTheme="majorHAnsi" w:cs="Times New Roman"/>
          <w:sz w:val="24"/>
          <w:szCs w:val="24"/>
        </w:rPr>
        <w:t>;</w:t>
      </w:r>
    </w:p>
    <w:p w14:paraId="63F985DE" w14:textId="77777777" w:rsidR="00FD74C6" w:rsidRPr="005240F7" w:rsidRDefault="00FD74C6" w:rsidP="00FD74C6">
      <w:pPr>
        <w:pStyle w:val="Bezmezer"/>
        <w:numPr>
          <w:ilvl w:val="0"/>
          <w:numId w:val="22"/>
        </w:numPr>
        <w:jc w:val="both"/>
        <w:rPr>
          <w:rFonts w:asciiTheme="majorHAnsi" w:hAnsiTheme="majorHAnsi" w:cs="Times New Roman"/>
          <w:sz w:val="24"/>
          <w:szCs w:val="24"/>
        </w:rPr>
      </w:pPr>
      <w:r w:rsidRPr="005240F7">
        <w:rPr>
          <w:rFonts w:asciiTheme="majorHAnsi" w:hAnsiTheme="majorHAnsi" w:cs="Times New Roman"/>
          <w:sz w:val="24"/>
          <w:szCs w:val="24"/>
        </w:rPr>
        <w:t>zápisy a osvědčení o provedených zkouškách použitých materiálů,</w:t>
      </w:r>
    </w:p>
    <w:p w14:paraId="769172C8" w14:textId="77777777" w:rsidR="00FD74C6" w:rsidRPr="005240F7" w:rsidRDefault="00FD74C6" w:rsidP="00FD74C6">
      <w:pPr>
        <w:pStyle w:val="Bezmezer"/>
        <w:numPr>
          <w:ilvl w:val="0"/>
          <w:numId w:val="22"/>
        </w:numPr>
        <w:jc w:val="both"/>
        <w:rPr>
          <w:rFonts w:asciiTheme="majorHAnsi" w:hAnsiTheme="majorHAnsi" w:cs="Times New Roman"/>
          <w:sz w:val="24"/>
          <w:szCs w:val="24"/>
        </w:rPr>
      </w:pPr>
      <w:r w:rsidRPr="005240F7">
        <w:rPr>
          <w:rFonts w:asciiTheme="majorHAnsi" w:hAnsiTheme="majorHAnsi" w:cs="Times New Roman"/>
          <w:sz w:val="24"/>
          <w:szCs w:val="24"/>
        </w:rPr>
        <w:t>zápisy a výsledky předepsaných měření (radon, CO apod.),</w:t>
      </w:r>
    </w:p>
    <w:p w14:paraId="44ED5A64" w14:textId="77777777" w:rsidR="00FD74C6" w:rsidRPr="005240F7" w:rsidRDefault="00FD74C6" w:rsidP="00FD74C6">
      <w:pPr>
        <w:pStyle w:val="Bezmezer"/>
        <w:numPr>
          <w:ilvl w:val="0"/>
          <w:numId w:val="22"/>
        </w:numPr>
        <w:jc w:val="both"/>
        <w:rPr>
          <w:rFonts w:asciiTheme="majorHAnsi" w:hAnsiTheme="majorHAnsi" w:cs="Times New Roman"/>
          <w:sz w:val="24"/>
          <w:szCs w:val="24"/>
        </w:rPr>
      </w:pPr>
      <w:r w:rsidRPr="005240F7">
        <w:rPr>
          <w:rFonts w:asciiTheme="majorHAnsi" w:hAnsiTheme="majorHAnsi" w:cs="Times New Roman"/>
          <w:sz w:val="24"/>
          <w:szCs w:val="24"/>
        </w:rPr>
        <w:t>zápisy a výsledky o vyzkoušení smontovaného zařízení, o provedených revizních a provozních zkouškách (např. tlakové zkoušky, revize elektroinstalace, plynu, tlakové nádoby, komíny apod.),</w:t>
      </w:r>
    </w:p>
    <w:p w14:paraId="60B1925B" w14:textId="77777777" w:rsidR="00FD74C6" w:rsidRPr="005240F7" w:rsidRDefault="00FD74C6" w:rsidP="00FD74C6">
      <w:pPr>
        <w:pStyle w:val="Bezmezer"/>
        <w:numPr>
          <w:ilvl w:val="0"/>
          <w:numId w:val="22"/>
        </w:numPr>
        <w:jc w:val="both"/>
        <w:rPr>
          <w:rFonts w:asciiTheme="majorHAnsi" w:hAnsiTheme="majorHAnsi" w:cs="Times New Roman"/>
          <w:sz w:val="24"/>
          <w:szCs w:val="24"/>
        </w:rPr>
      </w:pPr>
      <w:r w:rsidRPr="005240F7">
        <w:rPr>
          <w:rFonts w:asciiTheme="majorHAnsi" w:hAnsiTheme="majorHAnsi" w:cs="Times New Roman"/>
          <w:sz w:val="24"/>
          <w:szCs w:val="24"/>
        </w:rPr>
        <w:t>zápisy a výsledky o prověření prací a konstrukcí zakrytých v průběhu prací,</w:t>
      </w:r>
    </w:p>
    <w:p w14:paraId="174899B5" w14:textId="77777777" w:rsidR="00FD74C6" w:rsidRPr="005240F7" w:rsidRDefault="00FD74C6" w:rsidP="00FD74C6">
      <w:pPr>
        <w:pStyle w:val="Bezmezer"/>
        <w:numPr>
          <w:ilvl w:val="0"/>
          <w:numId w:val="22"/>
        </w:numPr>
        <w:jc w:val="both"/>
        <w:rPr>
          <w:rFonts w:asciiTheme="majorHAnsi" w:hAnsiTheme="majorHAnsi" w:cs="Times New Roman"/>
          <w:sz w:val="24"/>
          <w:szCs w:val="24"/>
        </w:rPr>
      </w:pPr>
      <w:r w:rsidRPr="005240F7">
        <w:rPr>
          <w:rFonts w:asciiTheme="majorHAnsi" w:hAnsiTheme="majorHAnsi" w:cs="Times New Roman"/>
          <w:sz w:val="24"/>
          <w:szCs w:val="24"/>
        </w:rPr>
        <w:t>seznam strojů a zařízení, které jsou součástí díla, jejich pasporty, záruční listy, návody k obsluze a údržbě v českém jazyce,</w:t>
      </w:r>
    </w:p>
    <w:p w14:paraId="573D76C4" w14:textId="77777777" w:rsidR="00FD74C6" w:rsidRPr="005240F7" w:rsidRDefault="00FD74C6" w:rsidP="00FD74C6">
      <w:pPr>
        <w:pStyle w:val="Bezmezer"/>
        <w:numPr>
          <w:ilvl w:val="0"/>
          <w:numId w:val="22"/>
        </w:numPr>
        <w:jc w:val="both"/>
        <w:rPr>
          <w:rFonts w:asciiTheme="majorHAnsi" w:hAnsiTheme="majorHAnsi" w:cs="Times New Roman"/>
          <w:sz w:val="24"/>
          <w:szCs w:val="24"/>
        </w:rPr>
      </w:pPr>
      <w:r w:rsidRPr="005240F7">
        <w:rPr>
          <w:rFonts w:asciiTheme="majorHAnsi" w:hAnsiTheme="majorHAnsi" w:cs="Times New Roman"/>
          <w:sz w:val="24"/>
          <w:szCs w:val="24"/>
        </w:rPr>
        <w:t>originál stavebního deníku (případně deníky),</w:t>
      </w:r>
    </w:p>
    <w:p w14:paraId="6C021804" w14:textId="77777777" w:rsidR="00FD74C6" w:rsidRPr="005240F7" w:rsidRDefault="00FD74C6" w:rsidP="00FD74C6">
      <w:pPr>
        <w:pStyle w:val="Bezmezer"/>
        <w:numPr>
          <w:ilvl w:val="0"/>
          <w:numId w:val="22"/>
        </w:numPr>
        <w:jc w:val="both"/>
        <w:rPr>
          <w:rFonts w:asciiTheme="majorHAnsi" w:hAnsiTheme="majorHAnsi" w:cs="Times New Roman"/>
          <w:sz w:val="24"/>
          <w:szCs w:val="24"/>
        </w:rPr>
      </w:pPr>
      <w:r w:rsidRPr="005240F7">
        <w:rPr>
          <w:rFonts w:asciiTheme="majorHAnsi" w:hAnsiTheme="majorHAnsi" w:cs="Times New Roman"/>
          <w:sz w:val="24"/>
          <w:szCs w:val="24"/>
        </w:rPr>
        <w:t>doklady o likvidaci a recyklaci odpadů</w:t>
      </w:r>
      <w:r w:rsidRPr="005240F7">
        <w:rPr>
          <w:rFonts w:asciiTheme="majorHAnsi" w:hAnsiTheme="majorHAnsi"/>
          <w:sz w:val="24"/>
          <w:szCs w:val="24"/>
        </w:rPr>
        <w:t xml:space="preserve"> </w:t>
      </w:r>
      <w:r w:rsidRPr="005240F7">
        <w:rPr>
          <w:rFonts w:asciiTheme="majorHAnsi" w:hAnsiTheme="majorHAnsi" w:cs="Times New Roman"/>
          <w:sz w:val="24"/>
          <w:szCs w:val="24"/>
        </w:rPr>
        <w:t>dle vyhlášky č. 8/2021 Sb. o Katalogu odpadů a posuzování vlastností odpadů (Katalog odpadů) a další platné vyhlášky k zákonu č. 541/2020 Sb. o odpadech,</w:t>
      </w:r>
    </w:p>
    <w:p w14:paraId="276030FD" w14:textId="77777777" w:rsidR="00FD74C6" w:rsidRPr="005240F7" w:rsidRDefault="00FD74C6" w:rsidP="00FD74C6">
      <w:pPr>
        <w:pStyle w:val="Bezmezer"/>
        <w:numPr>
          <w:ilvl w:val="0"/>
          <w:numId w:val="22"/>
        </w:numPr>
        <w:jc w:val="both"/>
        <w:rPr>
          <w:rFonts w:asciiTheme="majorHAnsi" w:hAnsiTheme="majorHAnsi" w:cs="Times New Roman"/>
          <w:sz w:val="24"/>
          <w:szCs w:val="24"/>
        </w:rPr>
      </w:pPr>
      <w:r w:rsidRPr="005240F7">
        <w:rPr>
          <w:rFonts w:asciiTheme="majorHAnsi" w:hAnsiTheme="majorHAnsi" w:cs="Times New Roman"/>
          <w:sz w:val="24"/>
          <w:szCs w:val="24"/>
        </w:rPr>
        <w:t>geometrický plán skutečného zaměření díla v požadovaném rozsahu a počtu vyhotovení.</w:t>
      </w:r>
    </w:p>
    <w:p w14:paraId="3044242A" w14:textId="77777777" w:rsidR="00FD74C6" w:rsidRPr="005240F7" w:rsidRDefault="00FD74C6" w:rsidP="00FD74C6">
      <w:pPr>
        <w:pStyle w:val="Odstavecseseznamem"/>
        <w:numPr>
          <w:ilvl w:val="0"/>
          <w:numId w:val="20"/>
        </w:numPr>
        <w:rPr>
          <w:rFonts w:asciiTheme="majorHAnsi" w:eastAsia="Calibri" w:hAnsiTheme="majorHAnsi" w:cs="Times New Roman"/>
          <w:sz w:val="24"/>
          <w:szCs w:val="24"/>
        </w:rPr>
      </w:pPr>
      <w:r w:rsidRPr="005240F7">
        <w:rPr>
          <w:rFonts w:asciiTheme="majorHAnsi" w:hAnsiTheme="majorHAnsi"/>
          <w:sz w:val="24"/>
          <w:szCs w:val="24"/>
        </w:rPr>
        <w:t>Seznam dokladů předkládaných Zhotovitelem v rámci přejímacího řízení je oprávněn upřesnit a doplnit TDI. Nedoloží-li Zhotovitel požadované doklady, nepovažuje se dílo za dokončené a schopné předání.</w:t>
      </w:r>
    </w:p>
    <w:p w14:paraId="412C3952"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Čl. XV.</w:t>
      </w:r>
    </w:p>
    <w:p w14:paraId="589FE55D"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Práva a povinnosti z vadného plnění, záruka za jakost</w:t>
      </w:r>
    </w:p>
    <w:p w14:paraId="092F142E" w14:textId="77777777" w:rsidR="00FD74C6" w:rsidRPr="005240F7" w:rsidRDefault="00FD74C6" w:rsidP="00FD74C6">
      <w:pPr>
        <w:pStyle w:val="Bezmezer"/>
        <w:jc w:val="both"/>
        <w:rPr>
          <w:rFonts w:asciiTheme="majorHAnsi" w:hAnsiTheme="majorHAnsi"/>
          <w:sz w:val="24"/>
          <w:szCs w:val="24"/>
        </w:rPr>
      </w:pPr>
    </w:p>
    <w:p w14:paraId="6E25D1B2" w14:textId="77777777" w:rsidR="00FD74C6" w:rsidRPr="005240F7" w:rsidRDefault="00FD74C6" w:rsidP="00FD74C6">
      <w:pPr>
        <w:pStyle w:val="Bezmezer"/>
        <w:numPr>
          <w:ilvl w:val="0"/>
          <w:numId w:val="23"/>
        </w:numPr>
        <w:jc w:val="both"/>
        <w:rPr>
          <w:rFonts w:asciiTheme="majorHAnsi" w:hAnsiTheme="majorHAnsi" w:cs="Times New Roman"/>
          <w:sz w:val="24"/>
          <w:szCs w:val="24"/>
        </w:rPr>
      </w:pPr>
      <w:r w:rsidRPr="005240F7">
        <w:rPr>
          <w:rFonts w:asciiTheme="majorHAnsi" w:hAnsiTheme="majorHAnsi"/>
          <w:sz w:val="24"/>
          <w:szCs w:val="24"/>
        </w:rPr>
        <w:t xml:space="preserve">Zhotovitel poskytuje Objednateli na provedené dílo záruku za jakost (dále jen „Záruka“) ve smyslu </w:t>
      </w:r>
      <w:r w:rsidRPr="005240F7">
        <w:rPr>
          <w:rFonts w:asciiTheme="majorHAnsi" w:hAnsiTheme="majorHAnsi"/>
          <w:sz w:val="24"/>
          <w:szCs w:val="24"/>
        </w:rPr>
        <w:br/>
        <w:t xml:space="preserve">§ 2619 a § 2113 a násl. Občanského zákoníku, a to v délce </w:t>
      </w:r>
      <w:r w:rsidRPr="005240F7">
        <w:rPr>
          <w:rFonts w:asciiTheme="majorHAnsi" w:hAnsiTheme="majorHAnsi"/>
          <w:b/>
          <w:sz w:val="24"/>
          <w:szCs w:val="24"/>
        </w:rPr>
        <w:t>60 měsíců</w:t>
      </w:r>
      <w:r w:rsidRPr="005240F7">
        <w:rPr>
          <w:rFonts w:asciiTheme="majorHAnsi" w:hAnsiTheme="majorHAnsi"/>
          <w:sz w:val="24"/>
          <w:szCs w:val="24"/>
        </w:rPr>
        <w:t xml:space="preserve"> ode dne předání a převzetí kompletního díla Objednatelem a odstranění veškerých vad a nedodělků zjištěných</w:t>
      </w:r>
      <w:r w:rsidRPr="005240F7">
        <w:rPr>
          <w:rFonts w:asciiTheme="majorHAnsi" w:hAnsiTheme="majorHAnsi" w:cs="Times New Roman"/>
          <w:bCs/>
          <w:sz w:val="24"/>
          <w:szCs w:val="24"/>
        </w:rPr>
        <w:t xml:space="preserve"> při předání a převzetí díla Objednatelem</w:t>
      </w:r>
      <w:r w:rsidRPr="005240F7">
        <w:rPr>
          <w:rFonts w:asciiTheme="majorHAnsi" w:hAnsiTheme="majorHAnsi" w:cs="Times New Roman"/>
          <w:sz w:val="24"/>
          <w:szCs w:val="24"/>
        </w:rPr>
        <w:t>.</w:t>
      </w:r>
    </w:p>
    <w:p w14:paraId="3BEA8137" w14:textId="77777777" w:rsidR="00FD74C6" w:rsidRPr="005240F7" w:rsidRDefault="00FD74C6" w:rsidP="00FD74C6">
      <w:pPr>
        <w:pStyle w:val="Bezmezer"/>
        <w:numPr>
          <w:ilvl w:val="0"/>
          <w:numId w:val="23"/>
        </w:numPr>
        <w:jc w:val="both"/>
        <w:rPr>
          <w:rFonts w:asciiTheme="majorHAnsi" w:hAnsiTheme="majorHAnsi"/>
          <w:sz w:val="24"/>
          <w:szCs w:val="24"/>
        </w:rPr>
      </w:pPr>
      <w:r w:rsidRPr="005240F7">
        <w:rPr>
          <w:rFonts w:asciiTheme="majorHAnsi" w:hAnsiTheme="majorHAnsi"/>
          <w:sz w:val="24"/>
          <w:szCs w:val="24"/>
        </w:rPr>
        <w:t xml:space="preserve">Zhotovitel odpovídá za vady, jež má dílo v době jeho předání, a dále odpovídá za vady díla zjištěné v záruční době. Zhotovitel odpovídá za kvalitu provedených prací či dodávek jak vlastními pracovníky, tak i za kvalitu prací prováděných jeho podzhotoviteli. </w:t>
      </w:r>
    </w:p>
    <w:p w14:paraId="2E6BF605" w14:textId="77777777" w:rsidR="00FD74C6" w:rsidRPr="005240F7" w:rsidRDefault="00FD74C6" w:rsidP="00FD74C6">
      <w:pPr>
        <w:pStyle w:val="Bezmezer"/>
        <w:numPr>
          <w:ilvl w:val="0"/>
          <w:numId w:val="23"/>
        </w:numPr>
        <w:jc w:val="both"/>
        <w:rPr>
          <w:rFonts w:asciiTheme="majorHAnsi" w:hAnsiTheme="majorHAnsi" w:cs="Times New Roman"/>
          <w:sz w:val="24"/>
          <w:szCs w:val="24"/>
        </w:rPr>
      </w:pPr>
      <w:r w:rsidRPr="005240F7">
        <w:rPr>
          <w:rFonts w:asciiTheme="majorHAnsi" w:hAnsiTheme="majorHAnsi" w:cs="Times New Roman"/>
          <w:sz w:val="24"/>
          <w:szCs w:val="24"/>
        </w:rPr>
        <w:t>Záruční lhůta neběží po dobu, po kterou Objednatel nemohl předmět díla užívat pro vady díla, za které Zhotovitel odpovídá. Záruční doba neběží ani po dobu opravy těch částí díla, které byly v důsledku oprávněné reklamace Objednatele Zhotovitelem opravovány. Záruční lhůta v těchto případech běží pak dále ode dne následujícího po řádném dokončení reklamační opravy.</w:t>
      </w:r>
    </w:p>
    <w:p w14:paraId="7EC9EBE3" w14:textId="77777777" w:rsidR="00FD74C6" w:rsidRPr="005240F7" w:rsidRDefault="00FD74C6" w:rsidP="00FD74C6">
      <w:pPr>
        <w:pStyle w:val="Bezmezer"/>
        <w:numPr>
          <w:ilvl w:val="0"/>
          <w:numId w:val="23"/>
        </w:numPr>
        <w:jc w:val="both"/>
        <w:rPr>
          <w:rFonts w:asciiTheme="majorHAnsi" w:hAnsiTheme="majorHAnsi" w:cs="Times New Roman"/>
          <w:sz w:val="24"/>
          <w:szCs w:val="24"/>
        </w:rPr>
      </w:pPr>
      <w:r w:rsidRPr="005240F7">
        <w:rPr>
          <w:rFonts w:asciiTheme="majorHAnsi" w:hAnsiTheme="majorHAnsi" w:cs="Times New Roman"/>
          <w:sz w:val="24"/>
          <w:szCs w:val="24"/>
        </w:rPr>
        <w:t xml:space="preserve">Objednatel je povinen vady písemně reklamovat u Zhotovitele bez zbytečného odkladu poté, kdy vadu zjistil. Oznámení o reklamaci odešle na kontaktní adresu Zhotovitele uvedenou ve smlouvě případně e-mailem spolu se specifikací zjištěné vady. Dále v reklamaci Objednatel uvede, jakým způsobem požaduje zjednat nápravu. </w:t>
      </w:r>
    </w:p>
    <w:p w14:paraId="236B6E02" w14:textId="77777777" w:rsidR="00FD74C6" w:rsidRPr="005240F7" w:rsidRDefault="00FD74C6" w:rsidP="00FD74C6">
      <w:pPr>
        <w:pStyle w:val="Bezmezer"/>
        <w:numPr>
          <w:ilvl w:val="0"/>
          <w:numId w:val="23"/>
        </w:numPr>
        <w:jc w:val="both"/>
        <w:rPr>
          <w:rFonts w:asciiTheme="majorHAnsi" w:hAnsiTheme="majorHAnsi" w:cs="Times New Roman"/>
          <w:sz w:val="24"/>
          <w:szCs w:val="24"/>
        </w:rPr>
      </w:pPr>
      <w:r w:rsidRPr="005240F7">
        <w:rPr>
          <w:rFonts w:asciiTheme="majorHAnsi" w:hAnsiTheme="majorHAnsi" w:cs="Times New Roman"/>
          <w:sz w:val="24"/>
          <w:szCs w:val="24"/>
        </w:rPr>
        <w:t>Reklamaci lze uplatnit nejpozději do posledního dne záruční lhůty, přičemž i reklamace odeslaná Objednatelem v poslední den záruční lhůty se považuje za včas uplatněnou.</w:t>
      </w:r>
    </w:p>
    <w:p w14:paraId="6B681705" w14:textId="77777777" w:rsidR="00FD74C6" w:rsidRPr="005240F7" w:rsidRDefault="00FD74C6" w:rsidP="00FD74C6">
      <w:pPr>
        <w:pStyle w:val="Bezmezer"/>
        <w:numPr>
          <w:ilvl w:val="0"/>
          <w:numId w:val="23"/>
        </w:numPr>
        <w:jc w:val="both"/>
        <w:rPr>
          <w:rFonts w:asciiTheme="majorHAnsi" w:hAnsiTheme="majorHAnsi" w:cs="Times New Roman"/>
          <w:sz w:val="24"/>
          <w:szCs w:val="24"/>
        </w:rPr>
      </w:pPr>
      <w:r w:rsidRPr="005240F7">
        <w:rPr>
          <w:rFonts w:asciiTheme="majorHAnsi" w:hAnsiTheme="majorHAnsi" w:cs="Times New Roman"/>
          <w:sz w:val="24"/>
          <w:szCs w:val="24"/>
        </w:rPr>
        <w:lastRenderedPageBreak/>
        <w:t>Zhotovitel započne s odstraněním vady nejpozději do 3 pracovních dnů od doručení oznámení o vadě, pokud se smluvní strany nedohodnou písemně jinak. V případě havárie započne Zhotovitel s odstraněním vady bezodkladně od doručení oznámení o vadě. Nezapočne-li Zhotovitel s odstraněním vady ve stanovené lhůtě, je Objednatel oprávněn zajistit odstranění vady na náklady Zhotovitele u jiné odborné osoby. Vada bude odstraněna nejpozději do 10 kalendářních dnů ode dne doručení oznámení o vadě, v případě havárie nejpozději do 48 hodin od doručení oznámení o vadě, pokud se smluvní strany nedohodnou písemně jinak.</w:t>
      </w:r>
    </w:p>
    <w:p w14:paraId="134801EC" w14:textId="77777777" w:rsidR="00FD74C6" w:rsidRPr="005240F7" w:rsidRDefault="00FD74C6" w:rsidP="00FD74C6">
      <w:pPr>
        <w:pStyle w:val="Bezmezer"/>
        <w:numPr>
          <w:ilvl w:val="0"/>
          <w:numId w:val="23"/>
        </w:numPr>
        <w:jc w:val="both"/>
        <w:rPr>
          <w:rFonts w:asciiTheme="majorHAnsi" w:hAnsiTheme="majorHAnsi" w:cs="Times New Roman"/>
          <w:sz w:val="24"/>
          <w:szCs w:val="24"/>
        </w:rPr>
      </w:pPr>
      <w:r w:rsidRPr="005240F7">
        <w:rPr>
          <w:rFonts w:asciiTheme="majorHAnsi" w:hAnsiTheme="majorHAnsi" w:cs="Times New Roman"/>
          <w:sz w:val="24"/>
          <w:szCs w:val="24"/>
        </w:rPr>
        <w:t>Objednatel je povinen umožnit pracovníkům Zhotovitele přístup do prostor nezbytných pro odstranění vady. Pokud tak neučiní, není Zhotovitel v prodlení s termínem nastoupení na odstranění vady ani s termínem pro odstranění vady.</w:t>
      </w:r>
    </w:p>
    <w:p w14:paraId="4C7E6BD0" w14:textId="77777777" w:rsidR="00FD74C6" w:rsidRPr="005240F7" w:rsidRDefault="00FD74C6" w:rsidP="00FD74C6">
      <w:pPr>
        <w:pStyle w:val="Bezmezer"/>
        <w:numPr>
          <w:ilvl w:val="0"/>
          <w:numId w:val="23"/>
        </w:numPr>
        <w:jc w:val="both"/>
        <w:rPr>
          <w:rFonts w:asciiTheme="majorHAnsi" w:hAnsiTheme="majorHAnsi" w:cs="Times New Roman"/>
          <w:sz w:val="24"/>
          <w:szCs w:val="24"/>
        </w:rPr>
      </w:pPr>
      <w:r w:rsidRPr="005240F7">
        <w:rPr>
          <w:rFonts w:asciiTheme="majorHAnsi" w:hAnsiTheme="majorHAnsi" w:cs="Times New Roman"/>
          <w:sz w:val="24"/>
          <w:szCs w:val="24"/>
        </w:rPr>
        <w:t>O odstranění reklamované vady sepíše Objednatel písemný záznam, ve kterém potvrdí odstranění vady nebo uvede důvody, pro které odmítá opravu převzít.</w:t>
      </w:r>
    </w:p>
    <w:p w14:paraId="28FAE36E" w14:textId="77777777" w:rsidR="00FD74C6" w:rsidRPr="005240F7" w:rsidRDefault="00FD74C6" w:rsidP="00FD74C6">
      <w:pPr>
        <w:pStyle w:val="Bezmezer"/>
        <w:jc w:val="both"/>
        <w:rPr>
          <w:rFonts w:asciiTheme="majorHAnsi" w:hAnsiTheme="majorHAnsi" w:cs="Times New Roman"/>
          <w:sz w:val="24"/>
          <w:szCs w:val="24"/>
        </w:rPr>
      </w:pPr>
    </w:p>
    <w:p w14:paraId="3BF3B6C6"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Čl. XVI.</w:t>
      </w:r>
    </w:p>
    <w:p w14:paraId="0FB78C2B"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Sankční ujednání</w:t>
      </w:r>
    </w:p>
    <w:p w14:paraId="0F8916FB" w14:textId="77777777" w:rsidR="00FD74C6" w:rsidRPr="005240F7" w:rsidRDefault="00FD74C6" w:rsidP="00FD74C6">
      <w:pPr>
        <w:pStyle w:val="Bezmezer"/>
        <w:jc w:val="center"/>
        <w:rPr>
          <w:rFonts w:asciiTheme="majorHAnsi" w:hAnsiTheme="majorHAnsi" w:cs="Times New Roman"/>
          <w:b/>
          <w:sz w:val="24"/>
          <w:szCs w:val="24"/>
        </w:rPr>
      </w:pPr>
    </w:p>
    <w:p w14:paraId="194347FE" w14:textId="37C34796" w:rsidR="00FD74C6" w:rsidRPr="005240F7" w:rsidRDefault="00FD74C6" w:rsidP="00FD74C6">
      <w:pPr>
        <w:pStyle w:val="Bezmezer"/>
        <w:numPr>
          <w:ilvl w:val="0"/>
          <w:numId w:val="24"/>
        </w:numPr>
        <w:jc w:val="both"/>
        <w:rPr>
          <w:rFonts w:asciiTheme="majorHAnsi" w:hAnsiTheme="majorHAnsi" w:cs="Times New Roman"/>
          <w:sz w:val="24"/>
          <w:szCs w:val="24"/>
        </w:rPr>
      </w:pPr>
      <w:r w:rsidRPr="005240F7">
        <w:rPr>
          <w:rFonts w:asciiTheme="majorHAnsi" w:hAnsiTheme="majorHAnsi" w:cs="Times New Roman"/>
          <w:sz w:val="24"/>
          <w:szCs w:val="24"/>
        </w:rPr>
        <w:t xml:space="preserve">Pokud bude </w:t>
      </w:r>
      <w:r w:rsidRPr="005240F7">
        <w:rPr>
          <w:rFonts w:asciiTheme="majorHAnsi" w:hAnsiTheme="majorHAnsi" w:cs="Times New Roman"/>
          <w:b/>
          <w:sz w:val="24"/>
          <w:szCs w:val="24"/>
        </w:rPr>
        <w:t>Zhotovitel v</w:t>
      </w:r>
      <w:r w:rsidRPr="005240F7">
        <w:rPr>
          <w:rFonts w:asciiTheme="majorHAnsi" w:hAnsiTheme="majorHAnsi" w:cs="Times New Roman"/>
          <w:sz w:val="24"/>
          <w:szCs w:val="24"/>
        </w:rPr>
        <w:t> </w:t>
      </w:r>
      <w:r w:rsidRPr="005240F7">
        <w:rPr>
          <w:rFonts w:asciiTheme="majorHAnsi" w:hAnsiTheme="majorHAnsi" w:cs="Times New Roman"/>
          <w:b/>
          <w:sz w:val="24"/>
          <w:szCs w:val="24"/>
        </w:rPr>
        <w:t>prodlení</w:t>
      </w:r>
      <w:r w:rsidRPr="005240F7">
        <w:rPr>
          <w:rFonts w:asciiTheme="majorHAnsi" w:hAnsiTheme="majorHAnsi" w:cs="Times New Roman"/>
          <w:sz w:val="24"/>
          <w:szCs w:val="24"/>
        </w:rPr>
        <w:t xml:space="preserve"> oproti </w:t>
      </w:r>
      <w:r w:rsidRPr="005240F7">
        <w:rPr>
          <w:rFonts w:asciiTheme="majorHAnsi" w:hAnsiTheme="majorHAnsi" w:cs="Times New Roman"/>
          <w:b/>
          <w:bCs/>
          <w:sz w:val="24"/>
          <w:szCs w:val="24"/>
        </w:rPr>
        <w:t>sjednanému termínu pro dokončení díla</w:t>
      </w:r>
      <w:r w:rsidRPr="005240F7">
        <w:rPr>
          <w:rFonts w:asciiTheme="majorHAnsi" w:hAnsiTheme="majorHAnsi" w:cs="Times New Roman"/>
          <w:bCs/>
          <w:sz w:val="24"/>
          <w:szCs w:val="24"/>
        </w:rPr>
        <w:t xml:space="preserve"> uvedeném v čl. IV odst. 2 této smlouvy</w:t>
      </w:r>
      <w:r w:rsidRPr="005240F7">
        <w:rPr>
          <w:rFonts w:asciiTheme="majorHAnsi" w:hAnsiTheme="majorHAnsi" w:cs="Times New Roman"/>
          <w:sz w:val="24"/>
          <w:szCs w:val="24"/>
        </w:rPr>
        <w:t>, je povinen zaplatit Objednateli smluvní pokutu ve výši 0,</w:t>
      </w:r>
      <w:r w:rsidR="00E018B3" w:rsidRPr="005240F7">
        <w:rPr>
          <w:rFonts w:asciiTheme="majorHAnsi" w:hAnsiTheme="majorHAnsi" w:cs="Times New Roman"/>
          <w:sz w:val="24"/>
          <w:szCs w:val="24"/>
        </w:rPr>
        <w:t>5</w:t>
      </w:r>
      <w:r w:rsidRPr="005240F7">
        <w:rPr>
          <w:rFonts w:asciiTheme="majorHAnsi" w:hAnsiTheme="majorHAnsi" w:cs="Times New Roman"/>
          <w:sz w:val="24"/>
          <w:szCs w:val="24"/>
        </w:rPr>
        <w:t xml:space="preserve"> % ze sjednané ceny </w:t>
      </w:r>
      <w:r w:rsidRPr="005240F7">
        <w:rPr>
          <w:rFonts w:asciiTheme="majorHAnsi" w:hAnsiTheme="majorHAnsi" w:cs="Arial"/>
          <w:sz w:val="24"/>
          <w:szCs w:val="24"/>
        </w:rPr>
        <w:t>díla bez DPH</w:t>
      </w:r>
      <w:r w:rsidRPr="005240F7">
        <w:rPr>
          <w:rFonts w:asciiTheme="majorHAnsi" w:hAnsiTheme="majorHAnsi" w:cs="Times New Roman"/>
          <w:sz w:val="24"/>
          <w:szCs w:val="24"/>
        </w:rPr>
        <w:t>, a to za každý i započatý den prodlení, vyjma případů kdy prodlení Zhotovitele objektivně nastalo v důsledku zvláště nepříznivých klimatických podmínek, nevhodných pokynů Objednatele či výskytu skrytých překážek v místě plnění.</w:t>
      </w:r>
    </w:p>
    <w:p w14:paraId="119B06C7" w14:textId="067BA41E" w:rsidR="0008228A" w:rsidRPr="005240F7" w:rsidRDefault="0008228A" w:rsidP="0008228A">
      <w:pPr>
        <w:pStyle w:val="Bezmezer"/>
        <w:numPr>
          <w:ilvl w:val="0"/>
          <w:numId w:val="24"/>
        </w:numPr>
        <w:jc w:val="both"/>
        <w:rPr>
          <w:rFonts w:asciiTheme="majorHAnsi" w:hAnsiTheme="majorHAnsi" w:cs="Times New Roman"/>
          <w:sz w:val="24"/>
          <w:szCs w:val="24"/>
        </w:rPr>
      </w:pPr>
      <w:r w:rsidRPr="005240F7">
        <w:rPr>
          <w:rFonts w:asciiTheme="majorHAnsi" w:hAnsiTheme="majorHAnsi" w:cs="Times New Roman"/>
          <w:sz w:val="24"/>
          <w:szCs w:val="24"/>
        </w:rPr>
        <w:t xml:space="preserve">Pokud bude </w:t>
      </w:r>
      <w:r w:rsidRPr="005240F7">
        <w:rPr>
          <w:rFonts w:asciiTheme="majorHAnsi" w:hAnsiTheme="majorHAnsi" w:cs="Times New Roman"/>
          <w:b/>
          <w:sz w:val="24"/>
          <w:szCs w:val="24"/>
        </w:rPr>
        <w:t>Zhotovitel v</w:t>
      </w:r>
      <w:r w:rsidRPr="005240F7">
        <w:rPr>
          <w:rFonts w:asciiTheme="majorHAnsi" w:hAnsiTheme="majorHAnsi" w:cs="Times New Roman"/>
          <w:sz w:val="24"/>
          <w:szCs w:val="24"/>
        </w:rPr>
        <w:t> </w:t>
      </w:r>
      <w:r w:rsidRPr="005240F7">
        <w:rPr>
          <w:rFonts w:asciiTheme="majorHAnsi" w:hAnsiTheme="majorHAnsi" w:cs="Times New Roman"/>
          <w:b/>
          <w:sz w:val="24"/>
          <w:szCs w:val="24"/>
        </w:rPr>
        <w:t>prodlení</w:t>
      </w:r>
      <w:r w:rsidRPr="005240F7">
        <w:rPr>
          <w:rFonts w:asciiTheme="majorHAnsi" w:hAnsiTheme="majorHAnsi" w:cs="Times New Roman"/>
          <w:sz w:val="24"/>
          <w:szCs w:val="24"/>
        </w:rPr>
        <w:t xml:space="preserve"> oproti </w:t>
      </w:r>
      <w:r w:rsidRPr="005240F7">
        <w:rPr>
          <w:rFonts w:asciiTheme="majorHAnsi" w:hAnsiTheme="majorHAnsi" w:cs="Times New Roman"/>
          <w:b/>
          <w:bCs/>
          <w:sz w:val="24"/>
          <w:szCs w:val="24"/>
        </w:rPr>
        <w:t>sjednanému termínu</w:t>
      </w:r>
      <w:r w:rsidRPr="005240F7">
        <w:rPr>
          <w:rFonts w:asciiTheme="majorHAnsi" w:hAnsiTheme="majorHAnsi" w:cs="Times New Roman"/>
          <w:sz w:val="24"/>
          <w:szCs w:val="24"/>
        </w:rPr>
        <w:t xml:space="preserve"> </w:t>
      </w:r>
      <w:r w:rsidRPr="005240F7">
        <w:rPr>
          <w:rFonts w:asciiTheme="majorHAnsi" w:hAnsiTheme="majorHAnsi" w:cs="Times New Roman"/>
          <w:b/>
          <w:bCs/>
          <w:sz w:val="24"/>
          <w:szCs w:val="24"/>
        </w:rPr>
        <w:t xml:space="preserve">pro dokončení části díla </w:t>
      </w:r>
      <w:r w:rsidR="00843924" w:rsidRPr="005240F7">
        <w:rPr>
          <w:rFonts w:asciiTheme="majorHAnsi" w:hAnsiTheme="majorHAnsi" w:cs="Times New Roman"/>
          <w:b/>
          <w:bCs/>
          <w:sz w:val="24"/>
          <w:szCs w:val="24"/>
        </w:rPr>
        <w:t>uvedené a popsané</w:t>
      </w:r>
      <w:r w:rsidRPr="005240F7">
        <w:rPr>
          <w:rFonts w:asciiTheme="majorHAnsi" w:hAnsiTheme="majorHAnsi" w:cs="Times New Roman"/>
          <w:b/>
          <w:bCs/>
          <w:sz w:val="24"/>
          <w:szCs w:val="24"/>
        </w:rPr>
        <w:t xml:space="preserve"> v čl. IV odst. 3 této smlouvy</w:t>
      </w:r>
      <w:r w:rsidRPr="005240F7">
        <w:rPr>
          <w:rFonts w:asciiTheme="majorHAnsi" w:hAnsiTheme="majorHAnsi" w:cs="Times New Roman"/>
          <w:sz w:val="24"/>
          <w:szCs w:val="24"/>
        </w:rPr>
        <w:t>, je povinen zaplatit Objednateli smluvní pokutu ve výši 0,</w:t>
      </w:r>
      <w:r w:rsidR="00F82071" w:rsidRPr="005240F7">
        <w:rPr>
          <w:rFonts w:asciiTheme="majorHAnsi" w:hAnsiTheme="majorHAnsi" w:cs="Times New Roman"/>
          <w:sz w:val="24"/>
          <w:szCs w:val="24"/>
        </w:rPr>
        <w:t>2</w:t>
      </w:r>
      <w:r w:rsidRPr="005240F7">
        <w:rPr>
          <w:rFonts w:asciiTheme="majorHAnsi" w:hAnsiTheme="majorHAnsi" w:cs="Times New Roman"/>
          <w:sz w:val="24"/>
          <w:szCs w:val="24"/>
        </w:rPr>
        <w:t xml:space="preserve"> % ze sjednané ceny </w:t>
      </w:r>
      <w:r w:rsidRPr="005240F7">
        <w:rPr>
          <w:rFonts w:asciiTheme="majorHAnsi" w:hAnsiTheme="majorHAnsi" w:cs="Arial"/>
          <w:sz w:val="24"/>
          <w:szCs w:val="24"/>
        </w:rPr>
        <w:t>díla bez DPH</w:t>
      </w:r>
      <w:r w:rsidRPr="005240F7">
        <w:rPr>
          <w:rFonts w:asciiTheme="majorHAnsi" w:hAnsiTheme="majorHAnsi" w:cs="Times New Roman"/>
          <w:sz w:val="24"/>
          <w:szCs w:val="24"/>
        </w:rPr>
        <w:t>, a to za každý i započatý den prodlení, vyjma případů kdy prodlení Zhotovitele objektivně nastalo v důsledku zvláště nepříznivých klimatických podmínek, nevhodných pokynů Objednatele či výskytu skrytých překážek v místě plnění.</w:t>
      </w:r>
    </w:p>
    <w:p w14:paraId="452DA694" w14:textId="77777777" w:rsidR="00FD74C6" w:rsidRPr="005240F7" w:rsidRDefault="00FD74C6" w:rsidP="00FD74C6">
      <w:pPr>
        <w:pStyle w:val="Bezmezer"/>
        <w:numPr>
          <w:ilvl w:val="0"/>
          <w:numId w:val="24"/>
        </w:numPr>
        <w:jc w:val="both"/>
        <w:rPr>
          <w:rFonts w:asciiTheme="majorHAnsi" w:hAnsiTheme="majorHAnsi" w:cs="Times New Roman"/>
          <w:sz w:val="24"/>
          <w:szCs w:val="24"/>
        </w:rPr>
      </w:pPr>
      <w:r w:rsidRPr="005240F7">
        <w:rPr>
          <w:rFonts w:asciiTheme="majorHAnsi" w:hAnsiTheme="majorHAnsi" w:cs="Times New Roman"/>
          <w:sz w:val="24"/>
          <w:szCs w:val="24"/>
        </w:rPr>
        <w:t xml:space="preserve">Pokud Zhotovitel </w:t>
      </w:r>
      <w:r w:rsidRPr="005240F7">
        <w:rPr>
          <w:rFonts w:asciiTheme="majorHAnsi" w:hAnsiTheme="majorHAnsi" w:cs="Times New Roman"/>
          <w:b/>
          <w:sz w:val="24"/>
          <w:szCs w:val="24"/>
        </w:rPr>
        <w:t>neodstraní nedodělky či vady</w:t>
      </w:r>
      <w:r w:rsidRPr="005240F7">
        <w:rPr>
          <w:rFonts w:asciiTheme="majorHAnsi" w:hAnsiTheme="majorHAnsi" w:cs="Times New Roman"/>
          <w:sz w:val="24"/>
          <w:szCs w:val="24"/>
        </w:rPr>
        <w:t xml:space="preserve"> uvedené v Protokolu o předání a převzetí díla v dohodnutém termínu (viz Protokol) zaplatí Objednateli smluvní pokutu ve výši 3.000,- Kč za každý nedodělek či vadu, u nichž je v prodlení a to za každý započatý den prodlení.</w:t>
      </w:r>
    </w:p>
    <w:p w14:paraId="035C444D" w14:textId="77777777" w:rsidR="00FD74C6" w:rsidRPr="005240F7" w:rsidRDefault="00FD74C6" w:rsidP="00FD74C6">
      <w:pPr>
        <w:pStyle w:val="Bezmezer"/>
        <w:numPr>
          <w:ilvl w:val="0"/>
          <w:numId w:val="24"/>
        </w:numPr>
        <w:jc w:val="both"/>
        <w:rPr>
          <w:rFonts w:asciiTheme="majorHAnsi" w:hAnsiTheme="majorHAnsi" w:cs="Times New Roman"/>
          <w:sz w:val="24"/>
          <w:szCs w:val="24"/>
        </w:rPr>
      </w:pPr>
      <w:r w:rsidRPr="005240F7">
        <w:rPr>
          <w:rFonts w:asciiTheme="majorHAnsi" w:hAnsiTheme="majorHAnsi" w:cs="Times New Roman"/>
          <w:sz w:val="24"/>
          <w:szCs w:val="24"/>
        </w:rPr>
        <w:t xml:space="preserve">Pokud Zhotovitel </w:t>
      </w:r>
      <w:r w:rsidRPr="005240F7">
        <w:rPr>
          <w:rFonts w:asciiTheme="majorHAnsi" w:hAnsiTheme="majorHAnsi" w:cs="Times New Roman"/>
          <w:b/>
          <w:sz w:val="24"/>
          <w:szCs w:val="24"/>
        </w:rPr>
        <w:t>neodstraní reklamovanou vadu</w:t>
      </w:r>
      <w:r w:rsidRPr="005240F7">
        <w:rPr>
          <w:rFonts w:asciiTheme="majorHAnsi" w:hAnsiTheme="majorHAnsi" w:cs="Times New Roman"/>
          <w:sz w:val="24"/>
          <w:szCs w:val="24"/>
        </w:rPr>
        <w:t xml:space="preserve"> ve sjednaném termínu, je povinen zaplatit Objednateli smluvní pokutu ve výši 3.000,- Kč za každou reklamovanou vadu, u níž je v prodlení a to za každý započatý den prodlení.</w:t>
      </w:r>
    </w:p>
    <w:p w14:paraId="05B4EADC" w14:textId="77777777" w:rsidR="00FD74C6" w:rsidRPr="005240F7" w:rsidRDefault="00FD74C6" w:rsidP="00FD74C6">
      <w:pPr>
        <w:pStyle w:val="Bezmezer"/>
        <w:numPr>
          <w:ilvl w:val="0"/>
          <w:numId w:val="24"/>
        </w:numPr>
        <w:jc w:val="both"/>
        <w:rPr>
          <w:rFonts w:asciiTheme="majorHAnsi" w:hAnsiTheme="majorHAnsi" w:cs="Times New Roman"/>
          <w:sz w:val="24"/>
          <w:szCs w:val="24"/>
        </w:rPr>
      </w:pPr>
      <w:r w:rsidRPr="005240F7">
        <w:rPr>
          <w:rFonts w:asciiTheme="majorHAnsi" w:hAnsiTheme="majorHAnsi" w:cs="Times New Roman"/>
          <w:sz w:val="24"/>
          <w:szCs w:val="24"/>
        </w:rPr>
        <w:t>Označil-li Objednatel v reklamaci, že se jedná o vadu, která brání řádnému užívání díla, případně hrozí nebezpečí škody velkého rozsahu (havárie), sjednávají obě smluvní strany smluvní pokuty ve výši dvojnásobku částek uvedených v odstavcích 2 a 3 tohoto článku této smlouvy.</w:t>
      </w:r>
    </w:p>
    <w:p w14:paraId="08A2A5D5" w14:textId="77777777" w:rsidR="00FD74C6" w:rsidRPr="005240F7" w:rsidRDefault="00FD74C6" w:rsidP="00FD74C6">
      <w:pPr>
        <w:pStyle w:val="Bezmezer"/>
        <w:numPr>
          <w:ilvl w:val="0"/>
          <w:numId w:val="24"/>
        </w:numPr>
        <w:jc w:val="both"/>
        <w:rPr>
          <w:rFonts w:asciiTheme="majorHAnsi" w:hAnsiTheme="majorHAnsi" w:cs="Times New Roman"/>
          <w:sz w:val="24"/>
          <w:szCs w:val="24"/>
        </w:rPr>
      </w:pPr>
      <w:r w:rsidRPr="005240F7">
        <w:rPr>
          <w:rFonts w:asciiTheme="majorHAnsi" w:hAnsiTheme="majorHAnsi" w:cs="Times New Roman"/>
          <w:sz w:val="24"/>
          <w:szCs w:val="24"/>
        </w:rPr>
        <w:t xml:space="preserve">Pokud Zhotovitel </w:t>
      </w:r>
      <w:r w:rsidRPr="005240F7">
        <w:rPr>
          <w:rFonts w:asciiTheme="majorHAnsi" w:hAnsiTheme="majorHAnsi" w:cs="Times New Roman"/>
          <w:b/>
          <w:sz w:val="24"/>
          <w:szCs w:val="24"/>
        </w:rPr>
        <w:t>nevyklidí staveniště</w:t>
      </w:r>
      <w:r w:rsidRPr="005240F7">
        <w:rPr>
          <w:rFonts w:asciiTheme="majorHAnsi" w:hAnsiTheme="majorHAnsi" w:cs="Times New Roman"/>
          <w:sz w:val="24"/>
          <w:szCs w:val="24"/>
        </w:rPr>
        <w:t xml:space="preserve"> v termínu stanoveném touto smlouvou, příp. v termínu sjednaném dohodou smluvních stran, je povinen zaplatit Objednateli smluvní pokutu ve výši 3.000,- Kč za každý i započatý den prodlení.</w:t>
      </w:r>
    </w:p>
    <w:p w14:paraId="62C0A0C9" w14:textId="0161B216" w:rsidR="00FD74C6" w:rsidRPr="005240F7" w:rsidRDefault="00FD74C6" w:rsidP="00FD74C6">
      <w:pPr>
        <w:pStyle w:val="Bezmezer"/>
        <w:numPr>
          <w:ilvl w:val="0"/>
          <w:numId w:val="24"/>
        </w:numPr>
        <w:jc w:val="both"/>
        <w:rPr>
          <w:rFonts w:asciiTheme="majorHAnsi" w:hAnsiTheme="majorHAnsi"/>
          <w:sz w:val="24"/>
          <w:szCs w:val="24"/>
        </w:rPr>
      </w:pPr>
      <w:r w:rsidRPr="005240F7">
        <w:rPr>
          <w:rFonts w:asciiTheme="majorHAnsi" w:hAnsiTheme="majorHAnsi" w:cs="Times New Roman"/>
          <w:sz w:val="24"/>
          <w:szCs w:val="24"/>
        </w:rPr>
        <w:t xml:space="preserve">Pokud Zhotovitel </w:t>
      </w:r>
      <w:r w:rsidRPr="005240F7">
        <w:rPr>
          <w:rFonts w:asciiTheme="majorHAnsi" w:hAnsiTheme="majorHAnsi"/>
          <w:b/>
          <w:sz w:val="24"/>
          <w:szCs w:val="24"/>
        </w:rPr>
        <w:t>poruší své povinnosti dané zákonem č. 309/2006 Sb</w:t>
      </w:r>
      <w:r w:rsidRPr="005240F7">
        <w:rPr>
          <w:rFonts w:asciiTheme="majorHAnsi" w:hAnsiTheme="majorHAnsi"/>
          <w:sz w:val="24"/>
          <w:szCs w:val="24"/>
        </w:rPr>
        <w:t xml:space="preserve">.,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Pr="005240F7">
        <w:rPr>
          <w:rFonts w:asciiTheme="majorHAnsi" w:hAnsiTheme="majorHAnsi" w:cs="Times New Roman"/>
          <w:sz w:val="24"/>
          <w:szCs w:val="24"/>
        </w:rPr>
        <w:t>je povinen zaplatit Objednateli smluvní pokutu</w:t>
      </w:r>
      <w:r w:rsidRPr="005240F7">
        <w:rPr>
          <w:rFonts w:asciiTheme="majorHAnsi" w:hAnsiTheme="majorHAnsi"/>
          <w:sz w:val="24"/>
          <w:szCs w:val="24"/>
        </w:rPr>
        <w:t xml:space="preserve"> ve výši </w:t>
      </w:r>
      <w:r w:rsidR="00E018B3" w:rsidRPr="005240F7">
        <w:rPr>
          <w:rFonts w:asciiTheme="majorHAnsi" w:hAnsiTheme="majorHAnsi"/>
          <w:sz w:val="24"/>
          <w:szCs w:val="24"/>
        </w:rPr>
        <w:t>15</w:t>
      </w:r>
      <w:r w:rsidRPr="005240F7">
        <w:rPr>
          <w:rFonts w:asciiTheme="majorHAnsi" w:hAnsiTheme="majorHAnsi"/>
          <w:sz w:val="24"/>
          <w:szCs w:val="24"/>
        </w:rPr>
        <w:t>.000,- Kč za každé jednotlivé porušení této smluvní povinnosti.</w:t>
      </w:r>
      <w:r w:rsidRPr="005240F7">
        <w:rPr>
          <w:rFonts w:asciiTheme="majorHAnsi" w:hAnsiTheme="majorHAnsi" w:cs="Times New Roman"/>
          <w:sz w:val="24"/>
          <w:szCs w:val="24"/>
        </w:rPr>
        <w:t xml:space="preserve"> </w:t>
      </w:r>
    </w:p>
    <w:p w14:paraId="12E53902" w14:textId="01267D96" w:rsidR="00FD74C6" w:rsidRPr="005240F7" w:rsidRDefault="00FD74C6" w:rsidP="00FD74C6">
      <w:pPr>
        <w:pStyle w:val="Bezmezer"/>
        <w:numPr>
          <w:ilvl w:val="0"/>
          <w:numId w:val="24"/>
        </w:numPr>
        <w:jc w:val="both"/>
        <w:rPr>
          <w:rFonts w:asciiTheme="majorHAnsi" w:hAnsiTheme="majorHAnsi"/>
          <w:sz w:val="24"/>
          <w:szCs w:val="24"/>
        </w:rPr>
      </w:pPr>
      <w:r w:rsidRPr="005240F7">
        <w:rPr>
          <w:rFonts w:asciiTheme="majorHAnsi" w:hAnsiTheme="majorHAnsi"/>
          <w:sz w:val="24"/>
          <w:szCs w:val="24"/>
        </w:rPr>
        <w:t xml:space="preserve">Pokud Zhotovitel </w:t>
      </w:r>
      <w:r w:rsidRPr="005240F7">
        <w:rPr>
          <w:rFonts w:asciiTheme="majorHAnsi" w:hAnsiTheme="majorHAnsi"/>
          <w:b/>
          <w:sz w:val="24"/>
          <w:szCs w:val="24"/>
        </w:rPr>
        <w:t>poruší svou</w:t>
      </w:r>
      <w:r w:rsidRPr="005240F7">
        <w:rPr>
          <w:rFonts w:asciiTheme="majorHAnsi" w:hAnsiTheme="majorHAnsi"/>
          <w:sz w:val="24"/>
          <w:szCs w:val="24"/>
        </w:rPr>
        <w:t xml:space="preserve"> </w:t>
      </w:r>
      <w:r w:rsidRPr="005240F7">
        <w:rPr>
          <w:rFonts w:asciiTheme="majorHAnsi" w:hAnsiTheme="majorHAnsi"/>
          <w:b/>
          <w:sz w:val="24"/>
          <w:szCs w:val="24"/>
        </w:rPr>
        <w:t>povinnost být pojištěn</w:t>
      </w:r>
      <w:r w:rsidRPr="005240F7">
        <w:rPr>
          <w:rFonts w:asciiTheme="majorHAnsi" w:hAnsiTheme="majorHAnsi"/>
          <w:sz w:val="24"/>
          <w:szCs w:val="24"/>
        </w:rPr>
        <w:t xml:space="preserve"> či předložit doklad o pojištění podle čl. XVII. </w:t>
      </w:r>
      <w:r w:rsidRPr="005240F7">
        <w:rPr>
          <w:rFonts w:asciiTheme="majorHAnsi" w:hAnsiTheme="majorHAnsi"/>
          <w:sz w:val="24"/>
          <w:szCs w:val="24"/>
        </w:rPr>
        <w:br/>
        <w:t xml:space="preserve">odst. 1 této smlouvy, </w:t>
      </w:r>
      <w:r w:rsidRPr="005240F7">
        <w:rPr>
          <w:rFonts w:asciiTheme="majorHAnsi" w:hAnsiTheme="majorHAnsi" w:cs="Times New Roman"/>
          <w:sz w:val="24"/>
          <w:szCs w:val="24"/>
        </w:rPr>
        <w:t xml:space="preserve">je povinen zaplatit Objednateli smluvní pokutu ve výši </w:t>
      </w:r>
      <w:r w:rsidR="00E018B3" w:rsidRPr="005240F7">
        <w:rPr>
          <w:rFonts w:asciiTheme="majorHAnsi" w:hAnsiTheme="majorHAnsi" w:cs="Times New Roman"/>
          <w:sz w:val="24"/>
          <w:szCs w:val="24"/>
        </w:rPr>
        <w:t>50</w:t>
      </w:r>
      <w:r w:rsidRPr="005240F7">
        <w:rPr>
          <w:rFonts w:asciiTheme="majorHAnsi" w:hAnsiTheme="majorHAnsi" w:cs="Times New Roman"/>
          <w:sz w:val="24"/>
          <w:szCs w:val="24"/>
        </w:rPr>
        <w:t xml:space="preserve">.000,- Kč </w:t>
      </w:r>
      <w:r w:rsidRPr="005240F7">
        <w:rPr>
          <w:rFonts w:asciiTheme="majorHAnsi" w:hAnsiTheme="majorHAnsi"/>
          <w:sz w:val="24"/>
          <w:szCs w:val="24"/>
        </w:rPr>
        <w:t xml:space="preserve">a to za každý případ a každý započatý den trvání porušení uvedené povinnosti Zhotovitele. </w:t>
      </w:r>
    </w:p>
    <w:p w14:paraId="6DECB887" w14:textId="04D04D77" w:rsidR="00D058F4" w:rsidRPr="005240F7" w:rsidRDefault="00D058F4" w:rsidP="00D058F4">
      <w:pPr>
        <w:pStyle w:val="Bezmezer"/>
        <w:numPr>
          <w:ilvl w:val="0"/>
          <w:numId w:val="24"/>
        </w:numPr>
        <w:jc w:val="both"/>
        <w:rPr>
          <w:rFonts w:asciiTheme="majorHAnsi" w:hAnsiTheme="majorHAnsi"/>
          <w:sz w:val="24"/>
          <w:szCs w:val="24"/>
        </w:rPr>
      </w:pPr>
      <w:r w:rsidRPr="005240F7">
        <w:rPr>
          <w:rFonts w:asciiTheme="majorHAnsi" w:hAnsiTheme="majorHAnsi"/>
          <w:sz w:val="24"/>
          <w:szCs w:val="24"/>
        </w:rPr>
        <w:t xml:space="preserve">Pokud Zhotovitel </w:t>
      </w:r>
      <w:r w:rsidRPr="005240F7">
        <w:rPr>
          <w:rFonts w:asciiTheme="majorHAnsi" w:hAnsiTheme="majorHAnsi"/>
          <w:b/>
          <w:sz w:val="24"/>
          <w:szCs w:val="24"/>
        </w:rPr>
        <w:t>poruší svou</w:t>
      </w:r>
      <w:r w:rsidRPr="005240F7">
        <w:rPr>
          <w:rFonts w:asciiTheme="majorHAnsi" w:hAnsiTheme="majorHAnsi"/>
          <w:sz w:val="24"/>
          <w:szCs w:val="24"/>
        </w:rPr>
        <w:t xml:space="preserve"> </w:t>
      </w:r>
      <w:r w:rsidRPr="005240F7">
        <w:rPr>
          <w:rFonts w:asciiTheme="majorHAnsi" w:hAnsiTheme="majorHAnsi"/>
          <w:b/>
          <w:sz w:val="24"/>
          <w:szCs w:val="24"/>
        </w:rPr>
        <w:t>povinnost disponovat platnou bankovní zárukou</w:t>
      </w:r>
      <w:r w:rsidRPr="005240F7">
        <w:rPr>
          <w:rFonts w:asciiTheme="majorHAnsi" w:hAnsiTheme="majorHAnsi"/>
          <w:sz w:val="24"/>
          <w:szCs w:val="24"/>
        </w:rPr>
        <w:t xml:space="preserve"> či předložit  bankovní záruku podle čl. XVII. odst. 2 této smlouvy, </w:t>
      </w:r>
      <w:r w:rsidRPr="005240F7">
        <w:rPr>
          <w:rFonts w:asciiTheme="majorHAnsi" w:hAnsiTheme="majorHAnsi" w:cs="Times New Roman"/>
          <w:sz w:val="24"/>
          <w:szCs w:val="24"/>
        </w:rPr>
        <w:t xml:space="preserve">je povinen zaplatit Objednateli smluvní pokutu ve </w:t>
      </w:r>
      <w:r w:rsidRPr="005240F7">
        <w:rPr>
          <w:rFonts w:asciiTheme="majorHAnsi" w:hAnsiTheme="majorHAnsi" w:cs="Times New Roman"/>
          <w:sz w:val="24"/>
          <w:szCs w:val="24"/>
        </w:rPr>
        <w:lastRenderedPageBreak/>
        <w:t xml:space="preserve">výši 50.000,- Kč </w:t>
      </w:r>
      <w:r w:rsidRPr="005240F7">
        <w:rPr>
          <w:rFonts w:asciiTheme="majorHAnsi" w:hAnsiTheme="majorHAnsi"/>
          <w:sz w:val="24"/>
          <w:szCs w:val="24"/>
        </w:rPr>
        <w:t xml:space="preserve">a to za každý případ a každý započatý den trvání porušení uvedené povinnosti Zhotovitele. </w:t>
      </w:r>
    </w:p>
    <w:p w14:paraId="7EC8AA1C" w14:textId="742A3B73" w:rsidR="00FD74C6" w:rsidRPr="005240F7" w:rsidRDefault="00FD74C6" w:rsidP="00FD74C6">
      <w:pPr>
        <w:pStyle w:val="Bezmezer"/>
        <w:numPr>
          <w:ilvl w:val="0"/>
          <w:numId w:val="24"/>
        </w:numPr>
        <w:jc w:val="both"/>
        <w:rPr>
          <w:rFonts w:asciiTheme="majorHAnsi" w:hAnsiTheme="majorHAnsi"/>
          <w:sz w:val="24"/>
          <w:szCs w:val="24"/>
        </w:rPr>
      </w:pPr>
      <w:r w:rsidRPr="005240F7">
        <w:rPr>
          <w:rFonts w:asciiTheme="majorHAnsi" w:hAnsiTheme="majorHAnsi"/>
          <w:sz w:val="24"/>
          <w:szCs w:val="24"/>
        </w:rPr>
        <w:t xml:space="preserve">Pokud Zhotovitel </w:t>
      </w:r>
      <w:r w:rsidRPr="005240F7">
        <w:rPr>
          <w:rFonts w:asciiTheme="majorHAnsi" w:hAnsiTheme="majorHAnsi"/>
          <w:b/>
          <w:sz w:val="24"/>
          <w:szCs w:val="24"/>
        </w:rPr>
        <w:t>poruší svoji povinnost provádět dílo prostřednictvím schválených členů realizačního týmu</w:t>
      </w:r>
      <w:r w:rsidRPr="005240F7">
        <w:rPr>
          <w:rFonts w:asciiTheme="majorHAnsi" w:hAnsiTheme="majorHAnsi"/>
          <w:sz w:val="24"/>
          <w:szCs w:val="24"/>
        </w:rPr>
        <w:t xml:space="preserve"> podle čl. XIII odst. </w:t>
      </w:r>
      <w:r w:rsidR="00023CB3" w:rsidRPr="005240F7">
        <w:rPr>
          <w:rFonts w:asciiTheme="majorHAnsi" w:hAnsiTheme="majorHAnsi"/>
          <w:sz w:val="24"/>
          <w:szCs w:val="24"/>
        </w:rPr>
        <w:t>4</w:t>
      </w:r>
      <w:r w:rsidRPr="005240F7">
        <w:rPr>
          <w:rFonts w:asciiTheme="majorHAnsi" w:hAnsiTheme="majorHAnsi"/>
          <w:sz w:val="24"/>
          <w:szCs w:val="24"/>
        </w:rPr>
        <w:t xml:space="preserve"> této smlouvy, je </w:t>
      </w:r>
      <w:r w:rsidRPr="005240F7">
        <w:rPr>
          <w:rFonts w:asciiTheme="majorHAnsi" w:hAnsiTheme="majorHAnsi" w:cs="Times New Roman"/>
          <w:sz w:val="24"/>
          <w:szCs w:val="24"/>
        </w:rPr>
        <w:t xml:space="preserve">povinen zaplatit Objednateli smluvní pokutu ve výši </w:t>
      </w:r>
      <w:r w:rsidR="003763D8" w:rsidRPr="005240F7">
        <w:rPr>
          <w:rFonts w:asciiTheme="majorHAnsi" w:hAnsiTheme="majorHAnsi" w:cs="Times New Roman"/>
          <w:sz w:val="24"/>
          <w:szCs w:val="24"/>
        </w:rPr>
        <w:t>5</w:t>
      </w:r>
      <w:r w:rsidRPr="005240F7">
        <w:rPr>
          <w:rFonts w:asciiTheme="majorHAnsi" w:hAnsiTheme="majorHAnsi" w:cs="Times New Roman"/>
          <w:sz w:val="24"/>
          <w:szCs w:val="24"/>
        </w:rPr>
        <w:t xml:space="preserve">0.000,- Kč </w:t>
      </w:r>
      <w:r w:rsidRPr="005240F7">
        <w:rPr>
          <w:rFonts w:asciiTheme="majorHAnsi" w:hAnsiTheme="majorHAnsi"/>
          <w:sz w:val="24"/>
          <w:szCs w:val="24"/>
        </w:rPr>
        <w:t>a to za každé jednotlivé porušení této smluvní povinnosti.</w:t>
      </w:r>
    </w:p>
    <w:p w14:paraId="7332F0B3" w14:textId="52CCBBDC" w:rsidR="00FD74C6" w:rsidRPr="005240F7" w:rsidRDefault="00FD74C6" w:rsidP="00FD74C6">
      <w:pPr>
        <w:pStyle w:val="Bezmezer"/>
        <w:numPr>
          <w:ilvl w:val="0"/>
          <w:numId w:val="24"/>
        </w:numPr>
        <w:jc w:val="both"/>
        <w:rPr>
          <w:rFonts w:asciiTheme="majorHAnsi" w:hAnsiTheme="majorHAnsi"/>
          <w:sz w:val="24"/>
          <w:szCs w:val="24"/>
        </w:rPr>
      </w:pPr>
      <w:r w:rsidRPr="005240F7">
        <w:rPr>
          <w:rFonts w:asciiTheme="majorHAnsi" w:hAnsiTheme="majorHAnsi"/>
          <w:sz w:val="24"/>
          <w:szCs w:val="24"/>
        </w:rPr>
        <w:t xml:space="preserve">Pokud Zhotovitel </w:t>
      </w:r>
      <w:r w:rsidRPr="005240F7">
        <w:rPr>
          <w:rFonts w:asciiTheme="majorHAnsi" w:hAnsiTheme="majorHAnsi"/>
          <w:b/>
          <w:sz w:val="24"/>
          <w:szCs w:val="24"/>
        </w:rPr>
        <w:t>poruší svoji povinnost provádět dílo prostřednictvím schválených podzhotovitelů</w:t>
      </w:r>
      <w:r w:rsidRPr="005240F7">
        <w:rPr>
          <w:rFonts w:asciiTheme="majorHAnsi" w:hAnsiTheme="majorHAnsi"/>
          <w:sz w:val="24"/>
          <w:szCs w:val="24"/>
        </w:rPr>
        <w:t xml:space="preserve"> podle čl. XIII odst. 3  této smlouvy, je </w:t>
      </w:r>
      <w:r w:rsidRPr="005240F7">
        <w:rPr>
          <w:rFonts w:asciiTheme="majorHAnsi" w:hAnsiTheme="majorHAnsi" w:cs="Times New Roman"/>
          <w:sz w:val="24"/>
          <w:szCs w:val="24"/>
        </w:rPr>
        <w:t xml:space="preserve">povinen zaplatit Objednateli smluvní pokutu ve výši </w:t>
      </w:r>
      <w:r w:rsidR="00E018B3" w:rsidRPr="005240F7">
        <w:rPr>
          <w:rFonts w:asciiTheme="majorHAnsi" w:hAnsiTheme="majorHAnsi" w:cs="Times New Roman"/>
          <w:sz w:val="24"/>
          <w:szCs w:val="24"/>
        </w:rPr>
        <w:t>5</w:t>
      </w:r>
      <w:r w:rsidRPr="005240F7">
        <w:rPr>
          <w:rFonts w:asciiTheme="majorHAnsi" w:hAnsiTheme="majorHAnsi" w:cs="Times New Roman"/>
          <w:sz w:val="24"/>
          <w:szCs w:val="24"/>
        </w:rPr>
        <w:t xml:space="preserve">0.000,- Kč </w:t>
      </w:r>
      <w:r w:rsidRPr="005240F7">
        <w:rPr>
          <w:rFonts w:asciiTheme="majorHAnsi" w:hAnsiTheme="majorHAnsi"/>
          <w:sz w:val="24"/>
          <w:szCs w:val="24"/>
        </w:rPr>
        <w:t>a to za každé jednotlivé porušení této smluvní povinnosti.</w:t>
      </w:r>
    </w:p>
    <w:p w14:paraId="0448FF0A" w14:textId="63E20A0F" w:rsidR="00FD74C6" w:rsidRPr="005240F7" w:rsidRDefault="00FD74C6" w:rsidP="00FD74C6">
      <w:pPr>
        <w:pStyle w:val="Bezmezer"/>
        <w:numPr>
          <w:ilvl w:val="0"/>
          <w:numId w:val="24"/>
        </w:numPr>
        <w:jc w:val="both"/>
        <w:rPr>
          <w:rFonts w:asciiTheme="majorHAnsi" w:hAnsiTheme="majorHAnsi"/>
          <w:sz w:val="24"/>
          <w:szCs w:val="24"/>
        </w:rPr>
      </w:pPr>
      <w:r w:rsidRPr="005240F7">
        <w:rPr>
          <w:rFonts w:asciiTheme="majorHAnsi" w:hAnsiTheme="majorHAnsi"/>
          <w:sz w:val="24"/>
          <w:szCs w:val="24"/>
        </w:rPr>
        <w:t xml:space="preserve">Pokud Zhotovitel </w:t>
      </w:r>
      <w:r w:rsidRPr="005240F7">
        <w:rPr>
          <w:rFonts w:asciiTheme="majorHAnsi" w:hAnsiTheme="majorHAnsi"/>
          <w:b/>
          <w:sz w:val="24"/>
          <w:szCs w:val="24"/>
        </w:rPr>
        <w:t xml:space="preserve">poruší svou povinnost odstranit v Objednatelem stanovené lhůtě dílo nebo jeho část vykazující prokazatelný nesoulad s Projektovou dokumentací či pokyny Objednatele </w:t>
      </w:r>
      <w:r w:rsidRPr="005240F7">
        <w:rPr>
          <w:rFonts w:asciiTheme="majorHAnsi" w:hAnsiTheme="majorHAnsi"/>
          <w:sz w:val="24"/>
          <w:szCs w:val="24"/>
        </w:rPr>
        <w:t xml:space="preserve">podle </w:t>
      </w:r>
      <w:r w:rsidRPr="005240F7">
        <w:rPr>
          <w:rFonts w:asciiTheme="majorHAnsi" w:hAnsiTheme="majorHAnsi"/>
          <w:sz w:val="24"/>
          <w:szCs w:val="24"/>
        </w:rPr>
        <w:br/>
        <w:t xml:space="preserve">čl. XII. odst. 8 této smlouvy, je </w:t>
      </w:r>
      <w:r w:rsidRPr="005240F7">
        <w:rPr>
          <w:rFonts w:asciiTheme="majorHAnsi" w:hAnsiTheme="majorHAnsi" w:cs="Times New Roman"/>
          <w:sz w:val="24"/>
          <w:szCs w:val="24"/>
        </w:rPr>
        <w:t xml:space="preserve">povinen zaplatit Objednateli smluvní pokutu ve výši </w:t>
      </w:r>
      <w:r w:rsidR="00E018B3" w:rsidRPr="005240F7">
        <w:rPr>
          <w:rFonts w:asciiTheme="majorHAnsi" w:hAnsiTheme="majorHAnsi" w:cs="Times New Roman"/>
          <w:sz w:val="24"/>
          <w:szCs w:val="24"/>
        </w:rPr>
        <w:t>2</w:t>
      </w:r>
      <w:r w:rsidRPr="005240F7">
        <w:rPr>
          <w:rFonts w:asciiTheme="majorHAnsi" w:hAnsiTheme="majorHAnsi" w:cs="Times New Roman"/>
          <w:sz w:val="24"/>
          <w:szCs w:val="24"/>
        </w:rPr>
        <w:t xml:space="preserve">00.000,- Kč </w:t>
      </w:r>
      <w:r w:rsidRPr="005240F7">
        <w:rPr>
          <w:rFonts w:asciiTheme="majorHAnsi" w:hAnsiTheme="majorHAnsi"/>
          <w:sz w:val="24"/>
          <w:szCs w:val="24"/>
        </w:rPr>
        <w:t>a to za každé jednotlivé porušení této smluvní povinnosti.</w:t>
      </w:r>
    </w:p>
    <w:p w14:paraId="7F6CC76B" w14:textId="0D4222D8" w:rsidR="00FD74C6" w:rsidRPr="005240F7" w:rsidRDefault="00FD74C6" w:rsidP="00FD74C6">
      <w:pPr>
        <w:pStyle w:val="Bezmezer"/>
        <w:numPr>
          <w:ilvl w:val="0"/>
          <w:numId w:val="24"/>
        </w:numPr>
        <w:jc w:val="both"/>
        <w:rPr>
          <w:rFonts w:asciiTheme="majorHAnsi" w:hAnsiTheme="majorHAnsi"/>
          <w:sz w:val="24"/>
          <w:szCs w:val="24"/>
        </w:rPr>
      </w:pPr>
      <w:r w:rsidRPr="005240F7">
        <w:rPr>
          <w:rFonts w:asciiTheme="majorHAnsi" w:hAnsiTheme="majorHAnsi"/>
          <w:sz w:val="24"/>
          <w:szCs w:val="24"/>
        </w:rPr>
        <w:t xml:space="preserve"> Pokud Zhotovitel </w:t>
      </w:r>
      <w:r w:rsidRPr="005240F7">
        <w:rPr>
          <w:rFonts w:asciiTheme="majorHAnsi" w:hAnsiTheme="majorHAnsi"/>
          <w:b/>
          <w:sz w:val="24"/>
          <w:szCs w:val="24"/>
        </w:rPr>
        <w:t xml:space="preserve">poruší svou povinnost disponovat kvalifikací, kterou prokázal v rámci zadávacího řízení před uzavřením této smlouvy </w:t>
      </w:r>
      <w:r w:rsidRPr="005240F7">
        <w:rPr>
          <w:rFonts w:asciiTheme="majorHAnsi" w:hAnsiTheme="majorHAnsi"/>
          <w:sz w:val="24"/>
          <w:szCs w:val="24"/>
        </w:rPr>
        <w:t xml:space="preserve">podle čl. XII. odst. 13 této smlouvy, je </w:t>
      </w:r>
      <w:r w:rsidRPr="005240F7">
        <w:rPr>
          <w:rFonts w:asciiTheme="majorHAnsi" w:hAnsiTheme="majorHAnsi" w:cs="Times New Roman"/>
          <w:sz w:val="24"/>
          <w:szCs w:val="24"/>
        </w:rPr>
        <w:t xml:space="preserve">povinen zaplatit Objednateli smluvní pokutu ve výši </w:t>
      </w:r>
      <w:r w:rsidR="008873BC" w:rsidRPr="005240F7">
        <w:rPr>
          <w:rFonts w:asciiTheme="majorHAnsi" w:hAnsiTheme="majorHAnsi" w:cs="Times New Roman"/>
          <w:sz w:val="24"/>
          <w:szCs w:val="24"/>
        </w:rPr>
        <w:t>5</w:t>
      </w:r>
      <w:r w:rsidRPr="005240F7">
        <w:rPr>
          <w:rFonts w:asciiTheme="majorHAnsi" w:hAnsiTheme="majorHAnsi" w:cs="Times New Roman"/>
          <w:sz w:val="24"/>
          <w:szCs w:val="24"/>
        </w:rPr>
        <w:t xml:space="preserve">0.000,- Kč </w:t>
      </w:r>
      <w:r w:rsidRPr="005240F7">
        <w:rPr>
          <w:rFonts w:asciiTheme="majorHAnsi" w:hAnsiTheme="majorHAnsi"/>
          <w:sz w:val="24"/>
          <w:szCs w:val="24"/>
        </w:rPr>
        <w:t>a to za každé jednotlivé porušení této smluvní povinnosti.</w:t>
      </w:r>
    </w:p>
    <w:p w14:paraId="0B2B5B32" w14:textId="77777777" w:rsidR="00FD74C6" w:rsidRPr="005240F7" w:rsidRDefault="00FD74C6" w:rsidP="00FD74C6">
      <w:pPr>
        <w:pStyle w:val="Bezmezer"/>
        <w:numPr>
          <w:ilvl w:val="0"/>
          <w:numId w:val="24"/>
        </w:numPr>
        <w:jc w:val="both"/>
        <w:rPr>
          <w:rFonts w:asciiTheme="majorHAnsi" w:hAnsiTheme="majorHAnsi" w:cs="Times New Roman"/>
          <w:sz w:val="24"/>
          <w:szCs w:val="24"/>
        </w:rPr>
      </w:pPr>
      <w:r w:rsidRPr="005240F7">
        <w:rPr>
          <w:rFonts w:asciiTheme="majorHAnsi" w:hAnsiTheme="majorHAnsi" w:cs="Times New Roman"/>
          <w:sz w:val="24"/>
          <w:szCs w:val="24"/>
        </w:rPr>
        <w:t xml:space="preserve">Pokud bude </w:t>
      </w:r>
      <w:r w:rsidRPr="005240F7">
        <w:rPr>
          <w:rFonts w:asciiTheme="majorHAnsi" w:hAnsiTheme="majorHAnsi" w:cs="Times New Roman"/>
          <w:b/>
          <w:sz w:val="24"/>
          <w:szCs w:val="24"/>
        </w:rPr>
        <w:t>Objednatel</w:t>
      </w:r>
      <w:r w:rsidRPr="005240F7">
        <w:rPr>
          <w:rFonts w:asciiTheme="majorHAnsi" w:hAnsiTheme="majorHAnsi" w:cs="Times New Roman"/>
          <w:sz w:val="24"/>
          <w:szCs w:val="24"/>
        </w:rPr>
        <w:t xml:space="preserve"> </w:t>
      </w:r>
      <w:r w:rsidRPr="005240F7">
        <w:rPr>
          <w:rFonts w:asciiTheme="majorHAnsi" w:hAnsiTheme="majorHAnsi" w:cs="Times New Roman"/>
          <w:b/>
          <w:sz w:val="24"/>
          <w:szCs w:val="24"/>
        </w:rPr>
        <w:t>v prodlení</w:t>
      </w:r>
      <w:r w:rsidRPr="005240F7">
        <w:rPr>
          <w:rFonts w:asciiTheme="majorHAnsi" w:hAnsiTheme="majorHAnsi" w:cs="Times New Roman"/>
          <w:sz w:val="24"/>
          <w:szCs w:val="24"/>
        </w:rPr>
        <w:t xml:space="preserve"> s úhradou faktury proti sjednanému termínu je povinen zaplatit Zhotoviteli úrok z prodlení ve výši 0,05 % z dlužné částky za každý i započatý den prodlení.</w:t>
      </w:r>
    </w:p>
    <w:p w14:paraId="19564271" w14:textId="77777777" w:rsidR="00FD74C6" w:rsidRPr="005240F7" w:rsidRDefault="00FD74C6" w:rsidP="00FD74C6">
      <w:pPr>
        <w:pStyle w:val="Bezmezer"/>
        <w:numPr>
          <w:ilvl w:val="0"/>
          <w:numId w:val="24"/>
        </w:numPr>
        <w:jc w:val="both"/>
        <w:rPr>
          <w:rFonts w:asciiTheme="majorHAnsi" w:hAnsiTheme="majorHAnsi" w:cs="Times New Roman"/>
          <w:sz w:val="24"/>
          <w:szCs w:val="24"/>
        </w:rPr>
      </w:pPr>
      <w:r w:rsidRPr="005240F7">
        <w:rPr>
          <w:rFonts w:asciiTheme="majorHAnsi" w:hAnsiTheme="majorHAnsi"/>
          <w:sz w:val="24"/>
          <w:szCs w:val="24"/>
        </w:rPr>
        <w:t xml:space="preserve">Veškeré v této smlouvě sjednané smluvní pokuty neslouží k náhradě způsobené škody. Smluvní pokuty se na náhradu škody způsobené porušením povinností nevztahují a Objednatel je oprávněn požadovat úhradu jak způsobené škody, tak sjednané smluvní pokuty.  </w:t>
      </w:r>
    </w:p>
    <w:p w14:paraId="1D3FA226" w14:textId="77777777" w:rsidR="00FD74C6" w:rsidRPr="005240F7" w:rsidRDefault="00FD74C6" w:rsidP="00FD74C6">
      <w:pPr>
        <w:pStyle w:val="Bezmezer"/>
        <w:numPr>
          <w:ilvl w:val="0"/>
          <w:numId w:val="24"/>
        </w:numPr>
        <w:jc w:val="both"/>
        <w:rPr>
          <w:rFonts w:asciiTheme="majorHAnsi" w:hAnsiTheme="majorHAnsi" w:cs="Times New Roman"/>
          <w:sz w:val="24"/>
          <w:szCs w:val="24"/>
        </w:rPr>
      </w:pPr>
      <w:r w:rsidRPr="005240F7">
        <w:rPr>
          <w:rFonts w:asciiTheme="majorHAnsi" w:hAnsiTheme="majorHAnsi"/>
          <w:sz w:val="24"/>
          <w:szCs w:val="24"/>
        </w:rPr>
        <w:t>Smluvní pokuty budou hrazeny do 15 kalendářních dnů ode dne doručení výzvy k jejímu uhrazení povinné smluvní straně.</w:t>
      </w:r>
    </w:p>
    <w:p w14:paraId="2D3C4F04" w14:textId="77777777" w:rsidR="00FD74C6" w:rsidRPr="005240F7" w:rsidRDefault="00FD74C6" w:rsidP="00FD74C6">
      <w:pPr>
        <w:pStyle w:val="Bezmezer"/>
        <w:jc w:val="both"/>
        <w:rPr>
          <w:rFonts w:asciiTheme="majorHAnsi" w:hAnsiTheme="majorHAnsi" w:cs="Times New Roman"/>
          <w:sz w:val="24"/>
          <w:szCs w:val="24"/>
        </w:rPr>
      </w:pPr>
    </w:p>
    <w:p w14:paraId="4DA88D79" w14:textId="77777777" w:rsidR="008F3C18" w:rsidRPr="005240F7" w:rsidRDefault="008F3C18" w:rsidP="008F3C18">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Čl. XVII.</w:t>
      </w:r>
    </w:p>
    <w:p w14:paraId="56482E5A" w14:textId="77777777" w:rsidR="008F3C18" w:rsidRPr="005240F7" w:rsidRDefault="008F3C18" w:rsidP="008F3C18">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Pojištění díla a bankovní záruky</w:t>
      </w:r>
    </w:p>
    <w:p w14:paraId="2A2712E8" w14:textId="77777777" w:rsidR="008F3C18" w:rsidRPr="005240F7" w:rsidRDefault="008F3C18" w:rsidP="008F3C18">
      <w:pPr>
        <w:pStyle w:val="Bezmezer"/>
        <w:jc w:val="center"/>
        <w:rPr>
          <w:rFonts w:asciiTheme="majorHAnsi" w:hAnsiTheme="majorHAnsi" w:cs="Times New Roman"/>
          <w:sz w:val="24"/>
          <w:szCs w:val="24"/>
        </w:rPr>
      </w:pPr>
    </w:p>
    <w:p w14:paraId="380D0A73" w14:textId="77777777" w:rsidR="008F3C18" w:rsidRPr="005240F7" w:rsidRDefault="008F3C18" w:rsidP="008F3C18">
      <w:pPr>
        <w:pStyle w:val="Bezmezer"/>
        <w:numPr>
          <w:ilvl w:val="0"/>
          <w:numId w:val="25"/>
        </w:numPr>
        <w:jc w:val="both"/>
        <w:rPr>
          <w:rFonts w:asciiTheme="majorHAnsi" w:hAnsiTheme="majorHAnsi"/>
          <w:sz w:val="24"/>
          <w:szCs w:val="24"/>
        </w:rPr>
      </w:pPr>
      <w:r w:rsidRPr="005240F7">
        <w:rPr>
          <w:rFonts w:asciiTheme="majorHAnsi" w:hAnsiTheme="majorHAnsi"/>
          <w:sz w:val="24"/>
          <w:szCs w:val="24"/>
        </w:rPr>
        <w:t xml:space="preserve">Zhotovitel je povinen být po celou dobu provádění díla </w:t>
      </w:r>
      <w:r w:rsidRPr="005240F7">
        <w:rPr>
          <w:rFonts w:asciiTheme="majorHAnsi" w:hAnsiTheme="majorHAnsi"/>
          <w:b/>
          <w:bCs/>
          <w:sz w:val="24"/>
          <w:szCs w:val="24"/>
        </w:rPr>
        <w:t xml:space="preserve">pojištěn proti škodám způsobeným jeho činností </w:t>
      </w:r>
      <w:r w:rsidRPr="005240F7">
        <w:rPr>
          <w:rFonts w:asciiTheme="majorHAnsi" w:hAnsiTheme="majorHAnsi"/>
          <w:sz w:val="24"/>
          <w:szCs w:val="24"/>
        </w:rPr>
        <w:t xml:space="preserve">včetně možných škod způsobených pracovníky Zhotovitele. Pojištění odpovědnosti za škodu z výkonu podnikatelské činnosti musí pokrývat škody na věcech (vzniklé poškozením, zničením nebo pohřešováním) a na zdraví (úrazem nebo nemocí). Výše pojistného limitu musí dosahovat minimálně do výše ceny příslušné části díla bez DPH. </w:t>
      </w:r>
      <w:r w:rsidRPr="005240F7">
        <w:rPr>
          <w:rFonts w:asciiTheme="majorHAnsi" w:hAnsiTheme="majorHAnsi" w:cs="Times New Roman"/>
          <w:sz w:val="24"/>
          <w:szCs w:val="24"/>
        </w:rPr>
        <w:t>Dokladem o pojištění je platná a účinná pojistná smlouva, u níž Zhotovitel řádně a včas uhradil pojistné. Doklad o pojištění je Zhotovitel povinen předložit Objednateli nejpozději v den podpisu této smlouvy (</w:t>
      </w:r>
      <w:r w:rsidRPr="005240F7">
        <w:rPr>
          <w:rFonts w:asciiTheme="majorHAnsi" w:hAnsiTheme="majorHAnsi"/>
          <w:i/>
          <w:snapToGrid w:val="0"/>
          <w:sz w:val="24"/>
          <w:szCs w:val="24"/>
        </w:rPr>
        <w:t>nikoli jako součást nabídky v zadávacím řízení</w:t>
      </w:r>
      <w:r w:rsidRPr="005240F7">
        <w:rPr>
          <w:rFonts w:asciiTheme="majorHAnsi" w:hAnsiTheme="majorHAnsi" w:cs="Times New Roman"/>
          <w:sz w:val="24"/>
          <w:szCs w:val="24"/>
        </w:rPr>
        <w:t xml:space="preserve">). Nepředložení dokladu o pojištění opravňuje Objednatele k odstoupení od této smlouvy nebo tuto smlouvu neuzavřít. Doklady o pojištění je Zhotovitel povinen na požádání předložit Objednateli po celou dobu trvání této smlouvy. </w:t>
      </w:r>
    </w:p>
    <w:p w14:paraId="6756B225" w14:textId="77777777" w:rsidR="008F3C18" w:rsidRPr="005240F7" w:rsidRDefault="008F3C18" w:rsidP="008F3C18">
      <w:pPr>
        <w:pStyle w:val="Bezmezer"/>
        <w:numPr>
          <w:ilvl w:val="0"/>
          <w:numId w:val="25"/>
        </w:numPr>
        <w:jc w:val="both"/>
        <w:rPr>
          <w:rFonts w:asciiTheme="majorHAnsi" w:hAnsiTheme="majorHAnsi"/>
          <w:sz w:val="24"/>
          <w:szCs w:val="24"/>
        </w:rPr>
      </w:pPr>
      <w:r w:rsidRPr="005240F7">
        <w:rPr>
          <w:rFonts w:asciiTheme="majorHAnsi" w:hAnsiTheme="majorHAnsi"/>
          <w:b/>
          <w:bCs/>
          <w:sz w:val="24"/>
          <w:szCs w:val="24"/>
        </w:rPr>
        <w:t>Bankovní záruka na splnění povinností Zhotovitele podle této smlouvy o dílo</w:t>
      </w:r>
      <w:r w:rsidRPr="005240F7">
        <w:rPr>
          <w:rFonts w:asciiTheme="majorHAnsi" w:hAnsiTheme="majorHAnsi"/>
          <w:sz w:val="24"/>
          <w:szCs w:val="24"/>
        </w:rPr>
        <w:t>:</w:t>
      </w:r>
    </w:p>
    <w:p w14:paraId="03FD2384" w14:textId="31E1E387" w:rsidR="008F3C18" w:rsidRPr="005240F7" w:rsidRDefault="008F3C18" w:rsidP="008F3C18">
      <w:pPr>
        <w:pStyle w:val="Zkladntext2"/>
        <w:widowControl w:val="0"/>
        <w:numPr>
          <w:ilvl w:val="1"/>
          <w:numId w:val="22"/>
        </w:numPr>
        <w:spacing w:after="0" w:line="240" w:lineRule="auto"/>
        <w:ind w:left="993" w:hanging="284"/>
        <w:jc w:val="both"/>
        <w:rPr>
          <w:rFonts w:asciiTheme="majorHAnsi" w:eastAsia="Calibri" w:hAnsiTheme="majorHAnsi"/>
          <w:sz w:val="24"/>
          <w:szCs w:val="24"/>
        </w:rPr>
      </w:pPr>
      <w:r w:rsidRPr="005240F7">
        <w:rPr>
          <w:rFonts w:asciiTheme="majorHAnsi" w:eastAsia="Calibri" w:hAnsiTheme="majorHAnsi"/>
          <w:sz w:val="24"/>
          <w:szCs w:val="24"/>
        </w:rPr>
        <w:t xml:space="preserve">Zhotovitel poskytne Objednateli nejpozději do 10 kalendářních dnů po nabytí účinnosti této smlouvy jako jistotu na řádné plnění svých povinností dle této smlouvy při realizaci díla bankovní záruku ve výši  3% ceny díla bez DPH. </w:t>
      </w:r>
    </w:p>
    <w:p w14:paraId="21482BEA" w14:textId="77777777" w:rsidR="008F3C18" w:rsidRPr="005240F7" w:rsidRDefault="008F3C18" w:rsidP="008F3C18">
      <w:pPr>
        <w:pStyle w:val="Zkladntext2"/>
        <w:widowControl w:val="0"/>
        <w:numPr>
          <w:ilvl w:val="1"/>
          <w:numId w:val="22"/>
        </w:numPr>
        <w:spacing w:after="0" w:line="240" w:lineRule="auto"/>
        <w:ind w:left="993" w:hanging="284"/>
        <w:jc w:val="both"/>
        <w:rPr>
          <w:rFonts w:asciiTheme="majorHAnsi" w:eastAsia="Calibri" w:hAnsiTheme="majorHAnsi"/>
          <w:sz w:val="24"/>
          <w:szCs w:val="24"/>
        </w:rPr>
      </w:pPr>
      <w:r w:rsidRPr="005240F7">
        <w:rPr>
          <w:rFonts w:asciiTheme="majorHAnsi" w:eastAsia="Calibri" w:hAnsiTheme="majorHAnsi"/>
          <w:sz w:val="24"/>
          <w:szCs w:val="24"/>
        </w:rPr>
        <w:t xml:space="preserve">Bankovní záruka bude vydána bankou (peněžním ústavem) s příslušným oprávněním. Bankovní záruka bude neodvolatelná, bezpodmínečná a na první vyžádání. Uvedená bankovní záruka bude předložena písemnou formou zástupcem Zhotovitele ve věcech smluvních uvedeným v záhlaví této smlouvy oprávněnému zástupci Objednatele uvedenému tamtéž, a to v sídle Objednatele rovněž uvedeném v záhlaví této smlouvy. </w:t>
      </w:r>
    </w:p>
    <w:p w14:paraId="68C962E2" w14:textId="77777777" w:rsidR="008F3C18" w:rsidRPr="005240F7" w:rsidRDefault="008F3C18" w:rsidP="008F3C18">
      <w:pPr>
        <w:pStyle w:val="Zkladntext2"/>
        <w:widowControl w:val="0"/>
        <w:numPr>
          <w:ilvl w:val="1"/>
          <w:numId w:val="22"/>
        </w:numPr>
        <w:spacing w:after="0" w:line="240" w:lineRule="auto"/>
        <w:ind w:left="993" w:hanging="284"/>
        <w:jc w:val="both"/>
        <w:rPr>
          <w:rFonts w:asciiTheme="majorHAnsi" w:eastAsia="Calibri" w:hAnsiTheme="majorHAnsi"/>
          <w:sz w:val="24"/>
          <w:szCs w:val="24"/>
        </w:rPr>
      </w:pPr>
      <w:r w:rsidRPr="005240F7">
        <w:rPr>
          <w:rFonts w:asciiTheme="majorHAnsi" w:eastAsia="Calibri" w:hAnsiTheme="majorHAnsi"/>
          <w:sz w:val="24"/>
          <w:szCs w:val="24"/>
        </w:rPr>
        <w:t xml:space="preserve">Svá práva z uvedené bankovní záruky je Objednatel oprávněn uplatnit při neplnění jednoho či více závazků Zhotovitele podle této smlouvy. Objednatel v takovém případě písemně vyzve banku, která uvedenou bankovní záruku poskytla, ke splnění jejích závazků z této bankovní záruky, přičemž ve výzvě uvede výši své takto zajištěné pohledávky vůči Zhotoviteli. Banka, která uvedenou bankovní </w:t>
      </w:r>
      <w:r w:rsidRPr="005240F7">
        <w:rPr>
          <w:rFonts w:asciiTheme="majorHAnsi" w:eastAsia="Calibri" w:hAnsiTheme="majorHAnsi"/>
          <w:sz w:val="24"/>
          <w:szCs w:val="24"/>
        </w:rPr>
        <w:lastRenderedPageBreak/>
        <w:t>záruku poskytla, není oprávněna uplatňovat vůči Objednateli námitky ohledně jejích povinností vyplývajících z této bankovní záruky.</w:t>
      </w:r>
    </w:p>
    <w:p w14:paraId="10E35EC2" w14:textId="77777777" w:rsidR="008F3C18" w:rsidRPr="005240F7" w:rsidRDefault="008F3C18" w:rsidP="008F3C18">
      <w:pPr>
        <w:pStyle w:val="Zkladntext2"/>
        <w:widowControl w:val="0"/>
        <w:numPr>
          <w:ilvl w:val="1"/>
          <w:numId w:val="22"/>
        </w:numPr>
        <w:spacing w:after="0" w:line="240" w:lineRule="auto"/>
        <w:ind w:left="993" w:hanging="284"/>
        <w:jc w:val="both"/>
        <w:rPr>
          <w:rFonts w:asciiTheme="majorHAnsi" w:eastAsia="Calibri" w:hAnsiTheme="majorHAnsi"/>
          <w:sz w:val="24"/>
          <w:szCs w:val="24"/>
        </w:rPr>
      </w:pPr>
      <w:r w:rsidRPr="005240F7">
        <w:rPr>
          <w:rFonts w:asciiTheme="majorHAnsi" w:eastAsia="Calibri" w:hAnsiTheme="majorHAnsi"/>
          <w:sz w:val="24"/>
          <w:szCs w:val="24"/>
        </w:rPr>
        <w:t>Platnost bankovní záruky uvedené v odstavci 2. písm. a) tohoto článku bude stanovena minimálně do 90. dne po sjednaném termínu odstranění veškerých vad a nedodělků. Bankovní záruka bude Objednatelem uvolněna jednorázově po uplynutí této lhůty.</w:t>
      </w:r>
    </w:p>
    <w:p w14:paraId="7DB6E61B" w14:textId="77777777" w:rsidR="008F3C18" w:rsidRPr="005240F7" w:rsidRDefault="008F3C18" w:rsidP="008F3C18">
      <w:pPr>
        <w:pStyle w:val="Zkladntext2"/>
        <w:widowControl w:val="0"/>
        <w:numPr>
          <w:ilvl w:val="1"/>
          <w:numId w:val="22"/>
        </w:numPr>
        <w:spacing w:after="0" w:line="240" w:lineRule="auto"/>
        <w:ind w:left="993" w:hanging="284"/>
        <w:jc w:val="both"/>
        <w:rPr>
          <w:rFonts w:asciiTheme="majorHAnsi" w:eastAsia="Calibri" w:hAnsiTheme="majorHAnsi"/>
          <w:sz w:val="24"/>
          <w:szCs w:val="24"/>
        </w:rPr>
      </w:pPr>
      <w:r w:rsidRPr="005240F7">
        <w:rPr>
          <w:rFonts w:asciiTheme="majorHAnsi" w:eastAsia="Calibri" w:hAnsiTheme="majorHAnsi"/>
          <w:sz w:val="24"/>
          <w:szCs w:val="24"/>
        </w:rPr>
        <w:t xml:space="preserve">Bude-li lhůta pro dokončení díla sjednaná v této smlouvě smluvními stranami posunuta a bankovní záruka předložená podle odst. 2. písm. a) tohoto článku by nevyhovovala ujednání uvedenému </w:t>
      </w:r>
      <w:r w:rsidRPr="005240F7">
        <w:rPr>
          <w:rFonts w:asciiTheme="majorHAnsi" w:eastAsia="Calibri" w:hAnsiTheme="majorHAnsi"/>
          <w:sz w:val="24"/>
          <w:szCs w:val="24"/>
        </w:rPr>
        <w:br/>
        <w:t>v odst. 2. písm. c) tohoto článku, je Zhotovitel povinen předložit bankovní záruku novou splňující podmínku uvedenou v odst. odst. 2. písm. c) tohoto článku. Nepředložení bankovní záruky je podstatným porušením této smlouvy.</w:t>
      </w:r>
    </w:p>
    <w:p w14:paraId="1BF207A1" w14:textId="77777777" w:rsidR="008F3C18" w:rsidRPr="005240F7" w:rsidRDefault="008F3C18" w:rsidP="008F3C18">
      <w:pPr>
        <w:pStyle w:val="Nadpis6"/>
        <w:widowControl w:val="0"/>
        <w:numPr>
          <w:ilvl w:val="0"/>
          <w:numId w:val="25"/>
        </w:numPr>
        <w:spacing w:before="0" w:after="0"/>
        <w:jc w:val="both"/>
        <w:rPr>
          <w:rFonts w:asciiTheme="majorHAnsi" w:eastAsia="Calibri" w:hAnsiTheme="majorHAnsi"/>
          <w:b w:val="0"/>
          <w:bCs w:val="0"/>
          <w:sz w:val="24"/>
          <w:szCs w:val="24"/>
          <w:lang w:eastAsia="zh-CN"/>
        </w:rPr>
      </w:pPr>
      <w:bookmarkStart w:id="1" w:name="_Ref377051465"/>
      <w:r w:rsidRPr="005240F7">
        <w:rPr>
          <w:rFonts w:asciiTheme="majorHAnsi" w:eastAsia="Calibri" w:hAnsiTheme="majorHAnsi"/>
          <w:b w:val="0"/>
          <w:bCs w:val="0"/>
          <w:sz w:val="24"/>
          <w:szCs w:val="24"/>
          <w:lang w:eastAsia="zh-CN"/>
        </w:rPr>
        <w:t>Zhotovitel je povinen vždy do 14 dnů po každém čerpání bankovní záruky Objednatelem předat Objednateli novou bankovní záruku ve shodném znění a výši jako měla čerpaná bankovní záruka, případně bankovní záruku doplnit do původní sjednané výše.</w:t>
      </w:r>
      <w:bookmarkEnd w:id="1"/>
    </w:p>
    <w:p w14:paraId="19B4B6E8" w14:textId="7C93D6E9" w:rsidR="00FD74C6" w:rsidRPr="005240F7" w:rsidRDefault="008F3C18" w:rsidP="008F3C18">
      <w:pPr>
        <w:pStyle w:val="Nadpis6"/>
        <w:widowControl w:val="0"/>
        <w:numPr>
          <w:ilvl w:val="0"/>
          <w:numId w:val="25"/>
        </w:numPr>
        <w:spacing w:before="0" w:after="0"/>
        <w:jc w:val="both"/>
        <w:rPr>
          <w:rFonts w:asciiTheme="majorHAnsi" w:eastAsia="Calibri" w:hAnsiTheme="majorHAnsi"/>
          <w:b w:val="0"/>
          <w:bCs w:val="0"/>
          <w:sz w:val="24"/>
          <w:szCs w:val="24"/>
          <w:lang w:eastAsia="zh-CN"/>
        </w:rPr>
      </w:pPr>
      <w:r w:rsidRPr="005240F7">
        <w:rPr>
          <w:rFonts w:asciiTheme="majorHAnsi" w:hAnsiTheme="majorHAnsi"/>
          <w:b w:val="0"/>
          <w:sz w:val="24"/>
          <w:szCs w:val="24"/>
        </w:rPr>
        <w:t>Náklady na pojištění a bankovní záruku nese Zhotovitel a má je zahrnuty ve sjednané ceně.</w:t>
      </w:r>
    </w:p>
    <w:p w14:paraId="44D9A6EA" w14:textId="77777777" w:rsidR="00FD74C6" w:rsidRPr="005240F7" w:rsidRDefault="00FD74C6" w:rsidP="00FD74C6">
      <w:pPr>
        <w:pStyle w:val="Bezmezer"/>
        <w:jc w:val="both"/>
        <w:rPr>
          <w:rFonts w:asciiTheme="majorHAnsi" w:hAnsiTheme="majorHAnsi" w:cs="Times New Roman"/>
          <w:sz w:val="24"/>
          <w:szCs w:val="24"/>
        </w:rPr>
      </w:pPr>
    </w:p>
    <w:p w14:paraId="6CE54788"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Čl. XVIII.</w:t>
      </w:r>
    </w:p>
    <w:p w14:paraId="32F61528" w14:textId="77777777" w:rsidR="00FD74C6" w:rsidRPr="005240F7" w:rsidRDefault="00FD74C6" w:rsidP="00FD74C6">
      <w:pPr>
        <w:pStyle w:val="Bezmezer"/>
        <w:jc w:val="center"/>
        <w:rPr>
          <w:rFonts w:asciiTheme="majorHAnsi" w:hAnsiTheme="majorHAnsi" w:cs="Times New Roman"/>
          <w:sz w:val="24"/>
          <w:szCs w:val="24"/>
        </w:rPr>
      </w:pPr>
      <w:r w:rsidRPr="005240F7">
        <w:rPr>
          <w:rFonts w:asciiTheme="majorHAnsi" w:hAnsiTheme="majorHAnsi" w:cs="Times New Roman"/>
          <w:b/>
          <w:sz w:val="24"/>
          <w:szCs w:val="24"/>
        </w:rPr>
        <w:t>Ukončení smluvního vztahu</w:t>
      </w:r>
    </w:p>
    <w:p w14:paraId="259676F9" w14:textId="77777777" w:rsidR="00FD74C6" w:rsidRPr="005240F7" w:rsidRDefault="00FD74C6" w:rsidP="00FD74C6">
      <w:pPr>
        <w:pStyle w:val="Bezmezer"/>
        <w:jc w:val="both"/>
        <w:rPr>
          <w:rFonts w:asciiTheme="majorHAnsi" w:hAnsiTheme="majorHAnsi" w:cs="Times New Roman"/>
          <w:sz w:val="24"/>
          <w:szCs w:val="24"/>
        </w:rPr>
      </w:pPr>
    </w:p>
    <w:p w14:paraId="185F0753" w14:textId="77777777" w:rsidR="00FD74C6" w:rsidRPr="005240F7" w:rsidRDefault="00FD74C6" w:rsidP="00FD74C6">
      <w:pPr>
        <w:pStyle w:val="Bezmezer"/>
        <w:numPr>
          <w:ilvl w:val="0"/>
          <w:numId w:val="27"/>
        </w:numPr>
        <w:jc w:val="both"/>
        <w:rPr>
          <w:rFonts w:asciiTheme="majorHAnsi" w:hAnsiTheme="majorHAnsi" w:cs="Times New Roman"/>
          <w:sz w:val="24"/>
          <w:szCs w:val="24"/>
        </w:rPr>
      </w:pPr>
      <w:r w:rsidRPr="005240F7">
        <w:rPr>
          <w:rFonts w:asciiTheme="majorHAnsi" w:hAnsiTheme="majorHAnsi" w:cs="Times New Roman"/>
          <w:sz w:val="24"/>
          <w:szCs w:val="24"/>
        </w:rPr>
        <w:t>Smluvní strany mohou tuto smlouvu ukončit písemně, a to dohodou nebo odstoupením od smlouvy.</w:t>
      </w:r>
    </w:p>
    <w:p w14:paraId="10A8BEF7" w14:textId="77777777" w:rsidR="00FD74C6" w:rsidRPr="005240F7" w:rsidRDefault="00FD74C6" w:rsidP="00FD74C6">
      <w:pPr>
        <w:pStyle w:val="Bezmezer"/>
        <w:numPr>
          <w:ilvl w:val="0"/>
          <w:numId w:val="27"/>
        </w:numPr>
        <w:jc w:val="both"/>
        <w:rPr>
          <w:rFonts w:asciiTheme="majorHAnsi" w:hAnsiTheme="majorHAnsi" w:cs="Arial"/>
          <w:sz w:val="24"/>
          <w:szCs w:val="24"/>
        </w:rPr>
      </w:pPr>
      <w:r w:rsidRPr="005240F7">
        <w:rPr>
          <w:rFonts w:asciiTheme="majorHAnsi" w:hAnsiTheme="majorHAnsi" w:cs="Times New Roman"/>
          <w:sz w:val="24"/>
          <w:szCs w:val="24"/>
        </w:rPr>
        <w:t>Objednatel nebo Zhotovitel mají právo od této smlouvy odstoupit v případě podstatného porušení smlouvy druhou smluvní stranou, a to ohledně nesplněného zbytku plnění. Nastanou-li u některé ze smluvních stran skutečnosti bránící řádnému plnění smlouvy je tato smluvní strana povinna bez zbytečného odkladu oznámit tuto skutečnost druhé smluvní straně a vyvolat jednání mezi smluvními stranami.</w:t>
      </w:r>
    </w:p>
    <w:p w14:paraId="34B2CBF8" w14:textId="77777777" w:rsidR="00FD74C6" w:rsidRPr="005240F7" w:rsidRDefault="00FD74C6" w:rsidP="00FD74C6">
      <w:pPr>
        <w:pStyle w:val="Bezmezer"/>
        <w:numPr>
          <w:ilvl w:val="0"/>
          <w:numId w:val="27"/>
        </w:numPr>
        <w:jc w:val="both"/>
        <w:rPr>
          <w:rFonts w:asciiTheme="majorHAnsi" w:hAnsiTheme="majorHAnsi" w:cs="Times New Roman"/>
          <w:sz w:val="24"/>
          <w:szCs w:val="24"/>
        </w:rPr>
      </w:pPr>
      <w:r w:rsidRPr="005240F7">
        <w:rPr>
          <w:rFonts w:asciiTheme="majorHAnsi" w:hAnsiTheme="majorHAnsi" w:cs="Times New Roman"/>
          <w:sz w:val="24"/>
          <w:szCs w:val="24"/>
        </w:rPr>
        <w:t>Chce-li některá ze stran od smlouvy odstoupit na základě ujednání ze smlouvy vyplývajících je povinna svoje odstoupení písemně oznámit druhé smluvní straně s uvedením termínu, ke kterému od smlouvy odstupuje. V odstoupení musí být dále uveden důvod, pro který strana od smlouvy odstupuje a odkaz na bod smlouvy, který ji k takovému kroku opravňuje. Bez těchto náležitostí je odstoupení neplatné.</w:t>
      </w:r>
    </w:p>
    <w:p w14:paraId="4A47B273" w14:textId="77777777" w:rsidR="00FD74C6" w:rsidRPr="005240F7" w:rsidRDefault="00FD74C6" w:rsidP="00FD74C6">
      <w:pPr>
        <w:pStyle w:val="Bezmezer"/>
        <w:numPr>
          <w:ilvl w:val="0"/>
          <w:numId w:val="27"/>
        </w:numPr>
        <w:jc w:val="both"/>
        <w:rPr>
          <w:rFonts w:asciiTheme="majorHAnsi" w:hAnsiTheme="majorHAnsi" w:cs="Times New Roman"/>
          <w:sz w:val="24"/>
          <w:szCs w:val="24"/>
        </w:rPr>
      </w:pPr>
      <w:r w:rsidRPr="005240F7">
        <w:rPr>
          <w:rFonts w:asciiTheme="majorHAnsi" w:hAnsiTheme="majorHAnsi" w:cs="Arial"/>
          <w:sz w:val="24"/>
          <w:szCs w:val="24"/>
        </w:rPr>
        <w:t>Za podstatné porušení smlouvy pokládají smluvní strany tato porušení smluvních závazků:</w:t>
      </w:r>
    </w:p>
    <w:p w14:paraId="3B95B8F3" w14:textId="77777777" w:rsidR="00FD74C6" w:rsidRPr="005240F7" w:rsidRDefault="00FD74C6" w:rsidP="00FD74C6">
      <w:pPr>
        <w:pStyle w:val="Bezmezer"/>
        <w:numPr>
          <w:ilvl w:val="0"/>
          <w:numId w:val="28"/>
        </w:numPr>
        <w:jc w:val="both"/>
        <w:rPr>
          <w:rFonts w:asciiTheme="majorHAnsi" w:hAnsiTheme="majorHAnsi" w:cs="Arial"/>
          <w:sz w:val="24"/>
          <w:szCs w:val="24"/>
        </w:rPr>
      </w:pPr>
      <w:r w:rsidRPr="005240F7">
        <w:rPr>
          <w:rFonts w:asciiTheme="majorHAnsi" w:hAnsiTheme="majorHAnsi" w:cs="Arial"/>
          <w:sz w:val="24"/>
          <w:szCs w:val="24"/>
        </w:rPr>
        <w:t>prodlení Zhotovitele s provedením díla delší než 30 dnů;</w:t>
      </w:r>
    </w:p>
    <w:p w14:paraId="79E50D94" w14:textId="77777777" w:rsidR="00FD74C6" w:rsidRPr="005240F7" w:rsidRDefault="00FD74C6" w:rsidP="00FD74C6">
      <w:pPr>
        <w:pStyle w:val="Bezmezer"/>
        <w:numPr>
          <w:ilvl w:val="0"/>
          <w:numId w:val="28"/>
        </w:numPr>
        <w:jc w:val="both"/>
        <w:rPr>
          <w:rFonts w:asciiTheme="majorHAnsi" w:hAnsiTheme="majorHAnsi" w:cs="Arial"/>
          <w:sz w:val="24"/>
          <w:szCs w:val="24"/>
        </w:rPr>
      </w:pPr>
      <w:r w:rsidRPr="005240F7">
        <w:rPr>
          <w:rFonts w:asciiTheme="majorHAnsi" w:hAnsiTheme="majorHAnsi" w:cs="Arial"/>
          <w:sz w:val="24"/>
          <w:szCs w:val="24"/>
        </w:rPr>
        <w:t>neprokázání existence pojištění odpovědnosti za škodu způsobenou Zhotovitelem při jeho činnosti s minimálním limitem pojistného plnění dle čl. XVII. této smlouvy;</w:t>
      </w:r>
    </w:p>
    <w:p w14:paraId="6346D5A8" w14:textId="77777777" w:rsidR="00FD74C6" w:rsidRPr="005240F7" w:rsidRDefault="00FD74C6" w:rsidP="00FD74C6">
      <w:pPr>
        <w:pStyle w:val="Bezmezer"/>
        <w:numPr>
          <w:ilvl w:val="0"/>
          <w:numId w:val="28"/>
        </w:numPr>
        <w:jc w:val="both"/>
        <w:rPr>
          <w:rFonts w:asciiTheme="majorHAnsi" w:hAnsiTheme="majorHAnsi" w:cs="Arial"/>
          <w:sz w:val="24"/>
          <w:szCs w:val="24"/>
        </w:rPr>
      </w:pPr>
      <w:r w:rsidRPr="005240F7">
        <w:rPr>
          <w:rFonts w:asciiTheme="majorHAnsi" w:hAnsiTheme="majorHAnsi" w:cs="Arial"/>
          <w:sz w:val="24"/>
          <w:szCs w:val="24"/>
        </w:rPr>
        <w:t>ostatní případy podstatného porušení smlouvy ze strany Zhotovitele výslovně v této smlouvě označené jako podstatné porušení smlouvy;</w:t>
      </w:r>
    </w:p>
    <w:p w14:paraId="2F7F87A4" w14:textId="77777777" w:rsidR="00FD74C6" w:rsidRPr="005240F7" w:rsidRDefault="00FD74C6" w:rsidP="00FD74C6">
      <w:pPr>
        <w:pStyle w:val="Bezmezer"/>
        <w:numPr>
          <w:ilvl w:val="0"/>
          <w:numId w:val="28"/>
        </w:numPr>
        <w:jc w:val="both"/>
        <w:rPr>
          <w:rFonts w:asciiTheme="majorHAnsi" w:hAnsiTheme="majorHAnsi" w:cs="Arial"/>
          <w:sz w:val="24"/>
          <w:szCs w:val="24"/>
        </w:rPr>
      </w:pPr>
      <w:r w:rsidRPr="005240F7">
        <w:rPr>
          <w:rFonts w:asciiTheme="majorHAnsi" w:hAnsiTheme="majorHAnsi" w:cs="Arial"/>
          <w:sz w:val="24"/>
          <w:szCs w:val="24"/>
        </w:rPr>
        <w:t>prodlení Objednatele s předáním Staveniště Zhotoviteli delší než 20 kalendářních dnů (pokud se smluvní strany nedohodnou jinak);</w:t>
      </w:r>
    </w:p>
    <w:p w14:paraId="4A8370D9" w14:textId="77777777" w:rsidR="00FD74C6" w:rsidRPr="005240F7" w:rsidRDefault="00FD74C6" w:rsidP="00FD74C6">
      <w:pPr>
        <w:pStyle w:val="Bezmezer"/>
        <w:numPr>
          <w:ilvl w:val="0"/>
          <w:numId w:val="28"/>
        </w:numPr>
        <w:jc w:val="both"/>
        <w:rPr>
          <w:rFonts w:asciiTheme="majorHAnsi" w:hAnsiTheme="majorHAnsi" w:cs="Arial"/>
          <w:sz w:val="24"/>
          <w:szCs w:val="24"/>
        </w:rPr>
      </w:pPr>
      <w:r w:rsidRPr="005240F7">
        <w:rPr>
          <w:rFonts w:asciiTheme="majorHAnsi" w:hAnsiTheme="majorHAnsi" w:cs="Times New Roman"/>
          <w:sz w:val="24"/>
          <w:szCs w:val="24"/>
        </w:rPr>
        <w:t>prodlení Zhotovitele se zahájením práce na díle delší než 20 dnů ode dne, kdy měl provádění díla zahájit;</w:t>
      </w:r>
    </w:p>
    <w:p w14:paraId="2F8D1F9B" w14:textId="77777777" w:rsidR="00FD74C6" w:rsidRPr="005240F7" w:rsidRDefault="00FD74C6" w:rsidP="00FD74C6">
      <w:pPr>
        <w:pStyle w:val="Bezmezer"/>
        <w:numPr>
          <w:ilvl w:val="0"/>
          <w:numId w:val="28"/>
        </w:numPr>
        <w:jc w:val="both"/>
        <w:rPr>
          <w:rFonts w:asciiTheme="majorHAnsi" w:hAnsiTheme="majorHAnsi" w:cs="Arial"/>
          <w:sz w:val="24"/>
          <w:szCs w:val="24"/>
        </w:rPr>
      </w:pPr>
      <w:r w:rsidRPr="005240F7">
        <w:rPr>
          <w:rFonts w:asciiTheme="majorHAnsi" w:hAnsiTheme="majorHAnsi" w:cs="Arial"/>
          <w:sz w:val="24"/>
          <w:szCs w:val="24"/>
        </w:rPr>
        <w:t>prodlení Objednatele s úhradou dlužné částky delší než 60 dnů;</w:t>
      </w:r>
    </w:p>
    <w:p w14:paraId="540250ED" w14:textId="77777777" w:rsidR="00FD74C6" w:rsidRPr="005240F7" w:rsidRDefault="00FD74C6" w:rsidP="00FD74C6">
      <w:pPr>
        <w:pStyle w:val="Bezmezer"/>
        <w:numPr>
          <w:ilvl w:val="0"/>
          <w:numId w:val="28"/>
        </w:numPr>
        <w:jc w:val="both"/>
        <w:rPr>
          <w:rFonts w:asciiTheme="majorHAnsi" w:hAnsiTheme="majorHAnsi" w:cs="Arial"/>
          <w:sz w:val="24"/>
          <w:szCs w:val="24"/>
        </w:rPr>
      </w:pPr>
      <w:r w:rsidRPr="005240F7">
        <w:rPr>
          <w:rFonts w:asciiTheme="majorHAnsi" w:hAnsiTheme="majorHAnsi" w:cs="Arial"/>
          <w:sz w:val="24"/>
          <w:szCs w:val="24"/>
        </w:rPr>
        <w:t>pokud Zhotovitel postupuje při provádění díla způsobem, který zjevně neodpovídá dohodnutému rozsahu díla a sjednané lhůtě dokončení díla a jeho předání Objednateli;</w:t>
      </w:r>
    </w:p>
    <w:p w14:paraId="77E78935" w14:textId="77777777" w:rsidR="00FD74C6" w:rsidRPr="005240F7" w:rsidRDefault="00FD74C6" w:rsidP="00FD74C6">
      <w:pPr>
        <w:pStyle w:val="Bezmezer"/>
        <w:numPr>
          <w:ilvl w:val="0"/>
          <w:numId w:val="28"/>
        </w:numPr>
        <w:jc w:val="both"/>
        <w:rPr>
          <w:rFonts w:asciiTheme="majorHAnsi" w:hAnsiTheme="majorHAnsi" w:cs="Arial"/>
          <w:sz w:val="24"/>
          <w:szCs w:val="24"/>
        </w:rPr>
      </w:pPr>
      <w:r w:rsidRPr="005240F7">
        <w:rPr>
          <w:rFonts w:asciiTheme="majorHAnsi" w:hAnsiTheme="majorHAnsi" w:cs="Arial"/>
          <w:sz w:val="24"/>
          <w:szCs w:val="24"/>
        </w:rPr>
        <w:t>opakované (min. 2x) zvlášť hrubé porušení postupů při provádění díla oproti technologickým postupům, nebo sjednané jakosti díla v Projektové dokumentaci (viz čl. XII odst. 8 této smlouvy).</w:t>
      </w:r>
    </w:p>
    <w:p w14:paraId="0887B2CA" w14:textId="77777777" w:rsidR="00FD74C6" w:rsidRPr="005240F7" w:rsidRDefault="00FD74C6" w:rsidP="00FD74C6">
      <w:pPr>
        <w:pStyle w:val="Bezmezer"/>
        <w:numPr>
          <w:ilvl w:val="0"/>
          <w:numId w:val="27"/>
        </w:numPr>
        <w:jc w:val="both"/>
        <w:rPr>
          <w:rFonts w:asciiTheme="majorHAnsi" w:hAnsiTheme="majorHAnsi" w:cs="Arial"/>
          <w:sz w:val="24"/>
          <w:szCs w:val="24"/>
        </w:rPr>
      </w:pPr>
      <w:r w:rsidRPr="005240F7">
        <w:rPr>
          <w:rFonts w:asciiTheme="majorHAnsi" w:hAnsiTheme="majorHAnsi" w:cs="Arial"/>
          <w:sz w:val="24"/>
          <w:szCs w:val="24"/>
        </w:rPr>
        <w:t>Objednatel je oprávněn od této smlouvy odstoupit v případě, kdy bylo příslušným soudem rozhodnuto o tom, že Zhotovitel je v úpadku nebo bylo-li zahájeno insolvenční řízení na základě dlužnického návrhu Zhotovitele.</w:t>
      </w:r>
    </w:p>
    <w:p w14:paraId="045C2A87" w14:textId="19E33AA9" w:rsidR="00F26964" w:rsidRPr="005240F7" w:rsidRDefault="00F26964" w:rsidP="00F26964">
      <w:pPr>
        <w:pStyle w:val="Bezmezer"/>
        <w:numPr>
          <w:ilvl w:val="0"/>
          <w:numId w:val="27"/>
        </w:numPr>
        <w:jc w:val="both"/>
        <w:rPr>
          <w:rFonts w:asciiTheme="majorHAnsi" w:hAnsiTheme="majorHAnsi"/>
          <w:sz w:val="24"/>
          <w:szCs w:val="24"/>
        </w:rPr>
      </w:pPr>
      <w:r w:rsidRPr="005240F7">
        <w:rPr>
          <w:rFonts w:asciiTheme="majorHAnsi" w:hAnsiTheme="majorHAnsi"/>
          <w:color w:val="000000"/>
          <w:sz w:val="24"/>
          <w:szCs w:val="24"/>
        </w:rPr>
        <w:t xml:space="preserve">Objednatel má </w:t>
      </w:r>
      <w:r w:rsidRPr="005240F7">
        <w:rPr>
          <w:rFonts w:asciiTheme="majorHAnsi" w:hAnsiTheme="majorHAnsi"/>
          <w:b/>
          <w:bCs/>
          <w:sz w:val="24"/>
          <w:szCs w:val="24"/>
        </w:rPr>
        <w:t>právo odstoupit od této smlouvy i v případě, že na realizaci předmětu plnění, tj. na projekt</w:t>
      </w:r>
      <w:r w:rsidR="00E554E4" w:rsidRPr="005240F7">
        <w:rPr>
          <w:rFonts w:asciiTheme="majorHAnsi" w:hAnsiTheme="majorHAnsi"/>
          <w:sz w:val="24"/>
          <w:szCs w:val="24"/>
        </w:rPr>
        <w:t xml:space="preserve"> </w:t>
      </w:r>
      <w:r w:rsidR="00E554E4" w:rsidRPr="005240F7">
        <w:rPr>
          <w:rFonts w:asciiTheme="majorHAnsi" w:hAnsiTheme="majorHAnsi"/>
          <w:b/>
          <w:bCs/>
          <w:sz w:val="24"/>
          <w:szCs w:val="24"/>
        </w:rPr>
        <w:t>Dostavba učeben – ISŠ Slavkov u Brna</w:t>
      </w:r>
      <w:r w:rsidRPr="005240F7">
        <w:rPr>
          <w:rFonts w:asciiTheme="majorHAnsi" w:hAnsiTheme="majorHAnsi"/>
          <w:b/>
          <w:bCs/>
          <w:sz w:val="24"/>
          <w:szCs w:val="24"/>
        </w:rPr>
        <w:t>, nebude poskytnuta dotace</w:t>
      </w:r>
      <w:r w:rsidRPr="005240F7">
        <w:rPr>
          <w:rFonts w:asciiTheme="majorHAnsi" w:hAnsiTheme="majorHAnsi"/>
          <w:sz w:val="24"/>
          <w:szCs w:val="24"/>
        </w:rPr>
        <w:t xml:space="preserve">. Případně pokud výdaje, </w:t>
      </w:r>
      <w:r w:rsidRPr="005240F7">
        <w:rPr>
          <w:rFonts w:asciiTheme="majorHAnsi" w:hAnsiTheme="majorHAnsi"/>
          <w:sz w:val="24"/>
          <w:szCs w:val="24"/>
        </w:rPr>
        <w:lastRenderedPageBreak/>
        <w:t xml:space="preserve">které by mu na základě této smlouvy měly vzniknout, budou poskytovatelem dotace, případně jiným kontrolním subjektem, označeny za nezpůsobilé, nebo bude vydáno rozhodnutí o neposkytnutí dotace. </w:t>
      </w:r>
    </w:p>
    <w:p w14:paraId="58E29EA9" w14:textId="77777777" w:rsidR="00FD74C6" w:rsidRPr="005240F7" w:rsidRDefault="00FD74C6" w:rsidP="00FD74C6">
      <w:pPr>
        <w:pStyle w:val="Bezmezer"/>
        <w:numPr>
          <w:ilvl w:val="0"/>
          <w:numId w:val="27"/>
        </w:numPr>
        <w:jc w:val="both"/>
        <w:rPr>
          <w:rFonts w:asciiTheme="majorHAnsi" w:hAnsiTheme="majorHAnsi" w:cs="Arial"/>
          <w:sz w:val="24"/>
          <w:szCs w:val="24"/>
        </w:rPr>
      </w:pPr>
      <w:r w:rsidRPr="005240F7">
        <w:rPr>
          <w:rFonts w:asciiTheme="majorHAnsi" w:hAnsiTheme="majorHAnsi" w:cs="Arial"/>
          <w:sz w:val="24"/>
          <w:szCs w:val="24"/>
        </w:rPr>
        <w:t xml:space="preserve">Objednatel je dále oprávněn od této smlouvy odstoupit v případě, kdy při provádění díla dojde ke zjištění nutnosti rozšířit rozsah předmětu plnění o vícepráce nad rámec limitu stanoveného v §222 odst. 9 ZZVZ (odstoupení od smlouvy dle </w:t>
      </w:r>
      <w:r w:rsidRPr="005240F7">
        <w:rPr>
          <w:rFonts w:asciiTheme="majorHAnsi" w:hAnsiTheme="majorHAnsi"/>
          <w:sz w:val="24"/>
          <w:szCs w:val="24"/>
        </w:rPr>
        <w:t>ust. § 223 odst. 1 ZZVZ)</w:t>
      </w:r>
      <w:r w:rsidRPr="005240F7">
        <w:rPr>
          <w:rFonts w:asciiTheme="majorHAnsi" w:hAnsiTheme="majorHAnsi" w:cs="Arial"/>
          <w:sz w:val="24"/>
          <w:szCs w:val="24"/>
        </w:rPr>
        <w:t>.</w:t>
      </w:r>
    </w:p>
    <w:p w14:paraId="08EDAAD7" w14:textId="77777777" w:rsidR="00FD74C6" w:rsidRPr="005240F7" w:rsidRDefault="00FD74C6" w:rsidP="00FD74C6">
      <w:pPr>
        <w:pStyle w:val="Bezmezer"/>
        <w:numPr>
          <w:ilvl w:val="0"/>
          <w:numId w:val="27"/>
        </w:numPr>
        <w:jc w:val="both"/>
        <w:rPr>
          <w:rFonts w:asciiTheme="majorHAnsi" w:hAnsiTheme="majorHAnsi" w:cs="Arial"/>
          <w:sz w:val="24"/>
          <w:szCs w:val="24"/>
        </w:rPr>
      </w:pPr>
      <w:r w:rsidRPr="005240F7">
        <w:rPr>
          <w:rFonts w:asciiTheme="majorHAnsi" w:hAnsiTheme="majorHAnsi" w:cs="Times New Roman"/>
          <w:sz w:val="24"/>
          <w:szCs w:val="24"/>
        </w:rPr>
        <w:t>Odstoupí-li některá ze smluvních stran od smlouvy na základě ujednání z této smlouvy vyplývajících, pak povinnosti obou smluvních stran jsou následující:</w:t>
      </w:r>
    </w:p>
    <w:p w14:paraId="20BFADBC" w14:textId="77777777" w:rsidR="00FD74C6" w:rsidRPr="005240F7" w:rsidRDefault="00FD74C6" w:rsidP="00FD74C6">
      <w:pPr>
        <w:pStyle w:val="Bezmezer"/>
        <w:numPr>
          <w:ilvl w:val="0"/>
          <w:numId w:val="26"/>
        </w:numPr>
        <w:ind w:left="1068"/>
        <w:jc w:val="both"/>
        <w:rPr>
          <w:rFonts w:asciiTheme="majorHAnsi" w:hAnsiTheme="majorHAnsi" w:cs="Times New Roman"/>
          <w:sz w:val="24"/>
          <w:szCs w:val="24"/>
        </w:rPr>
      </w:pPr>
      <w:r w:rsidRPr="005240F7">
        <w:rPr>
          <w:rFonts w:asciiTheme="majorHAnsi" w:hAnsiTheme="majorHAnsi" w:cs="Times New Roman"/>
          <w:sz w:val="24"/>
          <w:szCs w:val="24"/>
        </w:rPr>
        <w:t>Zhotovitel provede soupis všech provedených prací oceněný v souladu s oceněným Položkovým rozpočtem;</w:t>
      </w:r>
    </w:p>
    <w:p w14:paraId="7478BE8A" w14:textId="77777777" w:rsidR="00FD74C6" w:rsidRPr="005240F7" w:rsidRDefault="00FD74C6" w:rsidP="00FD74C6">
      <w:pPr>
        <w:pStyle w:val="Bezmezer"/>
        <w:numPr>
          <w:ilvl w:val="0"/>
          <w:numId w:val="26"/>
        </w:numPr>
        <w:ind w:left="1068"/>
        <w:jc w:val="both"/>
        <w:rPr>
          <w:rFonts w:asciiTheme="majorHAnsi" w:hAnsiTheme="majorHAnsi" w:cs="Times New Roman"/>
          <w:sz w:val="24"/>
          <w:szCs w:val="24"/>
        </w:rPr>
      </w:pPr>
      <w:r w:rsidRPr="005240F7">
        <w:rPr>
          <w:rFonts w:asciiTheme="majorHAnsi" w:hAnsiTheme="majorHAnsi" w:cs="Times New Roman"/>
          <w:sz w:val="24"/>
          <w:szCs w:val="24"/>
        </w:rPr>
        <w:t>Zhotovitel provede finanční vyčíslení provedených prací, popřípadě poskytnutých záloh a vystaví závěrečnou fakturu;</w:t>
      </w:r>
    </w:p>
    <w:p w14:paraId="5732ABA4" w14:textId="77777777" w:rsidR="00FD74C6" w:rsidRPr="005240F7" w:rsidRDefault="00FD74C6" w:rsidP="00FD74C6">
      <w:pPr>
        <w:pStyle w:val="Bezmezer"/>
        <w:numPr>
          <w:ilvl w:val="0"/>
          <w:numId w:val="26"/>
        </w:numPr>
        <w:ind w:left="1068"/>
        <w:jc w:val="both"/>
        <w:rPr>
          <w:rFonts w:asciiTheme="majorHAnsi" w:hAnsiTheme="majorHAnsi" w:cs="Times New Roman"/>
          <w:sz w:val="24"/>
          <w:szCs w:val="24"/>
        </w:rPr>
      </w:pPr>
      <w:r w:rsidRPr="005240F7">
        <w:rPr>
          <w:rFonts w:asciiTheme="majorHAnsi" w:hAnsiTheme="majorHAnsi" w:cs="Times New Roman"/>
          <w:sz w:val="24"/>
          <w:szCs w:val="24"/>
        </w:rPr>
        <w:t>Zhotovitel odveze veškerý svůj nezabudovaný materiál, pokud se smluvní strany nedohodnou jinak;</w:t>
      </w:r>
    </w:p>
    <w:p w14:paraId="4DEFA7FD" w14:textId="77777777" w:rsidR="00FD74C6" w:rsidRPr="005240F7" w:rsidRDefault="00FD74C6" w:rsidP="00FD74C6">
      <w:pPr>
        <w:pStyle w:val="Bezmezer"/>
        <w:numPr>
          <w:ilvl w:val="0"/>
          <w:numId w:val="26"/>
        </w:numPr>
        <w:ind w:left="1068"/>
        <w:jc w:val="both"/>
        <w:rPr>
          <w:rFonts w:asciiTheme="majorHAnsi" w:hAnsiTheme="majorHAnsi" w:cs="Times New Roman"/>
          <w:sz w:val="24"/>
          <w:szCs w:val="24"/>
        </w:rPr>
      </w:pPr>
      <w:r w:rsidRPr="005240F7">
        <w:rPr>
          <w:rFonts w:asciiTheme="majorHAnsi" w:hAnsiTheme="majorHAnsi" w:cs="Times New Roman"/>
          <w:sz w:val="24"/>
          <w:szCs w:val="24"/>
        </w:rPr>
        <w:t>Zhotovitel vyzve Objednatele k dílčímu předání díla a Objednatel je povinen do tří dnů od obdržení vyzvání zahájit dílčí přejímací řízení;</w:t>
      </w:r>
    </w:p>
    <w:p w14:paraId="7E0C86F3" w14:textId="77777777" w:rsidR="00FD74C6" w:rsidRPr="005240F7" w:rsidRDefault="00FD74C6" w:rsidP="00FD74C6">
      <w:pPr>
        <w:pStyle w:val="Bezmezer"/>
        <w:numPr>
          <w:ilvl w:val="0"/>
          <w:numId w:val="26"/>
        </w:numPr>
        <w:ind w:left="1068"/>
        <w:jc w:val="both"/>
        <w:rPr>
          <w:rFonts w:asciiTheme="majorHAnsi" w:hAnsiTheme="majorHAnsi" w:cs="Times New Roman"/>
          <w:sz w:val="24"/>
          <w:szCs w:val="24"/>
        </w:rPr>
      </w:pPr>
      <w:r w:rsidRPr="005240F7">
        <w:rPr>
          <w:rFonts w:asciiTheme="majorHAnsi" w:hAnsiTheme="majorHAnsi" w:cs="Times New Roman"/>
          <w:sz w:val="24"/>
          <w:szCs w:val="24"/>
        </w:rPr>
        <w:t>po dílčím předání provedených prací sjednají obě smluvní strany písemné zrušení této smlouvy.</w:t>
      </w:r>
    </w:p>
    <w:p w14:paraId="672D01E9" w14:textId="77777777" w:rsidR="003F6123" w:rsidRPr="005240F7" w:rsidRDefault="003F6123" w:rsidP="003F6123">
      <w:pPr>
        <w:pStyle w:val="Bezmezer"/>
        <w:numPr>
          <w:ilvl w:val="0"/>
          <w:numId w:val="26"/>
        </w:numPr>
        <w:jc w:val="both"/>
        <w:rPr>
          <w:rFonts w:asciiTheme="majorHAnsi" w:hAnsiTheme="majorHAnsi"/>
          <w:sz w:val="24"/>
          <w:szCs w:val="24"/>
        </w:rPr>
      </w:pPr>
      <w:r w:rsidRPr="005240F7">
        <w:rPr>
          <w:rFonts w:asciiTheme="majorHAnsi" w:hAnsiTheme="majorHAnsi" w:cs="Times New Roman"/>
          <w:sz w:val="24"/>
          <w:szCs w:val="24"/>
        </w:rPr>
        <w:t xml:space="preserve">Smluvní strana, která důvodné odstoupení od smlouvy zapříčinila je povinna uhradit druhé smluvní straně veškeré náklady jí vzniklé z důvodů odstoupení od smlouvy a náhradu škody. Tím není dotčeno právo odstupující smluvní strany na zaplacení případné smluvní pokuty, kterou je sankcionováno porušení povinnosti, které je důvodem pro odstoupení. </w:t>
      </w:r>
      <w:r w:rsidRPr="005240F7">
        <w:rPr>
          <w:rFonts w:asciiTheme="majorHAnsi" w:hAnsiTheme="majorHAnsi"/>
          <w:sz w:val="24"/>
          <w:szCs w:val="24"/>
        </w:rPr>
        <w:t>Toto ustanovení se nevztahuje na odstoupení Objednatele od smlouvy z důvodu uvedeného v čl. XVIII. odst. 6 (neposkytnutí dotace) a 7 (odstoupení Objednatele od smlouvy v souladu s ust. § 223 odst. 1 ZZVZ) této smlouvy.</w:t>
      </w:r>
    </w:p>
    <w:p w14:paraId="7F72DC61" w14:textId="77777777" w:rsidR="00FD74C6" w:rsidRPr="005240F7" w:rsidRDefault="00FD74C6" w:rsidP="00FD74C6">
      <w:pPr>
        <w:pStyle w:val="Bezmezer"/>
        <w:jc w:val="both"/>
        <w:rPr>
          <w:rFonts w:asciiTheme="majorHAnsi" w:hAnsiTheme="majorHAnsi" w:cs="Times New Roman"/>
          <w:sz w:val="24"/>
          <w:szCs w:val="24"/>
        </w:rPr>
      </w:pPr>
    </w:p>
    <w:p w14:paraId="747D76B6"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Čl. XIX.</w:t>
      </w:r>
    </w:p>
    <w:p w14:paraId="0C401F87"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t>Odpovědné zadávání</w:t>
      </w:r>
    </w:p>
    <w:p w14:paraId="130637D1" w14:textId="77777777" w:rsidR="00FD74C6" w:rsidRPr="005240F7" w:rsidRDefault="00FD74C6" w:rsidP="00FD74C6">
      <w:pPr>
        <w:pStyle w:val="Bezmezer"/>
        <w:jc w:val="center"/>
        <w:rPr>
          <w:rFonts w:asciiTheme="majorHAnsi" w:hAnsiTheme="majorHAnsi" w:cs="Times New Roman"/>
          <w:b/>
          <w:sz w:val="24"/>
          <w:szCs w:val="24"/>
        </w:rPr>
      </w:pPr>
    </w:p>
    <w:p w14:paraId="7098021F" w14:textId="77777777" w:rsidR="00FD74C6" w:rsidRPr="005240F7" w:rsidRDefault="00FD74C6" w:rsidP="00FD74C6">
      <w:pPr>
        <w:pStyle w:val="Odstavecseseznamem"/>
        <w:numPr>
          <w:ilvl w:val="0"/>
          <w:numId w:val="33"/>
        </w:numPr>
        <w:suppressAutoHyphens w:val="0"/>
        <w:autoSpaceDE w:val="0"/>
        <w:autoSpaceDN w:val="0"/>
        <w:adjustRightInd w:val="0"/>
        <w:spacing w:after="0" w:line="240" w:lineRule="auto"/>
        <w:ind w:left="709" w:hanging="283"/>
        <w:contextualSpacing w:val="0"/>
        <w:jc w:val="both"/>
        <w:rPr>
          <w:rFonts w:asciiTheme="majorHAnsi" w:eastAsia="Calibri" w:hAnsiTheme="majorHAnsi" w:cs="Times New Roman"/>
          <w:sz w:val="24"/>
          <w:szCs w:val="24"/>
        </w:rPr>
      </w:pPr>
      <w:r w:rsidRPr="005240F7">
        <w:rPr>
          <w:rFonts w:asciiTheme="majorHAnsi" w:eastAsia="Calibri" w:hAnsiTheme="majorHAnsi" w:cs="Times New Roman"/>
          <w:sz w:val="24"/>
          <w:szCs w:val="24"/>
        </w:rPr>
        <w:t>Zhotovitel je povinen zajistit řádné a včasné plnění finančních závazků svým podzhotovitelům, kdy za řádné a včasné plnění se považuje plné uhrazení (vyjma případného sjednaného zádržného) podzhotovitelem vystavených a doručených faktur za plnění poskytnutá k plnění předmětu této smlouvy, a to vždy do 5 pracovních dnů od obdržení platby ze strany Objednatele za konkrétní plnění. Zhotovitel se zavazuje přenést totožnou povinnost do dalších úrovní dodavatelského řetězce a zavázat své podzhotovitele k plnění a šíření této povinnosti též do nižších úrovní dodavatelského řetězce. Objednatel je oprávněn požadovat předložení smlouvy uzavřené mezi Zhotovitelem a jeho podzhotovitelem k nahlédnutí. Zhotovitel není povinen předkládat ty části smluvní dokumentace s podzhotoviteli, které budou obsahovat obchodní tajemství.</w:t>
      </w:r>
    </w:p>
    <w:p w14:paraId="12965E1E" w14:textId="77777777" w:rsidR="00FD74C6" w:rsidRPr="005240F7" w:rsidRDefault="00FD74C6" w:rsidP="00FD74C6">
      <w:pPr>
        <w:pStyle w:val="Zkladntext"/>
        <w:numPr>
          <w:ilvl w:val="0"/>
          <w:numId w:val="33"/>
        </w:numPr>
        <w:shd w:val="clear" w:color="auto" w:fill="FFFFFF"/>
        <w:suppressAutoHyphens w:val="0"/>
        <w:spacing w:before="0" w:after="0"/>
        <w:ind w:left="709" w:hanging="283"/>
        <w:rPr>
          <w:rFonts w:asciiTheme="majorHAnsi" w:eastAsia="Calibri" w:hAnsiTheme="majorHAnsi" w:cs="Times New Roman"/>
        </w:rPr>
      </w:pPr>
      <w:bookmarkStart w:id="2" w:name="_Ref50455013"/>
      <w:r w:rsidRPr="005240F7">
        <w:rPr>
          <w:rFonts w:asciiTheme="majorHAnsi" w:eastAsia="Calibri" w:hAnsiTheme="majorHAnsi" w:cs="Times New Roman"/>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díle prováděny bezprostředně Zhotovitelem či jeho pod</w:t>
      </w:r>
      <w:bookmarkEnd w:id="2"/>
      <w:r w:rsidRPr="005240F7">
        <w:rPr>
          <w:rFonts w:asciiTheme="majorHAnsi" w:eastAsia="Calibri" w:hAnsiTheme="majorHAnsi" w:cs="Times New Roman"/>
        </w:rPr>
        <w:t>zhotoviteli.</w:t>
      </w:r>
    </w:p>
    <w:p w14:paraId="2DA56C4E" w14:textId="77777777" w:rsidR="00FD74C6" w:rsidRPr="005240F7" w:rsidRDefault="00FD74C6" w:rsidP="00FD74C6">
      <w:pPr>
        <w:pStyle w:val="Zkladntext"/>
        <w:numPr>
          <w:ilvl w:val="0"/>
          <w:numId w:val="33"/>
        </w:numPr>
        <w:shd w:val="clear" w:color="auto" w:fill="FFFFFF"/>
        <w:suppressAutoHyphens w:val="0"/>
        <w:spacing w:before="0" w:after="0"/>
        <w:ind w:left="709" w:hanging="283"/>
        <w:rPr>
          <w:rFonts w:asciiTheme="majorHAnsi" w:eastAsia="Calibri" w:hAnsiTheme="majorHAnsi" w:cs="Times New Roman"/>
        </w:rPr>
      </w:pPr>
      <w:r w:rsidRPr="005240F7">
        <w:rPr>
          <w:rFonts w:asciiTheme="majorHAnsi" w:eastAsia="Calibri" w:hAnsiTheme="majorHAnsi" w:cs="Times New Roman"/>
        </w:rPr>
        <w:t xml:space="preserve">Zhotovitel se zavazuje zajistit dodržování právních předpisů z oblasti práva životního prostředí, zejména zákona č. 114/1992 Sb., o ochraně přírody a krajiny, ve znění pozdějších předpisů, zákona </w:t>
      </w:r>
      <w:r w:rsidRPr="005240F7">
        <w:rPr>
          <w:rFonts w:asciiTheme="majorHAnsi" w:eastAsia="Calibri" w:hAnsiTheme="majorHAnsi" w:cs="Times New Roman"/>
        </w:rPr>
        <w:br/>
        <w:t>č. 17/1992 Sb., o životním prostředí, ve znění pozdějších předpisů, a zákona č. 541/2020 Sb., o odpadech, ve znění pozdějších předpisů, a jeho prováděcích předpisů. Zhotovitel je povinen předávat TDI doklady o zajištění likvidace odpadů vzniklých stavebními pracemi na díle v souladu s posledně citovaným zákonem.</w:t>
      </w:r>
    </w:p>
    <w:p w14:paraId="3A1EA30F" w14:textId="5FD5789E" w:rsidR="0039217E" w:rsidRPr="005240F7" w:rsidRDefault="00FD74C6" w:rsidP="00FD74C6">
      <w:pPr>
        <w:pStyle w:val="Odstavecseseznamem"/>
        <w:numPr>
          <w:ilvl w:val="0"/>
          <w:numId w:val="33"/>
        </w:numPr>
        <w:suppressAutoHyphens w:val="0"/>
        <w:autoSpaceDE w:val="0"/>
        <w:autoSpaceDN w:val="0"/>
        <w:adjustRightInd w:val="0"/>
        <w:spacing w:after="0" w:line="240" w:lineRule="auto"/>
        <w:ind w:left="709" w:hanging="283"/>
        <w:contextualSpacing w:val="0"/>
        <w:jc w:val="both"/>
        <w:rPr>
          <w:rFonts w:asciiTheme="majorHAnsi" w:eastAsia="Calibri" w:hAnsiTheme="majorHAnsi" w:cs="Times New Roman"/>
          <w:sz w:val="24"/>
          <w:szCs w:val="24"/>
        </w:rPr>
      </w:pPr>
      <w:r w:rsidRPr="005240F7">
        <w:rPr>
          <w:rFonts w:asciiTheme="majorHAnsi" w:eastAsia="Calibri" w:hAnsiTheme="majorHAnsi" w:cs="Times New Roman"/>
          <w:sz w:val="24"/>
          <w:szCs w:val="24"/>
        </w:rPr>
        <w:t>Zhotovitel se zavazuje, že v průběhu provádění díla podle této smlouvy vyvine maximální úsilí směřující k eliminaci ukládání stavebních a demoličních odpadů vytvořených při demolici na skládky a k zajištění recyklace využitelných stavebních a demoličních odpadů.</w:t>
      </w:r>
    </w:p>
    <w:p w14:paraId="2BDE4B6A" w14:textId="77777777" w:rsidR="00FD74C6" w:rsidRPr="005240F7" w:rsidRDefault="00FD74C6" w:rsidP="00FD74C6">
      <w:pPr>
        <w:pStyle w:val="Bezmezer"/>
        <w:jc w:val="center"/>
        <w:rPr>
          <w:rFonts w:asciiTheme="majorHAnsi" w:hAnsiTheme="majorHAnsi" w:cs="Times New Roman"/>
          <w:b/>
          <w:sz w:val="24"/>
          <w:szCs w:val="24"/>
        </w:rPr>
      </w:pPr>
      <w:r w:rsidRPr="005240F7">
        <w:rPr>
          <w:rFonts w:asciiTheme="majorHAnsi" w:hAnsiTheme="majorHAnsi" w:cs="Times New Roman"/>
          <w:b/>
          <w:sz w:val="24"/>
          <w:szCs w:val="24"/>
        </w:rPr>
        <w:lastRenderedPageBreak/>
        <w:t>Čl. XX.</w:t>
      </w:r>
    </w:p>
    <w:p w14:paraId="09FFDD3B" w14:textId="77777777" w:rsidR="00FD74C6" w:rsidRPr="005240F7" w:rsidRDefault="00FD74C6" w:rsidP="00FD74C6">
      <w:pPr>
        <w:pStyle w:val="Bezmezer"/>
        <w:jc w:val="center"/>
        <w:rPr>
          <w:rFonts w:asciiTheme="majorHAnsi" w:hAnsiTheme="majorHAnsi" w:cs="Times New Roman"/>
          <w:sz w:val="24"/>
          <w:szCs w:val="24"/>
        </w:rPr>
      </w:pPr>
      <w:r w:rsidRPr="005240F7">
        <w:rPr>
          <w:rFonts w:asciiTheme="majorHAnsi" w:hAnsiTheme="majorHAnsi" w:cs="Times New Roman"/>
          <w:b/>
          <w:sz w:val="24"/>
          <w:szCs w:val="24"/>
        </w:rPr>
        <w:t>Závěrečná ustanovení</w:t>
      </w:r>
    </w:p>
    <w:p w14:paraId="37D6CAFE" w14:textId="77777777" w:rsidR="00FD74C6" w:rsidRPr="005240F7" w:rsidRDefault="00FD74C6" w:rsidP="00FD74C6">
      <w:pPr>
        <w:pStyle w:val="Bezmezer"/>
        <w:jc w:val="both"/>
        <w:rPr>
          <w:rFonts w:asciiTheme="majorHAnsi" w:hAnsiTheme="majorHAnsi" w:cs="Times New Roman"/>
          <w:sz w:val="24"/>
          <w:szCs w:val="24"/>
        </w:rPr>
      </w:pPr>
    </w:p>
    <w:p w14:paraId="463652B5" w14:textId="77777777" w:rsidR="00FD74C6" w:rsidRPr="005240F7" w:rsidRDefault="00FD74C6" w:rsidP="00FD74C6">
      <w:pPr>
        <w:pStyle w:val="Bezmezer"/>
        <w:numPr>
          <w:ilvl w:val="0"/>
          <w:numId w:val="29"/>
        </w:numPr>
        <w:jc w:val="both"/>
        <w:rPr>
          <w:rFonts w:asciiTheme="majorHAnsi" w:hAnsiTheme="majorHAnsi" w:cs="Times New Roman"/>
          <w:sz w:val="24"/>
          <w:szCs w:val="24"/>
        </w:rPr>
      </w:pPr>
      <w:r w:rsidRPr="005240F7">
        <w:rPr>
          <w:rFonts w:asciiTheme="majorHAnsi" w:hAnsiTheme="majorHAnsi" w:cs="Times New Roman"/>
          <w:sz w:val="24"/>
          <w:szCs w:val="24"/>
        </w:rPr>
        <w:t xml:space="preserve">Zhotovitel bere na vědomí, že v souladu s ustanovením § 2 písmeno e) zákona č. 320/2001 Sb., </w:t>
      </w:r>
      <w:r w:rsidRPr="005240F7">
        <w:rPr>
          <w:rFonts w:asciiTheme="majorHAnsi" w:hAnsiTheme="majorHAnsi" w:cs="Times New Roman"/>
          <w:sz w:val="24"/>
          <w:szCs w:val="24"/>
        </w:rPr>
        <w:br/>
        <w:t xml:space="preserve">o finanční kontrole ve veřejné správě, ve znění pozdějších předpisů, je osobou povinnou </w:t>
      </w:r>
      <w:r w:rsidRPr="005240F7">
        <w:rPr>
          <w:rFonts w:asciiTheme="majorHAnsi" w:hAnsiTheme="majorHAnsi" w:cs="Times New Roman"/>
          <w:b/>
          <w:sz w:val="24"/>
          <w:szCs w:val="24"/>
        </w:rPr>
        <w:t>spolupůsobit při výkonu finanční kontroly</w:t>
      </w:r>
      <w:r w:rsidRPr="005240F7">
        <w:rPr>
          <w:rFonts w:asciiTheme="majorHAnsi" w:hAnsiTheme="majorHAnsi" w:cs="Times New Roman"/>
          <w:sz w:val="24"/>
          <w:szCs w:val="24"/>
        </w:rPr>
        <w:t>.</w:t>
      </w:r>
    </w:p>
    <w:p w14:paraId="2D0FBAD4" w14:textId="77777777" w:rsidR="00FD74C6" w:rsidRPr="005240F7" w:rsidRDefault="00FD74C6" w:rsidP="00FD74C6">
      <w:pPr>
        <w:pStyle w:val="Bezmezer"/>
        <w:numPr>
          <w:ilvl w:val="0"/>
          <w:numId w:val="29"/>
        </w:numPr>
        <w:jc w:val="both"/>
        <w:rPr>
          <w:rFonts w:asciiTheme="majorHAnsi" w:hAnsiTheme="majorHAnsi"/>
          <w:sz w:val="24"/>
          <w:szCs w:val="24"/>
        </w:rPr>
      </w:pPr>
      <w:r w:rsidRPr="005240F7">
        <w:rPr>
          <w:rFonts w:asciiTheme="majorHAnsi" w:hAnsiTheme="majorHAnsi" w:cs="Times New Roman"/>
          <w:sz w:val="24"/>
          <w:szCs w:val="24"/>
        </w:rPr>
        <w:t>Zhotovitel se zavazuje uchovávat odpovídajícím způsobem v souladu se zákonem č. 499/2004 Sb., o archivnictví a spisové službě a o změně některých zákonů, ve znění pozdějších předpisů, a v souladu se zákonem č. 563/1991 Sb., o účetnictví, ve znění pozdějších předpisů, po dobu nejméně deseti let veškeré originály účetních dokladů, smlouvu včetně jejích dodatků a další originály dokumentů, vztahující se k veřejné zakázce.</w:t>
      </w:r>
    </w:p>
    <w:p w14:paraId="4F7F1F05" w14:textId="77777777" w:rsidR="00FD74C6" w:rsidRPr="005240F7" w:rsidRDefault="00FD74C6" w:rsidP="00FD74C6">
      <w:pPr>
        <w:pStyle w:val="Bezmezer"/>
        <w:numPr>
          <w:ilvl w:val="0"/>
          <w:numId w:val="29"/>
        </w:numPr>
        <w:jc w:val="both"/>
        <w:rPr>
          <w:rFonts w:asciiTheme="majorHAnsi" w:hAnsiTheme="majorHAnsi"/>
          <w:sz w:val="24"/>
          <w:szCs w:val="24"/>
        </w:rPr>
      </w:pPr>
      <w:r w:rsidRPr="005240F7">
        <w:rPr>
          <w:rFonts w:asciiTheme="majorHAnsi" w:hAnsiTheme="majorHAnsi" w:cs="Times New Roman"/>
          <w:sz w:val="24"/>
          <w:szCs w:val="24"/>
        </w:rPr>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p>
    <w:p w14:paraId="5AD5F202" w14:textId="77777777" w:rsidR="00FD74C6" w:rsidRPr="005240F7" w:rsidRDefault="00FD74C6" w:rsidP="00FD74C6">
      <w:pPr>
        <w:pStyle w:val="Bezmezer"/>
        <w:numPr>
          <w:ilvl w:val="0"/>
          <w:numId w:val="29"/>
        </w:numPr>
        <w:jc w:val="both"/>
        <w:rPr>
          <w:rFonts w:asciiTheme="majorHAnsi" w:hAnsiTheme="majorHAnsi" w:cs="Times New Roman"/>
          <w:sz w:val="24"/>
          <w:szCs w:val="24"/>
        </w:rPr>
      </w:pPr>
      <w:r w:rsidRPr="005240F7">
        <w:rPr>
          <w:rFonts w:asciiTheme="majorHAnsi" w:hAnsiTheme="majorHAnsi" w:cs="Times New Roman"/>
          <w:sz w:val="24"/>
          <w:szCs w:val="24"/>
        </w:rPr>
        <w:t>Tato smlouva může být měněna nebo doplňována pouze písemnými číslovanými dodatky podepsanými oprávněnými zástupci obou smluvních stran. Změny smlouvy se sjednávají jako dodatek ke smlouvě s číselným označením podle pořadového čísla dodatku smlouvy.</w:t>
      </w:r>
    </w:p>
    <w:p w14:paraId="5CB225D8" w14:textId="77777777" w:rsidR="00FD74C6" w:rsidRPr="005240F7" w:rsidRDefault="00FD74C6" w:rsidP="00FD74C6">
      <w:pPr>
        <w:pStyle w:val="Bezmezer"/>
        <w:numPr>
          <w:ilvl w:val="0"/>
          <w:numId w:val="29"/>
        </w:numPr>
        <w:jc w:val="both"/>
        <w:rPr>
          <w:rFonts w:asciiTheme="majorHAnsi" w:hAnsiTheme="majorHAnsi" w:cs="Times New Roman"/>
          <w:sz w:val="24"/>
          <w:szCs w:val="24"/>
        </w:rPr>
      </w:pPr>
      <w:r w:rsidRPr="005240F7">
        <w:rPr>
          <w:rFonts w:asciiTheme="majorHAnsi" w:hAnsiTheme="majorHAnsi" w:cs="Times New Roman"/>
          <w:sz w:val="24"/>
          <w:szCs w:val="24"/>
        </w:rPr>
        <w:t>Žádné ustanovení smlouvy nesmí být vykládáno tak, aby omezovalo oprávnění Objednatele uvedená v zadávací dokumentaci veřejné zakázky.</w:t>
      </w:r>
    </w:p>
    <w:p w14:paraId="3962B79F" w14:textId="77777777" w:rsidR="00FD74C6" w:rsidRPr="0041632B" w:rsidRDefault="00FD74C6" w:rsidP="00FD74C6">
      <w:pPr>
        <w:pStyle w:val="Bezmezer"/>
        <w:numPr>
          <w:ilvl w:val="0"/>
          <w:numId w:val="29"/>
        </w:numPr>
        <w:jc w:val="both"/>
        <w:rPr>
          <w:rFonts w:asciiTheme="majorHAnsi" w:hAnsiTheme="majorHAnsi" w:cs="Times New Roman"/>
          <w:color w:val="000000" w:themeColor="text1"/>
          <w:sz w:val="24"/>
          <w:szCs w:val="24"/>
        </w:rPr>
      </w:pPr>
      <w:r w:rsidRPr="005240F7">
        <w:rPr>
          <w:rFonts w:asciiTheme="majorHAnsi" w:hAnsiTheme="majorHAnsi" w:cs="Times New Roman"/>
          <w:sz w:val="24"/>
          <w:szCs w:val="24"/>
        </w:rPr>
        <w:t xml:space="preserve">Zhotovitel není oprávněn převést svoje práva a povinnosti z této smlouvy vyplývající na jinou osobu, ledaže by k tomu dal písemný souhlas Objednatel. Objednatel není oprávněn převést svoje práva a povinnosti z </w:t>
      </w:r>
      <w:r w:rsidRPr="0041632B">
        <w:rPr>
          <w:rFonts w:asciiTheme="majorHAnsi" w:hAnsiTheme="majorHAnsi" w:cs="Times New Roman"/>
          <w:color w:val="000000" w:themeColor="text1"/>
          <w:sz w:val="24"/>
          <w:szCs w:val="24"/>
        </w:rPr>
        <w:t>této smlouvy vyplývající na jinou osobu.</w:t>
      </w:r>
    </w:p>
    <w:p w14:paraId="252936E3" w14:textId="55E3F5AC" w:rsidR="00210B7E" w:rsidRPr="0041632B" w:rsidRDefault="00210B7E" w:rsidP="00FD74C6">
      <w:pPr>
        <w:pStyle w:val="Bezmezer"/>
        <w:numPr>
          <w:ilvl w:val="0"/>
          <w:numId w:val="29"/>
        </w:numPr>
        <w:jc w:val="both"/>
        <w:rPr>
          <w:rFonts w:asciiTheme="majorHAnsi" w:hAnsiTheme="majorHAnsi" w:cs="Times New Roman"/>
          <w:color w:val="000000" w:themeColor="text1"/>
          <w:sz w:val="24"/>
          <w:szCs w:val="24"/>
        </w:rPr>
      </w:pPr>
      <w:r w:rsidRPr="0041632B">
        <w:rPr>
          <w:rFonts w:asciiTheme="majorHAnsi" w:hAnsiTheme="majorHAnsi"/>
          <w:color w:val="000000" w:themeColor="text1"/>
          <w:sz w:val="24"/>
          <w:szCs w:val="24"/>
        </w:rPr>
        <w:t>Vzhledem k veřejnoprávnímu charakteru objednatele zhotovitel výslovně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 zákona o registru smluv a ZZVZ). Zhotovitel dále výslovně prohlašuje, že žádná část této smlouvy neobsahuje jeho obchodní tajemství</w:t>
      </w:r>
      <w:r w:rsidR="0041632B" w:rsidRPr="0041632B">
        <w:rPr>
          <w:rFonts w:asciiTheme="majorHAnsi" w:hAnsiTheme="majorHAnsi"/>
          <w:color w:val="000000" w:themeColor="text1"/>
          <w:sz w:val="24"/>
          <w:szCs w:val="24"/>
        </w:rPr>
        <w:t>.</w:t>
      </w:r>
    </w:p>
    <w:p w14:paraId="7CD3A6BE" w14:textId="77777777" w:rsidR="0041632B" w:rsidRPr="0041632B" w:rsidRDefault="00FD74C6" w:rsidP="0041632B">
      <w:pPr>
        <w:pStyle w:val="Bezmezer"/>
        <w:numPr>
          <w:ilvl w:val="0"/>
          <w:numId w:val="29"/>
        </w:numPr>
        <w:jc w:val="both"/>
        <w:rPr>
          <w:rFonts w:asciiTheme="majorHAnsi" w:hAnsiTheme="majorHAnsi" w:cs="Times New Roman"/>
          <w:color w:val="000000" w:themeColor="text1"/>
          <w:sz w:val="24"/>
          <w:szCs w:val="24"/>
        </w:rPr>
      </w:pPr>
      <w:r w:rsidRPr="0041632B">
        <w:rPr>
          <w:rFonts w:asciiTheme="majorHAnsi" w:hAnsiTheme="majorHAnsi" w:cs="Times New Roman"/>
          <w:color w:val="000000" w:themeColor="text1"/>
          <w:sz w:val="24"/>
          <w:szCs w:val="24"/>
        </w:rPr>
        <w:t>Tato smlouva je vyhotovena ve dvou stejnopisech s platností originálu a každá ze smluvních stran obdrží po jejich podpisu jedno vyhotovení, případně je vyhotovena v elektronické podobě a každá ze smluvních stran obdrží po jejich podpisu jeden elektronický originál.</w:t>
      </w:r>
    </w:p>
    <w:p w14:paraId="4894B9A3" w14:textId="77777777" w:rsidR="0041632B" w:rsidRPr="0041632B" w:rsidRDefault="005B3313" w:rsidP="0041632B">
      <w:pPr>
        <w:pStyle w:val="Bezmezer"/>
        <w:numPr>
          <w:ilvl w:val="0"/>
          <w:numId w:val="29"/>
        </w:numPr>
        <w:jc w:val="both"/>
        <w:rPr>
          <w:rFonts w:asciiTheme="majorHAnsi" w:hAnsiTheme="majorHAnsi" w:cs="Times New Roman"/>
          <w:color w:val="000000" w:themeColor="text1"/>
          <w:sz w:val="24"/>
          <w:szCs w:val="24"/>
        </w:rPr>
      </w:pPr>
      <w:r w:rsidRPr="0041632B">
        <w:rPr>
          <w:rFonts w:asciiTheme="majorHAnsi" w:hAnsiTheme="majorHAnsi"/>
          <w:color w:val="000000" w:themeColor="text1"/>
          <w:sz w:val="24"/>
          <w:szCs w:val="24"/>
        </w:rPr>
        <w:t>Tato smlouva podléhá povinnosti uveřejnění v registru smluv dle zákona č. 340/2015 Sb., o zvláštních podmínkách účinnosti některých smluv, uveřejňování těchto smluv a o registru smluv (zákon o registru smluv), ve znění pozdějších předpisů (dále jen „</w:t>
      </w:r>
      <w:r w:rsidRPr="0041632B">
        <w:rPr>
          <w:rFonts w:asciiTheme="majorHAnsi" w:hAnsiTheme="majorHAnsi"/>
          <w:i/>
          <w:color w:val="000000" w:themeColor="text1"/>
          <w:sz w:val="24"/>
          <w:szCs w:val="24"/>
        </w:rPr>
        <w:t>zákon o registru smluv</w:t>
      </w:r>
      <w:r w:rsidRPr="0041632B">
        <w:rPr>
          <w:rFonts w:asciiTheme="majorHAnsi" w:hAnsiTheme="majorHAnsi"/>
          <w:color w:val="000000" w:themeColor="text1"/>
          <w:sz w:val="24"/>
          <w:szCs w:val="24"/>
        </w:rPr>
        <w:t>“). Nedohodnou-li se smluvní strany jinak, zajistí uveřejnění smlouvy včetně uvedení metadat v registru smluv v zákonné lhůtě objednatel, který současně zajistí, aby informace o uveřejnění této smlouvy byly zaslány druhé smluvní straně</w:t>
      </w:r>
      <w:r w:rsidRPr="0041632B">
        <w:rPr>
          <w:color w:val="000000" w:themeColor="text1"/>
          <w:sz w:val="24"/>
          <w:szCs w:val="24"/>
        </w:rPr>
        <w:t>.</w:t>
      </w:r>
    </w:p>
    <w:p w14:paraId="0490599B" w14:textId="515F1AD2" w:rsidR="00210B7E" w:rsidRPr="0041632B" w:rsidRDefault="00A97A5D" w:rsidP="0041632B">
      <w:pPr>
        <w:pStyle w:val="Bezmezer"/>
        <w:numPr>
          <w:ilvl w:val="0"/>
          <w:numId w:val="29"/>
        </w:numPr>
        <w:jc w:val="both"/>
        <w:rPr>
          <w:rFonts w:asciiTheme="majorHAnsi" w:hAnsiTheme="majorHAnsi" w:cs="Times New Roman"/>
          <w:color w:val="000000" w:themeColor="text1"/>
          <w:sz w:val="24"/>
          <w:szCs w:val="24"/>
        </w:rPr>
      </w:pPr>
      <w:r w:rsidRPr="0041632B">
        <w:rPr>
          <w:rFonts w:asciiTheme="majorHAnsi" w:hAnsiTheme="majorHAnsi"/>
          <w:color w:val="000000" w:themeColor="text1"/>
          <w:sz w:val="24"/>
          <w:szCs w:val="24"/>
        </w:rPr>
        <w:t>Tato smlouva nabývá platnosti dnem jejího podpisu oběma smluvními stranami; v případě, že je smlouva podepisována smluvními stranami v různém čase, nabývá platnosti dnem podpisu té smluvní strany, která ji podepíše později. Smlouva nabývá účinnosti dnem jejího uveřejnění prostřednictvím registru smluv dle zákona o registru smluv</w:t>
      </w:r>
      <w:r w:rsidRPr="0041632B">
        <w:rPr>
          <w:color w:val="000000" w:themeColor="text1"/>
          <w:sz w:val="24"/>
          <w:szCs w:val="24"/>
        </w:rPr>
        <w:t>.</w:t>
      </w:r>
    </w:p>
    <w:p w14:paraId="5EC4D004" w14:textId="77777777" w:rsidR="00FD74C6" w:rsidRPr="0041632B" w:rsidRDefault="00FD74C6" w:rsidP="00FD74C6">
      <w:pPr>
        <w:pStyle w:val="Bezmezer"/>
        <w:numPr>
          <w:ilvl w:val="0"/>
          <w:numId w:val="29"/>
        </w:numPr>
        <w:jc w:val="both"/>
        <w:rPr>
          <w:rFonts w:asciiTheme="majorHAnsi" w:hAnsiTheme="majorHAnsi" w:cs="Times New Roman"/>
          <w:color w:val="000000" w:themeColor="text1"/>
          <w:sz w:val="24"/>
          <w:szCs w:val="24"/>
        </w:rPr>
      </w:pPr>
      <w:r w:rsidRPr="0041632B">
        <w:rPr>
          <w:rFonts w:asciiTheme="majorHAnsi" w:hAnsiTheme="majorHAnsi" w:cs="Times New Roman"/>
          <w:color w:val="000000" w:themeColor="text1"/>
          <w:sz w:val="24"/>
          <w:szCs w:val="24"/>
        </w:rPr>
        <w:t>Smluvní strany po přečtení této smlouvy potvrzují, že obsahu této smlouvy porozuměly, že tato  smlouva vyjadřuje jejich pravou, svobodnou a vážnou vůli, nebyla uzavřena v tísni či za nápadně nevýhodných podmínek a na důkaz této skutečnosti ji vlastnoručně podepisují.</w:t>
      </w:r>
    </w:p>
    <w:p w14:paraId="3F6D18DF" w14:textId="77777777" w:rsidR="00FD74C6" w:rsidRPr="0041632B" w:rsidRDefault="00FD74C6" w:rsidP="00FD74C6">
      <w:pPr>
        <w:pStyle w:val="Bezmezer"/>
        <w:numPr>
          <w:ilvl w:val="0"/>
          <w:numId w:val="29"/>
        </w:numPr>
        <w:jc w:val="both"/>
        <w:rPr>
          <w:rFonts w:asciiTheme="majorHAnsi" w:hAnsiTheme="majorHAnsi" w:cs="Times New Roman"/>
          <w:color w:val="000000" w:themeColor="text1"/>
          <w:sz w:val="24"/>
          <w:szCs w:val="24"/>
        </w:rPr>
      </w:pPr>
      <w:r w:rsidRPr="0041632B">
        <w:rPr>
          <w:rFonts w:asciiTheme="majorHAnsi" w:hAnsiTheme="majorHAnsi" w:cs="Times New Roman"/>
          <w:color w:val="000000" w:themeColor="text1"/>
          <w:sz w:val="24"/>
          <w:szCs w:val="24"/>
        </w:rPr>
        <w:t>Přílohy a nedílné součásti Smlouvy o dílo:</w:t>
      </w:r>
    </w:p>
    <w:p w14:paraId="576000AC" w14:textId="77777777" w:rsidR="00FD74C6" w:rsidRPr="005240F7" w:rsidRDefault="00FD74C6" w:rsidP="00FD74C6">
      <w:pPr>
        <w:pStyle w:val="Bezmezer"/>
        <w:numPr>
          <w:ilvl w:val="0"/>
          <w:numId w:val="30"/>
        </w:numPr>
        <w:jc w:val="both"/>
        <w:rPr>
          <w:rFonts w:asciiTheme="majorHAnsi" w:hAnsiTheme="majorHAnsi"/>
          <w:sz w:val="24"/>
          <w:szCs w:val="24"/>
        </w:rPr>
      </w:pPr>
      <w:r w:rsidRPr="005240F7">
        <w:rPr>
          <w:rFonts w:asciiTheme="majorHAnsi" w:hAnsiTheme="majorHAnsi"/>
          <w:sz w:val="24"/>
          <w:szCs w:val="24"/>
        </w:rPr>
        <w:t xml:space="preserve">Příloha č. 1 - Projektová dokumentace </w:t>
      </w:r>
      <w:r w:rsidRPr="005240F7">
        <w:rPr>
          <w:rFonts w:asciiTheme="majorHAnsi" w:hAnsiTheme="majorHAnsi"/>
          <w:i/>
          <w:iCs/>
          <w:sz w:val="24"/>
          <w:szCs w:val="24"/>
        </w:rPr>
        <w:t>(je součástí smlouvy, není k ní však neoddělitelně připojena)</w:t>
      </w:r>
    </w:p>
    <w:p w14:paraId="1906A246" w14:textId="77777777" w:rsidR="00FD74C6" w:rsidRPr="005240F7" w:rsidRDefault="00FD74C6" w:rsidP="00FD74C6">
      <w:pPr>
        <w:pStyle w:val="Bezmezer"/>
        <w:numPr>
          <w:ilvl w:val="0"/>
          <w:numId w:val="30"/>
        </w:numPr>
        <w:jc w:val="both"/>
        <w:rPr>
          <w:rFonts w:asciiTheme="majorHAnsi" w:hAnsiTheme="majorHAnsi"/>
          <w:sz w:val="24"/>
          <w:szCs w:val="24"/>
        </w:rPr>
      </w:pPr>
      <w:r w:rsidRPr="005240F7">
        <w:rPr>
          <w:rFonts w:asciiTheme="majorHAnsi" w:hAnsiTheme="majorHAnsi"/>
          <w:sz w:val="24"/>
          <w:szCs w:val="24"/>
        </w:rPr>
        <w:t>Příloha č. 2 - Oceněný položkový rozpočet</w:t>
      </w:r>
    </w:p>
    <w:p w14:paraId="5EB85A7E" w14:textId="77777777" w:rsidR="00FD74C6" w:rsidRDefault="00FD74C6" w:rsidP="007A0ACE">
      <w:pPr>
        <w:pStyle w:val="Bezmezer"/>
        <w:jc w:val="both"/>
        <w:rPr>
          <w:rFonts w:asciiTheme="majorHAnsi" w:hAnsiTheme="majorHAnsi"/>
          <w:sz w:val="24"/>
          <w:szCs w:val="24"/>
        </w:rPr>
      </w:pPr>
    </w:p>
    <w:p w14:paraId="3007203F" w14:textId="77777777" w:rsidR="007A0ACE" w:rsidRDefault="007A0ACE" w:rsidP="007A0ACE">
      <w:pPr>
        <w:pStyle w:val="Bezmezer"/>
        <w:jc w:val="both"/>
        <w:rPr>
          <w:rFonts w:asciiTheme="majorHAnsi" w:hAnsiTheme="majorHAnsi"/>
          <w:sz w:val="24"/>
          <w:szCs w:val="24"/>
        </w:rPr>
      </w:pPr>
    </w:p>
    <w:p w14:paraId="175F0B4D" w14:textId="77777777" w:rsidR="007A0ACE" w:rsidRPr="005240F7" w:rsidRDefault="007A0ACE" w:rsidP="007A0ACE">
      <w:pPr>
        <w:pStyle w:val="Bezmezer"/>
        <w:jc w:val="both"/>
        <w:rPr>
          <w:rFonts w:asciiTheme="majorHAnsi" w:hAnsiTheme="majorHAnsi"/>
          <w:sz w:val="24"/>
          <w:szCs w:val="24"/>
        </w:rPr>
      </w:pPr>
    </w:p>
    <w:tbl>
      <w:tblPr>
        <w:tblW w:w="0" w:type="auto"/>
        <w:tblInd w:w="696" w:type="dxa"/>
        <w:tblLayout w:type="fixed"/>
        <w:tblLook w:val="0000" w:firstRow="0" w:lastRow="0" w:firstColumn="0" w:lastColumn="0" w:noHBand="0" w:noVBand="0"/>
      </w:tblPr>
      <w:tblGrid>
        <w:gridCol w:w="4535"/>
        <w:gridCol w:w="4535"/>
      </w:tblGrid>
      <w:tr w:rsidR="00FD74C6" w:rsidRPr="005240F7" w14:paraId="6EF6A45D" w14:textId="77777777" w:rsidTr="004079EC">
        <w:tc>
          <w:tcPr>
            <w:tcW w:w="4535" w:type="dxa"/>
          </w:tcPr>
          <w:p w14:paraId="6174770D" w14:textId="77777777" w:rsidR="00FD74C6" w:rsidRPr="005240F7" w:rsidRDefault="00FD74C6" w:rsidP="004079EC">
            <w:pPr>
              <w:pStyle w:val="Bezmezer"/>
              <w:jc w:val="both"/>
              <w:rPr>
                <w:rFonts w:asciiTheme="majorHAnsi" w:hAnsiTheme="majorHAnsi"/>
                <w:sz w:val="24"/>
                <w:szCs w:val="24"/>
              </w:rPr>
            </w:pPr>
            <w:r w:rsidRPr="005240F7">
              <w:rPr>
                <w:rFonts w:asciiTheme="majorHAnsi" w:hAnsiTheme="majorHAnsi"/>
                <w:sz w:val="24"/>
                <w:szCs w:val="24"/>
              </w:rPr>
              <w:lastRenderedPageBreak/>
              <w:t>V _______________ dne _______________</w:t>
            </w:r>
          </w:p>
        </w:tc>
        <w:tc>
          <w:tcPr>
            <w:tcW w:w="4535" w:type="dxa"/>
          </w:tcPr>
          <w:p w14:paraId="4C082169" w14:textId="77777777" w:rsidR="00FD74C6" w:rsidRPr="005240F7" w:rsidRDefault="00FD74C6" w:rsidP="004079EC">
            <w:pPr>
              <w:pStyle w:val="Bezmezer"/>
              <w:jc w:val="both"/>
              <w:rPr>
                <w:rFonts w:asciiTheme="majorHAnsi" w:hAnsiTheme="majorHAnsi"/>
                <w:sz w:val="24"/>
                <w:szCs w:val="24"/>
              </w:rPr>
            </w:pPr>
            <w:r w:rsidRPr="005240F7">
              <w:rPr>
                <w:rFonts w:asciiTheme="majorHAnsi" w:hAnsiTheme="majorHAnsi"/>
                <w:sz w:val="24"/>
                <w:szCs w:val="24"/>
              </w:rPr>
              <w:t>V _______________ dne _______________</w:t>
            </w:r>
          </w:p>
        </w:tc>
      </w:tr>
      <w:tr w:rsidR="00FD74C6" w:rsidRPr="005240F7" w14:paraId="70EF8061" w14:textId="77777777" w:rsidTr="004079EC">
        <w:trPr>
          <w:trHeight w:val="1221"/>
        </w:trPr>
        <w:tc>
          <w:tcPr>
            <w:tcW w:w="4535" w:type="dxa"/>
          </w:tcPr>
          <w:p w14:paraId="070C8138" w14:textId="77777777" w:rsidR="00FD74C6" w:rsidRPr="005240F7" w:rsidRDefault="00FD74C6" w:rsidP="004079EC">
            <w:pPr>
              <w:pStyle w:val="Bezmezer"/>
              <w:jc w:val="both"/>
              <w:rPr>
                <w:rFonts w:asciiTheme="majorHAnsi" w:hAnsiTheme="majorHAnsi"/>
                <w:sz w:val="24"/>
                <w:szCs w:val="24"/>
              </w:rPr>
            </w:pPr>
          </w:p>
          <w:p w14:paraId="05C5F785" w14:textId="77777777" w:rsidR="00FD74C6" w:rsidRPr="005240F7" w:rsidRDefault="00FD74C6" w:rsidP="004079EC">
            <w:pPr>
              <w:pStyle w:val="Bezmezer"/>
              <w:jc w:val="both"/>
              <w:rPr>
                <w:rFonts w:asciiTheme="majorHAnsi" w:hAnsiTheme="majorHAnsi"/>
                <w:sz w:val="24"/>
                <w:szCs w:val="24"/>
              </w:rPr>
            </w:pPr>
          </w:p>
          <w:p w14:paraId="16B5694F" w14:textId="77777777" w:rsidR="00FD74C6" w:rsidRPr="005240F7" w:rsidRDefault="00FD74C6" w:rsidP="004079EC">
            <w:pPr>
              <w:pStyle w:val="Bezmezer"/>
              <w:jc w:val="both"/>
              <w:rPr>
                <w:rFonts w:asciiTheme="majorHAnsi" w:hAnsiTheme="majorHAnsi"/>
                <w:sz w:val="24"/>
                <w:szCs w:val="24"/>
              </w:rPr>
            </w:pPr>
          </w:p>
          <w:p w14:paraId="4895B3D2" w14:textId="77777777" w:rsidR="00FD74C6" w:rsidRPr="005240F7" w:rsidRDefault="00FD74C6" w:rsidP="004079EC">
            <w:pPr>
              <w:pStyle w:val="Bezmezer"/>
              <w:jc w:val="both"/>
              <w:rPr>
                <w:rFonts w:asciiTheme="majorHAnsi" w:hAnsiTheme="majorHAnsi"/>
                <w:sz w:val="24"/>
                <w:szCs w:val="24"/>
              </w:rPr>
            </w:pPr>
          </w:p>
          <w:p w14:paraId="32205B01" w14:textId="77777777" w:rsidR="00FD74C6" w:rsidRPr="005240F7" w:rsidRDefault="00FD74C6" w:rsidP="004079EC">
            <w:pPr>
              <w:pStyle w:val="Bezmezer"/>
              <w:jc w:val="both"/>
              <w:rPr>
                <w:rFonts w:asciiTheme="majorHAnsi" w:hAnsiTheme="majorHAnsi"/>
                <w:sz w:val="24"/>
                <w:szCs w:val="24"/>
              </w:rPr>
            </w:pPr>
            <w:r w:rsidRPr="005240F7">
              <w:rPr>
                <w:rFonts w:asciiTheme="majorHAnsi" w:hAnsiTheme="majorHAnsi"/>
                <w:sz w:val="24"/>
                <w:szCs w:val="24"/>
              </w:rPr>
              <w:t>________________________________</w:t>
            </w:r>
          </w:p>
          <w:p w14:paraId="1E4FF56E" w14:textId="77777777" w:rsidR="00FD74C6" w:rsidRPr="005240F7" w:rsidRDefault="00FD74C6" w:rsidP="004079EC">
            <w:pPr>
              <w:pStyle w:val="Bezmezer"/>
              <w:jc w:val="both"/>
              <w:rPr>
                <w:rFonts w:asciiTheme="majorHAnsi" w:hAnsiTheme="majorHAnsi"/>
                <w:sz w:val="24"/>
                <w:szCs w:val="24"/>
              </w:rPr>
            </w:pPr>
            <w:r w:rsidRPr="005240F7">
              <w:rPr>
                <w:rFonts w:asciiTheme="majorHAnsi" w:hAnsiTheme="majorHAnsi"/>
                <w:sz w:val="24"/>
                <w:szCs w:val="24"/>
              </w:rPr>
              <w:t>Objednatel</w:t>
            </w:r>
          </w:p>
          <w:p w14:paraId="7C873C0C" w14:textId="77777777" w:rsidR="00FD74C6" w:rsidRPr="005240F7" w:rsidRDefault="00FD74C6" w:rsidP="004079EC">
            <w:pPr>
              <w:pStyle w:val="Bezmezer"/>
              <w:jc w:val="both"/>
              <w:rPr>
                <w:rFonts w:asciiTheme="majorHAnsi" w:hAnsiTheme="majorHAnsi"/>
                <w:sz w:val="24"/>
                <w:szCs w:val="24"/>
              </w:rPr>
            </w:pPr>
          </w:p>
        </w:tc>
        <w:tc>
          <w:tcPr>
            <w:tcW w:w="4535" w:type="dxa"/>
          </w:tcPr>
          <w:p w14:paraId="6B179650" w14:textId="77777777" w:rsidR="00FD74C6" w:rsidRPr="005240F7" w:rsidRDefault="00FD74C6" w:rsidP="004079EC">
            <w:pPr>
              <w:pStyle w:val="Bezmezer"/>
              <w:jc w:val="both"/>
              <w:rPr>
                <w:rFonts w:asciiTheme="majorHAnsi" w:hAnsiTheme="majorHAnsi"/>
                <w:sz w:val="24"/>
                <w:szCs w:val="24"/>
              </w:rPr>
            </w:pPr>
          </w:p>
          <w:p w14:paraId="02EE61F1" w14:textId="77777777" w:rsidR="00FD74C6" w:rsidRPr="005240F7" w:rsidRDefault="00FD74C6" w:rsidP="004079EC">
            <w:pPr>
              <w:pStyle w:val="Bezmezer"/>
              <w:jc w:val="both"/>
              <w:rPr>
                <w:rFonts w:asciiTheme="majorHAnsi" w:hAnsiTheme="majorHAnsi"/>
                <w:sz w:val="24"/>
                <w:szCs w:val="24"/>
              </w:rPr>
            </w:pPr>
          </w:p>
          <w:p w14:paraId="0E301D2A" w14:textId="77777777" w:rsidR="00FD74C6" w:rsidRPr="005240F7" w:rsidRDefault="00FD74C6" w:rsidP="004079EC">
            <w:pPr>
              <w:pStyle w:val="Bezmezer"/>
              <w:jc w:val="both"/>
              <w:rPr>
                <w:rFonts w:asciiTheme="majorHAnsi" w:hAnsiTheme="majorHAnsi"/>
                <w:sz w:val="24"/>
                <w:szCs w:val="24"/>
              </w:rPr>
            </w:pPr>
          </w:p>
          <w:p w14:paraId="66DB9A17" w14:textId="77777777" w:rsidR="00FD74C6" w:rsidRPr="005240F7" w:rsidRDefault="00FD74C6" w:rsidP="004079EC">
            <w:pPr>
              <w:pStyle w:val="Bezmezer"/>
              <w:jc w:val="both"/>
              <w:rPr>
                <w:rFonts w:asciiTheme="majorHAnsi" w:hAnsiTheme="majorHAnsi"/>
                <w:sz w:val="24"/>
                <w:szCs w:val="24"/>
              </w:rPr>
            </w:pPr>
          </w:p>
          <w:p w14:paraId="11B3604A" w14:textId="77777777" w:rsidR="00FD74C6" w:rsidRPr="005240F7" w:rsidRDefault="00FD74C6" w:rsidP="004079EC">
            <w:pPr>
              <w:pStyle w:val="Bezmezer"/>
              <w:jc w:val="both"/>
              <w:rPr>
                <w:rFonts w:asciiTheme="majorHAnsi" w:hAnsiTheme="majorHAnsi"/>
                <w:sz w:val="24"/>
                <w:szCs w:val="24"/>
              </w:rPr>
            </w:pPr>
            <w:r w:rsidRPr="005240F7">
              <w:rPr>
                <w:rFonts w:asciiTheme="majorHAnsi" w:hAnsiTheme="majorHAnsi"/>
                <w:sz w:val="24"/>
                <w:szCs w:val="24"/>
              </w:rPr>
              <w:t>______________________________</w:t>
            </w:r>
          </w:p>
          <w:p w14:paraId="2981BAFF" w14:textId="77777777" w:rsidR="00FD74C6" w:rsidRPr="005240F7" w:rsidRDefault="00FD74C6" w:rsidP="004079EC">
            <w:pPr>
              <w:pStyle w:val="Bezmezer"/>
              <w:jc w:val="both"/>
              <w:rPr>
                <w:rFonts w:asciiTheme="majorHAnsi" w:hAnsiTheme="majorHAnsi"/>
                <w:sz w:val="24"/>
                <w:szCs w:val="24"/>
              </w:rPr>
            </w:pPr>
            <w:r w:rsidRPr="005240F7">
              <w:rPr>
                <w:rFonts w:asciiTheme="majorHAnsi" w:hAnsiTheme="majorHAnsi"/>
                <w:sz w:val="24"/>
                <w:szCs w:val="24"/>
              </w:rPr>
              <w:t>Zhotovitel</w:t>
            </w:r>
          </w:p>
        </w:tc>
      </w:tr>
    </w:tbl>
    <w:p w14:paraId="08CEFC7D" w14:textId="77777777" w:rsidR="00FD74C6" w:rsidRPr="005240F7" w:rsidRDefault="00FD74C6" w:rsidP="00FD74C6">
      <w:pPr>
        <w:pStyle w:val="Bezmezer"/>
        <w:jc w:val="both"/>
        <w:rPr>
          <w:rFonts w:asciiTheme="majorHAnsi" w:hAnsiTheme="majorHAnsi"/>
          <w:sz w:val="24"/>
          <w:szCs w:val="24"/>
        </w:rPr>
      </w:pPr>
    </w:p>
    <w:p w14:paraId="5AF59477" w14:textId="77777777" w:rsidR="00C25704" w:rsidRPr="005240F7" w:rsidRDefault="00C25704" w:rsidP="00FD74C6">
      <w:pPr>
        <w:pStyle w:val="Bezmezer"/>
        <w:jc w:val="both"/>
        <w:rPr>
          <w:rFonts w:asciiTheme="majorHAnsi" w:hAnsiTheme="majorHAnsi"/>
          <w:sz w:val="24"/>
          <w:szCs w:val="24"/>
        </w:rPr>
      </w:pPr>
    </w:p>
    <w:sectPr w:rsidR="00C25704" w:rsidRPr="005240F7" w:rsidSect="007323FC">
      <w:footerReference w:type="first" r:id="rId8"/>
      <w:pgSz w:w="14174"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738D" w14:textId="77777777" w:rsidR="00747E98" w:rsidRDefault="00747E98" w:rsidP="00C25704">
      <w:pPr>
        <w:spacing w:after="0" w:line="240" w:lineRule="auto"/>
      </w:pPr>
      <w:r>
        <w:separator/>
      </w:r>
    </w:p>
  </w:endnote>
  <w:endnote w:type="continuationSeparator" w:id="0">
    <w:p w14:paraId="66DBB5D4" w14:textId="77777777" w:rsidR="00747E98" w:rsidRDefault="00747E98" w:rsidP="00C25704">
      <w:pPr>
        <w:spacing w:after="0" w:line="240" w:lineRule="auto"/>
      </w:pPr>
      <w:r>
        <w:continuationSeparator/>
      </w:r>
    </w:p>
  </w:endnote>
  <w:endnote w:type="continuationNotice" w:id="1">
    <w:p w14:paraId="1D749529" w14:textId="77777777" w:rsidR="00747E98" w:rsidRDefault="00747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0411"/>
      <w:docPartObj>
        <w:docPartGallery w:val="Page Numbers (Bottom of Page)"/>
        <w:docPartUnique/>
      </w:docPartObj>
    </w:sdtPr>
    <w:sdtEndPr/>
    <w:sdtContent>
      <w:p w14:paraId="5C22F94E" w14:textId="2E943026" w:rsidR="00431B6A" w:rsidRDefault="00431B6A">
        <w:pPr>
          <w:pStyle w:val="Zpat"/>
          <w:jc w:val="center"/>
        </w:pPr>
        <w:r>
          <w:fldChar w:fldCharType="begin"/>
        </w:r>
        <w:r>
          <w:instrText>PAGE   \* MERGEFORMAT</w:instrText>
        </w:r>
        <w:r>
          <w:fldChar w:fldCharType="separate"/>
        </w:r>
        <w:r>
          <w:t>2</w:t>
        </w:r>
        <w:r>
          <w:fldChar w:fldCharType="end"/>
        </w:r>
      </w:p>
    </w:sdtContent>
  </w:sdt>
  <w:p w14:paraId="531B0A91" w14:textId="77777777" w:rsidR="00431B6A" w:rsidRDefault="00431B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D748" w14:textId="77777777" w:rsidR="00747E98" w:rsidRDefault="00747E98" w:rsidP="00C25704">
      <w:pPr>
        <w:spacing w:after="0" w:line="240" w:lineRule="auto"/>
      </w:pPr>
      <w:r>
        <w:separator/>
      </w:r>
    </w:p>
  </w:footnote>
  <w:footnote w:type="continuationSeparator" w:id="0">
    <w:p w14:paraId="44A57E46" w14:textId="77777777" w:rsidR="00747E98" w:rsidRDefault="00747E98" w:rsidP="00C25704">
      <w:pPr>
        <w:spacing w:after="0" w:line="240" w:lineRule="auto"/>
      </w:pPr>
      <w:r>
        <w:continuationSeparator/>
      </w:r>
    </w:p>
  </w:footnote>
  <w:footnote w:type="continuationNotice" w:id="1">
    <w:p w14:paraId="7D8907B8" w14:textId="77777777" w:rsidR="00747E98" w:rsidRDefault="00747E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1D1564D"/>
    <w:multiLevelType w:val="hybridMultilevel"/>
    <w:tmpl w:val="F68CDC5E"/>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1DB5751"/>
    <w:multiLevelType w:val="hybridMultilevel"/>
    <w:tmpl w:val="A0B00BDC"/>
    <w:lvl w:ilvl="0" w:tplc="0405000F">
      <w:start w:val="1"/>
      <w:numFmt w:val="decimal"/>
      <w:lvlText w:val="%1."/>
      <w:lvlJc w:val="left"/>
      <w:pPr>
        <w:ind w:left="720" w:hanging="360"/>
      </w:pPr>
    </w:lvl>
    <w:lvl w:ilvl="1" w:tplc="E1505934">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4C1B83"/>
    <w:multiLevelType w:val="hybridMultilevel"/>
    <w:tmpl w:val="A67C7EA8"/>
    <w:lvl w:ilvl="0" w:tplc="8B84D69E">
      <w:start w:val="1"/>
      <w:numFmt w:val="decimal"/>
      <w:lvlText w:val="%1."/>
      <w:lvlJc w:val="left"/>
      <w:pPr>
        <w:ind w:left="786" w:hanging="360"/>
      </w:pPr>
      <w:rPr>
        <w:b w:val="0"/>
        <w:bCs/>
      </w:rPr>
    </w:lvl>
    <w:lvl w:ilvl="1" w:tplc="FFFFFFFF">
      <w:numFmt w:val="bullet"/>
      <w:lvlText w:val=""/>
      <w:lvlJc w:val="left"/>
      <w:pPr>
        <w:ind w:left="1506" w:hanging="360"/>
      </w:pPr>
      <w:rPr>
        <w:rFonts w:ascii="Symbol" w:eastAsia="Calibri" w:hAnsi="Symbol" w:cs="Times New Roman"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9DE40EE"/>
    <w:multiLevelType w:val="hybridMultilevel"/>
    <w:tmpl w:val="4EFEE48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1BA4152"/>
    <w:multiLevelType w:val="hybridMultilevel"/>
    <w:tmpl w:val="381625B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26C754E"/>
    <w:multiLevelType w:val="hybridMultilevel"/>
    <w:tmpl w:val="279A99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4749F3"/>
    <w:multiLevelType w:val="hybridMultilevel"/>
    <w:tmpl w:val="7F3224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D44CD1"/>
    <w:multiLevelType w:val="hybridMultilevel"/>
    <w:tmpl w:val="345406D4"/>
    <w:lvl w:ilvl="0" w:tplc="FFFFFFFF">
      <w:start w:val="1"/>
      <w:numFmt w:val="decimal"/>
      <w:lvlText w:val="%1."/>
      <w:lvlJc w:val="left"/>
      <w:pPr>
        <w:ind w:left="720" w:hanging="360"/>
      </w:pPr>
    </w:lvl>
    <w:lvl w:ilvl="1" w:tplc="FFFFFFFF">
      <w:numFmt w:val="bullet"/>
      <w:lvlText w:val=""/>
      <w:lvlJc w:val="left"/>
      <w:pPr>
        <w:ind w:left="1440" w:hanging="360"/>
      </w:pPr>
      <w:rPr>
        <w:rFonts w:ascii="Symbol" w:eastAsia="Calibri"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F1431B"/>
    <w:multiLevelType w:val="hybridMultilevel"/>
    <w:tmpl w:val="609A4946"/>
    <w:lvl w:ilvl="0" w:tplc="0405000F">
      <w:start w:val="1"/>
      <w:numFmt w:val="decimal"/>
      <w:lvlText w:val="%1."/>
      <w:lvlJc w:val="left"/>
      <w:pPr>
        <w:ind w:left="720" w:hanging="360"/>
      </w:pPr>
    </w:lvl>
    <w:lvl w:ilvl="1" w:tplc="E1505934">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964C0A"/>
    <w:multiLevelType w:val="hybridMultilevel"/>
    <w:tmpl w:val="A9BC07A4"/>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DF32EBA"/>
    <w:multiLevelType w:val="hybridMultilevel"/>
    <w:tmpl w:val="9318A5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3211AF"/>
    <w:multiLevelType w:val="hybridMultilevel"/>
    <w:tmpl w:val="240AE610"/>
    <w:lvl w:ilvl="0" w:tplc="04050019">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20410581"/>
    <w:multiLevelType w:val="hybridMultilevel"/>
    <w:tmpl w:val="9FDAF7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F34EE3"/>
    <w:multiLevelType w:val="hybridMultilevel"/>
    <w:tmpl w:val="CE1EF5DC"/>
    <w:lvl w:ilvl="0" w:tplc="0405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243C3C0B"/>
    <w:multiLevelType w:val="hybridMultilevel"/>
    <w:tmpl w:val="591631F8"/>
    <w:lvl w:ilvl="0" w:tplc="4E24451E">
      <w:start w:val="1"/>
      <w:numFmt w:val="decimal"/>
      <w:lvlText w:val="%1."/>
      <w:lvlJc w:val="left"/>
      <w:pPr>
        <w:ind w:left="720" w:hanging="360"/>
      </w:pPr>
      <w:rPr>
        <w:b w:val="0"/>
        <w:bCs/>
      </w:rPr>
    </w:lvl>
    <w:lvl w:ilvl="1" w:tplc="FFFFFFFF">
      <w:numFmt w:val="bullet"/>
      <w:lvlText w:val=""/>
      <w:lvlJc w:val="left"/>
      <w:pPr>
        <w:ind w:left="1440" w:hanging="360"/>
      </w:pPr>
      <w:rPr>
        <w:rFonts w:ascii="Symbol" w:eastAsia="Calibri"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A462C9"/>
    <w:multiLevelType w:val="hybridMultilevel"/>
    <w:tmpl w:val="F874283C"/>
    <w:lvl w:ilvl="0" w:tplc="0405000F">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2BCD0FA1"/>
    <w:multiLevelType w:val="hybridMultilevel"/>
    <w:tmpl w:val="7FF457F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D9208F4"/>
    <w:multiLevelType w:val="hybridMultilevel"/>
    <w:tmpl w:val="442A69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C919F0"/>
    <w:multiLevelType w:val="hybridMultilevel"/>
    <w:tmpl w:val="A636D5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CF7A3E"/>
    <w:multiLevelType w:val="hybridMultilevel"/>
    <w:tmpl w:val="29D64070"/>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0A437EF"/>
    <w:multiLevelType w:val="hybridMultilevel"/>
    <w:tmpl w:val="EF202120"/>
    <w:lvl w:ilvl="0" w:tplc="23A495B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21A5FA2"/>
    <w:multiLevelType w:val="hybridMultilevel"/>
    <w:tmpl w:val="609A4946"/>
    <w:lvl w:ilvl="0" w:tplc="0405000F">
      <w:start w:val="1"/>
      <w:numFmt w:val="decimal"/>
      <w:lvlText w:val="%1."/>
      <w:lvlJc w:val="left"/>
      <w:pPr>
        <w:ind w:left="720" w:hanging="360"/>
      </w:pPr>
    </w:lvl>
    <w:lvl w:ilvl="1" w:tplc="E1505934">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3719F1"/>
    <w:multiLevelType w:val="hybridMultilevel"/>
    <w:tmpl w:val="CAF81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640C66"/>
    <w:multiLevelType w:val="hybridMultilevel"/>
    <w:tmpl w:val="C3ECA74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D310A5"/>
    <w:multiLevelType w:val="hybridMultilevel"/>
    <w:tmpl w:val="68E0EE5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1B46903"/>
    <w:multiLevelType w:val="hybridMultilevel"/>
    <w:tmpl w:val="A954ABF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28248E6"/>
    <w:multiLevelType w:val="hybridMultilevel"/>
    <w:tmpl w:val="AA7605E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472404A3"/>
    <w:multiLevelType w:val="hybridMultilevel"/>
    <w:tmpl w:val="3E6053CE"/>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4F5122E6"/>
    <w:multiLevelType w:val="hybridMultilevel"/>
    <w:tmpl w:val="A26C97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543C87"/>
    <w:multiLevelType w:val="hybridMultilevel"/>
    <w:tmpl w:val="ACB2A2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EA67EC"/>
    <w:multiLevelType w:val="hybridMultilevel"/>
    <w:tmpl w:val="4844B8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AE7D79"/>
    <w:multiLevelType w:val="hybridMultilevel"/>
    <w:tmpl w:val="D22470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847618"/>
    <w:multiLevelType w:val="hybridMultilevel"/>
    <w:tmpl w:val="A7945A3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5F0C0AC2"/>
    <w:multiLevelType w:val="multilevel"/>
    <w:tmpl w:val="04050023"/>
    <w:lvl w:ilvl="0">
      <w:start w:val="1"/>
      <w:numFmt w:val="upperRoman"/>
      <w:pStyle w:val="Nadpis1"/>
      <w:lvlText w:val="Článek %1."/>
      <w:lvlJc w:val="left"/>
      <w:pPr>
        <w:ind w:left="0" w:firstLine="0"/>
      </w:p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2675CD8"/>
    <w:multiLevelType w:val="hybridMultilevel"/>
    <w:tmpl w:val="671CFDE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64AE398D"/>
    <w:multiLevelType w:val="hybridMultilevel"/>
    <w:tmpl w:val="7A7A0A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7D45A1"/>
    <w:multiLevelType w:val="hybridMultilevel"/>
    <w:tmpl w:val="DB84D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942795"/>
    <w:multiLevelType w:val="hybridMultilevel"/>
    <w:tmpl w:val="24482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C97BAE"/>
    <w:multiLevelType w:val="hybridMultilevel"/>
    <w:tmpl w:val="09C2B49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6FA0259F"/>
    <w:multiLevelType w:val="hybridMultilevel"/>
    <w:tmpl w:val="0F4E6F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B0164E"/>
    <w:multiLevelType w:val="hybridMultilevel"/>
    <w:tmpl w:val="BC5CB3F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15:restartNumberingAfterBreak="0">
    <w:nsid w:val="7D283DF1"/>
    <w:multiLevelType w:val="hybridMultilevel"/>
    <w:tmpl w:val="FC2E353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F471929"/>
    <w:multiLevelType w:val="hybridMultilevel"/>
    <w:tmpl w:val="0024E188"/>
    <w:lvl w:ilvl="0" w:tplc="0405000F">
      <w:start w:val="1"/>
      <w:numFmt w:val="decimal"/>
      <w:lvlText w:val="%1."/>
      <w:lvlJc w:val="left"/>
      <w:pPr>
        <w:ind w:left="720" w:hanging="360"/>
      </w:pPr>
    </w:lvl>
    <w:lvl w:ilvl="1" w:tplc="AC781AB0">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69750827">
    <w:abstractNumId w:val="31"/>
  </w:num>
  <w:num w:numId="2" w16cid:durableId="1158111401">
    <w:abstractNumId w:val="19"/>
  </w:num>
  <w:num w:numId="3" w16cid:durableId="1586718706">
    <w:abstractNumId w:val="39"/>
  </w:num>
  <w:num w:numId="4" w16cid:durableId="990597965">
    <w:abstractNumId w:val="26"/>
  </w:num>
  <w:num w:numId="5" w16cid:durableId="800344051">
    <w:abstractNumId w:val="4"/>
  </w:num>
  <w:num w:numId="6" w16cid:durableId="52777175">
    <w:abstractNumId w:val="2"/>
  </w:num>
  <w:num w:numId="7" w16cid:durableId="1952399594">
    <w:abstractNumId w:val="33"/>
  </w:num>
  <w:num w:numId="8" w16cid:durableId="1054961945">
    <w:abstractNumId w:val="12"/>
  </w:num>
  <w:num w:numId="9" w16cid:durableId="1738360442">
    <w:abstractNumId w:val="9"/>
  </w:num>
  <w:num w:numId="10" w16cid:durableId="115291896">
    <w:abstractNumId w:val="28"/>
  </w:num>
  <w:num w:numId="11" w16cid:durableId="260534387">
    <w:abstractNumId w:val="36"/>
  </w:num>
  <w:num w:numId="12" w16cid:durableId="291910775">
    <w:abstractNumId w:val="18"/>
  </w:num>
  <w:num w:numId="13" w16cid:durableId="1796946579">
    <w:abstractNumId w:val="23"/>
  </w:num>
  <w:num w:numId="14" w16cid:durableId="1480147000">
    <w:abstractNumId w:val="43"/>
  </w:num>
  <w:num w:numId="15" w16cid:durableId="1275554701">
    <w:abstractNumId w:val="20"/>
  </w:num>
  <w:num w:numId="16" w16cid:durableId="170923808">
    <w:abstractNumId w:val="40"/>
  </w:num>
  <w:num w:numId="17" w16cid:durableId="537013699">
    <w:abstractNumId w:val="10"/>
  </w:num>
  <w:num w:numId="18" w16cid:durableId="1946189759">
    <w:abstractNumId w:val="6"/>
  </w:num>
  <w:num w:numId="19" w16cid:durableId="1525636574">
    <w:abstractNumId w:val="24"/>
  </w:num>
  <w:num w:numId="20" w16cid:durableId="1750466560">
    <w:abstractNumId w:val="32"/>
  </w:num>
  <w:num w:numId="21" w16cid:durableId="169760639">
    <w:abstractNumId w:val="42"/>
  </w:num>
  <w:num w:numId="22" w16cid:durableId="65231144">
    <w:abstractNumId w:val="1"/>
  </w:num>
  <w:num w:numId="23" w16cid:durableId="1308626488">
    <w:abstractNumId w:val="13"/>
  </w:num>
  <w:num w:numId="24" w16cid:durableId="1683120175">
    <w:abstractNumId w:val="7"/>
  </w:num>
  <w:num w:numId="25" w16cid:durableId="183254604">
    <w:abstractNumId w:val="37"/>
  </w:num>
  <w:num w:numId="26" w16cid:durableId="457604962">
    <w:abstractNumId w:val="11"/>
  </w:num>
  <w:num w:numId="27" w16cid:durableId="890768943">
    <w:abstractNumId w:val="38"/>
  </w:num>
  <w:num w:numId="28" w16cid:durableId="1598516031">
    <w:abstractNumId w:val="41"/>
  </w:num>
  <w:num w:numId="29" w16cid:durableId="1365711030">
    <w:abstractNumId w:val="29"/>
  </w:num>
  <w:num w:numId="30" w16cid:durableId="1332876433">
    <w:abstractNumId w:val="35"/>
  </w:num>
  <w:num w:numId="31" w16cid:durableId="666907319">
    <w:abstractNumId w:val="22"/>
  </w:num>
  <w:num w:numId="32" w16cid:durableId="344095467">
    <w:abstractNumId w:val="5"/>
  </w:num>
  <w:num w:numId="33" w16cid:durableId="2112309357">
    <w:abstractNumId w:val="21"/>
  </w:num>
  <w:num w:numId="34" w16cid:durableId="1252398403">
    <w:abstractNumId w:val="34"/>
  </w:num>
  <w:num w:numId="35" w16cid:durableId="850337238">
    <w:abstractNumId w:val="8"/>
  </w:num>
  <w:num w:numId="36" w16cid:durableId="364793825">
    <w:abstractNumId w:val="27"/>
  </w:num>
  <w:num w:numId="37" w16cid:durableId="1590505813">
    <w:abstractNumId w:val="25"/>
  </w:num>
  <w:num w:numId="38" w16cid:durableId="1208567266">
    <w:abstractNumId w:val="17"/>
  </w:num>
  <w:num w:numId="39" w16cid:durableId="323552161">
    <w:abstractNumId w:val="14"/>
  </w:num>
  <w:num w:numId="40" w16cid:durableId="840047014">
    <w:abstractNumId w:val="3"/>
  </w:num>
  <w:num w:numId="41" w16cid:durableId="613369239">
    <w:abstractNumId w:val="15"/>
  </w:num>
  <w:num w:numId="42" w16cid:durableId="513461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3688938">
    <w:abstractNumId w:val="30"/>
  </w:num>
  <w:num w:numId="44" w16cid:durableId="410658635">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E6"/>
    <w:rsid w:val="0000048D"/>
    <w:rsid w:val="00000B81"/>
    <w:rsid w:val="000011A5"/>
    <w:rsid w:val="000011EA"/>
    <w:rsid w:val="000014F5"/>
    <w:rsid w:val="00001813"/>
    <w:rsid w:val="00001CCC"/>
    <w:rsid w:val="00001DF6"/>
    <w:rsid w:val="0000248A"/>
    <w:rsid w:val="00002496"/>
    <w:rsid w:val="00002501"/>
    <w:rsid w:val="00002B65"/>
    <w:rsid w:val="00002C5A"/>
    <w:rsid w:val="0000310A"/>
    <w:rsid w:val="00003A24"/>
    <w:rsid w:val="00003A2C"/>
    <w:rsid w:val="00003BDF"/>
    <w:rsid w:val="0000416F"/>
    <w:rsid w:val="0000482A"/>
    <w:rsid w:val="00005481"/>
    <w:rsid w:val="00005EDF"/>
    <w:rsid w:val="000061AD"/>
    <w:rsid w:val="0000672F"/>
    <w:rsid w:val="00006865"/>
    <w:rsid w:val="0000698C"/>
    <w:rsid w:val="00006DC5"/>
    <w:rsid w:val="0000720E"/>
    <w:rsid w:val="00007C19"/>
    <w:rsid w:val="00007CE8"/>
    <w:rsid w:val="00007D61"/>
    <w:rsid w:val="00007F5F"/>
    <w:rsid w:val="00011C81"/>
    <w:rsid w:val="00012127"/>
    <w:rsid w:val="00012326"/>
    <w:rsid w:val="00012372"/>
    <w:rsid w:val="00012641"/>
    <w:rsid w:val="00012901"/>
    <w:rsid w:val="00012988"/>
    <w:rsid w:val="00012D60"/>
    <w:rsid w:val="00012E46"/>
    <w:rsid w:val="0001333A"/>
    <w:rsid w:val="00013450"/>
    <w:rsid w:val="00013667"/>
    <w:rsid w:val="000136BB"/>
    <w:rsid w:val="00013CF0"/>
    <w:rsid w:val="00014BBB"/>
    <w:rsid w:val="00014F5A"/>
    <w:rsid w:val="00015E1C"/>
    <w:rsid w:val="0001640E"/>
    <w:rsid w:val="00016818"/>
    <w:rsid w:val="00016AFB"/>
    <w:rsid w:val="00016DD6"/>
    <w:rsid w:val="000176EB"/>
    <w:rsid w:val="000177B1"/>
    <w:rsid w:val="000179A0"/>
    <w:rsid w:val="00017F1D"/>
    <w:rsid w:val="000203A0"/>
    <w:rsid w:val="0002060F"/>
    <w:rsid w:val="00020988"/>
    <w:rsid w:val="00020BE1"/>
    <w:rsid w:val="00020D2F"/>
    <w:rsid w:val="0002170B"/>
    <w:rsid w:val="000218BE"/>
    <w:rsid w:val="00021909"/>
    <w:rsid w:val="00021BA0"/>
    <w:rsid w:val="00021D84"/>
    <w:rsid w:val="00022082"/>
    <w:rsid w:val="0002234F"/>
    <w:rsid w:val="00022A88"/>
    <w:rsid w:val="00022BD1"/>
    <w:rsid w:val="00022FD2"/>
    <w:rsid w:val="000230DF"/>
    <w:rsid w:val="00023A0C"/>
    <w:rsid w:val="00023AE3"/>
    <w:rsid w:val="00023CB3"/>
    <w:rsid w:val="00024AED"/>
    <w:rsid w:val="00024D30"/>
    <w:rsid w:val="00024E54"/>
    <w:rsid w:val="00024FFA"/>
    <w:rsid w:val="000250B8"/>
    <w:rsid w:val="0002515C"/>
    <w:rsid w:val="00025187"/>
    <w:rsid w:val="00025306"/>
    <w:rsid w:val="00025960"/>
    <w:rsid w:val="00025A9C"/>
    <w:rsid w:val="00025BD0"/>
    <w:rsid w:val="00025F4C"/>
    <w:rsid w:val="0002618A"/>
    <w:rsid w:val="00026273"/>
    <w:rsid w:val="00026BA5"/>
    <w:rsid w:val="00026E7B"/>
    <w:rsid w:val="00027D61"/>
    <w:rsid w:val="00027E7E"/>
    <w:rsid w:val="0003003D"/>
    <w:rsid w:val="000303D9"/>
    <w:rsid w:val="00030446"/>
    <w:rsid w:val="00030498"/>
    <w:rsid w:val="000306C3"/>
    <w:rsid w:val="00030B00"/>
    <w:rsid w:val="00030FC7"/>
    <w:rsid w:val="000311CE"/>
    <w:rsid w:val="00031259"/>
    <w:rsid w:val="00031353"/>
    <w:rsid w:val="0003145F"/>
    <w:rsid w:val="00031A6D"/>
    <w:rsid w:val="00031B23"/>
    <w:rsid w:val="00032430"/>
    <w:rsid w:val="000324FC"/>
    <w:rsid w:val="000327FA"/>
    <w:rsid w:val="00032A2D"/>
    <w:rsid w:val="00032D87"/>
    <w:rsid w:val="0003318E"/>
    <w:rsid w:val="0003365C"/>
    <w:rsid w:val="00033698"/>
    <w:rsid w:val="000336C8"/>
    <w:rsid w:val="0003373C"/>
    <w:rsid w:val="00033E06"/>
    <w:rsid w:val="00034C30"/>
    <w:rsid w:val="000357B0"/>
    <w:rsid w:val="000358BC"/>
    <w:rsid w:val="000359E6"/>
    <w:rsid w:val="00035B44"/>
    <w:rsid w:val="00035BC4"/>
    <w:rsid w:val="00036634"/>
    <w:rsid w:val="00036707"/>
    <w:rsid w:val="00036B14"/>
    <w:rsid w:val="00036EA4"/>
    <w:rsid w:val="00037015"/>
    <w:rsid w:val="000372DA"/>
    <w:rsid w:val="000374B5"/>
    <w:rsid w:val="00037C8D"/>
    <w:rsid w:val="00037ECC"/>
    <w:rsid w:val="00037FAA"/>
    <w:rsid w:val="0004009B"/>
    <w:rsid w:val="00040685"/>
    <w:rsid w:val="00040693"/>
    <w:rsid w:val="00040896"/>
    <w:rsid w:val="00040E39"/>
    <w:rsid w:val="00041142"/>
    <w:rsid w:val="0004167B"/>
    <w:rsid w:val="00041C5B"/>
    <w:rsid w:val="00042255"/>
    <w:rsid w:val="000423AE"/>
    <w:rsid w:val="00042872"/>
    <w:rsid w:val="00042B05"/>
    <w:rsid w:val="00042DF1"/>
    <w:rsid w:val="00043092"/>
    <w:rsid w:val="000432EF"/>
    <w:rsid w:val="0004355F"/>
    <w:rsid w:val="0004372D"/>
    <w:rsid w:val="00043B0C"/>
    <w:rsid w:val="0004411A"/>
    <w:rsid w:val="0004493E"/>
    <w:rsid w:val="000449BE"/>
    <w:rsid w:val="00044AB4"/>
    <w:rsid w:val="00046584"/>
    <w:rsid w:val="000465EE"/>
    <w:rsid w:val="00046C4F"/>
    <w:rsid w:val="00046D4D"/>
    <w:rsid w:val="00046E4D"/>
    <w:rsid w:val="000470A9"/>
    <w:rsid w:val="00047993"/>
    <w:rsid w:val="000479D6"/>
    <w:rsid w:val="00050139"/>
    <w:rsid w:val="00050FAD"/>
    <w:rsid w:val="000513C4"/>
    <w:rsid w:val="00051435"/>
    <w:rsid w:val="00051462"/>
    <w:rsid w:val="00051747"/>
    <w:rsid w:val="00051987"/>
    <w:rsid w:val="00051A8B"/>
    <w:rsid w:val="00052228"/>
    <w:rsid w:val="00052509"/>
    <w:rsid w:val="00052627"/>
    <w:rsid w:val="00053393"/>
    <w:rsid w:val="00053A6D"/>
    <w:rsid w:val="00053DA4"/>
    <w:rsid w:val="00053E86"/>
    <w:rsid w:val="00054261"/>
    <w:rsid w:val="00054AE6"/>
    <w:rsid w:val="000550CA"/>
    <w:rsid w:val="000557A8"/>
    <w:rsid w:val="00055869"/>
    <w:rsid w:val="000558C3"/>
    <w:rsid w:val="00055A25"/>
    <w:rsid w:val="00055A50"/>
    <w:rsid w:val="00055E72"/>
    <w:rsid w:val="000564B0"/>
    <w:rsid w:val="00056599"/>
    <w:rsid w:val="00056621"/>
    <w:rsid w:val="00056927"/>
    <w:rsid w:val="00057140"/>
    <w:rsid w:val="00057794"/>
    <w:rsid w:val="0005793C"/>
    <w:rsid w:val="00057E9C"/>
    <w:rsid w:val="00060959"/>
    <w:rsid w:val="00060AAF"/>
    <w:rsid w:val="00060C62"/>
    <w:rsid w:val="00060DF9"/>
    <w:rsid w:val="00060FBE"/>
    <w:rsid w:val="00061126"/>
    <w:rsid w:val="000616AD"/>
    <w:rsid w:val="00061ADC"/>
    <w:rsid w:val="0006234B"/>
    <w:rsid w:val="00062390"/>
    <w:rsid w:val="0006281D"/>
    <w:rsid w:val="00062C61"/>
    <w:rsid w:val="00062FAA"/>
    <w:rsid w:val="00063149"/>
    <w:rsid w:val="000633DE"/>
    <w:rsid w:val="00063DC6"/>
    <w:rsid w:val="000640A9"/>
    <w:rsid w:val="0006410F"/>
    <w:rsid w:val="000648B0"/>
    <w:rsid w:val="00064A08"/>
    <w:rsid w:val="00064A99"/>
    <w:rsid w:val="000651BC"/>
    <w:rsid w:val="000657F3"/>
    <w:rsid w:val="00065C8E"/>
    <w:rsid w:val="00065E07"/>
    <w:rsid w:val="00065E4C"/>
    <w:rsid w:val="0006615B"/>
    <w:rsid w:val="000661E7"/>
    <w:rsid w:val="00066E9E"/>
    <w:rsid w:val="00066EF2"/>
    <w:rsid w:val="00066FD8"/>
    <w:rsid w:val="00067062"/>
    <w:rsid w:val="000671B1"/>
    <w:rsid w:val="000672C0"/>
    <w:rsid w:val="000674E2"/>
    <w:rsid w:val="000679A7"/>
    <w:rsid w:val="00067DB9"/>
    <w:rsid w:val="00067E4B"/>
    <w:rsid w:val="0007002B"/>
    <w:rsid w:val="00070149"/>
    <w:rsid w:val="000701E6"/>
    <w:rsid w:val="0007051D"/>
    <w:rsid w:val="0007061F"/>
    <w:rsid w:val="0007080E"/>
    <w:rsid w:val="000708EA"/>
    <w:rsid w:val="00070918"/>
    <w:rsid w:val="00070ECD"/>
    <w:rsid w:val="00071159"/>
    <w:rsid w:val="00071748"/>
    <w:rsid w:val="00071A63"/>
    <w:rsid w:val="00071FE2"/>
    <w:rsid w:val="0007226B"/>
    <w:rsid w:val="000723A1"/>
    <w:rsid w:val="0007251D"/>
    <w:rsid w:val="000727AA"/>
    <w:rsid w:val="00072A3B"/>
    <w:rsid w:val="00073BA9"/>
    <w:rsid w:val="00073D75"/>
    <w:rsid w:val="00073F86"/>
    <w:rsid w:val="000741D2"/>
    <w:rsid w:val="0007422C"/>
    <w:rsid w:val="00074B9E"/>
    <w:rsid w:val="00074CA7"/>
    <w:rsid w:val="000752B5"/>
    <w:rsid w:val="00075983"/>
    <w:rsid w:val="00075D47"/>
    <w:rsid w:val="00075EAF"/>
    <w:rsid w:val="00076162"/>
    <w:rsid w:val="000762D7"/>
    <w:rsid w:val="00076A29"/>
    <w:rsid w:val="00076E9D"/>
    <w:rsid w:val="00076FEF"/>
    <w:rsid w:val="00077361"/>
    <w:rsid w:val="00077570"/>
    <w:rsid w:val="00077837"/>
    <w:rsid w:val="000779F2"/>
    <w:rsid w:val="00077CD0"/>
    <w:rsid w:val="00080288"/>
    <w:rsid w:val="000803EF"/>
    <w:rsid w:val="000804D2"/>
    <w:rsid w:val="000809B0"/>
    <w:rsid w:val="00080A22"/>
    <w:rsid w:val="0008169E"/>
    <w:rsid w:val="00082194"/>
    <w:rsid w:val="0008228A"/>
    <w:rsid w:val="000822D8"/>
    <w:rsid w:val="000823A6"/>
    <w:rsid w:val="00082507"/>
    <w:rsid w:val="000826AD"/>
    <w:rsid w:val="00082906"/>
    <w:rsid w:val="00082AC1"/>
    <w:rsid w:val="00082AE8"/>
    <w:rsid w:val="00083378"/>
    <w:rsid w:val="000835D7"/>
    <w:rsid w:val="00083944"/>
    <w:rsid w:val="00084647"/>
    <w:rsid w:val="00084950"/>
    <w:rsid w:val="00084A8A"/>
    <w:rsid w:val="00085570"/>
    <w:rsid w:val="00085868"/>
    <w:rsid w:val="00085D73"/>
    <w:rsid w:val="00085E11"/>
    <w:rsid w:val="00085FED"/>
    <w:rsid w:val="00086128"/>
    <w:rsid w:val="0008657F"/>
    <w:rsid w:val="00087579"/>
    <w:rsid w:val="00087D04"/>
    <w:rsid w:val="0009093E"/>
    <w:rsid w:val="00091D89"/>
    <w:rsid w:val="00091F1C"/>
    <w:rsid w:val="000922C7"/>
    <w:rsid w:val="000926A1"/>
    <w:rsid w:val="000927CF"/>
    <w:rsid w:val="00092A2B"/>
    <w:rsid w:val="00092F15"/>
    <w:rsid w:val="00092FAA"/>
    <w:rsid w:val="000934EC"/>
    <w:rsid w:val="00093832"/>
    <w:rsid w:val="00093B89"/>
    <w:rsid w:val="00094048"/>
    <w:rsid w:val="00094512"/>
    <w:rsid w:val="00094ACB"/>
    <w:rsid w:val="00094E66"/>
    <w:rsid w:val="000953ED"/>
    <w:rsid w:val="00095721"/>
    <w:rsid w:val="00095869"/>
    <w:rsid w:val="00095DA9"/>
    <w:rsid w:val="000964C8"/>
    <w:rsid w:val="000964D9"/>
    <w:rsid w:val="000964F7"/>
    <w:rsid w:val="000967FD"/>
    <w:rsid w:val="00096CDE"/>
    <w:rsid w:val="00096D53"/>
    <w:rsid w:val="00096D69"/>
    <w:rsid w:val="00096E30"/>
    <w:rsid w:val="000973F8"/>
    <w:rsid w:val="00097440"/>
    <w:rsid w:val="00097F68"/>
    <w:rsid w:val="000A06C0"/>
    <w:rsid w:val="000A076D"/>
    <w:rsid w:val="000A0A1B"/>
    <w:rsid w:val="000A0C00"/>
    <w:rsid w:val="000A1071"/>
    <w:rsid w:val="000A108E"/>
    <w:rsid w:val="000A17BE"/>
    <w:rsid w:val="000A18C9"/>
    <w:rsid w:val="000A19EC"/>
    <w:rsid w:val="000A242A"/>
    <w:rsid w:val="000A282A"/>
    <w:rsid w:val="000A2877"/>
    <w:rsid w:val="000A2B30"/>
    <w:rsid w:val="000A3370"/>
    <w:rsid w:val="000A346B"/>
    <w:rsid w:val="000A379B"/>
    <w:rsid w:val="000A3B9B"/>
    <w:rsid w:val="000A3D6E"/>
    <w:rsid w:val="000A3F32"/>
    <w:rsid w:val="000A3F38"/>
    <w:rsid w:val="000A418B"/>
    <w:rsid w:val="000A4217"/>
    <w:rsid w:val="000A47E0"/>
    <w:rsid w:val="000A490B"/>
    <w:rsid w:val="000A4BD6"/>
    <w:rsid w:val="000A4FD4"/>
    <w:rsid w:val="000A5FDD"/>
    <w:rsid w:val="000A610A"/>
    <w:rsid w:val="000A6363"/>
    <w:rsid w:val="000A639A"/>
    <w:rsid w:val="000A64EB"/>
    <w:rsid w:val="000A6528"/>
    <w:rsid w:val="000A69E4"/>
    <w:rsid w:val="000A704F"/>
    <w:rsid w:val="000A763B"/>
    <w:rsid w:val="000A7736"/>
    <w:rsid w:val="000A7ABE"/>
    <w:rsid w:val="000A7BEB"/>
    <w:rsid w:val="000A7E5D"/>
    <w:rsid w:val="000B00F3"/>
    <w:rsid w:val="000B04F0"/>
    <w:rsid w:val="000B0872"/>
    <w:rsid w:val="000B0A0C"/>
    <w:rsid w:val="000B0AC4"/>
    <w:rsid w:val="000B0B1A"/>
    <w:rsid w:val="000B0B46"/>
    <w:rsid w:val="000B0DC8"/>
    <w:rsid w:val="000B0E72"/>
    <w:rsid w:val="000B15CB"/>
    <w:rsid w:val="000B1DF9"/>
    <w:rsid w:val="000B1F8C"/>
    <w:rsid w:val="000B232D"/>
    <w:rsid w:val="000B25BE"/>
    <w:rsid w:val="000B281D"/>
    <w:rsid w:val="000B34D9"/>
    <w:rsid w:val="000B35B2"/>
    <w:rsid w:val="000B3828"/>
    <w:rsid w:val="000B3C0C"/>
    <w:rsid w:val="000B4115"/>
    <w:rsid w:val="000B4D5B"/>
    <w:rsid w:val="000B5193"/>
    <w:rsid w:val="000B6403"/>
    <w:rsid w:val="000B6B38"/>
    <w:rsid w:val="000B6B76"/>
    <w:rsid w:val="000B6DB6"/>
    <w:rsid w:val="000B71F8"/>
    <w:rsid w:val="000B7952"/>
    <w:rsid w:val="000B7A6D"/>
    <w:rsid w:val="000B7B9F"/>
    <w:rsid w:val="000C04EC"/>
    <w:rsid w:val="000C06C5"/>
    <w:rsid w:val="000C094D"/>
    <w:rsid w:val="000C09B5"/>
    <w:rsid w:val="000C0B94"/>
    <w:rsid w:val="000C109E"/>
    <w:rsid w:val="000C12FE"/>
    <w:rsid w:val="000C1515"/>
    <w:rsid w:val="000C177A"/>
    <w:rsid w:val="000C1818"/>
    <w:rsid w:val="000C1B7B"/>
    <w:rsid w:val="000C1C3D"/>
    <w:rsid w:val="000C1DA0"/>
    <w:rsid w:val="000C1DFF"/>
    <w:rsid w:val="000C1FEC"/>
    <w:rsid w:val="000C212C"/>
    <w:rsid w:val="000C22FF"/>
    <w:rsid w:val="000C23DF"/>
    <w:rsid w:val="000C293C"/>
    <w:rsid w:val="000C2976"/>
    <w:rsid w:val="000C2A01"/>
    <w:rsid w:val="000C2A45"/>
    <w:rsid w:val="000C2C94"/>
    <w:rsid w:val="000C3186"/>
    <w:rsid w:val="000C3557"/>
    <w:rsid w:val="000C3959"/>
    <w:rsid w:val="000C4039"/>
    <w:rsid w:val="000C43E4"/>
    <w:rsid w:val="000C4C66"/>
    <w:rsid w:val="000C5042"/>
    <w:rsid w:val="000C5534"/>
    <w:rsid w:val="000C5C18"/>
    <w:rsid w:val="000C5DA2"/>
    <w:rsid w:val="000C5E26"/>
    <w:rsid w:val="000C5EEA"/>
    <w:rsid w:val="000C5FEC"/>
    <w:rsid w:val="000C65F7"/>
    <w:rsid w:val="000C6A62"/>
    <w:rsid w:val="000C6AD4"/>
    <w:rsid w:val="000C713B"/>
    <w:rsid w:val="000C71C8"/>
    <w:rsid w:val="000C75DE"/>
    <w:rsid w:val="000C7B98"/>
    <w:rsid w:val="000C7D77"/>
    <w:rsid w:val="000C7DED"/>
    <w:rsid w:val="000C7E67"/>
    <w:rsid w:val="000C7FCA"/>
    <w:rsid w:val="000D00F8"/>
    <w:rsid w:val="000D0322"/>
    <w:rsid w:val="000D032E"/>
    <w:rsid w:val="000D06CE"/>
    <w:rsid w:val="000D0B64"/>
    <w:rsid w:val="000D0B6F"/>
    <w:rsid w:val="000D234A"/>
    <w:rsid w:val="000D2506"/>
    <w:rsid w:val="000D274A"/>
    <w:rsid w:val="000D29DC"/>
    <w:rsid w:val="000D2B5F"/>
    <w:rsid w:val="000D37CA"/>
    <w:rsid w:val="000D3A5F"/>
    <w:rsid w:val="000D3FB1"/>
    <w:rsid w:val="000D4308"/>
    <w:rsid w:val="000D456E"/>
    <w:rsid w:val="000D4574"/>
    <w:rsid w:val="000D465E"/>
    <w:rsid w:val="000D4BD1"/>
    <w:rsid w:val="000D4E0B"/>
    <w:rsid w:val="000D59A5"/>
    <w:rsid w:val="000D5D9D"/>
    <w:rsid w:val="000D6D1D"/>
    <w:rsid w:val="000D7787"/>
    <w:rsid w:val="000E009F"/>
    <w:rsid w:val="000E0209"/>
    <w:rsid w:val="000E03A4"/>
    <w:rsid w:val="000E0E8E"/>
    <w:rsid w:val="000E21C5"/>
    <w:rsid w:val="000E2CDD"/>
    <w:rsid w:val="000E2DEE"/>
    <w:rsid w:val="000E2E17"/>
    <w:rsid w:val="000E2F2D"/>
    <w:rsid w:val="000E34E3"/>
    <w:rsid w:val="000E3581"/>
    <w:rsid w:val="000E3736"/>
    <w:rsid w:val="000E379B"/>
    <w:rsid w:val="000E3A53"/>
    <w:rsid w:val="000E3BFD"/>
    <w:rsid w:val="000E3FCE"/>
    <w:rsid w:val="000E4431"/>
    <w:rsid w:val="000E4508"/>
    <w:rsid w:val="000E468E"/>
    <w:rsid w:val="000E4E9C"/>
    <w:rsid w:val="000E4EA3"/>
    <w:rsid w:val="000E505C"/>
    <w:rsid w:val="000E5081"/>
    <w:rsid w:val="000E51CA"/>
    <w:rsid w:val="000E5575"/>
    <w:rsid w:val="000E632A"/>
    <w:rsid w:val="000E63F1"/>
    <w:rsid w:val="000E641E"/>
    <w:rsid w:val="000E67FD"/>
    <w:rsid w:val="000E6852"/>
    <w:rsid w:val="000E6AC6"/>
    <w:rsid w:val="000E765B"/>
    <w:rsid w:val="000E781A"/>
    <w:rsid w:val="000F00C1"/>
    <w:rsid w:val="000F0373"/>
    <w:rsid w:val="000F0398"/>
    <w:rsid w:val="000F07F5"/>
    <w:rsid w:val="000F1B07"/>
    <w:rsid w:val="000F2044"/>
    <w:rsid w:val="000F320A"/>
    <w:rsid w:val="000F3263"/>
    <w:rsid w:val="000F329A"/>
    <w:rsid w:val="000F35F7"/>
    <w:rsid w:val="000F3679"/>
    <w:rsid w:val="000F3B6D"/>
    <w:rsid w:val="000F3BBC"/>
    <w:rsid w:val="000F3C0B"/>
    <w:rsid w:val="000F4839"/>
    <w:rsid w:val="000F4989"/>
    <w:rsid w:val="000F4D90"/>
    <w:rsid w:val="000F4E0B"/>
    <w:rsid w:val="000F516E"/>
    <w:rsid w:val="000F53AB"/>
    <w:rsid w:val="000F5464"/>
    <w:rsid w:val="000F5AEB"/>
    <w:rsid w:val="000F6600"/>
    <w:rsid w:val="000F6940"/>
    <w:rsid w:val="000F6ADE"/>
    <w:rsid w:val="000F7299"/>
    <w:rsid w:val="000F7338"/>
    <w:rsid w:val="000F73A7"/>
    <w:rsid w:val="000F7556"/>
    <w:rsid w:val="000F7FD2"/>
    <w:rsid w:val="00100559"/>
    <w:rsid w:val="0010066E"/>
    <w:rsid w:val="00100878"/>
    <w:rsid w:val="001010F1"/>
    <w:rsid w:val="001015F2"/>
    <w:rsid w:val="001017BF"/>
    <w:rsid w:val="00101860"/>
    <w:rsid w:val="00101C5D"/>
    <w:rsid w:val="001021FC"/>
    <w:rsid w:val="00102585"/>
    <w:rsid w:val="0010284B"/>
    <w:rsid w:val="001028E3"/>
    <w:rsid w:val="00102AAA"/>
    <w:rsid w:val="00102B77"/>
    <w:rsid w:val="00102F6A"/>
    <w:rsid w:val="0010353D"/>
    <w:rsid w:val="00103B89"/>
    <w:rsid w:val="00103C8A"/>
    <w:rsid w:val="00104636"/>
    <w:rsid w:val="001049E6"/>
    <w:rsid w:val="00105161"/>
    <w:rsid w:val="00105A5E"/>
    <w:rsid w:val="0010610D"/>
    <w:rsid w:val="0010642B"/>
    <w:rsid w:val="001066EB"/>
    <w:rsid w:val="001067AC"/>
    <w:rsid w:val="00106886"/>
    <w:rsid w:val="001068ED"/>
    <w:rsid w:val="001071CD"/>
    <w:rsid w:val="00107248"/>
    <w:rsid w:val="001073B3"/>
    <w:rsid w:val="0010755A"/>
    <w:rsid w:val="00107634"/>
    <w:rsid w:val="00107C92"/>
    <w:rsid w:val="00107C9A"/>
    <w:rsid w:val="00110252"/>
    <w:rsid w:val="0011075C"/>
    <w:rsid w:val="00110BF9"/>
    <w:rsid w:val="00110F30"/>
    <w:rsid w:val="001110A7"/>
    <w:rsid w:val="001111AF"/>
    <w:rsid w:val="00111233"/>
    <w:rsid w:val="001112E5"/>
    <w:rsid w:val="001113A3"/>
    <w:rsid w:val="001113C5"/>
    <w:rsid w:val="001113F4"/>
    <w:rsid w:val="00112B40"/>
    <w:rsid w:val="001132C1"/>
    <w:rsid w:val="0011334E"/>
    <w:rsid w:val="00113613"/>
    <w:rsid w:val="00113916"/>
    <w:rsid w:val="00114174"/>
    <w:rsid w:val="00114254"/>
    <w:rsid w:val="00114617"/>
    <w:rsid w:val="001149B5"/>
    <w:rsid w:val="00114C96"/>
    <w:rsid w:val="00114FA2"/>
    <w:rsid w:val="00115733"/>
    <w:rsid w:val="001162F1"/>
    <w:rsid w:val="001163BD"/>
    <w:rsid w:val="001163EF"/>
    <w:rsid w:val="0011704A"/>
    <w:rsid w:val="0011711F"/>
    <w:rsid w:val="001171F5"/>
    <w:rsid w:val="0011720A"/>
    <w:rsid w:val="001174F4"/>
    <w:rsid w:val="00117554"/>
    <w:rsid w:val="00117E85"/>
    <w:rsid w:val="00120121"/>
    <w:rsid w:val="001204C7"/>
    <w:rsid w:val="00120E6D"/>
    <w:rsid w:val="0012150D"/>
    <w:rsid w:val="00121B4D"/>
    <w:rsid w:val="00121CF1"/>
    <w:rsid w:val="00121F58"/>
    <w:rsid w:val="001220EF"/>
    <w:rsid w:val="00122924"/>
    <w:rsid w:val="00122FC5"/>
    <w:rsid w:val="00123814"/>
    <w:rsid w:val="0012481F"/>
    <w:rsid w:val="001249AD"/>
    <w:rsid w:val="00124CB3"/>
    <w:rsid w:val="0012516F"/>
    <w:rsid w:val="001252DD"/>
    <w:rsid w:val="00125500"/>
    <w:rsid w:val="00125527"/>
    <w:rsid w:val="00125C03"/>
    <w:rsid w:val="00125DC4"/>
    <w:rsid w:val="00126034"/>
    <w:rsid w:val="00126080"/>
    <w:rsid w:val="00126144"/>
    <w:rsid w:val="0012646C"/>
    <w:rsid w:val="001268F5"/>
    <w:rsid w:val="00126F06"/>
    <w:rsid w:val="00127A1B"/>
    <w:rsid w:val="00127C5D"/>
    <w:rsid w:val="001300C3"/>
    <w:rsid w:val="001303E0"/>
    <w:rsid w:val="001306BA"/>
    <w:rsid w:val="001307A1"/>
    <w:rsid w:val="0013096F"/>
    <w:rsid w:val="00130BF9"/>
    <w:rsid w:val="00130CA8"/>
    <w:rsid w:val="00130FA3"/>
    <w:rsid w:val="001319AD"/>
    <w:rsid w:val="001325C6"/>
    <w:rsid w:val="00132EB1"/>
    <w:rsid w:val="00132FA3"/>
    <w:rsid w:val="0013302F"/>
    <w:rsid w:val="00133C7D"/>
    <w:rsid w:val="00133FBC"/>
    <w:rsid w:val="0013451E"/>
    <w:rsid w:val="0013492C"/>
    <w:rsid w:val="00134A26"/>
    <w:rsid w:val="00135797"/>
    <w:rsid w:val="0013582B"/>
    <w:rsid w:val="00135A57"/>
    <w:rsid w:val="0013717D"/>
    <w:rsid w:val="00137535"/>
    <w:rsid w:val="001375B6"/>
    <w:rsid w:val="001377B0"/>
    <w:rsid w:val="0013784D"/>
    <w:rsid w:val="001400F3"/>
    <w:rsid w:val="0014076A"/>
    <w:rsid w:val="00140C1C"/>
    <w:rsid w:val="0014102C"/>
    <w:rsid w:val="00141165"/>
    <w:rsid w:val="00141875"/>
    <w:rsid w:val="00141950"/>
    <w:rsid w:val="001425CE"/>
    <w:rsid w:val="001427E6"/>
    <w:rsid w:val="00142955"/>
    <w:rsid w:val="00143072"/>
    <w:rsid w:val="00143082"/>
    <w:rsid w:val="0014391C"/>
    <w:rsid w:val="00144943"/>
    <w:rsid w:val="00144960"/>
    <w:rsid w:val="00144A01"/>
    <w:rsid w:val="00144C33"/>
    <w:rsid w:val="001450F6"/>
    <w:rsid w:val="001452E7"/>
    <w:rsid w:val="001454D4"/>
    <w:rsid w:val="00146067"/>
    <w:rsid w:val="00146470"/>
    <w:rsid w:val="00146744"/>
    <w:rsid w:val="0014694E"/>
    <w:rsid w:val="00146D63"/>
    <w:rsid w:val="00146D69"/>
    <w:rsid w:val="00146DE6"/>
    <w:rsid w:val="00146E8B"/>
    <w:rsid w:val="00146FCF"/>
    <w:rsid w:val="0014737E"/>
    <w:rsid w:val="001473DA"/>
    <w:rsid w:val="00147407"/>
    <w:rsid w:val="0014750C"/>
    <w:rsid w:val="001475E4"/>
    <w:rsid w:val="0014796C"/>
    <w:rsid w:val="00147BC1"/>
    <w:rsid w:val="00147BD5"/>
    <w:rsid w:val="00147D9B"/>
    <w:rsid w:val="00147FC5"/>
    <w:rsid w:val="00150142"/>
    <w:rsid w:val="0015025D"/>
    <w:rsid w:val="00150458"/>
    <w:rsid w:val="001507D3"/>
    <w:rsid w:val="00150EF1"/>
    <w:rsid w:val="00150F6B"/>
    <w:rsid w:val="001512DA"/>
    <w:rsid w:val="001513B2"/>
    <w:rsid w:val="00151B70"/>
    <w:rsid w:val="00151E08"/>
    <w:rsid w:val="00151EE9"/>
    <w:rsid w:val="001521EB"/>
    <w:rsid w:val="001523BB"/>
    <w:rsid w:val="001524EC"/>
    <w:rsid w:val="001525F1"/>
    <w:rsid w:val="00152655"/>
    <w:rsid w:val="00152845"/>
    <w:rsid w:val="00152A66"/>
    <w:rsid w:val="001531AB"/>
    <w:rsid w:val="001531EB"/>
    <w:rsid w:val="0015323C"/>
    <w:rsid w:val="00153AF6"/>
    <w:rsid w:val="00153C10"/>
    <w:rsid w:val="00153D62"/>
    <w:rsid w:val="00153E1A"/>
    <w:rsid w:val="00153EE6"/>
    <w:rsid w:val="00154412"/>
    <w:rsid w:val="00154494"/>
    <w:rsid w:val="00154519"/>
    <w:rsid w:val="0015499D"/>
    <w:rsid w:val="00154A05"/>
    <w:rsid w:val="00154C5E"/>
    <w:rsid w:val="00154D76"/>
    <w:rsid w:val="0015566D"/>
    <w:rsid w:val="00155BD2"/>
    <w:rsid w:val="00155C7E"/>
    <w:rsid w:val="00155CB7"/>
    <w:rsid w:val="00155D3B"/>
    <w:rsid w:val="0015644C"/>
    <w:rsid w:val="0015728B"/>
    <w:rsid w:val="001572E3"/>
    <w:rsid w:val="001575A4"/>
    <w:rsid w:val="001578B6"/>
    <w:rsid w:val="0016035B"/>
    <w:rsid w:val="00160411"/>
    <w:rsid w:val="00160AEC"/>
    <w:rsid w:val="001611CD"/>
    <w:rsid w:val="001613F9"/>
    <w:rsid w:val="001615DE"/>
    <w:rsid w:val="001618F6"/>
    <w:rsid w:val="00161D09"/>
    <w:rsid w:val="0016203B"/>
    <w:rsid w:val="00162126"/>
    <w:rsid w:val="00162191"/>
    <w:rsid w:val="001626DD"/>
    <w:rsid w:val="00162EE5"/>
    <w:rsid w:val="0016324F"/>
    <w:rsid w:val="00163473"/>
    <w:rsid w:val="0016362C"/>
    <w:rsid w:val="001638D3"/>
    <w:rsid w:val="00163982"/>
    <w:rsid w:val="00163C98"/>
    <w:rsid w:val="00163E1D"/>
    <w:rsid w:val="00163F65"/>
    <w:rsid w:val="00164019"/>
    <w:rsid w:val="0016410B"/>
    <w:rsid w:val="00164325"/>
    <w:rsid w:val="00164470"/>
    <w:rsid w:val="00164774"/>
    <w:rsid w:val="001649EF"/>
    <w:rsid w:val="00164ECE"/>
    <w:rsid w:val="00165114"/>
    <w:rsid w:val="00165A97"/>
    <w:rsid w:val="00166270"/>
    <w:rsid w:val="00166297"/>
    <w:rsid w:val="00166AD6"/>
    <w:rsid w:val="00166C99"/>
    <w:rsid w:val="001672FA"/>
    <w:rsid w:val="001676A5"/>
    <w:rsid w:val="00167DD4"/>
    <w:rsid w:val="00167F60"/>
    <w:rsid w:val="001700B1"/>
    <w:rsid w:val="001701F8"/>
    <w:rsid w:val="0017068A"/>
    <w:rsid w:val="001707CD"/>
    <w:rsid w:val="0017111A"/>
    <w:rsid w:val="001715CE"/>
    <w:rsid w:val="0017293D"/>
    <w:rsid w:val="00172E1B"/>
    <w:rsid w:val="00173695"/>
    <w:rsid w:val="0017385B"/>
    <w:rsid w:val="00173AEA"/>
    <w:rsid w:val="001740CD"/>
    <w:rsid w:val="0017423F"/>
    <w:rsid w:val="00175713"/>
    <w:rsid w:val="00175766"/>
    <w:rsid w:val="001757E8"/>
    <w:rsid w:val="001759C3"/>
    <w:rsid w:val="001759F7"/>
    <w:rsid w:val="00175B0B"/>
    <w:rsid w:val="00175C7C"/>
    <w:rsid w:val="00175D1A"/>
    <w:rsid w:val="00175D45"/>
    <w:rsid w:val="00175E32"/>
    <w:rsid w:val="001768DA"/>
    <w:rsid w:val="00176C94"/>
    <w:rsid w:val="0017738A"/>
    <w:rsid w:val="0017742A"/>
    <w:rsid w:val="001777D6"/>
    <w:rsid w:val="0017797F"/>
    <w:rsid w:val="00177F2D"/>
    <w:rsid w:val="00180386"/>
    <w:rsid w:val="0018071E"/>
    <w:rsid w:val="0018091A"/>
    <w:rsid w:val="00180A42"/>
    <w:rsid w:val="00180AC4"/>
    <w:rsid w:val="001813E5"/>
    <w:rsid w:val="00181A3A"/>
    <w:rsid w:val="00181B53"/>
    <w:rsid w:val="00181F89"/>
    <w:rsid w:val="001829B1"/>
    <w:rsid w:val="00182D25"/>
    <w:rsid w:val="001831B6"/>
    <w:rsid w:val="001836F9"/>
    <w:rsid w:val="001838C2"/>
    <w:rsid w:val="0018398C"/>
    <w:rsid w:val="0018398F"/>
    <w:rsid w:val="00183B18"/>
    <w:rsid w:val="00183C84"/>
    <w:rsid w:val="00183E3B"/>
    <w:rsid w:val="00183EAE"/>
    <w:rsid w:val="00183ED5"/>
    <w:rsid w:val="00184806"/>
    <w:rsid w:val="00184823"/>
    <w:rsid w:val="00184C56"/>
    <w:rsid w:val="0018542F"/>
    <w:rsid w:val="00185668"/>
    <w:rsid w:val="00185E24"/>
    <w:rsid w:val="0018610A"/>
    <w:rsid w:val="001861BA"/>
    <w:rsid w:val="00186249"/>
    <w:rsid w:val="001862B9"/>
    <w:rsid w:val="0018636D"/>
    <w:rsid w:val="001863BF"/>
    <w:rsid w:val="001863C8"/>
    <w:rsid w:val="00186704"/>
    <w:rsid w:val="0018689A"/>
    <w:rsid w:val="00186967"/>
    <w:rsid w:val="00186C68"/>
    <w:rsid w:val="00186E18"/>
    <w:rsid w:val="001873B3"/>
    <w:rsid w:val="00187D33"/>
    <w:rsid w:val="001900FA"/>
    <w:rsid w:val="001903CA"/>
    <w:rsid w:val="00190587"/>
    <w:rsid w:val="0019085A"/>
    <w:rsid w:val="00191293"/>
    <w:rsid w:val="0019142E"/>
    <w:rsid w:val="0019142F"/>
    <w:rsid w:val="001916DA"/>
    <w:rsid w:val="001918EB"/>
    <w:rsid w:val="00191AC0"/>
    <w:rsid w:val="00191FBC"/>
    <w:rsid w:val="00192173"/>
    <w:rsid w:val="00192454"/>
    <w:rsid w:val="0019267C"/>
    <w:rsid w:val="001928B3"/>
    <w:rsid w:val="00192A0F"/>
    <w:rsid w:val="00192C82"/>
    <w:rsid w:val="00192D52"/>
    <w:rsid w:val="00192EA6"/>
    <w:rsid w:val="00192F96"/>
    <w:rsid w:val="0019307E"/>
    <w:rsid w:val="0019325E"/>
    <w:rsid w:val="001938F9"/>
    <w:rsid w:val="00193A29"/>
    <w:rsid w:val="0019401C"/>
    <w:rsid w:val="001940C3"/>
    <w:rsid w:val="001947EF"/>
    <w:rsid w:val="00194A36"/>
    <w:rsid w:val="00194EF1"/>
    <w:rsid w:val="00194FE1"/>
    <w:rsid w:val="0019537A"/>
    <w:rsid w:val="001953F5"/>
    <w:rsid w:val="00195501"/>
    <w:rsid w:val="00195E7A"/>
    <w:rsid w:val="001960E6"/>
    <w:rsid w:val="00196631"/>
    <w:rsid w:val="00196B66"/>
    <w:rsid w:val="0019713A"/>
    <w:rsid w:val="00197237"/>
    <w:rsid w:val="0019738E"/>
    <w:rsid w:val="001975A2"/>
    <w:rsid w:val="001976F6"/>
    <w:rsid w:val="00197709"/>
    <w:rsid w:val="001979D2"/>
    <w:rsid w:val="00197EB4"/>
    <w:rsid w:val="001A02D4"/>
    <w:rsid w:val="001A0552"/>
    <w:rsid w:val="001A06B3"/>
    <w:rsid w:val="001A0B12"/>
    <w:rsid w:val="001A0EDC"/>
    <w:rsid w:val="001A14F3"/>
    <w:rsid w:val="001A1AF0"/>
    <w:rsid w:val="001A2092"/>
    <w:rsid w:val="001A22FB"/>
    <w:rsid w:val="001A28D3"/>
    <w:rsid w:val="001A2A61"/>
    <w:rsid w:val="001A2A84"/>
    <w:rsid w:val="001A32F9"/>
    <w:rsid w:val="001A33D0"/>
    <w:rsid w:val="001A3A4D"/>
    <w:rsid w:val="001A40AD"/>
    <w:rsid w:val="001A49EC"/>
    <w:rsid w:val="001A4D2E"/>
    <w:rsid w:val="001A4D5A"/>
    <w:rsid w:val="001A5037"/>
    <w:rsid w:val="001A5133"/>
    <w:rsid w:val="001A54A4"/>
    <w:rsid w:val="001A57DB"/>
    <w:rsid w:val="001A585C"/>
    <w:rsid w:val="001A5CA7"/>
    <w:rsid w:val="001A5E94"/>
    <w:rsid w:val="001A6192"/>
    <w:rsid w:val="001A6536"/>
    <w:rsid w:val="001A6670"/>
    <w:rsid w:val="001A6C79"/>
    <w:rsid w:val="001A70B0"/>
    <w:rsid w:val="001A7139"/>
    <w:rsid w:val="001A79EA"/>
    <w:rsid w:val="001B0AF0"/>
    <w:rsid w:val="001B0F1B"/>
    <w:rsid w:val="001B10CF"/>
    <w:rsid w:val="001B1C58"/>
    <w:rsid w:val="001B24E0"/>
    <w:rsid w:val="001B300B"/>
    <w:rsid w:val="001B3252"/>
    <w:rsid w:val="001B413B"/>
    <w:rsid w:val="001B4968"/>
    <w:rsid w:val="001B4B24"/>
    <w:rsid w:val="001B4CD6"/>
    <w:rsid w:val="001B4E20"/>
    <w:rsid w:val="001B4E42"/>
    <w:rsid w:val="001B527A"/>
    <w:rsid w:val="001B52AB"/>
    <w:rsid w:val="001B5C8F"/>
    <w:rsid w:val="001B5DAE"/>
    <w:rsid w:val="001B637E"/>
    <w:rsid w:val="001B658B"/>
    <w:rsid w:val="001B69AB"/>
    <w:rsid w:val="001B6CF7"/>
    <w:rsid w:val="001B6DDD"/>
    <w:rsid w:val="001B6F7A"/>
    <w:rsid w:val="001B75AF"/>
    <w:rsid w:val="001B7D10"/>
    <w:rsid w:val="001C019E"/>
    <w:rsid w:val="001C01E6"/>
    <w:rsid w:val="001C0620"/>
    <w:rsid w:val="001C09A7"/>
    <w:rsid w:val="001C0AE5"/>
    <w:rsid w:val="001C0D9B"/>
    <w:rsid w:val="001C14EB"/>
    <w:rsid w:val="001C1555"/>
    <w:rsid w:val="001C17AB"/>
    <w:rsid w:val="001C1CA9"/>
    <w:rsid w:val="001C260D"/>
    <w:rsid w:val="001C2A15"/>
    <w:rsid w:val="001C30B5"/>
    <w:rsid w:val="001C36D4"/>
    <w:rsid w:val="001C3838"/>
    <w:rsid w:val="001C3F8D"/>
    <w:rsid w:val="001C468A"/>
    <w:rsid w:val="001C4772"/>
    <w:rsid w:val="001C497D"/>
    <w:rsid w:val="001C500A"/>
    <w:rsid w:val="001C5287"/>
    <w:rsid w:val="001C612A"/>
    <w:rsid w:val="001C68F3"/>
    <w:rsid w:val="001C6F24"/>
    <w:rsid w:val="001C6FA2"/>
    <w:rsid w:val="001C70E4"/>
    <w:rsid w:val="001C73E3"/>
    <w:rsid w:val="001C74A4"/>
    <w:rsid w:val="001C772E"/>
    <w:rsid w:val="001C7CAA"/>
    <w:rsid w:val="001C7CE1"/>
    <w:rsid w:val="001D0238"/>
    <w:rsid w:val="001D079E"/>
    <w:rsid w:val="001D1276"/>
    <w:rsid w:val="001D1537"/>
    <w:rsid w:val="001D17B7"/>
    <w:rsid w:val="001D1DA9"/>
    <w:rsid w:val="001D211C"/>
    <w:rsid w:val="001D23D7"/>
    <w:rsid w:val="001D2C71"/>
    <w:rsid w:val="001D2CA2"/>
    <w:rsid w:val="001D2F59"/>
    <w:rsid w:val="001D333C"/>
    <w:rsid w:val="001D380A"/>
    <w:rsid w:val="001D39C8"/>
    <w:rsid w:val="001D3B4B"/>
    <w:rsid w:val="001D3D27"/>
    <w:rsid w:val="001D429F"/>
    <w:rsid w:val="001D44EE"/>
    <w:rsid w:val="001D455B"/>
    <w:rsid w:val="001D461F"/>
    <w:rsid w:val="001D5276"/>
    <w:rsid w:val="001D5989"/>
    <w:rsid w:val="001D59AB"/>
    <w:rsid w:val="001D5DF7"/>
    <w:rsid w:val="001D6274"/>
    <w:rsid w:val="001D68FD"/>
    <w:rsid w:val="001D699D"/>
    <w:rsid w:val="001D6D4E"/>
    <w:rsid w:val="001D6F36"/>
    <w:rsid w:val="001D7848"/>
    <w:rsid w:val="001D786B"/>
    <w:rsid w:val="001D786C"/>
    <w:rsid w:val="001D7922"/>
    <w:rsid w:val="001E1108"/>
    <w:rsid w:val="001E11E4"/>
    <w:rsid w:val="001E1200"/>
    <w:rsid w:val="001E1249"/>
    <w:rsid w:val="001E151C"/>
    <w:rsid w:val="001E165C"/>
    <w:rsid w:val="001E1866"/>
    <w:rsid w:val="001E1D16"/>
    <w:rsid w:val="001E1D22"/>
    <w:rsid w:val="001E25C2"/>
    <w:rsid w:val="001E27E9"/>
    <w:rsid w:val="001E28A5"/>
    <w:rsid w:val="001E2E92"/>
    <w:rsid w:val="001E30FF"/>
    <w:rsid w:val="001E31A9"/>
    <w:rsid w:val="001E3749"/>
    <w:rsid w:val="001E3863"/>
    <w:rsid w:val="001E38C7"/>
    <w:rsid w:val="001E4163"/>
    <w:rsid w:val="001E419A"/>
    <w:rsid w:val="001E452C"/>
    <w:rsid w:val="001E47E9"/>
    <w:rsid w:val="001E529F"/>
    <w:rsid w:val="001E55AC"/>
    <w:rsid w:val="001E5C25"/>
    <w:rsid w:val="001E62F6"/>
    <w:rsid w:val="001E634A"/>
    <w:rsid w:val="001E706C"/>
    <w:rsid w:val="001E76DB"/>
    <w:rsid w:val="001E7BD0"/>
    <w:rsid w:val="001F02E1"/>
    <w:rsid w:val="001F1310"/>
    <w:rsid w:val="001F15FC"/>
    <w:rsid w:val="001F181D"/>
    <w:rsid w:val="001F18A1"/>
    <w:rsid w:val="001F18FA"/>
    <w:rsid w:val="001F191F"/>
    <w:rsid w:val="001F1CCB"/>
    <w:rsid w:val="001F2382"/>
    <w:rsid w:val="001F2602"/>
    <w:rsid w:val="001F2633"/>
    <w:rsid w:val="001F26AE"/>
    <w:rsid w:val="001F2C6D"/>
    <w:rsid w:val="001F2CA9"/>
    <w:rsid w:val="001F2E26"/>
    <w:rsid w:val="001F30B7"/>
    <w:rsid w:val="001F3468"/>
    <w:rsid w:val="001F364B"/>
    <w:rsid w:val="001F3C13"/>
    <w:rsid w:val="001F42D0"/>
    <w:rsid w:val="001F4DDE"/>
    <w:rsid w:val="001F57C5"/>
    <w:rsid w:val="001F5A90"/>
    <w:rsid w:val="001F5BE4"/>
    <w:rsid w:val="001F60E7"/>
    <w:rsid w:val="001F6284"/>
    <w:rsid w:val="001F647B"/>
    <w:rsid w:val="001F6531"/>
    <w:rsid w:val="001F6787"/>
    <w:rsid w:val="001F68A7"/>
    <w:rsid w:val="001F7733"/>
    <w:rsid w:val="00200088"/>
    <w:rsid w:val="002001F8"/>
    <w:rsid w:val="00200234"/>
    <w:rsid w:val="0020034C"/>
    <w:rsid w:val="00201603"/>
    <w:rsid w:val="00201942"/>
    <w:rsid w:val="00201E1B"/>
    <w:rsid w:val="00201F36"/>
    <w:rsid w:val="00202618"/>
    <w:rsid w:val="00202CAB"/>
    <w:rsid w:val="00203209"/>
    <w:rsid w:val="00203233"/>
    <w:rsid w:val="0020385D"/>
    <w:rsid w:val="00203907"/>
    <w:rsid w:val="00203BA5"/>
    <w:rsid w:val="002041B1"/>
    <w:rsid w:val="00204379"/>
    <w:rsid w:val="0020465B"/>
    <w:rsid w:val="00204818"/>
    <w:rsid w:val="00204D61"/>
    <w:rsid w:val="00204DFB"/>
    <w:rsid w:val="00204EFF"/>
    <w:rsid w:val="00205257"/>
    <w:rsid w:val="0020525D"/>
    <w:rsid w:val="0020542F"/>
    <w:rsid w:val="002056D6"/>
    <w:rsid w:val="00205869"/>
    <w:rsid w:val="00205F9D"/>
    <w:rsid w:val="00205FE7"/>
    <w:rsid w:val="00206141"/>
    <w:rsid w:val="00206C12"/>
    <w:rsid w:val="0020714B"/>
    <w:rsid w:val="002073B1"/>
    <w:rsid w:val="00207441"/>
    <w:rsid w:val="00207C84"/>
    <w:rsid w:val="00210B31"/>
    <w:rsid w:val="00210B7E"/>
    <w:rsid w:val="00210E48"/>
    <w:rsid w:val="00210EB8"/>
    <w:rsid w:val="00211165"/>
    <w:rsid w:val="00211260"/>
    <w:rsid w:val="002112A5"/>
    <w:rsid w:val="00211346"/>
    <w:rsid w:val="002114AB"/>
    <w:rsid w:val="00211A51"/>
    <w:rsid w:val="00211B04"/>
    <w:rsid w:val="00211E22"/>
    <w:rsid w:val="00211F54"/>
    <w:rsid w:val="002123BB"/>
    <w:rsid w:val="002125EA"/>
    <w:rsid w:val="002126D9"/>
    <w:rsid w:val="0021284C"/>
    <w:rsid w:val="00212B96"/>
    <w:rsid w:val="00212F53"/>
    <w:rsid w:val="002130DC"/>
    <w:rsid w:val="00213273"/>
    <w:rsid w:val="002132FC"/>
    <w:rsid w:val="00213374"/>
    <w:rsid w:val="002133A5"/>
    <w:rsid w:val="002134A3"/>
    <w:rsid w:val="00213F38"/>
    <w:rsid w:val="00214294"/>
    <w:rsid w:val="00214C47"/>
    <w:rsid w:val="00214D5B"/>
    <w:rsid w:val="00214EFF"/>
    <w:rsid w:val="00215550"/>
    <w:rsid w:val="00215782"/>
    <w:rsid w:val="00215AC7"/>
    <w:rsid w:val="00215B0B"/>
    <w:rsid w:val="00215B2D"/>
    <w:rsid w:val="00216034"/>
    <w:rsid w:val="0021644E"/>
    <w:rsid w:val="00216893"/>
    <w:rsid w:val="00216ACB"/>
    <w:rsid w:val="00216B5F"/>
    <w:rsid w:val="00216BCB"/>
    <w:rsid w:val="00216D35"/>
    <w:rsid w:val="0021713B"/>
    <w:rsid w:val="002175BE"/>
    <w:rsid w:val="002176D2"/>
    <w:rsid w:val="0021777E"/>
    <w:rsid w:val="00217855"/>
    <w:rsid w:val="00217A9D"/>
    <w:rsid w:val="0022042D"/>
    <w:rsid w:val="00221007"/>
    <w:rsid w:val="0022101E"/>
    <w:rsid w:val="002214AC"/>
    <w:rsid w:val="00221B20"/>
    <w:rsid w:val="0022209C"/>
    <w:rsid w:val="00222440"/>
    <w:rsid w:val="00222966"/>
    <w:rsid w:val="00222A69"/>
    <w:rsid w:val="00222F37"/>
    <w:rsid w:val="00223277"/>
    <w:rsid w:val="002235E0"/>
    <w:rsid w:val="00223C62"/>
    <w:rsid w:val="002242C8"/>
    <w:rsid w:val="002242E3"/>
    <w:rsid w:val="0022459E"/>
    <w:rsid w:val="00224CCD"/>
    <w:rsid w:val="00224DD4"/>
    <w:rsid w:val="00225217"/>
    <w:rsid w:val="0022558D"/>
    <w:rsid w:val="0022577F"/>
    <w:rsid w:val="00225BB0"/>
    <w:rsid w:val="00225F79"/>
    <w:rsid w:val="00226466"/>
    <w:rsid w:val="00226541"/>
    <w:rsid w:val="00226836"/>
    <w:rsid w:val="0022713D"/>
    <w:rsid w:val="00227866"/>
    <w:rsid w:val="00227F87"/>
    <w:rsid w:val="002306A9"/>
    <w:rsid w:val="00230B1C"/>
    <w:rsid w:val="00231295"/>
    <w:rsid w:val="00231397"/>
    <w:rsid w:val="00231A94"/>
    <w:rsid w:val="00232676"/>
    <w:rsid w:val="002327A6"/>
    <w:rsid w:val="002328C0"/>
    <w:rsid w:val="00232A83"/>
    <w:rsid w:val="00232C85"/>
    <w:rsid w:val="00232DF7"/>
    <w:rsid w:val="00232FA9"/>
    <w:rsid w:val="00234237"/>
    <w:rsid w:val="002349C3"/>
    <w:rsid w:val="00234BCC"/>
    <w:rsid w:val="00235504"/>
    <w:rsid w:val="00235662"/>
    <w:rsid w:val="002356AA"/>
    <w:rsid w:val="002359B8"/>
    <w:rsid w:val="00235CF5"/>
    <w:rsid w:val="002362E7"/>
    <w:rsid w:val="0023673F"/>
    <w:rsid w:val="00236B83"/>
    <w:rsid w:val="00236F3C"/>
    <w:rsid w:val="00236F55"/>
    <w:rsid w:val="00237194"/>
    <w:rsid w:val="002372F9"/>
    <w:rsid w:val="00237B5D"/>
    <w:rsid w:val="0024038D"/>
    <w:rsid w:val="00240683"/>
    <w:rsid w:val="00240837"/>
    <w:rsid w:val="0024088D"/>
    <w:rsid w:val="00240A21"/>
    <w:rsid w:val="00240B66"/>
    <w:rsid w:val="00240FE5"/>
    <w:rsid w:val="00241109"/>
    <w:rsid w:val="0024131A"/>
    <w:rsid w:val="0024147A"/>
    <w:rsid w:val="00241757"/>
    <w:rsid w:val="00241AD5"/>
    <w:rsid w:val="00241CA7"/>
    <w:rsid w:val="00241E68"/>
    <w:rsid w:val="002422F8"/>
    <w:rsid w:val="00242D84"/>
    <w:rsid w:val="00243290"/>
    <w:rsid w:val="002432AB"/>
    <w:rsid w:val="002442A5"/>
    <w:rsid w:val="002449B4"/>
    <w:rsid w:val="00244EAA"/>
    <w:rsid w:val="00244EC1"/>
    <w:rsid w:val="002451F8"/>
    <w:rsid w:val="00245C58"/>
    <w:rsid w:val="00246343"/>
    <w:rsid w:val="002467E3"/>
    <w:rsid w:val="00246846"/>
    <w:rsid w:val="00246855"/>
    <w:rsid w:val="00246A95"/>
    <w:rsid w:val="00247599"/>
    <w:rsid w:val="00247C43"/>
    <w:rsid w:val="00247F48"/>
    <w:rsid w:val="00250283"/>
    <w:rsid w:val="002502FE"/>
    <w:rsid w:val="002505B5"/>
    <w:rsid w:val="002507B4"/>
    <w:rsid w:val="00250944"/>
    <w:rsid w:val="00250F41"/>
    <w:rsid w:val="002513C5"/>
    <w:rsid w:val="002525FA"/>
    <w:rsid w:val="002527F2"/>
    <w:rsid w:val="00253108"/>
    <w:rsid w:val="002531B2"/>
    <w:rsid w:val="00253341"/>
    <w:rsid w:val="002533C0"/>
    <w:rsid w:val="00253B1E"/>
    <w:rsid w:val="00253E09"/>
    <w:rsid w:val="00253EA2"/>
    <w:rsid w:val="002540AC"/>
    <w:rsid w:val="002542CA"/>
    <w:rsid w:val="002543EE"/>
    <w:rsid w:val="00254741"/>
    <w:rsid w:val="002548F5"/>
    <w:rsid w:val="00254C1B"/>
    <w:rsid w:val="00255603"/>
    <w:rsid w:val="00255722"/>
    <w:rsid w:val="00255906"/>
    <w:rsid w:val="00255EDF"/>
    <w:rsid w:val="002560B3"/>
    <w:rsid w:val="00256279"/>
    <w:rsid w:val="00256A81"/>
    <w:rsid w:val="002572CB"/>
    <w:rsid w:val="00257652"/>
    <w:rsid w:val="00257CA1"/>
    <w:rsid w:val="00257FEA"/>
    <w:rsid w:val="002600A9"/>
    <w:rsid w:val="0026098A"/>
    <w:rsid w:val="002609DA"/>
    <w:rsid w:val="00261245"/>
    <w:rsid w:val="00261B39"/>
    <w:rsid w:val="00261C7F"/>
    <w:rsid w:val="0026200A"/>
    <w:rsid w:val="002629E7"/>
    <w:rsid w:val="00263459"/>
    <w:rsid w:val="002639B0"/>
    <w:rsid w:val="00263C89"/>
    <w:rsid w:val="002641FD"/>
    <w:rsid w:val="00264752"/>
    <w:rsid w:val="002648B6"/>
    <w:rsid w:val="00264A25"/>
    <w:rsid w:val="00264D47"/>
    <w:rsid w:val="00265136"/>
    <w:rsid w:val="002655CE"/>
    <w:rsid w:val="00265ADF"/>
    <w:rsid w:val="00265E11"/>
    <w:rsid w:val="00265E97"/>
    <w:rsid w:val="00266711"/>
    <w:rsid w:val="00266996"/>
    <w:rsid w:val="00266A18"/>
    <w:rsid w:val="0026718B"/>
    <w:rsid w:val="00267BCB"/>
    <w:rsid w:val="00267DBC"/>
    <w:rsid w:val="0027080D"/>
    <w:rsid w:val="00270A79"/>
    <w:rsid w:val="00271003"/>
    <w:rsid w:val="002715AE"/>
    <w:rsid w:val="00271804"/>
    <w:rsid w:val="00271963"/>
    <w:rsid w:val="00271A1A"/>
    <w:rsid w:val="00271B73"/>
    <w:rsid w:val="00271BDF"/>
    <w:rsid w:val="002722BB"/>
    <w:rsid w:val="002725B9"/>
    <w:rsid w:val="00272640"/>
    <w:rsid w:val="002729B9"/>
    <w:rsid w:val="002732B2"/>
    <w:rsid w:val="00273750"/>
    <w:rsid w:val="00273A85"/>
    <w:rsid w:val="0027435A"/>
    <w:rsid w:val="002743D2"/>
    <w:rsid w:val="00274E5E"/>
    <w:rsid w:val="002753D7"/>
    <w:rsid w:val="00275409"/>
    <w:rsid w:val="0027557D"/>
    <w:rsid w:val="00275A21"/>
    <w:rsid w:val="00276347"/>
    <w:rsid w:val="00276523"/>
    <w:rsid w:val="0027692D"/>
    <w:rsid w:val="00276E84"/>
    <w:rsid w:val="00277631"/>
    <w:rsid w:val="00277EDC"/>
    <w:rsid w:val="002805DD"/>
    <w:rsid w:val="00280894"/>
    <w:rsid w:val="00280DE1"/>
    <w:rsid w:val="00281012"/>
    <w:rsid w:val="002816D0"/>
    <w:rsid w:val="00281A9F"/>
    <w:rsid w:val="00281CFA"/>
    <w:rsid w:val="002825FD"/>
    <w:rsid w:val="00282805"/>
    <w:rsid w:val="00282843"/>
    <w:rsid w:val="00282F44"/>
    <w:rsid w:val="0028305F"/>
    <w:rsid w:val="0028306B"/>
    <w:rsid w:val="0028338C"/>
    <w:rsid w:val="002834A2"/>
    <w:rsid w:val="00283511"/>
    <w:rsid w:val="00283BFA"/>
    <w:rsid w:val="00283CA5"/>
    <w:rsid w:val="00283D8B"/>
    <w:rsid w:val="00283F7C"/>
    <w:rsid w:val="00284804"/>
    <w:rsid w:val="00284B63"/>
    <w:rsid w:val="00284FF0"/>
    <w:rsid w:val="002850CF"/>
    <w:rsid w:val="002856AA"/>
    <w:rsid w:val="00285E78"/>
    <w:rsid w:val="002861AA"/>
    <w:rsid w:val="00286424"/>
    <w:rsid w:val="00286803"/>
    <w:rsid w:val="00286D95"/>
    <w:rsid w:val="00286F33"/>
    <w:rsid w:val="00287BBE"/>
    <w:rsid w:val="00287F97"/>
    <w:rsid w:val="002906E6"/>
    <w:rsid w:val="00290889"/>
    <w:rsid w:val="00290A2C"/>
    <w:rsid w:val="002913D3"/>
    <w:rsid w:val="002914E9"/>
    <w:rsid w:val="002915FB"/>
    <w:rsid w:val="00291876"/>
    <w:rsid w:val="002924EA"/>
    <w:rsid w:val="00292690"/>
    <w:rsid w:val="002929CA"/>
    <w:rsid w:val="0029353F"/>
    <w:rsid w:val="00293568"/>
    <w:rsid w:val="002935DB"/>
    <w:rsid w:val="0029365C"/>
    <w:rsid w:val="00293C3D"/>
    <w:rsid w:val="00293EEE"/>
    <w:rsid w:val="002940CE"/>
    <w:rsid w:val="002943F1"/>
    <w:rsid w:val="00294D4A"/>
    <w:rsid w:val="00295225"/>
    <w:rsid w:val="00295351"/>
    <w:rsid w:val="00295BAF"/>
    <w:rsid w:val="00296084"/>
    <w:rsid w:val="00296233"/>
    <w:rsid w:val="0029663F"/>
    <w:rsid w:val="002969AD"/>
    <w:rsid w:val="0029733E"/>
    <w:rsid w:val="002976FA"/>
    <w:rsid w:val="00297BC7"/>
    <w:rsid w:val="00297C14"/>
    <w:rsid w:val="002A02EC"/>
    <w:rsid w:val="002A063B"/>
    <w:rsid w:val="002A0D4F"/>
    <w:rsid w:val="002A1232"/>
    <w:rsid w:val="002A12C0"/>
    <w:rsid w:val="002A1428"/>
    <w:rsid w:val="002A1E20"/>
    <w:rsid w:val="002A1F53"/>
    <w:rsid w:val="002A2082"/>
    <w:rsid w:val="002A2385"/>
    <w:rsid w:val="002A2B37"/>
    <w:rsid w:val="002A3136"/>
    <w:rsid w:val="002A3353"/>
    <w:rsid w:val="002A338A"/>
    <w:rsid w:val="002A3513"/>
    <w:rsid w:val="002A3A26"/>
    <w:rsid w:val="002A3A50"/>
    <w:rsid w:val="002A3EC9"/>
    <w:rsid w:val="002A3F16"/>
    <w:rsid w:val="002A40DB"/>
    <w:rsid w:val="002A441C"/>
    <w:rsid w:val="002A48EB"/>
    <w:rsid w:val="002A4946"/>
    <w:rsid w:val="002A4B00"/>
    <w:rsid w:val="002A4C14"/>
    <w:rsid w:val="002A5144"/>
    <w:rsid w:val="002A5815"/>
    <w:rsid w:val="002A5D39"/>
    <w:rsid w:val="002A5D84"/>
    <w:rsid w:val="002A6172"/>
    <w:rsid w:val="002A6AB9"/>
    <w:rsid w:val="002A6E6D"/>
    <w:rsid w:val="002A711C"/>
    <w:rsid w:val="002A77D5"/>
    <w:rsid w:val="002A79C5"/>
    <w:rsid w:val="002A79DD"/>
    <w:rsid w:val="002B0132"/>
    <w:rsid w:val="002B0337"/>
    <w:rsid w:val="002B1056"/>
    <w:rsid w:val="002B11FC"/>
    <w:rsid w:val="002B13A4"/>
    <w:rsid w:val="002B144F"/>
    <w:rsid w:val="002B1613"/>
    <w:rsid w:val="002B1872"/>
    <w:rsid w:val="002B1939"/>
    <w:rsid w:val="002B1EF1"/>
    <w:rsid w:val="002B1F17"/>
    <w:rsid w:val="002B2580"/>
    <w:rsid w:val="002B284F"/>
    <w:rsid w:val="002B2945"/>
    <w:rsid w:val="002B337A"/>
    <w:rsid w:val="002B38F7"/>
    <w:rsid w:val="002B3BF4"/>
    <w:rsid w:val="002B3D19"/>
    <w:rsid w:val="002B3FA2"/>
    <w:rsid w:val="002B4488"/>
    <w:rsid w:val="002B4BE9"/>
    <w:rsid w:val="002B5AE1"/>
    <w:rsid w:val="002B5F08"/>
    <w:rsid w:val="002B5F53"/>
    <w:rsid w:val="002B6A79"/>
    <w:rsid w:val="002B725B"/>
    <w:rsid w:val="002B72ED"/>
    <w:rsid w:val="002B756E"/>
    <w:rsid w:val="002B7A1F"/>
    <w:rsid w:val="002B7C26"/>
    <w:rsid w:val="002C0009"/>
    <w:rsid w:val="002C020D"/>
    <w:rsid w:val="002C052F"/>
    <w:rsid w:val="002C0593"/>
    <w:rsid w:val="002C0B7C"/>
    <w:rsid w:val="002C0E2F"/>
    <w:rsid w:val="002C10C6"/>
    <w:rsid w:val="002C1223"/>
    <w:rsid w:val="002C16AE"/>
    <w:rsid w:val="002C19A6"/>
    <w:rsid w:val="002C26B2"/>
    <w:rsid w:val="002C3290"/>
    <w:rsid w:val="002C329D"/>
    <w:rsid w:val="002C3347"/>
    <w:rsid w:val="002C370A"/>
    <w:rsid w:val="002C3A90"/>
    <w:rsid w:val="002C3CA8"/>
    <w:rsid w:val="002C3F56"/>
    <w:rsid w:val="002C3FA0"/>
    <w:rsid w:val="002C427A"/>
    <w:rsid w:val="002C46F3"/>
    <w:rsid w:val="002C4A70"/>
    <w:rsid w:val="002C4B1A"/>
    <w:rsid w:val="002C523A"/>
    <w:rsid w:val="002C533D"/>
    <w:rsid w:val="002C5658"/>
    <w:rsid w:val="002C57B5"/>
    <w:rsid w:val="002C64F2"/>
    <w:rsid w:val="002C6F97"/>
    <w:rsid w:val="002C716E"/>
    <w:rsid w:val="002C75C3"/>
    <w:rsid w:val="002C784C"/>
    <w:rsid w:val="002C7C0C"/>
    <w:rsid w:val="002D01D1"/>
    <w:rsid w:val="002D0481"/>
    <w:rsid w:val="002D0765"/>
    <w:rsid w:val="002D0B4E"/>
    <w:rsid w:val="002D0BAC"/>
    <w:rsid w:val="002D14AE"/>
    <w:rsid w:val="002D1AF3"/>
    <w:rsid w:val="002D1B19"/>
    <w:rsid w:val="002D260B"/>
    <w:rsid w:val="002D2631"/>
    <w:rsid w:val="002D2A1B"/>
    <w:rsid w:val="002D347C"/>
    <w:rsid w:val="002D3564"/>
    <w:rsid w:val="002D362E"/>
    <w:rsid w:val="002D394B"/>
    <w:rsid w:val="002D43AC"/>
    <w:rsid w:val="002D4663"/>
    <w:rsid w:val="002D4BBD"/>
    <w:rsid w:val="002D4CFC"/>
    <w:rsid w:val="002D5198"/>
    <w:rsid w:val="002D51EA"/>
    <w:rsid w:val="002D5992"/>
    <w:rsid w:val="002D5C6B"/>
    <w:rsid w:val="002D6513"/>
    <w:rsid w:val="002D6719"/>
    <w:rsid w:val="002D672E"/>
    <w:rsid w:val="002D6E45"/>
    <w:rsid w:val="002D72E5"/>
    <w:rsid w:val="002D7817"/>
    <w:rsid w:val="002D7F0D"/>
    <w:rsid w:val="002E0652"/>
    <w:rsid w:val="002E09CE"/>
    <w:rsid w:val="002E106B"/>
    <w:rsid w:val="002E1572"/>
    <w:rsid w:val="002E1BFC"/>
    <w:rsid w:val="002E23C4"/>
    <w:rsid w:val="002E250B"/>
    <w:rsid w:val="002E260E"/>
    <w:rsid w:val="002E2B39"/>
    <w:rsid w:val="002E312A"/>
    <w:rsid w:val="002E3211"/>
    <w:rsid w:val="002E34FB"/>
    <w:rsid w:val="002E497C"/>
    <w:rsid w:val="002E4B57"/>
    <w:rsid w:val="002E4C4E"/>
    <w:rsid w:val="002E52FB"/>
    <w:rsid w:val="002E59F9"/>
    <w:rsid w:val="002E5A27"/>
    <w:rsid w:val="002E6D3C"/>
    <w:rsid w:val="002E72C5"/>
    <w:rsid w:val="002E736A"/>
    <w:rsid w:val="002E7A9A"/>
    <w:rsid w:val="002E7D30"/>
    <w:rsid w:val="002F012C"/>
    <w:rsid w:val="002F08C4"/>
    <w:rsid w:val="002F0F44"/>
    <w:rsid w:val="002F17E8"/>
    <w:rsid w:val="002F1C30"/>
    <w:rsid w:val="002F2CB4"/>
    <w:rsid w:val="002F2DCB"/>
    <w:rsid w:val="002F2F26"/>
    <w:rsid w:val="002F3C1A"/>
    <w:rsid w:val="002F3D37"/>
    <w:rsid w:val="002F41EF"/>
    <w:rsid w:val="002F49E0"/>
    <w:rsid w:val="002F4A5F"/>
    <w:rsid w:val="002F4AF6"/>
    <w:rsid w:val="002F4F26"/>
    <w:rsid w:val="002F5171"/>
    <w:rsid w:val="002F575C"/>
    <w:rsid w:val="002F5B44"/>
    <w:rsid w:val="002F6137"/>
    <w:rsid w:val="002F6566"/>
    <w:rsid w:val="002F6AFF"/>
    <w:rsid w:val="002F6D3D"/>
    <w:rsid w:val="002F76AB"/>
    <w:rsid w:val="002F7728"/>
    <w:rsid w:val="002F7B6A"/>
    <w:rsid w:val="002F7DD2"/>
    <w:rsid w:val="002F7E3C"/>
    <w:rsid w:val="00300224"/>
    <w:rsid w:val="003005A7"/>
    <w:rsid w:val="00300B4C"/>
    <w:rsid w:val="00300ED8"/>
    <w:rsid w:val="003010CE"/>
    <w:rsid w:val="00301105"/>
    <w:rsid w:val="00301175"/>
    <w:rsid w:val="003011BC"/>
    <w:rsid w:val="003019D4"/>
    <w:rsid w:val="00301A68"/>
    <w:rsid w:val="00302495"/>
    <w:rsid w:val="00302B4B"/>
    <w:rsid w:val="00302D32"/>
    <w:rsid w:val="00303010"/>
    <w:rsid w:val="00303449"/>
    <w:rsid w:val="00303EF5"/>
    <w:rsid w:val="0030448E"/>
    <w:rsid w:val="003044CD"/>
    <w:rsid w:val="00304650"/>
    <w:rsid w:val="00304AD7"/>
    <w:rsid w:val="00304C2B"/>
    <w:rsid w:val="00304EAD"/>
    <w:rsid w:val="00304F0F"/>
    <w:rsid w:val="00305000"/>
    <w:rsid w:val="0030505C"/>
    <w:rsid w:val="00305354"/>
    <w:rsid w:val="00305779"/>
    <w:rsid w:val="00305E7D"/>
    <w:rsid w:val="00305EDF"/>
    <w:rsid w:val="00306299"/>
    <w:rsid w:val="0030657A"/>
    <w:rsid w:val="003066ED"/>
    <w:rsid w:val="00306BB7"/>
    <w:rsid w:val="00306CBD"/>
    <w:rsid w:val="00306E36"/>
    <w:rsid w:val="003079E4"/>
    <w:rsid w:val="00307CFD"/>
    <w:rsid w:val="00310629"/>
    <w:rsid w:val="00310671"/>
    <w:rsid w:val="00310BE2"/>
    <w:rsid w:val="00310E1F"/>
    <w:rsid w:val="00311061"/>
    <w:rsid w:val="00311101"/>
    <w:rsid w:val="00311318"/>
    <w:rsid w:val="003113DA"/>
    <w:rsid w:val="003117F8"/>
    <w:rsid w:val="00311E46"/>
    <w:rsid w:val="00312176"/>
    <w:rsid w:val="0031238E"/>
    <w:rsid w:val="003127BB"/>
    <w:rsid w:val="003128F3"/>
    <w:rsid w:val="0031315B"/>
    <w:rsid w:val="003134EC"/>
    <w:rsid w:val="00313658"/>
    <w:rsid w:val="00313669"/>
    <w:rsid w:val="00313BC7"/>
    <w:rsid w:val="00313CA2"/>
    <w:rsid w:val="00313EB0"/>
    <w:rsid w:val="00313F39"/>
    <w:rsid w:val="00313F4F"/>
    <w:rsid w:val="003147D2"/>
    <w:rsid w:val="003149D4"/>
    <w:rsid w:val="003149E2"/>
    <w:rsid w:val="00315260"/>
    <w:rsid w:val="00315358"/>
    <w:rsid w:val="00315429"/>
    <w:rsid w:val="003154F4"/>
    <w:rsid w:val="00315688"/>
    <w:rsid w:val="003159C7"/>
    <w:rsid w:val="00315E11"/>
    <w:rsid w:val="00316654"/>
    <w:rsid w:val="003168FF"/>
    <w:rsid w:val="00316B71"/>
    <w:rsid w:val="00316F5A"/>
    <w:rsid w:val="00316FCB"/>
    <w:rsid w:val="0031732A"/>
    <w:rsid w:val="003175C9"/>
    <w:rsid w:val="0031798C"/>
    <w:rsid w:val="003202AA"/>
    <w:rsid w:val="0032077B"/>
    <w:rsid w:val="00320B2B"/>
    <w:rsid w:val="00320BFB"/>
    <w:rsid w:val="00321260"/>
    <w:rsid w:val="003215BC"/>
    <w:rsid w:val="0032171B"/>
    <w:rsid w:val="00321B57"/>
    <w:rsid w:val="00321C8E"/>
    <w:rsid w:val="00321CD8"/>
    <w:rsid w:val="003225BD"/>
    <w:rsid w:val="0032289D"/>
    <w:rsid w:val="00322A38"/>
    <w:rsid w:val="00322AB2"/>
    <w:rsid w:val="00322DE7"/>
    <w:rsid w:val="00323479"/>
    <w:rsid w:val="00323DF9"/>
    <w:rsid w:val="00324003"/>
    <w:rsid w:val="00324452"/>
    <w:rsid w:val="00324512"/>
    <w:rsid w:val="00324C38"/>
    <w:rsid w:val="00324E2D"/>
    <w:rsid w:val="00324EEE"/>
    <w:rsid w:val="0032544C"/>
    <w:rsid w:val="0032564B"/>
    <w:rsid w:val="003257EF"/>
    <w:rsid w:val="0032637C"/>
    <w:rsid w:val="00326427"/>
    <w:rsid w:val="00326742"/>
    <w:rsid w:val="00326B0F"/>
    <w:rsid w:val="00326E3C"/>
    <w:rsid w:val="00326F3A"/>
    <w:rsid w:val="00326FB1"/>
    <w:rsid w:val="00327E28"/>
    <w:rsid w:val="003301E8"/>
    <w:rsid w:val="00330213"/>
    <w:rsid w:val="003303B3"/>
    <w:rsid w:val="00330411"/>
    <w:rsid w:val="00330473"/>
    <w:rsid w:val="00330540"/>
    <w:rsid w:val="00330DC4"/>
    <w:rsid w:val="00330F98"/>
    <w:rsid w:val="00331A08"/>
    <w:rsid w:val="00331C0B"/>
    <w:rsid w:val="00331D2C"/>
    <w:rsid w:val="00331F37"/>
    <w:rsid w:val="003320AB"/>
    <w:rsid w:val="00332814"/>
    <w:rsid w:val="00332B3E"/>
    <w:rsid w:val="00332CAF"/>
    <w:rsid w:val="00332DED"/>
    <w:rsid w:val="00333659"/>
    <w:rsid w:val="0033365D"/>
    <w:rsid w:val="003338DF"/>
    <w:rsid w:val="00333BE2"/>
    <w:rsid w:val="0033456F"/>
    <w:rsid w:val="00334D96"/>
    <w:rsid w:val="0033554E"/>
    <w:rsid w:val="00335A6C"/>
    <w:rsid w:val="0033612D"/>
    <w:rsid w:val="00336258"/>
    <w:rsid w:val="0033638F"/>
    <w:rsid w:val="00336692"/>
    <w:rsid w:val="00337C1A"/>
    <w:rsid w:val="00337E41"/>
    <w:rsid w:val="00340238"/>
    <w:rsid w:val="00340344"/>
    <w:rsid w:val="00340597"/>
    <w:rsid w:val="00340968"/>
    <w:rsid w:val="00340EAA"/>
    <w:rsid w:val="0034133F"/>
    <w:rsid w:val="003416B0"/>
    <w:rsid w:val="003417AC"/>
    <w:rsid w:val="00341BAE"/>
    <w:rsid w:val="0034266A"/>
    <w:rsid w:val="0034283E"/>
    <w:rsid w:val="00343126"/>
    <w:rsid w:val="0034354F"/>
    <w:rsid w:val="00343884"/>
    <w:rsid w:val="003438AA"/>
    <w:rsid w:val="00343CDA"/>
    <w:rsid w:val="00344BAF"/>
    <w:rsid w:val="0034532C"/>
    <w:rsid w:val="00345811"/>
    <w:rsid w:val="00345A55"/>
    <w:rsid w:val="00345CB3"/>
    <w:rsid w:val="00345EE6"/>
    <w:rsid w:val="003462A7"/>
    <w:rsid w:val="00346808"/>
    <w:rsid w:val="003469E8"/>
    <w:rsid w:val="00346A02"/>
    <w:rsid w:val="00346EA5"/>
    <w:rsid w:val="00346EF5"/>
    <w:rsid w:val="00347059"/>
    <w:rsid w:val="00347144"/>
    <w:rsid w:val="00347154"/>
    <w:rsid w:val="00347158"/>
    <w:rsid w:val="00350649"/>
    <w:rsid w:val="003506FE"/>
    <w:rsid w:val="00350747"/>
    <w:rsid w:val="00350762"/>
    <w:rsid w:val="0035121B"/>
    <w:rsid w:val="00351273"/>
    <w:rsid w:val="00351B84"/>
    <w:rsid w:val="003524A7"/>
    <w:rsid w:val="003524E2"/>
    <w:rsid w:val="00352703"/>
    <w:rsid w:val="0035290D"/>
    <w:rsid w:val="00352C5D"/>
    <w:rsid w:val="003531E3"/>
    <w:rsid w:val="00353CA4"/>
    <w:rsid w:val="00353CF2"/>
    <w:rsid w:val="00353CFC"/>
    <w:rsid w:val="00353D64"/>
    <w:rsid w:val="0035446D"/>
    <w:rsid w:val="003549AF"/>
    <w:rsid w:val="00354C29"/>
    <w:rsid w:val="00354E4D"/>
    <w:rsid w:val="00355158"/>
    <w:rsid w:val="00355204"/>
    <w:rsid w:val="0035543A"/>
    <w:rsid w:val="003555A0"/>
    <w:rsid w:val="0035666E"/>
    <w:rsid w:val="00357404"/>
    <w:rsid w:val="003577B9"/>
    <w:rsid w:val="00360229"/>
    <w:rsid w:val="00360399"/>
    <w:rsid w:val="00360730"/>
    <w:rsid w:val="00360A4C"/>
    <w:rsid w:val="00360FDF"/>
    <w:rsid w:val="00361273"/>
    <w:rsid w:val="003615BC"/>
    <w:rsid w:val="0036160D"/>
    <w:rsid w:val="003616F6"/>
    <w:rsid w:val="00361DFA"/>
    <w:rsid w:val="00361E67"/>
    <w:rsid w:val="00361ECE"/>
    <w:rsid w:val="00362020"/>
    <w:rsid w:val="00363092"/>
    <w:rsid w:val="0036333C"/>
    <w:rsid w:val="00363900"/>
    <w:rsid w:val="00364CC6"/>
    <w:rsid w:val="00364CCF"/>
    <w:rsid w:val="00364E6F"/>
    <w:rsid w:val="00364F7E"/>
    <w:rsid w:val="00365290"/>
    <w:rsid w:val="00365367"/>
    <w:rsid w:val="00365B74"/>
    <w:rsid w:val="00366548"/>
    <w:rsid w:val="00366D90"/>
    <w:rsid w:val="00367844"/>
    <w:rsid w:val="00367916"/>
    <w:rsid w:val="00367DFD"/>
    <w:rsid w:val="00370649"/>
    <w:rsid w:val="003708BD"/>
    <w:rsid w:val="003709F5"/>
    <w:rsid w:val="00370B09"/>
    <w:rsid w:val="00370B46"/>
    <w:rsid w:val="00370FAC"/>
    <w:rsid w:val="003712AB"/>
    <w:rsid w:val="003712F6"/>
    <w:rsid w:val="00372053"/>
    <w:rsid w:val="00372A92"/>
    <w:rsid w:val="00373AA7"/>
    <w:rsid w:val="00373B06"/>
    <w:rsid w:val="00373F6B"/>
    <w:rsid w:val="00374234"/>
    <w:rsid w:val="00374450"/>
    <w:rsid w:val="00374607"/>
    <w:rsid w:val="00374A3F"/>
    <w:rsid w:val="00374C5B"/>
    <w:rsid w:val="003750F4"/>
    <w:rsid w:val="003760D3"/>
    <w:rsid w:val="003761C2"/>
    <w:rsid w:val="003763D8"/>
    <w:rsid w:val="003765F7"/>
    <w:rsid w:val="0037663B"/>
    <w:rsid w:val="00376CF9"/>
    <w:rsid w:val="00376F1C"/>
    <w:rsid w:val="003772F9"/>
    <w:rsid w:val="00377735"/>
    <w:rsid w:val="0037786A"/>
    <w:rsid w:val="00380045"/>
    <w:rsid w:val="003800F6"/>
    <w:rsid w:val="003807D5"/>
    <w:rsid w:val="00380D28"/>
    <w:rsid w:val="003810E2"/>
    <w:rsid w:val="003812CB"/>
    <w:rsid w:val="00381496"/>
    <w:rsid w:val="003815CF"/>
    <w:rsid w:val="00381B3E"/>
    <w:rsid w:val="00381C33"/>
    <w:rsid w:val="00381D1C"/>
    <w:rsid w:val="003821BD"/>
    <w:rsid w:val="00382607"/>
    <w:rsid w:val="0038342E"/>
    <w:rsid w:val="00383745"/>
    <w:rsid w:val="00383B5D"/>
    <w:rsid w:val="00384202"/>
    <w:rsid w:val="0038449C"/>
    <w:rsid w:val="00385449"/>
    <w:rsid w:val="00386186"/>
    <w:rsid w:val="0038637A"/>
    <w:rsid w:val="0038775E"/>
    <w:rsid w:val="00390072"/>
    <w:rsid w:val="00390351"/>
    <w:rsid w:val="003903D5"/>
    <w:rsid w:val="003904D7"/>
    <w:rsid w:val="0039055F"/>
    <w:rsid w:val="00390783"/>
    <w:rsid w:val="00390BC7"/>
    <w:rsid w:val="00391058"/>
    <w:rsid w:val="003911A7"/>
    <w:rsid w:val="00391A3F"/>
    <w:rsid w:val="00391B13"/>
    <w:rsid w:val="00391B15"/>
    <w:rsid w:val="00391E8E"/>
    <w:rsid w:val="00392061"/>
    <w:rsid w:val="00392117"/>
    <w:rsid w:val="0039217E"/>
    <w:rsid w:val="00392243"/>
    <w:rsid w:val="0039239E"/>
    <w:rsid w:val="00392472"/>
    <w:rsid w:val="003924D1"/>
    <w:rsid w:val="00392705"/>
    <w:rsid w:val="003930E3"/>
    <w:rsid w:val="00393BD3"/>
    <w:rsid w:val="00394560"/>
    <w:rsid w:val="0039468C"/>
    <w:rsid w:val="00394A7A"/>
    <w:rsid w:val="00394CD9"/>
    <w:rsid w:val="003950E9"/>
    <w:rsid w:val="0039588C"/>
    <w:rsid w:val="00395FD6"/>
    <w:rsid w:val="00395FE8"/>
    <w:rsid w:val="00396162"/>
    <w:rsid w:val="003962EE"/>
    <w:rsid w:val="003963A0"/>
    <w:rsid w:val="00396566"/>
    <w:rsid w:val="00396956"/>
    <w:rsid w:val="0039751A"/>
    <w:rsid w:val="0039761B"/>
    <w:rsid w:val="00397A1D"/>
    <w:rsid w:val="00397D77"/>
    <w:rsid w:val="00397E75"/>
    <w:rsid w:val="003A013A"/>
    <w:rsid w:val="003A0A25"/>
    <w:rsid w:val="003A0ED9"/>
    <w:rsid w:val="003A14D3"/>
    <w:rsid w:val="003A17B1"/>
    <w:rsid w:val="003A1C01"/>
    <w:rsid w:val="003A1C43"/>
    <w:rsid w:val="003A22F7"/>
    <w:rsid w:val="003A2453"/>
    <w:rsid w:val="003A2681"/>
    <w:rsid w:val="003A2E64"/>
    <w:rsid w:val="003A2ECD"/>
    <w:rsid w:val="003A3366"/>
    <w:rsid w:val="003A3BC0"/>
    <w:rsid w:val="003A3CE8"/>
    <w:rsid w:val="003A419D"/>
    <w:rsid w:val="003A4206"/>
    <w:rsid w:val="003A4331"/>
    <w:rsid w:val="003A46D2"/>
    <w:rsid w:val="003A46F0"/>
    <w:rsid w:val="003A4716"/>
    <w:rsid w:val="003A498B"/>
    <w:rsid w:val="003A49E6"/>
    <w:rsid w:val="003A4BA8"/>
    <w:rsid w:val="003A4FC7"/>
    <w:rsid w:val="003A5039"/>
    <w:rsid w:val="003A51B8"/>
    <w:rsid w:val="003A529E"/>
    <w:rsid w:val="003A5338"/>
    <w:rsid w:val="003A5559"/>
    <w:rsid w:val="003A656C"/>
    <w:rsid w:val="003A6790"/>
    <w:rsid w:val="003A6D6A"/>
    <w:rsid w:val="003A6D89"/>
    <w:rsid w:val="003A6FCD"/>
    <w:rsid w:val="003A70E9"/>
    <w:rsid w:val="003A71A9"/>
    <w:rsid w:val="003A7C14"/>
    <w:rsid w:val="003A7C6B"/>
    <w:rsid w:val="003B0059"/>
    <w:rsid w:val="003B0088"/>
    <w:rsid w:val="003B0323"/>
    <w:rsid w:val="003B038F"/>
    <w:rsid w:val="003B0529"/>
    <w:rsid w:val="003B0FE2"/>
    <w:rsid w:val="003B126C"/>
    <w:rsid w:val="003B1697"/>
    <w:rsid w:val="003B16C6"/>
    <w:rsid w:val="003B24B3"/>
    <w:rsid w:val="003B275B"/>
    <w:rsid w:val="003B2AEC"/>
    <w:rsid w:val="003B2E0E"/>
    <w:rsid w:val="003B30B6"/>
    <w:rsid w:val="003B3B8F"/>
    <w:rsid w:val="003B3C1F"/>
    <w:rsid w:val="003B3C62"/>
    <w:rsid w:val="003B4A84"/>
    <w:rsid w:val="003B4B73"/>
    <w:rsid w:val="003B4C7F"/>
    <w:rsid w:val="003B5309"/>
    <w:rsid w:val="003B5B6B"/>
    <w:rsid w:val="003B5C6D"/>
    <w:rsid w:val="003B6122"/>
    <w:rsid w:val="003B71AA"/>
    <w:rsid w:val="003B7225"/>
    <w:rsid w:val="003B737E"/>
    <w:rsid w:val="003B7E19"/>
    <w:rsid w:val="003B7FF1"/>
    <w:rsid w:val="003C098D"/>
    <w:rsid w:val="003C0CA5"/>
    <w:rsid w:val="003C0DDD"/>
    <w:rsid w:val="003C11E9"/>
    <w:rsid w:val="003C1613"/>
    <w:rsid w:val="003C18DF"/>
    <w:rsid w:val="003C1B6A"/>
    <w:rsid w:val="003C1CFF"/>
    <w:rsid w:val="003C1D58"/>
    <w:rsid w:val="003C1E65"/>
    <w:rsid w:val="003C27FC"/>
    <w:rsid w:val="003C299B"/>
    <w:rsid w:val="003C34FA"/>
    <w:rsid w:val="003C36E8"/>
    <w:rsid w:val="003C3794"/>
    <w:rsid w:val="003C393C"/>
    <w:rsid w:val="003C4043"/>
    <w:rsid w:val="003C4170"/>
    <w:rsid w:val="003C42B6"/>
    <w:rsid w:val="003C43C0"/>
    <w:rsid w:val="003C4710"/>
    <w:rsid w:val="003C5204"/>
    <w:rsid w:val="003C560E"/>
    <w:rsid w:val="003C5919"/>
    <w:rsid w:val="003C5E29"/>
    <w:rsid w:val="003C5F05"/>
    <w:rsid w:val="003C6980"/>
    <w:rsid w:val="003C6F6F"/>
    <w:rsid w:val="003C6F8C"/>
    <w:rsid w:val="003C7065"/>
    <w:rsid w:val="003C7314"/>
    <w:rsid w:val="003C7756"/>
    <w:rsid w:val="003D020B"/>
    <w:rsid w:val="003D06FA"/>
    <w:rsid w:val="003D0CCC"/>
    <w:rsid w:val="003D0CF8"/>
    <w:rsid w:val="003D0F47"/>
    <w:rsid w:val="003D1156"/>
    <w:rsid w:val="003D149A"/>
    <w:rsid w:val="003D14D7"/>
    <w:rsid w:val="003D1621"/>
    <w:rsid w:val="003D1CFA"/>
    <w:rsid w:val="003D27A6"/>
    <w:rsid w:val="003D3633"/>
    <w:rsid w:val="003D453F"/>
    <w:rsid w:val="003D4759"/>
    <w:rsid w:val="003D4EAC"/>
    <w:rsid w:val="003D5368"/>
    <w:rsid w:val="003D5712"/>
    <w:rsid w:val="003D5909"/>
    <w:rsid w:val="003D606F"/>
    <w:rsid w:val="003D621B"/>
    <w:rsid w:val="003D6A79"/>
    <w:rsid w:val="003D6FFD"/>
    <w:rsid w:val="003E04AC"/>
    <w:rsid w:val="003E07EB"/>
    <w:rsid w:val="003E0832"/>
    <w:rsid w:val="003E0896"/>
    <w:rsid w:val="003E0ABA"/>
    <w:rsid w:val="003E0DF4"/>
    <w:rsid w:val="003E0E57"/>
    <w:rsid w:val="003E0E9F"/>
    <w:rsid w:val="003E1006"/>
    <w:rsid w:val="003E167C"/>
    <w:rsid w:val="003E1E21"/>
    <w:rsid w:val="003E20C9"/>
    <w:rsid w:val="003E23EF"/>
    <w:rsid w:val="003E24FC"/>
    <w:rsid w:val="003E263A"/>
    <w:rsid w:val="003E2F62"/>
    <w:rsid w:val="003E3184"/>
    <w:rsid w:val="003E33D7"/>
    <w:rsid w:val="003E3D1B"/>
    <w:rsid w:val="003E3DBF"/>
    <w:rsid w:val="003E3F4E"/>
    <w:rsid w:val="003E4512"/>
    <w:rsid w:val="003E468C"/>
    <w:rsid w:val="003E46F1"/>
    <w:rsid w:val="003E47D7"/>
    <w:rsid w:val="003E4A99"/>
    <w:rsid w:val="003E528A"/>
    <w:rsid w:val="003E55DA"/>
    <w:rsid w:val="003E5B44"/>
    <w:rsid w:val="003E64F9"/>
    <w:rsid w:val="003E66D1"/>
    <w:rsid w:val="003E67F9"/>
    <w:rsid w:val="003E680B"/>
    <w:rsid w:val="003E6855"/>
    <w:rsid w:val="003E6D2D"/>
    <w:rsid w:val="003E6EC6"/>
    <w:rsid w:val="003E713C"/>
    <w:rsid w:val="003E7172"/>
    <w:rsid w:val="003E739B"/>
    <w:rsid w:val="003E7DC5"/>
    <w:rsid w:val="003F0694"/>
    <w:rsid w:val="003F0FC8"/>
    <w:rsid w:val="003F0FFA"/>
    <w:rsid w:val="003F1248"/>
    <w:rsid w:val="003F15ED"/>
    <w:rsid w:val="003F2038"/>
    <w:rsid w:val="003F2333"/>
    <w:rsid w:val="003F2454"/>
    <w:rsid w:val="003F2480"/>
    <w:rsid w:val="003F25C2"/>
    <w:rsid w:val="003F268D"/>
    <w:rsid w:val="003F284C"/>
    <w:rsid w:val="003F2C8C"/>
    <w:rsid w:val="003F3542"/>
    <w:rsid w:val="003F3553"/>
    <w:rsid w:val="003F38EC"/>
    <w:rsid w:val="003F44AF"/>
    <w:rsid w:val="003F4962"/>
    <w:rsid w:val="003F514F"/>
    <w:rsid w:val="003F5AF1"/>
    <w:rsid w:val="003F5DC3"/>
    <w:rsid w:val="003F6123"/>
    <w:rsid w:val="003F63BB"/>
    <w:rsid w:val="003F6603"/>
    <w:rsid w:val="003F689C"/>
    <w:rsid w:val="003F6905"/>
    <w:rsid w:val="003F6CE0"/>
    <w:rsid w:val="003F7840"/>
    <w:rsid w:val="003F7D43"/>
    <w:rsid w:val="00400E90"/>
    <w:rsid w:val="004017B9"/>
    <w:rsid w:val="0040185D"/>
    <w:rsid w:val="00401BA3"/>
    <w:rsid w:val="00401C8C"/>
    <w:rsid w:val="00402080"/>
    <w:rsid w:val="004023FA"/>
    <w:rsid w:val="004027A3"/>
    <w:rsid w:val="00402A20"/>
    <w:rsid w:val="00402B8F"/>
    <w:rsid w:val="00402C27"/>
    <w:rsid w:val="00402CF5"/>
    <w:rsid w:val="0040329C"/>
    <w:rsid w:val="004036FA"/>
    <w:rsid w:val="0040382E"/>
    <w:rsid w:val="00403A22"/>
    <w:rsid w:val="00403B8D"/>
    <w:rsid w:val="00404726"/>
    <w:rsid w:val="00405210"/>
    <w:rsid w:val="0040530E"/>
    <w:rsid w:val="00405C11"/>
    <w:rsid w:val="00405FC3"/>
    <w:rsid w:val="00406139"/>
    <w:rsid w:val="00406373"/>
    <w:rsid w:val="004065B9"/>
    <w:rsid w:val="004065E6"/>
    <w:rsid w:val="00406D67"/>
    <w:rsid w:val="00407C56"/>
    <w:rsid w:val="00407E42"/>
    <w:rsid w:val="0041043A"/>
    <w:rsid w:val="00410772"/>
    <w:rsid w:val="00411444"/>
    <w:rsid w:val="004114AF"/>
    <w:rsid w:val="00411C7F"/>
    <w:rsid w:val="0041299F"/>
    <w:rsid w:val="00412CDA"/>
    <w:rsid w:val="00412E8A"/>
    <w:rsid w:val="004132A3"/>
    <w:rsid w:val="004134D2"/>
    <w:rsid w:val="00413924"/>
    <w:rsid w:val="00414B46"/>
    <w:rsid w:val="00414FC5"/>
    <w:rsid w:val="004151D3"/>
    <w:rsid w:val="0041562E"/>
    <w:rsid w:val="004162DE"/>
    <w:rsid w:val="0041632B"/>
    <w:rsid w:val="0041754B"/>
    <w:rsid w:val="0041794F"/>
    <w:rsid w:val="00417F29"/>
    <w:rsid w:val="0042057C"/>
    <w:rsid w:val="00420844"/>
    <w:rsid w:val="00420AFA"/>
    <w:rsid w:val="00420CAE"/>
    <w:rsid w:val="00420CBA"/>
    <w:rsid w:val="004211FB"/>
    <w:rsid w:val="00421817"/>
    <w:rsid w:val="00421FD3"/>
    <w:rsid w:val="00422693"/>
    <w:rsid w:val="00422844"/>
    <w:rsid w:val="00422AA8"/>
    <w:rsid w:val="00422B57"/>
    <w:rsid w:val="00422BB2"/>
    <w:rsid w:val="00423393"/>
    <w:rsid w:val="00423817"/>
    <w:rsid w:val="00423CD8"/>
    <w:rsid w:val="00423CEA"/>
    <w:rsid w:val="0042400C"/>
    <w:rsid w:val="00424067"/>
    <w:rsid w:val="00424193"/>
    <w:rsid w:val="004241A9"/>
    <w:rsid w:val="004241C2"/>
    <w:rsid w:val="004243E7"/>
    <w:rsid w:val="004249A3"/>
    <w:rsid w:val="00424E84"/>
    <w:rsid w:val="00424EB2"/>
    <w:rsid w:val="00425EA5"/>
    <w:rsid w:val="0042612A"/>
    <w:rsid w:val="00426530"/>
    <w:rsid w:val="00426CA2"/>
    <w:rsid w:val="004270F7"/>
    <w:rsid w:val="00427667"/>
    <w:rsid w:val="00427785"/>
    <w:rsid w:val="00427AFC"/>
    <w:rsid w:val="00427D2C"/>
    <w:rsid w:val="00430333"/>
    <w:rsid w:val="004307B2"/>
    <w:rsid w:val="004309B4"/>
    <w:rsid w:val="00430F71"/>
    <w:rsid w:val="00430F72"/>
    <w:rsid w:val="00431170"/>
    <w:rsid w:val="0043142A"/>
    <w:rsid w:val="00431547"/>
    <w:rsid w:val="0043157B"/>
    <w:rsid w:val="0043197E"/>
    <w:rsid w:val="004319CE"/>
    <w:rsid w:val="00431B6A"/>
    <w:rsid w:val="00431DCE"/>
    <w:rsid w:val="00431DFA"/>
    <w:rsid w:val="004325F6"/>
    <w:rsid w:val="00432A4E"/>
    <w:rsid w:val="00433278"/>
    <w:rsid w:val="00433740"/>
    <w:rsid w:val="0043381E"/>
    <w:rsid w:val="00433D4D"/>
    <w:rsid w:val="00433D69"/>
    <w:rsid w:val="00433E82"/>
    <w:rsid w:val="00433F32"/>
    <w:rsid w:val="00434101"/>
    <w:rsid w:val="00434555"/>
    <w:rsid w:val="00434B68"/>
    <w:rsid w:val="00434E69"/>
    <w:rsid w:val="00434F6C"/>
    <w:rsid w:val="0043521D"/>
    <w:rsid w:val="0043563B"/>
    <w:rsid w:val="0043567D"/>
    <w:rsid w:val="0043570B"/>
    <w:rsid w:val="00435AF2"/>
    <w:rsid w:val="00436579"/>
    <w:rsid w:val="0043670E"/>
    <w:rsid w:val="00436B26"/>
    <w:rsid w:val="00436C22"/>
    <w:rsid w:val="00436CE1"/>
    <w:rsid w:val="00436D1B"/>
    <w:rsid w:val="00436D95"/>
    <w:rsid w:val="00437309"/>
    <w:rsid w:val="00437722"/>
    <w:rsid w:val="00437801"/>
    <w:rsid w:val="00437D35"/>
    <w:rsid w:val="00437F29"/>
    <w:rsid w:val="00437FF3"/>
    <w:rsid w:val="0044073F"/>
    <w:rsid w:val="00440B51"/>
    <w:rsid w:val="00440D51"/>
    <w:rsid w:val="00440D72"/>
    <w:rsid w:val="00440F8C"/>
    <w:rsid w:val="0044104C"/>
    <w:rsid w:val="00441433"/>
    <w:rsid w:val="004418C4"/>
    <w:rsid w:val="00441EC4"/>
    <w:rsid w:val="00442304"/>
    <w:rsid w:val="0044253E"/>
    <w:rsid w:val="004425DA"/>
    <w:rsid w:val="00442656"/>
    <w:rsid w:val="00442C95"/>
    <w:rsid w:val="00442D9E"/>
    <w:rsid w:val="004430F9"/>
    <w:rsid w:val="00443370"/>
    <w:rsid w:val="00443A1B"/>
    <w:rsid w:val="00443C58"/>
    <w:rsid w:val="00443CAB"/>
    <w:rsid w:val="00444080"/>
    <w:rsid w:val="00444155"/>
    <w:rsid w:val="00444326"/>
    <w:rsid w:val="0044450C"/>
    <w:rsid w:val="004446ED"/>
    <w:rsid w:val="00444B24"/>
    <w:rsid w:val="00444CA7"/>
    <w:rsid w:val="00444E87"/>
    <w:rsid w:val="00444F3E"/>
    <w:rsid w:val="00445A88"/>
    <w:rsid w:val="00445BD2"/>
    <w:rsid w:val="00446059"/>
    <w:rsid w:val="00446FA0"/>
    <w:rsid w:val="00447885"/>
    <w:rsid w:val="00447ED5"/>
    <w:rsid w:val="0045027E"/>
    <w:rsid w:val="00450843"/>
    <w:rsid w:val="00450856"/>
    <w:rsid w:val="00450968"/>
    <w:rsid w:val="00450D0D"/>
    <w:rsid w:val="00451886"/>
    <w:rsid w:val="004525AB"/>
    <w:rsid w:val="00452B96"/>
    <w:rsid w:val="00452DDF"/>
    <w:rsid w:val="00453476"/>
    <w:rsid w:val="004538EF"/>
    <w:rsid w:val="004539A6"/>
    <w:rsid w:val="00453A4B"/>
    <w:rsid w:val="00453DF2"/>
    <w:rsid w:val="00454339"/>
    <w:rsid w:val="0045512C"/>
    <w:rsid w:val="0045562E"/>
    <w:rsid w:val="00455C7B"/>
    <w:rsid w:val="004560BC"/>
    <w:rsid w:val="00456152"/>
    <w:rsid w:val="004565B9"/>
    <w:rsid w:val="00456696"/>
    <w:rsid w:val="00456B79"/>
    <w:rsid w:val="00456D93"/>
    <w:rsid w:val="00457777"/>
    <w:rsid w:val="004578F2"/>
    <w:rsid w:val="00457C6C"/>
    <w:rsid w:val="00460889"/>
    <w:rsid w:val="00460D2D"/>
    <w:rsid w:val="00460D5F"/>
    <w:rsid w:val="004610AE"/>
    <w:rsid w:val="00461506"/>
    <w:rsid w:val="004619EF"/>
    <w:rsid w:val="00461DF5"/>
    <w:rsid w:val="00461EC4"/>
    <w:rsid w:val="00461F8C"/>
    <w:rsid w:val="0046234E"/>
    <w:rsid w:val="0046273A"/>
    <w:rsid w:val="00462AAF"/>
    <w:rsid w:val="00463220"/>
    <w:rsid w:val="004634CF"/>
    <w:rsid w:val="004634E8"/>
    <w:rsid w:val="00463B8B"/>
    <w:rsid w:val="00463F84"/>
    <w:rsid w:val="00465211"/>
    <w:rsid w:val="004652A9"/>
    <w:rsid w:val="00465590"/>
    <w:rsid w:val="00465976"/>
    <w:rsid w:val="00466122"/>
    <w:rsid w:val="00466AEC"/>
    <w:rsid w:val="00466C86"/>
    <w:rsid w:val="00466EE2"/>
    <w:rsid w:val="00467051"/>
    <w:rsid w:val="00467322"/>
    <w:rsid w:val="00470143"/>
    <w:rsid w:val="00470A2A"/>
    <w:rsid w:val="0047129C"/>
    <w:rsid w:val="00472085"/>
    <w:rsid w:val="00472778"/>
    <w:rsid w:val="004727C4"/>
    <w:rsid w:val="00472B82"/>
    <w:rsid w:val="00472ED9"/>
    <w:rsid w:val="004735CE"/>
    <w:rsid w:val="004739AF"/>
    <w:rsid w:val="00474185"/>
    <w:rsid w:val="004745CE"/>
    <w:rsid w:val="004745D2"/>
    <w:rsid w:val="0047477F"/>
    <w:rsid w:val="00475191"/>
    <w:rsid w:val="00475D59"/>
    <w:rsid w:val="004760FE"/>
    <w:rsid w:val="00476298"/>
    <w:rsid w:val="00476F3D"/>
    <w:rsid w:val="004770D5"/>
    <w:rsid w:val="004772D8"/>
    <w:rsid w:val="0047737C"/>
    <w:rsid w:val="00477B20"/>
    <w:rsid w:val="00477E55"/>
    <w:rsid w:val="00480C1D"/>
    <w:rsid w:val="00480C21"/>
    <w:rsid w:val="00480E69"/>
    <w:rsid w:val="0048103A"/>
    <w:rsid w:val="00481988"/>
    <w:rsid w:val="0048198C"/>
    <w:rsid w:val="00481C78"/>
    <w:rsid w:val="00481E93"/>
    <w:rsid w:val="0048268E"/>
    <w:rsid w:val="00482CDA"/>
    <w:rsid w:val="0048300C"/>
    <w:rsid w:val="0048309D"/>
    <w:rsid w:val="00483805"/>
    <w:rsid w:val="0048396C"/>
    <w:rsid w:val="00484143"/>
    <w:rsid w:val="004843CE"/>
    <w:rsid w:val="00484942"/>
    <w:rsid w:val="00485910"/>
    <w:rsid w:val="00485B15"/>
    <w:rsid w:val="00485E40"/>
    <w:rsid w:val="00485E88"/>
    <w:rsid w:val="0048610E"/>
    <w:rsid w:val="0048611D"/>
    <w:rsid w:val="004863B0"/>
    <w:rsid w:val="004867DF"/>
    <w:rsid w:val="00486D67"/>
    <w:rsid w:val="004873E6"/>
    <w:rsid w:val="0048752C"/>
    <w:rsid w:val="00487C40"/>
    <w:rsid w:val="004901DD"/>
    <w:rsid w:val="0049088C"/>
    <w:rsid w:val="00490DB8"/>
    <w:rsid w:val="0049100D"/>
    <w:rsid w:val="0049132F"/>
    <w:rsid w:val="004917E3"/>
    <w:rsid w:val="00491BB3"/>
    <w:rsid w:val="00491CD1"/>
    <w:rsid w:val="00491E7E"/>
    <w:rsid w:val="004920DC"/>
    <w:rsid w:val="004929C5"/>
    <w:rsid w:val="00492B43"/>
    <w:rsid w:val="00492F43"/>
    <w:rsid w:val="004930D6"/>
    <w:rsid w:val="004935BA"/>
    <w:rsid w:val="0049371D"/>
    <w:rsid w:val="00494329"/>
    <w:rsid w:val="00494DDD"/>
    <w:rsid w:val="00494EAA"/>
    <w:rsid w:val="0049506F"/>
    <w:rsid w:val="00495299"/>
    <w:rsid w:val="004952AE"/>
    <w:rsid w:val="004952DC"/>
    <w:rsid w:val="00495439"/>
    <w:rsid w:val="0049554C"/>
    <w:rsid w:val="004957D8"/>
    <w:rsid w:val="00495925"/>
    <w:rsid w:val="00495C69"/>
    <w:rsid w:val="00495DA8"/>
    <w:rsid w:val="00495DE2"/>
    <w:rsid w:val="00495EAE"/>
    <w:rsid w:val="004961DD"/>
    <w:rsid w:val="00496721"/>
    <w:rsid w:val="0049680B"/>
    <w:rsid w:val="0049684F"/>
    <w:rsid w:val="00496F36"/>
    <w:rsid w:val="00497FDC"/>
    <w:rsid w:val="004A00EC"/>
    <w:rsid w:val="004A03A4"/>
    <w:rsid w:val="004A0436"/>
    <w:rsid w:val="004A04C9"/>
    <w:rsid w:val="004A0575"/>
    <w:rsid w:val="004A0602"/>
    <w:rsid w:val="004A0D9B"/>
    <w:rsid w:val="004A0F4C"/>
    <w:rsid w:val="004A0FE6"/>
    <w:rsid w:val="004A1FA1"/>
    <w:rsid w:val="004A1FBF"/>
    <w:rsid w:val="004A2612"/>
    <w:rsid w:val="004A2657"/>
    <w:rsid w:val="004A28A2"/>
    <w:rsid w:val="004A2E53"/>
    <w:rsid w:val="004A3038"/>
    <w:rsid w:val="004A3101"/>
    <w:rsid w:val="004A316B"/>
    <w:rsid w:val="004A35D0"/>
    <w:rsid w:val="004A3723"/>
    <w:rsid w:val="004A381F"/>
    <w:rsid w:val="004A3A31"/>
    <w:rsid w:val="004A3CFA"/>
    <w:rsid w:val="004A4267"/>
    <w:rsid w:val="004A45D4"/>
    <w:rsid w:val="004A45FA"/>
    <w:rsid w:val="004A4A3D"/>
    <w:rsid w:val="004A4CF1"/>
    <w:rsid w:val="004A4CFF"/>
    <w:rsid w:val="004A4FBE"/>
    <w:rsid w:val="004A5512"/>
    <w:rsid w:val="004A56E9"/>
    <w:rsid w:val="004A5742"/>
    <w:rsid w:val="004A598B"/>
    <w:rsid w:val="004A6355"/>
    <w:rsid w:val="004A6403"/>
    <w:rsid w:val="004A677A"/>
    <w:rsid w:val="004A6BC1"/>
    <w:rsid w:val="004A73B3"/>
    <w:rsid w:val="004A73D1"/>
    <w:rsid w:val="004A74DC"/>
    <w:rsid w:val="004A7597"/>
    <w:rsid w:val="004A7720"/>
    <w:rsid w:val="004A7E85"/>
    <w:rsid w:val="004A7EC4"/>
    <w:rsid w:val="004B0098"/>
    <w:rsid w:val="004B06FB"/>
    <w:rsid w:val="004B0855"/>
    <w:rsid w:val="004B0F6F"/>
    <w:rsid w:val="004B15A1"/>
    <w:rsid w:val="004B16F2"/>
    <w:rsid w:val="004B171F"/>
    <w:rsid w:val="004B1BAA"/>
    <w:rsid w:val="004B1BCF"/>
    <w:rsid w:val="004B2313"/>
    <w:rsid w:val="004B2431"/>
    <w:rsid w:val="004B28C1"/>
    <w:rsid w:val="004B2E2E"/>
    <w:rsid w:val="004B3002"/>
    <w:rsid w:val="004B3150"/>
    <w:rsid w:val="004B3CAC"/>
    <w:rsid w:val="004B4997"/>
    <w:rsid w:val="004B4A32"/>
    <w:rsid w:val="004B4AF6"/>
    <w:rsid w:val="004B4C91"/>
    <w:rsid w:val="004B5EA3"/>
    <w:rsid w:val="004B65B5"/>
    <w:rsid w:val="004B6984"/>
    <w:rsid w:val="004B69D7"/>
    <w:rsid w:val="004B6B64"/>
    <w:rsid w:val="004B6BF2"/>
    <w:rsid w:val="004B6F90"/>
    <w:rsid w:val="004B76CE"/>
    <w:rsid w:val="004B77A9"/>
    <w:rsid w:val="004B7ACA"/>
    <w:rsid w:val="004B7BBD"/>
    <w:rsid w:val="004C010B"/>
    <w:rsid w:val="004C0C08"/>
    <w:rsid w:val="004C0C1C"/>
    <w:rsid w:val="004C10B3"/>
    <w:rsid w:val="004C1245"/>
    <w:rsid w:val="004C1C83"/>
    <w:rsid w:val="004C1D78"/>
    <w:rsid w:val="004C30AF"/>
    <w:rsid w:val="004C32A9"/>
    <w:rsid w:val="004C35DC"/>
    <w:rsid w:val="004C3673"/>
    <w:rsid w:val="004C415D"/>
    <w:rsid w:val="004C43E7"/>
    <w:rsid w:val="004C45E3"/>
    <w:rsid w:val="004C4D7A"/>
    <w:rsid w:val="004C5A7F"/>
    <w:rsid w:val="004C5C10"/>
    <w:rsid w:val="004C5CC1"/>
    <w:rsid w:val="004C5E22"/>
    <w:rsid w:val="004C62CD"/>
    <w:rsid w:val="004C6586"/>
    <w:rsid w:val="004C662F"/>
    <w:rsid w:val="004C6F8D"/>
    <w:rsid w:val="004C7405"/>
    <w:rsid w:val="004C77F6"/>
    <w:rsid w:val="004C7DC6"/>
    <w:rsid w:val="004C7E83"/>
    <w:rsid w:val="004D0171"/>
    <w:rsid w:val="004D0442"/>
    <w:rsid w:val="004D0571"/>
    <w:rsid w:val="004D090D"/>
    <w:rsid w:val="004D0A84"/>
    <w:rsid w:val="004D15F1"/>
    <w:rsid w:val="004D1C9F"/>
    <w:rsid w:val="004D2257"/>
    <w:rsid w:val="004D2422"/>
    <w:rsid w:val="004D268E"/>
    <w:rsid w:val="004D296C"/>
    <w:rsid w:val="004D2C37"/>
    <w:rsid w:val="004D2CF6"/>
    <w:rsid w:val="004D2E08"/>
    <w:rsid w:val="004D2F7D"/>
    <w:rsid w:val="004D3402"/>
    <w:rsid w:val="004D3D5E"/>
    <w:rsid w:val="004D4547"/>
    <w:rsid w:val="004D4996"/>
    <w:rsid w:val="004D4EA2"/>
    <w:rsid w:val="004D4EE5"/>
    <w:rsid w:val="004D50D5"/>
    <w:rsid w:val="004D5CD2"/>
    <w:rsid w:val="004D6362"/>
    <w:rsid w:val="004D645B"/>
    <w:rsid w:val="004D66CF"/>
    <w:rsid w:val="004D6911"/>
    <w:rsid w:val="004D7C68"/>
    <w:rsid w:val="004D7CB0"/>
    <w:rsid w:val="004D7D8C"/>
    <w:rsid w:val="004E0332"/>
    <w:rsid w:val="004E0479"/>
    <w:rsid w:val="004E0607"/>
    <w:rsid w:val="004E0998"/>
    <w:rsid w:val="004E0F77"/>
    <w:rsid w:val="004E0F98"/>
    <w:rsid w:val="004E1001"/>
    <w:rsid w:val="004E1F29"/>
    <w:rsid w:val="004E2053"/>
    <w:rsid w:val="004E2073"/>
    <w:rsid w:val="004E2861"/>
    <w:rsid w:val="004E2AC0"/>
    <w:rsid w:val="004E2B5A"/>
    <w:rsid w:val="004E2FFB"/>
    <w:rsid w:val="004E3089"/>
    <w:rsid w:val="004E3426"/>
    <w:rsid w:val="004E3952"/>
    <w:rsid w:val="004E3993"/>
    <w:rsid w:val="004E3A53"/>
    <w:rsid w:val="004E3A63"/>
    <w:rsid w:val="004E48C2"/>
    <w:rsid w:val="004E4D15"/>
    <w:rsid w:val="004E4F01"/>
    <w:rsid w:val="004E4F53"/>
    <w:rsid w:val="004E533A"/>
    <w:rsid w:val="004E5444"/>
    <w:rsid w:val="004E598F"/>
    <w:rsid w:val="004E61B9"/>
    <w:rsid w:val="004E67B0"/>
    <w:rsid w:val="004E6BB8"/>
    <w:rsid w:val="004E7438"/>
    <w:rsid w:val="004E7775"/>
    <w:rsid w:val="004E7D39"/>
    <w:rsid w:val="004E7FE6"/>
    <w:rsid w:val="004F00DE"/>
    <w:rsid w:val="004F0524"/>
    <w:rsid w:val="004F07D4"/>
    <w:rsid w:val="004F0A3E"/>
    <w:rsid w:val="004F0B53"/>
    <w:rsid w:val="004F0C18"/>
    <w:rsid w:val="004F0C37"/>
    <w:rsid w:val="004F1234"/>
    <w:rsid w:val="004F1333"/>
    <w:rsid w:val="004F15E5"/>
    <w:rsid w:val="004F1636"/>
    <w:rsid w:val="004F1678"/>
    <w:rsid w:val="004F1C3D"/>
    <w:rsid w:val="004F212E"/>
    <w:rsid w:val="004F2948"/>
    <w:rsid w:val="004F297E"/>
    <w:rsid w:val="004F2B16"/>
    <w:rsid w:val="004F3053"/>
    <w:rsid w:val="004F3248"/>
    <w:rsid w:val="004F328A"/>
    <w:rsid w:val="004F3502"/>
    <w:rsid w:val="004F392E"/>
    <w:rsid w:val="004F3B72"/>
    <w:rsid w:val="004F4232"/>
    <w:rsid w:val="004F53BE"/>
    <w:rsid w:val="004F600B"/>
    <w:rsid w:val="004F6499"/>
    <w:rsid w:val="004F6C79"/>
    <w:rsid w:val="004F6D7C"/>
    <w:rsid w:val="004F72CD"/>
    <w:rsid w:val="004F764B"/>
    <w:rsid w:val="004F7752"/>
    <w:rsid w:val="004F77FE"/>
    <w:rsid w:val="004F7B23"/>
    <w:rsid w:val="004F7C9F"/>
    <w:rsid w:val="004F7D75"/>
    <w:rsid w:val="00500033"/>
    <w:rsid w:val="005001DF"/>
    <w:rsid w:val="005005EB"/>
    <w:rsid w:val="00500C99"/>
    <w:rsid w:val="00500E2F"/>
    <w:rsid w:val="00500EC2"/>
    <w:rsid w:val="00500F98"/>
    <w:rsid w:val="005011C8"/>
    <w:rsid w:val="00502141"/>
    <w:rsid w:val="00502161"/>
    <w:rsid w:val="00502CA3"/>
    <w:rsid w:val="00502D63"/>
    <w:rsid w:val="005031E8"/>
    <w:rsid w:val="00503350"/>
    <w:rsid w:val="0050336B"/>
    <w:rsid w:val="00503C97"/>
    <w:rsid w:val="00504623"/>
    <w:rsid w:val="00504A22"/>
    <w:rsid w:val="00504DFA"/>
    <w:rsid w:val="005051AF"/>
    <w:rsid w:val="005052DC"/>
    <w:rsid w:val="0050572B"/>
    <w:rsid w:val="005059C1"/>
    <w:rsid w:val="00505B15"/>
    <w:rsid w:val="00505B6C"/>
    <w:rsid w:val="0050614A"/>
    <w:rsid w:val="00506613"/>
    <w:rsid w:val="00506B2D"/>
    <w:rsid w:val="00506B3E"/>
    <w:rsid w:val="00507070"/>
    <w:rsid w:val="005071F8"/>
    <w:rsid w:val="005072A0"/>
    <w:rsid w:val="00507594"/>
    <w:rsid w:val="005075C2"/>
    <w:rsid w:val="00507C4B"/>
    <w:rsid w:val="00507EEB"/>
    <w:rsid w:val="00510392"/>
    <w:rsid w:val="005109D8"/>
    <w:rsid w:val="0051103A"/>
    <w:rsid w:val="005111E4"/>
    <w:rsid w:val="00511866"/>
    <w:rsid w:val="00511CE8"/>
    <w:rsid w:val="005129BF"/>
    <w:rsid w:val="00512DC0"/>
    <w:rsid w:val="00512E13"/>
    <w:rsid w:val="00513390"/>
    <w:rsid w:val="005134C8"/>
    <w:rsid w:val="0051392D"/>
    <w:rsid w:val="00513C60"/>
    <w:rsid w:val="0051417B"/>
    <w:rsid w:val="00514231"/>
    <w:rsid w:val="00514856"/>
    <w:rsid w:val="00514BFE"/>
    <w:rsid w:val="00514EFA"/>
    <w:rsid w:val="005150F6"/>
    <w:rsid w:val="0051545B"/>
    <w:rsid w:val="005154E4"/>
    <w:rsid w:val="0051591D"/>
    <w:rsid w:val="00516615"/>
    <w:rsid w:val="005166BA"/>
    <w:rsid w:val="00517205"/>
    <w:rsid w:val="0051731D"/>
    <w:rsid w:val="005176FB"/>
    <w:rsid w:val="005177DD"/>
    <w:rsid w:val="005179C5"/>
    <w:rsid w:val="00517C90"/>
    <w:rsid w:val="00520061"/>
    <w:rsid w:val="005206D1"/>
    <w:rsid w:val="00521487"/>
    <w:rsid w:val="005215CE"/>
    <w:rsid w:val="00521885"/>
    <w:rsid w:val="0052197F"/>
    <w:rsid w:val="00521A1B"/>
    <w:rsid w:val="00521B51"/>
    <w:rsid w:val="005221DC"/>
    <w:rsid w:val="00522FCE"/>
    <w:rsid w:val="00523867"/>
    <w:rsid w:val="00523C4C"/>
    <w:rsid w:val="00523C91"/>
    <w:rsid w:val="005240F7"/>
    <w:rsid w:val="00524376"/>
    <w:rsid w:val="005247EC"/>
    <w:rsid w:val="00524E04"/>
    <w:rsid w:val="00524F17"/>
    <w:rsid w:val="0052545B"/>
    <w:rsid w:val="00525CD1"/>
    <w:rsid w:val="00525FC6"/>
    <w:rsid w:val="00526296"/>
    <w:rsid w:val="005266C5"/>
    <w:rsid w:val="00526777"/>
    <w:rsid w:val="0052687D"/>
    <w:rsid w:val="00526F7C"/>
    <w:rsid w:val="005274D3"/>
    <w:rsid w:val="0052767D"/>
    <w:rsid w:val="00527B9A"/>
    <w:rsid w:val="00527E32"/>
    <w:rsid w:val="00530314"/>
    <w:rsid w:val="0053057A"/>
    <w:rsid w:val="00530BB4"/>
    <w:rsid w:val="0053107D"/>
    <w:rsid w:val="00532126"/>
    <w:rsid w:val="005325BB"/>
    <w:rsid w:val="005326A1"/>
    <w:rsid w:val="00532E56"/>
    <w:rsid w:val="00533147"/>
    <w:rsid w:val="00533427"/>
    <w:rsid w:val="00534951"/>
    <w:rsid w:val="00534A27"/>
    <w:rsid w:val="00534CF0"/>
    <w:rsid w:val="00534EC1"/>
    <w:rsid w:val="00534F12"/>
    <w:rsid w:val="005352BA"/>
    <w:rsid w:val="00535697"/>
    <w:rsid w:val="0053586E"/>
    <w:rsid w:val="00535BB9"/>
    <w:rsid w:val="00535D7E"/>
    <w:rsid w:val="00536831"/>
    <w:rsid w:val="00536993"/>
    <w:rsid w:val="005374F5"/>
    <w:rsid w:val="005377B0"/>
    <w:rsid w:val="00537AE8"/>
    <w:rsid w:val="00537B45"/>
    <w:rsid w:val="005401DA"/>
    <w:rsid w:val="0054056D"/>
    <w:rsid w:val="0054076D"/>
    <w:rsid w:val="00540789"/>
    <w:rsid w:val="005409E3"/>
    <w:rsid w:val="00540A1F"/>
    <w:rsid w:val="00540A72"/>
    <w:rsid w:val="00540DCF"/>
    <w:rsid w:val="00541933"/>
    <w:rsid w:val="00541B91"/>
    <w:rsid w:val="005422C9"/>
    <w:rsid w:val="0054262A"/>
    <w:rsid w:val="00542C04"/>
    <w:rsid w:val="00542F94"/>
    <w:rsid w:val="00543073"/>
    <w:rsid w:val="0054354F"/>
    <w:rsid w:val="005438E5"/>
    <w:rsid w:val="005440FE"/>
    <w:rsid w:val="00544637"/>
    <w:rsid w:val="005447FC"/>
    <w:rsid w:val="00544B1C"/>
    <w:rsid w:val="00545027"/>
    <w:rsid w:val="005452B8"/>
    <w:rsid w:val="00545691"/>
    <w:rsid w:val="005463AF"/>
    <w:rsid w:val="0054693C"/>
    <w:rsid w:val="00546E5C"/>
    <w:rsid w:val="005470BC"/>
    <w:rsid w:val="00547864"/>
    <w:rsid w:val="00547A64"/>
    <w:rsid w:val="00547D09"/>
    <w:rsid w:val="00547FED"/>
    <w:rsid w:val="005502A9"/>
    <w:rsid w:val="00550301"/>
    <w:rsid w:val="00550EF1"/>
    <w:rsid w:val="00550F64"/>
    <w:rsid w:val="00551477"/>
    <w:rsid w:val="005516C3"/>
    <w:rsid w:val="0055213A"/>
    <w:rsid w:val="00552157"/>
    <w:rsid w:val="00552671"/>
    <w:rsid w:val="005527BD"/>
    <w:rsid w:val="00552F25"/>
    <w:rsid w:val="0055301B"/>
    <w:rsid w:val="00553499"/>
    <w:rsid w:val="005543F1"/>
    <w:rsid w:val="0055498F"/>
    <w:rsid w:val="005549D1"/>
    <w:rsid w:val="005549FF"/>
    <w:rsid w:val="00554E71"/>
    <w:rsid w:val="00554EAA"/>
    <w:rsid w:val="00555798"/>
    <w:rsid w:val="00555A31"/>
    <w:rsid w:val="00556BCC"/>
    <w:rsid w:val="00556DE4"/>
    <w:rsid w:val="00557181"/>
    <w:rsid w:val="0055732B"/>
    <w:rsid w:val="0055739D"/>
    <w:rsid w:val="0055756B"/>
    <w:rsid w:val="00557652"/>
    <w:rsid w:val="0055779C"/>
    <w:rsid w:val="005578B4"/>
    <w:rsid w:val="00557B74"/>
    <w:rsid w:val="0056020C"/>
    <w:rsid w:val="00560264"/>
    <w:rsid w:val="005605F4"/>
    <w:rsid w:val="00560C57"/>
    <w:rsid w:val="005610CC"/>
    <w:rsid w:val="0056165C"/>
    <w:rsid w:val="00561AC9"/>
    <w:rsid w:val="00561F84"/>
    <w:rsid w:val="00563052"/>
    <w:rsid w:val="00563368"/>
    <w:rsid w:val="00563CC0"/>
    <w:rsid w:val="0056415A"/>
    <w:rsid w:val="0056471B"/>
    <w:rsid w:val="00564864"/>
    <w:rsid w:val="0056499F"/>
    <w:rsid w:val="00564A1D"/>
    <w:rsid w:val="00564BD4"/>
    <w:rsid w:val="00564CE2"/>
    <w:rsid w:val="00564CE6"/>
    <w:rsid w:val="00564D77"/>
    <w:rsid w:val="00565E5F"/>
    <w:rsid w:val="00565F6D"/>
    <w:rsid w:val="005667B5"/>
    <w:rsid w:val="00566827"/>
    <w:rsid w:val="00566D4E"/>
    <w:rsid w:val="00567680"/>
    <w:rsid w:val="00567934"/>
    <w:rsid w:val="00567A17"/>
    <w:rsid w:val="00567EB1"/>
    <w:rsid w:val="00567EF3"/>
    <w:rsid w:val="005700D8"/>
    <w:rsid w:val="0057049F"/>
    <w:rsid w:val="00570B77"/>
    <w:rsid w:val="005714D7"/>
    <w:rsid w:val="0057190C"/>
    <w:rsid w:val="00571967"/>
    <w:rsid w:val="00571A18"/>
    <w:rsid w:val="00571CB0"/>
    <w:rsid w:val="00571F66"/>
    <w:rsid w:val="0057209D"/>
    <w:rsid w:val="0057291B"/>
    <w:rsid w:val="005729BE"/>
    <w:rsid w:val="00572AEC"/>
    <w:rsid w:val="00572D49"/>
    <w:rsid w:val="00572E74"/>
    <w:rsid w:val="005733A8"/>
    <w:rsid w:val="0057369A"/>
    <w:rsid w:val="0057394D"/>
    <w:rsid w:val="005739DF"/>
    <w:rsid w:val="00573CEB"/>
    <w:rsid w:val="00574002"/>
    <w:rsid w:val="005740F7"/>
    <w:rsid w:val="00574236"/>
    <w:rsid w:val="00574651"/>
    <w:rsid w:val="00574FA8"/>
    <w:rsid w:val="00575152"/>
    <w:rsid w:val="005757E1"/>
    <w:rsid w:val="00575A1C"/>
    <w:rsid w:val="00575E58"/>
    <w:rsid w:val="005761A8"/>
    <w:rsid w:val="0057635A"/>
    <w:rsid w:val="00576B41"/>
    <w:rsid w:val="00576E4B"/>
    <w:rsid w:val="00576E8C"/>
    <w:rsid w:val="00577603"/>
    <w:rsid w:val="00577677"/>
    <w:rsid w:val="0057796C"/>
    <w:rsid w:val="00577D4E"/>
    <w:rsid w:val="00577F99"/>
    <w:rsid w:val="005803BA"/>
    <w:rsid w:val="005804DD"/>
    <w:rsid w:val="00580A37"/>
    <w:rsid w:val="00580C9E"/>
    <w:rsid w:val="005812C9"/>
    <w:rsid w:val="00581606"/>
    <w:rsid w:val="00581614"/>
    <w:rsid w:val="00582579"/>
    <w:rsid w:val="005826DC"/>
    <w:rsid w:val="00582D7C"/>
    <w:rsid w:val="00582F71"/>
    <w:rsid w:val="00583166"/>
    <w:rsid w:val="005833C2"/>
    <w:rsid w:val="00583714"/>
    <w:rsid w:val="0058414B"/>
    <w:rsid w:val="00584358"/>
    <w:rsid w:val="005843AE"/>
    <w:rsid w:val="005845B9"/>
    <w:rsid w:val="005859DD"/>
    <w:rsid w:val="00585BDB"/>
    <w:rsid w:val="00585C2B"/>
    <w:rsid w:val="00586096"/>
    <w:rsid w:val="005860FD"/>
    <w:rsid w:val="0058619A"/>
    <w:rsid w:val="00586570"/>
    <w:rsid w:val="00586603"/>
    <w:rsid w:val="0058676A"/>
    <w:rsid w:val="005868C6"/>
    <w:rsid w:val="00586B2D"/>
    <w:rsid w:val="00586D09"/>
    <w:rsid w:val="00586DE6"/>
    <w:rsid w:val="00586FFE"/>
    <w:rsid w:val="0058794E"/>
    <w:rsid w:val="00587A80"/>
    <w:rsid w:val="00587BEB"/>
    <w:rsid w:val="00587CBC"/>
    <w:rsid w:val="00591351"/>
    <w:rsid w:val="00591884"/>
    <w:rsid w:val="005918A3"/>
    <w:rsid w:val="00591E5D"/>
    <w:rsid w:val="00591F36"/>
    <w:rsid w:val="00592061"/>
    <w:rsid w:val="005937A7"/>
    <w:rsid w:val="00593A0F"/>
    <w:rsid w:val="00593D89"/>
    <w:rsid w:val="00593EBA"/>
    <w:rsid w:val="00593FE1"/>
    <w:rsid w:val="0059448F"/>
    <w:rsid w:val="005944E9"/>
    <w:rsid w:val="00594613"/>
    <w:rsid w:val="00594CB8"/>
    <w:rsid w:val="00595089"/>
    <w:rsid w:val="005954B8"/>
    <w:rsid w:val="00595590"/>
    <w:rsid w:val="005958BB"/>
    <w:rsid w:val="00595EB8"/>
    <w:rsid w:val="00595ED7"/>
    <w:rsid w:val="00596365"/>
    <w:rsid w:val="00596CB8"/>
    <w:rsid w:val="005972D5"/>
    <w:rsid w:val="0059777B"/>
    <w:rsid w:val="00597FCC"/>
    <w:rsid w:val="005A0160"/>
    <w:rsid w:val="005A01D8"/>
    <w:rsid w:val="005A0E0A"/>
    <w:rsid w:val="005A0EA0"/>
    <w:rsid w:val="005A159A"/>
    <w:rsid w:val="005A1B08"/>
    <w:rsid w:val="005A1EA9"/>
    <w:rsid w:val="005A225A"/>
    <w:rsid w:val="005A23C2"/>
    <w:rsid w:val="005A245D"/>
    <w:rsid w:val="005A251E"/>
    <w:rsid w:val="005A2654"/>
    <w:rsid w:val="005A2E80"/>
    <w:rsid w:val="005A3061"/>
    <w:rsid w:val="005A321E"/>
    <w:rsid w:val="005A338D"/>
    <w:rsid w:val="005A3964"/>
    <w:rsid w:val="005A3C7D"/>
    <w:rsid w:val="005A3EB9"/>
    <w:rsid w:val="005A3FE1"/>
    <w:rsid w:val="005A4F53"/>
    <w:rsid w:val="005A611E"/>
    <w:rsid w:val="005A61CA"/>
    <w:rsid w:val="005A686C"/>
    <w:rsid w:val="005A69BD"/>
    <w:rsid w:val="005A6C0C"/>
    <w:rsid w:val="005A6E59"/>
    <w:rsid w:val="005A72FD"/>
    <w:rsid w:val="005A7995"/>
    <w:rsid w:val="005A7A2E"/>
    <w:rsid w:val="005A7C24"/>
    <w:rsid w:val="005A7C70"/>
    <w:rsid w:val="005A7DF1"/>
    <w:rsid w:val="005B00DF"/>
    <w:rsid w:val="005B0520"/>
    <w:rsid w:val="005B07C0"/>
    <w:rsid w:val="005B08DB"/>
    <w:rsid w:val="005B0EC7"/>
    <w:rsid w:val="005B1353"/>
    <w:rsid w:val="005B268D"/>
    <w:rsid w:val="005B2BB3"/>
    <w:rsid w:val="005B2FC0"/>
    <w:rsid w:val="005B31C7"/>
    <w:rsid w:val="005B3313"/>
    <w:rsid w:val="005B360E"/>
    <w:rsid w:val="005B38D4"/>
    <w:rsid w:val="005B3DDF"/>
    <w:rsid w:val="005B4009"/>
    <w:rsid w:val="005B40D7"/>
    <w:rsid w:val="005B4482"/>
    <w:rsid w:val="005B4EC3"/>
    <w:rsid w:val="005B55BD"/>
    <w:rsid w:val="005B5AED"/>
    <w:rsid w:val="005B6028"/>
    <w:rsid w:val="005B62F7"/>
    <w:rsid w:val="005B66AD"/>
    <w:rsid w:val="005B6EA1"/>
    <w:rsid w:val="005B746B"/>
    <w:rsid w:val="005B7A1A"/>
    <w:rsid w:val="005B7C73"/>
    <w:rsid w:val="005B7F93"/>
    <w:rsid w:val="005C0329"/>
    <w:rsid w:val="005C04BB"/>
    <w:rsid w:val="005C0664"/>
    <w:rsid w:val="005C0771"/>
    <w:rsid w:val="005C0C31"/>
    <w:rsid w:val="005C1052"/>
    <w:rsid w:val="005C12A2"/>
    <w:rsid w:val="005C1317"/>
    <w:rsid w:val="005C1700"/>
    <w:rsid w:val="005C1AC9"/>
    <w:rsid w:val="005C2545"/>
    <w:rsid w:val="005C2ABC"/>
    <w:rsid w:val="005C2B9C"/>
    <w:rsid w:val="005C3274"/>
    <w:rsid w:val="005C3387"/>
    <w:rsid w:val="005C3436"/>
    <w:rsid w:val="005C3469"/>
    <w:rsid w:val="005C385D"/>
    <w:rsid w:val="005C3B21"/>
    <w:rsid w:val="005C3BDF"/>
    <w:rsid w:val="005C3D08"/>
    <w:rsid w:val="005C429D"/>
    <w:rsid w:val="005C42D1"/>
    <w:rsid w:val="005C456F"/>
    <w:rsid w:val="005C467D"/>
    <w:rsid w:val="005C4E6C"/>
    <w:rsid w:val="005C5240"/>
    <w:rsid w:val="005C53C6"/>
    <w:rsid w:val="005C60DC"/>
    <w:rsid w:val="005C6146"/>
    <w:rsid w:val="005C67E7"/>
    <w:rsid w:val="005C7207"/>
    <w:rsid w:val="005C76F6"/>
    <w:rsid w:val="005C780D"/>
    <w:rsid w:val="005C7F04"/>
    <w:rsid w:val="005D0A57"/>
    <w:rsid w:val="005D0FEE"/>
    <w:rsid w:val="005D114D"/>
    <w:rsid w:val="005D1263"/>
    <w:rsid w:val="005D1456"/>
    <w:rsid w:val="005D1549"/>
    <w:rsid w:val="005D17EA"/>
    <w:rsid w:val="005D1E0A"/>
    <w:rsid w:val="005D2484"/>
    <w:rsid w:val="005D25DF"/>
    <w:rsid w:val="005D26D2"/>
    <w:rsid w:val="005D2D27"/>
    <w:rsid w:val="005D2DD2"/>
    <w:rsid w:val="005D3096"/>
    <w:rsid w:val="005D3472"/>
    <w:rsid w:val="005D35B5"/>
    <w:rsid w:val="005D4997"/>
    <w:rsid w:val="005D4D12"/>
    <w:rsid w:val="005D4DD5"/>
    <w:rsid w:val="005D4EB9"/>
    <w:rsid w:val="005D52ED"/>
    <w:rsid w:val="005D5636"/>
    <w:rsid w:val="005D5CDB"/>
    <w:rsid w:val="005D5E0C"/>
    <w:rsid w:val="005D60DB"/>
    <w:rsid w:val="005D64F4"/>
    <w:rsid w:val="005D65D5"/>
    <w:rsid w:val="005D6882"/>
    <w:rsid w:val="005D6979"/>
    <w:rsid w:val="005D6A5C"/>
    <w:rsid w:val="005D6B90"/>
    <w:rsid w:val="005D6DB8"/>
    <w:rsid w:val="005D6EF0"/>
    <w:rsid w:val="005D724C"/>
    <w:rsid w:val="005D788E"/>
    <w:rsid w:val="005D79A9"/>
    <w:rsid w:val="005D7FCE"/>
    <w:rsid w:val="005E09BB"/>
    <w:rsid w:val="005E1026"/>
    <w:rsid w:val="005E1353"/>
    <w:rsid w:val="005E13A2"/>
    <w:rsid w:val="005E2456"/>
    <w:rsid w:val="005E2595"/>
    <w:rsid w:val="005E2D72"/>
    <w:rsid w:val="005E2F56"/>
    <w:rsid w:val="005E31DB"/>
    <w:rsid w:val="005E39C6"/>
    <w:rsid w:val="005E3B2A"/>
    <w:rsid w:val="005E3F5D"/>
    <w:rsid w:val="005E4DB7"/>
    <w:rsid w:val="005E51A1"/>
    <w:rsid w:val="005E52A6"/>
    <w:rsid w:val="005E54AD"/>
    <w:rsid w:val="005E5AA5"/>
    <w:rsid w:val="005E6095"/>
    <w:rsid w:val="005E62DB"/>
    <w:rsid w:val="005E64F6"/>
    <w:rsid w:val="005E668E"/>
    <w:rsid w:val="005E673F"/>
    <w:rsid w:val="005E6EE5"/>
    <w:rsid w:val="005E6F40"/>
    <w:rsid w:val="005E6F6A"/>
    <w:rsid w:val="005E73FE"/>
    <w:rsid w:val="005E765D"/>
    <w:rsid w:val="005E7A32"/>
    <w:rsid w:val="005F0676"/>
    <w:rsid w:val="005F0A5A"/>
    <w:rsid w:val="005F0CD1"/>
    <w:rsid w:val="005F0DB2"/>
    <w:rsid w:val="005F0DC7"/>
    <w:rsid w:val="005F1551"/>
    <w:rsid w:val="005F1796"/>
    <w:rsid w:val="005F1997"/>
    <w:rsid w:val="005F1B4C"/>
    <w:rsid w:val="005F1F67"/>
    <w:rsid w:val="005F1FC8"/>
    <w:rsid w:val="005F25B8"/>
    <w:rsid w:val="005F283B"/>
    <w:rsid w:val="005F30C6"/>
    <w:rsid w:val="005F33C6"/>
    <w:rsid w:val="005F446C"/>
    <w:rsid w:val="005F463D"/>
    <w:rsid w:val="005F4641"/>
    <w:rsid w:val="005F4718"/>
    <w:rsid w:val="005F4CDF"/>
    <w:rsid w:val="005F53A1"/>
    <w:rsid w:val="005F5A06"/>
    <w:rsid w:val="005F60EB"/>
    <w:rsid w:val="005F695D"/>
    <w:rsid w:val="005F6F27"/>
    <w:rsid w:val="005F75FE"/>
    <w:rsid w:val="005F78FE"/>
    <w:rsid w:val="005F7A3B"/>
    <w:rsid w:val="005F7FA2"/>
    <w:rsid w:val="006003DF"/>
    <w:rsid w:val="006005DB"/>
    <w:rsid w:val="00600627"/>
    <w:rsid w:val="00601CE3"/>
    <w:rsid w:val="006024D9"/>
    <w:rsid w:val="00602747"/>
    <w:rsid w:val="00602786"/>
    <w:rsid w:val="006027B4"/>
    <w:rsid w:val="006027E6"/>
    <w:rsid w:val="00603449"/>
    <w:rsid w:val="0060395F"/>
    <w:rsid w:val="006044D3"/>
    <w:rsid w:val="00604BA4"/>
    <w:rsid w:val="00605C5C"/>
    <w:rsid w:val="00605CA0"/>
    <w:rsid w:val="0060667B"/>
    <w:rsid w:val="00606C5C"/>
    <w:rsid w:val="00606CAB"/>
    <w:rsid w:val="00606DB7"/>
    <w:rsid w:val="00607093"/>
    <w:rsid w:val="006072EA"/>
    <w:rsid w:val="00607361"/>
    <w:rsid w:val="006077BA"/>
    <w:rsid w:val="00607D5F"/>
    <w:rsid w:val="00607E46"/>
    <w:rsid w:val="00607EDC"/>
    <w:rsid w:val="00610071"/>
    <w:rsid w:val="006100D0"/>
    <w:rsid w:val="006113B8"/>
    <w:rsid w:val="0061161F"/>
    <w:rsid w:val="006116EF"/>
    <w:rsid w:val="00612481"/>
    <w:rsid w:val="006128FA"/>
    <w:rsid w:val="00612AC2"/>
    <w:rsid w:val="00612B65"/>
    <w:rsid w:val="00612E7A"/>
    <w:rsid w:val="00613662"/>
    <w:rsid w:val="00613807"/>
    <w:rsid w:val="00614188"/>
    <w:rsid w:val="006144A6"/>
    <w:rsid w:val="00614699"/>
    <w:rsid w:val="0061495E"/>
    <w:rsid w:val="00614E4B"/>
    <w:rsid w:val="00615163"/>
    <w:rsid w:val="00615772"/>
    <w:rsid w:val="00615844"/>
    <w:rsid w:val="006158A0"/>
    <w:rsid w:val="0061599E"/>
    <w:rsid w:val="00615BB2"/>
    <w:rsid w:val="00615E20"/>
    <w:rsid w:val="006167F6"/>
    <w:rsid w:val="006170D9"/>
    <w:rsid w:val="00617751"/>
    <w:rsid w:val="00617881"/>
    <w:rsid w:val="00617E8E"/>
    <w:rsid w:val="006201FB"/>
    <w:rsid w:val="006202CB"/>
    <w:rsid w:val="00620C53"/>
    <w:rsid w:val="00621552"/>
    <w:rsid w:val="00621889"/>
    <w:rsid w:val="006218CC"/>
    <w:rsid w:val="00622115"/>
    <w:rsid w:val="0062244D"/>
    <w:rsid w:val="00622517"/>
    <w:rsid w:val="00622841"/>
    <w:rsid w:val="00622CCE"/>
    <w:rsid w:val="00622F1D"/>
    <w:rsid w:val="00622F3A"/>
    <w:rsid w:val="006233EB"/>
    <w:rsid w:val="0062358E"/>
    <w:rsid w:val="00623C37"/>
    <w:rsid w:val="00623E80"/>
    <w:rsid w:val="00624276"/>
    <w:rsid w:val="00624454"/>
    <w:rsid w:val="0062479F"/>
    <w:rsid w:val="00624A14"/>
    <w:rsid w:val="00625317"/>
    <w:rsid w:val="00625A9F"/>
    <w:rsid w:val="00625DBF"/>
    <w:rsid w:val="006261D9"/>
    <w:rsid w:val="00626B9E"/>
    <w:rsid w:val="00626C0C"/>
    <w:rsid w:val="006271F7"/>
    <w:rsid w:val="00627404"/>
    <w:rsid w:val="006275F1"/>
    <w:rsid w:val="00627D11"/>
    <w:rsid w:val="00627DD3"/>
    <w:rsid w:val="006303AD"/>
    <w:rsid w:val="00630521"/>
    <w:rsid w:val="00630906"/>
    <w:rsid w:val="00631020"/>
    <w:rsid w:val="006310C7"/>
    <w:rsid w:val="006311F4"/>
    <w:rsid w:val="006314E0"/>
    <w:rsid w:val="0063162D"/>
    <w:rsid w:val="00631644"/>
    <w:rsid w:val="006316A5"/>
    <w:rsid w:val="00631838"/>
    <w:rsid w:val="0063185A"/>
    <w:rsid w:val="00631AE4"/>
    <w:rsid w:val="00631B7B"/>
    <w:rsid w:val="00631C20"/>
    <w:rsid w:val="00631E07"/>
    <w:rsid w:val="00631FB8"/>
    <w:rsid w:val="00632080"/>
    <w:rsid w:val="006322C0"/>
    <w:rsid w:val="006323BF"/>
    <w:rsid w:val="0063245A"/>
    <w:rsid w:val="0063246D"/>
    <w:rsid w:val="0063293E"/>
    <w:rsid w:val="0063322A"/>
    <w:rsid w:val="0063390A"/>
    <w:rsid w:val="00633CE4"/>
    <w:rsid w:val="00633F3C"/>
    <w:rsid w:val="00633F4F"/>
    <w:rsid w:val="0063480D"/>
    <w:rsid w:val="006349C7"/>
    <w:rsid w:val="00634A3A"/>
    <w:rsid w:val="00634CF7"/>
    <w:rsid w:val="0063545A"/>
    <w:rsid w:val="00635569"/>
    <w:rsid w:val="006356F4"/>
    <w:rsid w:val="00635B9D"/>
    <w:rsid w:val="00635E35"/>
    <w:rsid w:val="00636522"/>
    <w:rsid w:val="00636608"/>
    <w:rsid w:val="00636B6D"/>
    <w:rsid w:val="00636C0B"/>
    <w:rsid w:val="00636C62"/>
    <w:rsid w:val="00636E7C"/>
    <w:rsid w:val="00637219"/>
    <w:rsid w:val="0063759D"/>
    <w:rsid w:val="006406A2"/>
    <w:rsid w:val="00641250"/>
    <w:rsid w:val="0064177C"/>
    <w:rsid w:val="00641B4B"/>
    <w:rsid w:val="00641F52"/>
    <w:rsid w:val="00641FD1"/>
    <w:rsid w:val="006425FF"/>
    <w:rsid w:val="0064334C"/>
    <w:rsid w:val="00643A99"/>
    <w:rsid w:val="00643B4C"/>
    <w:rsid w:val="006443BB"/>
    <w:rsid w:val="006446BC"/>
    <w:rsid w:val="00644770"/>
    <w:rsid w:val="0064482C"/>
    <w:rsid w:val="00644C71"/>
    <w:rsid w:val="00644D63"/>
    <w:rsid w:val="00644D9D"/>
    <w:rsid w:val="00644F34"/>
    <w:rsid w:val="00644FDA"/>
    <w:rsid w:val="00645360"/>
    <w:rsid w:val="00645450"/>
    <w:rsid w:val="006456E1"/>
    <w:rsid w:val="00645789"/>
    <w:rsid w:val="006457D8"/>
    <w:rsid w:val="00645B47"/>
    <w:rsid w:val="00646D3C"/>
    <w:rsid w:val="00646DAD"/>
    <w:rsid w:val="00646FD4"/>
    <w:rsid w:val="0065002A"/>
    <w:rsid w:val="0065044A"/>
    <w:rsid w:val="00650463"/>
    <w:rsid w:val="0065066E"/>
    <w:rsid w:val="0065073F"/>
    <w:rsid w:val="006509EC"/>
    <w:rsid w:val="00650DEE"/>
    <w:rsid w:val="00650FF5"/>
    <w:rsid w:val="0065178E"/>
    <w:rsid w:val="00651835"/>
    <w:rsid w:val="00651E47"/>
    <w:rsid w:val="00652B81"/>
    <w:rsid w:val="00652BF0"/>
    <w:rsid w:val="00652C22"/>
    <w:rsid w:val="0065333E"/>
    <w:rsid w:val="006533BB"/>
    <w:rsid w:val="00653A12"/>
    <w:rsid w:val="00653B53"/>
    <w:rsid w:val="00653D81"/>
    <w:rsid w:val="00654B8D"/>
    <w:rsid w:val="006551C2"/>
    <w:rsid w:val="00655B4E"/>
    <w:rsid w:val="00655C7A"/>
    <w:rsid w:val="00655D9A"/>
    <w:rsid w:val="00655F47"/>
    <w:rsid w:val="006563FE"/>
    <w:rsid w:val="00656851"/>
    <w:rsid w:val="00656920"/>
    <w:rsid w:val="00656C96"/>
    <w:rsid w:val="00656DF8"/>
    <w:rsid w:val="00656F05"/>
    <w:rsid w:val="0065704C"/>
    <w:rsid w:val="0065745B"/>
    <w:rsid w:val="006575CB"/>
    <w:rsid w:val="00657AA6"/>
    <w:rsid w:val="00657CCD"/>
    <w:rsid w:val="00657E88"/>
    <w:rsid w:val="00657F15"/>
    <w:rsid w:val="00660179"/>
    <w:rsid w:val="0066023C"/>
    <w:rsid w:val="0066087F"/>
    <w:rsid w:val="00660BDB"/>
    <w:rsid w:val="006610DE"/>
    <w:rsid w:val="006611B6"/>
    <w:rsid w:val="0066170B"/>
    <w:rsid w:val="0066182C"/>
    <w:rsid w:val="00661C1A"/>
    <w:rsid w:val="00661DCE"/>
    <w:rsid w:val="00661DF1"/>
    <w:rsid w:val="00662C3C"/>
    <w:rsid w:val="006630FE"/>
    <w:rsid w:val="0066335E"/>
    <w:rsid w:val="006633AC"/>
    <w:rsid w:val="006635C6"/>
    <w:rsid w:val="00663C77"/>
    <w:rsid w:val="00664542"/>
    <w:rsid w:val="00665029"/>
    <w:rsid w:val="00665505"/>
    <w:rsid w:val="00665A2E"/>
    <w:rsid w:val="00665F2B"/>
    <w:rsid w:val="00666002"/>
    <w:rsid w:val="00666876"/>
    <w:rsid w:val="00667109"/>
    <w:rsid w:val="00667491"/>
    <w:rsid w:val="00667639"/>
    <w:rsid w:val="006676E5"/>
    <w:rsid w:val="00667B8C"/>
    <w:rsid w:val="00670031"/>
    <w:rsid w:val="00670205"/>
    <w:rsid w:val="0067021F"/>
    <w:rsid w:val="006702F8"/>
    <w:rsid w:val="00670378"/>
    <w:rsid w:val="006704EF"/>
    <w:rsid w:val="006707D6"/>
    <w:rsid w:val="00671152"/>
    <w:rsid w:val="006717A8"/>
    <w:rsid w:val="00671FBA"/>
    <w:rsid w:val="006725FE"/>
    <w:rsid w:val="00672F48"/>
    <w:rsid w:val="00672FFE"/>
    <w:rsid w:val="0067365E"/>
    <w:rsid w:val="006737C0"/>
    <w:rsid w:val="00673C58"/>
    <w:rsid w:val="00673C6D"/>
    <w:rsid w:val="0067401F"/>
    <w:rsid w:val="00674214"/>
    <w:rsid w:val="006743B3"/>
    <w:rsid w:val="006745AE"/>
    <w:rsid w:val="0067461C"/>
    <w:rsid w:val="00674EA6"/>
    <w:rsid w:val="0067541C"/>
    <w:rsid w:val="00675B5A"/>
    <w:rsid w:val="00675F97"/>
    <w:rsid w:val="006763D7"/>
    <w:rsid w:val="0067676A"/>
    <w:rsid w:val="006768A9"/>
    <w:rsid w:val="0067692F"/>
    <w:rsid w:val="00676A30"/>
    <w:rsid w:val="00676B03"/>
    <w:rsid w:val="0067732E"/>
    <w:rsid w:val="006774D5"/>
    <w:rsid w:val="00677DF5"/>
    <w:rsid w:val="00680799"/>
    <w:rsid w:val="00680A8F"/>
    <w:rsid w:val="006811A7"/>
    <w:rsid w:val="00681241"/>
    <w:rsid w:val="0068147F"/>
    <w:rsid w:val="006815ED"/>
    <w:rsid w:val="006817A2"/>
    <w:rsid w:val="00681940"/>
    <w:rsid w:val="006819DF"/>
    <w:rsid w:val="0068209D"/>
    <w:rsid w:val="0068231C"/>
    <w:rsid w:val="006827AB"/>
    <w:rsid w:val="00682803"/>
    <w:rsid w:val="00682949"/>
    <w:rsid w:val="00682B36"/>
    <w:rsid w:val="00682B91"/>
    <w:rsid w:val="00682BC8"/>
    <w:rsid w:val="006832BF"/>
    <w:rsid w:val="00683417"/>
    <w:rsid w:val="006834E3"/>
    <w:rsid w:val="00683582"/>
    <w:rsid w:val="0068366F"/>
    <w:rsid w:val="006839E6"/>
    <w:rsid w:val="00683CE7"/>
    <w:rsid w:val="00683CF7"/>
    <w:rsid w:val="006843B0"/>
    <w:rsid w:val="006846B8"/>
    <w:rsid w:val="006848CC"/>
    <w:rsid w:val="00684A25"/>
    <w:rsid w:val="00684ED3"/>
    <w:rsid w:val="006851C0"/>
    <w:rsid w:val="006854A5"/>
    <w:rsid w:val="006854F5"/>
    <w:rsid w:val="0068573E"/>
    <w:rsid w:val="0068598E"/>
    <w:rsid w:val="00685BD5"/>
    <w:rsid w:val="00685F2D"/>
    <w:rsid w:val="006860DC"/>
    <w:rsid w:val="0068612E"/>
    <w:rsid w:val="00686631"/>
    <w:rsid w:val="00686B73"/>
    <w:rsid w:val="00686D1D"/>
    <w:rsid w:val="00687173"/>
    <w:rsid w:val="0068736A"/>
    <w:rsid w:val="00687FC4"/>
    <w:rsid w:val="00690210"/>
    <w:rsid w:val="0069055C"/>
    <w:rsid w:val="00690A83"/>
    <w:rsid w:val="00690B2D"/>
    <w:rsid w:val="006919D6"/>
    <w:rsid w:val="00691E61"/>
    <w:rsid w:val="006920F9"/>
    <w:rsid w:val="0069282B"/>
    <w:rsid w:val="006928A9"/>
    <w:rsid w:val="006928C8"/>
    <w:rsid w:val="00692AE9"/>
    <w:rsid w:val="00692C00"/>
    <w:rsid w:val="00693135"/>
    <w:rsid w:val="006937BD"/>
    <w:rsid w:val="00693A86"/>
    <w:rsid w:val="00693B49"/>
    <w:rsid w:val="00693DAA"/>
    <w:rsid w:val="006942A0"/>
    <w:rsid w:val="0069463D"/>
    <w:rsid w:val="006947F1"/>
    <w:rsid w:val="00694871"/>
    <w:rsid w:val="00694951"/>
    <w:rsid w:val="00694DDF"/>
    <w:rsid w:val="00695C6D"/>
    <w:rsid w:val="0069605F"/>
    <w:rsid w:val="00696238"/>
    <w:rsid w:val="00696852"/>
    <w:rsid w:val="00696A90"/>
    <w:rsid w:val="00696D58"/>
    <w:rsid w:val="00696F50"/>
    <w:rsid w:val="00696FFF"/>
    <w:rsid w:val="00697366"/>
    <w:rsid w:val="006975E1"/>
    <w:rsid w:val="0069791B"/>
    <w:rsid w:val="00697B64"/>
    <w:rsid w:val="006A09A8"/>
    <w:rsid w:val="006A0FDA"/>
    <w:rsid w:val="006A1432"/>
    <w:rsid w:val="006A18A6"/>
    <w:rsid w:val="006A23A4"/>
    <w:rsid w:val="006A25AF"/>
    <w:rsid w:val="006A2813"/>
    <w:rsid w:val="006A3D8C"/>
    <w:rsid w:val="006A3E7A"/>
    <w:rsid w:val="006A3F4C"/>
    <w:rsid w:val="006A456F"/>
    <w:rsid w:val="006A4A05"/>
    <w:rsid w:val="006A4A4B"/>
    <w:rsid w:val="006A4B03"/>
    <w:rsid w:val="006A4C7B"/>
    <w:rsid w:val="006A4D55"/>
    <w:rsid w:val="006A4D98"/>
    <w:rsid w:val="006A5112"/>
    <w:rsid w:val="006A5188"/>
    <w:rsid w:val="006A5724"/>
    <w:rsid w:val="006A5D4A"/>
    <w:rsid w:val="006A6239"/>
    <w:rsid w:val="006A65D0"/>
    <w:rsid w:val="006A6A19"/>
    <w:rsid w:val="006A6D54"/>
    <w:rsid w:val="006A6DFC"/>
    <w:rsid w:val="006A7036"/>
    <w:rsid w:val="006A7200"/>
    <w:rsid w:val="006A7277"/>
    <w:rsid w:val="006A72E3"/>
    <w:rsid w:val="006A735B"/>
    <w:rsid w:val="006A7F99"/>
    <w:rsid w:val="006B0174"/>
    <w:rsid w:val="006B02EC"/>
    <w:rsid w:val="006B0920"/>
    <w:rsid w:val="006B0FF0"/>
    <w:rsid w:val="006B1042"/>
    <w:rsid w:val="006B13C4"/>
    <w:rsid w:val="006B1D03"/>
    <w:rsid w:val="006B20FB"/>
    <w:rsid w:val="006B2CF0"/>
    <w:rsid w:val="006B3139"/>
    <w:rsid w:val="006B3224"/>
    <w:rsid w:val="006B46F7"/>
    <w:rsid w:val="006B48E3"/>
    <w:rsid w:val="006B4E41"/>
    <w:rsid w:val="006B5349"/>
    <w:rsid w:val="006B57BF"/>
    <w:rsid w:val="006B5DEE"/>
    <w:rsid w:val="006B6071"/>
    <w:rsid w:val="006B6468"/>
    <w:rsid w:val="006B66A2"/>
    <w:rsid w:val="006B69F4"/>
    <w:rsid w:val="006B6A31"/>
    <w:rsid w:val="006B6A82"/>
    <w:rsid w:val="006B7142"/>
    <w:rsid w:val="006B73CC"/>
    <w:rsid w:val="006B789B"/>
    <w:rsid w:val="006B7B1A"/>
    <w:rsid w:val="006B7EEA"/>
    <w:rsid w:val="006B7F6A"/>
    <w:rsid w:val="006C02E5"/>
    <w:rsid w:val="006C0815"/>
    <w:rsid w:val="006C0A01"/>
    <w:rsid w:val="006C0A66"/>
    <w:rsid w:val="006C0B77"/>
    <w:rsid w:val="006C0C34"/>
    <w:rsid w:val="006C105D"/>
    <w:rsid w:val="006C1233"/>
    <w:rsid w:val="006C1262"/>
    <w:rsid w:val="006C12A5"/>
    <w:rsid w:val="006C1414"/>
    <w:rsid w:val="006C18B1"/>
    <w:rsid w:val="006C1936"/>
    <w:rsid w:val="006C1B17"/>
    <w:rsid w:val="006C1F90"/>
    <w:rsid w:val="006C270F"/>
    <w:rsid w:val="006C29AC"/>
    <w:rsid w:val="006C2EEA"/>
    <w:rsid w:val="006C2F72"/>
    <w:rsid w:val="006C33A9"/>
    <w:rsid w:val="006C3D45"/>
    <w:rsid w:val="006C3D88"/>
    <w:rsid w:val="006C3EDB"/>
    <w:rsid w:val="006C4456"/>
    <w:rsid w:val="006C49F3"/>
    <w:rsid w:val="006C4D06"/>
    <w:rsid w:val="006C5977"/>
    <w:rsid w:val="006C5E91"/>
    <w:rsid w:val="006C6161"/>
    <w:rsid w:val="006C662C"/>
    <w:rsid w:val="006C6C1C"/>
    <w:rsid w:val="006C72EF"/>
    <w:rsid w:val="006C747B"/>
    <w:rsid w:val="006D00FF"/>
    <w:rsid w:val="006D10E2"/>
    <w:rsid w:val="006D1279"/>
    <w:rsid w:val="006D14B5"/>
    <w:rsid w:val="006D1638"/>
    <w:rsid w:val="006D173C"/>
    <w:rsid w:val="006D178A"/>
    <w:rsid w:val="006D1F53"/>
    <w:rsid w:val="006D2672"/>
    <w:rsid w:val="006D2817"/>
    <w:rsid w:val="006D298B"/>
    <w:rsid w:val="006D2CBB"/>
    <w:rsid w:val="006D2D5B"/>
    <w:rsid w:val="006D2FF0"/>
    <w:rsid w:val="006D306D"/>
    <w:rsid w:val="006D3096"/>
    <w:rsid w:val="006D34BA"/>
    <w:rsid w:val="006D40F9"/>
    <w:rsid w:val="006D4565"/>
    <w:rsid w:val="006D47E1"/>
    <w:rsid w:val="006D4887"/>
    <w:rsid w:val="006D4B41"/>
    <w:rsid w:val="006D4B69"/>
    <w:rsid w:val="006D4C1C"/>
    <w:rsid w:val="006D4C8D"/>
    <w:rsid w:val="006D4FAA"/>
    <w:rsid w:val="006D543D"/>
    <w:rsid w:val="006D5EEB"/>
    <w:rsid w:val="006D65D8"/>
    <w:rsid w:val="006D680D"/>
    <w:rsid w:val="006D6816"/>
    <w:rsid w:val="006D696F"/>
    <w:rsid w:val="006D6E2E"/>
    <w:rsid w:val="006D7330"/>
    <w:rsid w:val="006D7428"/>
    <w:rsid w:val="006D7832"/>
    <w:rsid w:val="006D7CEA"/>
    <w:rsid w:val="006D7D2B"/>
    <w:rsid w:val="006E0163"/>
    <w:rsid w:val="006E0532"/>
    <w:rsid w:val="006E0660"/>
    <w:rsid w:val="006E0699"/>
    <w:rsid w:val="006E0E1A"/>
    <w:rsid w:val="006E11F2"/>
    <w:rsid w:val="006E140A"/>
    <w:rsid w:val="006E180E"/>
    <w:rsid w:val="006E1921"/>
    <w:rsid w:val="006E1926"/>
    <w:rsid w:val="006E1984"/>
    <w:rsid w:val="006E1B9E"/>
    <w:rsid w:val="006E1F20"/>
    <w:rsid w:val="006E2547"/>
    <w:rsid w:val="006E28CB"/>
    <w:rsid w:val="006E2B14"/>
    <w:rsid w:val="006E2E78"/>
    <w:rsid w:val="006E2F70"/>
    <w:rsid w:val="006E2FE7"/>
    <w:rsid w:val="006E317A"/>
    <w:rsid w:val="006E33EA"/>
    <w:rsid w:val="006E3A3C"/>
    <w:rsid w:val="006E48B8"/>
    <w:rsid w:val="006E49E6"/>
    <w:rsid w:val="006E4B6A"/>
    <w:rsid w:val="006E52DC"/>
    <w:rsid w:val="006E57E2"/>
    <w:rsid w:val="006E585F"/>
    <w:rsid w:val="006E612C"/>
    <w:rsid w:val="006E6366"/>
    <w:rsid w:val="006E685B"/>
    <w:rsid w:val="006E6CB6"/>
    <w:rsid w:val="006E6D53"/>
    <w:rsid w:val="006E6F9D"/>
    <w:rsid w:val="006E703E"/>
    <w:rsid w:val="006E7DFE"/>
    <w:rsid w:val="006E7E1B"/>
    <w:rsid w:val="006E7E53"/>
    <w:rsid w:val="006F04DB"/>
    <w:rsid w:val="006F0604"/>
    <w:rsid w:val="006F06C5"/>
    <w:rsid w:val="006F1455"/>
    <w:rsid w:val="006F151C"/>
    <w:rsid w:val="006F1597"/>
    <w:rsid w:val="006F19D4"/>
    <w:rsid w:val="006F244B"/>
    <w:rsid w:val="006F25C8"/>
    <w:rsid w:val="006F25D3"/>
    <w:rsid w:val="006F2A02"/>
    <w:rsid w:val="006F2B90"/>
    <w:rsid w:val="006F2C20"/>
    <w:rsid w:val="006F34FF"/>
    <w:rsid w:val="006F3536"/>
    <w:rsid w:val="006F3A3F"/>
    <w:rsid w:val="006F4D87"/>
    <w:rsid w:val="006F4FF3"/>
    <w:rsid w:val="006F52E6"/>
    <w:rsid w:val="006F5BD9"/>
    <w:rsid w:val="006F5CCA"/>
    <w:rsid w:val="006F5E0C"/>
    <w:rsid w:val="006F643F"/>
    <w:rsid w:val="006F64F4"/>
    <w:rsid w:val="006F6948"/>
    <w:rsid w:val="006F6D42"/>
    <w:rsid w:val="006F6D8A"/>
    <w:rsid w:val="006F7245"/>
    <w:rsid w:val="006F77AE"/>
    <w:rsid w:val="006F7DCC"/>
    <w:rsid w:val="006F7F73"/>
    <w:rsid w:val="00700571"/>
    <w:rsid w:val="00700B51"/>
    <w:rsid w:val="00700DEE"/>
    <w:rsid w:val="00701C6C"/>
    <w:rsid w:val="00701DF5"/>
    <w:rsid w:val="0070215D"/>
    <w:rsid w:val="00702ADB"/>
    <w:rsid w:val="00702CC3"/>
    <w:rsid w:val="00702F7F"/>
    <w:rsid w:val="0070319D"/>
    <w:rsid w:val="00703DA9"/>
    <w:rsid w:val="00703DAA"/>
    <w:rsid w:val="007042EA"/>
    <w:rsid w:val="0070447E"/>
    <w:rsid w:val="007048A0"/>
    <w:rsid w:val="00704976"/>
    <w:rsid w:val="0070540D"/>
    <w:rsid w:val="0070562D"/>
    <w:rsid w:val="007056DC"/>
    <w:rsid w:val="007056DD"/>
    <w:rsid w:val="007059A0"/>
    <w:rsid w:val="00705E06"/>
    <w:rsid w:val="00705E3B"/>
    <w:rsid w:val="00705EB9"/>
    <w:rsid w:val="0070601E"/>
    <w:rsid w:val="007067CA"/>
    <w:rsid w:val="007069E9"/>
    <w:rsid w:val="00706C1D"/>
    <w:rsid w:val="00706C8D"/>
    <w:rsid w:val="0070777B"/>
    <w:rsid w:val="0070796D"/>
    <w:rsid w:val="00707AFA"/>
    <w:rsid w:val="00710624"/>
    <w:rsid w:val="0071074A"/>
    <w:rsid w:val="00710BE6"/>
    <w:rsid w:val="00710DB1"/>
    <w:rsid w:val="00711075"/>
    <w:rsid w:val="0071151D"/>
    <w:rsid w:val="007118FB"/>
    <w:rsid w:val="00711BF5"/>
    <w:rsid w:val="0071214B"/>
    <w:rsid w:val="00712243"/>
    <w:rsid w:val="0071237F"/>
    <w:rsid w:val="007129BD"/>
    <w:rsid w:val="00712BB7"/>
    <w:rsid w:val="00712C04"/>
    <w:rsid w:val="00712E5E"/>
    <w:rsid w:val="0071392D"/>
    <w:rsid w:val="00713ADC"/>
    <w:rsid w:val="00713D74"/>
    <w:rsid w:val="00714B3A"/>
    <w:rsid w:val="00714B59"/>
    <w:rsid w:val="00714F96"/>
    <w:rsid w:val="00715907"/>
    <w:rsid w:val="00716092"/>
    <w:rsid w:val="007167DF"/>
    <w:rsid w:val="00716903"/>
    <w:rsid w:val="007169DB"/>
    <w:rsid w:val="00716AAD"/>
    <w:rsid w:val="00716FB9"/>
    <w:rsid w:val="00717375"/>
    <w:rsid w:val="0071738A"/>
    <w:rsid w:val="00717AC9"/>
    <w:rsid w:val="00720160"/>
    <w:rsid w:val="00720652"/>
    <w:rsid w:val="00720A77"/>
    <w:rsid w:val="00720AE3"/>
    <w:rsid w:val="00720B3B"/>
    <w:rsid w:val="00720B83"/>
    <w:rsid w:val="00720D9F"/>
    <w:rsid w:val="00721592"/>
    <w:rsid w:val="00722401"/>
    <w:rsid w:val="007224E9"/>
    <w:rsid w:val="00722A0C"/>
    <w:rsid w:val="00722B76"/>
    <w:rsid w:val="00722ECA"/>
    <w:rsid w:val="0072359C"/>
    <w:rsid w:val="00723DEF"/>
    <w:rsid w:val="00723EC4"/>
    <w:rsid w:val="00724195"/>
    <w:rsid w:val="007242D1"/>
    <w:rsid w:val="007246F7"/>
    <w:rsid w:val="00724A73"/>
    <w:rsid w:val="00724BAD"/>
    <w:rsid w:val="007251C5"/>
    <w:rsid w:val="00725380"/>
    <w:rsid w:val="0072538F"/>
    <w:rsid w:val="007255E3"/>
    <w:rsid w:val="00725DF9"/>
    <w:rsid w:val="007262E2"/>
    <w:rsid w:val="0072635C"/>
    <w:rsid w:val="007263A4"/>
    <w:rsid w:val="00726A4E"/>
    <w:rsid w:val="00726DE6"/>
    <w:rsid w:val="00726F45"/>
    <w:rsid w:val="00727437"/>
    <w:rsid w:val="007277C8"/>
    <w:rsid w:val="00727C41"/>
    <w:rsid w:val="00727E49"/>
    <w:rsid w:val="00727FC5"/>
    <w:rsid w:val="00730330"/>
    <w:rsid w:val="00730419"/>
    <w:rsid w:val="0073049E"/>
    <w:rsid w:val="007304E4"/>
    <w:rsid w:val="007305C0"/>
    <w:rsid w:val="00730624"/>
    <w:rsid w:val="00730847"/>
    <w:rsid w:val="007309B5"/>
    <w:rsid w:val="00730BAA"/>
    <w:rsid w:val="00730CAC"/>
    <w:rsid w:val="00730CCF"/>
    <w:rsid w:val="00731064"/>
    <w:rsid w:val="007315CF"/>
    <w:rsid w:val="00731AAB"/>
    <w:rsid w:val="00732022"/>
    <w:rsid w:val="007321A6"/>
    <w:rsid w:val="007323FC"/>
    <w:rsid w:val="00732D24"/>
    <w:rsid w:val="00732E00"/>
    <w:rsid w:val="0073312B"/>
    <w:rsid w:val="00733411"/>
    <w:rsid w:val="00733968"/>
    <w:rsid w:val="00733B91"/>
    <w:rsid w:val="00733BD1"/>
    <w:rsid w:val="00733D99"/>
    <w:rsid w:val="00734B2E"/>
    <w:rsid w:val="00734D84"/>
    <w:rsid w:val="00734E06"/>
    <w:rsid w:val="007350FF"/>
    <w:rsid w:val="00735757"/>
    <w:rsid w:val="007358A8"/>
    <w:rsid w:val="00735B69"/>
    <w:rsid w:val="0073620C"/>
    <w:rsid w:val="00736303"/>
    <w:rsid w:val="00736B8A"/>
    <w:rsid w:val="00736BA7"/>
    <w:rsid w:val="00737208"/>
    <w:rsid w:val="00737716"/>
    <w:rsid w:val="007377EA"/>
    <w:rsid w:val="00737A61"/>
    <w:rsid w:val="00737AB5"/>
    <w:rsid w:val="00737EDB"/>
    <w:rsid w:val="007401EA"/>
    <w:rsid w:val="007403E9"/>
    <w:rsid w:val="00740436"/>
    <w:rsid w:val="00740620"/>
    <w:rsid w:val="0074062C"/>
    <w:rsid w:val="00740792"/>
    <w:rsid w:val="00740AAE"/>
    <w:rsid w:val="00740D45"/>
    <w:rsid w:val="00740DC0"/>
    <w:rsid w:val="00741395"/>
    <w:rsid w:val="00741A81"/>
    <w:rsid w:val="007423BA"/>
    <w:rsid w:val="00742833"/>
    <w:rsid w:val="00742B84"/>
    <w:rsid w:val="0074334C"/>
    <w:rsid w:val="00743467"/>
    <w:rsid w:val="00743619"/>
    <w:rsid w:val="00744100"/>
    <w:rsid w:val="0074429E"/>
    <w:rsid w:val="00744437"/>
    <w:rsid w:val="0074481E"/>
    <w:rsid w:val="00744B30"/>
    <w:rsid w:val="007451A2"/>
    <w:rsid w:val="007452AB"/>
    <w:rsid w:val="00745586"/>
    <w:rsid w:val="00745CDE"/>
    <w:rsid w:val="00745E9F"/>
    <w:rsid w:val="00745EFB"/>
    <w:rsid w:val="00746249"/>
    <w:rsid w:val="00746279"/>
    <w:rsid w:val="007463AD"/>
    <w:rsid w:val="00746B24"/>
    <w:rsid w:val="00746CC6"/>
    <w:rsid w:val="00746DC4"/>
    <w:rsid w:val="00746DDF"/>
    <w:rsid w:val="00746E66"/>
    <w:rsid w:val="00746ED4"/>
    <w:rsid w:val="007477F8"/>
    <w:rsid w:val="00747E98"/>
    <w:rsid w:val="00750805"/>
    <w:rsid w:val="00751225"/>
    <w:rsid w:val="00751C90"/>
    <w:rsid w:val="00751CFF"/>
    <w:rsid w:val="00751E00"/>
    <w:rsid w:val="00752211"/>
    <w:rsid w:val="007527DB"/>
    <w:rsid w:val="00752C81"/>
    <w:rsid w:val="00752C86"/>
    <w:rsid w:val="007531E4"/>
    <w:rsid w:val="00753321"/>
    <w:rsid w:val="007539F6"/>
    <w:rsid w:val="00753B96"/>
    <w:rsid w:val="00753BCA"/>
    <w:rsid w:val="00753BE6"/>
    <w:rsid w:val="0075439C"/>
    <w:rsid w:val="00754743"/>
    <w:rsid w:val="0075484B"/>
    <w:rsid w:val="007548AA"/>
    <w:rsid w:val="007549A7"/>
    <w:rsid w:val="0075510F"/>
    <w:rsid w:val="007554C6"/>
    <w:rsid w:val="00755652"/>
    <w:rsid w:val="0075676A"/>
    <w:rsid w:val="007568BF"/>
    <w:rsid w:val="00756965"/>
    <w:rsid w:val="00756B47"/>
    <w:rsid w:val="007570CB"/>
    <w:rsid w:val="007578B5"/>
    <w:rsid w:val="007578D0"/>
    <w:rsid w:val="00757CE7"/>
    <w:rsid w:val="00757D8E"/>
    <w:rsid w:val="00757F54"/>
    <w:rsid w:val="00760004"/>
    <w:rsid w:val="00760080"/>
    <w:rsid w:val="007600C1"/>
    <w:rsid w:val="00760904"/>
    <w:rsid w:val="00760F72"/>
    <w:rsid w:val="00761A31"/>
    <w:rsid w:val="00761A9F"/>
    <w:rsid w:val="00762329"/>
    <w:rsid w:val="0076234A"/>
    <w:rsid w:val="00762431"/>
    <w:rsid w:val="007626F7"/>
    <w:rsid w:val="007629F9"/>
    <w:rsid w:val="007635EA"/>
    <w:rsid w:val="007639DE"/>
    <w:rsid w:val="00763A49"/>
    <w:rsid w:val="00763C0A"/>
    <w:rsid w:val="00764243"/>
    <w:rsid w:val="007644AB"/>
    <w:rsid w:val="0076492D"/>
    <w:rsid w:val="00764A70"/>
    <w:rsid w:val="00764D42"/>
    <w:rsid w:val="00765745"/>
    <w:rsid w:val="00765E78"/>
    <w:rsid w:val="00765F19"/>
    <w:rsid w:val="0076659C"/>
    <w:rsid w:val="00766863"/>
    <w:rsid w:val="007668AF"/>
    <w:rsid w:val="0076696D"/>
    <w:rsid w:val="00766C13"/>
    <w:rsid w:val="00766FB1"/>
    <w:rsid w:val="007670BF"/>
    <w:rsid w:val="007674BA"/>
    <w:rsid w:val="0077009B"/>
    <w:rsid w:val="007701FC"/>
    <w:rsid w:val="00770815"/>
    <w:rsid w:val="00770AE3"/>
    <w:rsid w:val="00770BE6"/>
    <w:rsid w:val="007710C1"/>
    <w:rsid w:val="0077171E"/>
    <w:rsid w:val="007719BD"/>
    <w:rsid w:val="00771B1D"/>
    <w:rsid w:val="00771FDE"/>
    <w:rsid w:val="00772191"/>
    <w:rsid w:val="007721DA"/>
    <w:rsid w:val="00772253"/>
    <w:rsid w:val="0077255E"/>
    <w:rsid w:val="0077300B"/>
    <w:rsid w:val="007733FE"/>
    <w:rsid w:val="0077370B"/>
    <w:rsid w:val="007737E4"/>
    <w:rsid w:val="0077382D"/>
    <w:rsid w:val="00774577"/>
    <w:rsid w:val="007747E4"/>
    <w:rsid w:val="00774DE0"/>
    <w:rsid w:val="00774E2D"/>
    <w:rsid w:val="007750D0"/>
    <w:rsid w:val="007751D9"/>
    <w:rsid w:val="00775247"/>
    <w:rsid w:val="00775252"/>
    <w:rsid w:val="007753E6"/>
    <w:rsid w:val="0077574D"/>
    <w:rsid w:val="00775A23"/>
    <w:rsid w:val="00775ABE"/>
    <w:rsid w:val="00775BDA"/>
    <w:rsid w:val="00775C9C"/>
    <w:rsid w:val="0077699A"/>
    <w:rsid w:val="00777042"/>
    <w:rsid w:val="00777604"/>
    <w:rsid w:val="00780002"/>
    <w:rsid w:val="00780081"/>
    <w:rsid w:val="0078021B"/>
    <w:rsid w:val="0078021E"/>
    <w:rsid w:val="0078067A"/>
    <w:rsid w:val="00780851"/>
    <w:rsid w:val="00780BD7"/>
    <w:rsid w:val="00780CE6"/>
    <w:rsid w:val="00780D26"/>
    <w:rsid w:val="00780F50"/>
    <w:rsid w:val="007813A7"/>
    <w:rsid w:val="00781B59"/>
    <w:rsid w:val="00781C15"/>
    <w:rsid w:val="0078282D"/>
    <w:rsid w:val="00782908"/>
    <w:rsid w:val="00782BD4"/>
    <w:rsid w:val="007834BB"/>
    <w:rsid w:val="007835D9"/>
    <w:rsid w:val="00783BFF"/>
    <w:rsid w:val="00783C16"/>
    <w:rsid w:val="00783FB4"/>
    <w:rsid w:val="007847C9"/>
    <w:rsid w:val="00784C3C"/>
    <w:rsid w:val="0078560A"/>
    <w:rsid w:val="007857CF"/>
    <w:rsid w:val="007862FB"/>
    <w:rsid w:val="0078648A"/>
    <w:rsid w:val="00786564"/>
    <w:rsid w:val="00786782"/>
    <w:rsid w:val="00786819"/>
    <w:rsid w:val="007869EB"/>
    <w:rsid w:val="00786C9F"/>
    <w:rsid w:val="00786D2D"/>
    <w:rsid w:val="007872C3"/>
    <w:rsid w:val="00787539"/>
    <w:rsid w:val="0078775D"/>
    <w:rsid w:val="00787F97"/>
    <w:rsid w:val="007901CD"/>
    <w:rsid w:val="0079027F"/>
    <w:rsid w:val="00790F9D"/>
    <w:rsid w:val="0079131D"/>
    <w:rsid w:val="00791899"/>
    <w:rsid w:val="007919EF"/>
    <w:rsid w:val="00791C42"/>
    <w:rsid w:val="00791F72"/>
    <w:rsid w:val="00792444"/>
    <w:rsid w:val="007925D0"/>
    <w:rsid w:val="00792623"/>
    <w:rsid w:val="007926B8"/>
    <w:rsid w:val="00792CA6"/>
    <w:rsid w:val="00792DE5"/>
    <w:rsid w:val="00793656"/>
    <w:rsid w:val="00793893"/>
    <w:rsid w:val="00793B46"/>
    <w:rsid w:val="00793E75"/>
    <w:rsid w:val="00793ED3"/>
    <w:rsid w:val="00793EF0"/>
    <w:rsid w:val="007940EE"/>
    <w:rsid w:val="00794402"/>
    <w:rsid w:val="0079446B"/>
    <w:rsid w:val="007946F7"/>
    <w:rsid w:val="00794838"/>
    <w:rsid w:val="00794883"/>
    <w:rsid w:val="00794AAD"/>
    <w:rsid w:val="0079502D"/>
    <w:rsid w:val="007951B9"/>
    <w:rsid w:val="0079569D"/>
    <w:rsid w:val="0079576E"/>
    <w:rsid w:val="00795B82"/>
    <w:rsid w:val="00795FE2"/>
    <w:rsid w:val="0079665E"/>
    <w:rsid w:val="00796673"/>
    <w:rsid w:val="007976B9"/>
    <w:rsid w:val="00797BDC"/>
    <w:rsid w:val="00797D09"/>
    <w:rsid w:val="00797D91"/>
    <w:rsid w:val="007A0676"/>
    <w:rsid w:val="007A07B7"/>
    <w:rsid w:val="007A0845"/>
    <w:rsid w:val="007A0ACE"/>
    <w:rsid w:val="007A10D2"/>
    <w:rsid w:val="007A1164"/>
    <w:rsid w:val="007A1E35"/>
    <w:rsid w:val="007A26B7"/>
    <w:rsid w:val="007A2743"/>
    <w:rsid w:val="007A29AB"/>
    <w:rsid w:val="007A2D13"/>
    <w:rsid w:val="007A33D6"/>
    <w:rsid w:val="007A39F6"/>
    <w:rsid w:val="007A3C9B"/>
    <w:rsid w:val="007A41CB"/>
    <w:rsid w:val="007A44AC"/>
    <w:rsid w:val="007A49E9"/>
    <w:rsid w:val="007A5178"/>
    <w:rsid w:val="007A551F"/>
    <w:rsid w:val="007A5565"/>
    <w:rsid w:val="007A57CC"/>
    <w:rsid w:val="007A5AC2"/>
    <w:rsid w:val="007A5B57"/>
    <w:rsid w:val="007A67FC"/>
    <w:rsid w:val="007A6D14"/>
    <w:rsid w:val="007A71DA"/>
    <w:rsid w:val="007A72FE"/>
    <w:rsid w:val="007A7877"/>
    <w:rsid w:val="007B0076"/>
    <w:rsid w:val="007B007E"/>
    <w:rsid w:val="007B014C"/>
    <w:rsid w:val="007B04A8"/>
    <w:rsid w:val="007B06E7"/>
    <w:rsid w:val="007B0B34"/>
    <w:rsid w:val="007B0BAD"/>
    <w:rsid w:val="007B1137"/>
    <w:rsid w:val="007B133D"/>
    <w:rsid w:val="007B1952"/>
    <w:rsid w:val="007B284E"/>
    <w:rsid w:val="007B32A9"/>
    <w:rsid w:val="007B33A2"/>
    <w:rsid w:val="007B3CA9"/>
    <w:rsid w:val="007B4A9A"/>
    <w:rsid w:val="007B58F4"/>
    <w:rsid w:val="007B5F47"/>
    <w:rsid w:val="007B6831"/>
    <w:rsid w:val="007B6AB9"/>
    <w:rsid w:val="007B6BC7"/>
    <w:rsid w:val="007B7159"/>
    <w:rsid w:val="007B73AC"/>
    <w:rsid w:val="007B7434"/>
    <w:rsid w:val="007B761B"/>
    <w:rsid w:val="007B77B7"/>
    <w:rsid w:val="007B7922"/>
    <w:rsid w:val="007B7CB0"/>
    <w:rsid w:val="007B7F3A"/>
    <w:rsid w:val="007B7FC6"/>
    <w:rsid w:val="007C0055"/>
    <w:rsid w:val="007C009E"/>
    <w:rsid w:val="007C0EF3"/>
    <w:rsid w:val="007C1393"/>
    <w:rsid w:val="007C18E6"/>
    <w:rsid w:val="007C237D"/>
    <w:rsid w:val="007C24BA"/>
    <w:rsid w:val="007C2878"/>
    <w:rsid w:val="007C2D7C"/>
    <w:rsid w:val="007C2FD7"/>
    <w:rsid w:val="007C3310"/>
    <w:rsid w:val="007C37D4"/>
    <w:rsid w:val="007C3802"/>
    <w:rsid w:val="007C39A3"/>
    <w:rsid w:val="007C39D1"/>
    <w:rsid w:val="007C3F4B"/>
    <w:rsid w:val="007C4180"/>
    <w:rsid w:val="007C4449"/>
    <w:rsid w:val="007C4564"/>
    <w:rsid w:val="007C5CC0"/>
    <w:rsid w:val="007C60EF"/>
    <w:rsid w:val="007C6264"/>
    <w:rsid w:val="007C64D7"/>
    <w:rsid w:val="007C681D"/>
    <w:rsid w:val="007C6ABC"/>
    <w:rsid w:val="007C6D2A"/>
    <w:rsid w:val="007C72D4"/>
    <w:rsid w:val="007C7812"/>
    <w:rsid w:val="007C7962"/>
    <w:rsid w:val="007C7A08"/>
    <w:rsid w:val="007D003A"/>
    <w:rsid w:val="007D0098"/>
    <w:rsid w:val="007D01AE"/>
    <w:rsid w:val="007D03E7"/>
    <w:rsid w:val="007D059E"/>
    <w:rsid w:val="007D09CC"/>
    <w:rsid w:val="007D0BCE"/>
    <w:rsid w:val="007D113B"/>
    <w:rsid w:val="007D16BE"/>
    <w:rsid w:val="007D1EA3"/>
    <w:rsid w:val="007D238F"/>
    <w:rsid w:val="007D2478"/>
    <w:rsid w:val="007D2527"/>
    <w:rsid w:val="007D2655"/>
    <w:rsid w:val="007D27A0"/>
    <w:rsid w:val="007D2EA6"/>
    <w:rsid w:val="007D35EB"/>
    <w:rsid w:val="007D38BA"/>
    <w:rsid w:val="007D38D3"/>
    <w:rsid w:val="007D3CA3"/>
    <w:rsid w:val="007D3E93"/>
    <w:rsid w:val="007D47FB"/>
    <w:rsid w:val="007D4DE3"/>
    <w:rsid w:val="007D4E77"/>
    <w:rsid w:val="007D64DF"/>
    <w:rsid w:val="007D6660"/>
    <w:rsid w:val="007D6801"/>
    <w:rsid w:val="007D69D2"/>
    <w:rsid w:val="007D6BB8"/>
    <w:rsid w:val="007D6D0E"/>
    <w:rsid w:val="007D7D98"/>
    <w:rsid w:val="007E0520"/>
    <w:rsid w:val="007E09A0"/>
    <w:rsid w:val="007E0A16"/>
    <w:rsid w:val="007E0A96"/>
    <w:rsid w:val="007E0B84"/>
    <w:rsid w:val="007E0FAF"/>
    <w:rsid w:val="007E0FFC"/>
    <w:rsid w:val="007E3EC1"/>
    <w:rsid w:val="007E4365"/>
    <w:rsid w:val="007E464F"/>
    <w:rsid w:val="007E489A"/>
    <w:rsid w:val="007E5C21"/>
    <w:rsid w:val="007E5D09"/>
    <w:rsid w:val="007E62E4"/>
    <w:rsid w:val="007E6512"/>
    <w:rsid w:val="007E6F7A"/>
    <w:rsid w:val="007E70BB"/>
    <w:rsid w:val="007E7FB2"/>
    <w:rsid w:val="007F011E"/>
    <w:rsid w:val="007F03C1"/>
    <w:rsid w:val="007F03D6"/>
    <w:rsid w:val="007F0A63"/>
    <w:rsid w:val="007F1313"/>
    <w:rsid w:val="007F159F"/>
    <w:rsid w:val="007F1665"/>
    <w:rsid w:val="007F168D"/>
    <w:rsid w:val="007F1A02"/>
    <w:rsid w:val="007F1B95"/>
    <w:rsid w:val="007F2007"/>
    <w:rsid w:val="007F2089"/>
    <w:rsid w:val="007F2152"/>
    <w:rsid w:val="007F23E7"/>
    <w:rsid w:val="007F2949"/>
    <w:rsid w:val="007F2C6A"/>
    <w:rsid w:val="007F2F82"/>
    <w:rsid w:val="007F3682"/>
    <w:rsid w:val="007F39ED"/>
    <w:rsid w:val="007F3EBF"/>
    <w:rsid w:val="007F4127"/>
    <w:rsid w:val="007F4349"/>
    <w:rsid w:val="007F45A6"/>
    <w:rsid w:val="007F47B8"/>
    <w:rsid w:val="007F4A48"/>
    <w:rsid w:val="007F4A7F"/>
    <w:rsid w:val="007F4B1F"/>
    <w:rsid w:val="007F4C03"/>
    <w:rsid w:val="007F4DA9"/>
    <w:rsid w:val="007F4E72"/>
    <w:rsid w:val="007F4FBC"/>
    <w:rsid w:val="007F518B"/>
    <w:rsid w:val="007F5356"/>
    <w:rsid w:val="007F5403"/>
    <w:rsid w:val="007F5860"/>
    <w:rsid w:val="007F595E"/>
    <w:rsid w:val="007F5AF1"/>
    <w:rsid w:val="007F6345"/>
    <w:rsid w:val="007F6371"/>
    <w:rsid w:val="007F6783"/>
    <w:rsid w:val="007F6802"/>
    <w:rsid w:val="007F6829"/>
    <w:rsid w:val="007F6D88"/>
    <w:rsid w:val="007F6FF6"/>
    <w:rsid w:val="007F71C4"/>
    <w:rsid w:val="007F7325"/>
    <w:rsid w:val="007F73A4"/>
    <w:rsid w:val="007F75F3"/>
    <w:rsid w:val="007F7C4E"/>
    <w:rsid w:val="007F7DDD"/>
    <w:rsid w:val="00801E09"/>
    <w:rsid w:val="00802195"/>
    <w:rsid w:val="00802A45"/>
    <w:rsid w:val="00803EA1"/>
    <w:rsid w:val="008045B2"/>
    <w:rsid w:val="0080498A"/>
    <w:rsid w:val="00804B67"/>
    <w:rsid w:val="00804EE7"/>
    <w:rsid w:val="00805077"/>
    <w:rsid w:val="008056DE"/>
    <w:rsid w:val="008057DA"/>
    <w:rsid w:val="00805940"/>
    <w:rsid w:val="00805B0F"/>
    <w:rsid w:val="00805CFF"/>
    <w:rsid w:val="00805EFF"/>
    <w:rsid w:val="00806530"/>
    <w:rsid w:val="00806570"/>
    <w:rsid w:val="008065BB"/>
    <w:rsid w:val="00806863"/>
    <w:rsid w:val="008069F2"/>
    <w:rsid w:val="00806BCE"/>
    <w:rsid w:val="00806EFE"/>
    <w:rsid w:val="0080727F"/>
    <w:rsid w:val="00807A27"/>
    <w:rsid w:val="00807FE3"/>
    <w:rsid w:val="0081009B"/>
    <w:rsid w:val="00810625"/>
    <w:rsid w:val="0081065F"/>
    <w:rsid w:val="0081078E"/>
    <w:rsid w:val="00810BFB"/>
    <w:rsid w:val="00810E62"/>
    <w:rsid w:val="00810F1E"/>
    <w:rsid w:val="008113BF"/>
    <w:rsid w:val="008113DF"/>
    <w:rsid w:val="00811AFD"/>
    <w:rsid w:val="00811BA6"/>
    <w:rsid w:val="00812088"/>
    <w:rsid w:val="0081217C"/>
    <w:rsid w:val="0081218E"/>
    <w:rsid w:val="00812EE2"/>
    <w:rsid w:val="00812F8D"/>
    <w:rsid w:val="008136B8"/>
    <w:rsid w:val="00813B10"/>
    <w:rsid w:val="00813B37"/>
    <w:rsid w:val="00813C08"/>
    <w:rsid w:val="00813C57"/>
    <w:rsid w:val="00813E26"/>
    <w:rsid w:val="00814364"/>
    <w:rsid w:val="00814433"/>
    <w:rsid w:val="00814512"/>
    <w:rsid w:val="00814BE0"/>
    <w:rsid w:val="00815A70"/>
    <w:rsid w:val="00815D66"/>
    <w:rsid w:val="008161DF"/>
    <w:rsid w:val="008163E1"/>
    <w:rsid w:val="008164D1"/>
    <w:rsid w:val="00816945"/>
    <w:rsid w:val="00816F22"/>
    <w:rsid w:val="0081712C"/>
    <w:rsid w:val="008173D9"/>
    <w:rsid w:val="00817513"/>
    <w:rsid w:val="008175E9"/>
    <w:rsid w:val="00817686"/>
    <w:rsid w:val="008177D8"/>
    <w:rsid w:val="008177EC"/>
    <w:rsid w:val="0081780F"/>
    <w:rsid w:val="00817E03"/>
    <w:rsid w:val="008208BC"/>
    <w:rsid w:val="00820CA2"/>
    <w:rsid w:val="0082128B"/>
    <w:rsid w:val="00821860"/>
    <w:rsid w:val="00821CA3"/>
    <w:rsid w:val="00821D49"/>
    <w:rsid w:val="00821E30"/>
    <w:rsid w:val="008223CC"/>
    <w:rsid w:val="0082250A"/>
    <w:rsid w:val="0082259F"/>
    <w:rsid w:val="00822770"/>
    <w:rsid w:val="00822788"/>
    <w:rsid w:val="008228D1"/>
    <w:rsid w:val="00822FD3"/>
    <w:rsid w:val="00823AD4"/>
    <w:rsid w:val="00823D25"/>
    <w:rsid w:val="0082458C"/>
    <w:rsid w:val="008247AF"/>
    <w:rsid w:val="008249B2"/>
    <w:rsid w:val="00824AF0"/>
    <w:rsid w:val="00825192"/>
    <w:rsid w:val="008257AB"/>
    <w:rsid w:val="00825AEC"/>
    <w:rsid w:val="0082661A"/>
    <w:rsid w:val="0082677F"/>
    <w:rsid w:val="00826B1C"/>
    <w:rsid w:val="00826C20"/>
    <w:rsid w:val="0082766F"/>
    <w:rsid w:val="00830005"/>
    <w:rsid w:val="00830125"/>
    <w:rsid w:val="008302E9"/>
    <w:rsid w:val="00830C58"/>
    <w:rsid w:val="00830DCF"/>
    <w:rsid w:val="008311D6"/>
    <w:rsid w:val="008314FA"/>
    <w:rsid w:val="00831537"/>
    <w:rsid w:val="0083182D"/>
    <w:rsid w:val="00831C10"/>
    <w:rsid w:val="00831E73"/>
    <w:rsid w:val="0083221B"/>
    <w:rsid w:val="00832937"/>
    <w:rsid w:val="00832A4E"/>
    <w:rsid w:val="00832E22"/>
    <w:rsid w:val="00833253"/>
    <w:rsid w:val="008334E4"/>
    <w:rsid w:val="0083387A"/>
    <w:rsid w:val="00833BC3"/>
    <w:rsid w:val="008340A0"/>
    <w:rsid w:val="00834149"/>
    <w:rsid w:val="0083482D"/>
    <w:rsid w:val="008348DF"/>
    <w:rsid w:val="00834B72"/>
    <w:rsid w:val="00834E4E"/>
    <w:rsid w:val="00834EE1"/>
    <w:rsid w:val="00835150"/>
    <w:rsid w:val="0083526C"/>
    <w:rsid w:val="00835A4A"/>
    <w:rsid w:val="00835E6E"/>
    <w:rsid w:val="00836513"/>
    <w:rsid w:val="0083656B"/>
    <w:rsid w:val="008368B9"/>
    <w:rsid w:val="00836E47"/>
    <w:rsid w:val="00837B11"/>
    <w:rsid w:val="00837B3C"/>
    <w:rsid w:val="00837B47"/>
    <w:rsid w:val="0084025F"/>
    <w:rsid w:val="0084085B"/>
    <w:rsid w:val="00840CED"/>
    <w:rsid w:val="008410D7"/>
    <w:rsid w:val="008414F4"/>
    <w:rsid w:val="00841842"/>
    <w:rsid w:val="008418FA"/>
    <w:rsid w:val="00841BEF"/>
    <w:rsid w:val="00842206"/>
    <w:rsid w:val="008423E3"/>
    <w:rsid w:val="008428EC"/>
    <w:rsid w:val="00842C41"/>
    <w:rsid w:val="008430EE"/>
    <w:rsid w:val="0084347D"/>
    <w:rsid w:val="008436DA"/>
    <w:rsid w:val="008436EF"/>
    <w:rsid w:val="008437A5"/>
    <w:rsid w:val="00843924"/>
    <w:rsid w:val="008439E0"/>
    <w:rsid w:val="00843F20"/>
    <w:rsid w:val="00843F31"/>
    <w:rsid w:val="00843F72"/>
    <w:rsid w:val="0084436D"/>
    <w:rsid w:val="008443AD"/>
    <w:rsid w:val="00844435"/>
    <w:rsid w:val="00844594"/>
    <w:rsid w:val="00844B4A"/>
    <w:rsid w:val="00844BB1"/>
    <w:rsid w:val="00844FAA"/>
    <w:rsid w:val="008456D5"/>
    <w:rsid w:val="00845F63"/>
    <w:rsid w:val="008466B0"/>
    <w:rsid w:val="00846DA7"/>
    <w:rsid w:val="0084777C"/>
    <w:rsid w:val="008477A9"/>
    <w:rsid w:val="008477FE"/>
    <w:rsid w:val="00847924"/>
    <w:rsid w:val="00847A77"/>
    <w:rsid w:val="00850055"/>
    <w:rsid w:val="00850222"/>
    <w:rsid w:val="0085051F"/>
    <w:rsid w:val="00850E57"/>
    <w:rsid w:val="00851487"/>
    <w:rsid w:val="008515DF"/>
    <w:rsid w:val="0085160C"/>
    <w:rsid w:val="0085180B"/>
    <w:rsid w:val="00851906"/>
    <w:rsid w:val="00851F9B"/>
    <w:rsid w:val="008520F5"/>
    <w:rsid w:val="008520F8"/>
    <w:rsid w:val="008521DC"/>
    <w:rsid w:val="008529AA"/>
    <w:rsid w:val="00852A2E"/>
    <w:rsid w:val="00852C8C"/>
    <w:rsid w:val="00852CA8"/>
    <w:rsid w:val="00852F01"/>
    <w:rsid w:val="00852F6B"/>
    <w:rsid w:val="00853035"/>
    <w:rsid w:val="00853149"/>
    <w:rsid w:val="0085326C"/>
    <w:rsid w:val="00853484"/>
    <w:rsid w:val="00853585"/>
    <w:rsid w:val="00853597"/>
    <w:rsid w:val="008537E9"/>
    <w:rsid w:val="008537F5"/>
    <w:rsid w:val="00853801"/>
    <w:rsid w:val="00853B1D"/>
    <w:rsid w:val="00853BC8"/>
    <w:rsid w:val="00853BE6"/>
    <w:rsid w:val="00853BF7"/>
    <w:rsid w:val="00853D26"/>
    <w:rsid w:val="0085441E"/>
    <w:rsid w:val="00854481"/>
    <w:rsid w:val="008548E6"/>
    <w:rsid w:val="0085530D"/>
    <w:rsid w:val="008555B9"/>
    <w:rsid w:val="008555C5"/>
    <w:rsid w:val="008559C5"/>
    <w:rsid w:val="00855A1B"/>
    <w:rsid w:val="00856336"/>
    <w:rsid w:val="00856435"/>
    <w:rsid w:val="0085668F"/>
    <w:rsid w:val="008567A4"/>
    <w:rsid w:val="00856D7D"/>
    <w:rsid w:val="008577DB"/>
    <w:rsid w:val="00857BAC"/>
    <w:rsid w:val="00860132"/>
    <w:rsid w:val="0086026D"/>
    <w:rsid w:val="00860450"/>
    <w:rsid w:val="00860F49"/>
    <w:rsid w:val="00861253"/>
    <w:rsid w:val="008613F6"/>
    <w:rsid w:val="00862217"/>
    <w:rsid w:val="0086241F"/>
    <w:rsid w:val="008629AE"/>
    <w:rsid w:val="00862E90"/>
    <w:rsid w:val="00862F2C"/>
    <w:rsid w:val="00862FC7"/>
    <w:rsid w:val="00863109"/>
    <w:rsid w:val="00863470"/>
    <w:rsid w:val="0086392B"/>
    <w:rsid w:val="00863BDC"/>
    <w:rsid w:val="00863D07"/>
    <w:rsid w:val="00863F39"/>
    <w:rsid w:val="00864207"/>
    <w:rsid w:val="0086437D"/>
    <w:rsid w:val="00864513"/>
    <w:rsid w:val="008645F8"/>
    <w:rsid w:val="00864CF4"/>
    <w:rsid w:val="00865280"/>
    <w:rsid w:val="00866211"/>
    <w:rsid w:val="00866343"/>
    <w:rsid w:val="00866351"/>
    <w:rsid w:val="00866689"/>
    <w:rsid w:val="00866714"/>
    <w:rsid w:val="00866B29"/>
    <w:rsid w:val="00866E12"/>
    <w:rsid w:val="00866E79"/>
    <w:rsid w:val="008673C7"/>
    <w:rsid w:val="008676E5"/>
    <w:rsid w:val="00867904"/>
    <w:rsid w:val="00867F66"/>
    <w:rsid w:val="008701CE"/>
    <w:rsid w:val="00870387"/>
    <w:rsid w:val="008704DF"/>
    <w:rsid w:val="00870583"/>
    <w:rsid w:val="0087072D"/>
    <w:rsid w:val="008707CD"/>
    <w:rsid w:val="00870A67"/>
    <w:rsid w:val="00870E52"/>
    <w:rsid w:val="00870E5D"/>
    <w:rsid w:val="0087111F"/>
    <w:rsid w:val="0087160E"/>
    <w:rsid w:val="0087271B"/>
    <w:rsid w:val="008728BB"/>
    <w:rsid w:val="00872BEA"/>
    <w:rsid w:val="00872CB5"/>
    <w:rsid w:val="00872EB4"/>
    <w:rsid w:val="008736CF"/>
    <w:rsid w:val="00873E42"/>
    <w:rsid w:val="0087452F"/>
    <w:rsid w:val="008748A9"/>
    <w:rsid w:val="008749E6"/>
    <w:rsid w:val="008749E7"/>
    <w:rsid w:val="00874DD5"/>
    <w:rsid w:val="0087552F"/>
    <w:rsid w:val="008755E4"/>
    <w:rsid w:val="00875985"/>
    <w:rsid w:val="00875A9B"/>
    <w:rsid w:val="00875F3E"/>
    <w:rsid w:val="008761E6"/>
    <w:rsid w:val="00876248"/>
    <w:rsid w:val="00876458"/>
    <w:rsid w:val="008768C1"/>
    <w:rsid w:val="00876991"/>
    <w:rsid w:val="00876DF9"/>
    <w:rsid w:val="00876ECA"/>
    <w:rsid w:val="00876F35"/>
    <w:rsid w:val="008775DC"/>
    <w:rsid w:val="00877A94"/>
    <w:rsid w:val="008808D6"/>
    <w:rsid w:val="00880E34"/>
    <w:rsid w:val="00881106"/>
    <w:rsid w:val="008814C0"/>
    <w:rsid w:val="0088180D"/>
    <w:rsid w:val="00881A12"/>
    <w:rsid w:val="00881C8E"/>
    <w:rsid w:val="00882184"/>
    <w:rsid w:val="008821FF"/>
    <w:rsid w:val="00883420"/>
    <w:rsid w:val="00883797"/>
    <w:rsid w:val="00884440"/>
    <w:rsid w:val="0088459C"/>
    <w:rsid w:val="00884818"/>
    <w:rsid w:val="00884A38"/>
    <w:rsid w:val="00884B56"/>
    <w:rsid w:val="008851FE"/>
    <w:rsid w:val="00885260"/>
    <w:rsid w:val="00885D88"/>
    <w:rsid w:val="00885F01"/>
    <w:rsid w:val="00885F5D"/>
    <w:rsid w:val="00886150"/>
    <w:rsid w:val="00886430"/>
    <w:rsid w:val="0088667B"/>
    <w:rsid w:val="008866E2"/>
    <w:rsid w:val="0088686F"/>
    <w:rsid w:val="00886D17"/>
    <w:rsid w:val="00886EFD"/>
    <w:rsid w:val="008873BC"/>
    <w:rsid w:val="00887402"/>
    <w:rsid w:val="008874B6"/>
    <w:rsid w:val="00887799"/>
    <w:rsid w:val="00887C15"/>
    <w:rsid w:val="008900AB"/>
    <w:rsid w:val="00890C21"/>
    <w:rsid w:val="00890C5C"/>
    <w:rsid w:val="00890D00"/>
    <w:rsid w:val="0089107F"/>
    <w:rsid w:val="0089151B"/>
    <w:rsid w:val="00891734"/>
    <w:rsid w:val="0089174A"/>
    <w:rsid w:val="00891802"/>
    <w:rsid w:val="00891D50"/>
    <w:rsid w:val="00891D61"/>
    <w:rsid w:val="008931E7"/>
    <w:rsid w:val="008936D5"/>
    <w:rsid w:val="00893E4D"/>
    <w:rsid w:val="00894039"/>
    <w:rsid w:val="008944E5"/>
    <w:rsid w:val="00894770"/>
    <w:rsid w:val="00894D45"/>
    <w:rsid w:val="00895393"/>
    <w:rsid w:val="00895871"/>
    <w:rsid w:val="00895888"/>
    <w:rsid w:val="00895949"/>
    <w:rsid w:val="00895969"/>
    <w:rsid w:val="00895E27"/>
    <w:rsid w:val="00895E80"/>
    <w:rsid w:val="0089667C"/>
    <w:rsid w:val="00896A41"/>
    <w:rsid w:val="00896AC6"/>
    <w:rsid w:val="00896E20"/>
    <w:rsid w:val="00897140"/>
    <w:rsid w:val="00897154"/>
    <w:rsid w:val="00897BC1"/>
    <w:rsid w:val="00897EAC"/>
    <w:rsid w:val="00897EFA"/>
    <w:rsid w:val="008A009D"/>
    <w:rsid w:val="008A0180"/>
    <w:rsid w:val="008A0A2A"/>
    <w:rsid w:val="008A0C67"/>
    <w:rsid w:val="008A0E49"/>
    <w:rsid w:val="008A106C"/>
    <w:rsid w:val="008A1976"/>
    <w:rsid w:val="008A19FA"/>
    <w:rsid w:val="008A1F44"/>
    <w:rsid w:val="008A2035"/>
    <w:rsid w:val="008A259E"/>
    <w:rsid w:val="008A26D4"/>
    <w:rsid w:val="008A285D"/>
    <w:rsid w:val="008A3127"/>
    <w:rsid w:val="008A388E"/>
    <w:rsid w:val="008A38DB"/>
    <w:rsid w:val="008A398D"/>
    <w:rsid w:val="008A3B75"/>
    <w:rsid w:val="008A3FCC"/>
    <w:rsid w:val="008A479E"/>
    <w:rsid w:val="008A47BE"/>
    <w:rsid w:val="008A4C89"/>
    <w:rsid w:val="008A4DDA"/>
    <w:rsid w:val="008A4EF7"/>
    <w:rsid w:val="008A66BA"/>
    <w:rsid w:val="008A6884"/>
    <w:rsid w:val="008A68FD"/>
    <w:rsid w:val="008A6A5B"/>
    <w:rsid w:val="008A7214"/>
    <w:rsid w:val="008A73A5"/>
    <w:rsid w:val="008A77F5"/>
    <w:rsid w:val="008A7BE4"/>
    <w:rsid w:val="008A7C35"/>
    <w:rsid w:val="008A7E99"/>
    <w:rsid w:val="008B00C6"/>
    <w:rsid w:val="008B0632"/>
    <w:rsid w:val="008B07EA"/>
    <w:rsid w:val="008B0A93"/>
    <w:rsid w:val="008B173C"/>
    <w:rsid w:val="008B248F"/>
    <w:rsid w:val="008B2848"/>
    <w:rsid w:val="008B2B4D"/>
    <w:rsid w:val="008B30DD"/>
    <w:rsid w:val="008B34E2"/>
    <w:rsid w:val="008B36B4"/>
    <w:rsid w:val="008B37F0"/>
    <w:rsid w:val="008B39C6"/>
    <w:rsid w:val="008B44A9"/>
    <w:rsid w:val="008B452E"/>
    <w:rsid w:val="008B4580"/>
    <w:rsid w:val="008B45A3"/>
    <w:rsid w:val="008B4868"/>
    <w:rsid w:val="008B48C8"/>
    <w:rsid w:val="008B4D0A"/>
    <w:rsid w:val="008B50A0"/>
    <w:rsid w:val="008B558C"/>
    <w:rsid w:val="008B6153"/>
    <w:rsid w:val="008B6492"/>
    <w:rsid w:val="008B69B5"/>
    <w:rsid w:val="008B6F61"/>
    <w:rsid w:val="008B71A2"/>
    <w:rsid w:val="008B7688"/>
    <w:rsid w:val="008B77C6"/>
    <w:rsid w:val="008B77F2"/>
    <w:rsid w:val="008B781A"/>
    <w:rsid w:val="008B7E24"/>
    <w:rsid w:val="008B7F98"/>
    <w:rsid w:val="008C035A"/>
    <w:rsid w:val="008C0538"/>
    <w:rsid w:val="008C077A"/>
    <w:rsid w:val="008C0DFC"/>
    <w:rsid w:val="008C1329"/>
    <w:rsid w:val="008C14F4"/>
    <w:rsid w:val="008C154E"/>
    <w:rsid w:val="008C1D82"/>
    <w:rsid w:val="008C2CC7"/>
    <w:rsid w:val="008C2DCC"/>
    <w:rsid w:val="008C3112"/>
    <w:rsid w:val="008C332F"/>
    <w:rsid w:val="008C3444"/>
    <w:rsid w:val="008C3907"/>
    <w:rsid w:val="008C3CD8"/>
    <w:rsid w:val="008C3D77"/>
    <w:rsid w:val="008C3E59"/>
    <w:rsid w:val="008C40FE"/>
    <w:rsid w:val="008C5240"/>
    <w:rsid w:val="008C5256"/>
    <w:rsid w:val="008C55EF"/>
    <w:rsid w:val="008C57E0"/>
    <w:rsid w:val="008C5ED8"/>
    <w:rsid w:val="008C610E"/>
    <w:rsid w:val="008C613A"/>
    <w:rsid w:val="008C614A"/>
    <w:rsid w:val="008C6166"/>
    <w:rsid w:val="008C6345"/>
    <w:rsid w:val="008C6404"/>
    <w:rsid w:val="008C6826"/>
    <w:rsid w:val="008C718C"/>
    <w:rsid w:val="008C7436"/>
    <w:rsid w:val="008C745B"/>
    <w:rsid w:val="008C7524"/>
    <w:rsid w:val="008C7A25"/>
    <w:rsid w:val="008C7F6B"/>
    <w:rsid w:val="008D0074"/>
    <w:rsid w:val="008D07DA"/>
    <w:rsid w:val="008D0B8B"/>
    <w:rsid w:val="008D0BB1"/>
    <w:rsid w:val="008D0C66"/>
    <w:rsid w:val="008D1421"/>
    <w:rsid w:val="008D1533"/>
    <w:rsid w:val="008D1603"/>
    <w:rsid w:val="008D1618"/>
    <w:rsid w:val="008D1636"/>
    <w:rsid w:val="008D1C4C"/>
    <w:rsid w:val="008D1FC0"/>
    <w:rsid w:val="008D2036"/>
    <w:rsid w:val="008D288E"/>
    <w:rsid w:val="008D28EA"/>
    <w:rsid w:val="008D295C"/>
    <w:rsid w:val="008D2A20"/>
    <w:rsid w:val="008D2E89"/>
    <w:rsid w:val="008D3110"/>
    <w:rsid w:val="008D3736"/>
    <w:rsid w:val="008D3B5C"/>
    <w:rsid w:val="008D3FE5"/>
    <w:rsid w:val="008D4008"/>
    <w:rsid w:val="008D4BC1"/>
    <w:rsid w:val="008D4ECF"/>
    <w:rsid w:val="008D4F6F"/>
    <w:rsid w:val="008D5269"/>
    <w:rsid w:val="008D53DD"/>
    <w:rsid w:val="008D5AC5"/>
    <w:rsid w:val="008D5E8C"/>
    <w:rsid w:val="008D665D"/>
    <w:rsid w:val="008D6A4F"/>
    <w:rsid w:val="008D6F7F"/>
    <w:rsid w:val="008D7268"/>
    <w:rsid w:val="008D74B4"/>
    <w:rsid w:val="008D7EAD"/>
    <w:rsid w:val="008E06C7"/>
    <w:rsid w:val="008E0F2C"/>
    <w:rsid w:val="008E1053"/>
    <w:rsid w:val="008E11A3"/>
    <w:rsid w:val="008E1503"/>
    <w:rsid w:val="008E21A3"/>
    <w:rsid w:val="008E2B41"/>
    <w:rsid w:val="008E2ED4"/>
    <w:rsid w:val="008E328E"/>
    <w:rsid w:val="008E3382"/>
    <w:rsid w:val="008E3490"/>
    <w:rsid w:val="008E38C4"/>
    <w:rsid w:val="008E3C13"/>
    <w:rsid w:val="008E3D1D"/>
    <w:rsid w:val="008E4468"/>
    <w:rsid w:val="008E456D"/>
    <w:rsid w:val="008E4C5A"/>
    <w:rsid w:val="008E4DED"/>
    <w:rsid w:val="008E4E9F"/>
    <w:rsid w:val="008E4FF2"/>
    <w:rsid w:val="008E5BCA"/>
    <w:rsid w:val="008E5DB4"/>
    <w:rsid w:val="008E6450"/>
    <w:rsid w:val="008E73E1"/>
    <w:rsid w:val="008E7731"/>
    <w:rsid w:val="008E774D"/>
    <w:rsid w:val="008E7954"/>
    <w:rsid w:val="008E7C18"/>
    <w:rsid w:val="008E7CCB"/>
    <w:rsid w:val="008F05C5"/>
    <w:rsid w:val="008F0E43"/>
    <w:rsid w:val="008F10FD"/>
    <w:rsid w:val="008F19BA"/>
    <w:rsid w:val="008F1E3B"/>
    <w:rsid w:val="008F29FE"/>
    <w:rsid w:val="008F2A63"/>
    <w:rsid w:val="008F2CB9"/>
    <w:rsid w:val="008F2D76"/>
    <w:rsid w:val="008F346B"/>
    <w:rsid w:val="008F363B"/>
    <w:rsid w:val="008F36A4"/>
    <w:rsid w:val="008F3C18"/>
    <w:rsid w:val="008F3D76"/>
    <w:rsid w:val="008F430E"/>
    <w:rsid w:val="008F450F"/>
    <w:rsid w:val="008F4ECB"/>
    <w:rsid w:val="008F542D"/>
    <w:rsid w:val="008F55F9"/>
    <w:rsid w:val="008F569D"/>
    <w:rsid w:val="008F5737"/>
    <w:rsid w:val="008F58A8"/>
    <w:rsid w:val="008F5A31"/>
    <w:rsid w:val="008F5D87"/>
    <w:rsid w:val="008F6649"/>
    <w:rsid w:val="008F671D"/>
    <w:rsid w:val="008F695B"/>
    <w:rsid w:val="008F6D06"/>
    <w:rsid w:val="008F71F6"/>
    <w:rsid w:val="00900305"/>
    <w:rsid w:val="009004C8"/>
    <w:rsid w:val="00900996"/>
    <w:rsid w:val="00900B32"/>
    <w:rsid w:val="00900DF8"/>
    <w:rsid w:val="00901730"/>
    <w:rsid w:val="00901B28"/>
    <w:rsid w:val="00901E03"/>
    <w:rsid w:val="00902BCF"/>
    <w:rsid w:val="00902F3A"/>
    <w:rsid w:val="00902FB3"/>
    <w:rsid w:val="009033BC"/>
    <w:rsid w:val="0090347B"/>
    <w:rsid w:val="00904192"/>
    <w:rsid w:val="009047AE"/>
    <w:rsid w:val="00904A90"/>
    <w:rsid w:val="009052C2"/>
    <w:rsid w:val="009052EA"/>
    <w:rsid w:val="00905321"/>
    <w:rsid w:val="0090535D"/>
    <w:rsid w:val="009053B0"/>
    <w:rsid w:val="00905CC0"/>
    <w:rsid w:val="00906486"/>
    <w:rsid w:val="00906595"/>
    <w:rsid w:val="00906782"/>
    <w:rsid w:val="009067D8"/>
    <w:rsid w:val="00906B4C"/>
    <w:rsid w:val="009075FA"/>
    <w:rsid w:val="00907CFD"/>
    <w:rsid w:val="00907E29"/>
    <w:rsid w:val="00907F05"/>
    <w:rsid w:val="00907FED"/>
    <w:rsid w:val="009100DB"/>
    <w:rsid w:val="00910210"/>
    <w:rsid w:val="0091032E"/>
    <w:rsid w:val="00910AA3"/>
    <w:rsid w:val="00910E29"/>
    <w:rsid w:val="00910E3B"/>
    <w:rsid w:val="009116E5"/>
    <w:rsid w:val="009121F0"/>
    <w:rsid w:val="009123EE"/>
    <w:rsid w:val="00912546"/>
    <w:rsid w:val="00912C16"/>
    <w:rsid w:val="009130B5"/>
    <w:rsid w:val="00913184"/>
    <w:rsid w:val="00913951"/>
    <w:rsid w:val="00913A99"/>
    <w:rsid w:val="009147D0"/>
    <w:rsid w:val="00914957"/>
    <w:rsid w:val="00914A60"/>
    <w:rsid w:val="00914BB3"/>
    <w:rsid w:val="00914D17"/>
    <w:rsid w:val="00914DD5"/>
    <w:rsid w:val="00914E3F"/>
    <w:rsid w:val="00915039"/>
    <w:rsid w:val="009152E9"/>
    <w:rsid w:val="00915562"/>
    <w:rsid w:val="0091566C"/>
    <w:rsid w:val="00915CF5"/>
    <w:rsid w:val="00915FCD"/>
    <w:rsid w:val="0091623C"/>
    <w:rsid w:val="009166FF"/>
    <w:rsid w:val="0091696A"/>
    <w:rsid w:val="00916A66"/>
    <w:rsid w:val="0091735F"/>
    <w:rsid w:val="00917433"/>
    <w:rsid w:val="0091763C"/>
    <w:rsid w:val="009176AF"/>
    <w:rsid w:val="009179C8"/>
    <w:rsid w:val="00917A1C"/>
    <w:rsid w:val="00917DAB"/>
    <w:rsid w:val="00920297"/>
    <w:rsid w:val="0092036D"/>
    <w:rsid w:val="00920664"/>
    <w:rsid w:val="00920AE8"/>
    <w:rsid w:val="00920CAB"/>
    <w:rsid w:val="009217C6"/>
    <w:rsid w:val="00921B53"/>
    <w:rsid w:val="00921CF8"/>
    <w:rsid w:val="00921FF0"/>
    <w:rsid w:val="009222C0"/>
    <w:rsid w:val="009225C1"/>
    <w:rsid w:val="009227F4"/>
    <w:rsid w:val="0092290D"/>
    <w:rsid w:val="0092291C"/>
    <w:rsid w:val="009229F4"/>
    <w:rsid w:val="00922CA2"/>
    <w:rsid w:val="009235F5"/>
    <w:rsid w:val="00923B29"/>
    <w:rsid w:val="00923D37"/>
    <w:rsid w:val="009245D3"/>
    <w:rsid w:val="00924F8D"/>
    <w:rsid w:val="0092512A"/>
    <w:rsid w:val="00925465"/>
    <w:rsid w:val="009254D3"/>
    <w:rsid w:val="009259DA"/>
    <w:rsid w:val="009266AF"/>
    <w:rsid w:val="0092696A"/>
    <w:rsid w:val="00926A95"/>
    <w:rsid w:val="009272A7"/>
    <w:rsid w:val="00927CC1"/>
    <w:rsid w:val="0093001D"/>
    <w:rsid w:val="009300C4"/>
    <w:rsid w:val="0093025E"/>
    <w:rsid w:val="00930535"/>
    <w:rsid w:val="0093071D"/>
    <w:rsid w:val="0093084A"/>
    <w:rsid w:val="00931356"/>
    <w:rsid w:val="0093173D"/>
    <w:rsid w:val="00931A21"/>
    <w:rsid w:val="00931AEC"/>
    <w:rsid w:val="00931B2F"/>
    <w:rsid w:val="00932243"/>
    <w:rsid w:val="009326D9"/>
    <w:rsid w:val="0093277E"/>
    <w:rsid w:val="00932D1B"/>
    <w:rsid w:val="00932DB9"/>
    <w:rsid w:val="00933057"/>
    <w:rsid w:val="009336EA"/>
    <w:rsid w:val="00933F16"/>
    <w:rsid w:val="009346AE"/>
    <w:rsid w:val="009346E7"/>
    <w:rsid w:val="00934B28"/>
    <w:rsid w:val="00934EA7"/>
    <w:rsid w:val="009350CF"/>
    <w:rsid w:val="0093599E"/>
    <w:rsid w:val="00935C85"/>
    <w:rsid w:val="0093600A"/>
    <w:rsid w:val="0093605D"/>
    <w:rsid w:val="00936219"/>
    <w:rsid w:val="00936DED"/>
    <w:rsid w:val="00937BBE"/>
    <w:rsid w:val="00937DB4"/>
    <w:rsid w:val="00940140"/>
    <w:rsid w:val="009403DE"/>
    <w:rsid w:val="009407D3"/>
    <w:rsid w:val="00940A6D"/>
    <w:rsid w:val="009418AA"/>
    <w:rsid w:val="00941B34"/>
    <w:rsid w:val="00941D1A"/>
    <w:rsid w:val="0094215E"/>
    <w:rsid w:val="00942308"/>
    <w:rsid w:val="009423E9"/>
    <w:rsid w:val="009423F9"/>
    <w:rsid w:val="0094249D"/>
    <w:rsid w:val="0094290B"/>
    <w:rsid w:val="00942D61"/>
    <w:rsid w:val="0094309F"/>
    <w:rsid w:val="0094315A"/>
    <w:rsid w:val="009435BE"/>
    <w:rsid w:val="00943B5F"/>
    <w:rsid w:val="00943E01"/>
    <w:rsid w:val="00943E1A"/>
    <w:rsid w:val="009440F7"/>
    <w:rsid w:val="009448A0"/>
    <w:rsid w:val="0094498E"/>
    <w:rsid w:val="00944FDC"/>
    <w:rsid w:val="00945569"/>
    <w:rsid w:val="00945594"/>
    <w:rsid w:val="0094599A"/>
    <w:rsid w:val="00945BBA"/>
    <w:rsid w:val="009466A2"/>
    <w:rsid w:val="00946837"/>
    <w:rsid w:val="00946960"/>
    <w:rsid w:val="00946B7B"/>
    <w:rsid w:val="00946C12"/>
    <w:rsid w:val="00946DE4"/>
    <w:rsid w:val="0094747B"/>
    <w:rsid w:val="0094762C"/>
    <w:rsid w:val="009478AC"/>
    <w:rsid w:val="00947B5B"/>
    <w:rsid w:val="00947B92"/>
    <w:rsid w:val="00947BB4"/>
    <w:rsid w:val="00947D8B"/>
    <w:rsid w:val="00947DD7"/>
    <w:rsid w:val="009500D6"/>
    <w:rsid w:val="0095049C"/>
    <w:rsid w:val="0095066C"/>
    <w:rsid w:val="00950A08"/>
    <w:rsid w:val="00950A6B"/>
    <w:rsid w:val="00951E28"/>
    <w:rsid w:val="00951F53"/>
    <w:rsid w:val="009523EA"/>
    <w:rsid w:val="009527E1"/>
    <w:rsid w:val="009529E0"/>
    <w:rsid w:val="00953040"/>
    <w:rsid w:val="0095311E"/>
    <w:rsid w:val="0095364B"/>
    <w:rsid w:val="0095364F"/>
    <w:rsid w:val="00953B28"/>
    <w:rsid w:val="00953C13"/>
    <w:rsid w:val="00953C2F"/>
    <w:rsid w:val="00953D83"/>
    <w:rsid w:val="00954168"/>
    <w:rsid w:val="009548BB"/>
    <w:rsid w:val="00954A79"/>
    <w:rsid w:val="00954C0F"/>
    <w:rsid w:val="00954D4D"/>
    <w:rsid w:val="009568AD"/>
    <w:rsid w:val="00956B03"/>
    <w:rsid w:val="00956E52"/>
    <w:rsid w:val="009571A2"/>
    <w:rsid w:val="009573A3"/>
    <w:rsid w:val="00957418"/>
    <w:rsid w:val="0095750D"/>
    <w:rsid w:val="009575EE"/>
    <w:rsid w:val="0095783D"/>
    <w:rsid w:val="00957961"/>
    <w:rsid w:val="00957A1A"/>
    <w:rsid w:val="00957F35"/>
    <w:rsid w:val="009605B6"/>
    <w:rsid w:val="00960AF1"/>
    <w:rsid w:val="00960E01"/>
    <w:rsid w:val="00960E91"/>
    <w:rsid w:val="00961254"/>
    <w:rsid w:val="009612A1"/>
    <w:rsid w:val="00961AF7"/>
    <w:rsid w:val="0096221F"/>
    <w:rsid w:val="00962609"/>
    <w:rsid w:val="0096295E"/>
    <w:rsid w:val="00962AE9"/>
    <w:rsid w:val="00962D3C"/>
    <w:rsid w:val="00962DA9"/>
    <w:rsid w:val="00962F04"/>
    <w:rsid w:val="009648CC"/>
    <w:rsid w:val="00964968"/>
    <w:rsid w:val="00964BC4"/>
    <w:rsid w:val="00964F0A"/>
    <w:rsid w:val="009656B5"/>
    <w:rsid w:val="00965748"/>
    <w:rsid w:val="00965955"/>
    <w:rsid w:val="009666D2"/>
    <w:rsid w:val="009667DD"/>
    <w:rsid w:val="0096686C"/>
    <w:rsid w:val="009668FC"/>
    <w:rsid w:val="00966C7B"/>
    <w:rsid w:val="00966E1D"/>
    <w:rsid w:val="00967900"/>
    <w:rsid w:val="00970A55"/>
    <w:rsid w:val="00970F24"/>
    <w:rsid w:val="00971216"/>
    <w:rsid w:val="0097189D"/>
    <w:rsid w:val="00971B4B"/>
    <w:rsid w:val="009721B3"/>
    <w:rsid w:val="00972CD2"/>
    <w:rsid w:val="00972D05"/>
    <w:rsid w:val="009733AD"/>
    <w:rsid w:val="009733F1"/>
    <w:rsid w:val="00973BEC"/>
    <w:rsid w:val="00973EEF"/>
    <w:rsid w:val="00974125"/>
    <w:rsid w:val="00974706"/>
    <w:rsid w:val="00974AFC"/>
    <w:rsid w:val="00974DEE"/>
    <w:rsid w:val="00974FAC"/>
    <w:rsid w:val="0097516A"/>
    <w:rsid w:val="00975634"/>
    <w:rsid w:val="00975A58"/>
    <w:rsid w:val="00975B44"/>
    <w:rsid w:val="00975BDB"/>
    <w:rsid w:val="00975D17"/>
    <w:rsid w:val="00975DBD"/>
    <w:rsid w:val="00976013"/>
    <w:rsid w:val="009760D1"/>
    <w:rsid w:val="009762C0"/>
    <w:rsid w:val="009765FE"/>
    <w:rsid w:val="00976B89"/>
    <w:rsid w:val="00976E5C"/>
    <w:rsid w:val="00976EC7"/>
    <w:rsid w:val="00977F91"/>
    <w:rsid w:val="00980351"/>
    <w:rsid w:val="00980401"/>
    <w:rsid w:val="00980490"/>
    <w:rsid w:val="009805AD"/>
    <w:rsid w:val="00980781"/>
    <w:rsid w:val="0098156D"/>
    <w:rsid w:val="00981689"/>
    <w:rsid w:val="009818FD"/>
    <w:rsid w:val="00981BD1"/>
    <w:rsid w:val="00981C21"/>
    <w:rsid w:val="00981E51"/>
    <w:rsid w:val="00982692"/>
    <w:rsid w:val="00982C0C"/>
    <w:rsid w:val="00982DE8"/>
    <w:rsid w:val="009830F0"/>
    <w:rsid w:val="009831AC"/>
    <w:rsid w:val="00983733"/>
    <w:rsid w:val="00984071"/>
    <w:rsid w:val="00984185"/>
    <w:rsid w:val="0098561B"/>
    <w:rsid w:val="009857F2"/>
    <w:rsid w:val="00985EC0"/>
    <w:rsid w:val="00986585"/>
    <w:rsid w:val="00987036"/>
    <w:rsid w:val="009872AF"/>
    <w:rsid w:val="00987C62"/>
    <w:rsid w:val="00987D11"/>
    <w:rsid w:val="00987D60"/>
    <w:rsid w:val="009901F6"/>
    <w:rsid w:val="009905E5"/>
    <w:rsid w:val="0099095F"/>
    <w:rsid w:val="00990A60"/>
    <w:rsid w:val="00990C05"/>
    <w:rsid w:val="00991281"/>
    <w:rsid w:val="0099147C"/>
    <w:rsid w:val="00991804"/>
    <w:rsid w:val="00991B50"/>
    <w:rsid w:val="00991F24"/>
    <w:rsid w:val="00992482"/>
    <w:rsid w:val="009929B4"/>
    <w:rsid w:val="009933C9"/>
    <w:rsid w:val="009935B1"/>
    <w:rsid w:val="00993603"/>
    <w:rsid w:val="00993766"/>
    <w:rsid w:val="00993B99"/>
    <w:rsid w:val="00993BF3"/>
    <w:rsid w:val="00993C79"/>
    <w:rsid w:val="00993CAC"/>
    <w:rsid w:val="00993CFA"/>
    <w:rsid w:val="00993FDC"/>
    <w:rsid w:val="009943E4"/>
    <w:rsid w:val="009945FF"/>
    <w:rsid w:val="00994606"/>
    <w:rsid w:val="00994BD4"/>
    <w:rsid w:val="009959E8"/>
    <w:rsid w:val="00996115"/>
    <w:rsid w:val="00996A62"/>
    <w:rsid w:val="00996BBF"/>
    <w:rsid w:val="00996D87"/>
    <w:rsid w:val="00996E17"/>
    <w:rsid w:val="00997056"/>
    <w:rsid w:val="0099753E"/>
    <w:rsid w:val="00997649"/>
    <w:rsid w:val="009976A1"/>
    <w:rsid w:val="0099784A"/>
    <w:rsid w:val="00997C0D"/>
    <w:rsid w:val="009A01D9"/>
    <w:rsid w:val="009A0A0A"/>
    <w:rsid w:val="009A15F5"/>
    <w:rsid w:val="009A19CC"/>
    <w:rsid w:val="009A19D7"/>
    <w:rsid w:val="009A278C"/>
    <w:rsid w:val="009A29D2"/>
    <w:rsid w:val="009A3D9E"/>
    <w:rsid w:val="009A4093"/>
    <w:rsid w:val="009A4302"/>
    <w:rsid w:val="009A43D2"/>
    <w:rsid w:val="009A52A4"/>
    <w:rsid w:val="009A5331"/>
    <w:rsid w:val="009A5552"/>
    <w:rsid w:val="009A5781"/>
    <w:rsid w:val="009A58FA"/>
    <w:rsid w:val="009A5E46"/>
    <w:rsid w:val="009A6184"/>
    <w:rsid w:val="009A65DD"/>
    <w:rsid w:val="009A67EE"/>
    <w:rsid w:val="009A6888"/>
    <w:rsid w:val="009A6BB9"/>
    <w:rsid w:val="009A6CA4"/>
    <w:rsid w:val="009A7E60"/>
    <w:rsid w:val="009B0137"/>
    <w:rsid w:val="009B02E2"/>
    <w:rsid w:val="009B02F8"/>
    <w:rsid w:val="009B1C9D"/>
    <w:rsid w:val="009B2196"/>
    <w:rsid w:val="009B2462"/>
    <w:rsid w:val="009B280A"/>
    <w:rsid w:val="009B296F"/>
    <w:rsid w:val="009B3614"/>
    <w:rsid w:val="009B3B5C"/>
    <w:rsid w:val="009B3CCD"/>
    <w:rsid w:val="009B426C"/>
    <w:rsid w:val="009B46CF"/>
    <w:rsid w:val="009B4909"/>
    <w:rsid w:val="009B4C1F"/>
    <w:rsid w:val="009B4C23"/>
    <w:rsid w:val="009B4F5A"/>
    <w:rsid w:val="009B531D"/>
    <w:rsid w:val="009B575E"/>
    <w:rsid w:val="009B59F1"/>
    <w:rsid w:val="009B5A00"/>
    <w:rsid w:val="009B5EF3"/>
    <w:rsid w:val="009B5F88"/>
    <w:rsid w:val="009B6159"/>
    <w:rsid w:val="009B647E"/>
    <w:rsid w:val="009B6577"/>
    <w:rsid w:val="009B678A"/>
    <w:rsid w:val="009B6B05"/>
    <w:rsid w:val="009B6DAA"/>
    <w:rsid w:val="009B7247"/>
    <w:rsid w:val="009B73DB"/>
    <w:rsid w:val="009B7496"/>
    <w:rsid w:val="009B74ED"/>
    <w:rsid w:val="009B76E0"/>
    <w:rsid w:val="009B7D7F"/>
    <w:rsid w:val="009B7F1E"/>
    <w:rsid w:val="009C0CCF"/>
    <w:rsid w:val="009C1B2D"/>
    <w:rsid w:val="009C2089"/>
    <w:rsid w:val="009C24B1"/>
    <w:rsid w:val="009C2A19"/>
    <w:rsid w:val="009C2AC5"/>
    <w:rsid w:val="009C2B71"/>
    <w:rsid w:val="009C3437"/>
    <w:rsid w:val="009C357C"/>
    <w:rsid w:val="009C380F"/>
    <w:rsid w:val="009C39DB"/>
    <w:rsid w:val="009C3DEE"/>
    <w:rsid w:val="009C47AC"/>
    <w:rsid w:val="009C4D56"/>
    <w:rsid w:val="009C52D0"/>
    <w:rsid w:val="009C6216"/>
    <w:rsid w:val="009C6654"/>
    <w:rsid w:val="009C6743"/>
    <w:rsid w:val="009C68C7"/>
    <w:rsid w:val="009C6BE6"/>
    <w:rsid w:val="009C78D0"/>
    <w:rsid w:val="009C7AD1"/>
    <w:rsid w:val="009D0476"/>
    <w:rsid w:val="009D0586"/>
    <w:rsid w:val="009D05B3"/>
    <w:rsid w:val="009D0754"/>
    <w:rsid w:val="009D08C2"/>
    <w:rsid w:val="009D0D96"/>
    <w:rsid w:val="009D0E00"/>
    <w:rsid w:val="009D0F87"/>
    <w:rsid w:val="009D11A4"/>
    <w:rsid w:val="009D12D5"/>
    <w:rsid w:val="009D1396"/>
    <w:rsid w:val="009D142D"/>
    <w:rsid w:val="009D18B3"/>
    <w:rsid w:val="009D1916"/>
    <w:rsid w:val="009D1921"/>
    <w:rsid w:val="009D2021"/>
    <w:rsid w:val="009D23F6"/>
    <w:rsid w:val="009D250A"/>
    <w:rsid w:val="009D251E"/>
    <w:rsid w:val="009D26EC"/>
    <w:rsid w:val="009D2ABF"/>
    <w:rsid w:val="009D2D1A"/>
    <w:rsid w:val="009D2D48"/>
    <w:rsid w:val="009D2E99"/>
    <w:rsid w:val="009D3359"/>
    <w:rsid w:val="009D3AD7"/>
    <w:rsid w:val="009D3B0A"/>
    <w:rsid w:val="009D3C40"/>
    <w:rsid w:val="009D3D63"/>
    <w:rsid w:val="009D42CA"/>
    <w:rsid w:val="009D44E7"/>
    <w:rsid w:val="009D4698"/>
    <w:rsid w:val="009D4A14"/>
    <w:rsid w:val="009D4A91"/>
    <w:rsid w:val="009D4B66"/>
    <w:rsid w:val="009D52C3"/>
    <w:rsid w:val="009D56EE"/>
    <w:rsid w:val="009D59BC"/>
    <w:rsid w:val="009D606B"/>
    <w:rsid w:val="009D699F"/>
    <w:rsid w:val="009D6D17"/>
    <w:rsid w:val="009D6D5A"/>
    <w:rsid w:val="009D6E73"/>
    <w:rsid w:val="009D7BA1"/>
    <w:rsid w:val="009D7BBA"/>
    <w:rsid w:val="009E0A5A"/>
    <w:rsid w:val="009E0C62"/>
    <w:rsid w:val="009E0FF0"/>
    <w:rsid w:val="009E1923"/>
    <w:rsid w:val="009E1E54"/>
    <w:rsid w:val="009E20E9"/>
    <w:rsid w:val="009E21B2"/>
    <w:rsid w:val="009E290D"/>
    <w:rsid w:val="009E2A56"/>
    <w:rsid w:val="009E2DB3"/>
    <w:rsid w:val="009E2FB2"/>
    <w:rsid w:val="009E3012"/>
    <w:rsid w:val="009E3C96"/>
    <w:rsid w:val="009E3CDB"/>
    <w:rsid w:val="009E4304"/>
    <w:rsid w:val="009E54A2"/>
    <w:rsid w:val="009E574A"/>
    <w:rsid w:val="009E597A"/>
    <w:rsid w:val="009E60E6"/>
    <w:rsid w:val="009E661A"/>
    <w:rsid w:val="009E667E"/>
    <w:rsid w:val="009E6730"/>
    <w:rsid w:val="009E6FA7"/>
    <w:rsid w:val="009E73F6"/>
    <w:rsid w:val="009E7515"/>
    <w:rsid w:val="009E75B5"/>
    <w:rsid w:val="009E75E5"/>
    <w:rsid w:val="009E7602"/>
    <w:rsid w:val="009E7A4A"/>
    <w:rsid w:val="009E7CA7"/>
    <w:rsid w:val="009F0A01"/>
    <w:rsid w:val="009F0A8D"/>
    <w:rsid w:val="009F0B02"/>
    <w:rsid w:val="009F0DB1"/>
    <w:rsid w:val="009F0FAC"/>
    <w:rsid w:val="009F1187"/>
    <w:rsid w:val="009F1469"/>
    <w:rsid w:val="009F1652"/>
    <w:rsid w:val="009F1688"/>
    <w:rsid w:val="009F1704"/>
    <w:rsid w:val="009F17B5"/>
    <w:rsid w:val="009F2412"/>
    <w:rsid w:val="009F2785"/>
    <w:rsid w:val="009F2B22"/>
    <w:rsid w:val="009F2CAE"/>
    <w:rsid w:val="009F2EEA"/>
    <w:rsid w:val="009F3532"/>
    <w:rsid w:val="009F3621"/>
    <w:rsid w:val="009F399F"/>
    <w:rsid w:val="009F40A0"/>
    <w:rsid w:val="009F4825"/>
    <w:rsid w:val="009F4B83"/>
    <w:rsid w:val="009F5427"/>
    <w:rsid w:val="009F565A"/>
    <w:rsid w:val="009F5AF0"/>
    <w:rsid w:val="009F6137"/>
    <w:rsid w:val="009F621D"/>
    <w:rsid w:val="009F7DA9"/>
    <w:rsid w:val="00A0009C"/>
    <w:rsid w:val="00A010B0"/>
    <w:rsid w:val="00A010DF"/>
    <w:rsid w:val="00A012D3"/>
    <w:rsid w:val="00A01709"/>
    <w:rsid w:val="00A0239F"/>
    <w:rsid w:val="00A0281B"/>
    <w:rsid w:val="00A02829"/>
    <w:rsid w:val="00A028DF"/>
    <w:rsid w:val="00A032AF"/>
    <w:rsid w:val="00A037EE"/>
    <w:rsid w:val="00A03CB8"/>
    <w:rsid w:val="00A03F1C"/>
    <w:rsid w:val="00A04043"/>
    <w:rsid w:val="00A0445A"/>
    <w:rsid w:val="00A048F3"/>
    <w:rsid w:val="00A04C74"/>
    <w:rsid w:val="00A04F9E"/>
    <w:rsid w:val="00A05604"/>
    <w:rsid w:val="00A0562F"/>
    <w:rsid w:val="00A057A8"/>
    <w:rsid w:val="00A05CC3"/>
    <w:rsid w:val="00A06524"/>
    <w:rsid w:val="00A068B7"/>
    <w:rsid w:val="00A06A93"/>
    <w:rsid w:val="00A07002"/>
    <w:rsid w:val="00A0721C"/>
    <w:rsid w:val="00A075CA"/>
    <w:rsid w:val="00A07E70"/>
    <w:rsid w:val="00A1008B"/>
    <w:rsid w:val="00A10A00"/>
    <w:rsid w:val="00A116E5"/>
    <w:rsid w:val="00A11C3F"/>
    <w:rsid w:val="00A11F81"/>
    <w:rsid w:val="00A130A1"/>
    <w:rsid w:val="00A13278"/>
    <w:rsid w:val="00A132A3"/>
    <w:rsid w:val="00A135F6"/>
    <w:rsid w:val="00A13A62"/>
    <w:rsid w:val="00A13AAB"/>
    <w:rsid w:val="00A13D00"/>
    <w:rsid w:val="00A14372"/>
    <w:rsid w:val="00A14D17"/>
    <w:rsid w:val="00A1502A"/>
    <w:rsid w:val="00A1562F"/>
    <w:rsid w:val="00A157AB"/>
    <w:rsid w:val="00A15820"/>
    <w:rsid w:val="00A159CC"/>
    <w:rsid w:val="00A15DAB"/>
    <w:rsid w:val="00A161AA"/>
    <w:rsid w:val="00A16334"/>
    <w:rsid w:val="00A166E8"/>
    <w:rsid w:val="00A16F58"/>
    <w:rsid w:val="00A17163"/>
    <w:rsid w:val="00A1758F"/>
    <w:rsid w:val="00A17914"/>
    <w:rsid w:val="00A17957"/>
    <w:rsid w:val="00A17996"/>
    <w:rsid w:val="00A207D8"/>
    <w:rsid w:val="00A2100F"/>
    <w:rsid w:val="00A21CFC"/>
    <w:rsid w:val="00A21D12"/>
    <w:rsid w:val="00A2235F"/>
    <w:rsid w:val="00A22460"/>
    <w:rsid w:val="00A23197"/>
    <w:rsid w:val="00A234B2"/>
    <w:rsid w:val="00A23A1E"/>
    <w:rsid w:val="00A23FD5"/>
    <w:rsid w:val="00A24266"/>
    <w:rsid w:val="00A24561"/>
    <w:rsid w:val="00A246C1"/>
    <w:rsid w:val="00A248B5"/>
    <w:rsid w:val="00A257B1"/>
    <w:rsid w:val="00A258D7"/>
    <w:rsid w:val="00A25983"/>
    <w:rsid w:val="00A25DE5"/>
    <w:rsid w:val="00A25EA5"/>
    <w:rsid w:val="00A25F06"/>
    <w:rsid w:val="00A25F58"/>
    <w:rsid w:val="00A26363"/>
    <w:rsid w:val="00A2657F"/>
    <w:rsid w:val="00A26D9F"/>
    <w:rsid w:val="00A26ED4"/>
    <w:rsid w:val="00A27220"/>
    <w:rsid w:val="00A27468"/>
    <w:rsid w:val="00A2771F"/>
    <w:rsid w:val="00A27BD6"/>
    <w:rsid w:val="00A27D0E"/>
    <w:rsid w:val="00A27E9A"/>
    <w:rsid w:val="00A300B8"/>
    <w:rsid w:val="00A30478"/>
    <w:rsid w:val="00A30649"/>
    <w:rsid w:val="00A307F2"/>
    <w:rsid w:val="00A30B60"/>
    <w:rsid w:val="00A30CDA"/>
    <w:rsid w:val="00A30D1D"/>
    <w:rsid w:val="00A30D55"/>
    <w:rsid w:val="00A30E9B"/>
    <w:rsid w:val="00A30F6A"/>
    <w:rsid w:val="00A31062"/>
    <w:rsid w:val="00A315A7"/>
    <w:rsid w:val="00A3186E"/>
    <w:rsid w:val="00A32034"/>
    <w:rsid w:val="00A32140"/>
    <w:rsid w:val="00A32489"/>
    <w:rsid w:val="00A324AD"/>
    <w:rsid w:val="00A32749"/>
    <w:rsid w:val="00A32E79"/>
    <w:rsid w:val="00A33858"/>
    <w:rsid w:val="00A339FE"/>
    <w:rsid w:val="00A33CDF"/>
    <w:rsid w:val="00A33E3E"/>
    <w:rsid w:val="00A34020"/>
    <w:rsid w:val="00A34380"/>
    <w:rsid w:val="00A34DC7"/>
    <w:rsid w:val="00A3529C"/>
    <w:rsid w:val="00A3557A"/>
    <w:rsid w:val="00A35A2E"/>
    <w:rsid w:val="00A36BD6"/>
    <w:rsid w:val="00A36C14"/>
    <w:rsid w:val="00A36D64"/>
    <w:rsid w:val="00A36DA5"/>
    <w:rsid w:val="00A36F33"/>
    <w:rsid w:val="00A37019"/>
    <w:rsid w:val="00A3735E"/>
    <w:rsid w:val="00A37C6F"/>
    <w:rsid w:val="00A401BE"/>
    <w:rsid w:val="00A40822"/>
    <w:rsid w:val="00A40C66"/>
    <w:rsid w:val="00A40F1D"/>
    <w:rsid w:val="00A4127E"/>
    <w:rsid w:val="00A41A36"/>
    <w:rsid w:val="00A4266B"/>
    <w:rsid w:val="00A4299F"/>
    <w:rsid w:val="00A42A44"/>
    <w:rsid w:val="00A42C72"/>
    <w:rsid w:val="00A42F80"/>
    <w:rsid w:val="00A4393C"/>
    <w:rsid w:val="00A44408"/>
    <w:rsid w:val="00A44870"/>
    <w:rsid w:val="00A44C1F"/>
    <w:rsid w:val="00A44C2B"/>
    <w:rsid w:val="00A44F2E"/>
    <w:rsid w:val="00A469A9"/>
    <w:rsid w:val="00A47447"/>
    <w:rsid w:val="00A47A07"/>
    <w:rsid w:val="00A47C5E"/>
    <w:rsid w:val="00A503AD"/>
    <w:rsid w:val="00A50488"/>
    <w:rsid w:val="00A50695"/>
    <w:rsid w:val="00A506E9"/>
    <w:rsid w:val="00A507FD"/>
    <w:rsid w:val="00A50BC2"/>
    <w:rsid w:val="00A50F1F"/>
    <w:rsid w:val="00A50F46"/>
    <w:rsid w:val="00A51474"/>
    <w:rsid w:val="00A51520"/>
    <w:rsid w:val="00A518E9"/>
    <w:rsid w:val="00A51C12"/>
    <w:rsid w:val="00A52063"/>
    <w:rsid w:val="00A523F3"/>
    <w:rsid w:val="00A52708"/>
    <w:rsid w:val="00A52BA2"/>
    <w:rsid w:val="00A53C10"/>
    <w:rsid w:val="00A53F91"/>
    <w:rsid w:val="00A5414B"/>
    <w:rsid w:val="00A5421A"/>
    <w:rsid w:val="00A542CB"/>
    <w:rsid w:val="00A5481A"/>
    <w:rsid w:val="00A54A65"/>
    <w:rsid w:val="00A54A89"/>
    <w:rsid w:val="00A54DAD"/>
    <w:rsid w:val="00A55550"/>
    <w:rsid w:val="00A5562E"/>
    <w:rsid w:val="00A558FB"/>
    <w:rsid w:val="00A55DE8"/>
    <w:rsid w:val="00A5604A"/>
    <w:rsid w:val="00A560A7"/>
    <w:rsid w:val="00A56796"/>
    <w:rsid w:val="00A56C1E"/>
    <w:rsid w:val="00A5740D"/>
    <w:rsid w:val="00A5764D"/>
    <w:rsid w:val="00A57EE6"/>
    <w:rsid w:val="00A60AFD"/>
    <w:rsid w:val="00A60EEA"/>
    <w:rsid w:val="00A6163E"/>
    <w:rsid w:val="00A61890"/>
    <w:rsid w:val="00A6251E"/>
    <w:rsid w:val="00A62559"/>
    <w:rsid w:val="00A628DE"/>
    <w:rsid w:val="00A62EC6"/>
    <w:rsid w:val="00A62F36"/>
    <w:rsid w:val="00A631ED"/>
    <w:rsid w:val="00A635D4"/>
    <w:rsid w:val="00A63822"/>
    <w:rsid w:val="00A638B2"/>
    <w:rsid w:val="00A63BFA"/>
    <w:rsid w:val="00A63E05"/>
    <w:rsid w:val="00A64272"/>
    <w:rsid w:val="00A64422"/>
    <w:rsid w:val="00A6455C"/>
    <w:rsid w:val="00A6460D"/>
    <w:rsid w:val="00A65094"/>
    <w:rsid w:val="00A65EB3"/>
    <w:rsid w:val="00A660AC"/>
    <w:rsid w:val="00A66872"/>
    <w:rsid w:val="00A66B47"/>
    <w:rsid w:val="00A66DAB"/>
    <w:rsid w:val="00A66FA1"/>
    <w:rsid w:val="00A67A34"/>
    <w:rsid w:val="00A67D02"/>
    <w:rsid w:val="00A702E1"/>
    <w:rsid w:val="00A704DB"/>
    <w:rsid w:val="00A7080D"/>
    <w:rsid w:val="00A70C0D"/>
    <w:rsid w:val="00A70E19"/>
    <w:rsid w:val="00A7100D"/>
    <w:rsid w:val="00A7112B"/>
    <w:rsid w:val="00A7127C"/>
    <w:rsid w:val="00A71687"/>
    <w:rsid w:val="00A719E0"/>
    <w:rsid w:val="00A71A33"/>
    <w:rsid w:val="00A71AA3"/>
    <w:rsid w:val="00A71BA8"/>
    <w:rsid w:val="00A728E8"/>
    <w:rsid w:val="00A72A41"/>
    <w:rsid w:val="00A72A99"/>
    <w:rsid w:val="00A730FB"/>
    <w:rsid w:val="00A73FDE"/>
    <w:rsid w:val="00A74097"/>
    <w:rsid w:val="00A74437"/>
    <w:rsid w:val="00A7572F"/>
    <w:rsid w:val="00A757B6"/>
    <w:rsid w:val="00A7593A"/>
    <w:rsid w:val="00A75BB7"/>
    <w:rsid w:val="00A75EBE"/>
    <w:rsid w:val="00A76117"/>
    <w:rsid w:val="00A76140"/>
    <w:rsid w:val="00A76182"/>
    <w:rsid w:val="00A76700"/>
    <w:rsid w:val="00A767F3"/>
    <w:rsid w:val="00A7697B"/>
    <w:rsid w:val="00A76A4B"/>
    <w:rsid w:val="00A76AAD"/>
    <w:rsid w:val="00A76E34"/>
    <w:rsid w:val="00A771A7"/>
    <w:rsid w:val="00A77C77"/>
    <w:rsid w:val="00A80480"/>
    <w:rsid w:val="00A80A0E"/>
    <w:rsid w:val="00A80DE3"/>
    <w:rsid w:val="00A8174A"/>
    <w:rsid w:val="00A81A42"/>
    <w:rsid w:val="00A82336"/>
    <w:rsid w:val="00A8277B"/>
    <w:rsid w:val="00A83034"/>
    <w:rsid w:val="00A836FB"/>
    <w:rsid w:val="00A838AB"/>
    <w:rsid w:val="00A83C1F"/>
    <w:rsid w:val="00A840E4"/>
    <w:rsid w:val="00A8427F"/>
    <w:rsid w:val="00A84632"/>
    <w:rsid w:val="00A84B30"/>
    <w:rsid w:val="00A854EB"/>
    <w:rsid w:val="00A85AD7"/>
    <w:rsid w:val="00A85BD5"/>
    <w:rsid w:val="00A85BF2"/>
    <w:rsid w:val="00A86571"/>
    <w:rsid w:val="00A865C0"/>
    <w:rsid w:val="00A867A2"/>
    <w:rsid w:val="00A86C18"/>
    <w:rsid w:val="00A900C5"/>
    <w:rsid w:val="00A9015D"/>
    <w:rsid w:val="00A90F7C"/>
    <w:rsid w:val="00A911C8"/>
    <w:rsid w:val="00A9152A"/>
    <w:rsid w:val="00A91856"/>
    <w:rsid w:val="00A91998"/>
    <w:rsid w:val="00A91CF2"/>
    <w:rsid w:val="00A91EBD"/>
    <w:rsid w:val="00A924CD"/>
    <w:rsid w:val="00A92D1A"/>
    <w:rsid w:val="00A92DDB"/>
    <w:rsid w:val="00A92F68"/>
    <w:rsid w:val="00A93606"/>
    <w:rsid w:val="00A93E76"/>
    <w:rsid w:val="00A93FDF"/>
    <w:rsid w:val="00A93FE4"/>
    <w:rsid w:val="00A94152"/>
    <w:rsid w:val="00A944D2"/>
    <w:rsid w:val="00A9453C"/>
    <w:rsid w:val="00A946DB"/>
    <w:rsid w:val="00A94754"/>
    <w:rsid w:val="00A94D90"/>
    <w:rsid w:val="00A94EAB"/>
    <w:rsid w:val="00A94F85"/>
    <w:rsid w:val="00A950CB"/>
    <w:rsid w:val="00A951CE"/>
    <w:rsid w:val="00A954B4"/>
    <w:rsid w:val="00A957F1"/>
    <w:rsid w:val="00A95907"/>
    <w:rsid w:val="00A9590E"/>
    <w:rsid w:val="00A95DE2"/>
    <w:rsid w:val="00A96AE4"/>
    <w:rsid w:val="00A96D12"/>
    <w:rsid w:val="00A979BA"/>
    <w:rsid w:val="00A97A5D"/>
    <w:rsid w:val="00A97C62"/>
    <w:rsid w:val="00A97D46"/>
    <w:rsid w:val="00AA0475"/>
    <w:rsid w:val="00AA0C34"/>
    <w:rsid w:val="00AA0D1C"/>
    <w:rsid w:val="00AA1035"/>
    <w:rsid w:val="00AA20C0"/>
    <w:rsid w:val="00AA21A8"/>
    <w:rsid w:val="00AA24DF"/>
    <w:rsid w:val="00AA2A4E"/>
    <w:rsid w:val="00AA2FB2"/>
    <w:rsid w:val="00AA2FC4"/>
    <w:rsid w:val="00AA3AEB"/>
    <w:rsid w:val="00AA3F7D"/>
    <w:rsid w:val="00AA4A0C"/>
    <w:rsid w:val="00AA53C4"/>
    <w:rsid w:val="00AA572E"/>
    <w:rsid w:val="00AA5C96"/>
    <w:rsid w:val="00AA5D59"/>
    <w:rsid w:val="00AA5E64"/>
    <w:rsid w:val="00AA5EFC"/>
    <w:rsid w:val="00AA6052"/>
    <w:rsid w:val="00AA61BF"/>
    <w:rsid w:val="00AA6360"/>
    <w:rsid w:val="00AA6A33"/>
    <w:rsid w:val="00AA6D3A"/>
    <w:rsid w:val="00AA71DE"/>
    <w:rsid w:val="00AA75E1"/>
    <w:rsid w:val="00AA7C52"/>
    <w:rsid w:val="00AB02F7"/>
    <w:rsid w:val="00AB036A"/>
    <w:rsid w:val="00AB0729"/>
    <w:rsid w:val="00AB0954"/>
    <w:rsid w:val="00AB100E"/>
    <w:rsid w:val="00AB142F"/>
    <w:rsid w:val="00AB146F"/>
    <w:rsid w:val="00AB1670"/>
    <w:rsid w:val="00AB19D2"/>
    <w:rsid w:val="00AB21AB"/>
    <w:rsid w:val="00AB289E"/>
    <w:rsid w:val="00AB338C"/>
    <w:rsid w:val="00AB3528"/>
    <w:rsid w:val="00AB371D"/>
    <w:rsid w:val="00AB37D9"/>
    <w:rsid w:val="00AB3C20"/>
    <w:rsid w:val="00AB3D6B"/>
    <w:rsid w:val="00AB3EFD"/>
    <w:rsid w:val="00AB4AB9"/>
    <w:rsid w:val="00AB5162"/>
    <w:rsid w:val="00AB51EA"/>
    <w:rsid w:val="00AB5CBD"/>
    <w:rsid w:val="00AB60A5"/>
    <w:rsid w:val="00AB653C"/>
    <w:rsid w:val="00AB6F1E"/>
    <w:rsid w:val="00AB6F21"/>
    <w:rsid w:val="00AB75CE"/>
    <w:rsid w:val="00AC0629"/>
    <w:rsid w:val="00AC11B1"/>
    <w:rsid w:val="00AC1256"/>
    <w:rsid w:val="00AC20E2"/>
    <w:rsid w:val="00AC26AB"/>
    <w:rsid w:val="00AC2900"/>
    <w:rsid w:val="00AC29D8"/>
    <w:rsid w:val="00AC2C68"/>
    <w:rsid w:val="00AC2D7D"/>
    <w:rsid w:val="00AC311E"/>
    <w:rsid w:val="00AC362E"/>
    <w:rsid w:val="00AC37ED"/>
    <w:rsid w:val="00AC39A4"/>
    <w:rsid w:val="00AC3AC1"/>
    <w:rsid w:val="00AC40F2"/>
    <w:rsid w:val="00AC45C6"/>
    <w:rsid w:val="00AC4870"/>
    <w:rsid w:val="00AC4E20"/>
    <w:rsid w:val="00AC4EB5"/>
    <w:rsid w:val="00AC4FB7"/>
    <w:rsid w:val="00AC522F"/>
    <w:rsid w:val="00AC5900"/>
    <w:rsid w:val="00AC5C0D"/>
    <w:rsid w:val="00AC6694"/>
    <w:rsid w:val="00AC6A18"/>
    <w:rsid w:val="00AC6A79"/>
    <w:rsid w:val="00AC6E1E"/>
    <w:rsid w:val="00AC70CF"/>
    <w:rsid w:val="00AC75C2"/>
    <w:rsid w:val="00AC76B9"/>
    <w:rsid w:val="00AC780E"/>
    <w:rsid w:val="00AC78E4"/>
    <w:rsid w:val="00AD007D"/>
    <w:rsid w:val="00AD00A8"/>
    <w:rsid w:val="00AD0106"/>
    <w:rsid w:val="00AD033C"/>
    <w:rsid w:val="00AD068D"/>
    <w:rsid w:val="00AD0BD1"/>
    <w:rsid w:val="00AD1267"/>
    <w:rsid w:val="00AD1505"/>
    <w:rsid w:val="00AD1882"/>
    <w:rsid w:val="00AD1CFD"/>
    <w:rsid w:val="00AD26DD"/>
    <w:rsid w:val="00AD27FD"/>
    <w:rsid w:val="00AD3057"/>
    <w:rsid w:val="00AD30B2"/>
    <w:rsid w:val="00AD37D6"/>
    <w:rsid w:val="00AD3B6F"/>
    <w:rsid w:val="00AD3FA6"/>
    <w:rsid w:val="00AD41BF"/>
    <w:rsid w:val="00AD4776"/>
    <w:rsid w:val="00AD4D56"/>
    <w:rsid w:val="00AD4E2E"/>
    <w:rsid w:val="00AD54CA"/>
    <w:rsid w:val="00AD5C41"/>
    <w:rsid w:val="00AD5FB5"/>
    <w:rsid w:val="00AD6882"/>
    <w:rsid w:val="00AD7812"/>
    <w:rsid w:val="00AD7A1F"/>
    <w:rsid w:val="00AD7A91"/>
    <w:rsid w:val="00AD7CAD"/>
    <w:rsid w:val="00AD7D95"/>
    <w:rsid w:val="00AE0167"/>
    <w:rsid w:val="00AE03FC"/>
    <w:rsid w:val="00AE078F"/>
    <w:rsid w:val="00AE0C97"/>
    <w:rsid w:val="00AE0EED"/>
    <w:rsid w:val="00AE10F1"/>
    <w:rsid w:val="00AE14D9"/>
    <w:rsid w:val="00AE1500"/>
    <w:rsid w:val="00AE18D4"/>
    <w:rsid w:val="00AE21D3"/>
    <w:rsid w:val="00AE2402"/>
    <w:rsid w:val="00AE277F"/>
    <w:rsid w:val="00AE2EA3"/>
    <w:rsid w:val="00AE3171"/>
    <w:rsid w:val="00AE3748"/>
    <w:rsid w:val="00AE3AAF"/>
    <w:rsid w:val="00AE42D4"/>
    <w:rsid w:val="00AE4415"/>
    <w:rsid w:val="00AE4624"/>
    <w:rsid w:val="00AE487D"/>
    <w:rsid w:val="00AE4FF8"/>
    <w:rsid w:val="00AE5184"/>
    <w:rsid w:val="00AE523C"/>
    <w:rsid w:val="00AE58A8"/>
    <w:rsid w:val="00AE59A1"/>
    <w:rsid w:val="00AE5C60"/>
    <w:rsid w:val="00AE5EE6"/>
    <w:rsid w:val="00AE638C"/>
    <w:rsid w:val="00AE65DA"/>
    <w:rsid w:val="00AE66F8"/>
    <w:rsid w:val="00AE709B"/>
    <w:rsid w:val="00AE711A"/>
    <w:rsid w:val="00AE730A"/>
    <w:rsid w:val="00AE73B8"/>
    <w:rsid w:val="00AE7B73"/>
    <w:rsid w:val="00AF0339"/>
    <w:rsid w:val="00AF15EA"/>
    <w:rsid w:val="00AF19D1"/>
    <w:rsid w:val="00AF1B36"/>
    <w:rsid w:val="00AF1CFB"/>
    <w:rsid w:val="00AF1D03"/>
    <w:rsid w:val="00AF2021"/>
    <w:rsid w:val="00AF2174"/>
    <w:rsid w:val="00AF2778"/>
    <w:rsid w:val="00AF2A4C"/>
    <w:rsid w:val="00AF2F39"/>
    <w:rsid w:val="00AF2F3B"/>
    <w:rsid w:val="00AF3854"/>
    <w:rsid w:val="00AF3894"/>
    <w:rsid w:val="00AF3C06"/>
    <w:rsid w:val="00AF3ED6"/>
    <w:rsid w:val="00AF3EF8"/>
    <w:rsid w:val="00AF43DF"/>
    <w:rsid w:val="00AF4404"/>
    <w:rsid w:val="00AF4AE5"/>
    <w:rsid w:val="00AF5435"/>
    <w:rsid w:val="00AF5766"/>
    <w:rsid w:val="00AF5C5E"/>
    <w:rsid w:val="00AF5D33"/>
    <w:rsid w:val="00AF5E89"/>
    <w:rsid w:val="00AF6305"/>
    <w:rsid w:val="00AF6552"/>
    <w:rsid w:val="00AF6BDF"/>
    <w:rsid w:val="00AF6E27"/>
    <w:rsid w:val="00AF6EC9"/>
    <w:rsid w:val="00AF6FA9"/>
    <w:rsid w:val="00AF7109"/>
    <w:rsid w:val="00AF7EF4"/>
    <w:rsid w:val="00B00274"/>
    <w:rsid w:val="00B00635"/>
    <w:rsid w:val="00B00708"/>
    <w:rsid w:val="00B00E7E"/>
    <w:rsid w:val="00B00FAA"/>
    <w:rsid w:val="00B014B7"/>
    <w:rsid w:val="00B01CFB"/>
    <w:rsid w:val="00B01E83"/>
    <w:rsid w:val="00B0238F"/>
    <w:rsid w:val="00B02466"/>
    <w:rsid w:val="00B02976"/>
    <w:rsid w:val="00B02C57"/>
    <w:rsid w:val="00B02C6C"/>
    <w:rsid w:val="00B02D72"/>
    <w:rsid w:val="00B02D89"/>
    <w:rsid w:val="00B02F3D"/>
    <w:rsid w:val="00B02FF1"/>
    <w:rsid w:val="00B03CC3"/>
    <w:rsid w:val="00B03CFE"/>
    <w:rsid w:val="00B03EE6"/>
    <w:rsid w:val="00B04120"/>
    <w:rsid w:val="00B041C9"/>
    <w:rsid w:val="00B04808"/>
    <w:rsid w:val="00B04E49"/>
    <w:rsid w:val="00B04FF8"/>
    <w:rsid w:val="00B0546C"/>
    <w:rsid w:val="00B05BFB"/>
    <w:rsid w:val="00B05F97"/>
    <w:rsid w:val="00B06991"/>
    <w:rsid w:val="00B07AF1"/>
    <w:rsid w:val="00B100DD"/>
    <w:rsid w:val="00B1071D"/>
    <w:rsid w:val="00B1096A"/>
    <w:rsid w:val="00B11332"/>
    <w:rsid w:val="00B113AF"/>
    <w:rsid w:val="00B114BC"/>
    <w:rsid w:val="00B118EB"/>
    <w:rsid w:val="00B11CEF"/>
    <w:rsid w:val="00B11FC2"/>
    <w:rsid w:val="00B12225"/>
    <w:rsid w:val="00B124FF"/>
    <w:rsid w:val="00B12837"/>
    <w:rsid w:val="00B12ACC"/>
    <w:rsid w:val="00B12DB9"/>
    <w:rsid w:val="00B12FFB"/>
    <w:rsid w:val="00B13722"/>
    <w:rsid w:val="00B137B1"/>
    <w:rsid w:val="00B13D1A"/>
    <w:rsid w:val="00B13E5A"/>
    <w:rsid w:val="00B14481"/>
    <w:rsid w:val="00B14503"/>
    <w:rsid w:val="00B148D7"/>
    <w:rsid w:val="00B14E04"/>
    <w:rsid w:val="00B15325"/>
    <w:rsid w:val="00B159A4"/>
    <w:rsid w:val="00B15A79"/>
    <w:rsid w:val="00B16591"/>
    <w:rsid w:val="00B16637"/>
    <w:rsid w:val="00B17853"/>
    <w:rsid w:val="00B179DC"/>
    <w:rsid w:val="00B17A76"/>
    <w:rsid w:val="00B17BFB"/>
    <w:rsid w:val="00B17FBC"/>
    <w:rsid w:val="00B20730"/>
    <w:rsid w:val="00B20AC5"/>
    <w:rsid w:val="00B20BA1"/>
    <w:rsid w:val="00B216A9"/>
    <w:rsid w:val="00B21763"/>
    <w:rsid w:val="00B21E6C"/>
    <w:rsid w:val="00B21FCC"/>
    <w:rsid w:val="00B220E1"/>
    <w:rsid w:val="00B2212F"/>
    <w:rsid w:val="00B22272"/>
    <w:rsid w:val="00B22862"/>
    <w:rsid w:val="00B229F1"/>
    <w:rsid w:val="00B22CD6"/>
    <w:rsid w:val="00B234D2"/>
    <w:rsid w:val="00B239DD"/>
    <w:rsid w:val="00B24128"/>
    <w:rsid w:val="00B24196"/>
    <w:rsid w:val="00B24446"/>
    <w:rsid w:val="00B244F0"/>
    <w:rsid w:val="00B24620"/>
    <w:rsid w:val="00B252CF"/>
    <w:rsid w:val="00B25491"/>
    <w:rsid w:val="00B25B12"/>
    <w:rsid w:val="00B25F08"/>
    <w:rsid w:val="00B26224"/>
    <w:rsid w:val="00B27024"/>
    <w:rsid w:val="00B27070"/>
    <w:rsid w:val="00B27143"/>
    <w:rsid w:val="00B274B2"/>
    <w:rsid w:val="00B277DB"/>
    <w:rsid w:val="00B27925"/>
    <w:rsid w:val="00B27926"/>
    <w:rsid w:val="00B27CEC"/>
    <w:rsid w:val="00B30245"/>
    <w:rsid w:val="00B30410"/>
    <w:rsid w:val="00B30591"/>
    <w:rsid w:val="00B307C4"/>
    <w:rsid w:val="00B30894"/>
    <w:rsid w:val="00B30BDF"/>
    <w:rsid w:val="00B30C47"/>
    <w:rsid w:val="00B30CFF"/>
    <w:rsid w:val="00B31029"/>
    <w:rsid w:val="00B310BB"/>
    <w:rsid w:val="00B313D3"/>
    <w:rsid w:val="00B3167F"/>
    <w:rsid w:val="00B3181F"/>
    <w:rsid w:val="00B318BE"/>
    <w:rsid w:val="00B319DE"/>
    <w:rsid w:val="00B31CB0"/>
    <w:rsid w:val="00B31D4D"/>
    <w:rsid w:val="00B323DB"/>
    <w:rsid w:val="00B32E3D"/>
    <w:rsid w:val="00B32F7C"/>
    <w:rsid w:val="00B334AF"/>
    <w:rsid w:val="00B334EA"/>
    <w:rsid w:val="00B3350D"/>
    <w:rsid w:val="00B33787"/>
    <w:rsid w:val="00B33A17"/>
    <w:rsid w:val="00B33A6E"/>
    <w:rsid w:val="00B33AC9"/>
    <w:rsid w:val="00B343F7"/>
    <w:rsid w:val="00B34A79"/>
    <w:rsid w:val="00B34D0A"/>
    <w:rsid w:val="00B350A7"/>
    <w:rsid w:val="00B35526"/>
    <w:rsid w:val="00B35625"/>
    <w:rsid w:val="00B35852"/>
    <w:rsid w:val="00B35883"/>
    <w:rsid w:val="00B358AB"/>
    <w:rsid w:val="00B3598B"/>
    <w:rsid w:val="00B35AB7"/>
    <w:rsid w:val="00B35AE2"/>
    <w:rsid w:val="00B363E2"/>
    <w:rsid w:val="00B36AF1"/>
    <w:rsid w:val="00B36BFD"/>
    <w:rsid w:val="00B3710D"/>
    <w:rsid w:val="00B375C4"/>
    <w:rsid w:val="00B37A64"/>
    <w:rsid w:val="00B40586"/>
    <w:rsid w:val="00B405F0"/>
    <w:rsid w:val="00B40768"/>
    <w:rsid w:val="00B40A76"/>
    <w:rsid w:val="00B411DA"/>
    <w:rsid w:val="00B4135C"/>
    <w:rsid w:val="00B41EB8"/>
    <w:rsid w:val="00B41F7D"/>
    <w:rsid w:val="00B42051"/>
    <w:rsid w:val="00B42771"/>
    <w:rsid w:val="00B429CB"/>
    <w:rsid w:val="00B4309E"/>
    <w:rsid w:val="00B435EA"/>
    <w:rsid w:val="00B437D0"/>
    <w:rsid w:val="00B43BDA"/>
    <w:rsid w:val="00B4492F"/>
    <w:rsid w:val="00B44BB4"/>
    <w:rsid w:val="00B44FC9"/>
    <w:rsid w:val="00B4544A"/>
    <w:rsid w:val="00B46A1F"/>
    <w:rsid w:val="00B46BF5"/>
    <w:rsid w:val="00B46D43"/>
    <w:rsid w:val="00B470FF"/>
    <w:rsid w:val="00B4733E"/>
    <w:rsid w:val="00B478DD"/>
    <w:rsid w:val="00B479BE"/>
    <w:rsid w:val="00B47AF5"/>
    <w:rsid w:val="00B47BEF"/>
    <w:rsid w:val="00B47D00"/>
    <w:rsid w:val="00B501CF"/>
    <w:rsid w:val="00B50437"/>
    <w:rsid w:val="00B50469"/>
    <w:rsid w:val="00B50926"/>
    <w:rsid w:val="00B50A36"/>
    <w:rsid w:val="00B50B05"/>
    <w:rsid w:val="00B51416"/>
    <w:rsid w:val="00B514EE"/>
    <w:rsid w:val="00B5157A"/>
    <w:rsid w:val="00B51682"/>
    <w:rsid w:val="00B5177A"/>
    <w:rsid w:val="00B51797"/>
    <w:rsid w:val="00B519FA"/>
    <w:rsid w:val="00B52383"/>
    <w:rsid w:val="00B525D6"/>
    <w:rsid w:val="00B525DD"/>
    <w:rsid w:val="00B52809"/>
    <w:rsid w:val="00B52E75"/>
    <w:rsid w:val="00B53828"/>
    <w:rsid w:val="00B53A67"/>
    <w:rsid w:val="00B53BC6"/>
    <w:rsid w:val="00B53C02"/>
    <w:rsid w:val="00B53EAE"/>
    <w:rsid w:val="00B54271"/>
    <w:rsid w:val="00B544A8"/>
    <w:rsid w:val="00B547D5"/>
    <w:rsid w:val="00B549F2"/>
    <w:rsid w:val="00B54C0F"/>
    <w:rsid w:val="00B54CD3"/>
    <w:rsid w:val="00B54E84"/>
    <w:rsid w:val="00B55659"/>
    <w:rsid w:val="00B5627B"/>
    <w:rsid w:val="00B565EB"/>
    <w:rsid w:val="00B567BA"/>
    <w:rsid w:val="00B567D9"/>
    <w:rsid w:val="00B56A24"/>
    <w:rsid w:val="00B56C99"/>
    <w:rsid w:val="00B56F84"/>
    <w:rsid w:val="00B57062"/>
    <w:rsid w:val="00B5749F"/>
    <w:rsid w:val="00B579B9"/>
    <w:rsid w:val="00B57A07"/>
    <w:rsid w:val="00B57A7E"/>
    <w:rsid w:val="00B57AC3"/>
    <w:rsid w:val="00B57D4F"/>
    <w:rsid w:val="00B60237"/>
    <w:rsid w:val="00B60946"/>
    <w:rsid w:val="00B60ACE"/>
    <w:rsid w:val="00B61B4A"/>
    <w:rsid w:val="00B62609"/>
    <w:rsid w:val="00B62C12"/>
    <w:rsid w:val="00B63467"/>
    <w:rsid w:val="00B63973"/>
    <w:rsid w:val="00B64196"/>
    <w:rsid w:val="00B64794"/>
    <w:rsid w:val="00B647A0"/>
    <w:rsid w:val="00B64B56"/>
    <w:rsid w:val="00B65003"/>
    <w:rsid w:val="00B654E6"/>
    <w:rsid w:val="00B658EA"/>
    <w:rsid w:val="00B65990"/>
    <w:rsid w:val="00B66010"/>
    <w:rsid w:val="00B66A02"/>
    <w:rsid w:val="00B67A2A"/>
    <w:rsid w:val="00B67DDE"/>
    <w:rsid w:val="00B70104"/>
    <w:rsid w:val="00B7016C"/>
    <w:rsid w:val="00B703F2"/>
    <w:rsid w:val="00B7056B"/>
    <w:rsid w:val="00B70EA0"/>
    <w:rsid w:val="00B710DC"/>
    <w:rsid w:val="00B711ED"/>
    <w:rsid w:val="00B714DF"/>
    <w:rsid w:val="00B71FF6"/>
    <w:rsid w:val="00B721F0"/>
    <w:rsid w:val="00B726A0"/>
    <w:rsid w:val="00B726D9"/>
    <w:rsid w:val="00B72C4F"/>
    <w:rsid w:val="00B72DFE"/>
    <w:rsid w:val="00B7373F"/>
    <w:rsid w:val="00B73E84"/>
    <w:rsid w:val="00B741EB"/>
    <w:rsid w:val="00B74263"/>
    <w:rsid w:val="00B749EF"/>
    <w:rsid w:val="00B74B16"/>
    <w:rsid w:val="00B74CB2"/>
    <w:rsid w:val="00B7519D"/>
    <w:rsid w:val="00B75365"/>
    <w:rsid w:val="00B75BFC"/>
    <w:rsid w:val="00B75E78"/>
    <w:rsid w:val="00B76030"/>
    <w:rsid w:val="00B766BA"/>
    <w:rsid w:val="00B76757"/>
    <w:rsid w:val="00B76780"/>
    <w:rsid w:val="00B768E6"/>
    <w:rsid w:val="00B76AD8"/>
    <w:rsid w:val="00B76D2E"/>
    <w:rsid w:val="00B77327"/>
    <w:rsid w:val="00B77420"/>
    <w:rsid w:val="00B77570"/>
    <w:rsid w:val="00B77777"/>
    <w:rsid w:val="00B779A7"/>
    <w:rsid w:val="00B77DCD"/>
    <w:rsid w:val="00B77F82"/>
    <w:rsid w:val="00B80F7D"/>
    <w:rsid w:val="00B818D3"/>
    <w:rsid w:val="00B81DC1"/>
    <w:rsid w:val="00B82116"/>
    <w:rsid w:val="00B821E8"/>
    <w:rsid w:val="00B8255D"/>
    <w:rsid w:val="00B82830"/>
    <w:rsid w:val="00B829B0"/>
    <w:rsid w:val="00B82AB8"/>
    <w:rsid w:val="00B82C6C"/>
    <w:rsid w:val="00B83818"/>
    <w:rsid w:val="00B83AA1"/>
    <w:rsid w:val="00B83E76"/>
    <w:rsid w:val="00B8404E"/>
    <w:rsid w:val="00B840F2"/>
    <w:rsid w:val="00B84AA2"/>
    <w:rsid w:val="00B84AD7"/>
    <w:rsid w:val="00B85367"/>
    <w:rsid w:val="00B85493"/>
    <w:rsid w:val="00B8550E"/>
    <w:rsid w:val="00B855A8"/>
    <w:rsid w:val="00B85607"/>
    <w:rsid w:val="00B856ED"/>
    <w:rsid w:val="00B858AD"/>
    <w:rsid w:val="00B8597A"/>
    <w:rsid w:val="00B859DB"/>
    <w:rsid w:val="00B85B55"/>
    <w:rsid w:val="00B85BA3"/>
    <w:rsid w:val="00B85BB2"/>
    <w:rsid w:val="00B86102"/>
    <w:rsid w:val="00B86251"/>
    <w:rsid w:val="00B86551"/>
    <w:rsid w:val="00B87021"/>
    <w:rsid w:val="00B87336"/>
    <w:rsid w:val="00B87B11"/>
    <w:rsid w:val="00B87E09"/>
    <w:rsid w:val="00B87FC1"/>
    <w:rsid w:val="00B90306"/>
    <w:rsid w:val="00B90948"/>
    <w:rsid w:val="00B90B1B"/>
    <w:rsid w:val="00B90C22"/>
    <w:rsid w:val="00B914A4"/>
    <w:rsid w:val="00B922D5"/>
    <w:rsid w:val="00B925AB"/>
    <w:rsid w:val="00B92E8E"/>
    <w:rsid w:val="00B92F10"/>
    <w:rsid w:val="00B92F59"/>
    <w:rsid w:val="00B9315A"/>
    <w:rsid w:val="00B931DE"/>
    <w:rsid w:val="00B935B1"/>
    <w:rsid w:val="00B93670"/>
    <w:rsid w:val="00B93A61"/>
    <w:rsid w:val="00B93B95"/>
    <w:rsid w:val="00B94165"/>
    <w:rsid w:val="00B94388"/>
    <w:rsid w:val="00B94679"/>
    <w:rsid w:val="00B94791"/>
    <w:rsid w:val="00B956EF"/>
    <w:rsid w:val="00B96071"/>
    <w:rsid w:val="00B960E5"/>
    <w:rsid w:val="00B9614B"/>
    <w:rsid w:val="00B96403"/>
    <w:rsid w:val="00B973DA"/>
    <w:rsid w:val="00B97973"/>
    <w:rsid w:val="00BA06A1"/>
    <w:rsid w:val="00BA1211"/>
    <w:rsid w:val="00BA1818"/>
    <w:rsid w:val="00BA19EF"/>
    <w:rsid w:val="00BA1E3A"/>
    <w:rsid w:val="00BA2A1E"/>
    <w:rsid w:val="00BA2E93"/>
    <w:rsid w:val="00BA319B"/>
    <w:rsid w:val="00BA3309"/>
    <w:rsid w:val="00BA3516"/>
    <w:rsid w:val="00BA39F6"/>
    <w:rsid w:val="00BA3C96"/>
    <w:rsid w:val="00BA42D3"/>
    <w:rsid w:val="00BA43AC"/>
    <w:rsid w:val="00BA5102"/>
    <w:rsid w:val="00BA53AC"/>
    <w:rsid w:val="00BA557B"/>
    <w:rsid w:val="00BA5A8C"/>
    <w:rsid w:val="00BA5BFE"/>
    <w:rsid w:val="00BA5D79"/>
    <w:rsid w:val="00BA64A4"/>
    <w:rsid w:val="00BA6ECD"/>
    <w:rsid w:val="00BA7070"/>
    <w:rsid w:val="00BA74BD"/>
    <w:rsid w:val="00BA75C4"/>
    <w:rsid w:val="00BA76C7"/>
    <w:rsid w:val="00BA79A2"/>
    <w:rsid w:val="00BA7D7B"/>
    <w:rsid w:val="00BA7FC1"/>
    <w:rsid w:val="00BB0005"/>
    <w:rsid w:val="00BB065C"/>
    <w:rsid w:val="00BB124F"/>
    <w:rsid w:val="00BB19DA"/>
    <w:rsid w:val="00BB1B29"/>
    <w:rsid w:val="00BB2286"/>
    <w:rsid w:val="00BB2331"/>
    <w:rsid w:val="00BB2B9E"/>
    <w:rsid w:val="00BB2FB3"/>
    <w:rsid w:val="00BB3194"/>
    <w:rsid w:val="00BB391A"/>
    <w:rsid w:val="00BB3B92"/>
    <w:rsid w:val="00BB3BBA"/>
    <w:rsid w:val="00BB3DE6"/>
    <w:rsid w:val="00BB418A"/>
    <w:rsid w:val="00BB4270"/>
    <w:rsid w:val="00BB4425"/>
    <w:rsid w:val="00BB46A3"/>
    <w:rsid w:val="00BB4C3E"/>
    <w:rsid w:val="00BB4C67"/>
    <w:rsid w:val="00BB4C96"/>
    <w:rsid w:val="00BB4DD2"/>
    <w:rsid w:val="00BB5132"/>
    <w:rsid w:val="00BB5133"/>
    <w:rsid w:val="00BB54BD"/>
    <w:rsid w:val="00BB5A47"/>
    <w:rsid w:val="00BB5BD7"/>
    <w:rsid w:val="00BB5BDF"/>
    <w:rsid w:val="00BB5DD3"/>
    <w:rsid w:val="00BB5F21"/>
    <w:rsid w:val="00BB5F57"/>
    <w:rsid w:val="00BB666C"/>
    <w:rsid w:val="00BB6880"/>
    <w:rsid w:val="00BB6DBB"/>
    <w:rsid w:val="00BB6E49"/>
    <w:rsid w:val="00BB6FF8"/>
    <w:rsid w:val="00BB734D"/>
    <w:rsid w:val="00BB7958"/>
    <w:rsid w:val="00BB7A46"/>
    <w:rsid w:val="00BB7F50"/>
    <w:rsid w:val="00BC088D"/>
    <w:rsid w:val="00BC0897"/>
    <w:rsid w:val="00BC0DC6"/>
    <w:rsid w:val="00BC0E60"/>
    <w:rsid w:val="00BC1295"/>
    <w:rsid w:val="00BC138D"/>
    <w:rsid w:val="00BC1CE5"/>
    <w:rsid w:val="00BC1D5C"/>
    <w:rsid w:val="00BC29AB"/>
    <w:rsid w:val="00BC2B25"/>
    <w:rsid w:val="00BC36C9"/>
    <w:rsid w:val="00BC3740"/>
    <w:rsid w:val="00BC3809"/>
    <w:rsid w:val="00BC3B7F"/>
    <w:rsid w:val="00BC40C2"/>
    <w:rsid w:val="00BC4474"/>
    <w:rsid w:val="00BC4481"/>
    <w:rsid w:val="00BC46DE"/>
    <w:rsid w:val="00BC4CCB"/>
    <w:rsid w:val="00BC4CF1"/>
    <w:rsid w:val="00BC54F2"/>
    <w:rsid w:val="00BC55A5"/>
    <w:rsid w:val="00BC57B7"/>
    <w:rsid w:val="00BC5973"/>
    <w:rsid w:val="00BC5A6C"/>
    <w:rsid w:val="00BC5ED0"/>
    <w:rsid w:val="00BC68E3"/>
    <w:rsid w:val="00BC6925"/>
    <w:rsid w:val="00BC6C73"/>
    <w:rsid w:val="00BC6E07"/>
    <w:rsid w:val="00BC6EF4"/>
    <w:rsid w:val="00BC7297"/>
    <w:rsid w:val="00BC72CB"/>
    <w:rsid w:val="00BC7407"/>
    <w:rsid w:val="00BD02D5"/>
    <w:rsid w:val="00BD05B7"/>
    <w:rsid w:val="00BD0835"/>
    <w:rsid w:val="00BD0931"/>
    <w:rsid w:val="00BD096F"/>
    <w:rsid w:val="00BD0AA0"/>
    <w:rsid w:val="00BD1018"/>
    <w:rsid w:val="00BD1714"/>
    <w:rsid w:val="00BD17E5"/>
    <w:rsid w:val="00BD1B69"/>
    <w:rsid w:val="00BD1DE4"/>
    <w:rsid w:val="00BD1FCA"/>
    <w:rsid w:val="00BD2373"/>
    <w:rsid w:val="00BD24B8"/>
    <w:rsid w:val="00BD29FE"/>
    <w:rsid w:val="00BD3C9F"/>
    <w:rsid w:val="00BD3EDF"/>
    <w:rsid w:val="00BD4159"/>
    <w:rsid w:val="00BD45B9"/>
    <w:rsid w:val="00BD4AD8"/>
    <w:rsid w:val="00BD4E81"/>
    <w:rsid w:val="00BD5433"/>
    <w:rsid w:val="00BD5E21"/>
    <w:rsid w:val="00BD5FBF"/>
    <w:rsid w:val="00BD65AF"/>
    <w:rsid w:val="00BD6879"/>
    <w:rsid w:val="00BD69E2"/>
    <w:rsid w:val="00BD6A28"/>
    <w:rsid w:val="00BD7217"/>
    <w:rsid w:val="00BE05C7"/>
    <w:rsid w:val="00BE0624"/>
    <w:rsid w:val="00BE0B56"/>
    <w:rsid w:val="00BE0F5E"/>
    <w:rsid w:val="00BE1086"/>
    <w:rsid w:val="00BE10C2"/>
    <w:rsid w:val="00BE10C7"/>
    <w:rsid w:val="00BE1BDA"/>
    <w:rsid w:val="00BE1CD2"/>
    <w:rsid w:val="00BE2B76"/>
    <w:rsid w:val="00BE2B90"/>
    <w:rsid w:val="00BE2E49"/>
    <w:rsid w:val="00BE2EB0"/>
    <w:rsid w:val="00BE2F8F"/>
    <w:rsid w:val="00BE3600"/>
    <w:rsid w:val="00BE4152"/>
    <w:rsid w:val="00BE4565"/>
    <w:rsid w:val="00BE476E"/>
    <w:rsid w:val="00BE5B70"/>
    <w:rsid w:val="00BE5C1D"/>
    <w:rsid w:val="00BE5C7D"/>
    <w:rsid w:val="00BE6683"/>
    <w:rsid w:val="00BE6978"/>
    <w:rsid w:val="00BE6C13"/>
    <w:rsid w:val="00BE6D56"/>
    <w:rsid w:val="00BE6DAC"/>
    <w:rsid w:val="00BE6DFD"/>
    <w:rsid w:val="00BE6F1E"/>
    <w:rsid w:val="00BE7CC9"/>
    <w:rsid w:val="00BE7EB7"/>
    <w:rsid w:val="00BF0650"/>
    <w:rsid w:val="00BF0B72"/>
    <w:rsid w:val="00BF0F8B"/>
    <w:rsid w:val="00BF1022"/>
    <w:rsid w:val="00BF1F58"/>
    <w:rsid w:val="00BF21D0"/>
    <w:rsid w:val="00BF23EE"/>
    <w:rsid w:val="00BF241A"/>
    <w:rsid w:val="00BF24D1"/>
    <w:rsid w:val="00BF294B"/>
    <w:rsid w:val="00BF295A"/>
    <w:rsid w:val="00BF3302"/>
    <w:rsid w:val="00BF35E3"/>
    <w:rsid w:val="00BF3629"/>
    <w:rsid w:val="00BF3687"/>
    <w:rsid w:val="00BF3818"/>
    <w:rsid w:val="00BF3956"/>
    <w:rsid w:val="00BF3CF8"/>
    <w:rsid w:val="00BF3EA3"/>
    <w:rsid w:val="00BF3EEB"/>
    <w:rsid w:val="00BF3F7B"/>
    <w:rsid w:val="00BF3F81"/>
    <w:rsid w:val="00BF4BA0"/>
    <w:rsid w:val="00BF4C50"/>
    <w:rsid w:val="00BF5198"/>
    <w:rsid w:val="00BF530D"/>
    <w:rsid w:val="00BF594E"/>
    <w:rsid w:val="00BF6434"/>
    <w:rsid w:val="00BF682D"/>
    <w:rsid w:val="00BF6A69"/>
    <w:rsid w:val="00BF6CA6"/>
    <w:rsid w:val="00BF6D58"/>
    <w:rsid w:val="00BF6DC6"/>
    <w:rsid w:val="00BF6DEA"/>
    <w:rsid w:val="00BF7F96"/>
    <w:rsid w:val="00C0017B"/>
    <w:rsid w:val="00C00252"/>
    <w:rsid w:val="00C0026D"/>
    <w:rsid w:val="00C00EEE"/>
    <w:rsid w:val="00C01207"/>
    <w:rsid w:val="00C01442"/>
    <w:rsid w:val="00C01765"/>
    <w:rsid w:val="00C01975"/>
    <w:rsid w:val="00C01F8C"/>
    <w:rsid w:val="00C023AD"/>
    <w:rsid w:val="00C02595"/>
    <w:rsid w:val="00C02609"/>
    <w:rsid w:val="00C028D1"/>
    <w:rsid w:val="00C0296E"/>
    <w:rsid w:val="00C02C7D"/>
    <w:rsid w:val="00C032F1"/>
    <w:rsid w:val="00C03490"/>
    <w:rsid w:val="00C037CF"/>
    <w:rsid w:val="00C039B8"/>
    <w:rsid w:val="00C03A3E"/>
    <w:rsid w:val="00C03D3A"/>
    <w:rsid w:val="00C04013"/>
    <w:rsid w:val="00C0432F"/>
    <w:rsid w:val="00C04585"/>
    <w:rsid w:val="00C04806"/>
    <w:rsid w:val="00C0482C"/>
    <w:rsid w:val="00C04963"/>
    <w:rsid w:val="00C04D3D"/>
    <w:rsid w:val="00C062A6"/>
    <w:rsid w:val="00C06D4B"/>
    <w:rsid w:val="00C06F42"/>
    <w:rsid w:val="00C06FE9"/>
    <w:rsid w:val="00C07EB9"/>
    <w:rsid w:val="00C07F7B"/>
    <w:rsid w:val="00C1007D"/>
    <w:rsid w:val="00C104EB"/>
    <w:rsid w:val="00C10D34"/>
    <w:rsid w:val="00C1126A"/>
    <w:rsid w:val="00C112C0"/>
    <w:rsid w:val="00C1136E"/>
    <w:rsid w:val="00C1164B"/>
    <w:rsid w:val="00C11777"/>
    <w:rsid w:val="00C11B9B"/>
    <w:rsid w:val="00C11C85"/>
    <w:rsid w:val="00C11CC1"/>
    <w:rsid w:val="00C11FC3"/>
    <w:rsid w:val="00C12560"/>
    <w:rsid w:val="00C12CF0"/>
    <w:rsid w:val="00C138FD"/>
    <w:rsid w:val="00C13F71"/>
    <w:rsid w:val="00C1447C"/>
    <w:rsid w:val="00C145D6"/>
    <w:rsid w:val="00C148BE"/>
    <w:rsid w:val="00C14A31"/>
    <w:rsid w:val="00C14B24"/>
    <w:rsid w:val="00C14B69"/>
    <w:rsid w:val="00C14DDD"/>
    <w:rsid w:val="00C14EFE"/>
    <w:rsid w:val="00C14FF7"/>
    <w:rsid w:val="00C1515A"/>
    <w:rsid w:val="00C153C6"/>
    <w:rsid w:val="00C15418"/>
    <w:rsid w:val="00C15A70"/>
    <w:rsid w:val="00C1661C"/>
    <w:rsid w:val="00C16793"/>
    <w:rsid w:val="00C16A7C"/>
    <w:rsid w:val="00C16AD8"/>
    <w:rsid w:val="00C17182"/>
    <w:rsid w:val="00C17251"/>
    <w:rsid w:val="00C176F9"/>
    <w:rsid w:val="00C17B09"/>
    <w:rsid w:val="00C2014A"/>
    <w:rsid w:val="00C20266"/>
    <w:rsid w:val="00C202C0"/>
    <w:rsid w:val="00C203B2"/>
    <w:rsid w:val="00C20445"/>
    <w:rsid w:val="00C20E63"/>
    <w:rsid w:val="00C21120"/>
    <w:rsid w:val="00C2112B"/>
    <w:rsid w:val="00C21142"/>
    <w:rsid w:val="00C218D4"/>
    <w:rsid w:val="00C21B49"/>
    <w:rsid w:val="00C220DD"/>
    <w:rsid w:val="00C223D2"/>
    <w:rsid w:val="00C226AA"/>
    <w:rsid w:val="00C2277F"/>
    <w:rsid w:val="00C227E9"/>
    <w:rsid w:val="00C229BE"/>
    <w:rsid w:val="00C22D0D"/>
    <w:rsid w:val="00C22DA2"/>
    <w:rsid w:val="00C235D6"/>
    <w:rsid w:val="00C23B9C"/>
    <w:rsid w:val="00C23EC4"/>
    <w:rsid w:val="00C24082"/>
    <w:rsid w:val="00C242D1"/>
    <w:rsid w:val="00C2475A"/>
    <w:rsid w:val="00C24987"/>
    <w:rsid w:val="00C24BED"/>
    <w:rsid w:val="00C24D09"/>
    <w:rsid w:val="00C24F3D"/>
    <w:rsid w:val="00C255C5"/>
    <w:rsid w:val="00C25704"/>
    <w:rsid w:val="00C25E86"/>
    <w:rsid w:val="00C2620E"/>
    <w:rsid w:val="00C2625C"/>
    <w:rsid w:val="00C263B9"/>
    <w:rsid w:val="00C2641F"/>
    <w:rsid w:val="00C26E7C"/>
    <w:rsid w:val="00C273CF"/>
    <w:rsid w:val="00C27544"/>
    <w:rsid w:val="00C276B0"/>
    <w:rsid w:val="00C27EAC"/>
    <w:rsid w:val="00C30099"/>
    <w:rsid w:val="00C30336"/>
    <w:rsid w:val="00C3088A"/>
    <w:rsid w:val="00C30DCF"/>
    <w:rsid w:val="00C31312"/>
    <w:rsid w:val="00C31621"/>
    <w:rsid w:val="00C31627"/>
    <w:rsid w:val="00C31E25"/>
    <w:rsid w:val="00C321D5"/>
    <w:rsid w:val="00C3281E"/>
    <w:rsid w:val="00C32BBD"/>
    <w:rsid w:val="00C330B0"/>
    <w:rsid w:val="00C33797"/>
    <w:rsid w:val="00C33D13"/>
    <w:rsid w:val="00C34597"/>
    <w:rsid w:val="00C345A1"/>
    <w:rsid w:val="00C349D6"/>
    <w:rsid w:val="00C34D35"/>
    <w:rsid w:val="00C35148"/>
    <w:rsid w:val="00C35452"/>
    <w:rsid w:val="00C35BC0"/>
    <w:rsid w:val="00C35CD3"/>
    <w:rsid w:val="00C35E64"/>
    <w:rsid w:val="00C36476"/>
    <w:rsid w:val="00C36514"/>
    <w:rsid w:val="00C368A9"/>
    <w:rsid w:val="00C36CCF"/>
    <w:rsid w:val="00C36F36"/>
    <w:rsid w:val="00C3708F"/>
    <w:rsid w:val="00C37185"/>
    <w:rsid w:val="00C37D70"/>
    <w:rsid w:val="00C40661"/>
    <w:rsid w:val="00C40A74"/>
    <w:rsid w:val="00C40C9B"/>
    <w:rsid w:val="00C41177"/>
    <w:rsid w:val="00C412A7"/>
    <w:rsid w:val="00C41780"/>
    <w:rsid w:val="00C41A45"/>
    <w:rsid w:val="00C41C5C"/>
    <w:rsid w:val="00C41E7A"/>
    <w:rsid w:val="00C421FA"/>
    <w:rsid w:val="00C4223A"/>
    <w:rsid w:val="00C42324"/>
    <w:rsid w:val="00C4266C"/>
    <w:rsid w:val="00C42B1C"/>
    <w:rsid w:val="00C43ED1"/>
    <w:rsid w:val="00C4426B"/>
    <w:rsid w:val="00C448ED"/>
    <w:rsid w:val="00C44979"/>
    <w:rsid w:val="00C449FF"/>
    <w:rsid w:val="00C44EDF"/>
    <w:rsid w:val="00C4501A"/>
    <w:rsid w:val="00C45614"/>
    <w:rsid w:val="00C4593C"/>
    <w:rsid w:val="00C46300"/>
    <w:rsid w:val="00C46651"/>
    <w:rsid w:val="00C469BA"/>
    <w:rsid w:val="00C46B08"/>
    <w:rsid w:val="00C46DBF"/>
    <w:rsid w:val="00C47225"/>
    <w:rsid w:val="00C47381"/>
    <w:rsid w:val="00C47808"/>
    <w:rsid w:val="00C4784E"/>
    <w:rsid w:val="00C479D5"/>
    <w:rsid w:val="00C50137"/>
    <w:rsid w:val="00C506E8"/>
    <w:rsid w:val="00C5074D"/>
    <w:rsid w:val="00C50BF6"/>
    <w:rsid w:val="00C50C56"/>
    <w:rsid w:val="00C50D06"/>
    <w:rsid w:val="00C510C4"/>
    <w:rsid w:val="00C51571"/>
    <w:rsid w:val="00C51AED"/>
    <w:rsid w:val="00C51DAA"/>
    <w:rsid w:val="00C52729"/>
    <w:rsid w:val="00C532C6"/>
    <w:rsid w:val="00C53AB5"/>
    <w:rsid w:val="00C5452F"/>
    <w:rsid w:val="00C549CF"/>
    <w:rsid w:val="00C54D3C"/>
    <w:rsid w:val="00C55223"/>
    <w:rsid w:val="00C55307"/>
    <w:rsid w:val="00C554DE"/>
    <w:rsid w:val="00C5555D"/>
    <w:rsid w:val="00C55576"/>
    <w:rsid w:val="00C55652"/>
    <w:rsid w:val="00C55B6A"/>
    <w:rsid w:val="00C55C20"/>
    <w:rsid w:val="00C55D1A"/>
    <w:rsid w:val="00C5601C"/>
    <w:rsid w:val="00C56024"/>
    <w:rsid w:val="00C56583"/>
    <w:rsid w:val="00C56B74"/>
    <w:rsid w:val="00C57120"/>
    <w:rsid w:val="00C572EB"/>
    <w:rsid w:val="00C575C4"/>
    <w:rsid w:val="00C579CE"/>
    <w:rsid w:val="00C57C46"/>
    <w:rsid w:val="00C57CD9"/>
    <w:rsid w:val="00C57ED8"/>
    <w:rsid w:val="00C60D9B"/>
    <w:rsid w:val="00C61081"/>
    <w:rsid w:val="00C61100"/>
    <w:rsid w:val="00C6135E"/>
    <w:rsid w:val="00C613F3"/>
    <w:rsid w:val="00C615FF"/>
    <w:rsid w:val="00C61D61"/>
    <w:rsid w:val="00C61DD5"/>
    <w:rsid w:val="00C61F89"/>
    <w:rsid w:val="00C62838"/>
    <w:rsid w:val="00C628CA"/>
    <w:rsid w:val="00C62912"/>
    <w:rsid w:val="00C6307C"/>
    <w:rsid w:val="00C63134"/>
    <w:rsid w:val="00C63182"/>
    <w:rsid w:val="00C63856"/>
    <w:rsid w:val="00C641B8"/>
    <w:rsid w:val="00C645D8"/>
    <w:rsid w:val="00C64727"/>
    <w:rsid w:val="00C6494D"/>
    <w:rsid w:val="00C649D9"/>
    <w:rsid w:val="00C65271"/>
    <w:rsid w:val="00C653BB"/>
    <w:rsid w:val="00C6590A"/>
    <w:rsid w:val="00C65AD2"/>
    <w:rsid w:val="00C65E46"/>
    <w:rsid w:val="00C65E7E"/>
    <w:rsid w:val="00C65F29"/>
    <w:rsid w:val="00C66F7D"/>
    <w:rsid w:val="00C679CD"/>
    <w:rsid w:val="00C679E1"/>
    <w:rsid w:val="00C67D12"/>
    <w:rsid w:val="00C70023"/>
    <w:rsid w:val="00C708C6"/>
    <w:rsid w:val="00C711F4"/>
    <w:rsid w:val="00C72391"/>
    <w:rsid w:val="00C726CA"/>
    <w:rsid w:val="00C72FD0"/>
    <w:rsid w:val="00C7348E"/>
    <w:rsid w:val="00C73766"/>
    <w:rsid w:val="00C73995"/>
    <w:rsid w:val="00C74961"/>
    <w:rsid w:val="00C74BC8"/>
    <w:rsid w:val="00C75986"/>
    <w:rsid w:val="00C75E17"/>
    <w:rsid w:val="00C75E8F"/>
    <w:rsid w:val="00C75F7F"/>
    <w:rsid w:val="00C761F5"/>
    <w:rsid w:val="00C774A6"/>
    <w:rsid w:val="00C775E6"/>
    <w:rsid w:val="00C778D3"/>
    <w:rsid w:val="00C778FF"/>
    <w:rsid w:val="00C77D4E"/>
    <w:rsid w:val="00C77ED6"/>
    <w:rsid w:val="00C805E9"/>
    <w:rsid w:val="00C80F5C"/>
    <w:rsid w:val="00C812A7"/>
    <w:rsid w:val="00C816D2"/>
    <w:rsid w:val="00C817B5"/>
    <w:rsid w:val="00C81B2C"/>
    <w:rsid w:val="00C81B6E"/>
    <w:rsid w:val="00C82073"/>
    <w:rsid w:val="00C8233A"/>
    <w:rsid w:val="00C829B5"/>
    <w:rsid w:val="00C82D77"/>
    <w:rsid w:val="00C8302C"/>
    <w:rsid w:val="00C832F9"/>
    <w:rsid w:val="00C833C7"/>
    <w:rsid w:val="00C834B8"/>
    <w:rsid w:val="00C83AF7"/>
    <w:rsid w:val="00C83C95"/>
    <w:rsid w:val="00C849BF"/>
    <w:rsid w:val="00C85503"/>
    <w:rsid w:val="00C8574D"/>
    <w:rsid w:val="00C85D54"/>
    <w:rsid w:val="00C85D6C"/>
    <w:rsid w:val="00C86540"/>
    <w:rsid w:val="00C86A0F"/>
    <w:rsid w:val="00C86E9F"/>
    <w:rsid w:val="00C87096"/>
    <w:rsid w:val="00C87217"/>
    <w:rsid w:val="00C875A6"/>
    <w:rsid w:val="00C8790B"/>
    <w:rsid w:val="00C90AEF"/>
    <w:rsid w:val="00C90BBB"/>
    <w:rsid w:val="00C90D62"/>
    <w:rsid w:val="00C91426"/>
    <w:rsid w:val="00C9169F"/>
    <w:rsid w:val="00C91CB5"/>
    <w:rsid w:val="00C9230B"/>
    <w:rsid w:val="00C9247A"/>
    <w:rsid w:val="00C924A9"/>
    <w:rsid w:val="00C929F6"/>
    <w:rsid w:val="00C92E89"/>
    <w:rsid w:val="00C93203"/>
    <w:rsid w:val="00C93663"/>
    <w:rsid w:val="00C937E0"/>
    <w:rsid w:val="00C939E7"/>
    <w:rsid w:val="00C93A03"/>
    <w:rsid w:val="00C93E2D"/>
    <w:rsid w:val="00C943B0"/>
    <w:rsid w:val="00C94810"/>
    <w:rsid w:val="00C94AF1"/>
    <w:rsid w:val="00C955E6"/>
    <w:rsid w:val="00C955E7"/>
    <w:rsid w:val="00C960DE"/>
    <w:rsid w:val="00C9673B"/>
    <w:rsid w:val="00C969D9"/>
    <w:rsid w:val="00C96BD9"/>
    <w:rsid w:val="00C973D2"/>
    <w:rsid w:val="00C974FE"/>
    <w:rsid w:val="00C97841"/>
    <w:rsid w:val="00C97915"/>
    <w:rsid w:val="00C97A90"/>
    <w:rsid w:val="00C97CFD"/>
    <w:rsid w:val="00C97D33"/>
    <w:rsid w:val="00CA0190"/>
    <w:rsid w:val="00CA06AE"/>
    <w:rsid w:val="00CA06C1"/>
    <w:rsid w:val="00CA06DA"/>
    <w:rsid w:val="00CA08EC"/>
    <w:rsid w:val="00CA0A09"/>
    <w:rsid w:val="00CA0C78"/>
    <w:rsid w:val="00CA0CC8"/>
    <w:rsid w:val="00CA133B"/>
    <w:rsid w:val="00CA1FFF"/>
    <w:rsid w:val="00CA20B0"/>
    <w:rsid w:val="00CA2244"/>
    <w:rsid w:val="00CA23DF"/>
    <w:rsid w:val="00CA2BDA"/>
    <w:rsid w:val="00CA3114"/>
    <w:rsid w:val="00CA43C0"/>
    <w:rsid w:val="00CA4A03"/>
    <w:rsid w:val="00CA4F58"/>
    <w:rsid w:val="00CA5515"/>
    <w:rsid w:val="00CA5ABE"/>
    <w:rsid w:val="00CA640E"/>
    <w:rsid w:val="00CA67D7"/>
    <w:rsid w:val="00CA689A"/>
    <w:rsid w:val="00CA6B83"/>
    <w:rsid w:val="00CA7559"/>
    <w:rsid w:val="00CA7A44"/>
    <w:rsid w:val="00CA7A52"/>
    <w:rsid w:val="00CB0CCF"/>
    <w:rsid w:val="00CB107D"/>
    <w:rsid w:val="00CB18D7"/>
    <w:rsid w:val="00CB1BE5"/>
    <w:rsid w:val="00CB1DA3"/>
    <w:rsid w:val="00CB1DCE"/>
    <w:rsid w:val="00CB1FF8"/>
    <w:rsid w:val="00CB2841"/>
    <w:rsid w:val="00CB2AF4"/>
    <w:rsid w:val="00CB2CC6"/>
    <w:rsid w:val="00CB2D4A"/>
    <w:rsid w:val="00CB2DC8"/>
    <w:rsid w:val="00CB2F0F"/>
    <w:rsid w:val="00CB3793"/>
    <w:rsid w:val="00CB37AE"/>
    <w:rsid w:val="00CB3856"/>
    <w:rsid w:val="00CB3B97"/>
    <w:rsid w:val="00CB3E9B"/>
    <w:rsid w:val="00CB4030"/>
    <w:rsid w:val="00CB42BC"/>
    <w:rsid w:val="00CB4FF6"/>
    <w:rsid w:val="00CB5227"/>
    <w:rsid w:val="00CB5488"/>
    <w:rsid w:val="00CB54E7"/>
    <w:rsid w:val="00CB582D"/>
    <w:rsid w:val="00CB61A7"/>
    <w:rsid w:val="00CB6621"/>
    <w:rsid w:val="00CB68FD"/>
    <w:rsid w:val="00CB6B6E"/>
    <w:rsid w:val="00CB6F39"/>
    <w:rsid w:val="00CB702A"/>
    <w:rsid w:val="00CB76CA"/>
    <w:rsid w:val="00CB7CCB"/>
    <w:rsid w:val="00CB7F25"/>
    <w:rsid w:val="00CC00AD"/>
    <w:rsid w:val="00CC0C9C"/>
    <w:rsid w:val="00CC0DA0"/>
    <w:rsid w:val="00CC171C"/>
    <w:rsid w:val="00CC1AD5"/>
    <w:rsid w:val="00CC1B62"/>
    <w:rsid w:val="00CC1DDB"/>
    <w:rsid w:val="00CC23AC"/>
    <w:rsid w:val="00CC280A"/>
    <w:rsid w:val="00CC2E29"/>
    <w:rsid w:val="00CC3058"/>
    <w:rsid w:val="00CC307E"/>
    <w:rsid w:val="00CC3444"/>
    <w:rsid w:val="00CC352E"/>
    <w:rsid w:val="00CC36DD"/>
    <w:rsid w:val="00CC3DFF"/>
    <w:rsid w:val="00CC4244"/>
    <w:rsid w:val="00CC4885"/>
    <w:rsid w:val="00CC4D2B"/>
    <w:rsid w:val="00CC4D4F"/>
    <w:rsid w:val="00CC4F89"/>
    <w:rsid w:val="00CC53E9"/>
    <w:rsid w:val="00CC552E"/>
    <w:rsid w:val="00CC56EE"/>
    <w:rsid w:val="00CC5703"/>
    <w:rsid w:val="00CC5815"/>
    <w:rsid w:val="00CC58DF"/>
    <w:rsid w:val="00CC5A1D"/>
    <w:rsid w:val="00CC5B93"/>
    <w:rsid w:val="00CC5BA9"/>
    <w:rsid w:val="00CC5CD9"/>
    <w:rsid w:val="00CC627A"/>
    <w:rsid w:val="00CC6A3E"/>
    <w:rsid w:val="00CC6BD2"/>
    <w:rsid w:val="00CC6EEE"/>
    <w:rsid w:val="00CC75EC"/>
    <w:rsid w:val="00CC7F8B"/>
    <w:rsid w:val="00CC7FC6"/>
    <w:rsid w:val="00CD03B9"/>
    <w:rsid w:val="00CD0996"/>
    <w:rsid w:val="00CD0D2F"/>
    <w:rsid w:val="00CD139C"/>
    <w:rsid w:val="00CD1634"/>
    <w:rsid w:val="00CD1E8F"/>
    <w:rsid w:val="00CD20F8"/>
    <w:rsid w:val="00CD230B"/>
    <w:rsid w:val="00CD269C"/>
    <w:rsid w:val="00CD29F7"/>
    <w:rsid w:val="00CD2DE6"/>
    <w:rsid w:val="00CD310C"/>
    <w:rsid w:val="00CD39CF"/>
    <w:rsid w:val="00CD39D3"/>
    <w:rsid w:val="00CD3A7F"/>
    <w:rsid w:val="00CD3CCC"/>
    <w:rsid w:val="00CD3DE7"/>
    <w:rsid w:val="00CD41F2"/>
    <w:rsid w:val="00CD49CD"/>
    <w:rsid w:val="00CD49FF"/>
    <w:rsid w:val="00CD5955"/>
    <w:rsid w:val="00CD59D7"/>
    <w:rsid w:val="00CD5E3D"/>
    <w:rsid w:val="00CD5F24"/>
    <w:rsid w:val="00CD6031"/>
    <w:rsid w:val="00CD6CB1"/>
    <w:rsid w:val="00CD6CF8"/>
    <w:rsid w:val="00CD6E88"/>
    <w:rsid w:val="00CD7102"/>
    <w:rsid w:val="00CD739E"/>
    <w:rsid w:val="00CD749B"/>
    <w:rsid w:val="00CD76B5"/>
    <w:rsid w:val="00CD780F"/>
    <w:rsid w:val="00CD79DF"/>
    <w:rsid w:val="00CE0132"/>
    <w:rsid w:val="00CE028E"/>
    <w:rsid w:val="00CE073C"/>
    <w:rsid w:val="00CE0A89"/>
    <w:rsid w:val="00CE0AF7"/>
    <w:rsid w:val="00CE0B26"/>
    <w:rsid w:val="00CE11E3"/>
    <w:rsid w:val="00CE12BB"/>
    <w:rsid w:val="00CE13D7"/>
    <w:rsid w:val="00CE1506"/>
    <w:rsid w:val="00CE16D2"/>
    <w:rsid w:val="00CE16EB"/>
    <w:rsid w:val="00CE1911"/>
    <w:rsid w:val="00CE1C70"/>
    <w:rsid w:val="00CE1EF2"/>
    <w:rsid w:val="00CE2880"/>
    <w:rsid w:val="00CE29F4"/>
    <w:rsid w:val="00CE2A13"/>
    <w:rsid w:val="00CE2B2C"/>
    <w:rsid w:val="00CE2D64"/>
    <w:rsid w:val="00CE2E60"/>
    <w:rsid w:val="00CE2FC6"/>
    <w:rsid w:val="00CE3196"/>
    <w:rsid w:val="00CE3477"/>
    <w:rsid w:val="00CE3851"/>
    <w:rsid w:val="00CE3EBD"/>
    <w:rsid w:val="00CE42A0"/>
    <w:rsid w:val="00CE4EA3"/>
    <w:rsid w:val="00CE506D"/>
    <w:rsid w:val="00CE512A"/>
    <w:rsid w:val="00CE561B"/>
    <w:rsid w:val="00CE579E"/>
    <w:rsid w:val="00CE6205"/>
    <w:rsid w:val="00CE639E"/>
    <w:rsid w:val="00CE6D88"/>
    <w:rsid w:val="00CE7241"/>
    <w:rsid w:val="00CE79FC"/>
    <w:rsid w:val="00CE7C08"/>
    <w:rsid w:val="00CE7E82"/>
    <w:rsid w:val="00CE7FDA"/>
    <w:rsid w:val="00CF0EA9"/>
    <w:rsid w:val="00CF1AC0"/>
    <w:rsid w:val="00CF1AC5"/>
    <w:rsid w:val="00CF1B63"/>
    <w:rsid w:val="00CF1BC1"/>
    <w:rsid w:val="00CF1BE9"/>
    <w:rsid w:val="00CF1D27"/>
    <w:rsid w:val="00CF1D8C"/>
    <w:rsid w:val="00CF201B"/>
    <w:rsid w:val="00CF24E3"/>
    <w:rsid w:val="00CF2820"/>
    <w:rsid w:val="00CF28F9"/>
    <w:rsid w:val="00CF2A5F"/>
    <w:rsid w:val="00CF2B28"/>
    <w:rsid w:val="00CF2DD8"/>
    <w:rsid w:val="00CF3238"/>
    <w:rsid w:val="00CF34EA"/>
    <w:rsid w:val="00CF3597"/>
    <w:rsid w:val="00CF3C6B"/>
    <w:rsid w:val="00CF4132"/>
    <w:rsid w:val="00CF4139"/>
    <w:rsid w:val="00CF41E2"/>
    <w:rsid w:val="00CF46E4"/>
    <w:rsid w:val="00CF47C4"/>
    <w:rsid w:val="00CF4DA9"/>
    <w:rsid w:val="00CF53E3"/>
    <w:rsid w:val="00CF5530"/>
    <w:rsid w:val="00CF5F37"/>
    <w:rsid w:val="00CF6723"/>
    <w:rsid w:val="00CF6953"/>
    <w:rsid w:val="00CF6AEF"/>
    <w:rsid w:val="00CF6C1E"/>
    <w:rsid w:val="00CF6CCC"/>
    <w:rsid w:val="00CF6F71"/>
    <w:rsid w:val="00CF7C53"/>
    <w:rsid w:val="00D00193"/>
    <w:rsid w:val="00D00335"/>
    <w:rsid w:val="00D00507"/>
    <w:rsid w:val="00D00B4C"/>
    <w:rsid w:val="00D010CA"/>
    <w:rsid w:val="00D01468"/>
    <w:rsid w:val="00D014AE"/>
    <w:rsid w:val="00D016B8"/>
    <w:rsid w:val="00D01E63"/>
    <w:rsid w:val="00D02013"/>
    <w:rsid w:val="00D02161"/>
    <w:rsid w:val="00D02610"/>
    <w:rsid w:val="00D0284D"/>
    <w:rsid w:val="00D035DA"/>
    <w:rsid w:val="00D03ECD"/>
    <w:rsid w:val="00D03EEA"/>
    <w:rsid w:val="00D048F3"/>
    <w:rsid w:val="00D04981"/>
    <w:rsid w:val="00D04F21"/>
    <w:rsid w:val="00D055AB"/>
    <w:rsid w:val="00D056A1"/>
    <w:rsid w:val="00D058F4"/>
    <w:rsid w:val="00D05A25"/>
    <w:rsid w:val="00D05C65"/>
    <w:rsid w:val="00D05EA6"/>
    <w:rsid w:val="00D05F4E"/>
    <w:rsid w:val="00D0608A"/>
    <w:rsid w:val="00D060FD"/>
    <w:rsid w:val="00D06271"/>
    <w:rsid w:val="00D062F9"/>
    <w:rsid w:val="00D06331"/>
    <w:rsid w:val="00D06395"/>
    <w:rsid w:val="00D066BC"/>
    <w:rsid w:val="00D06A60"/>
    <w:rsid w:val="00D06D7D"/>
    <w:rsid w:val="00D07047"/>
    <w:rsid w:val="00D0728D"/>
    <w:rsid w:val="00D0734B"/>
    <w:rsid w:val="00D07C99"/>
    <w:rsid w:val="00D07DFA"/>
    <w:rsid w:val="00D1012E"/>
    <w:rsid w:val="00D10272"/>
    <w:rsid w:val="00D105F5"/>
    <w:rsid w:val="00D10628"/>
    <w:rsid w:val="00D1114F"/>
    <w:rsid w:val="00D115B0"/>
    <w:rsid w:val="00D11AAB"/>
    <w:rsid w:val="00D11C9F"/>
    <w:rsid w:val="00D11E5F"/>
    <w:rsid w:val="00D11F9B"/>
    <w:rsid w:val="00D127FD"/>
    <w:rsid w:val="00D12CA8"/>
    <w:rsid w:val="00D12D0C"/>
    <w:rsid w:val="00D13D04"/>
    <w:rsid w:val="00D14149"/>
    <w:rsid w:val="00D141F9"/>
    <w:rsid w:val="00D14236"/>
    <w:rsid w:val="00D14702"/>
    <w:rsid w:val="00D14C3D"/>
    <w:rsid w:val="00D14F3B"/>
    <w:rsid w:val="00D14F84"/>
    <w:rsid w:val="00D15095"/>
    <w:rsid w:val="00D1515A"/>
    <w:rsid w:val="00D1592C"/>
    <w:rsid w:val="00D16467"/>
    <w:rsid w:val="00D168E1"/>
    <w:rsid w:val="00D1709C"/>
    <w:rsid w:val="00D171C3"/>
    <w:rsid w:val="00D1765B"/>
    <w:rsid w:val="00D17990"/>
    <w:rsid w:val="00D17B63"/>
    <w:rsid w:val="00D17DF0"/>
    <w:rsid w:val="00D203A4"/>
    <w:rsid w:val="00D21081"/>
    <w:rsid w:val="00D2127A"/>
    <w:rsid w:val="00D21578"/>
    <w:rsid w:val="00D215CE"/>
    <w:rsid w:val="00D21F0C"/>
    <w:rsid w:val="00D220F0"/>
    <w:rsid w:val="00D22677"/>
    <w:rsid w:val="00D2307C"/>
    <w:rsid w:val="00D2327B"/>
    <w:rsid w:val="00D23757"/>
    <w:rsid w:val="00D23978"/>
    <w:rsid w:val="00D23BA1"/>
    <w:rsid w:val="00D242BE"/>
    <w:rsid w:val="00D246D6"/>
    <w:rsid w:val="00D2476E"/>
    <w:rsid w:val="00D25081"/>
    <w:rsid w:val="00D250FD"/>
    <w:rsid w:val="00D251F4"/>
    <w:rsid w:val="00D2522B"/>
    <w:rsid w:val="00D25E7C"/>
    <w:rsid w:val="00D25F71"/>
    <w:rsid w:val="00D25FEE"/>
    <w:rsid w:val="00D2618F"/>
    <w:rsid w:val="00D2656B"/>
    <w:rsid w:val="00D26A67"/>
    <w:rsid w:val="00D26E9C"/>
    <w:rsid w:val="00D26EAE"/>
    <w:rsid w:val="00D26F52"/>
    <w:rsid w:val="00D278E1"/>
    <w:rsid w:val="00D27B44"/>
    <w:rsid w:val="00D27BF3"/>
    <w:rsid w:val="00D27D76"/>
    <w:rsid w:val="00D27EB8"/>
    <w:rsid w:val="00D3036F"/>
    <w:rsid w:val="00D3051C"/>
    <w:rsid w:val="00D309B5"/>
    <w:rsid w:val="00D309E9"/>
    <w:rsid w:val="00D30E4A"/>
    <w:rsid w:val="00D311F6"/>
    <w:rsid w:val="00D31440"/>
    <w:rsid w:val="00D31D0C"/>
    <w:rsid w:val="00D3209F"/>
    <w:rsid w:val="00D32131"/>
    <w:rsid w:val="00D32571"/>
    <w:rsid w:val="00D325A1"/>
    <w:rsid w:val="00D32676"/>
    <w:rsid w:val="00D32DEF"/>
    <w:rsid w:val="00D32E5D"/>
    <w:rsid w:val="00D32F6C"/>
    <w:rsid w:val="00D331D4"/>
    <w:rsid w:val="00D33519"/>
    <w:rsid w:val="00D33884"/>
    <w:rsid w:val="00D344C6"/>
    <w:rsid w:val="00D34BCB"/>
    <w:rsid w:val="00D34CD1"/>
    <w:rsid w:val="00D34EDD"/>
    <w:rsid w:val="00D34F32"/>
    <w:rsid w:val="00D3552B"/>
    <w:rsid w:val="00D35A09"/>
    <w:rsid w:val="00D35A37"/>
    <w:rsid w:val="00D35A77"/>
    <w:rsid w:val="00D360F2"/>
    <w:rsid w:val="00D376BB"/>
    <w:rsid w:val="00D37E6E"/>
    <w:rsid w:val="00D37FC2"/>
    <w:rsid w:val="00D40282"/>
    <w:rsid w:val="00D409CB"/>
    <w:rsid w:val="00D40A53"/>
    <w:rsid w:val="00D40FCE"/>
    <w:rsid w:val="00D41328"/>
    <w:rsid w:val="00D413E0"/>
    <w:rsid w:val="00D421DE"/>
    <w:rsid w:val="00D4243C"/>
    <w:rsid w:val="00D424E3"/>
    <w:rsid w:val="00D42616"/>
    <w:rsid w:val="00D42697"/>
    <w:rsid w:val="00D42B53"/>
    <w:rsid w:val="00D43032"/>
    <w:rsid w:val="00D4332A"/>
    <w:rsid w:val="00D43482"/>
    <w:rsid w:val="00D436AF"/>
    <w:rsid w:val="00D43711"/>
    <w:rsid w:val="00D437B6"/>
    <w:rsid w:val="00D43C26"/>
    <w:rsid w:val="00D43FA1"/>
    <w:rsid w:val="00D447B2"/>
    <w:rsid w:val="00D449AB"/>
    <w:rsid w:val="00D44EED"/>
    <w:rsid w:val="00D4516F"/>
    <w:rsid w:val="00D458A6"/>
    <w:rsid w:val="00D459B5"/>
    <w:rsid w:val="00D4602C"/>
    <w:rsid w:val="00D462D4"/>
    <w:rsid w:val="00D466A8"/>
    <w:rsid w:val="00D46BBA"/>
    <w:rsid w:val="00D46BBC"/>
    <w:rsid w:val="00D47049"/>
    <w:rsid w:val="00D473F2"/>
    <w:rsid w:val="00D47488"/>
    <w:rsid w:val="00D47AB9"/>
    <w:rsid w:val="00D47F8B"/>
    <w:rsid w:val="00D50158"/>
    <w:rsid w:val="00D503B3"/>
    <w:rsid w:val="00D50539"/>
    <w:rsid w:val="00D505FA"/>
    <w:rsid w:val="00D50AE9"/>
    <w:rsid w:val="00D50BB9"/>
    <w:rsid w:val="00D50BFB"/>
    <w:rsid w:val="00D50C53"/>
    <w:rsid w:val="00D515C6"/>
    <w:rsid w:val="00D5170B"/>
    <w:rsid w:val="00D51982"/>
    <w:rsid w:val="00D52044"/>
    <w:rsid w:val="00D522E5"/>
    <w:rsid w:val="00D5270C"/>
    <w:rsid w:val="00D52834"/>
    <w:rsid w:val="00D52BA9"/>
    <w:rsid w:val="00D531F0"/>
    <w:rsid w:val="00D5320E"/>
    <w:rsid w:val="00D539F7"/>
    <w:rsid w:val="00D54D9C"/>
    <w:rsid w:val="00D55230"/>
    <w:rsid w:val="00D55246"/>
    <w:rsid w:val="00D554E2"/>
    <w:rsid w:val="00D5558B"/>
    <w:rsid w:val="00D55A72"/>
    <w:rsid w:val="00D55DF9"/>
    <w:rsid w:val="00D56036"/>
    <w:rsid w:val="00D56284"/>
    <w:rsid w:val="00D563A8"/>
    <w:rsid w:val="00D56900"/>
    <w:rsid w:val="00D5692E"/>
    <w:rsid w:val="00D569D9"/>
    <w:rsid w:val="00D56A0B"/>
    <w:rsid w:val="00D5755E"/>
    <w:rsid w:val="00D60564"/>
    <w:rsid w:val="00D60714"/>
    <w:rsid w:val="00D60801"/>
    <w:rsid w:val="00D60B50"/>
    <w:rsid w:val="00D60C6C"/>
    <w:rsid w:val="00D6130F"/>
    <w:rsid w:val="00D6144F"/>
    <w:rsid w:val="00D61771"/>
    <w:rsid w:val="00D61D70"/>
    <w:rsid w:val="00D62C00"/>
    <w:rsid w:val="00D62EA9"/>
    <w:rsid w:val="00D63160"/>
    <w:rsid w:val="00D6322E"/>
    <w:rsid w:val="00D63C25"/>
    <w:rsid w:val="00D63F0C"/>
    <w:rsid w:val="00D642DF"/>
    <w:rsid w:val="00D64C11"/>
    <w:rsid w:val="00D654F8"/>
    <w:rsid w:val="00D662C4"/>
    <w:rsid w:val="00D664AC"/>
    <w:rsid w:val="00D66A27"/>
    <w:rsid w:val="00D66A9F"/>
    <w:rsid w:val="00D66B34"/>
    <w:rsid w:val="00D66CC2"/>
    <w:rsid w:val="00D671E6"/>
    <w:rsid w:val="00D67628"/>
    <w:rsid w:val="00D67FA8"/>
    <w:rsid w:val="00D7023E"/>
    <w:rsid w:val="00D703EE"/>
    <w:rsid w:val="00D70702"/>
    <w:rsid w:val="00D7116E"/>
    <w:rsid w:val="00D713A6"/>
    <w:rsid w:val="00D7173E"/>
    <w:rsid w:val="00D71844"/>
    <w:rsid w:val="00D71915"/>
    <w:rsid w:val="00D71B17"/>
    <w:rsid w:val="00D71E31"/>
    <w:rsid w:val="00D720C7"/>
    <w:rsid w:val="00D72237"/>
    <w:rsid w:val="00D72413"/>
    <w:rsid w:val="00D72756"/>
    <w:rsid w:val="00D7287A"/>
    <w:rsid w:val="00D729DB"/>
    <w:rsid w:val="00D72E54"/>
    <w:rsid w:val="00D73479"/>
    <w:rsid w:val="00D735FB"/>
    <w:rsid w:val="00D7428C"/>
    <w:rsid w:val="00D74EAE"/>
    <w:rsid w:val="00D75006"/>
    <w:rsid w:val="00D7513E"/>
    <w:rsid w:val="00D75730"/>
    <w:rsid w:val="00D75986"/>
    <w:rsid w:val="00D75AF9"/>
    <w:rsid w:val="00D76336"/>
    <w:rsid w:val="00D764D7"/>
    <w:rsid w:val="00D768CD"/>
    <w:rsid w:val="00D76C72"/>
    <w:rsid w:val="00D800A4"/>
    <w:rsid w:val="00D80143"/>
    <w:rsid w:val="00D80344"/>
    <w:rsid w:val="00D80504"/>
    <w:rsid w:val="00D80E3B"/>
    <w:rsid w:val="00D80EEA"/>
    <w:rsid w:val="00D811C3"/>
    <w:rsid w:val="00D8123B"/>
    <w:rsid w:val="00D81428"/>
    <w:rsid w:val="00D814D9"/>
    <w:rsid w:val="00D819FD"/>
    <w:rsid w:val="00D81C75"/>
    <w:rsid w:val="00D82362"/>
    <w:rsid w:val="00D82393"/>
    <w:rsid w:val="00D826A8"/>
    <w:rsid w:val="00D826EE"/>
    <w:rsid w:val="00D82E0B"/>
    <w:rsid w:val="00D83168"/>
    <w:rsid w:val="00D83545"/>
    <w:rsid w:val="00D83597"/>
    <w:rsid w:val="00D838A9"/>
    <w:rsid w:val="00D84391"/>
    <w:rsid w:val="00D843F8"/>
    <w:rsid w:val="00D84EA0"/>
    <w:rsid w:val="00D85524"/>
    <w:rsid w:val="00D85565"/>
    <w:rsid w:val="00D85C10"/>
    <w:rsid w:val="00D85EB5"/>
    <w:rsid w:val="00D86ED6"/>
    <w:rsid w:val="00D87633"/>
    <w:rsid w:val="00D87C1A"/>
    <w:rsid w:val="00D87C73"/>
    <w:rsid w:val="00D87D0D"/>
    <w:rsid w:val="00D87DA2"/>
    <w:rsid w:val="00D90378"/>
    <w:rsid w:val="00D9097D"/>
    <w:rsid w:val="00D9130C"/>
    <w:rsid w:val="00D91853"/>
    <w:rsid w:val="00D928C1"/>
    <w:rsid w:val="00D929F4"/>
    <w:rsid w:val="00D93009"/>
    <w:rsid w:val="00D93E4B"/>
    <w:rsid w:val="00D93ED0"/>
    <w:rsid w:val="00D94598"/>
    <w:rsid w:val="00D945CC"/>
    <w:rsid w:val="00D94BF7"/>
    <w:rsid w:val="00D94F40"/>
    <w:rsid w:val="00D95E3F"/>
    <w:rsid w:val="00D95F58"/>
    <w:rsid w:val="00D95FE1"/>
    <w:rsid w:val="00D96105"/>
    <w:rsid w:val="00D962ED"/>
    <w:rsid w:val="00D963BC"/>
    <w:rsid w:val="00D968CD"/>
    <w:rsid w:val="00D96F89"/>
    <w:rsid w:val="00D9719E"/>
    <w:rsid w:val="00D97906"/>
    <w:rsid w:val="00D97EDA"/>
    <w:rsid w:val="00DA06F1"/>
    <w:rsid w:val="00DA07E6"/>
    <w:rsid w:val="00DA0DCE"/>
    <w:rsid w:val="00DA0DD7"/>
    <w:rsid w:val="00DA0DDD"/>
    <w:rsid w:val="00DA113E"/>
    <w:rsid w:val="00DA15C8"/>
    <w:rsid w:val="00DA1731"/>
    <w:rsid w:val="00DA19E0"/>
    <w:rsid w:val="00DA1F73"/>
    <w:rsid w:val="00DA1FB2"/>
    <w:rsid w:val="00DA2093"/>
    <w:rsid w:val="00DA2A08"/>
    <w:rsid w:val="00DA2BCC"/>
    <w:rsid w:val="00DA2D27"/>
    <w:rsid w:val="00DA2E3C"/>
    <w:rsid w:val="00DA2FF3"/>
    <w:rsid w:val="00DA4485"/>
    <w:rsid w:val="00DA4562"/>
    <w:rsid w:val="00DA49C3"/>
    <w:rsid w:val="00DA4A3F"/>
    <w:rsid w:val="00DA4B46"/>
    <w:rsid w:val="00DA4B8F"/>
    <w:rsid w:val="00DA4FB9"/>
    <w:rsid w:val="00DA59DC"/>
    <w:rsid w:val="00DA5A78"/>
    <w:rsid w:val="00DA5C4F"/>
    <w:rsid w:val="00DA5E65"/>
    <w:rsid w:val="00DA6683"/>
    <w:rsid w:val="00DA6BC2"/>
    <w:rsid w:val="00DA6FC9"/>
    <w:rsid w:val="00DA72B1"/>
    <w:rsid w:val="00DA751C"/>
    <w:rsid w:val="00DB046E"/>
    <w:rsid w:val="00DB057C"/>
    <w:rsid w:val="00DB0803"/>
    <w:rsid w:val="00DB089E"/>
    <w:rsid w:val="00DB0977"/>
    <w:rsid w:val="00DB0CD9"/>
    <w:rsid w:val="00DB0E29"/>
    <w:rsid w:val="00DB1222"/>
    <w:rsid w:val="00DB13D3"/>
    <w:rsid w:val="00DB15E2"/>
    <w:rsid w:val="00DB1DFB"/>
    <w:rsid w:val="00DB21BC"/>
    <w:rsid w:val="00DB22A4"/>
    <w:rsid w:val="00DB23FB"/>
    <w:rsid w:val="00DB26BB"/>
    <w:rsid w:val="00DB280D"/>
    <w:rsid w:val="00DB31B6"/>
    <w:rsid w:val="00DB3477"/>
    <w:rsid w:val="00DB351B"/>
    <w:rsid w:val="00DB3A23"/>
    <w:rsid w:val="00DB3EB6"/>
    <w:rsid w:val="00DB3F28"/>
    <w:rsid w:val="00DB3F73"/>
    <w:rsid w:val="00DB4316"/>
    <w:rsid w:val="00DB4F6A"/>
    <w:rsid w:val="00DB59B8"/>
    <w:rsid w:val="00DB5A09"/>
    <w:rsid w:val="00DB6402"/>
    <w:rsid w:val="00DB65BB"/>
    <w:rsid w:val="00DB67A3"/>
    <w:rsid w:val="00DB6C4C"/>
    <w:rsid w:val="00DB6F13"/>
    <w:rsid w:val="00DB72DA"/>
    <w:rsid w:val="00DB7309"/>
    <w:rsid w:val="00DB7BE2"/>
    <w:rsid w:val="00DB7C55"/>
    <w:rsid w:val="00DB7E83"/>
    <w:rsid w:val="00DC0E5B"/>
    <w:rsid w:val="00DC138C"/>
    <w:rsid w:val="00DC1516"/>
    <w:rsid w:val="00DC169D"/>
    <w:rsid w:val="00DC1A40"/>
    <w:rsid w:val="00DC1E68"/>
    <w:rsid w:val="00DC2170"/>
    <w:rsid w:val="00DC2285"/>
    <w:rsid w:val="00DC24C0"/>
    <w:rsid w:val="00DC2AA1"/>
    <w:rsid w:val="00DC2E84"/>
    <w:rsid w:val="00DC300A"/>
    <w:rsid w:val="00DC3013"/>
    <w:rsid w:val="00DC3559"/>
    <w:rsid w:val="00DC3646"/>
    <w:rsid w:val="00DC3A9B"/>
    <w:rsid w:val="00DC3E54"/>
    <w:rsid w:val="00DC4218"/>
    <w:rsid w:val="00DC4543"/>
    <w:rsid w:val="00DC4C42"/>
    <w:rsid w:val="00DC4E5F"/>
    <w:rsid w:val="00DC4F2D"/>
    <w:rsid w:val="00DC515A"/>
    <w:rsid w:val="00DC5307"/>
    <w:rsid w:val="00DC582D"/>
    <w:rsid w:val="00DC59AD"/>
    <w:rsid w:val="00DC5AA4"/>
    <w:rsid w:val="00DC6BCF"/>
    <w:rsid w:val="00DC6C0A"/>
    <w:rsid w:val="00DC7472"/>
    <w:rsid w:val="00DC77D7"/>
    <w:rsid w:val="00DC7EFB"/>
    <w:rsid w:val="00DD03BD"/>
    <w:rsid w:val="00DD0724"/>
    <w:rsid w:val="00DD0E3B"/>
    <w:rsid w:val="00DD0EE6"/>
    <w:rsid w:val="00DD14CC"/>
    <w:rsid w:val="00DD1640"/>
    <w:rsid w:val="00DD182B"/>
    <w:rsid w:val="00DD1ED0"/>
    <w:rsid w:val="00DD21BA"/>
    <w:rsid w:val="00DD21E0"/>
    <w:rsid w:val="00DD2365"/>
    <w:rsid w:val="00DD298E"/>
    <w:rsid w:val="00DD36EC"/>
    <w:rsid w:val="00DD393B"/>
    <w:rsid w:val="00DD3985"/>
    <w:rsid w:val="00DD3A8C"/>
    <w:rsid w:val="00DD3EB6"/>
    <w:rsid w:val="00DD3FE5"/>
    <w:rsid w:val="00DD456B"/>
    <w:rsid w:val="00DD461F"/>
    <w:rsid w:val="00DD5582"/>
    <w:rsid w:val="00DD5594"/>
    <w:rsid w:val="00DD583A"/>
    <w:rsid w:val="00DD60CC"/>
    <w:rsid w:val="00DD620E"/>
    <w:rsid w:val="00DD6382"/>
    <w:rsid w:val="00DD6397"/>
    <w:rsid w:val="00DD6A17"/>
    <w:rsid w:val="00DD6B13"/>
    <w:rsid w:val="00DD6E39"/>
    <w:rsid w:val="00DD71F9"/>
    <w:rsid w:val="00DD7527"/>
    <w:rsid w:val="00DD794A"/>
    <w:rsid w:val="00DD7F6D"/>
    <w:rsid w:val="00DE00F6"/>
    <w:rsid w:val="00DE0465"/>
    <w:rsid w:val="00DE06C8"/>
    <w:rsid w:val="00DE0711"/>
    <w:rsid w:val="00DE08A0"/>
    <w:rsid w:val="00DE0A76"/>
    <w:rsid w:val="00DE0C23"/>
    <w:rsid w:val="00DE0F33"/>
    <w:rsid w:val="00DE0F95"/>
    <w:rsid w:val="00DE1009"/>
    <w:rsid w:val="00DE13F8"/>
    <w:rsid w:val="00DE14CB"/>
    <w:rsid w:val="00DE1B79"/>
    <w:rsid w:val="00DE1C41"/>
    <w:rsid w:val="00DE2266"/>
    <w:rsid w:val="00DE22E1"/>
    <w:rsid w:val="00DE23E3"/>
    <w:rsid w:val="00DE2AFF"/>
    <w:rsid w:val="00DE397B"/>
    <w:rsid w:val="00DE3F86"/>
    <w:rsid w:val="00DE47B1"/>
    <w:rsid w:val="00DE484A"/>
    <w:rsid w:val="00DE4ADE"/>
    <w:rsid w:val="00DE4B36"/>
    <w:rsid w:val="00DE4F9D"/>
    <w:rsid w:val="00DE5150"/>
    <w:rsid w:val="00DE5915"/>
    <w:rsid w:val="00DE5976"/>
    <w:rsid w:val="00DE5EFA"/>
    <w:rsid w:val="00DE6199"/>
    <w:rsid w:val="00DE62F0"/>
    <w:rsid w:val="00DE676F"/>
    <w:rsid w:val="00DE6AA1"/>
    <w:rsid w:val="00DE6CB8"/>
    <w:rsid w:val="00DE6CC0"/>
    <w:rsid w:val="00DE6FDA"/>
    <w:rsid w:val="00DE75AF"/>
    <w:rsid w:val="00DE7A9E"/>
    <w:rsid w:val="00DE7FDA"/>
    <w:rsid w:val="00DF0679"/>
    <w:rsid w:val="00DF07B9"/>
    <w:rsid w:val="00DF08A9"/>
    <w:rsid w:val="00DF0B60"/>
    <w:rsid w:val="00DF0D10"/>
    <w:rsid w:val="00DF0DCD"/>
    <w:rsid w:val="00DF133A"/>
    <w:rsid w:val="00DF1704"/>
    <w:rsid w:val="00DF28C4"/>
    <w:rsid w:val="00DF2D96"/>
    <w:rsid w:val="00DF325F"/>
    <w:rsid w:val="00DF3442"/>
    <w:rsid w:val="00DF3897"/>
    <w:rsid w:val="00DF4426"/>
    <w:rsid w:val="00DF4997"/>
    <w:rsid w:val="00DF54B2"/>
    <w:rsid w:val="00DF54C8"/>
    <w:rsid w:val="00DF581C"/>
    <w:rsid w:val="00DF5B90"/>
    <w:rsid w:val="00DF608D"/>
    <w:rsid w:val="00DF6AA2"/>
    <w:rsid w:val="00DF6D92"/>
    <w:rsid w:val="00DF73E7"/>
    <w:rsid w:val="00DF742C"/>
    <w:rsid w:val="00DF76E5"/>
    <w:rsid w:val="00DF781C"/>
    <w:rsid w:val="00DF7DF7"/>
    <w:rsid w:val="00E00215"/>
    <w:rsid w:val="00E00286"/>
    <w:rsid w:val="00E00419"/>
    <w:rsid w:val="00E00754"/>
    <w:rsid w:val="00E00BAA"/>
    <w:rsid w:val="00E00BBB"/>
    <w:rsid w:val="00E00BC7"/>
    <w:rsid w:val="00E00CBB"/>
    <w:rsid w:val="00E01650"/>
    <w:rsid w:val="00E018B3"/>
    <w:rsid w:val="00E01BF9"/>
    <w:rsid w:val="00E02406"/>
    <w:rsid w:val="00E025D0"/>
    <w:rsid w:val="00E025F2"/>
    <w:rsid w:val="00E02870"/>
    <w:rsid w:val="00E02A3C"/>
    <w:rsid w:val="00E02B37"/>
    <w:rsid w:val="00E02FCD"/>
    <w:rsid w:val="00E0383F"/>
    <w:rsid w:val="00E039F2"/>
    <w:rsid w:val="00E03A5B"/>
    <w:rsid w:val="00E04064"/>
    <w:rsid w:val="00E0412C"/>
    <w:rsid w:val="00E0470D"/>
    <w:rsid w:val="00E0477D"/>
    <w:rsid w:val="00E04B0B"/>
    <w:rsid w:val="00E05D49"/>
    <w:rsid w:val="00E05D77"/>
    <w:rsid w:val="00E05DF8"/>
    <w:rsid w:val="00E06970"/>
    <w:rsid w:val="00E069A1"/>
    <w:rsid w:val="00E06ABA"/>
    <w:rsid w:val="00E06B48"/>
    <w:rsid w:val="00E07124"/>
    <w:rsid w:val="00E078B5"/>
    <w:rsid w:val="00E100A4"/>
    <w:rsid w:val="00E100FA"/>
    <w:rsid w:val="00E10E63"/>
    <w:rsid w:val="00E11775"/>
    <w:rsid w:val="00E11FD8"/>
    <w:rsid w:val="00E1201F"/>
    <w:rsid w:val="00E120E6"/>
    <w:rsid w:val="00E120FB"/>
    <w:rsid w:val="00E122A7"/>
    <w:rsid w:val="00E126C7"/>
    <w:rsid w:val="00E1310F"/>
    <w:rsid w:val="00E1313A"/>
    <w:rsid w:val="00E131C3"/>
    <w:rsid w:val="00E13253"/>
    <w:rsid w:val="00E138C1"/>
    <w:rsid w:val="00E13B17"/>
    <w:rsid w:val="00E14069"/>
    <w:rsid w:val="00E14468"/>
    <w:rsid w:val="00E144AF"/>
    <w:rsid w:val="00E146FB"/>
    <w:rsid w:val="00E14A42"/>
    <w:rsid w:val="00E1545D"/>
    <w:rsid w:val="00E15BFB"/>
    <w:rsid w:val="00E15E6B"/>
    <w:rsid w:val="00E15FF5"/>
    <w:rsid w:val="00E167FC"/>
    <w:rsid w:val="00E16803"/>
    <w:rsid w:val="00E16848"/>
    <w:rsid w:val="00E16973"/>
    <w:rsid w:val="00E16BB4"/>
    <w:rsid w:val="00E16DD7"/>
    <w:rsid w:val="00E16E57"/>
    <w:rsid w:val="00E16F16"/>
    <w:rsid w:val="00E172C2"/>
    <w:rsid w:val="00E17330"/>
    <w:rsid w:val="00E17368"/>
    <w:rsid w:val="00E17480"/>
    <w:rsid w:val="00E17B17"/>
    <w:rsid w:val="00E17CE9"/>
    <w:rsid w:val="00E203E3"/>
    <w:rsid w:val="00E20770"/>
    <w:rsid w:val="00E20DFE"/>
    <w:rsid w:val="00E23355"/>
    <w:rsid w:val="00E23BE3"/>
    <w:rsid w:val="00E23C23"/>
    <w:rsid w:val="00E23EDA"/>
    <w:rsid w:val="00E23F61"/>
    <w:rsid w:val="00E240B5"/>
    <w:rsid w:val="00E241CE"/>
    <w:rsid w:val="00E24252"/>
    <w:rsid w:val="00E24B18"/>
    <w:rsid w:val="00E24BAB"/>
    <w:rsid w:val="00E24E61"/>
    <w:rsid w:val="00E25146"/>
    <w:rsid w:val="00E25197"/>
    <w:rsid w:val="00E257BB"/>
    <w:rsid w:val="00E264A0"/>
    <w:rsid w:val="00E26AD2"/>
    <w:rsid w:val="00E26C20"/>
    <w:rsid w:val="00E278C7"/>
    <w:rsid w:val="00E279FF"/>
    <w:rsid w:val="00E27B36"/>
    <w:rsid w:val="00E27CA5"/>
    <w:rsid w:val="00E27E44"/>
    <w:rsid w:val="00E27E88"/>
    <w:rsid w:val="00E27E90"/>
    <w:rsid w:val="00E3011F"/>
    <w:rsid w:val="00E3019B"/>
    <w:rsid w:val="00E3036D"/>
    <w:rsid w:val="00E30547"/>
    <w:rsid w:val="00E305E9"/>
    <w:rsid w:val="00E308CD"/>
    <w:rsid w:val="00E30D9C"/>
    <w:rsid w:val="00E316B3"/>
    <w:rsid w:val="00E31C47"/>
    <w:rsid w:val="00E31EF5"/>
    <w:rsid w:val="00E31F04"/>
    <w:rsid w:val="00E3242A"/>
    <w:rsid w:val="00E325BA"/>
    <w:rsid w:val="00E3269E"/>
    <w:rsid w:val="00E32BA4"/>
    <w:rsid w:val="00E32F99"/>
    <w:rsid w:val="00E3311D"/>
    <w:rsid w:val="00E33A31"/>
    <w:rsid w:val="00E3409F"/>
    <w:rsid w:val="00E340E2"/>
    <w:rsid w:val="00E3475F"/>
    <w:rsid w:val="00E34832"/>
    <w:rsid w:val="00E34ACF"/>
    <w:rsid w:val="00E34B8D"/>
    <w:rsid w:val="00E34CBB"/>
    <w:rsid w:val="00E34CC4"/>
    <w:rsid w:val="00E351E6"/>
    <w:rsid w:val="00E35476"/>
    <w:rsid w:val="00E3579A"/>
    <w:rsid w:val="00E35ADE"/>
    <w:rsid w:val="00E3615B"/>
    <w:rsid w:val="00E36327"/>
    <w:rsid w:val="00E363F5"/>
    <w:rsid w:val="00E36948"/>
    <w:rsid w:val="00E37EAC"/>
    <w:rsid w:val="00E40753"/>
    <w:rsid w:val="00E40D5E"/>
    <w:rsid w:val="00E40FAD"/>
    <w:rsid w:val="00E4172F"/>
    <w:rsid w:val="00E41804"/>
    <w:rsid w:val="00E41B61"/>
    <w:rsid w:val="00E41D8A"/>
    <w:rsid w:val="00E42105"/>
    <w:rsid w:val="00E42384"/>
    <w:rsid w:val="00E42ACF"/>
    <w:rsid w:val="00E43362"/>
    <w:rsid w:val="00E43DEC"/>
    <w:rsid w:val="00E4420E"/>
    <w:rsid w:val="00E44981"/>
    <w:rsid w:val="00E44A17"/>
    <w:rsid w:val="00E44A2C"/>
    <w:rsid w:val="00E456B6"/>
    <w:rsid w:val="00E458D3"/>
    <w:rsid w:val="00E46854"/>
    <w:rsid w:val="00E46C47"/>
    <w:rsid w:val="00E471D2"/>
    <w:rsid w:val="00E479B9"/>
    <w:rsid w:val="00E47D97"/>
    <w:rsid w:val="00E47EDA"/>
    <w:rsid w:val="00E5016D"/>
    <w:rsid w:val="00E501D7"/>
    <w:rsid w:val="00E50F0E"/>
    <w:rsid w:val="00E51159"/>
    <w:rsid w:val="00E51C5A"/>
    <w:rsid w:val="00E526C4"/>
    <w:rsid w:val="00E53B44"/>
    <w:rsid w:val="00E5446D"/>
    <w:rsid w:val="00E54569"/>
    <w:rsid w:val="00E5459E"/>
    <w:rsid w:val="00E54CDA"/>
    <w:rsid w:val="00E54CF6"/>
    <w:rsid w:val="00E554E4"/>
    <w:rsid w:val="00E55D03"/>
    <w:rsid w:val="00E56088"/>
    <w:rsid w:val="00E560E4"/>
    <w:rsid w:val="00E5612D"/>
    <w:rsid w:val="00E564BB"/>
    <w:rsid w:val="00E56C3B"/>
    <w:rsid w:val="00E56C54"/>
    <w:rsid w:val="00E56C7E"/>
    <w:rsid w:val="00E57105"/>
    <w:rsid w:val="00E5744C"/>
    <w:rsid w:val="00E5757A"/>
    <w:rsid w:val="00E57584"/>
    <w:rsid w:val="00E579A3"/>
    <w:rsid w:val="00E57BDB"/>
    <w:rsid w:val="00E57C7C"/>
    <w:rsid w:val="00E57DA3"/>
    <w:rsid w:val="00E57DD9"/>
    <w:rsid w:val="00E57EF3"/>
    <w:rsid w:val="00E6002A"/>
    <w:rsid w:val="00E60032"/>
    <w:rsid w:val="00E6014F"/>
    <w:rsid w:val="00E6039B"/>
    <w:rsid w:val="00E60491"/>
    <w:rsid w:val="00E60898"/>
    <w:rsid w:val="00E60A35"/>
    <w:rsid w:val="00E60AC7"/>
    <w:rsid w:val="00E60BDC"/>
    <w:rsid w:val="00E60E7F"/>
    <w:rsid w:val="00E60F37"/>
    <w:rsid w:val="00E61703"/>
    <w:rsid w:val="00E61BDD"/>
    <w:rsid w:val="00E61C69"/>
    <w:rsid w:val="00E61DB5"/>
    <w:rsid w:val="00E61F04"/>
    <w:rsid w:val="00E62315"/>
    <w:rsid w:val="00E62704"/>
    <w:rsid w:val="00E62D7D"/>
    <w:rsid w:val="00E63A0A"/>
    <w:rsid w:val="00E63D31"/>
    <w:rsid w:val="00E640F6"/>
    <w:rsid w:val="00E6459E"/>
    <w:rsid w:val="00E6472F"/>
    <w:rsid w:val="00E64E72"/>
    <w:rsid w:val="00E6560A"/>
    <w:rsid w:val="00E65879"/>
    <w:rsid w:val="00E65AC3"/>
    <w:rsid w:val="00E65AE8"/>
    <w:rsid w:val="00E66387"/>
    <w:rsid w:val="00E66E9D"/>
    <w:rsid w:val="00E66F7D"/>
    <w:rsid w:val="00E6774A"/>
    <w:rsid w:val="00E67A1F"/>
    <w:rsid w:val="00E67D6F"/>
    <w:rsid w:val="00E67F41"/>
    <w:rsid w:val="00E7042D"/>
    <w:rsid w:val="00E70767"/>
    <w:rsid w:val="00E70981"/>
    <w:rsid w:val="00E70A09"/>
    <w:rsid w:val="00E70E8B"/>
    <w:rsid w:val="00E711BE"/>
    <w:rsid w:val="00E7190B"/>
    <w:rsid w:val="00E71921"/>
    <w:rsid w:val="00E719A7"/>
    <w:rsid w:val="00E71F3F"/>
    <w:rsid w:val="00E71FFE"/>
    <w:rsid w:val="00E72128"/>
    <w:rsid w:val="00E729BD"/>
    <w:rsid w:val="00E72C77"/>
    <w:rsid w:val="00E73714"/>
    <w:rsid w:val="00E73B76"/>
    <w:rsid w:val="00E73BF0"/>
    <w:rsid w:val="00E73DFC"/>
    <w:rsid w:val="00E74409"/>
    <w:rsid w:val="00E747E8"/>
    <w:rsid w:val="00E7492B"/>
    <w:rsid w:val="00E74C8A"/>
    <w:rsid w:val="00E75541"/>
    <w:rsid w:val="00E7574A"/>
    <w:rsid w:val="00E75B05"/>
    <w:rsid w:val="00E75B25"/>
    <w:rsid w:val="00E75D78"/>
    <w:rsid w:val="00E75F5A"/>
    <w:rsid w:val="00E76010"/>
    <w:rsid w:val="00E762A8"/>
    <w:rsid w:val="00E76400"/>
    <w:rsid w:val="00E7648D"/>
    <w:rsid w:val="00E76989"/>
    <w:rsid w:val="00E77952"/>
    <w:rsid w:val="00E80218"/>
    <w:rsid w:val="00E803BD"/>
    <w:rsid w:val="00E804BB"/>
    <w:rsid w:val="00E8075A"/>
    <w:rsid w:val="00E80DBC"/>
    <w:rsid w:val="00E81369"/>
    <w:rsid w:val="00E815E6"/>
    <w:rsid w:val="00E81657"/>
    <w:rsid w:val="00E819E0"/>
    <w:rsid w:val="00E81A37"/>
    <w:rsid w:val="00E81EFE"/>
    <w:rsid w:val="00E8285A"/>
    <w:rsid w:val="00E82D7C"/>
    <w:rsid w:val="00E8332F"/>
    <w:rsid w:val="00E83492"/>
    <w:rsid w:val="00E8357D"/>
    <w:rsid w:val="00E83AA8"/>
    <w:rsid w:val="00E85905"/>
    <w:rsid w:val="00E85E1F"/>
    <w:rsid w:val="00E861E2"/>
    <w:rsid w:val="00E8625F"/>
    <w:rsid w:val="00E863DE"/>
    <w:rsid w:val="00E86D30"/>
    <w:rsid w:val="00E87C71"/>
    <w:rsid w:val="00E9030A"/>
    <w:rsid w:val="00E90B61"/>
    <w:rsid w:val="00E90CA1"/>
    <w:rsid w:val="00E92232"/>
    <w:rsid w:val="00E92850"/>
    <w:rsid w:val="00E92B8D"/>
    <w:rsid w:val="00E92D87"/>
    <w:rsid w:val="00E932FE"/>
    <w:rsid w:val="00E93759"/>
    <w:rsid w:val="00E9385D"/>
    <w:rsid w:val="00E93F20"/>
    <w:rsid w:val="00E94132"/>
    <w:rsid w:val="00E941D9"/>
    <w:rsid w:val="00E941F2"/>
    <w:rsid w:val="00E945E0"/>
    <w:rsid w:val="00E95B5A"/>
    <w:rsid w:val="00E95CF7"/>
    <w:rsid w:val="00E95FA0"/>
    <w:rsid w:val="00E96D14"/>
    <w:rsid w:val="00E97014"/>
    <w:rsid w:val="00E971D4"/>
    <w:rsid w:val="00E976F1"/>
    <w:rsid w:val="00E97D50"/>
    <w:rsid w:val="00E97FAE"/>
    <w:rsid w:val="00EA00BB"/>
    <w:rsid w:val="00EA01EC"/>
    <w:rsid w:val="00EA0A4B"/>
    <w:rsid w:val="00EA1532"/>
    <w:rsid w:val="00EA1730"/>
    <w:rsid w:val="00EA19A5"/>
    <w:rsid w:val="00EA1AB3"/>
    <w:rsid w:val="00EA1B3A"/>
    <w:rsid w:val="00EA1B5F"/>
    <w:rsid w:val="00EA1BED"/>
    <w:rsid w:val="00EA221C"/>
    <w:rsid w:val="00EA25B4"/>
    <w:rsid w:val="00EA27F4"/>
    <w:rsid w:val="00EA2A2A"/>
    <w:rsid w:val="00EA2BA1"/>
    <w:rsid w:val="00EA2C0B"/>
    <w:rsid w:val="00EA37E6"/>
    <w:rsid w:val="00EA38BB"/>
    <w:rsid w:val="00EA38ED"/>
    <w:rsid w:val="00EA3EEC"/>
    <w:rsid w:val="00EA3F9F"/>
    <w:rsid w:val="00EA468F"/>
    <w:rsid w:val="00EA4714"/>
    <w:rsid w:val="00EA48D3"/>
    <w:rsid w:val="00EA4CD3"/>
    <w:rsid w:val="00EA4D7F"/>
    <w:rsid w:val="00EA4D92"/>
    <w:rsid w:val="00EA4EFF"/>
    <w:rsid w:val="00EA4F31"/>
    <w:rsid w:val="00EA4F9F"/>
    <w:rsid w:val="00EA5113"/>
    <w:rsid w:val="00EA57C9"/>
    <w:rsid w:val="00EA581C"/>
    <w:rsid w:val="00EA5862"/>
    <w:rsid w:val="00EA591E"/>
    <w:rsid w:val="00EA5A91"/>
    <w:rsid w:val="00EA5CAA"/>
    <w:rsid w:val="00EA5E18"/>
    <w:rsid w:val="00EA5FB7"/>
    <w:rsid w:val="00EA635C"/>
    <w:rsid w:val="00EA698E"/>
    <w:rsid w:val="00EA6B5A"/>
    <w:rsid w:val="00EA6CDA"/>
    <w:rsid w:val="00EA71F7"/>
    <w:rsid w:val="00EA7770"/>
    <w:rsid w:val="00EA7AAB"/>
    <w:rsid w:val="00EA7EAD"/>
    <w:rsid w:val="00EB015F"/>
    <w:rsid w:val="00EB0213"/>
    <w:rsid w:val="00EB05A6"/>
    <w:rsid w:val="00EB05E0"/>
    <w:rsid w:val="00EB0639"/>
    <w:rsid w:val="00EB06AB"/>
    <w:rsid w:val="00EB18B5"/>
    <w:rsid w:val="00EB2DEE"/>
    <w:rsid w:val="00EB2F71"/>
    <w:rsid w:val="00EB3651"/>
    <w:rsid w:val="00EB3953"/>
    <w:rsid w:val="00EB3BD8"/>
    <w:rsid w:val="00EB4074"/>
    <w:rsid w:val="00EB46D9"/>
    <w:rsid w:val="00EB4C11"/>
    <w:rsid w:val="00EB4CA7"/>
    <w:rsid w:val="00EB5129"/>
    <w:rsid w:val="00EB561B"/>
    <w:rsid w:val="00EB5E78"/>
    <w:rsid w:val="00EB5ECA"/>
    <w:rsid w:val="00EB652A"/>
    <w:rsid w:val="00EB65E4"/>
    <w:rsid w:val="00EB6687"/>
    <w:rsid w:val="00EB66D7"/>
    <w:rsid w:val="00EB6D2E"/>
    <w:rsid w:val="00EB6D4A"/>
    <w:rsid w:val="00EB7412"/>
    <w:rsid w:val="00EB74CF"/>
    <w:rsid w:val="00EB785A"/>
    <w:rsid w:val="00EB7E9A"/>
    <w:rsid w:val="00EC01D4"/>
    <w:rsid w:val="00EC0235"/>
    <w:rsid w:val="00EC1168"/>
    <w:rsid w:val="00EC16AF"/>
    <w:rsid w:val="00EC181F"/>
    <w:rsid w:val="00EC18E8"/>
    <w:rsid w:val="00EC197F"/>
    <w:rsid w:val="00EC1B2F"/>
    <w:rsid w:val="00EC1CF2"/>
    <w:rsid w:val="00EC1E50"/>
    <w:rsid w:val="00EC1EA7"/>
    <w:rsid w:val="00EC1F6D"/>
    <w:rsid w:val="00EC1F96"/>
    <w:rsid w:val="00EC200F"/>
    <w:rsid w:val="00EC2236"/>
    <w:rsid w:val="00EC2669"/>
    <w:rsid w:val="00EC2748"/>
    <w:rsid w:val="00EC31E3"/>
    <w:rsid w:val="00EC3BD3"/>
    <w:rsid w:val="00EC444E"/>
    <w:rsid w:val="00EC486C"/>
    <w:rsid w:val="00EC4934"/>
    <w:rsid w:val="00EC4AA5"/>
    <w:rsid w:val="00EC5317"/>
    <w:rsid w:val="00EC553D"/>
    <w:rsid w:val="00EC56B1"/>
    <w:rsid w:val="00EC5A39"/>
    <w:rsid w:val="00EC5A8A"/>
    <w:rsid w:val="00EC5C88"/>
    <w:rsid w:val="00EC601A"/>
    <w:rsid w:val="00EC6275"/>
    <w:rsid w:val="00EC6292"/>
    <w:rsid w:val="00EC64F2"/>
    <w:rsid w:val="00EC6DDA"/>
    <w:rsid w:val="00EC7BAB"/>
    <w:rsid w:val="00ED0189"/>
    <w:rsid w:val="00ED0C54"/>
    <w:rsid w:val="00ED10C7"/>
    <w:rsid w:val="00ED13C0"/>
    <w:rsid w:val="00ED1441"/>
    <w:rsid w:val="00ED207B"/>
    <w:rsid w:val="00ED2161"/>
    <w:rsid w:val="00ED2327"/>
    <w:rsid w:val="00ED2AE9"/>
    <w:rsid w:val="00ED2CF2"/>
    <w:rsid w:val="00ED2FF0"/>
    <w:rsid w:val="00ED3418"/>
    <w:rsid w:val="00ED3FFE"/>
    <w:rsid w:val="00ED4174"/>
    <w:rsid w:val="00ED438B"/>
    <w:rsid w:val="00ED4587"/>
    <w:rsid w:val="00ED4781"/>
    <w:rsid w:val="00ED4ED1"/>
    <w:rsid w:val="00ED560D"/>
    <w:rsid w:val="00ED5791"/>
    <w:rsid w:val="00ED5A5E"/>
    <w:rsid w:val="00ED5E12"/>
    <w:rsid w:val="00ED5F23"/>
    <w:rsid w:val="00ED65FA"/>
    <w:rsid w:val="00ED6EE2"/>
    <w:rsid w:val="00ED7492"/>
    <w:rsid w:val="00ED799D"/>
    <w:rsid w:val="00ED7A70"/>
    <w:rsid w:val="00ED7D7F"/>
    <w:rsid w:val="00EE013F"/>
    <w:rsid w:val="00EE0557"/>
    <w:rsid w:val="00EE06A8"/>
    <w:rsid w:val="00EE09CC"/>
    <w:rsid w:val="00EE0F05"/>
    <w:rsid w:val="00EE110E"/>
    <w:rsid w:val="00EE13B3"/>
    <w:rsid w:val="00EE1612"/>
    <w:rsid w:val="00EE1733"/>
    <w:rsid w:val="00EE174D"/>
    <w:rsid w:val="00EE178A"/>
    <w:rsid w:val="00EE1B9B"/>
    <w:rsid w:val="00EE228C"/>
    <w:rsid w:val="00EE23E1"/>
    <w:rsid w:val="00EE2BB5"/>
    <w:rsid w:val="00EE2C1F"/>
    <w:rsid w:val="00EE2D00"/>
    <w:rsid w:val="00EE2E1C"/>
    <w:rsid w:val="00EE30AE"/>
    <w:rsid w:val="00EE3EFB"/>
    <w:rsid w:val="00EE49DB"/>
    <w:rsid w:val="00EE4D6B"/>
    <w:rsid w:val="00EE4F80"/>
    <w:rsid w:val="00EE5A7C"/>
    <w:rsid w:val="00EE5AFD"/>
    <w:rsid w:val="00EE5BF7"/>
    <w:rsid w:val="00EE5CD6"/>
    <w:rsid w:val="00EE5E00"/>
    <w:rsid w:val="00EE62B0"/>
    <w:rsid w:val="00EE62FD"/>
    <w:rsid w:val="00EE6459"/>
    <w:rsid w:val="00EE68DB"/>
    <w:rsid w:val="00EE6B7A"/>
    <w:rsid w:val="00EE77FB"/>
    <w:rsid w:val="00EE7D58"/>
    <w:rsid w:val="00EE7D5A"/>
    <w:rsid w:val="00EF0A8D"/>
    <w:rsid w:val="00EF0E1B"/>
    <w:rsid w:val="00EF0EC9"/>
    <w:rsid w:val="00EF1295"/>
    <w:rsid w:val="00EF1313"/>
    <w:rsid w:val="00EF14DA"/>
    <w:rsid w:val="00EF1A04"/>
    <w:rsid w:val="00EF20B9"/>
    <w:rsid w:val="00EF2FD2"/>
    <w:rsid w:val="00EF3225"/>
    <w:rsid w:val="00EF343E"/>
    <w:rsid w:val="00EF374A"/>
    <w:rsid w:val="00EF3E01"/>
    <w:rsid w:val="00EF40FB"/>
    <w:rsid w:val="00EF4117"/>
    <w:rsid w:val="00EF44D6"/>
    <w:rsid w:val="00EF45DA"/>
    <w:rsid w:val="00EF475E"/>
    <w:rsid w:val="00EF4B17"/>
    <w:rsid w:val="00EF5710"/>
    <w:rsid w:val="00EF58B7"/>
    <w:rsid w:val="00EF5D31"/>
    <w:rsid w:val="00EF6835"/>
    <w:rsid w:val="00EF68EE"/>
    <w:rsid w:val="00EF6945"/>
    <w:rsid w:val="00EF6A0B"/>
    <w:rsid w:val="00EF6D94"/>
    <w:rsid w:val="00EF7342"/>
    <w:rsid w:val="00EF73C3"/>
    <w:rsid w:val="00EF7965"/>
    <w:rsid w:val="00EF7A66"/>
    <w:rsid w:val="00EF7BE5"/>
    <w:rsid w:val="00F0009F"/>
    <w:rsid w:val="00F00BA0"/>
    <w:rsid w:val="00F010FD"/>
    <w:rsid w:val="00F011C4"/>
    <w:rsid w:val="00F01A58"/>
    <w:rsid w:val="00F01A9A"/>
    <w:rsid w:val="00F01CF8"/>
    <w:rsid w:val="00F01DE6"/>
    <w:rsid w:val="00F01FA2"/>
    <w:rsid w:val="00F01FCD"/>
    <w:rsid w:val="00F02227"/>
    <w:rsid w:val="00F0232D"/>
    <w:rsid w:val="00F02341"/>
    <w:rsid w:val="00F0252A"/>
    <w:rsid w:val="00F0288B"/>
    <w:rsid w:val="00F02A4A"/>
    <w:rsid w:val="00F02C5A"/>
    <w:rsid w:val="00F030EE"/>
    <w:rsid w:val="00F03BE3"/>
    <w:rsid w:val="00F03C7C"/>
    <w:rsid w:val="00F040F3"/>
    <w:rsid w:val="00F0437E"/>
    <w:rsid w:val="00F0478F"/>
    <w:rsid w:val="00F04951"/>
    <w:rsid w:val="00F04AE9"/>
    <w:rsid w:val="00F04F8D"/>
    <w:rsid w:val="00F05152"/>
    <w:rsid w:val="00F055AA"/>
    <w:rsid w:val="00F05681"/>
    <w:rsid w:val="00F05A11"/>
    <w:rsid w:val="00F05D73"/>
    <w:rsid w:val="00F060AC"/>
    <w:rsid w:val="00F062EF"/>
    <w:rsid w:val="00F06333"/>
    <w:rsid w:val="00F06A12"/>
    <w:rsid w:val="00F06CEE"/>
    <w:rsid w:val="00F06FC3"/>
    <w:rsid w:val="00F07027"/>
    <w:rsid w:val="00F0717F"/>
    <w:rsid w:val="00F07A76"/>
    <w:rsid w:val="00F07E6B"/>
    <w:rsid w:val="00F07EB6"/>
    <w:rsid w:val="00F10208"/>
    <w:rsid w:val="00F10648"/>
    <w:rsid w:val="00F108CB"/>
    <w:rsid w:val="00F10B0D"/>
    <w:rsid w:val="00F10D37"/>
    <w:rsid w:val="00F111C8"/>
    <w:rsid w:val="00F11438"/>
    <w:rsid w:val="00F11C76"/>
    <w:rsid w:val="00F12585"/>
    <w:rsid w:val="00F125D3"/>
    <w:rsid w:val="00F13317"/>
    <w:rsid w:val="00F13802"/>
    <w:rsid w:val="00F139CD"/>
    <w:rsid w:val="00F13A20"/>
    <w:rsid w:val="00F13A7F"/>
    <w:rsid w:val="00F13AF1"/>
    <w:rsid w:val="00F13D4D"/>
    <w:rsid w:val="00F143B4"/>
    <w:rsid w:val="00F148A7"/>
    <w:rsid w:val="00F14D78"/>
    <w:rsid w:val="00F14F01"/>
    <w:rsid w:val="00F15083"/>
    <w:rsid w:val="00F152F4"/>
    <w:rsid w:val="00F15556"/>
    <w:rsid w:val="00F155BA"/>
    <w:rsid w:val="00F15B67"/>
    <w:rsid w:val="00F16087"/>
    <w:rsid w:val="00F170C0"/>
    <w:rsid w:val="00F1761E"/>
    <w:rsid w:val="00F17B9E"/>
    <w:rsid w:val="00F17C2D"/>
    <w:rsid w:val="00F17E6C"/>
    <w:rsid w:val="00F17FAE"/>
    <w:rsid w:val="00F205CD"/>
    <w:rsid w:val="00F20705"/>
    <w:rsid w:val="00F20729"/>
    <w:rsid w:val="00F2082D"/>
    <w:rsid w:val="00F20B09"/>
    <w:rsid w:val="00F20E36"/>
    <w:rsid w:val="00F20F78"/>
    <w:rsid w:val="00F2114D"/>
    <w:rsid w:val="00F21903"/>
    <w:rsid w:val="00F21C2C"/>
    <w:rsid w:val="00F2263B"/>
    <w:rsid w:val="00F22739"/>
    <w:rsid w:val="00F22B2B"/>
    <w:rsid w:val="00F23056"/>
    <w:rsid w:val="00F232F8"/>
    <w:rsid w:val="00F236C2"/>
    <w:rsid w:val="00F2371A"/>
    <w:rsid w:val="00F23A44"/>
    <w:rsid w:val="00F23AE1"/>
    <w:rsid w:val="00F23AE7"/>
    <w:rsid w:val="00F241BF"/>
    <w:rsid w:val="00F244E2"/>
    <w:rsid w:val="00F24EF8"/>
    <w:rsid w:val="00F2575A"/>
    <w:rsid w:val="00F257FA"/>
    <w:rsid w:val="00F25AB9"/>
    <w:rsid w:val="00F25BFC"/>
    <w:rsid w:val="00F26964"/>
    <w:rsid w:val="00F27838"/>
    <w:rsid w:val="00F27B1D"/>
    <w:rsid w:val="00F27DFB"/>
    <w:rsid w:val="00F30029"/>
    <w:rsid w:val="00F30A60"/>
    <w:rsid w:val="00F30D38"/>
    <w:rsid w:val="00F30E43"/>
    <w:rsid w:val="00F30F3A"/>
    <w:rsid w:val="00F313CA"/>
    <w:rsid w:val="00F31603"/>
    <w:rsid w:val="00F31A36"/>
    <w:rsid w:val="00F320E4"/>
    <w:rsid w:val="00F32409"/>
    <w:rsid w:val="00F3245D"/>
    <w:rsid w:val="00F32541"/>
    <w:rsid w:val="00F325B7"/>
    <w:rsid w:val="00F32950"/>
    <w:rsid w:val="00F32A28"/>
    <w:rsid w:val="00F32D4D"/>
    <w:rsid w:val="00F333CE"/>
    <w:rsid w:val="00F33470"/>
    <w:rsid w:val="00F33829"/>
    <w:rsid w:val="00F33ABA"/>
    <w:rsid w:val="00F35055"/>
    <w:rsid w:val="00F350F0"/>
    <w:rsid w:val="00F35298"/>
    <w:rsid w:val="00F35987"/>
    <w:rsid w:val="00F35D75"/>
    <w:rsid w:val="00F36043"/>
    <w:rsid w:val="00F36366"/>
    <w:rsid w:val="00F366FA"/>
    <w:rsid w:val="00F36826"/>
    <w:rsid w:val="00F369BB"/>
    <w:rsid w:val="00F36BA1"/>
    <w:rsid w:val="00F373B4"/>
    <w:rsid w:val="00F37CB1"/>
    <w:rsid w:val="00F37E89"/>
    <w:rsid w:val="00F37F25"/>
    <w:rsid w:val="00F40B3B"/>
    <w:rsid w:val="00F40D74"/>
    <w:rsid w:val="00F40D9F"/>
    <w:rsid w:val="00F412A7"/>
    <w:rsid w:val="00F41D72"/>
    <w:rsid w:val="00F41EA1"/>
    <w:rsid w:val="00F42324"/>
    <w:rsid w:val="00F42855"/>
    <w:rsid w:val="00F428D4"/>
    <w:rsid w:val="00F42E57"/>
    <w:rsid w:val="00F433B0"/>
    <w:rsid w:val="00F439A2"/>
    <w:rsid w:val="00F439D4"/>
    <w:rsid w:val="00F43DF5"/>
    <w:rsid w:val="00F4431A"/>
    <w:rsid w:val="00F447CF"/>
    <w:rsid w:val="00F44983"/>
    <w:rsid w:val="00F44E56"/>
    <w:rsid w:val="00F4500C"/>
    <w:rsid w:val="00F4507C"/>
    <w:rsid w:val="00F453A5"/>
    <w:rsid w:val="00F454A5"/>
    <w:rsid w:val="00F456D4"/>
    <w:rsid w:val="00F464DE"/>
    <w:rsid w:val="00F46682"/>
    <w:rsid w:val="00F46F6C"/>
    <w:rsid w:val="00F46FB6"/>
    <w:rsid w:val="00F4719E"/>
    <w:rsid w:val="00F474D2"/>
    <w:rsid w:val="00F4771E"/>
    <w:rsid w:val="00F47E33"/>
    <w:rsid w:val="00F50922"/>
    <w:rsid w:val="00F50E68"/>
    <w:rsid w:val="00F5101E"/>
    <w:rsid w:val="00F51C09"/>
    <w:rsid w:val="00F51E68"/>
    <w:rsid w:val="00F51FCC"/>
    <w:rsid w:val="00F5214F"/>
    <w:rsid w:val="00F52967"/>
    <w:rsid w:val="00F52978"/>
    <w:rsid w:val="00F52B42"/>
    <w:rsid w:val="00F52CED"/>
    <w:rsid w:val="00F533F2"/>
    <w:rsid w:val="00F53611"/>
    <w:rsid w:val="00F53754"/>
    <w:rsid w:val="00F53795"/>
    <w:rsid w:val="00F5385B"/>
    <w:rsid w:val="00F53918"/>
    <w:rsid w:val="00F53948"/>
    <w:rsid w:val="00F53ADF"/>
    <w:rsid w:val="00F53D92"/>
    <w:rsid w:val="00F54018"/>
    <w:rsid w:val="00F540A7"/>
    <w:rsid w:val="00F54734"/>
    <w:rsid w:val="00F54A99"/>
    <w:rsid w:val="00F54DE8"/>
    <w:rsid w:val="00F54FD3"/>
    <w:rsid w:val="00F55018"/>
    <w:rsid w:val="00F5524F"/>
    <w:rsid w:val="00F555A7"/>
    <w:rsid w:val="00F555BE"/>
    <w:rsid w:val="00F55859"/>
    <w:rsid w:val="00F55B66"/>
    <w:rsid w:val="00F5623A"/>
    <w:rsid w:val="00F56D66"/>
    <w:rsid w:val="00F56EC0"/>
    <w:rsid w:val="00F56F26"/>
    <w:rsid w:val="00F576B9"/>
    <w:rsid w:val="00F576FF"/>
    <w:rsid w:val="00F57715"/>
    <w:rsid w:val="00F57CF4"/>
    <w:rsid w:val="00F57E6E"/>
    <w:rsid w:val="00F6021C"/>
    <w:rsid w:val="00F6028B"/>
    <w:rsid w:val="00F60553"/>
    <w:rsid w:val="00F60730"/>
    <w:rsid w:val="00F609E5"/>
    <w:rsid w:val="00F60BB6"/>
    <w:rsid w:val="00F611C9"/>
    <w:rsid w:val="00F611F7"/>
    <w:rsid w:val="00F61343"/>
    <w:rsid w:val="00F616ED"/>
    <w:rsid w:val="00F6176B"/>
    <w:rsid w:val="00F61894"/>
    <w:rsid w:val="00F61A5F"/>
    <w:rsid w:val="00F61A8D"/>
    <w:rsid w:val="00F61D8D"/>
    <w:rsid w:val="00F62E6B"/>
    <w:rsid w:val="00F62ED8"/>
    <w:rsid w:val="00F637F1"/>
    <w:rsid w:val="00F63CE8"/>
    <w:rsid w:val="00F63FCC"/>
    <w:rsid w:val="00F64064"/>
    <w:rsid w:val="00F6484F"/>
    <w:rsid w:val="00F6496B"/>
    <w:rsid w:val="00F64A9F"/>
    <w:rsid w:val="00F64C94"/>
    <w:rsid w:val="00F64CCF"/>
    <w:rsid w:val="00F6506F"/>
    <w:rsid w:val="00F652ED"/>
    <w:rsid w:val="00F6536B"/>
    <w:rsid w:val="00F653A0"/>
    <w:rsid w:val="00F655C5"/>
    <w:rsid w:val="00F655F5"/>
    <w:rsid w:val="00F656F3"/>
    <w:rsid w:val="00F65763"/>
    <w:rsid w:val="00F65C0D"/>
    <w:rsid w:val="00F6615B"/>
    <w:rsid w:val="00F66435"/>
    <w:rsid w:val="00F667BD"/>
    <w:rsid w:val="00F672C5"/>
    <w:rsid w:val="00F67403"/>
    <w:rsid w:val="00F6769D"/>
    <w:rsid w:val="00F67A7A"/>
    <w:rsid w:val="00F67B0B"/>
    <w:rsid w:val="00F67C54"/>
    <w:rsid w:val="00F70127"/>
    <w:rsid w:val="00F70255"/>
    <w:rsid w:val="00F704A6"/>
    <w:rsid w:val="00F7056F"/>
    <w:rsid w:val="00F7065B"/>
    <w:rsid w:val="00F70A36"/>
    <w:rsid w:val="00F70EE7"/>
    <w:rsid w:val="00F71180"/>
    <w:rsid w:val="00F712E4"/>
    <w:rsid w:val="00F716FE"/>
    <w:rsid w:val="00F71CEB"/>
    <w:rsid w:val="00F7227D"/>
    <w:rsid w:val="00F722BC"/>
    <w:rsid w:val="00F722CA"/>
    <w:rsid w:val="00F725F3"/>
    <w:rsid w:val="00F73862"/>
    <w:rsid w:val="00F73C64"/>
    <w:rsid w:val="00F74211"/>
    <w:rsid w:val="00F74CBF"/>
    <w:rsid w:val="00F75084"/>
    <w:rsid w:val="00F75683"/>
    <w:rsid w:val="00F758D3"/>
    <w:rsid w:val="00F75B4D"/>
    <w:rsid w:val="00F75C3A"/>
    <w:rsid w:val="00F76089"/>
    <w:rsid w:val="00F760A1"/>
    <w:rsid w:val="00F763AA"/>
    <w:rsid w:val="00F76578"/>
    <w:rsid w:val="00F76DA0"/>
    <w:rsid w:val="00F77185"/>
    <w:rsid w:val="00F800C4"/>
    <w:rsid w:val="00F801DB"/>
    <w:rsid w:val="00F80B82"/>
    <w:rsid w:val="00F819C7"/>
    <w:rsid w:val="00F81C9D"/>
    <w:rsid w:val="00F81E4B"/>
    <w:rsid w:val="00F82071"/>
    <w:rsid w:val="00F820EA"/>
    <w:rsid w:val="00F823A2"/>
    <w:rsid w:val="00F82832"/>
    <w:rsid w:val="00F8283C"/>
    <w:rsid w:val="00F82DA2"/>
    <w:rsid w:val="00F836FA"/>
    <w:rsid w:val="00F83C6F"/>
    <w:rsid w:val="00F83CB7"/>
    <w:rsid w:val="00F83D4C"/>
    <w:rsid w:val="00F83FEC"/>
    <w:rsid w:val="00F841B2"/>
    <w:rsid w:val="00F853FA"/>
    <w:rsid w:val="00F8542A"/>
    <w:rsid w:val="00F8554F"/>
    <w:rsid w:val="00F855B8"/>
    <w:rsid w:val="00F86443"/>
    <w:rsid w:val="00F8646B"/>
    <w:rsid w:val="00F866B6"/>
    <w:rsid w:val="00F8693F"/>
    <w:rsid w:val="00F86E94"/>
    <w:rsid w:val="00F878B2"/>
    <w:rsid w:val="00F878D7"/>
    <w:rsid w:val="00F87B19"/>
    <w:rsid w:val="00F903A2"/>
    <w:rsid w:val="00F90B92"/>
    <w:rsid w:val="00F90FAD"/>
    <w:rsid w:val="00F91411"/>
    <w:rsid w:val="00F917E3"/>
    <w:rsid w:val="00F91825"/>
    <w:rsid w:val="00F91A69"/>
    <w:rsid w:val="00F92017"/>
    <w:rsid w:val="00F920E0"/>
    <w:rsid w:val="00F9248F"/>
    <w:rsid w:val="00F927F0"/>
    <w:rsid w:val="00F92DDB"/>
    <w:rsid w:val="00F92E77"/>
    <w:rsid w:val="00F93211"/>
    <w:rsid w:val="00F93370"/>
    <w:rsid w:val="00F937BE"/>
    <w:rsid w:val="00F93B20"/>
    <w:rsid w:val="00F93BF1"/>
    <w:rsid w:val="00F94032"/>
    <w:rsid w:val="00F94CFA"/>
    <w:rsid w:val="00F94D3E"/>
    <w:rsid w:val="00F9562E"/>
    <w:rsid w:val="00F959B8"/>
    <w:rsid w:val="00F95A07"/>
    <w:rsid w:val="00F968C3"/>
    <w:rsid w:val="00F96BB9"/>
    <w:rsid w:val="00F96F98"/>
    <w:rsid w:val="00F9727F"/>
    <w:rsid w:val="00F974C9"/>
    <w:rsid w:val="00F97564"/>
    <w:rsid w:val="00F977CC"/>
    <w:rsid w:val="00F97AFF"/>
    <w:rsid w:val="00FA0118"/>
    <w:rsid w:val="00FA0125"/>
    <w:rsid w:val="00FA043E"/>
    <w:rsid w:val="00FA0B67"/>
    <w:rsid w:val="00FA0F5F"/>
    <w:rsid w:val="00FA1021"/>
    <w:rsid w:val="00FA10CF"/>
    <w:rsid w:val="00FA1291"/>
    <w:rsid w:val="00FA1479"/>
    <w:rsid w:val="00FA1EED"/>
    <w:rsid w:val="00FA1F4E"/>
    <w:rsid w:val="00FA23E7"/>
    <w:rsid w:val="00FA2B91"/>
    <w:rsid w:val="00FA2BF9"/>
    <w:rsid w:val="00FA2C52"/>
    <w:rsid w:val="00FA2DA5"/>
    <w:rsid w:val="00FA2FC0"/>
    <w:rsid w:val="00FA30B1"/>
    <w:rsid w:val="00FA33A5"/>
    <w:rsid w:val="00FA3452"/>
    <w:rsid w:val="00FA35AA"/>
    <w:rsid w:val="00FA367A"/>
    <w:rsid w:val="00FA3739"/>
    <w:rsid w:val="00FA3E72"/>
    <w:rsid w:val="00FA40F6"/>
    <w:rsid w:val="00FA41AC"/>
    <w:rsid w:val="00FA4204"/>
    <w:rsid w:val="00FA421C"/>
    <w:rsid w:val="00FA46AD"/>
    <w:rsid w:val="00FA4848"/>
    <w:rsid w:val="00FA4C8A"/>
    <w:rsid w:val="00FA4D67"/>
    <w:rsid w:val="00FA52C3"/>
    <w:rsid w:val="00FA555E"/>
    <w:rsid w:val="00FA562F"/>
    <w:rsid w:val="00FA57F4"/>
    <w:rsid w:val="00FA5DCF"/>
    <w:rsid w:val="00FA5F50"/>
    <w:rsid w:val="00FA5F65"/>
    <w:rsid w:val="00FA614F"/>
    <w:rsid w:val="00FA6B93"/>
    <w:rsid w:val="00FA70D4"/>
    <w:rsid w:val="00FA7457"/>
    <w:rsid w:val="00FA7625"/>
    <w:rsid w:val="00FA7CD9"/>
    <w:rsid w:val="00FA7D8E"/>
    <w:rsid w:val="00FB04F9"/>
    <w:rsid w:val="00FB05B8"/>
    <w:rsid w:val="00FB0738"/>
    <w:rsid w:val="00FB0C99"/>
    <w:rsid w:val="00FB0E52"/>
    <w:rsid w:val="00FB0FD1"/>
    <w:rsid w:val="00FB1A8D"/>
    <w:rsid w:val="00FB1ACF"/>
    <w:rsid w:val="00FB1CBA"/>
    <w:rsid w:val="00FB20D6"/>
    <w:rsid w:val="00FB22E2"/>
    <w:rsid w:val="00FB2615"/>
    <w:rsid w:val="00FB2F18"/>
    <w:rsid w:val="00FB2FA2"/>
    <w:rsid w:val="00FB33A9"/>
    <w:rsid w:val="00FB34B2"/>
    <w:rsid w:val="00FB3A8F"/>
    <w:rsid w:val="00FB3B31"/>
    <w:rsid w:val="00FB3B87"/>
    <w:rsid w:val="00FB3BDF"/>
    <w:rsid w:val="00FB3BF7"/>
    <w:rsid w:val="00FB3FB4"/>
    <w:rsid w:val="00FB4D3B"/>
    <w:rsid w:val="00FB53AB"/>
    <w:rsid w:val="00FB551C"/>
    <w:rsid w:val="00FB5D70"/>
    <w:rsid w:val="00FB61C1"/>
    <w:rsid w:val="00FB6264"/>
    <w:rsid w:val="00FB62E9"/>
    <w:rsid w:val="00FB66AA"/>
    <w:rsid w:val="00FB6AFC"/>
    <w:rsid w:val="00FB6EC3"/>
    <w:rsid w:val="00FB7354"/>
    <w:rsid w:val="00FB7D80"/>
    <w:rsid w:val="00FC01A5"/>
    <w:rsid w:val="00FC032D"/>
    <w:rsid w:val="00FC058F"/>
    <w:rsid w:val="00FC05CC"/>
    <w:rsid w:val="00FC076A"/>
    <w:rsid w:val="00FC077B"/>
    <w:rsid w:val="00FC07C8"/>
    <w:rsid w:val="00FC0C48"/>
    <w:rsid w:val="00FC0E8E"/>
    <w:rsid w:val="00FC11F4"/>
    <w:rsid w:val="00FC1244"/>
    <w:rsid w:val="00FC142C"/>
    <w:rsid w:val="00FC188F"/>
    <w:rsid w:val="00FC1C64"/>
    <w:rsid w:val="00FC2250"/>
    <w:rsid w:val="00FC2707"/>
    <w:rsid w:val="00FC2728"/>
    <w:rsid w:val="00FC27C1"/>
    <w:rsid w:val="00FC285D"/>
    <w:rsid w:val="00FC2D29"/>
    <w:rsid w:val="00FC2DCB"/>
    <w:rsid w:val="00FC3332"/>
    <w:rsid w:val="00FC341B"/>
    <w:rsid w:val="00FC34B9"/>
    <w:rsid w:val="00FC36F6"/>
    <w:rsid w:val="00FC3742"/>
    <w:rsid w:val="00FC4467"/>
    <w:rsid w:val="00FC44E5"/>
    <w:rsid w:val="00FC4B58"/>
    <w:rsid w:val="00FC4CEE"/>
    <w:rsid w:val="00FC4E13"/>
    <w:rsid w:val="00FC5009"/>
    <w:rsid w:val="00FC50ED"/>
    <w:rsid w:val="00FC512B"/>
    <w:rsid w:val="00FC579B"/>
    <w:rsid w:val="00FC595D"/>
    <w:rsid w:val="00FC5D43"/>
    <w:rsid w:val="00FC5DD8"/>
    <w:rsid w:val="00FC5E3F"/>
    <w:rsid w:val="00FC5F71"/>
    <w:rsid w:val="00FC61BC"/>
    <w:rsid w:val="00FC6610"/>
    <w:rsid w:val="00FC66AD"/>
    <w:rsid w:val="00FC6999"/>
    <w:rsid w:val="00FC6AB3"/>
    <w:rsid w:val="00FC6BC9"/>
    <w:rsid w:val="00FC728E"/>
    <w:rsid w:val="00FC7570"/>
    <w:rsid w:val="00FC7C47"/>
    <w:rsid w:val="00FC7D08"/>
    <w:rsid w:val="00FC7D5B"/>
    <w:rsid w:val="00FC7E2E"/>
    <w:rsid w:val="00FD0100"/>
    <w:rsid w:val="00FD0A52"/>
    <w:rsid w:val="00FD0D31"/>
    <w:rsid w:val="00FD140D"/>
    <w:rsid w:val="00FD1441"/>
    <w:rsid w:val="00FD181F"/>
    <w:rsid w:val="00FD188E"/>
    <w:rsid w:val="00FD1DDE"/>
    <w:rsid w:val="00FD2A9B"/>
    <w:rsid w:val="00FD2EC6"/>
    <w:rsid w:val="00FD2F89"/>
    <w:rsid w:val="00FD3C6F"/>
    <w:rsid w:val="00FD3DDA"/>
    <w:rsid w:val="00FD3E71"/>
    <w:rsid w:val="00FD3E9D"/>
    <w:rsid w:val="00FD43F5"/>
    <w:rsid w:val="00FD451D"/>
    <w:rsid w:val="00FD499B"/>
    <w:rsid w:val="00FD49C3"/>
    <w:rsid w:val="00FD4DA3"/>
    <w:rsid w:val="00FD502A"/>
    <w:rsid w:val="00FD558C"/>
    <w:rsid w:val="00FD567D"/>
    <w:rsid w:val="00FD5A1A"/>
    <w:rsid w:val="00FD6173"/>
    <w:rsid w:val="00FD6226"/>
    <w:rsid w:val="00FD6B13"/>
    <w:rsid w:val="00FD6F72"/>
    <w:rsid w:val="00FD7029"/>
    <w:rsid w:val="00FD72F4"/>
    <w:rsid w:val="00FD74C6"/>
    <w:rsid w:val="00FD7809"/>
    <w:rsid w:val="00FD7DF8"/>
    <w:rsid w:val="00FD7EF7"/>
    <w:rsid w:val="00FE0246"/>
    <w:rsid w:val="00FE02B8"/>
    <w:rsid w:val="00FE0C31"/>
    <w:rsid w:val="00FE0D62"/>
    <w:rsid w:val="00FE0E94"/>
    <w:rsid w:val="00FE103D"/>
    <w:rsid w:val="00FE1427"/>
    <w:rsid w:val="00FE2731"/>
    <w:rsid w:val="00FE2832"/>
    <w:rsid w:val="00FE2DB0"/>
    <w:rsid w:val="00FE33E7"/>
    <w:rsid w:val="00FE3610"/>
    <w:rsid w:val="00FE36A6"/>
    <w:rsid w:val="00FE3D55"/>
    <w:rsid w:val="00FE3FE5"/>
    <w:rsid w:val="00FE4124"/>
    <w:rsid w:val="00FE4374"/>
    <w:rsid w:val="00FE453B"/>
    <w:rsid w:val="00FE4953"/>
    <w:rsid w:val="00FE499D"/>
    <w:rsid w:val="00FE4EA3"/>
    <w:rsid w:val="00FE517D"/>
    <w:rsid w:val="00FE51A6"/>
    <w:rsid w:val="00FE530A"/>
    <w:rsid w:val="00FE5478"/>
    <w:rsid w:val="00FE643F"/>
    <w:rsid w:val="00FE6561"/>
    <w:rsid w:val="00FE65D5"/>
    <w:rsid w:val="00FE7334"/>
    <w:rsid w:val="00FE7686"/>
    <w:rsid w:val="00FE7A32"/>
    <w:rsid w:val="00FF0228"/>
    <w:rsid w:val="00FF03D3"/>
    <w:rsid w:val="00FF0C9A"/>
    <w:rsid w:val="00FF108A"/>
    <w:rsid w:val="00FF139C"/>
    <w:rsid w:val="00FF1510"/>
    <w:rsid w:val="00FF1B1B"/>
    <w:rsid w:val="00FF27FF"/>
    <w:rsid w:val="00FF2856"/>
    <w:rsid w:val="00FF28C2"/>
    <w:rsid w:val="00FF30C3"/>
    <w:rsid w:val="00FF313E"/>
    <w:rsid w:val="00FF3F34"/>
    <w:rsid w:val="00FF4238"/>
    <w:rsid w:val="00FF46AC"/>
    <w:rsid w:val="00FF5889"/>
    <w:rsid w:val="00FF5C3F"/>
    <w:rsid w:val="00FF617B"/>
    <w:rsid w:val="00FF6B07"/>
    <w:rsid w:val="00FF6DAF"/>
    <w:rsid w:val="00FF7075"/>
    <w:rsid w:val="00FF73AA"/>
    <w:rsid w:val="00FF7651"/>
    <w:rsid w:val="00FF7AA8"/>
    <w:rsid w:val="00FF7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592F7"/>
  <w15:docId w15:val="{A7D41510-E452-41B3-9143-33E4D48C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40FB"/>
    <w:pPr>
      <w:suppressAutoHyphens/>
    </w:pPr>
    <w:rPr>
      <w:rFonts w:ascii="Calibri" w:eastAsia="Times New Roman" w:hAnsi="Calibri" w:cs="Calibri"/>
      <w:lang w:eastAsia="zh-CN"/>
    </w:rPr>
  </w:style>
  <w:style w:type="paragraph" w:styleId="Nadpis1">
    <w:name w:val="heading 1"/>
    <w:basedOn w:val="Normln"/>
    <w:next w:val="Normln"/>
    <w:link w:val="Nadpis1Char"/>
    <w:qFormat/>
    <w:rsid w:val="005733A8"/>
    <w:pPr>
      <w:keepNext/>
      <w:numPr>
        <w:numId w:val="34"/>
      </w:numPr>
      <w:suppressAutoHyphens w:val="0"/>
      <w:spacing w:after="0" w:line="240" w:lineRule="auto"/>
      <w:jc w:val="center"/>
      <w:outlineLvl w:val="0"/>
    </w:pPr>
    <w:rPr>
      <w:rFonts w:ascii="Arial" w:hAnsi="Arial" w:cs="Times New Roman"/>
      <w:b/>
      <w:sz w:val="52"/>
      <w:szCs w:val="20"/>
      <w:lang w:eastAsia="cs-CZ"/>
    </w:rPr>
  </w:style>
  <w:style w:type="paragraph" w:styleId="Nadpis2">
    <w:name w:val="heading 2"/>
    <w:basedOn w:val="Normln"/>
    <w:next w:val="Normln"/>
    <w:link w:val="Nadpis2Char"/>
    <w:qFormat/>
    <w:rsid w:val="005733A8"/>
    <w:pPr>
      <w:keepNext/>
      <w:numPr>
        <w:ilvl w:val="1"/>
        <w:numId w:val="34"/>
      </w:numPr>
      <w:suppressAutoHyphens w:val="0"/>
      <w:spacing w:after="0" w:line="240" w:lineRule="auto"/>
      <w:jc w:val="center"/>
      <w:outlineLvl w:val="1"/>
    </w:pPr>
    <w:rPr>
      <w:rFonts w:ascii="Arial Black" w:hAnsi="Arial Black" w:cs="Times New Roman"/>
      <w:b/>
      <w:sz w:val="20"/>
      <w:szCs w:val="20"/>
      <w:lang w:eastAsia="cs-CZ"/>
    </w:rPr>
  </w:style>
  <w:style w:type="paragraph" w:styleId="Nadpis3">
    <w:name w:val="heading 3"/>
    <w:basedOn w:val="Normln"/>
    <w:next w:val="Normln"/>
    <w:link w:val="Nadpis3Char"/>
    <w:qFormat/>
    <w:rsid w:val="005733A8"/>
    <w:pPr>
      <w:keepNext/>
      <w:numPr>
        <w:ilvl w:val="2"/>
        <w:numId w:val="34"/>
      </w:numPr>
      <w:suppressAutoHyphens w:val="0"/>
      <w:spacing w:before="240" w:after="60" w:line="240" w:lineRule="auto"/>
      <w:outlineLvl w:val="2"/>
    </w:pPr>
    <w:rPr>
      <w:rFonts w:ascii="Arial" w:hAnsi="Arial" w:cs="Arial"/>
      <w:b/>
      <w:bCs/>
      <w:sz w:val="26"/>
      <w:szCs w:val="26"/>
      <w:lang w:eastAsia="cs-CZ"/>
    </w:rPr>
  </w:style>
  <w:style w:type="paragraph" w:styleId="Nadpis4">
    <w:name w:val="heading 4"/>
    <w:basedOn w:val="Normln"/>
    <w:next w:val="Normln"/>
    <w:link w:val="Nadpis4Char"/>
    <w:qFormat/>
    <w:rsid w:val="005733A8"/>
    <w:pPr>
      <w:keepNext/>
      <w:numPr>
        <w:ilvl w:val="3"/>
        <w:numId w:val="34"/>
      </w:numPr>
      <w:suppressAutoHyphens w:val="0"/>
      <w:spacing w:after="0" w:line="240" w:lineRule="auto"/>
      <w:jc w:val="both"/>
      <w:outlineLvl w:val="3"/>
    </w:pPr>
    <w:rPr>
      <w:rFonts w:ascii="Arial" w:hAnsi="Arial" w:cs="Times New Roman"/>
      <w:b/>
      <w:sz w:val="24"/>
      <w:szCs w:val="20"/>
      <w:lang w:eastAsia="cs-CZ"/>
    </w:rPr>
  </w:style>
  <w:style w:type="paragraph" w:styleId="Nadpis5">
    <w:name w:val="heading 5"/>
    <w:basedOn w:val="Normln"/>
    <w:next w:val="Normln"/>
    <w:link w:val="Nadpis5Char"/>
    <w:qFormat/>
    <w:rsid w:val="005733A8"/>
    <w:pPr>
      <w:numPr>
        <w:ilvl w:val="4"/>
        <w:numId w:val="34"/>
      </w:numPr>
      <w:suppressAutoHyphens w:val="0"/>
      <w:spacing w:before="240" w:after="60" w:line="240" w:lineRule="auto"/>
      <w:outlineLvl w:val="4"/>
    </w:pPr>
    <w:rPr>
      <w:rFonts w:ascii="Arial" w:hAnsi="Arial" w:cs="Times New Roman"/>
      <w:b/>
      <w:bCs/>
      <w:i/>
      <w:iCs/>
      <w:sz w:val="26"/>
      <w:szCs w:val="26"/>
      <w:lang w:eastAsia="cs-CZ"/>
    </w:rPr>
  </w:style>
  <w:style w:type="paragraph" w:styleId="Nadpis6">
    <w:name w:val="heading 6"/>
    <w:basedOn w:val="Normln"/>
    <w:next w:val="Normln"/>
    <w:link w:val="Nadpis6Char"/>
    <w:qFormat/>
    <w:rsid w:val="005733A8"/>
    <w:pPr>
      <w:numPr>
        <w:ilvl w:val="5"/>
        <w:numId w:val="34"/>
      </w:numPr>
      <w:suppressAutoHyphens w:val="0"/>
      <w:spacing w:before="240" w:after="60" w:line="240" w:lineRule="auto"/>
      <w:outlineLvl w:val="5"/>
    </w:pPr>
    <w:rPr>
      <w:rFonts w:ascii="Times New Roman" w:hAnsi="Times New Roman" w:cs="Times New Roman"/>
      <w:b/>
      <w:bCs/>
      <w:lang w:eastAsia="cs-CZ"/>
    </w:rPr>
  </w:style>
  <w:style w:type="paragraph" w:styleId="Nadpis7">
    <w:name w:val="heading 7"/>
    <w:basedOn w:val="Normln"/>
    <w:next w:val="Normln"/>
    <w:link w:val="Nadpis7Char"/>
    <w:qFormat/>
    <w:rsid w:val="005733A8"/>
    <w:pPr>
      <w:numPr>
        <w:ilvl w:val="6"/>
        <w:numId w:val="34"/>
      </w:numPr>
      <w:suppressAutoHyphens w:val="0"/>
      <w:spacing w:before="240" w:after="60" w:line="240" w:lineRule="auto"/>
      <w:outlineLvl w:val="6"/>
    </w:pPr>
    <w:rPr>
      <w:rFonts w:ascii="Times New Roman" w:hAnsi="Times New Roman" w:cs="Times New Roman"/>
      <w:sz w:val="24"/>
      <w:szCs w:val="24"/>
      <w:lang w:eastAsia="cs-CZ"/>
    </w:rPr>
  </w:style>
  <w:style w:type="paragraph" w:styleId="Nadpis8">
    <w:name w:val="heading 8"/>
    <w:basedOn w:val="Normln"/>
    <w:next w:val="Normln"/>
    <w:link w:val="Nadpis8Char"/>
    <w:qFormat/>
    <w:rsid w:val="005733A8"/>
    <w:pPr>
      <w:numPr>
        <w:ilvl w:val="7"/>
        <w:numId w:val="34"/>
      </w:numPr>
      <w:suppressAutoHyphens w:val="0"/>
      <w:spacing w:before="240" w:after="60" w:line="240" w:lineRule="auto"/>
      <w:outlineLvl w:val="7"/>
    </w:pPr>
    <w:rPr>
      <w:rFonts w:ascii="Times New Roman" w:hAnsi="Times New Roman" w:cs="Times New Roman"/>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3"/>
    <w:qFormat/>
    <w:rsid w:val="00F01DE6"/>
    <w:pPr>
      <w:suppressAutoHyphens/>
      <w:spacing w:after="0" w:line="240" w:lineRule="auto"/>
    </w:pPr>
    <w:rPr>
      <w:rFonts w:ascii="Calibri" w:eastAsia="Calibri" w:hAnsi="Calibri" w:cs="Calibri"/>
      <w:lang w:eastAsia="zh-CN"/>
    </w:rPr>
  </w:style>
  <w:style w:type="paragraph" w:customStyle="1" w:styleId="zkltextcentr12">
    <w:name w:val="zákl. text centr 12"/>
    <w:basedOn w:val="Normln"/>
    <w:rsid w:val="00F01DE6"/>
    <w:pPr>
      <w:tabs>
        <w:tab w:val="left" w:pos="0"/>
        <w:tab w:val="left" w:pos="284"/>
        <w:tab w:val="left" w:pos="1701"/>
      </w:tabs>
      <w:spacing w:after="0" w:line="240" w:lineRule="auto"/>
      <w:jc w:val="center"/>
    </w:pPr>
    <w:rPr>
      <w:rFonts w:ascii="Times New Roman" w:hAnsi="Times New Roman" w:cs="Times New Roman"/>
      <w:sz w:val="24"/>
      <w:szCs w:val="20"/>
      <w:lang w:eastAsia="cs-CZ"/>
    </w:rPr>
  </w:style>
  <w:style w:type="paragraph" w:customStyle="1" w:styleId="zkltextcentrbold12">
    <w:name w:val="zákl. text centr bold 12"/>
    <w:basedOn w:val="Normln"/>
    <w:rsid w:val="00F01DE6"/>
    <w:pPr>
      <w:tabs>
        <w:tab w:val="left" w:pos="0"/>
        <w:tab w:val="left" w:pos="284"/>
        <w:tab w:val="left" w:pos="1701"/>
      </w:tabs>
      <w:spacing w:after="0" w:line="240" w:lineRule="auto"/>
      <w:jc w:val="center"/>
    </w:pPr>
    <w:rPr>
      <w:rFonts w:ascii="Times New Roman" w:hAnsi="Times New Roman" w:cs="Times New Roman"/>
      <w:b/>
      <w:sz w:val="24"/>
      <w:szCs w:val="20"/>
      <w:lang w:eastAsia="cs-CZ"/>
    </w:rPr>
  </w:style>
  <w:style w:type="paragraph" w:styleId="Zkladntext">
    <w:name w:val="Body Text"/>
    <w:basedOn w:val="Normln"/>
    <w:link w:val="ZkladntextChar"/>
    <w:rsid w:val="00C25704"/>
    <w:pPr>
      <w:spacing w:before="120" w:after="120" w:line="240" w:lineRule="auto"/>
      <w:jc w:val="both"/>
    </w:pPr>
    <w:rPr>
      <w:sz w:val="24"/>
      <w:szCs w:val="24"/>
    </w:rPr>
  </w:style>
  <w:style w:type="character" w:customStyle="1" w:styleId="ZkladntextChar">
    <w:name w:val="Základní text Char"/>
    <w:basedOn w:val="Standardnpsmoodstavce"/>
    <w:link w:val="Zkladntext"/>
    <w:rsid w:val="00C25704"/>
    <w:rPr>
      <w:rFonts w:ascii="Calibri" w:eastAsia="Times New Roman" w:hAnsi="Calibri" w:cs="Calibri"/>
      <w:sz w:val="24"/>
      <w:szCs w:val="24"/>
      <w:lang w:eastAsia="zh-CN"/>
    </w:rPr>
  </w:style>
  <w:style w:type="paragraph" w:styleId="Zhlav">
    <w:name w:val="header"/>
    <w:basedOn w:val="Normln"/>
    <w:link w:val="ZhlavChar"/>
    <w:uiPriority w:val="99"/>
    <w:unhideWhenUsed/>
    <w:rsid w:val="00C257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5704"/>
  </w:style>
  <w:style w:type="paragraph" w:styleId="Zpat">
    <w:name w:val="footer"/>
    <w:basedOn w:val="Normln"/>
    <w:link w:val="ZpatChar"/>
    <w:uiPriority w:val="99"/>
    <w:unhideWhenUsed/>
    <w:rsid w:val="00C25704"/>
    <w:pPr>
      <w:tabs>
        <w:tab w:val="center" w:pos="4536"/>
        <w:tab w:val="right" w:pos="9072"/>
      </w:tabs>
      <w:spacing w:after="0" w:line="240" w:lineRule="auto"/>
    </w:pPr>
  </w:style>
  <w:style w:type="character" w:customStyle="1" w:styleId="ZpatChar">
    <w:name w:val="Zápatí Char"/>
    <w:basedOn w:val="Standardnpsmoodstavce"/>
    <w:link w:val="Zpat"/>
    <w:uiPriority w:val="99"/>
    <w:rsid w:val="00C25704"/>
  </w:style>
  <w:style w:type="paragraph" w:styleId="Textbubliny">
    <w:name w:val="Balloon Text"/>
    <w:basedOn w:val="Normln"/>
    <w:link w:val="TextbublinyChar"/>
    <w:uiPriority w:val="99"/>
    <w:semiHidden/>
    <w:unhideWhenUsed/>
    <w:rsid w:val="008049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0498A"/>
    <w:rPr>
      <w:rFonts w:ascii="Tahoma" w:hAnsi="Tahoma" w:cs="Tahoma"/>
      <w:sz w:val="16"/>
      <w:szCs w:val="16"/>
    </w:rPr>
  </w:style>
  <w:style w:type="paragraph" w:styleId="Odstavecseseznamem">
    <w:name w:val="List Paragraph"/>
    <w:basedOn w:val="Normln"/>
    <w:uiPriority w:val="34"/>
    <w:qFormat/>
    <w:rsid w:val="00816F22"/>
    <w:pPr>
      <w:ind w:left="720"/>
      <w:contextualSpacing/>
    </w:pPr>
  </w:style>
  <w:style w:type="character" w:customStyle="1" w:styleId="BezmezerChar">
    <w:name w:val="Bez mezer Char"/>
    <w:link w:val="Bezmezer"/>
    <w:uiPriority w:val="3"/>
    <w:rsid w:val="00A85BF2"/>
    <w:rPr>
      <w:rFonts w:ascii="Calibri" w:eastAsia="Calibri" w:hAnsi="Calibri" w:cs="Calibri"/>
      <w:lang w:eastAsia="zh-CN"/>
    </w:rPr>
  </w:style>
  <w:style w:type="paragraph" w:customStyle="1" w:styleId="Default">
    <w:name w:val="Default"/>
    <w:rsid w:val="0093025E"/>
    <w:pPr>
      <w:autoSpaceDE w:val="0"/>
      <w:autoSpaceDN w:val="0"/>
      <w:adjustRightInd w:val="0"/>
      <w:spacing w:after="0" w:line="240" w:lineRule="auto"/>
    </w:pPr>
    <w:rPr>
      <w:rFonts w:ascii="Calibri" w:hAnsi="Calibri" w:cs="Calibri"/>
      <w:color w:val="000000"/>
      <w:sz w:val="24"/>
      <w:szCs w:val="24"/>
    </w:rPr>
  </w:style>
  <w:style w:type="paragraph" w:styleId="Normlnweb">
    <w:name w:val="Normal (Web)"/>
    <w:basedOn w:val="Normln"/>
    <w:uiPriority w:val="99"/>
    <w:semiHidden/>
    <w:unhideWhenUsed/>
    <w:rsid w:val="0021777E"/>
    <w:pPr>
      <w:suppressAutoHyphens w:val="0"/>
      <w:spacing w:before="100" w:beforeAutospacing="1" w:after="100" w:afterAutospacing="1" w:line="240" w:lineRule="auto"/>
    </w:pPr>
    <w:rPr>
      <w:rFonts w:ascii="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E20DFE"/>
    <w:rPr>
      <w:sz w:val="16"/>
      <w:szCs w:val="16"/>
    </w:rPr>
  </w:style>
  <w:style w:type="paragraph" w:styleId="Textkomente">
    <w:name w:val="annotation text"/>
    <w:basedOn w:val="Normln"/>
    <w:link w:val="TextkomenteChar"/>
    <w:uiPriority w:val="99"/>
    <w:unhideWhenUsed/>
    <w:rsid w:val="00E20DFE"/>
    <w:pPr>
      <w:spacing w:line="240" w:lineRule="auto"/>
    </w:pPr>
    <w:rPr>
      <w:sz w:val="20"/>
      <w:szCs w:val="20"/>
    </w:rPr>
  </w:style>
  <w:style w:type="character" w:customStyle="1" w:styleId="TextkomenteChar">
    <w:name w:val="Text komentáře Char"/>
    <w:basedOn w:val="Standardnpsmoodstavce"/>
    <w:link w:val="Textkomente"/>
    <w:uiPriority w:val="99"/>
    <w:rsid w:val="00E20DFE"/>
    <w:rPr>
      <w:rFonts w:ascii="Calibri" w:eastAsia="Times New Roman" w:hAnsi="Calibri" w:cs="Calibri"/>
      <w:sz w:val="20"/>
      <w:szCs w:val="20"/>
      <w:lang w:eastAsia="zh-CN"/>
    </w:rPr>
  </w:style>
  <w:style w:type="character" w:styleId="Hypertextovodkaz">
    <w:name w:val="Hyperlink"/>
    <w:uiPriority w:val="99"/>
    <w:unhideWhenUsed/>
    <w:rsid w:val="00B319DE"/>
    <w:rPr>
      <w:color w:val="0000FF"/>
      <w:u w:val="single"/>
    </w:rPr>
  </w:style>
  <w:style w:type="character" w:customStyle="1" w:styleId="Nadpis1Char">
    <w:name w:val="Nadpis 1 Char"/>
    <w:basedOn w:val="Standardnpsmoodstavce"/>
    <w:link w:val="Nadpis1"/>
    <w:rsid w:val="005733A8"/>
    <w:rPr>
      <w:rFonts w:ascii="Arial" w:eastAsia="Times New Roman" w:hAnsi="Arial" w:cs="Times New Roman"/>
      <w:b/>
      <w:sz w:val="52"/>
      <w:szCs w:val="20"/>
      <w:lang w:eastAsia="cs-CZ"/>
    </w:rPr>
  </w:style>
  <w:style w:type="character" w:customStyle="1" w:styleId="Nadpis2Char">
    <w:name w:val="Nadpis 2 Char"/>
    <w:basedOn w:val="Standardnpsmoodstavce"/>
    <w:link w:val="Nadpis2"/>
    <w:rsid w:val="005733A8"/>
    <w:rPr>
      <w:rFonts w:ascii="Arial Black" w:eastAsia="Times New Roman" w:hAnsi="Arial Black" w:cs="Times New Roman"/>
      <w:b/>
      <w:sz w:val="20"/>
      <w:szCs w:val="20"/>
      <w:lang w:eastAsia="cs-CZ"/>
    </w:rPr>
  </w:style>
  <w:style w:type="character" w:customStyle="1" w:styleId="Nadpis3Char">
    <w:name w:val="Nadpis 3 Char"/>
    <w:basedOn w:val="Standardnpsmoodstavce"/>
    <w:link w:val="Nadpis3"/>
    <w:rsid w:val="005733A8"/>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5733A8"/>
    <w:rPr>
      <w:rFonts w:ascii="Arial" w:eastAsia="Times New Roman" w:hAnsi="Arial" w:cs="Times New Roman"/>
      <w:b/>
      <w:sz w:val="24"/>
      <w:szCs w:val="20"/>
      <w:lang w:eastAsia="cs-CZ"/>
    </w:rPr>
  </w:style>
  <w:style w:type="character" w:customStyle="1" w:styleId="Nadpis5Char">
    <w:name w:val="Nadpis 5 Char"/>
    <w:basedOn w:val="Standardnpsmoodstavce"/>
    <w:link w:val="Nadpis5"/>
    <w:rsid w:val="005733A8"/>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rsid w:val="005733A8"/>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5733A8"/>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5733A8"/>
    <w:rPr>
      <w:rFonts w:ascii="Times New Roman" w:eastAsia="Times New Roman" w:hAnsi="Times New Roman" w:cs="Times New Roman"/>
      <w:i/>
      <w:iCs/>
      <w:sz w:val="24"/>
      <w:szCs w:val="24"/>
      <w:lang w:eastAsia="cs-CZ"/>
    </w:rPr>
  </w:style>
  <w:style w:type="paragraph" w:styleId="Zkladntext2">
    <w:name w:val="Body Text 2"/>
    <w:basedOn w:val="Normln"/>
    <w:link w:val="Zkladntext2Char"/>
    <w:uiPriority w:val="99"/>
    <w:unhideWhenUsed/>
    <w:rsid w:val="005733A8"/>
    <w:pPr>
      <w:spacing w:after="120" w:line="480" w:lineRule="auto"/>
    </w:pPr>
  </w:style>
  <w:style w:type="character" w:customStyle="1" w:styleId="Zkladntext2Char">
    <w:name w:val="Základní text 2 Char"/>
    <w:basedOn w:val="Standardnpsmoodstavce"/>
    <w:link w:val="Zkladntext2"/>
    <w:uiPriority w:val="99"/>
    <w:rsid w:val="005733A8"/>
    <w:rPr>
      <w:rFonts w:ascii="Calibri" w:eastAsia="Times New Roman" w:hAnsi="Calibri" w:cs="Calibri"/>
      <w:lang w:eastAsia="zh-CN"/>
    </w:rPr>
  </w:style>
  <w:style w:type="paragraph" w:styleId="Pedmtkomente">
    <w:name w:val="annotation subject"/>
    <w:basedOn w:val="Textkomente"/>
    <w:next w:val="Textkomente"/>
    <w:link w:val="PedmtkomenteChar"/>
    <w:uiPriority w:val="99"/>
    <w:semiHidden/>
    <w:unhideWhenUsed/>
    <w:rsid w:val="00EB46D9"/>
    <w:rPr>
      <w:b/>
      <w:bCs/>
    </w:rPr>
  </w:style>
  <w:style w:type="character" w:customStyle="1" w:styleId="PedmtkomenteChar">
    <w:name w:val="Předmět komentáře Char"/>
    <w:basedOn w:val="TextkomenteChar"/>
    <w:link w:val="Pedmtkomente"/>
    <w:uiPriority w:val="99"/>
    <w:semiHidden/>
    <w:rsid w:val="00EB46D9"/>
    <w:rPr>
      <w:rFonts w:ascii="Calibri" w:eastAsia="Times New Roman" w:hAnsi="Calibri" w:cs="Calibri"/>
      <w:b/>
      <w:bCs/>
      <w:sz w:val="20"/>
      <w:szCs w:val="20"/>
      <w:lang w:eastAsia="zh-CN"/>
    </w:rPr>
  </w:style>
  <w:style w:type="paragraph" w:styleId="Revize">
    <w:name w:val="Revision"/>
    <w:hidden/>
    <w:uiPriority w:val="99"/>
    <w:semiHidden/>
    <w:rsid w:val="009E20E9"/>
    <w:pPr>
      <w:spacing w:after="0" w:line="240" w:lineRule="auto"/>
    </w:pPr>
    <w:rPr>
      <w:rFonts w:ascii="Calibri" w:eastAsia="Times New Roman" w:hAnsi="Calibri" w:cs="Calibri"/>
      <w:lang w:eastAsia="zh-CN"/>
    </w:rPr>
  </w:style>
  <w:style w:type="paragraph" w:customStyle="1" w:styleId="Smlouva-slo">
    <w:name w:val="Smlouva-číslo"/>
    <w:basedOn w:val="Normln"/>
    <w:rsid w:val="005B3313"/>
    <w:pPr>
      <w:widowControl w:val="0"/>
      <w:spacing w:before="120" w:after="0" w:line="240" w:lineRule="atLeast"/>
      <w:jc w:val="both"/>
    </w:pPr>
    <w:rPr>
      <w:rFonts w:ascii="Times New Roman" w:hAnsi="Times New Roman" w:cs="Times New Roman"/>
      <w:color w:val="00000A"/>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153">
      <w:bodyDiv w:val="1"/>
      <w:marLeft w:val="0"/>
      <w:marRight w:val="0"/>
      <w:marTop w:val="0"/>
      <w:marBottom w:val="0"/>
      <w:divBdr>
        <w:top w:val="none" w:sz="0" w:space="0" w:color="auto"/>
        <w:left w:val="none" w:sz="0" w:space="0" w:color="auto"/>
        <w:bottom w:val="none" w:sz="0" w:space="0" w:color="auto"/>
        <w:right w:val="none" w:sz="0" w:space="0" w:color="auto"/>
      </w:divBdr>
    </w:div>
    <w:div w:id="17858366">
      <w:bodyDiv w:val="1"/>
      <w:marLeft w:val="0"/>
      <w:marRight w:val="0"/>
      <w:marTop w:val="0"/>
      <w:marBottom w:val="0"/>
      <w:divBdr>
        <w:top w:val="none" w:sz="0" w:space="0" w:color="auto"/>
        <w:left w:val="none" w:sz="0" w:space="0" w:color="auto"/>
        <w:bottom w:val="none" w:sz="0" w:space="0" w:color="auto"/>
        <w:right w:val="none" w:sz="0" w:space="0" w:color="auto"/>
      </w:divBdr>
    </w:div>
    <w:div w:id="109322516">
      <w:bodyDiv w:val="1"/>
      <w:marLeft w:val="0"/>
      <w:marRight w:val="0"/>
      <w:marTop w:val="0"/>
      <w:marBottom w:val="0"/>
      <w:divBdr>
        <w:top w:val="none" w:sz="0" w:space="0" w:color="auto"/>
        <w:left w:val="none" w:sz="0" w:space="0" w:color="auto"/>
        <w:bottom w:val="none" w:sz="0" w:space="0" w:color="auto"/>
        <w:right w:val="none" w:sz="0" w:space="0" w:color="auto"/>
      </w:divBdr>
    </w:div>
    <w:div w:id="115223897">
      <w:bodyDiv w:val="1"/>
      <w:marLeft w:val="0"/>
      <w:marRight w:val="0"/>
      <w:marTop w:val="0"/>
      <w:marBottom w:val="0"/>
      <w:divBdr>
        <w:top w:val="none" w:sz="0" w:space="0" w:color="auto"/>
        <w:left w:val="none" w:sz="0" w:space="0" w:color="auto"/>
        <w:bottom w:val="none" w:sz="0" w:space="0" w:color="auto"/>
        <w:right w:val="none" w:sz="0" w:space="0" w:color="auto"/>
      </w:divBdr>
    </w:div>
    <w:div w:id="148719239">
      <w:bodyDiv w:val="1"/>
      <w:marLeft w:val="0"/>
      <w:marRight w:val="0"/>
      <w:marTop w:val="0"/>
      <w:marBottom w:val="0"/>
      <w:divBdr>
        <w:top w:val="none" w:sz="0" w:space="0" w:color="auto"/>
        <w:left w:val="none" w:sz="0" w:space="0" w:color="auto"/>
        <w:bottom w:val="none" w:sz="0" w:space="0" w:color="auto"/>
        <w:right w:val="none" w:sz="0" w:space="0" w:color="auto"/>
      </w:divBdr>
    </w:div>
    <w:div w:id="252931833">
      <w:bodyDiv w:val="1"/>
      <w:marLeft w:val="0"/>
      <w:marRight w:val="0"/>
      <w:marTop w:val="0"/>
      <w:marBottom w:val="0"/>
      <w:divBdr>
        <w:top w:val="none" w:sz="0" w:space="0" w:color="auto"/>
        <w:left w:val="none" w:sz="0" w:space="0" w:color="auto"/>
        <w:bottom w:val="none" w:sz="0" w:space="0" w:color="auto"/>
        <w:right w:val="none" w:sz="0" w:space="0" w:color="auto"/>
      </w:divBdr>
    </w:div>
    <w:div w:id="326522635">
      <w:bodyDiv w:val="1"/>
      <w:marLeft w:val="0"/>
      <w:marRight w:val="0"/>
      <w:marTop w:val="0"/>
      <w:marBottom w:val="0"/>
      <w:divBdr>
        <w:top w:val="none" w:sz="0" w:space="0" w:color="auto"/>
        <w:left w:val="none" w:sz="0" w:space="0" w:color="auto"/>
        <w:bottom w:val="none" w:sz="0" w:space="0" w:color="auto"/>
        <w:right w:val="none" w:sz="0" w:space="0" w:color="auto"/>
      </w:divBdr>
    </w:div>
    <w:div w:id="458688101">
      <w:bodyDiv w:val="1"/>
      <w:marLeft w:val="0"/>
      <w:marRight w:val="0"/>
      <w:marTop w:val="0"/>
      <w:marBottom w:val="0"/>
      <w:divBdr>
        <w:top w:val="none" w:sz="0" w:space="0" w:color="auto"/>
        <w:left w:val="none" w:sz="0" w:space="0" w:color="auto"/>
        <w:bottom w:val="none" w:sz="0" w:space="0" w:color="auto"/>
        <w:right w:val="none" w:sz="0" w:space="0" w:color="auto"/>
      </w:divBdr>
    </w:div>
    <w:div w:id="774640126">
      <w:bodyDiv w:val="1"/>
      <w:marLeft w:val="0"/>
      <w:marRight w:val="0"/>
      <w:marTop w:val="0"/>
      <w:marBottom w:val="0"/>
      <w:divBdr>
        <w:top w:val="none" w:sz="0" w:space="0" w:color="auto"/>
        <w:left w:val="none" w:sz="0" w:space="0" w:color="auto"/>
        <w:bottom w:val="none" w:sz="0" w:space="0" w:color="auto"/>
        <w:right w:val="none" w:sz="0" w:space="0" w:color="auto"/>
      </w:divBdr>
    </w:div>
    <w:div w:id="816266043">
      <w:bodyDiv w:val="1"/>
      <w:marLeft w:val="0"/>
      <w:marRight w:val="0"/>
      <w:marTop w:val="0"/>
      <w:marBottom w:val="0"/>
      <w:divBdr>
        <w:top w:val="none" w:sz="0" w:space="0" w:color="auto"/>
        <w:left w:val="none" w:sz="0" w:space="0" w:color="auto"/>
        <w:bottom w:val="none" w:sz="0" w:space="0" w:color="auto"/>
        <w:right w:val="none" w:sz="0" w:space="0" w:color="auto"/>
      </w:divBdr>
    </w:div>
    <w:div w:id="1092552049">
      <w:bodyDiv w:val="1"/>
      <w:marLeft w:val="0"/>
      <w:marRight w:val="0"/>
      <w:marTop w:val="0"/>
      <w:marBottom w:val="0"/>
      <w:divBdr>
        <w:top w:val="none" w:sz="0" w:space="0" w:color="auto"/>
        <w:left w:val="none" w:sz="0" w:space="0" w:color="auto"/>
        <w:bottom w:val="none" w:sz="0" w:space="0" w:color="auto"/>
        <w:right w:val="none" w:sz="0" w:space="0" w:color="auto"/>
      </w:divBdr>
    </w:div>
    <w:div w:id="1234195911">
      <w:bodyDiv w:val="1"/>
      <w:marLeft w:val="0"/>
      <w:marRight w:val="0"/>
      <w:marTop w:val="0"/>
      <w:marBottom w:val="0"/>
      <w:divBdr>
        <w:top w:val="none" w:sz="0" w:space="0" w:color="auto"/>
        <w:left w:val="none" w:sz="0" w:space="0" w:color="auto"/>
        <w:bottom w:val="none" w:sz="0" w:space="0" w:color="auto"/>
        <w:right w:val="none" w:sz="0" w:space="0" w:color="auto"/>
      </w:divBdr>
    </w:div>
    <w:div w:id="1265844818">
      <w:bodyDiv w:val="1"/>
      <w:marLeft w:val="0"/>
      <w:marRight w:val="0"/>
      <w:marTop w:val="0"/>
      <w:marBottom w:val="0"/>
      <w:divBdr>
        <w:top w:val="none" w:sz="0" w:space="0" w:color="auto"/>
        <w:left w:val="none" w:sz="0" w:space="0" w:color="auto"/>
        <w:bottom w:val="none" w:sz="0" w:space="0" w:color="auto"/>
        <w:right w:val="none" w:sz="0" w:space="0" w:color="auto"/>
      </w:divBdr>
    </w:div>
    <w:div w:id="1330719455">
      <w:bodyDiv w:val="1"/>
      <w:marLeft w:val="0"/>
      <w:marRight w:val="0"/>
      <w:marTop w:val="0"/>
      <w:marBottom w:val="0"/>
      <w:divBdr>
        <w:top w:val="none" w:sz="0" w:space="0" w:color="auto"/>
        <w:left w:val="none" w:sz="0" w:space="0" w:color="auto"/>
        <w:bottom w:val="none" w:sz="0" w:space="0" w:color="auto"/>
        <w:right w:val="none" w:sz="0" w:space="0" w:color="auto"/>
      </w:divBdr>
      <w:divsChild>
        <w:div w:id="191770105">
          <w:marLeft w:val="0"/>
          <w:marRight w:val="0"/>
          <w:marTop w:val="0"/>
          <w:marBottom w:val="0"/>
          <w:divBdr>
            <w:top w:val="none" w:sz="0" w:space="0" w:color="auto"/>
            <w:left w:val="none" w:sz="0" w:space="0" w:color="auto"/>
            <w:bottom w:val="none" w:sz="0" w:space="0" w:color="auto"/>
            <w:right w:val="none" w:sz="0" w:space="0" w:color="auto"/>
          </w:divBdr>
        </w:div>
      </w:divsChild>
    </w:div>
    <w:div w:id="1441877957">
      <w:bodyDiv w:val="1"/>
      <w:marLeft w:val="0"/>
      <w:marRight w:val="0"/>
      <w:marTop w:val="0"/>
      <w:marBottom w:val="0"/>
      <w:divBdr>
        <w:top w:val="none" w:sz="0" w:space="0" w:color="auto"/>
        <w:left w:val="none" w:sz="0" w:space="0" w:color="auto"/>
        <w:bottom w:val="none" w:sz="0" w:space="0" w:color="auto"/>
        <w:right w:val="none" w:sz="0" w:space="0" w:color="auto"/>
      </w:divBdr>
      <w:divsChild>
        <w:div w:id="1554847100">
          <w:marLeft w:val="0"/>
          <w:marRight w:val="0"/>
          <w:marTop w:val="0"/>
          <w:marBottom w:val="0"/>
          <w:divBdr>
            <w:top w:val="none" w:sz="0" w:space="0" w:color="auto"/>
            <w:left w:val="none" w:sz="0" w:space="0" w:color="auto"/>
            <w:bottom w:val="none" w:sz="0" w:space="0" w:color="auto"/>
            <w:right w:val="none" w:sz="0" w:space="0" w:color="auto"/>
          </w:divBdr>
        </w:div>
      </w:divsChild>
    </w:div>
    <w:div w:id="1605074530">
      <w:bodyDiv w:val="1"/>
      <w:marLeft w:val="0"/>
      <w:marRight w:val="0"/>
      <w:marTop w:val="0"/>
      <w:marBottom w:val="0"/>
      <w:divBdr>
        <w:top w:val="none" w:sz="0" w:space="0" w:color="auto"/>
        <w:left w:val="none" w:sz="0" w:space="0" w:color="auto"/>
        <w:bottom w:val="none" w:sz="0" w:space="0" w:color="auto"/>
        <w:right w:val="none" w:sz="0" w:space="0" w:color="auto"/>
      </w:divBdr>
    </w:div>
    <w:div w:id="1639912845">
      <w:bodyDiv w:val="1"/>
      <w:marLeft w:val="0"/>
      <w:marRight w:val="0"/>
      <w:marTop w:val="0"/>
      <w:marBottom w:val="0"/>
      <w:divBdr>
        <w:top w:val="none" w:sz="0" w:space="0" w:color="auto"/>
        <w:left w:val="none" w:sz="0" w:space="0" w:color="auto"/>
        <w:bottom w:val="none" w:sz="0" w:space="0" w:color="auto"/>
        <w:right w:val="none" w:sz="0" w:space="0" w:color="auto"/>
      </w:divBdr>
    </w:div>
    <w:div w:id="1806196955">
      <w:bodyDiv w:val="1"/>
      <w:marLeft w:val="0"/>
      <w:marRight w:val="0"/>
      <w:marTop w:val="0"/>
      <w:marBottom w:val="0"/>
      <w:divBdr>
        <w:top w:val="none" w:sz="0" w:space="0" w:color="auto"/>
        <w:left w:val="none" w:sz="0" w:space="0" w:color="auto"/>
        <w:bottom w:val="none" w:sz="0" w:space="0" w:color="auto"/>
        <w:right w:val="none" w:sz="0" w:space="0" w:color="auto"/>
      </w:divBdr>
    </w:div>
    <w:div w:id="1815945531">
      <w:bodyDiv w:val="1"/>
      <w:marLeft w:val="0"/>
      <w:marRight w:val="0"/>
      <w:marTop w:val="0"/>
      <w:marBottom w:val="0"/>
      <w:divBdr>
        <w:top w:val="none" w:sz="0" w:space="0" w:color="auto"/>
        <w:left w:val="none" w:sz="0" w:space="0" w:color="auto"/>
        <w:bottom w:val="none" w:sz="0" w:space="0" w:color="auto"/>
        <w:right w:val="none" w:sz="0" w:space="0" w:color="auto"/>
      </w:divBdr>
    </w:div>
    <w:div w:id="1879659361">
      <w:bodyDiv w:val="1"/>
      <w:marLeft w:val="0"/>
      <w:marRight w:val="0"/>
      <w:marTop w:val="0"/>
      <w:marBottom w:val="0"/>
      <w:divBdr>
        <w:top w:val="none" w:sz="0" w:space="0" w:color="auto"/>
        <w:left w:val="none" w:sz="0" w:space="0" w:color="auto"/>
        <w:bottom w:val="none" w:sz="0" w:space="0" w:color="auto"/>
        <w:right w:val="none" w:sz="0" w:space="0" w:color="auto"/>
      </w:divBdr>
    </w:div>
    <w:div w:id="1921016438">
      <w:bodyDiv w:val="1"/>
      <w:marLeft w:val="0"/>
      <w:marRight w:val="0"/>
      <w:marTop w:val="0"/>
      <w:marBottom w:val="0"/>
      <w:divBdr>
        <w:top w:val="none" w:sz="0" w:space="0" w:color="auto"/>
        <w:left w:val="none" w:sz="0" w:space="0" w:color="auto"/>
        <w:bottom w:val="none" w:sz="0" w:space="0" w:color="auto"/>
        <w:right w:val="none" w:sz="0" w:space="0" w:color="auto"/>
      </w:divBdr>
    </w:div>
    <w:div w:id="1955861632">
      <w:bodyDiv w:val="1"/>
      <w:marLeft w:val="0"/>
      <w:marRight w:val="0"/>
      <w:marTop w:val="0"/>
      <w:marBottom w:val="0"/>
      <w:divBdr>
        <w:top w:val="none" w:sz="0" w:space="0" w:color="auto"/>
        <w:left w:val="none" w:sz="0" w:space="0" w:color="auto"/>
        <w:bottom w:val="none" w:sz="0" w:space="0" w:color="auto"/>
        <w:right w:val="none" w:sz="0" w:space="0" w:color="auto"/>
      </w:divBdr>
    </w:div>
    <w:div w:id="2035230753">
      <w:bodyDiv w:val="1"/>
      <w:marLeft w:val="0"/>
      <w:marRight w:val="0"/>
      <w:marTop w:val="0"/>
      <w:marBottom w:val="0"/>
      <w:divBdr>
        <w:top w:val="none" w:sz="0" w:space="0" w:color="auto"/>
        <w:left w:val="none" w:sz="0" w:space="0" w:color="auto"/>
        <w:bottom w:val="none" w:sz="0" w:space="0" w:color="auto"/>
        <w:right w:val="none" w:sz="0" w:space="0" w:color="auto"/>
      </w:divBdr>
    </w:div>
    <w:div w:id="2040816230">
      <w:bodyDiv w:val="1"/>
      <w:marLeft w:val="0"/>
      <w:marRight w:val="0"/>
      <w:marTop w:val="0"/>
      <w:marBottom w:val="0"/>
      <w:divBdr>
        <w:top w:val="none" w:sz="0" w:space="0" w:color="auto"/>
        <w:left w:val="none" w:sz="0" w:space="0" w:color="auto"/>
        <w:bottom w:val="none" w:sz="0" w:space="0" w:color="auto"/>
        <w:right w:val="none" w:sz="0" w:space="0" w:color="auto"/>
      </w:divBdr>
    </w:div>
    <w:div w:id="2082098648">
      <w:bodyDiv w:val="1"/>
      <w:marLeft w:val="0"/>
      <w:marRight w:val="0"/>
      <w:marTop w:val="0"/>
      <w:marBottom w:val="0"/>
      <w:divBdr>
        <w:top w:val="none" w:sz="0" w:space="0" w:color="auto"/>
        <w:left w:val="none" w:sz="0" w:space="0" w:color="auto"/>
        <w:bottom w:val="none" w:sz="0" w:space="0" w:color="auto"/>
        <w:right w:val="none" w:sz="0" w:space="0" w:color="auto"/>
      </w:divBdr>
    </w:div>
    <w:div w:id="212888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42C2F-B642-4F66-877B-D88B47F7E986}">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451</TotalTime>
  <Pages>19</Pages>
  <Words>9253</Words>
  <Characters>54594</Characters>
  <Application>Microsoft Office Word</Application>
  <DocSecurity>0</DocSecurity>
  <Lines>454</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Maxová</dc:creator>
  <cp:lastModifiedBy>Veronika Maxová</cp:lastModifiedBy>
  <cp:revision>383</cp:revision>
  <dcterms:created xsi:type="dcterms:W3CDTF">2024-11-26T09:52:00Z</dcterms:created>
  <dcterms:modified xsi:type="dcterms:W3CDTF">2025-08-06T11:46:00Z</dcterms:modified>
</cp:coreProperties>
</file>