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89D69" w14:textId="77777777" w:rsidR="00CD1136" w:rsidRDefault="00CD1136" w:rsidP="00CD1136">
      <w:pPr>
        <w:spacing w:after="0"/>
        <w:jc w:val="center"/>
        <w:rPr>
          <w:rFonts w:ascii="Calibri" w:eastAsia="Calibri" w:hAnsi="Calibri" w:cs="Calibri"/>
          <w:b/>
          <w:sz w:val="28"/>
          <w:szCs w:val="28"/>
        </w:rPr>
      </w:pPr>
      <w:r>
        <w:rPr>
          <w:rFonts w:ascii="Calibri" w:eastAsia="Calibri" w:hAnsi="Calibri" w:cs="Calibri"/>
          <w:b/>
          <w:sz w:val="28"/>
          <w:szCs w:val="28"/>
        </w:rPr>
        <w:t>ČESTNÉ PROHLÁŠENÍ</w:t>
      </w:r>
    </w:p>
    <w:p w14:paraId="0C789D6A" w14:textId="77777777" w:rsidR="00CD1136" w:rsidRDefault="00CD1136" w:rsidP="00CD1136">
      <w:pPr>
        <w:pStyle w:val="Odstavecseseznamem"/>
        <w:numPr>
          <w:ilvl w:val="0"/>
          <w:numId w:val="1"/>
        </w:numPr>
        <w:spacing w:after="0"/>
        <w:rPr>
          <w:rFonts w:ascii="Calibri" w:eastAsia="Calibri" w:hAnsi="Calibri" w:cs="Calibri"/>
          <w:b/>
          <w:sz w:val="26"/>
          <w:szCs w:val="26"/>
        </w:rPr>
      </w:pPr>
      <w:r>
        <w:rPr>
          <w:rFonts w:ascii="Calibri" w:eastAsia="Calibri" w:hAnsi="Calibri" w:cs="Calibri"/>
          <w:b/>
          <w:sz w:val="26"/>
          <w:szCs w:val="26"/>
        </w:rPr>
        <w:t>o neexistenci střetu zájmů dle § 4b zákona o střetu zájmů</w:t>
      </w:r>
    </w:p>
    <w:p w14:paraId="0C789D6B" w14:textId="77777777" w:rsidR="00CD1136" w:rsidRDefault="00CD1136" w:rsidP="00CD1136">
      <w:pPr>
        <w:pStyle w:val="Odstavecseseznamem"/>
        <w:numPr>
          <w:ilvl w:val="0"/>
          <w:numId w:val="1"/>
        </w:numPr>
        <w:spacing w:after="0"/>
        <w:rPr>
          <w:rFonts w:ascii="Calibri" w:eastAsia="Calibri" w:hAnsi="Calibri" w:cs="Calibri"/>
          <w:b/>
          <w:sz w:val="26"/>
          <w:szCs w:val="26"/>
        </w:rPr>
      </w:pPr>
      <w:r>
        <w:rPr>
          <w:rFonts w:ascii="Calibri" w:eastAsia="Calibri" w:hAnsi="Calibri" w:cs="Calibri"/>
          <w:b/>
          <w:sz w:val="26"/>
          <w:szCs w:val="26"/>
        </w:rPr>
        <w:t>o splnění podmínek Nařízení Rady (EU) 2022/576 ze dne 8.dubna 2022, kterým se mění nařízení (EU) č. 833/2014 o omezujících opatřeních vzhledem k činnostem Ruska destabilizujícím situaci na Ukrajině</w:t>
      </w:r>
    </w:p>
    <w:p w14:paraId="0C789D6C" w14:textId="77777777" w:rsidR="00CD1136" w:rsidRDefault="00CD1136" w:rsidP="00CD1136">
      <w:pPr>
        <w:ind w:left="2835" w:hanging="2835"/>
        <w:rPr>
          <w:rFonts w:ascii="Calibri" w:eastAsia="Calibri" w:hAnsi="Calibri" w:cs="Calibri"/>
        </w:rPr>
      </w:pPr>
    </w:p>
    <w:p w14:paraId="62DE184A" w14:textId="20662241" w:rsidR="00D3114F" w:rsidRPr="00D3114F" w:rsidRDefault="00D3114F" w:rsidP="00D3114F">
      <w:pPr>
        <w:spacing w:after="0" w:line="259" w:lineRule="auto"/>
        <w:ind w:left="2835" w:hanging="2835"/>
        <w:jc w:val="both"/>
        <w:rPr>
          <w:rFonts w:ascii="Calibri" w:eastAsia="Calibri" w:hAnsi="Calibri" w:cs="Calibri"/>
          <w:b/>
        </w:rPr>
      </w:pPr>
      <w:r w:rsidRPr="00D3114F">
        <w:rPr>
          <w:rFonts w:ascii="Calibri" w:eastAsia="Calibri" w:hAnsi="Calibri" w:cs="Calibri"/>
        </w:rPr>
        <w:t>Název veřejné zakázky:</w:t>
      </w:r>
      <w:r w:rsidRPr="00D3114F">
        <w:rPr>
          <w:rFonts w:ascii="Calibri" w:eastAsia="Calibri" w:hAnsi="Calibri" w:cs="Calibri"/>
        </w:rPr>
        <w:tab/>
      </w:r>
      <w:r w:rsidR="00AA463E">
        <w:rPr>
          <w:rFonts w:ascii="Arial" w:eastAsia="Times New Roman" w:hAnsi="Arial" w:cs="Arial"/>
          <w:b/>
          <w:color w:val="000000"/>
          <w:sz w:val="20"/>
          <w:szCs w:val="20"/>
          <w:lang w:eastAsia="cs-CZ"/>
        </w:rPr>
        <w:t>Výměna zastaralých částečně funkčních oken na budově Smetanova 169</w:t>
      </w:r>
    </w:p>
    <w:p w14:paraId="7D56B8C1" w14:textId="77777777" w:rsidR="00D3114F" w:rsidRPr="00D3114F" w:rsidRDefault="00D3114F" w:rsidP="00D3114F">
      <w:pPr>
        <w:spacing w:after="0" w:line="259" w:lineRule="auto"/>
        <w:ind w:left="2835" w:hanging="2835"/>
        <w:jc w:val="both"/>
        <w:rPr>
          <w:rFonts w:ascii="Calibri" w:eastAsia="Calibri" w:hAnsi="Calibri" w:cs="Calibri"/>
          <w:b/>
        </w:rPr>
      </w:pPr>
      <w:r w:rsidRPr="00D3114F">
        <w:rPr>
          <w:rFonts w:ascii="Calibri" w:eastAsia="Calibri" w:hAnsi="Calibri" w:cs="Calibri"/>
        </w:rPr>
        <w:t>Zadavatel:</w:t>
      </w:r>
      <w:r w:rsidRPr="00D3114F">
        <w:rPr>
          <w:rFonts w:ascii="Calibri" w:eastAsia="Calibri" w:hAnsi="Calibri" w:cs="Calibri"/>
        </w:rPr>
        <w:tab/>
      </w:r>
      <w:r w:rsidRPr="00D3114F">
        <w:rPr>
          <w:rFonts w:ascii="Calibri" w:eastAsia="Calibri" w:hAnsi="Calibri" w:cs="Calibri"/>
          <w:b/>
        </w:rPr>
        <w:t>Gymnázium Moravský Krumlov, příspěvková organizace</w:t>
      </w:r>
    </w:p>
    <w:p w14:paraId="02FAB735" w14:textId="77777777" w:rsidR="00D3114F" w:rsidRPr="00D3114F" w:rsidRDefault="00D3114F" w:rsidP="00D3114F">
      <w:pPr>
        <w:spacing w:after="0" w:line="259" w:lineRule="auto"/>
        <w:ind w:left="2835" w:hanging="2835"/>
        <w:rPr>
          <w:rFonts w:ascii="Calibri" w:eastAsia="Calibri" w:hAnsi="Calibri" w:cs="Calibri"/>
          <w:b/>
          <w:shd w:val="clear" w:color="auto" w:fill="FFFFFF"/>
        </w:rPr>
      </w:pPr>
      <w:r w:rsidRPr="00D3114F">
        <w:rPr>
          <w:rFonts w:ascii="Calibri" w:eastAsia="Calibri" w:hAnsi="Calibri" w:cs="Calibri"/>
        </w:rPr>
        <w:t>IČ zadavatele:</w:t>
      </w:r>
      <w:r w:rsidRPr="00D3114F">
        <w:rPr>
          <w:rFonts w:ascii="Calibri" w:eastAsia="Calibri" w:hAnsi="Calibri" w:cs="Calibri"/>
        </w:rPr>
        <w:tab/>
      </w:r>
      <w:bookmarkStart w:id="0" w:name="_Hlk105105792"/>
      <w:r w:rsidRPr="00D3114F">
        <w:rPr>
          <w:rFonts w:ascii="Calibri" w:eastAsia="Calibri" w:hAnsi="Calibri" w:cs="Calibri"/>
          <w:b/>
          <w:shd w:val="clear" w:color="auto" w:fill="FFFFFF"/>
        </w:rPr>
        <w:t>49438875</w:t>
      </w:r>
      <w:bookmarkEnd w:id="0"/>
    </w:p>
    <w:p w14:paraId="67531FBA" w14:textId="77777777" w:rsidR="00D3114F" w:rsidRPr="00D3114F" w:rsidRDefault="00D3114F" w:rsidP="00D3114F">
      <w:pPr>
        <w:spacing w:after="0" w:line="259" w:lineRule="auto"/>
        <w:ind w:left="2835" w:hanging="2835"/>
        <w:rPr>
          <w:rFonts w:ascii="Calibri" w:eastAsia="Calibri" w:hAnsi="Calibri" w:cs="Calibri"/>
        </w:rPr>
      </w:pPr>
      <w:r w:rsidRPr="00D3114F">
        <w:rPr>
          <w:rFonts w:ascii="Calibri" w:eastAsia="Calibri" w:hAnsi="Calibri" w:cs="Calibri"/>
        </w:rPr>
        <w:t>Druh veřejné zakázky:</w:t>
      </w:r>
      <w:r w:rsidRPr="00D3114F">
        <w:rPr>
          <w:rFonts w:ascii="Calibri" w:eastAsia="Calibri" w:hAnsi="Calibri" w:cs="Calibri"/>
        </w:rPr>
        <w:tab/>
      </w:r>
      <w:r w:rsidRPr="00D3114F">
        <w:rPr>
          <w:rFonts w:ascii="Calibri" w:eastAsia="Calibri" w:hAnsi="Calibri" w:cs="Calibri"/>
          <w:b/>
        </w:rPr>
        <w:t>stavební práce</w:t>
      </w:r>
    </w:p>
    <w:p w14:paraId="7AF51A9B" w14:textId="77777777" w:rsidR="00D3114F" w:rsidRPr="00D3114F" w:rsidRDefault="00D3114F" w:rsidP="00D3114F">
      <w:pPr>
        <w:spacing w:after="0" w:line="259" w:lineRule="auto"/>
        <w:rPr>
          <w:rFonts w:ascii="Calibri" w:eastAsia="Calibri" w:hAnsi="Calibri" w:cs="Calibri"/>
          <w:b/>
        </w:rPr>
      </w:pPr>
      <w:r w:rsidRPr="00D3114F">
        <w:rPr>
          <w:rFonts w:ascii="Calibri" w:eastAsia="Calibri" w:hAnsi="Calibri" w:cs="Calibri"/>
        </w:rPr>
        <w:t>Druh výběrového řízení:</w:t>
      </w:r>
      <w:r w:rsidRPr="00D3114F">
        <w:rPr>
          <w:rFonts w:ascii="Calibri" w:eastAsia="Calibri" w:hAnsi="Calibri" w:cs="Calibri"/>
        </w:rPr>
        <w:tab/>
      </w:r>
      <w:r w:rsidRPr="00D3114F">
        <w:rPr>
          <w:rFonts w:ascii="Calibri" w:eastAsia="Calibri" w:hAnsi="Calibri" w:cs="Calibri"/>
          <w:b/>
        </w:rPr>
        <w:t>veřejná</w:t>
      </w:r>
      <w:r w:rsidRPr="00D3114F">
        <w:rPr>
          <w:rFonts w:ascii="Calibri" w:eastAsia="Calibri" w:hAnsi="Calibri" w:cs="Calibri"/>
        </w:rPr>
        <w:t xml:space="preserve"> </w:t>
      </w:r>
      <w:r w:rsidRPr="00D3114F">
        <w:rPr>
          <w:rFonts w:ascii="Calibri" w:eastAsia="Calibri" w:hAnsi="Calibri" w:cs="Calibri"/>
          <w:b/>
        </w:rPr>
        <w:t>zakázka malého rozsahu</w:t>
      </w:r>
    </w:p>
    <w:p w14:paraId="0C789D72" w14:textId="77777777" w:rsidR="00CD1136" w:rsidRDefault="00CD1136" w:rsidP="00CD1136">
      <w:pPr>
        <w:spacing w:after="0"/>
        <w:rPr>
          <w:rFonts w:ascii="Calibri" w:eastAsia="Calibri" w:hAnsi="Calibri" w:cs="Calibri"/>
          <w:b/>
        </w:rPr>
      </w:pPr>
      <w:r>
        <w:rPr>
          <w:rFonts w:ascii="Calibri" w:eastAsia="Calibri" w:hAnsi="Calibri" w:cs="Calibri"/>
        </w:rPr>
        <w:t xml:space="preserve"> </w:t>
      </w:r>
    </w:p>
    <w:p w14:paraId="0C789D73" w14:textId="77777777" w:rsidR="00CD1136" w:rsidRDefault="00CD1136" w:rsidP="00CD1136">
      <w:pPr>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20"/>
      </w:tblGrid>
      <w:tr w:rsidR="00CD1136" w14:paraId="0C789D76" w14:textId="77777777" w:rsidTr="00CD1136">
        <w:tc>
          <w:tcPr>
            <w:tcW w:w="4606" w:type="dxa"/>
            <w:tcBorders>
              <w:top w:val="single" w:sz="4" w:space="0" w:color="auto"/>
              <w:left w:val="single" w:sz="4" w:space="0" w:color="auto"/>
              <w:bottom w:val="single" w:sz="4" w:space="0" w:color="auto"/>
              <w:right w:val="single" w:sz="4" w:space="0" w:color="auto"/>
            </w:tcBorders>
            <w:hideMark/>
          </w:tcPr>
          <w:p w14:paraId="0C789D74" w14:textId="77777777" w:rsidR="00CD1136" w:rsidRDefault="00CD1136">
            <w:pPr>
              <w:rPr>
                <w:rFonts w:ascii="Calibri" w:eastAsia="Calibri" w:hAnsi="Calibri" w:cs="Calibri"/>
              </w:rPr>
            </w:pPr>
            <w:r>
              <w:rPr>
                <w:rFonts w:ascii="Calibri" w:eastAsia="Calibri" w:hAnsi="Calibri" w:cs="Calibri"/>
              </w:rPr>
              <w:t>Název účastníka výběrového řízení (příp. jméno a příjmení)</w:t>
            </w:r>
          </w:p>
        </w:tc>
        <w:tc>
          <w:tcPr>
            <w:tcW w:w="4606" w:type="dxa"/>
            <w:tcBorders>
              <w:top w:val="single" w:sz="4" w:space="0" w:color="auto"/>
              <w:left w:val="single" w:sz="4" w:space="0" w:color="auto"/>
              <w:bottom w:val="single" w:sz="4" w:space="0" w:color="auto"/>
              <w:right w:val="single" w:sz="4" w:space="0" w:color="auto"/>
            </w:tcBorders>
            <w:shd w:val="clear" w:color="auto" w:fill="FFFF00"/>
          </w:tcPr>
          <w:p w14:paraId="0C789D75" w14:textId="77777777" w:rsidR="00CD1136" w:rsidRDefault="00CD1136">
            <w:pPr>
              <w:rPr>
                <w:rFonts w:ascii="Calibri" w:eastAsia="Calibri" w:hAnsi="Calibri" w:cs="Calibri"/>
              </w:rPr>
            </w:pPr>
          </w:p>
        </w:tc>
      </w:tr>
      <w:tr w:rsidR="00CD1136" w14:paraId="0C789D79" w14:textId="77777777" w:rsidTr="00CD1136">
        <w:tc>
          <w:tcPr>
            <w:tcW w:w="4606" w:type="dxa"/>
            <w:tcBorders>
              <w:top w:val="single" w:sz="4" w:space="0" w:color="auto"/>
              <w:left w:val="single" w:sz="4" w:space="0" w:color="auto"/>
              <w:bottom w:val="single" w:sz="4" w:space="0" w:color="auto"/>
              <w:right w:val="single" w:sz="4" w:space="0" w:color="auto"/>
            </w:tcBorders>
            <w:hideMark/>
          </w:tcPr>
          <w:p w14:paraId="0C789D77" w14:textId="77777777" w:rsidR="00CD1136" w:rsidRDefault="00CD1136">
            <w:pPr>
              <w:rPr>
                <w:rFonts w:ascii="Calibri" w:eastAsia="Calibri" w:hAnsi="Calibri" w:cs="Calibri"/>
              </w:rPr>
            </w:pPr>
            <w:r>
              <w:rPr>
                <w:rFonts w:ascii="Calibri" w:eastAsia="Calibri" w:hAnsi="Calibri" w:cs="Calibri"/>
              </w:rPr>
              <w:t>Sídlo účastníka výběrového řízení/místo podnikání</w:t>
            </w:r>
          </w:p>
        </w:tc>
        <w:tc>
          <w:tcPr>
            <w:tcW w:w="4606" w:type="dxa"/>
            <w:tcBorders>
              <w:top w:val="single" w:sz="4" w:space="0" w:color="auto"/>
              <w:left w:val="single" w:sz="4" w:space="0" w:color="auto"/>
              <w:bottom w:val="single" w:sz="4" w:space="0" w:color="auto"/>
              <w:right w:val="single" w:sz="4" w:space="0" w:color="auto"/>
            </w:tcBorders>
            <w:shd w:val="clear" w:color="auto" w:fill="FFFF00"/>
          </w:tcPr>
          <w:p w14:paraId="0C789D78" w14:textId="77777777" w:rsidR="00CD1136" w:rsidRDefault="00CD1136">
            <w:pPr>
              <w:rPr>
                <w:rFonts w:ascii="Calibri" w:eastAsia="Calibri" w:hAnsi="Calibri" w:cs="Calibri"/>
              </w:rPr>
            </w:pPr>
          </w:p>
        </w:tc>
      </w:tr>
      <w:tr w:rsidR="00CD1136" w14:paraId="0C789D7C" w14:textId="77777777" w:rsidTr="00CD1136">
        <w:tc>
          <w:tcPr>
            <w:tcW w:w="4606" w:type="dxa"/>
            <w:tcBorders>
              <w:top w:val="single" w:sz="4" w:space="0" w:color="auto"/>
              <w:left w:val="single" w:sz="4" w:space="0" w:color="auto"/>
              <w:bottom w:val="single" w:sz="4" w:space="0" w:color="auto"/>
              <w:right w:val="single" w:sz="4" w:space="0" w:color="auto"/>
            </w:tcBorders>
            <w:hideMark/>
          </w:tcPr>
          <w:p w14:paraId="0C789D7A" w14:textId="77777777" w:rsidR="00CD1136" w:rsidRDefault="00CD1136">
            <w:pPr>
              <w:rPr>
                <w:rFonts w:ascii="Calibri" w:eastAsia="Calibri" w:hAnsi="Calibri" w:cs="Calibri"/>
              </w:rPr>
            </w:pPr>
            <w:r>
              <w:rPr>
                <w:rFonts w:ascii="Calibri" w:eastAsia="Calibri" w:hAnsi="Calibri" w:cs="Calibri"/>
              </w:rPr>
              <w:t xml:space="preserve">Zastoupený </w:t>
            </w:r>
          </w:p>
        </w:tc>
        <w:tc>
          <w:tcPr>
            <w:tcW w:w="4606" w:type="dxa"/>
            <w:tcBorders>
              <w:top w:val="single" w:sz="4" w:space="0" w:color="auto"/>
              <w:left w:val="single" w:sz="4" w:space="0" w:color="auto"/>
              <w:bottom w:val="single" w:sz="4" w:space="0" w:color="auto"/>
              <w:right w:val="single" w:sz="4" w:space="0" w:color="auto"/>
            </w:tcBorders>
            <w:shd w:val="clear" w:color="auto" w:fill="FFFF00"/>
          </w:tcPr>
          <w:p w14:paraId="0C789D7B" w14:textId="77777777" w:rsidR="00CD1136" w:rsidRDefault="00CD1136">
            <w:pPr>
              <w:rPr>
                <w:rFonts w:ascii="Calibri" w:eastAsia="Calibri" w:hAnsi="Calibri" w:cs="Calibri"/>
              </w:rPr>
            </w:pPr>
          </w:p>
        </w:tc>
      </w:tr>
      <w:tr w:rsidR="00CD1136" w14:paraId="0C789D7F" w14:textId="77777777" w:rsidTr="00CD1136">
        <w:tc>
          <w:tcPr>
            <w:tcW w:w="4606" w:type="dxa"/>
            <w:tcBorders>
              <w:top w:val="single" w:sz="4" w:space="0" w:color="auto"/>
              <w:left w:val="single" w:sz="4" w:space="0" w:color="auto"/>
              <w:bottom w:val="single" w:sz="4" w:space="0" w:color="auto"/>
              <w:right w:val="single" w:sz="4" w:space="0" w:color="auto"/>
            </w:tcBorders>
            <w:hideMark/>
          </w:tcPr>
          <w:p w14:paraId="0C789D7D" w14:textId="77777777" w:rsidR="00CD1136" w:rsidRDefault="00CD1136">
            <w:pPr>
              <w:rPr>
                <w:rFonts w:ascii="Calibri" w:eastAsia="Calibri" w:hAnsi="Calibri" w:cs="Calibri"/>
              </w:rPr>
            </w:pPr>
            <w:r>
              <w:rPr>
                <w:rFonts w:ascii="Calibri" w:eastAsia="Calibri" w:hAnsi="Calibri" w:cs="Calibri"/>
              </w:rPr>
              <w:t>Identifikační číslo (bylo-li přiděleno)</w:t>
            </w:r>
          </w:p>
        </w:tc>
        <w:tc>
          <w:tcPr>
            <w:tcW w:w="4606" w:type="dxa"/>
            <w:tcBorders>
              <w:top w:val="single" w:sz="4" w:space="0" w:color="auto"/>
              <w:left w:val="single" w:sz="4" w:space="0" w:color="auto"/>
              <w:bottom w:val="single" w:sz="4" w:space="0" w:color="auto"/>
              <w:right w:val="single" w:sz="4" w:space="0" w:color="auto"/>
            </w:tcBorders>
            <w:shd w:val="clear" w:color="auto" w:fill="FFFF00"/>
          </w:tcPr>
          <w:p w14:paraId="0C789D7E" w14:textId="77777777" w:rsidR="00CD1136" w:rsidRDefault="00CD1136">
            <w:pPr>
              <w:rPr>
                <w:rFonts w:ascii="Calibri" w:eastAsia="Calibri" w:hAnsi="Calibri" w:cs="Calibri"/>
              </w:rPr>
            </w:pPr>
          </w:p>
        </w:tc>
      </w:tr>
    </w:tbl>
    <w:p w14:paraId="0C789D80" w14:textId="77777777" w:rsidR="00CD1136" w:rsidRDefault="00CD1136" w:rsidP="00CD1136">
      <w:pPr>
        <w:jc w:val="both"/>
        <w:rPr>
          <w:rFonts w:ascii="Calibri" w:eastAsia="Calibri" w:hAnsi="Calibri" w:cs="Calibri"/>
          <w:b/>
        </w:rPr>
      </w:pPr>
    </w:p>
    <w:tbl>
      <w:tblPr>
        <w:tblStyle w:val="Mkatabulky"/>
        <w:tblW w:w="9067" w:type="dxa"/>
        <w:tblInd w:w="0" w:type="dxa"/>
        <w:tblLook w:val="04A0" w:firstRow="1" w:lastRow="0" w:firstColumn="1" w:lastColumn="0" w:noHBand="0" w:noVBand="1"/>
      </w:tblPr>
      <w:tblGrid>
        <w:gridCol w:w="9067"/>
      </w:tblGrid>
      <w:tr w:rsidR="00CD1136" w14:paraId="0C789D82" w14:textId="77777777" w:rsidTr="00CD1136">
        <w:tc>
          <w:tcPr>
            <w:tcW w:w="90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789D81" w14:textId="77777777" w:rsidR="00CD1136" w:rsidRDefault="00CD1136">
            <w:pPr>
              <w:widowControl w:val="0"/>
              <w:spacing w:before="120" w:after="120" w:line="240" w:lineRule="auto"/>
              <w:jc w:val="center"/>
              <w:outlineLvl w:val="1"/>
              <w:rPr>
                <w:rFonts w:ascii="Calibri" w:eastAsiaTheme="majorEastAsia" w:hAnsi="Calibri" w:cstheme="majorBidi"/>
                <w:b/>
                <w:sz w:val="24"/>
                <w:szCs w:val="24"/>
                <w:lang w:eastAsia="cs-CZ"/>
              </w:rPr>
            </w:pPr>
            <w:r>
              <w:rPr>
                <w:rFonts w:ascii="Calibri" w:eastAsiaTheme="majorEastAsia" w:hAnsi="Calibri" w:cstheme="majorBidi"/>
                <w:b/>
                <w:sz w:val="24"/>
                <w:szCs w:val="24"/>
                <w:lang w:eastAsia="cs-CZ"/>
              </w:rPr>
              <w:t>Čestné prohlášení o neexistenci střetu zájmů dle § 4b zákona o střetu zájmů</w:t>
            </w:r>
          </w:p>
        </w:tc>
      </w:tr>
    </w:tbl>
    <w:p w14:paraId="0C789D83" w14:textId="77777777" w:rsidR="00CD1136" w:rsidRDefault="00CD1136" w:rsidP="00CD1136">
      <w:pPr>
        <w:widowControl w:val="0"/>
        <w:autoSpaceDE w:val="0"/>
        <w:autoSpaceDN w:val="0"/>
        <w:adjustRightInd w:val="0"/>
        <w:spacing w:before="240" w:after="240" w:line="240" w:lineRule="auto"/>
        <w:jc w:val="both"/>
        <w:rPr>
          <w:rFonts w:ascii="Calibri" w:eastAsia="Times New Roman" w:hAnsi="Calibri" w:cs="Times New Roman"/>
          <w:bCs/>
          <w:color w:val="000000"/>
          <w:lang w:eastAsia="cs-CZ"/>
        </w:rPr>
      </w:pPr>
      <w:r>
        <w:rPr>
          <w:rFonts w:ascii="Calibri" w:eastAsia="Times New Roman" w:hAnsi="Calibri" w:cs="Times New Roman"/>
          <w:color w:val="000000" w:themeColor="text1"/>
          <w:lang w:eastAsia="cs-CZ"/>
        </w:rPr>
        <w:t xml:space="preserve">Účastník tímto prohlašuje, že není obchodní společností dle § 4b* zákona č. 159/2006 Sb., o střetu zájmů, ve znění pozdějších předpisů (dále jen „zákon o střetu zájmů“). </w:t>
      </w:r>
    </w:p>
    <w:p w14:paraId="0C789D84" w14:textId="77777777" w:rsidR="00CD1136" w:rsidRDefault="00CD1136" w:rsidP="00CD1136">
      <w:pPr>
        <w:widowControl w:val="0"/>
        <w:autoSpaceDE w:val="0"/>
        <w:autoSpaceDN w:val="0"/>
        <w:adjustRightInd w:val="0"/>
        <w:spacing w:before="240" w:after="240" w:line="240" w:lineRule="auto"/>
        <w:jc w:val="both"/>
        <w:rPr>
          <w:rFonts w:ascii="Calibri" w:eastAsia="Times New Roman" w:hAnsi="Calibri" w:cs="Times New Roman"/>
          <w:bCs/>
          <w:color w:val="000000"/>
          <w:lang w:eastAsia="cs-CZ"/>
        </w:rPr>
      </w:pPr>
      <w:r>
        <w:rPr>
          <w:rFonts w:ascii="Calibri" w:eastAsia="Times New Roman" w:hAnsi="Calibri" w:cs="Times New Roman"/>
          <w:color w:val="000000" w:themeColor="text1"/>
          <w:lang w:eastAsia="cs-CZ"/>
        </w:rPr>
        <w:t>Účastník tímto prohlašuje, že neprokazuje kvalifikaci prostřednictvím poddodavatele, který je obchodní společností dle § 4b* zákona o střetu zájmů.</w:t>
      </w:r>
    </w:p>
    <w:p w14:paraId="0C789D85" w14:textId="77777777" w:rsidR="00CD1136" w:rsidRDefault="00CD1136" w:rsidP="00CD1136">
      <w:pPr>
        <w:widowControl w:val="0"/>
        <w:autoSpaceDE w:val="0"/>
        <w:autoSpaceDN w:val="0"/>
        <w:adjustRightInd w:val="0"/>
        <w:spacing w:before="240" w:after="240" w:line="240" w:lineRule="auto"/>
        <w:jc w:val="both"/>
        <w:rPr>
          <w:rFonts w:ascii="Calibri" w:eastAsia="Times New Roman" w:hAnsi="Calibri" w:cs="Times New Roman"/>
          <w:color w:val="000000"/>
          <w:sz w:val="20"/>
          <w:szCs w:val="20"/>
          <w:lang w:eastAsia="cs-CZ"/>
        </w:rPr>
      </w:pPr>
      <w:r>
        <w:rPr>
          <w:rFonts w:ascii="Calibri" w:eastAsia="Times New Roman" w:hAnsi="Calibri" w:cs="Times New Roman"/>
          <w:i/>
          <w:color w:val="000000" w:themeColor="text1"/>
          <w:sz w:val="20"/>
          <w:szCs w:val="2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Pr>
          <w:rFonts w:ascii="Calibri" w:eastAsia="Times New Roman" w:hAnsi="Calibri" w:cs="Times New Roman"/>
          <w:color w:val="000000" w:themeColor="text1"/>
          <w:sz w:val="20"/>
          <w:szCs w:val="20"/>
          <w:lang w:eastAsia="cs-CZ"/>
        </w:rPr>
        <w:t>.“</w:t>
      </w:r>
    </w:p>
    <w:tbl>
      <w:tblPr>
        <w:tblStyle w:val="Mkatabulky"/>
        <w:tblW w:w="9067" w:type="dxa"/>
        <w:tblInd w:w="0" w:type="dxa"/>
        <w:tblLook w:val="04A0" w:firstRow="1" w:lastRow="0" w:firstColumn="1" w:lastColumn="0" w:noHBand="0" w:noVBand="1"/>
      </w:tblPr>
      <w:tblGrid>
        <w:gridCol w:w="9067"/>
      </w:tblGrid>
      <w:tr w:rsidR="00CD1136" w14:paraId="0C789D87" w14:textId="77777777" w:rsidTr="00CD1136">
        <w:tc>
          <w:tcPr>
            <w:tcW w:w="906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789D86" w14:textId="77777777" w:rsidR="00CD1136" w:rsidRDefault="00CD1136">
            <w:pPr>
              <w:widowControl w:val="0"/>
              <w:spacing w:before="120" w:after="120" w:line="240" w:lineRule="auto"/>
              <w:jc w:val="center"/>
              <w:outlineLvl w:val="1"/>
              <w:rPr>
                <w:rFonts w:ascii="Calibri" w:eastAsiaTheme="majorEastAsia" w:hAnsi="Calibri" w:cstheme="majorBidi"/>
                <w:b/>
                <w:highlight w:val="yellow"/>
                <w:lang w:eastAsia="cs-CZ"/>
              </w:rPr>
            </w:pPr>
            <w:r>
              <w:rPr>
                <w:rFonts w:ascii="Calibri" w:eastAsiaTheme="majorEastAsia" w:hAnsi="Calibri" w:cstheme="majorBidi"/>
                <w:b/>
                <w:sz w:val="24"/>
                <w:szCs w:val="26"/>
                <w:lang w:eastAsia="cs-CZ"/>
              </w:rPr>
              <w:t>Čestné prohlášení o splnění podmínek Nařízení Rady (EU) 2022/576 ze dne 8. dubna 2022, kterým se mění nařízení (EU) č. 833/2014 o omezujících opatřeních vzhledem k činnostem Ruska destabilizujícím situaci na Ukrajině</w:t>
            </w:r>
          </w:p>
        </w:tc>
      </w:tr>
    </w:tbl>
    <w:p w14:paraId="0C789D88" w14:textId="77777777" w:rsidR="00CD1136" w:rsidRDefault="00CD1136" w:rsidP="00CD1136">
      <w:pPr>
        <w:widowControl w:val="0"/>
        <w:tabs>
          <w:tab w:val="left" w:pos="284"/>
        </w:tabs>
        <w:autoSpaceDE w:val="0"/>
        <w:autoSpaceDN w:val="0"/>
        <w:adjustRightInd w:val="0"/>
        <w:spacing w:before="240" w:after="240" w:line="240" w:lineRule="auto"/>
        <w:jc w:val="both"/>
        <w:rPr>
          <w:rFonts w:ascii="Calibri" w:eastAsia="Times New Roman" w:hAnsi="Calibri" w:cs="Times New Roman"/>
          <w:bCs/>
          <w:color w:val="000000"/>
          <w:lang w:eastAsia="cs-CZ"/>
        </w:rPr>
      </w:pPr>
      <w:r>
        <w:rPr>
          <w:rFonts w:ascii="Calibri" w:eastAsia="Times New Roman" w:hAnsi="Calibri" w:cs="Times New Roman"/>
          <w:bCs/>
          <w:color w:val="000000"/>
          <w:lang w:eastAsia="cs-CZ"/>
        </w:rPr>
        <w:t>Účastník tímto v návaznosti na Nařízení Rady (EU) 2022/576 ze dne 8. dubna 2022, kterým se mění nařízení (EU) č. 833/2014 o omezujících opatřeních vzhledem k činnostem Ruska destabilizujícím situaci na Ukrajině, prohlašuje, že:</w:t>
      </w:r>
    </w:p>
    <w:p w14:paraId="0C789D89" w14:textId="77777777" w:rsidR="00CD1136" w:rsidRDefault="00CD1136" w:rsidP="00CD1136">
      <w:pPr>
        <w:widowControl w:val="0"/>
        <w:numPr>
          <w:ilvl w:val="0"/>
          <w:numId w:val="2"/>
        </w:numPr>
        <w:spacing w:after="120" w:line="240" w:lineRule="auto"/>
        <w:ind w:left="425" w:hanging="425"/>
        <w:jc w:val="both"/>
        <w:rPr>
          <w:rFonts w:ascii="Calibri" w:eastAsia="Times New Roman" w:hAnsi="Calibri" w:cs="Times New Roman"/>
          <w:bCs/>
          <w:color w:val="000000"/>
          <w:lang w:eastAsia="cs-CZ"/>
        </w:rPr>
      </w:pPr>
      <w:r>
        <w:rPr>
          <w:rFonts w:ascii="Calibri" w:eastAsia="Times New Roman" w:hAnsi="Calibri" w:cs="Times New Roman"/>
          <w:bCs/>
          <w:color w:val="000000"/>
          <w:lang w:eastAsia="cs-CZ"/>
        </w:rPr>
        <w:lastRenderedPageBreak/>
        <w:t>není ruským státním příslušníkem, fyzickou či právnickou osobou nebo subjektem či orgánem se sídlem v Rusku,</w:t>
      </w:r>
    </w:p>
    <w:p w14:paraId="0C789D8A" w14:textId="77777777" w:rsidR="00CD1136" w:rsidRDefault="00CD1136" w:rsidP="00CD1136">
      <w:pPr>
        <w:widowControl w:val="0"/>
        <w:numPr>
          <w:ilvl w:val="0"/>
          <w:numId w:val="2"/>
        </w:numPr>
        <w:spacing w:after="120" w:line="240" w:lineRule="auto"/>
        <w:ind w:left="425" w:hanging="425"/>
        <w:jc w:val="both"/>
        <w:rPr>
          <w:rFonts w:ascii="Calibri" w:eastAsia="Times New Roman" w:hAnsi="Calibri" w:cs="Times New Roman"/>
          <w:bCs/>
          <w:color w:val="000000"/>
          <w:lang w:eastAsia="cs-CZ"/>
        </w:rPr>
      </w:pPr>
      <w:r>
        <w:rPr>
          <w:rFonts w:ascii="Calibri" w:eastAsia="Times New Roman" w:hAnsi="Calibri" w:cs="Times New Roman"/>
          <w:bCs/>
          <w:color w:val="000000"/>
          <w:lang w:eastAsia="cs-CZ"/>
        </w:rPr>
        <w:t xml:space="preserve">není právnickou osobou, subjektem nebo orgánem, který je z více než 50 % přímo či nepřímo vlastněn některým ze subjektů uvedených v písmeni a), </w:t>
      </w:r>
    </w:p>
    <w:p w14:paraId="0C789D8B" w14:textId="77777777" w:rsidR="00CD1136" w:rsidRDefault="00CD1136" w:rsidP="00CD1136">
      <w:pPr>
        <w:widowControl w:val="0"/>
        <w:numPr>
          <w:ilvl w:val="0"/>
          <w:numId w:val="2"/>
        </w:numPr>
        <w:spacing w:after="0" w:line="240" w:lineRule="auto"/>
        <w:ind w:left="425" w:hanging="425"/>
        <w:contextualSpacing/>
        <w:jc w:val="both"/>
        <w:rPr>
          <w:rFonts w:ascii="Calibri" w:eastAsia="Times New Roman" w:hAnsi="Calibri" w:cs="Times New Roman"/>
          <w:color w:val="000000"/>
          <w:lang w:eastAsia="cs-CZ"/>
        </w:rPr>
      </w:pPr>
      <w:r>
        <w:rPr>
          <w:rFonts w:ascii="Calibri" w:eastAsia="Times New Roman" w:hAnsi="Calibri" w:cs="Times New Roman"/>
          <w:color w:val="000000" w:themeColor="text1"/>
          <w:lang w:eastAsia="cs-CZ"/>
        </w:rPr>
        <w:t>není fyzickou nebo právnickou osobou, subjektem nebo orgánem, který jedná jménem nebo na pokyn některého ze subjektů uvedených v písmeni a) nebo b).</w:t>
      </w:r>
    </w:p>
    <w:p w14:paraId="0C789D8C" w14:textId="77777777" w:rsidR="00CD1136" w:rsidRDefault="00CD1136" w:rsidP="00CD1136">
      <w:pPr>
        <w:widowControl w:val="0"/>
        <w:spacing w:after="120" w:line="276" w:lineRule="auto"/>
        <w:jc w:val="both"/>
        <w:rPr>
          <w:rFonts w:ascii="Calibri" w:eastAsia="Times New Roman" w:hAnsi="Calibri" w:cs="Times New Roman"/>
          <w:bCs/>
          <w:color w:val="000000"/>
          <w:lang w:eastAsia="cs-CZ"/>
        </w:rPr>
      </w:pPr>
      <w:r>
        <w:rPr>
          <w:rFonts w:ascii="Calibri" w:eastAsia="Times New Roman" w:hAnsi="Calibri" w:cs="Times New Roman"/>
          <w:bCs/>
          <w:color w:val="000000"/>
          <w:lang w:eastAsia="cs-CZ"/>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0C789D8D" w14:textId="77777777" w:rsidR="00CD1136" w:rsidRDefault="00CD1136" w:rsidP="00CD1136">
      <w:pPr>
        <w:jc w:val="center"/>
        <w:rPr>
          <w:rFonts w:ascii="Calibri" w:eastAsia="Calibri" w:hAnsi="Calibri" w:cs="Calibri"/>
          <w:b/>
        </w:rPr>
      </w:pPr>
    </w:p>
    <w:p w14:paraId="0C789D8E" w14:textId="77777777" w:rsidR="00CD1136" w:rsidRDefault="00CD1136" w:rsidP="00CD1136">
      <w:pPr>
        <w:jc w:val="both"/>
        <w:rPr>
          <w:rFonts w:ascii="Calibri" w:eastAsia="Calibri" w:hAnsi="Calibri" w:cs="Calibri"/>
        </w:rPr>
      </w:pPr>
      <w:r>
        <w:rPr>
          <w:rFonts w:ascii="Calibri" w:eastAsia="Calibri" w:hAnsi="Calibri" w:cs="Calibri"/>
        </w:rPr>
        <w:t xml:space="preserve">V  </w:t>
      </w:r>
      <w:r>
        <w:rPr>
          <w:rFonts w:ascii="Calibri" w:eastAsia="Calibri" w:hAnsi="Calibri" w:cs="Calibri"/>
          <w:highlight w:val="yellow"/>
        </w:rPr>
        <w:t>……………….</w:t>
      </w:r>
      <w:r>
        <w:rPr>
          <w:rFonts w:ascii="Calibri" w:eastAsia="Calibri" w:hAnsi="Calibri" w:cs="Calibri"/>
        </w:rPr>
        <w:t xml:space="preserve">  dne </w:t>
      </w:r>
      <w:r>
        <w:rPr>
          <w:rFonts w:ascii="Calibri" w:eastAsia="Calibri" w:hAnsi="Calibri" w:cs="Calibri"/>
          <w:highlight w:val="yellow"/>
        </w:rPr>
        <w:t>………………</w:t>
      </w:r>
    </w:p>
    <w:p w14:paraId="0C789D8F" w14:textId="77777777" w:rsidR="00CD1136" w:rsidRDefault="00CD1136" w:rsidP="00CD1136">
      <w:pPr>
        <w:jc w:val="both"/>
        <w:rPr>
          <w:rFonts w:ascii="Calibri" w:eastAsia="Calibri" w:hAnsi="Calibri" w:cs="Calibri"/>
        </w:rPr>
      </w:pPr>
    </w:p>
    <w:p w14:paraId="0C789D90" w14:textId="77777777" w:rsidR="00CD1136" w:rsidRDefault="00CD1136" w:rsidP="00CD1136">
      <w:pPr>
        <w:jc w:val="both"/>
        <w:rPr>
          <w:rFonts w:ascii="Calibri" w:eastAsia="Calibri" w:hAnsi="Calibri" w:cs="Calibri"/>
        </w:rPr>
      </w:pPr>
      <w:r>
        <w:rPr>
          <w:rFonts w:ascii="Calibri" w:eastAsia="Calibri" w:hAnsi="Calibri" w:cs="Calibri"/>
        </w:rPr>
        <w:t>Jméno a příjmení osoby oprávněné jednat jménem či za účastníka výběrového řízení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highlight w:val="yellow"/>
        </w:rPr>
        <w:t>………………………………………..</w:t>
      </w:r>
    </w:p>
    <w:p w14:paraId="0C789D91" w14:textId="77777777" w:rsidR="00CD1136" w:rsidRDefault="00CD1136" w:rsidP="00CD1136">
      <w:pPr>
        <w:jc w:val="both"/>
        <w:rPr>
          <w:rFonts w:ascii="Calibri" w:eastAsia="Calibri" w:hAnsi="Calibri" w:cs="Calibri"/>
        </w:rPr>
      </w:pPr>
      <w:r>
        <w:rPr>
          <w:rFonts w:ascii="Calibri" w:eastAsia="Calibri" w:hAnsi="Calibri" w:cs="Calibri"/>
        </w:rPr>
        <w:t>Razítko a podpis osoby oprávněné jednat jménem či za účastníka výběrového řízení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highlight w:val="yellow"/>
        </w:rPr>
        <w:t>………………………………………..</w:t>
      </w:r>
    </w:p>
    <w:p w14:paraId="0C789D92" w14:textId="77777777" w:rsidR="00CD1136" w:rsidRDefault="00CD1136" w:rsidP="00CD1136">
      <w:pPr>
        <w:jc w:val="both"/>
        <w:rPr>
          <w:rFonts w:ascii="Calibri" w:eastAsia="Calibri" w:hAnsi="Calibri" w:cs="Calibri"/>
        </w:rPr>
      </w:pPr>
    </w:p>
    <w:p w14:paraId="0C789D93" w14:textId="77777777" w:rsidR="00CD1136" w:rsidRDefault="00CD1136" w:rsidP="00CD1136">
      <w:pPr>
        <w:jc w:val="both"/>
        <w:rPr>
          <w:rFonts w:ascii="Calibri" w:eastAsia="Calibri" w:hAnsi="Calibri" w:cs="Calibri"/>
          <w:color w:val="0070C0"/>
        </w:rPr>
      </w:pPr>
      <w:r>
        <w:rPr>
          <w:rFonts w:ascii="Calibri" w:eastAsia="Calibri" w:hAnsi="Calibri" w:cs="Calibri"/>
          <w:color w:val="0070C0"/>
        </w:rPr>
        <w:t>Pozn.: účastník výběrového řízení vyplní žlutě podbarvená pole</w:t>
      </w:r>
    </w:p>
    <w:p w14:paraId="0C789D94" w14:textId="77777777" w:rsidR="00CD1136" w:rsidRDefault="00CD1136" w:rsidP="00CD1136"/>
    <w:p w14:paraId="0C789D95" w14:textId="77777777" w:rsidR="00CD1136" w:rsidRDefault="00CD1136" w:rsidP="00CD1136"/>
    <w:p w14:paraId="0C789D96" w14:textId="77777777" w:rsidR="00CD1136" w:rsidRDefault="00CD1136" w:rsidP="00CD1136"/>
    <w:sectPr w:rsidR="00CD1136" w:rsidSect="00370F73">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27252" w14:textId="77777777" w:rsidR="00D6318E" w:rsidRDefault="00D6318E" w:rsidP="00D527F3">
      <w:pPr>
        <w:spacing w:after="0" w:line="240" w:lineRule="auto"/>
      </w:pPr>
      <w:r>
        <w:separator/>
      </w:r>
    </w:p>
  </w:endnote>
  <w:endnote w:type="continuationSeparator" w:id="0">
    <w:p w14:paraId="2ED27184" w14:textId="77777777" w:rsidR="00D6318E" w:rsidRDefault="00D6318E" w:rsidP="00D52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64578" w14:textId="77777777" w:rsidR="00D6318E" w:rsidRDefault="00D6318E" w:rsidP="00D527F3">
      <w:pPr>
        <w:spacing w:after="0" w:line="240" w:lineRule="auto"/>
      </w:pPr>
      <w:r>
        <w:separator/>
      </w:r>
    </w:p>
  </w:footnote>
  <w:footnote w:type="continuationSeparator" w:id="0">
    <w:p w14:paraId="35E49638" w14:textId="77777777" w:rsidR="00D6318E" w:rsidRDefault="00D6318E" w:rsidP="00D52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E195B" w14:textId="54F550FE" w:rsidR="00370F73" w:rsidRDefault="00CD098D">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5C6E311A"/>
    <w:multiLevelType w:val="hybridMultilevel"/>
    <w:tmpl w:val="75EEB86C"/>
    <w:lvl w:ilvl="0" w:tplc="83085AE4">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755979068">
    <w:abstractNumId w:val="1"/>
  </w:num>
  <w:num w:numId="2" w16cid:durableId="10816797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136"/>
    <w:rsid w:val="00094FE7"/>
    <w:rsid w:val="001C00EB"/>
    <w:rsid w:val="0026200F"/>
    <w:rsid w:val="00370F73"/>
    <w:rsid w:val="00601DB3"/>
    <w:rsid w:val="00631F84"/>
    <w:rsid w:val="00717726"/>
    <w:rsid w:val="008879F0"/>
    <w:rsid w:val="008E4161"/>
    <w:rsid w:val="00A5712B"/>
    <w:rsid w:val="00A967B3"/>
    <w:rsid w:val="00AA463E"/>
    <w:rsid w:val="00AB29B5"/>
    <w:rsid w:val="00C64444"/>
    <w:rsid w:val="00CB7348"/>
    <w:rsid w:val="00CD098D"/>
    <w:rsid w:val="00CD1136"/>
    <w:rsid w:val="00D3114F"/>
    <w:rsid w:val="00D527F3"/>
    <w:rsid w:val="00D6318E"/>
    <w:rsid w:val="00DE5B46"/>
    <w:rsid w:val="00FD7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89D69"/>
  <w15:chartTrackingRefBased/>
  <w15:docId w15:val="{7CB93AE8-7D03-4288-99E8-54A24305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1136"/>
    <w:pPr>
      <w:spacing w:line="256" w:lineRule="auto"/>
    </w:pPr>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D1136"/>
    <w:pPr>
      <w:ind w:left="720"/>
      <w:contextualSpacing/>
    </w:pPr>
  </w:style>
  <w:style w:type="table" w:styleId="Mkatabulky">
    <w:name w:val="Table Grid"/>
    <w:basedOn w:val="Normlntabulka"/>
    <w:uiPriority w:val="59"/>
    <w:rsid w:val="00CD113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D527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527F3"/>
    <w:rPr>
      <w:kern w:val="0"/>
      <w14:ligatures w14:val="none"/>
    </w:rPr>
  </w:style>
  <w:style w:type="paragraph" w:styleId="Zpat">
    <w:name w:val="footer"/>
    <w:basedOn w:val="Normln"/>
    <w:link w:val="ZpatChar"/>
    <w:uiPriority w:val="99"/>
    <w:unhideWhenUsed/>
    <w:rsid w:val="00D527F3"/>
    <w:pPr>
      <w:tabs>
        <w:tab w:val="center" w:pos="4536"/>
        <w:tab w:val="right" w:pos="9072"/>
      </w:tabs>
      <w:spacing w:after="0" w:line="240" w:lineRule="auto"/>
    </w:pPr>
  </w:style>
  <w:style w:type="character" w:customStyle="1" w:styleId="ZpatChar">
    <w:name w:val="Zápatí Char"/>
    <w:basedOn w:val="Standardnpsmoodstavce"/>
    <w:link w:val="Zpat"/>
    <w:uiPriority w:val="99"/>
    <w:rsid w:val="00D527F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72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5" ma:contentTypeDescription="Vytvoří nový dokument" ma:contentTypeScope="" ma:versionID="210d42fd28a27ef4ce53f03d4a017aa7">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4949ff68dc1c8b5c2f60990997e4e46f"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EAA99B-833C-464D-A59C-A501798CC7DC}">
  <ds:schemaRefs>
    <ds:schemaRef ds:uri="http://schemas.microsoft.com/sharepoint/v3/contenttype/forms"/>
  </ds:schemaRefs>
</ds:datastoreItem>
</file>

<file path=customXml/itemProps2.xml><?xml version="1.0" encoding="utf-8"?>
<ds:datastoreItem xmlns:ds="http://schemas.openxmlformats.org/officeDocument/2006/customXml" ds:itemID="{59FCB98F-A140-4A31-8650-BA67AD1678DA}">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3.xml><?xml version="1.0" encoding="utf-8"?>
<ds:datastoreItem xmlns:ds="http://schemas.openxmlformats.org/officeDocument/2006/customXml" ds:itemID="{2AB4BEAA-373C-494E-8419-7D850D7A8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458</Words>
  <Characters>2706</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K.</dc:creator>
  <cp:keywords/>
  <dc:description/>
  <cp:lastModifiedBy>L. K.</cp:lastModifiedBy>
  <cp:revision>11</cp:revision>
  <dcterms:created xsi:type="dcterms:W3CDTF">2023-03-27T14:11:00Z</dcterms:created>
  <dcterms:modified xsi:type="dcterms:W3CDTF">2025-08-10T20:38:00Z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2023-04-24T11:54:11Z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2184219e-a319-4e86-a340-b8a766079f58</vt:lpwstr>
  </property>
  <property fmtid="{D5CDD505-2E9C-101B-9397-08002B2CF9AE}" pid="8" name="MSIP_Label_690ebb53-23a2-471a-9c6e-17bd0d11311e_ContentBits">
    <vt:lpwstr>0</vt:lpwstr>
  </property>
  <property fmtid="{D5CDD505-2E9C-101B-9397-08002B2CF9AE}" pid="9" name="ContentTypeId">
    <vt:lpwstr>0x01010018B19B14ACF7B14FBB92C8E65CCDD25D</vt:lpwstr>
  </property>
</Properties>
</file>