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CE02" w14:textId="77777777" w:rsidR="002D4D6A" w:rsidRPr="00EF05C2" w:rsidRDefault="0073214A" w:rsidP="002D4D6A">
      <w:pPr>
        <w:pStyle w:val="Nzev"/>
        <w:spacing w:before="0" w:after="0" w:line="280" w:lineRule="atLeast"/>
        <w:ind w:right="141"/>
        <w:jc w:val="left"/>
        <w:rPr>
          <w:rFonts w:cs="Arial"/>
          <w:b w:val="0"/>
          <w:i/>
          <w:iCs/>
          <w:sz w:val="20"/>
        </w:rPr>
      </w:pPr>
      <w:r w:rsidRPr="00EF05C2">
        <w:rPr>
          <w:rFonts w:cs="Arial"/>
          <w:b w:val="0"/>
          <w:i/>
          <w:iCs/>
          <w:sz w:val="20"/>
        </w:rPr>
        <w:t xml:space="preserve">Příloha č. </w:t>
      </w:r>
      <w:r w:rsidR="00B079DA" w:rsidRPr="00EF05C2">
        <w:rPr>
          <w:rFonts w:cs="Arial"/>
          <w:b w:val="0"/>
          <w:i/>
          <w:iCs/>
          <w:sz w:val="20"/>
        </w:rPr>
        <w:t>2</w:t>
      </w:r>
    </w:p>
    <w:p w14:paraId="58AEEBB5" w14:textId="77777777" w:rsidR="00D85761" w:rsidRPr="00800754" w:rsidRDefault="00D85761" w:rsidP="00D85761">
      <w:pPr>
        <w:pStyle w:val="Podnadpis"/>
        <w:rPr>
          <w:sz w:val="22"/>
          <w:szCs w:val="22"/>
        </w:rPr>
      </w:pPr>
    </w:p>
    <w:p w14:paraId="49955572" w14:textId="77777777" w:rsidR="00E378E5" w:rsidRPr="00800754" w:rsidRDefault="008F6862" w:rsidP="00351DE0">
      <w:pPr>
        <w:pStyle w:val="Nzev"/>
        <w:spacing w:before="0" w:after="0" w:line="280" w:lineRule="atLeast"/>
        <w:rPr>
          <w:rFonts w:cs="Arial"/>
          <w:caps/>
          <w:sz w:val="20"/>
          <w:szCs w:val="16"/>
        </w:rPr>
      </w:pPr>
      <w:r w:rsidRPr="00800754">
        <w:rPr>
          <w:rFonts w:cs="Arial"/>
          <w:caps/>
          <w:sz w:val="20"/>
          <w:szCs w:val="16"/>
        </w:rPr>
        <w:t>Čestné prohlášení k prokázání způsobilosti</w:t>
      </w:r>
    </w:p>
    <w:p w14:paraId="00FBD654" w14:textId="77777777" w:rsidR="00CC4D81" w:rsidRPr="00800754" w:rsidRDefault="00CC4D81" w:rsidP="00B64329">
      <w:pPr>
        <w:pStyle w:val="Nzev"/>
        <w:spacing w:before="0" w:after="0" w:line="280" w:lineRule="atLeast"/>
        <w:ind w:right="141"/>
        <w:rPr>
          <w:rFonts w:cs="Arial"/>
          <w:smallCaps/>
          <w:color w:val="FF7C80"/>
          <w:kern w:val="28"/>
          <w:sz w:val="28"/>
          <w:szCs w:val="28"/>
        </w:rPr>
      </w:pPr>
    </w:p>
    <w:p w14:paraId="5A833EEA" w14:textId="275F8455" w:rsidR="00800754" w:rsidRPr="00FF0266" w:rsidRDefault="00FF0266" w:rsidP="00800754">
      <w:pPr>
        <w:jc w:val="center"/>
        <w:rPr>
          <w:rFonts w:eastAsia="Calibri" w:cs="Arial"/>
          <w:b/>
          <w:sz w:val="24"/>
          <w:szCs w:val="24"/>
        </w:rPr>
      </w:pPr>
      <w:r w:rsidRPr="00FF0266">
        <w:rPr>
          <w:rFonts w:eastAsia="Calibri" w:cs="Arial"/>
          <w:b/>
          <w:sz w:val="24"/>
          <w:szCs w:val="24"/>
        </w:rPr>
        <w:t>Stavební úpravy domova mládeže F2</w:t>
      </w:r>
      <w:r w:rsidR="00443ADF">
        <w:rPr>
          <w:rFonts w:eastAsia="Calibri" w:cs="Arial"/>
          <w:b/>
          <w:sz w:val="24"/>
          <w:szCs w:val="24"/>
        </w:rPr>
        <w:t xml:space="preserve"> </w:t>
      </w:r>
      <w:r w:rsidR="00443ADF">
        <w:rPr>
          <w:rFonts w:eastAsia="Calibri" w:cs="Arial"/>
          <w:b/>
          <w:sz w:val="28"/>
          <w:szCs w:val="28"/>
        </w:rPr>
        <w:t>– etapa 2025</w:t>
      </w:r>
    </w:p>
    <w:p w14:paraId="133C2806" w14:textId="77777777" w:rsidR="00800754" w:rsidRPr="00800754" w:rsidRDefault="00800754" w:rsidP="008F6862">
      <w:pPr>
        <w:rPr>
          <w:rFonts w:cs="Arial"/>
        </w:rPr>
      </w:pPr>
    </w:p>
    <w:p w14:paraId="0E118E0F" w14:textId="01CC3C91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 xml:space="preserve">Účastník </w:t>
      </w:r>
      <w:r w:rsidRPr="00800754">
        <w:rPr>
          <w:rFonts w:cs="Arial"/>
          <w:highlight w:val="cyan"/>
        </w:rPr>
        <w:t>……………………….</w:t>
      </w:r>
      <w:r w:rsidRPr="00800754">
        <w:rPr>
          <w:rFonts w:cs="Arial"/>
        </w:rPr>
        <w:t xml:space="preserve"> se sídlem </w:t>
      </w:r>
      <w:r w:rsidRPr="00800754">
        <w:rPr>
          <w:rFonts w:cs="Arial"/>
          <w:highlight w:val="cyan"/>
        </w:rPr>
        <w:t>………………</w:t>
      </w:r>
      <w:proofErr w:type="gramStart"/>
      <w:r w:rsidRPr="00800754">
        <w:rPr>
          <w:rFonts w:cs="Arial"/>
          <w:highlight w:val="cyan"/>
        </w:rPr>
        <w:t>…….</w:t>
      </w:r>
      <w:proofErr w:type="gramEnd"/>
      <w:r w:rsidRPr="00800754">
        <w:rPr>
          <w:rFonts w:cs="Arial"/>
          <w:highlight w:val="cyan"/>
        </w:rPr>
        <w:t>.,</w:t>
      </w:r>
      <w:r w:rsidRPr="00800754">
        <w:rPr>
          <w:rFonts w:cs="Arial"/>
        </w:rPr>
        <w:t xml:space="preserve"> IČ </w:t>
      </w:r>
      <w:r w:rsidRPr="00800754">
        <w:rPr>
          <w:rFonts w:cs="Arial"/>
          <w:highlight w:val="cyan"/>
        </w:rPr>
        <w:t>………………</w:t>
      </w:r>
      <w:proofErr w:type="gramStart"/>
      <w:r w:rsidRPr="00800754">
        <w:rPr>
          <w:rFonts w:cs="Arial"/>
          <w:highlight w:val="cyan"/>
        </w:rPr>
        <w:t>…….</w:t>
      </w:r>
      <w:proofErr w:type="gramEnd"/>
      <w:r w:rsidRPr="00800754">
        <w:rPr>
          <w:rFonts w:cs="Arial"/>
          <w:highlight w:val="cyan"/>
        </w:rPr>
        <w:t>.,</w:t>
      </w:r>
      <w:r w:rsidRPr="00800754">
        <w:rPr>
          <w:rFonts w:cs="Arial"/>
        </w:rPr>
        <w:t xml:space="preserve"> tímto čestně prohlašuje, že: </w:t>
      </w:r>
    </w:p>
    <w:p w14:paraId="528380C2" w14:textId="77777777" w:rsidR="008F6862" w:rsidRPr="00800754" w:rsidRDefault="008F6862" w:rsidP="008F6862">
      <w:pPr>
        <w:rPr>
          <w:rFonts w:cs="Arial"/>
        </w:rPr>
      </w:pPr>
    </w:p>
    <w:p w14:paraId="19EF6BDE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1109F1E0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v evidenci daní zachycen splatný daňový nedoplatek, a to ani na spotřební dani;</w:t>
      </w:r>
    </w:p>
    <w:p w14:paraId="4590EA21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veřejné zdravotní pojištění;</w:t>
      </w:r>
    </w:p>
    <w:p w14:paraId="6372BFF7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sociální zabezpečení a příspěvku na státní politiku zaměstnanosti;</w:t>
      </w:r>
    </w:p>
    <w:p w14:paraId="443B479D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není v likvidaci</w:t>
      </w:r>
      <w:hyperlink r:id="rId11" w:anchor="f5807570" w:history="1"/>
      <w:r w:rsidRPr="00800754">
        <w:rPr>
          <w:rFonts w:cs="Arial"/>
        </w:rPr>
        <w:t>, nebylo proti němu vydáno rozhodnutí o úpadku</w:t>
      </w:r>
      <w:hyperlink r:id="rId12" w:anchor="f5807571" w:history="1"/>
      <w:r w:rsidRPr="00800754">
        <w:rPr>
          <w:rFonts w:cs="Arial"/>
        </w:rPr>
        <w:t>, nebyla vůči němu nařízena nucená správa podle jiného právního předpisu</w:t>
      </w:r>
      <w:hyperlink r:id="rId13" w:anchor="f5807572" w:history="1"/>
      <w:r w:rsidRPr="00800754">
        <w:rPr>
          <w:rFonts w:cs="Arial"/>
        </w:rPr>
        <w:t> nebo není v obdobné situaci podle právního řádu země sídla dodavatele.</w:t>
      </w:r>
    </w:p>
    <w:p w14:paraId="3137268E" w14:textId="77777777" w:rsidR="008F6862" w:rsidRPr="00800754" w:rsidRDefault="008F6862" w:rsidP="007B1F8C">
      <w:pPr>
        <w:jc w:val="both"/>
        <w:rPr>
          <w:rFonts w:cs="Arial"/>
        </w:rPr>
      </w:pPr>
      <w:r w:rsidRPr="00800754">
        <w:rPr>
          <w:rFonts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BCEEB3B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tato právnická osoba;</w:t>
      </w:r>
    </w:p>
    <w:p w14:paraId="3C230183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každý člen statutárního orgánu této právnické osoby; a</w:t>
      </w:r>
    </w:p>
    <w:p w14:paraId="25FDD895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osoba zastupující tuto právnickou osobu v statutárním orgánu dodavatele.</w:t>
      </w:r>
    </w:p>
    <w:p w14:paraId="166A8561" w14:textId="77777777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>Účastní-li se zadávacího řízení pobočka závodu:</w:t>
      </w:r>
    </w:p>
    <w:p w14:paraId="0F8B850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zahraniční právnické osoby, podmínku podle § 74 odstavce 1 písm. a) zákona splňuje tato právnická osoba a vedoucí pobočky závodu;</w:t>
      </w:r>
    </w:p>
    <w:p w14:paraId="767B062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 xml:space="preserve">české právnické osoby, podmínku podle § 74 odstavce 1 písm. a) zákona splňují osoby uvedené v § 74 </w:t>
      </w:r>
      <w:hyperlink r:id="rId14" w:anchor="f5805678" w:history="1">
        <w:r w:rsidRPr="00800754">
          <w:rPr>
            <w:rFonts w:cs="Arial"/>
          </w:rPr>
          <w:t>odstavci 2</w:t>
        </w:r>
      </w:hyperlink>
      <w:r w:rsidRPr="00800754">
        <w:rPr>
          <w:rFonts w:cs="Arial"/>
        </w:rPr>
        <w:t> zákona a vedoucí pobočky závodu.</w:t>
      </w:r>
    </w:p>
    <w:p w14:paraId="68A7F13D" w14:textId="77777777" w:rsidR="00D85761" w:rsidRPr="00800754" w:rsidRDefault="00D85761" w:rsidP="00D85761">
      <w:pPr>
        <w:spacing w:after="120"/>
        <w:jc w:val="both"/>
        <w:rPr>
          <w:rFonts w:cs="Arial"/>
          <w:sz w:val="18"/>
          <w:szCs w:val="18"/>
        </w:rPr>
      </w:pPr>
    </w:p>
    <w:p w14:paraId="0DDEA0BB" w14:textId="77777777" w:rsidR="00D85761" w:rsidRPr="00800754" w:rsidRDefault="00D85761" w:rsidP="00D85761">
      <w:pPr>
        <w:spacing w:after="120"/>
        <w:jc w:val="both"/>
        <w:rPr>
          <w:rFonts w:cs="Arial"/>
        </w:rPr>
      </w:pPr>
      <w:r w:rsidRPr="00800754">
        <w:rPr>
          <w:rFonts w:cs="Arial"/>
        </w:rPr>
        <w:t>Účastník dále tímto čestně prohlašuje, že je profesně způsobilý k plnění výše uvedené veřejné zakázky, a to na základě:</w:t>
      </w:r>
    </w:p>
    <w:p w14:paraId="30C8EB2B" w14:textId="77777777" w:rsidR="00D85761" w:rsidRPr="00800754" w:rsidRDefault="00D85761" w:rsidP="00D85761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zápisu do obchodního rejstříku vedeného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……………….</w:t>
      </w:r>
      <w:r w:rsidRPr="00800754">
        <w:rPr>
          <w:rFonts w:ascii="Arial" w:hAnsi="Arial" w:cs="Arial"/>
          <w:b/>
          <w:bCs/>
          <w:szCs w:val="20"/>
        </w:rPr>
        <w:t xml:space="preserve"> soudem v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……………,</w:t>
      </w:r>
      <w:r w:rsidRPr="00800754">
        <w:rPr>
          <w:rFonts w:ascii="Arial" w:hAnsi="Arial" w:cs="Arial"/>
          <w:b/>
          <w:bCs/>
          <w:szCs w:val="20"/>
        </w:rPr>
        <w:t xml:space="preserve"> oddíl </w:t>
      </w:r>
      <w:r w:rsidRPr="00800754">
        <w:rPr>
          <w:rFonts w:ascii="Arial" w:hAnsi="Arial" w:cs="Arial"/>
          <w:b/>
          <w:bCs/>
          <w:szCs w:val="20"/>
          <w:highlight w:val="cyan"/>
        </w:rPr>
        <w:t>…</w:t>
      </w:r>
      <w:proofErr w:type="gramStart"/>
      <w:r w:rsidRPr="00800754">
        <w:rPr>
          <w:rFonts w:ascii="Arial" w:hAnsi="Arial" w:cs="Arial"/>
          <w:b/>
          <w:bCs/>
          <w:szCs w:val="20"/>
          <w:highlight w:val="cyan"/>
        </w:rPr>
        <w:t>…….</w:t>
      </w:r>
      <w:proofErr w:type="gramEnd"/>
      <w:r w:rsidRPr="00800754">
        <w:rPr>
          <w:rFonts w:ascii="Arial" w:hAnsi="Arial" w:cs="Arial"/>
          <w:b/>
          <w:bCs/>
          <w:szCs w:val="20"/>
          <w:highlight w:val="cyan"/>
        </w:rPr>
        <w:t>,</w:t>
      </w:r>
      <w:r w:rsidRPr="00800754">
        <w:rPr>
          <w:rFonts w:ascii="Arial" w:hAnsi="Arial" w:cs="Arial"/>
          <w:b/>
          <w:bCs/>
          <w:szCs w:val="20"/>
        </w:rPr>
        <w:t xml:space="preserve"> vložka </w:t>
      </w:r>
      <w:r w:rsidRPr="00800754">
        <w:rPr>
          <w:rFonts w:ascii="Arial" w:hAnsi="Arial" w:cs="Arial"/>
          <w:b/>
          <w:bCs/>
          <w:szCs w:val="20"/>
          <w:highlight w:val="cyan"/>
        </w:rPr>
        <w:t>……</w:t>
      </w:r>
      <w:proofErr w:type="gramStart"/>
      <w:r w:rsidRPr="00800754">
        <w:rPr>
          <w:rFonts w:ascii="Arial" w:hAnsi="Arial" w:cs="Arial"/>
          <w:b/>
          <w:bCs/>
          <w:szCs w:val="20"/>
          <w:highlight w:val="cyan"/>
        </w:rPr>
        <w:t>…….</w:t>
      </w:r>
      <w:proofErr w:type="gramEnd"/>
      <w:r w:rsidRPr="00800754">
        <w:rPr>
          <w:rFonts w:ascii="Arial" w:hAnsi="Arial" w:cs="Arial"/>
          <w:b/>
          <w:bCs/>
          <w:szCs w:val="20"/>
          <w:highlight w:val="cyan"/>
        </w:rPr>
        <w:t>.</w:t>
      </w:r>
      <w:r w:rsidRPr="00800754">
        <w:rPr>
          <w:rFonts w:ascii="Arial" w:hAnsi="Arial" w:cs="Arial"/>
          <w:b/>
          <w:bCs/>
          <w:szCs w:val="20"/>
        </w:rPr>
        <w:t>;</w:t>
      </w:r>
    </w:p>
    <w:p w14:paraId="26F2A42B" w14:textId="5393F608" w:rsidR="00D85761" w:rsidRPr="00800754" w:rsidRDefault="00D85761" w:rsidP="00D85761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oprávnění k podnikání v rozsahu odpovídajícímu předmětu veřejné zakázky, tj.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</w:t>
      </w:r>
      <w:r w:rsidR="00A83D89" w:rsidRPr="00800754">
        <w:rPr>
          <w:rFonts w:ascii="Arial" w:hAnsi="Arial" w:cs="Arial"/>
          <w:b/>
          <w:bCs/>
          <w:szCs w:val="20"/>
        </w:rPr>
        <w:t xml:space="preserve"> </w:t>
      </w:r>
      <w:r w:rsidR="00A83D89" w:rsidRPr="00800754">
        <w:rPr>
          <w:rFonts w:ascii="Arial" w:hAnsi="Arial" w:cs="Arial"/>
          <w:color w:val="auto"/>
          <w:szCs w:val="20"/>
        </w:rPr>
        <w:t>(</w:t>
      </w:r>
      <w:r w:rsidR="00A83D89" w:rsidRPr="00800754">
        <w:rPr>
          <w:rFonts w:ascii="Arial" w:hAnsi="Arial" w:cs="Arial"/>
          <w:i/>
          <w:color w:val="auto"/>
          <w:szCs w:val="20"/>
        </w:rPr>
        <w:t>účastník uvede, jakým oprávněním k podnikání disponuje – tj. zejména příslušné živnostenské oprávnění</w:t>
      </w:r>
      <w:r w:rsidR="00FF6273">
        <w:rPr>
          <w:rFonts w:ascii="Arial" w:hAnsi="Arial" w:cs="Arial"/>
          <w:i/>
          <w:color w:val="auto"/>
          <w:szCs w:val="20"/>
        </w:rPr>
        <w:t xml:space="preserve"> k provádění staveb, jejich změn a odstraňování</w:t>
      </w:r>
      <w:r w:rsidR="00A83D89" w:rsidRPr="00800754">
        <w:rPr>
          <w:rFonts w:ascii="Arial" w:hAnsi="Arial" w:cs="Arial"/>
          <w:color w:val="auto"/>
          <w:szCs w:val="20"/>
        </w:rPr>
        <w:t>)</w:t>
      </w:r>
    </w:p>
    <w:p w14:paraId="5F24C2B4" w14:textId="77777777" w:rsidR="00A83D89" w:rsidRDefault="00A83D89" w:rsidP="00D85761">
      <w:pPr>
        <w:jc w:val="both"/>
        <w:rPr>
          <w:rFonts w:cs="Arial"/>
        </w:rPr>
      </w:pPr>
    </w:p>
    <w:p w14:paraId="2498C6AA" w14:textId="77777777" w:rsidR="00443ADF" w:rsidRDefault="00443ADF" w:rsidP="00D85761">
      <w:pPr>
        <w:jc w:val="both"/>
        <w:rPr>
          <w:rFonts w:cs="Arial"/>
        </w:rPr>
      </w:pPr>
    </w:p>
    <w:p w14:paraId="1CA50C62" w14:textId="77777777" w:rsidR="00443ADF" w:rsidRDefault="00443ADF" w:rsidP="00D85761">
      <w:pPr>
        <w:jc w:val="both"/>
        <w:rPr>
          <w:rFonts w:cs="Arial"/>
        </w:rPr>
      </w:pPr>
    </w:p>
    <w:p w14:paraId="5437C51F" w14:textId="77777777" w:rsidR="00443ADF" w:rsidRDefault="00443ADF" w:rsidP="00D85761">
      <w:pPr>
        <w:jc w:val="both"/>
        <w:rPr>
          <w:rFonts w:cs="Arial"/>
        </w:rPr>
      </w:pPr>
    </w:p>
    <w:p w14:paraId="51161765" w14:textId="77777777" w:rsidR="00443ADF" w:rsidRDefault="00443ADF" w:rsidP="00D85761">
      <w:pPr>
        <w:jc w:val="both"/>
        <w:rPr>
          <w:rFonts w:cs="Arial"/>
        </w:rPr>
      </w:pPr>
    </w:p>
    <w:p w14:paraId="3EFE02F5" w14:textId="77777777" w:rsidR="00443ADF" w:rsidRDefault="00443ADF" w:rsidP="00D85761">
      <w:pPr>
        <w:jc w:val="both"/>
        <w:rPr>
          <w:rFonts w:cs="Arial"/>
        </w:rPr>
      </w:pPr>
    </w:p>
    <w:p w14:paraId="510822B2" w14:textId="77777777" w:rsidR="00443ADF" w:rsidRDefault="00443ADF" w:rsidP="00D85761">
      <w:pPr>
        <w:jc w:val="both"/>
        <w:rPr>
          <w:rFonts w:cs="Arial"/>
        </w:rPr>
      </w:pPr>
    </w:p>
    <w:p w14:paraId="2DFCAA52" w14:textId="77777777" w:rsidR="00443ADF" w:rsidRDefault="00443ADF" w:rsidP="00443ADF">
      <w:pPr>
        <w:spacing w:after="120"/>
        <w:jc w:val="both"/>
        <w:rPr>
          <w:rFonts w:cs="Arial"/>
          <w:b/>
          <w:bCs/>
        </w:rPr>
      </w:pPr>
      <w:r w:rsidRPr="00443ADF">
        <w:rPr>
          <w:rFonts w:cs="Arial"/>
          <w:b/>
          <w:bCs/>
        </w:rPr>
        <w:lastRenderedPageBreak/>
        <w:t>Účastník dále tímto čestně prohlašuje, že realizoval alespoň tyto významné zakázky splňující požadavky zadavatele:</w:t>
      </w:r>
    </w:p>
    <w:p w14:paraId="017DA110" w14:textId="295E31ED" w:rsidR="00443ADF" w:rsidRPr="00443ADF" w:rsidRDefault="00443ADF" w:rsidP="00443ADF">
      <w:pPr>
        <w:pStyle w:val="Odstavecseseznamem"/>
        <w:numPr>
          <w:ilvl w:val="0"/>
          <w:numId w:val="51"/>
        </w:numPr>
        <w:spacing w:before="0" w:after="120"/>
        <w:ind w:left="714" w:hanging="357"/>
        <w:contextualSpacing w:val="0"/>
        <w:jc w:val="both"/>
        <w:rPr>
          <w:rFonts w:ascii="Arial" w:hAnsi="Arial" w:cs="Arial"/>
        </w:rPr>
      </w:pPr>
      <w:r w:rsidRPr="00443ADF">
        <w:rPr>
          <w:rFonts w:ascii="Arial" w:hAnsi="Arial" w:cs="Arial"/>
          <w:color w:val="000000"/>
        </w:rPr>
        <w:t xml:space="preserve">minimálně </w:t>
      </w:r>
      <w:r w:rsidRPr="00443ADF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43ADF">
        <w:rPr>
          <w:rFonts w:ascii="Arial" w:hAnsi="Arial" w:cs="Arial"/>
          <w:b/>
          <w:color w:val="000000"/>
        </w:rPr>
        <w:t>významné</w:t>
      </w:r>
      <w:r w:rsidRPr="00443ADF">
        <w:rPr>
          <w:rFonts w:ascii="Arial" w:hAnsi="Arial" w:cs="Arial"/>
          <w:b/>
        </w:rPr>
        <w:t xml:space="preserve"> zakázky</w:t>
      </w:r>
      <w:r w:rsidRPr="00443ADF">
        <w:rPr>
          <w:rFonts w:ascii="Arial" w:hAnsi="Arial" w:cs="Arial"/>
        </w:rPr>
        <w:t xml:space="preserve"> obdobného charakteru poskytnuté účastníkem za posledních 5 let před zahájením tohoto </w:t>
      </w:r>
      <w:r w:rsidR="003B3667">
        <w:rPr>
          <w:rFonts w:ascii="Arial" w:hAnsi="Arial" w:cs="Arial"/>
        </w:rPr>
        <w:t>výběrového</w:t>
      </w:r>
      <w:r w:rsidRPr="00443ADF">
        <w:rPr>
          <w:rFonts w:ascii="Arial" w:hAnsi="Arial" w:cs="Arial"/>
        </w:rPr>
        <w:t xml:space="preserve"> řízení včetně uvedení finančního objemu, rozsahu, místa a doby jejich dodání a identifikace objednatele (název, adresa, kontaktní osoba, </w:t>
      </w:r>
      <w:r w:rsidRPr="00443ADF">
        <w:rPr>
          <w:rFonts w:ascii="Arial" w:hAnsi="Arial" w:cs="Arial"/>
        </w:rPr>
        <w:br/>
        <w:t xml:space="preserve">u které je možné referenci ověřit). </w:t>
      </w:r>
    </w:p>
    <w:p w14:paraId="4B989816" w14:textId="57E4A46F" w:rsidR="00443ADF" w:rsidRDefault="00443ADF" w:rsidP="00443ADF">
      <w:pPr>
        <w:pStyle w:val="Odstavecseseznamem"/>
        <w:spacing w:before="0" w:after="120"/>
        <w:ind w:left="714"/>
        <w:contextualSpacing w:val="0"/>
        <w:jc w:val="both"/>
        <w:rPr>
          <w:rFonts w:ascii="Arial" w:hAnsi="Arial" w:cs="Arial"/>
        </w:rPr>
      </w:pPr>
      <w:r w:rsidRPr="00443ADF">
        <w:rPr>
          <w:rFonts w:ascii="Arial" w:hAnsi="Arial" w:cs="Arial"/>
        </w:rPr>
        <w:t xml:space="preserve">Z tohoto seznamu bude jednoznačně vyplývat, že účastník </w:t>
      </w:r>
      <w:r w:rsidRPr="003B3667">
        <w:rPr>
          <w:rFonts w:ascii="Arial" w:hAnsi="Arial" w:cs="Arial"/>
          <w:b/>
          <w:bCs/>
        </w:rPr>
        <w:t>v posledních pěti letech</w:t>
      </w:r>
      <w:r w:rsidRPr="00443ADF">
        <w:rPr>
          <w:rFonts w:ascii="Arial" w:hAnsi="Arial" w:cs="Arial"/>
        </w:rPr>
        <w:t xml:space="preserve"> realizoval </w:t>
      </w:r>
      <w:r w:rsidRPr="003B3667">
        <w:rPr>
          <w:rFonts w:ascii="Arial" w:hAnsi="Arial" w:cs="Arial"/>
          <w:b/>
          <w:bCs/>
        </w:rPr>
        <w:t xml:space="preserve">alespoň </w:t>
      </w:r>
      <w:r w:rsidRPr="003B3667">
        <w:rPr>
          <w:rFonts w:ascii="Arial" w:hAnsi="Arial" w:cs="Arial"/>
          <w:b/>
          <w:bCs/>
        </w:rPr>
        <w:t>dvě zakázky</w:t>
      </w:r>
      <w:r w:rsidRPr="00443ADF">
        <w:rPr>
          <w:rFonts w:ascii="Arial" w:hAnsi="Arial" w:cs="Arial"/>
        </w:rPr>
        <w:t xml:space="preserve"> spočívající v</w:t>
      </w:r>
      <w:r>
        <w:rPr>
          <w:rFonts w:ascii="Arial" w:hAnsi="Arial" w:cs="Arial"/>
        </w:rPr>
        <w:t> </w:t>
      </w:r>
      <w:r w:rsidRPr="003B3667">
        <w:rPr>
          <w:rFonts w:ascii="Arial" w:hAnsi="Arial" w:cs="Arial"/>
          <w:b/>
          <w:bCs/>
        </w:rPr>
        <w:t>rekonstrukci budovy zahrnující rekonstrukci či vybudování sociálních zařízení v rozsahu alespoň 1 mil. Kč bez DPH</w:t>
      </w:r>
      <w:r>
        <w:rPr>
          <w:rFonts w:ascii="Arial" w:hAnsi="Arial" w:cs="Arial"/>
        </w:rPr>
        <w:t xml:space="preserve">. </w:t>
      </w:r>
    </w:p>
    <w:p w14:paraId="032591C6" w14:textId="6347512F" w:rsidR="00443ADF" w:rsidRPr="00443ADF" w:rsidRDefault="00443ADF" w:rsidP="00443ADF">
      <w:pPr>
        <w:pStyle w:val="Odstavecseseznamem"/>
        <w:spacing w:before="0" w:after="120"/>
        <w:ind w:left="714"/>
        <w:contextualSpacing w:val="0"/>
        <w:jc w:val="both"/>
        <w:rPr>
          <w:rFonts w:ascii="Arial" w:hAnsi="Arial" w:cs="Arial"/>
        </w:rPr>
      </w:pPr>
      <w:r w:rsidRPr="003B3667">
        <w:rPr>
          <w:rFonts w:ascii="Arial" w:hAnsi="Arial" w:cs="Arial"/>
          <w:b/>
          <w:bCs/>
        </w:rPr>
        <w:t>Alespoň jedna z těchto referenčních zakázek</w:t>
      </w:r>
      <w:r>
        <w:rPr>
          <w:rFonts w:ascii="Arial" w:hAnsi="Arial" w:cs="Arial"/>
        </w:rPr>
        <w:t xml:space="preserve"> musí zahrnovat </w:t>
      </w:r>
      <w:r w:rsidRPr="003B3667">
        <w:rPr>
          <w:rFonts w:ascii="Arial" w:hAnsi="Arial" w:cs="Arial"/>
          <w:b/>
          <w:bCs/>
        </w:rPr>
        <w:t xml:space="preserve">osazení </w:t>
      </w:r>
      <w:proofErr w:type="spellStart"/>
      <w:r w:rsidRPr="003B3667">
        <w:rPr>
          <w:rFonts w:ascii="Arial" w:hAnsi="Arial" w:cs="Arial"/>
          <w:b/>
          <w:bCs/>
        </w:rPr>
        <w:t>helikálních</w:t>
      </w:r>
      <w:proofErr w:type="spellEnd"/>
      <w:r w:rsidRPr="003B3667">
        <w:rPr>
          <w:rFonts w:ascii="Arial" w:hAnsi="Arial" w:cs="Arial"/>
          <w:b/>
          <w:bCs/>
        </w:rPr>
        <w:t xml:space="preserve"> výztuží</w:t>
      </w:r>
      <w:r>
        <w:rPr>
          <w:rFonts w:ascii="Arial" w:hAnsi="Arial" w:cs="Arial"/>
        </w:rPr>
        <w:t xml:space="preserve"> v hodnotě </w:t>
      </w:r>
      <w:r w:rsidRPr="003B3667">
        <w:rPr>
          <w:rFonts w:ascii="Arial" w:hAnsi="Arial" w:cs="Arial"/>
          <w:b/>
          <w:bCs/>
        </w:rPr>
        <w:t>alespoň 100 tis. Kč bez DPH</w:t>
      </w:r>
      <w:r>
        <w:rPr>
          <w:rFonts w:ascii="Arial" w:hAnsi="Arial" w:cs="Arial"/>
        </w:rPr>
        <w:t xml:space="preserve">. </w:t>
      </w:r>
    </w:p>
    <w:p w14:paraId="71DEEDB7" w14:textId="77777777" w:rsidR="00443ADF" w:rsidRPr="00443ADF" w:rsidRDefault="00443ADF" w:rsidP="00443ADF">
      <w:pPr>
        <w:jc w:val="both"/>
        <w:rPr>
          <w:rFonts w:cs="Arial"/>
          <w:b/>
          <w:bCs/>
        </w:rPr>
      </w:pPr>
    </w:p>
    <w:p w14:paraId="511EE075" w14:textId="77777777" w:rsidR="00443ADF" w:rsidRPr="007B71D0" w:rsidRDefault="00443ADF" w:rsidP="00443AD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004"/>
        <w:gridCol w:w="2204"/>
        <w:gridCol w:w="2204"/>
      </w:tblGrid>
      <w:tr w:rsidR="00443ADF" w:rsidRPr="007B71D0" w14:paraId="4528EAB3" w14:textId="77777777" w:rsidTr="00426915">
        <w:tc>
          <w:tcPr>
            <w:tcW w:w="1650" w:type="dxa"/>
            <w:vAlign w:val="center"/>
          </w:tcPr>
          <w:p w14:paraId="2895CC16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Objednatel</w:t>
            </w:r>
          </w:p>
          <w:p w14:paraId="15C32AD5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(název, adresa, IČ, kontaktní osoba)</w:t>
            </w:r>
          </w:p>
        </w:tc>
        <w:tc>
          <w:tcPr>
            <w:tcW w:w="3004" w:type="dxa"/>
            <w:vAlign w:val="center"/>
          </w:tcPr>
          <w:p w14:paraId="7B4EE1C0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Předmět plnění</w:t>
            </w:r>
          </w:p>
        </w:tc>
        <w:tc>
          <w:tcPr>
            <w:tcW w:w="2204" w:type="dxa"/>
            <w:vAlign w:val="center"/>
          </w:tcPr>
          <w:p w14:paraId="1C3781AE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Finanční hodnota plnění v Kč bez DPH</w:t>
            </w:r>
          </w:p>
        </w:tc>
        <w:tc>
          <w:tcPr>
            <w:tcW w:w="2204" w:type="dxa"/>
            <w:vAlign w:val="center"/>
          </w:tcPr>
          <w:p w14:paraId="1876BEAA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 xml:space="preserve">Místo </w:t>
            </w:r>
            <w:r w:rsidRPr="007B71D0">
              <w:rPr>
                <w:rFonts w:cs="Arial"/>
                <w:b/>
              </w:rPr>
              <w:br/>
              <w:t>a termín plnění</w:t>
            </w:r>
          </w:p>
          <w:p w14:paraId="1E7D3A0E" w14:textId="77777777" w:rsidR="00443ADF" w:rsidRPr="007B71D0" w:rsidRDefault="00443ADF" w:rsidP="00426915">
            <w:pPr>
              <w:jc w:val="center"/>
              <w:rPr>
                <w:rFonts w:cs="Arial"/>
                <w:bCs/>
              </w:rPr>
            </w:pPr>
            <w:r w:rsidRPr="007B71D0">
              <w:rPr>
                <w:rFonts w:cs="Arial"/>
                <w:bCs/>
              </w:rPr>
              <w:t>(měsíc + rok)</w:t>
            </w:r>
          </w:p>
        </w:tc>
      </w:tr>
      <w:tr w:rsidR="00443ADF" w:rsidRPr="007B71D0" w14:paraId="0E3FD6E8" w14:textId="77777777" w:rsidTr="00426915">
        <w:tc>
          <w:tcPr>
            <w:tcW w:w="1650" w:type="dxa"/>
            <w:vAlign w:val="center"/>
          </w:tcPr>
          <w:p w14:paraId="4DC0B708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3004" w:type="dxa"/>
            <w:vAlign w:val="center"/>
          </w:tcPr>
          <w:p w14:paraId="753A9E39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64D4D542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54063C30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</w:tr>
      <w:tr w:rsidR="00443ADF" w:rsidRPr="007B71D0" w14:paraId="5FD122B4" w14:textId="77777777" w:rsidTr="00426915">
        <w:tc>
          <w:tcPr>
            <w:tcW w:w="1650" w:type="dxa"/>
            <w:vAlign w:val="center"/>
          </w:tcPr>
          <w:p w14:paraId="4224311D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3004" w:type="dxa"/>
            <w:vAlign w:val="center"/>
          </w:tcPr>
          <w:p w14:paraId="017CED2C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30A356F9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054C6BD3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</w:tr>
    </w:tbl>
    <w:p w14:paraId="40EB7ACB" w14:textId="77777777" w:rsidR="00443ADF" w:rsidRPr="007B71D0" w:rsidRDefault="00443ADF" w:rsidP="00443ADF">
      <w:pPr>
        <w:rPr>
          <w:rFonts w:cs="Arial"/>
        </w:rPr>
      </w:pPr>
    </w:p>
    <w:p w14:paraId="535B57DD" w14:textId="77777777" w:rsidR="00443ADF" w:rsidRDefault="00443ADF" w:rsidP="00D85761">
      <w:pPr>
        <w:jc w:val="both"/>
        <w:rPr>
          <w:rFonts w:cs="Arial"/>
        </w:rPr>
      </w:pPr>
    </w:p>
    <w:p w14:paraId="64504C9F" w14:textId="77777777" w:rsidR="00443ADF" w:rsidRDefault="00443ADF" w:rsidP="00D85761">
      <w:pPr>
        <w:jc w:val="both"/>
        <w:rPr>
          <w:rFonts w:cs="Arial"/>
        </w:rPr>
      </w:pPr>
    </w:p>
    <w:p w14:paraId="293DDFC1" w14:textId="77777777" w:rsidR="00443ADF" w:rsidRPr="00800754" w:rsidRDefault="00443ADF" w:rsidP="00D85761">
      <w:pPr>
        <w:jc w:val="both"/>
        <w:rPr>
          <w:rFonts w:cs="Arial"/>
        </w:rPr>
      </w:pPr>
    </w:p>
    <w:p w14:paraId="316FD241" w14:textId="77777777" w:rsidR="00D85761" w:rsidRPr="00800754" w:rsidRDefault="00D85761" w:rsidP="00D85761">
      <w:pPr>
        <w:rPr>
          <w:rFonts w:cs="Arial"/>
        </w:rPr>
      </w:pPr>
      <w:r w:rsidRPr="00800754">
        <w:rPr>
          <w:rFonts w:cs="Arial"/>
        </w:rPr>
        <w:t xml:space="preserve">V </w:t>
      </w:r>
      <w:r w:rsidRPr="00800754">
        <w:rPr>
          <w:rFonts w:cs="Arial"/>
          <w:highlight w:val="cyan"/>
        </w:rPr>
        <w:t>……………</w:t>
      </w:r>
      <w:proofErr w:type="gramStart"/>
      <w:r w:rsidRPr="00800754">
        <w:rPr>
          <w:rFonts w:cs="Arial"/>
          <w:highlight w:val="cyan"/>
        </w:rPr>
        <w:t>…….</w:t>
      </w:r>
      <w:proofErr w:type="gramEnd"/>
      <w:r w:rsidRPr="00800754">
        <w:rPr>
          <w:rFonts w:cs="Arial"/>
          <w:highlight w:val="cyan"/>
        </w:rPr>
        <w:t>.</w:t>
      </w:r>
      <w:r w:rsidRPr="00800754">
        <w:rPr>
          <w:rFonts w:cs="Arial"/>
        </w:rPr>
        <w:t xml:space="preserve"> dne</w:t>
      </w:r>
      <w:r w:rsidRPr="00800754">
        <w:rPr>
          <w:rFonts w:cs="Arial"/>
          <w:highlight w:val="cyan"/>
        </w:rPr>
        <w:t>…………………</w:t>
      </w:r>
    </w:p>
    <w:p w14:paraId="0DB2E687" w14:textId="77777777" w:rsidR="00800754" w:rsidRDefault="00D85761" w:rsidP="00800754">
      <w:pPr>
        <w:rPr>
          <w:rFonts w:cs="Arial"/>
        </w:rPr>
      </w:pP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  <w:t xml:space="preserve">        </w:t>
      </w:r>
    </w:p>
    <w:p w14:paraId="2EFBE81A" w14:textId="3C727302" w:rsidR="00D85761" w:rsidRPr="00800754" w:rsidRDefault="00D85761" w:rsidP="00800754">
      <w:pPr>
        <w:ind w:left="4956" w:firstLine="147"/>
        <w:rPr>
          <w:rFonts w:cs="Arial"/>
        </w:rPr>
      </w:pPr>
      <w:r w:rsidRPr="00800754">
        <w:rPr>
          <w:rFonts w:cs="Arial"/>
        </w:rPr>
        <w:t>………………………………………………</w:t>
      </w:r>
    </w:p>
    <w:p w14:paraId="1103FDB2" w14:textId="77777777" w:rsidR="00D85761" w:rsidRPr="00800754" w:rsidRDefault="00D85761" w:rsidP="00D85761">
      <w:pPr>
        <w:ind w:left="5103"/>
        <w:jc w:val="center"/>
        <w:rPr>
          <w:rFonts w:cs="Arial"/>
        </w:rPr>
      </w:pPr>
      <w:r w:rsidRPr="00800754">
        <w:rPr>
          <w:rFonts w:cs="Arial"/>
          <w:highlight w:val="cyan"/>
        </w:rPr>
        <w:t>……………………………..</w:t>
      </w:r>
    </w:p>
    <w:p w14:paraId="38C0F111" w14:textId="6EF0DE47" w:rsidR="0024212E" w:rsidRPr="00800754" w:rsidRDefault="00D85761" w:rsidP="00800754">
      <w:pPr>
        <w:ind w:left="5103"/>
        <w:jc w:val="center"/>
        <w:rPr>
          <w:rFonts w:cs="Arial"/>
          <w:color w:val="1F497D"/>
        </w:rPr>
      </w:pPr>
      <w:r w:rsidRPr="00800754">
        <w:rPr>
          <w:rFonts w:cs="Arial"/>
        </w:rPr>
        <w:t xml:space="preserve">jméno, příjmení a podpis </w:t>
      </w:r>
      <w:r w:rsidRPr="00800754">
        <w:rPr>
          <w:rFonts w:cs="Arial"/>
        </w:rPr>
        <w:br/>
        <w:t>osoby oprávněné zastupovat účastníka</w:t>
      </w:r>
    </w:p>
    <w:sectPr w:rsidR="0024212E" w:rsidRPr="00800754" w:rsidSect="00293F1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AFA1" w14:textId="77777777" w:rsidR="00184946" w:rsidRDefault="00184946">
      <w:r>
        <w:separator/>
      </w:r>
    </w:p>
  </w:endnote>
  <w:endnote w:type="continuationSeparator" w:id="0">
    <w:p w14:paraId="7D2B8A4F" w14:textId="77777777" w:rsidR="00184946" w:rsidRDefault="0018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02FB" w14:textId="77777777" w:rsidR="00A16398" w:rsidRDefault="00A16398" w:rsidP="00B66F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63E5C" w14:textId="77777777" w:rsidR="00A16398" w:rsidRDefault="00A16398" w:rsidP="00885F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920" w14:textId="3A180AC4" w:rsidR="00A16398" w:rsidRPr="00803902" w:rsidRDefault="00803902" w:rsidP="00803902">
    <w:pPr>
      <w:pStyle w:val="Zpat"/>
      <w:jc w:val="right"/>
      <w:rPr>
        <w:rFonts w:cs="Arial"/>
        <w:sz w:val="18"/>
        <w:szCs w:val="18"/>
      </w:rPr>
    </w:pP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>PAGE   \* MERGEFORMAT</w:instrText>
    </w:r>
    <w:r w:rsidRPr="00800754">
      <w:rPr>
        <w:rFonts w:cs="Arial"/>
        <w:noProof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Pr="00800754">
      <w:rPr>
        <w:rFonts w:cs="Arial"/>
        <w:noProof/>
        <w:sz w:val="16"/>
        <w:szCs w:val="16"/>
      </w:rPr>
      <w:fldChar w:fldCharType="end"/>
    </w:r>
    <w:r w:rsidRPr="00800754">
      <w:rPr>
        <w:rFonts w:cs="Arial"/>
        <w:noProof/>
        <w:sz w:val="16"/>
        <w:szCs w:val="16"/>
      </w:rPr>
      <w:t xml:space="preserve"> / </w:t>
    </w: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 xml:space="preserve"> NUMPAGES   \* MERGEFORMAT </w:instrText>
    </w:r>
    <w:r w:rsidRPr="00800754">
      <w:rPr>
        <w:rFonts w:cs="Arial"/>
        <w:noProof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800754">
      <w:rPr>
        <w:rFonts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7136" w14:textId="259CDA8E" w:rsidR="00293F18" w:rsidRPr="00800754" w:rsidRDefault="00293F18" w:rsidP="00293F18">
    <w:pPr>
      <w:pStyle w:val="Zpat"/>
      <w:jc w:val="right"/>
      <w:rPr>
        <w:rFonts w:cs="Arial"/>
        <w:sz w:val="18"/>
        <w:szCs w:val="18"/>
      </w:rPr>
    </w:pP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>PAGE   \* MERGEFORMAT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2</w:t>
    </w:r>
    <w:r w:rsidRPr="00800754">
      <w:rPr>
        <w:rFonts w:cs="Arial"/>
        <w:noProof/>
        <w:sz w:val="16"/>
        <w:szCs w:val="16"/>
      </w:rPr>
      <w:fldChar w:fldCharType="end"/>
    </w:r>
    <w:r w:rsidRPr="00800754">
      <w:rPr>
        <w:rFonts w:cs="Arial"/>
        <w:noProof/>
        <w:sz w:val="16"/>
        <w:szCs w:val="16"/>
      </w:rPr>
      <w:t xml:space="preserve"> </w:t>
    </w:r>
    <w:r w:rsidR="00800754" w:rsidRPr="00800754">
      <w:rPr>
        <w:rFonts w:cs="Arial"/>
        <w:noProof/>
        <w:sz w:val="16"/>
        <w:szCs w:val="16"/>
      </w:rPr>
      <w:t>/</w:t>
    </w:r>
    <w:r w:rsidRPr="00800754">
      <w:rPr>
        <w:rFonts w:cs="Arial"/>
        <w:noProof/>
        <w:sz w:val="16"/>
        <w:szCs w:val="16"/>
      </w:rPr>
      <w:t xml:space="preserve"> </w:t>
    </w: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 xml:space="preserve"> NUMPAGES   \* MERGEFORMAT 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15</w:t>
    </w:r>
    <w:r w:rsidRPr="00800754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7EF6" w14:textId="77777777" w:rsidR="00184946" w:rsidRDefault="00184946">
      <w:r>
        <w:separator/>
      </w:r>
    </w:p>
  </w:footnote>
  <w:footnote w:type="continuationSeparator" w:id="0">
    <w:p w14:paraId="4DEA46F0" w14:textId="77777777" w:rsidR="00184946" w:rsidRDefault="0018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AD1B" w14:textId="1D867880" w:rsidR="00293F18" w:rsidRPr="00084CD1" w:rsidRDefault="00145F8B" w:rsidP="00293F18">
    <w:pPr>
      <w:pStyle w:val="Zhlav"/>
      <w:rPr>
        <w:rFonts w:ascii="Calibri" w:hAnsi="Calibri" w:cs="Calibri"/>
        <w:bCs/>
        <w:i/>
        <w:sz w:val="18"/>
        <w:szCs w:val="18"/>
        <w:lang w:val="cs-CZ"/>
      </w:rPr>
    </w:pPr>
    <w:r>
      <w:rPr>
        <w:rFonts w:ascii="Calibri" w:hAnsi="Calibri" w:cs="Calibri"/>
        <w:bCs/>
        <w:i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DE05C5" wp14:editId="678CBEF4">
              <wp:simplePos x="0" y="0"/>
              <wp:positionH relativeFrom="column">
                <wp:posOffset>-13970</wp:posOffset>
              </wp:positionH>
              <wp:positionV relativeFrom="paragraph">
                <wp:posOffset>140970</wp:posOffset>
              </wp:positionV>
              <wp:extent cx="5753100" cy="0"/>
              <wp:effectExtent l="5080" t="7620" r="13970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77B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11.1pt;width:45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"/>
          </w:pict>
        </mc:Fallback>
      </mc:AlternateContent>
    </w:r>
    <w:r w:rsidR="00293F18">
      <w:rPr>
        <w:rFonts w:ascii="Calibri" w:hAnsi="Calibri" w:cs="Calibri"/>
        <w:bCs/>
        <w:i/>
        <w:noProof/>
        <w:sz w:val="18"/>
        <w:szCs w:val="18"/>
        <w:lang w:val="cs-CZ" w:eastAsia="cs-CZ"/>
      </w:rPr>
      <w:t>Příloha č. 2 – Prohlášení ke kvalifikaci</w:t>
    </w:r>
  </w:p>
  <w:p w14:paraId="23BBA7CC" w14:textId="77777777" w:rsidR="00D85761" w:rsidRDefault="00D85761" w:rsidP="00293F18">
    <w:pPr>
      <w:pStyle w:val="Zhlav"/>
      <w:jc w:val="center"/>
    </w:pPr>
  </w:p>
  <w:p w14:paraId="7120FF6C" w14:textId="77777777" w:rsidR="00A16398" w:rsidRDefault="00A16398" w:rsidP="00D85761">
    <w:pPr>
      <w:pStyle w:val="Zhlav"/>
    </w:pPr>
  </w:p>
  <w:p w14:paraId="19F3B990" w14:textId="77777777" w:rsidR="00D85761" w:rsidRPr="00D85761" w:rsidRDefault="00D85761" w:rsidP="00D857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7E48" w14:textId="51A8F1BF" w:rsidR="00804C66" w:rsidRDefault="00145F8B" w:rsidP="00293F18">
    <w:pPr>
      <w:pStyle w:val="Zhlav"/>
      <w:jc w:val="center"/>
    </w:pPr>
    <w:r>
      <w:rPr>
        <w:noProof/>
      </w:rPr>
      <w:drawing>
        <wp:inline distT="0" distB="0" distL="0" distR="0" wp14:anchorId="6A901342" wp14:editId="6657CEE4">
          <wp:extent cx="4686300" cy="777240"/>
          <wp:effectExtent l="0" t="0" r="0" b="0"/>
          <wp:docPr id="1" name="Obrázek 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644E7" w14:textId="77777777" w:rsidR="00D36004" w:rsidRDefault="00D36004" w:rsidP="00D36004">
    <w:pPr>
      <w:pStyle w:val="Zhlav"/>
      <w:ind w:hanging="426"/>
    </w:pPr>
  </w:p>
  <w:p w14:paraId="053E4D54" w14:textId="77777777" w:rsidR="00D36004" w:rsidRDefault="00D36004" w:rsidP="00D36004">
    <w:pPr>
      <w:pStyle w:val="Zhlav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C94FE3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6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1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34C253E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5A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C1EE2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BE6"/>
    <w:multiLevelType w:val="hybridMultilevel"/>
    <w:tmpl w:val="F79EF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61AA"/>
    <w:multiLevelType w:val="hybridMultilevel"/>
    <w:tmpl w:val="0130EA04"/>
    <w:lvl w:ilvl="0" w:tplc="BDC847E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6E49C9"/>
    <w:multiLevelType w:val="hybridMultilevel"/>
    <w:tmpl w:val="DC8C83FC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CC9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46CA1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1028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B3678B7"/>
    <w:multiLevelType w:val="hybridMultilevel"/>
    <w:tmpl w:val="6950A896"/>
    <w:lvl w:ilvl="0" w:tplc="8CFAB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121A"/>
    <w:multiLevelType w:val="multilevel"/>
    <w:tmpl w:val="5B1A85D0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7" w:hanging="907"/>
      </w:pPr>
      <w:rPr>
        <w:rFonts w:ascii="Anivers SC" w:hAnsi="Anivers SC" w:hint="default"/>
        <w:b/>
        <w:i w:val="0"/>
        <w:color w:val="00849D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ascii="Anivers SC" w:hAnsi="Anivers SC" w:hint="default"/>
        <w:b/>
        <w:i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Cambria" w:hAnsi="Cambria" w:hint="default"/>
        <w:b w:val="0"/>
        <w:i w:val="0"/>
        <w:color w:val="365F91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5E6FB8"/>
    <w:multiLevelType w:val="hybridMultilevel"/>
    <w:tmpl w:val="40929CAA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30E405A"/>
    <w:multiLevelType w:val="hybridMultilevel"/>
    <w:tmpl w:val="1A0CB62C"/>
    <w:lvl w:ilvl="0" w:tplc="040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 w15:restartNumberingAfterBreak="0">
    <w:nsid w:val="44DF5CBA"/>
    <w:multiLevelType w:val="hybridMultilevel"/>
    <w:tmpl w:val="18C46E6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11473"/>
    <w:multiLevelType w:val="hybridMultilevel"/>
    <w:tmpl w:val="82349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04D6F00"/>
    <w:multiLevelType w:val="hybridMultilevel"/>
    <w:tmpl w:val="3120068E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29B5D2B"/>
    <w:multiLevelType w:val="hybridMultilevel"/>
    <w:tmpl w:val="BE902280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665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3008E"/>
    <w:multiLevelType w:val="hybridMultilevel"/>
    <w:tmpl w:val="6B60A7D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D1002CF"/>
    <w:multiLevelType w:val="hybridMultilevel"/>
    <w:tmpl w:val="E85C93F2"/>
    <w:lvl w:ilvl="0" w:tplc="70CC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67FE0"/>
    <w:multiLevelType w:val="hybridMultilevel"/>
    <w:tmpl w:val="20CEDB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F9A3F50"/>
    <w:multiLevelType w:val="hybridMultilevel"/>
    <w:tmpl w:val="A192CA7A"/>
    <w:lvl w:ilvl="0" w:tplc="60E487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73743"/>
    <w:multiLevelType w:val="hybridMultilevel"/>
    <w:tmpl w:val="BF7C9BDE"/>
    <w:lvl w:ilvl="0" w:tplc="B9B0397E">
      <w:start w:val="1"/>
      <w:numFmt w:val="ordinal"/>
      <w:lvlText w:val="1%1.1"/>
      <w:lvlJc w:val="left"/>
      <w:pPr>
        <w:ind w:left="720" w:hanging="360"/>
      </w:pPr>
      <w:rPr>
        <w:rFonts w:hint="default"/>
      </w:rPr>
    </w:lvl>
    <w:lvl w:ilvl="1" w:tplc="0D76D48A">
      <w:start w:val="1"/>
      <w:numFmt w:val="ordinal"/>
      <w:lvlText w:val="11.%2"/>
      <w:lvlJc w:val="left"/>
      <w:pPr>
        <w:ind w:left="6598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5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4512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980074">
    <w:abstractNumId w:val="25"/>
  </w:num>
  <w:num w:numId="4" w16cid:durableId="585722895">
    <w:abstractNumId w:val="9"/>
  </w:num>
  <w:num w:numId="5" w16cid:durableId="1394623545">
    <w:abstractNumId w:val="23"/>
  </w:num>
  <w:num w:numId="6" w16cid:durableId="17247193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610111">
    <w:abstractNumId w:val="16"/>
  </w:num>
  <w:num w:numId="8" w16cid:durableId="1007756167">
    <w:abstractNumId w:val="0"/>
  </w:num>
  <w:num w:numId="9" w16cid:durableId="468476905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21460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367092">
    <w:abstractNumId w:val="19"/>
  </w:num>
  <w:num w:numId="12" w16cid:durableId="1421172288">
    <w:abstractNumId w:val="30"/>
  </w:num>
  <w:num w:numId="13" w16cid:durableId="147856631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6126020">
    <w:abstractNumId w:val="22"/>
  </w:num>
  <w:num w:numId="15" w16cid:durableId="1706099990">
    <w:abstractNumId w:val="0"/>
    <w:lvlOverride w:ilvl="0">
      <w:startOverride w:val="7"/>
    </w:lvlOverride>
    <w:lvlOverride w:ilvl="1">
      <w:startOverride w:val="1"/>
    </w:lvlOverride>
  </w:num>
  <w:num w:numId="16" w16cid:durableId="50887588">
    <w:abstractNumId w:val="26"/>
  </w:num>
  <w:num w:numId="17" w16cid:durableId="462771896">
    <w:abstractNumId w:val="0"/>
    <w:lvlOverride w:ilvl="0">
      <w:startOverride w:val="4"/>
    </w:lvlOverride>
    <w:lvlOverride w:ilvl="1">
      <w:startOverride w:val="1"/>
    </w:lvlOverride>
  </w:num>
  <w:num w:numId="18" w16cid:durableId="608392946">
    <w:abstractNumId w:val="27"/>
  </w:num>
  <w:num w:numId="19" w16cid:durableId="1692098443">
    <w:abstractNumId w:val="8"/>
  </w:num>
  <w:num w:numId="20" w16cid:durableId="1263105365">
    <w:abstractNumId w:val="0"/>
  </w:num>
  <w:num w:numId="21" w16cid:durableId="546920585">
    <w:abstractNumId w:val="6"/>
  </w:num>
  <w:num w:numId="22" w16cid:durableId="1651903225">
    <w:abstractNumId w:val="20"/>
  </w:num>
  <w:num w:numId="23" w16cid:durableId="579797527">
    <w:abstractNumId w:val="12"/>
  </w:num>
  <w:num w:numId="24" w16cid:durableId="376970519">
    <w:abstractNumId w:val="24"/>
  </w:num>
  <w:num w:numId="25" w16cid:durableId="198592934">
    <w:abstractNumId w:val="14"/>
  </w:num>
  <w:num w:numId="26" w16cid:durableId="551769352">
    <w:abstractNumId w:val="5"/>
  </w:num>
  <w:num w:numId="27" w16cid:durableId="751776378">
    <w:abstractNumId w:val="3"/>
  </w:num>
  <w:num w:numId="28" w16cid:durableId="504171267">
    <w:abstractNumId w:val="17"/>
  </w:num>
  <w:num w:numId="29" w16cid:durableId="2030912308">
    <w:abstractNumId w:val="28"/>
  </w:num>
  <w:num w:numId="30" w16cid:durableId="1455103611">
    <w:abstractNumId w:val="21"/>
  </w:num>
  <w:num w:numId="31" w16cid:durableId="800613769">
    <w:abstractNumId w:val="10"/>
  </w:num>
  <w:num w:numId="32" w16cid:durableId="619919295">
    <w:abstractNumId w:val="0"/>
  </w:num>
  <w:num w:numId="33" w16cid:durableId="438260318">
    <w:abstractNumId w:val="7"/>
  </w:num>
  <w:num w:numId="34" w16cid:durableId="816528161">
    <w:abstractNumId w:val="4"/>
  </w:num>
  <w:num w:numId="35" w16cid:durableId="394938986">
    <w:abstractNumId w:val="15"/>
  </w:num>
  <w:num w:numId="36" w16cid:durableId="1971547183">
    <w:abstractNumId w:val="15"/>
    <w:lvlOverride w:ilvl="0">
      <w:startOverride w:val="6"/>
    </w:lvlOverride>
    <w:lvlOverride w:ilvl="1">
      <w:startOverride w:val="1"/>
    </w:lvlOverride>
  </w:num>
  <w:num w:numId="37" w16cid:durableId="1592160075">
    <w:abstractNumId w:val="0"/>
  </w:num>
  <w:num w:numId="38" w16cid:durableId="990593597">
    <w:abstractNumId w:val="1"/>
  </w:num>
  <w:num w:numId="39" w16cid:durableId="372197190">
    <w:abstractNumId w:val="2"/>
  </w:num>
  <w:num w:numId="40" w16cid:durableId="1631742739">
    <w:abstractNumId w:val="18"/>
  </w:num>
  <w:num w:numId="41" w16cid:durableId="2105295334">
    <w:abstractNumId w:val="0"/>
  </w:num>
  <w:num w:numId="42" w16cid:durableId="681706476">
    <w:abstractNumId w:val="0"/>
  </w:num>
  <w:num w:numId="43" w16cid:durableId="1300067137">
    <w:abstractNumId w:val="0"/>
  </w:num>
  <w:num w:numId="44" w16cid:durableId="1654219985">
    <w:abstractNumId w:val="0"/>
  </w:num>
  <w:num w:numId="45" w16cid:durableId="2056851807">
    <w:abstractNumId w:val="0"/>
  </w:num>
  <w:num w:numId="46" w16cid:durableId="480393644">
    <w:abstractNumId w:val="0"/>
    <w:lvlOverride w:ilvl="0">
      <w:startOverride w:val="4"/>
    </w:lvlOverride>
    <w:lvlOverride w:ilvl="1">
      <w:startOverride w:val="1"/>
    </w:lvlOverride>
  </w:num>
  <w:num w:numId="47" w16cid:durableId="1693454211">
    <w:abstractNumId w:val="0"/>
  </w:num>
  <w:num w:numId="48" w16cid:durableId="180634348">
    <w:abstractNumId w:val="0"/>
    <w:lvlOverride w:ilvl="0">
      <w:startOverride w:val="7"/>
    </w:lvlOverride>
    <w:lvlOverride w:ilvl="1">
      <w:startOverride w:val="1"/>
    </w:lvlOverride>
  </w:num>
  <w:num w:numId="49" w16cid:durableId="720980965">
    <w:abstractNumId w:val="11"/>
  </w:num>
  <w:num w:numId="50" w16cid:durableId="1603147968">
    <w:abstractNumId w:val="13"/>
  </w:num>
  <w:num w:numId="51" w16cid:durableId="1914075165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E5"/>
    <w:rsid w:val="00001C99"/>
    <w:rsid w:val="000063AA"/>
    <w:rsid w:val="000069AF"/>
    <w:rsid w:val="00006B41"/>
    <w:rsid w:val="00013DC2"/>
    <w:rsid w:val="00014E40"/>
    <w:rsid w:val="0002422F"/>
    <w:rsid w:val="00027558"/>
    <w:rsid w:val="00031637"/>
    <w:rsid w:val="00031F36"/>
    <w:rsid w:val="00041223"/>
    <w:rsid w:val="00044401"/>
    <w:rsid w:val="00047F04"/>
    <w:rsid w:val="000501E4"/>
    <w:rsid w:val="00072F6A"/>
    <w:rsid w:val="000738EE"/>
    <w:rsid w:val="00073A0A"/>
    <w:rsid w:val="00083013"/>
    <w:rsid w:val="00084B5B"/>
    <w:rsid w:val="0008646C"/>
    <w:rsid w:val="00086496"/>
    <w:rsid w:val="000A42E8"/>
    <w:rsid w:val="000A4B88"/>
    <w:rsid w:val="000B0007"/>
    <w:rsid w:val="000B1D82"/>
    <w:rsid w:val="000B699F"/>
    <w:rsid w:val="000C7B42"/>
    <w:rsid w:val="000E22DC"/>
    <w:rsid w:val="000E3289"/>
    <w:rsid w:val="000E731E"/>
    <w:rsid w:val="000E76A2"/>
    <w:rsid w:val="000E7F2A"/>
    <w:rsid w:val="000F0572"/>
    <w:rsid w:val="000F4533"/>
    <w:rsid w:val="000F7CB4"/>
    <w:rsid w:val="001074FD"/>
    <w:rsid w:val="001164A2"/>
    <w:rsid w:val="00117266"/>
    <w:rsid w:val="0011793B"/>
    <w:rsid w:val="001202BD"/>
    <w:rsid w:val="0012649F"/>
    <w:rsid w:val="00135031"/>
    <w:rsid w:val="00137105"/>
    <w:rsid w:val="00140A92"/>
    <w:rsid w:val="00145F8B"/>
    <w:rsid w:val="001469FA"/>
    <w:rsid w:val="001521BB"/>
    <w:rsid w:val="00152DD3"/>
    <w:rsid w:val="00155ED4"/>
    <w:rsid w:val="00155F5E"/>
    <w:rsid w:val="0016126B"/>
    <w:rsid w:val="00161835"/>
    <w:rsid w:val="00171087"/>
    <w:rsid w:val="001805C1"/>
    <w:rsid w:val="0018087C"/>
    <w:rsid w:val="00184946"/>
    <w:rsid w:val="0018797B"/>
    <w:rsid w:val="001921FA"/>
    <w:rsid w:val="001939D1"/>
    <w:rsid w:val="00197676"/>
    <w:rsid w:val="001B05A4"/>
    <w:rsid w:val="001B3329"/>
    <w:rsid w:val="001C0B6D"/>
    <w:rsid w:val="001C17E7"/>
    <w:rsid w:val="001D1905"/>
    <w:rsid w:val="001D49D3"/>
    <w:rsid w:val="001E2FA4"/>
    <w:rsid w:val="001E669C"/>
    <w:rsid w:val="001F52BB"/>
    <w:rsid w:val="0020042D"/>
    <w:rsid w:val="00205DD5"/>
    <w:rsid w:val="0021266A"/>
    <w:rsid w:val="00222266"/>
    <w:rsid w:val="002301B7"/>
    <w:rsid w:val="00233B9C"/>
    <w:rsid w:val="002402E1"/>
    <w:rsid w:val="0024212E"/>
    <w:rsid w:val="0024502C"/>
    <w:rsid w:val="00247471"/>
    <w:rsid w:val="00251697"/>
    <w:rsid w:val="00256D91"/>
    <w:rsid w:val="00261FDE"/>
    <w:rsid w:val="0027117E"/>
    <w:rsid w:val="002808C1"/>
    <w:rsid w:val="00293F18"/>
    <w:rsid w:val="00294EDF"/>
    <w:rsid w:val="00296955"/>
    <w:rsid w:val="002A2248"/>
    <w:rsid w:val="002A4E40"/>
    <w:rsid w:val="002A58D5"/>
    <w:rsid w:val="002B09F9"/>
    <w:rsid w:val="002B1C63"/>
    <w:rsid w:val="002B2B6B"/>
    <w:rsid w:val="002B6E5F"/>
    <w:rsid w:val="002B7C80"/>
    <w:rsid w:val="002C00EE"/>
    <w:rsid w:val="002C0F98"/>
    <w:rsid w:val="002C2442"/>
    <w:rsid w:val="002C4248"/>
    <w:rsid w:val="002D2357"/>
    <w:rsid w:val="002D4D6A"/>
    <w:rsid w:val="002E48C8"/>
    <w:rsid w:val="002E606C"/>
    <w:rsid w:val="00302348"/>
    <w:rsid w:val="00302806"/>
    <w:rsid w:val="00311F6A"/>
    <w:rsid w:val="00321C8F"/>
    <w:rsid w:val="00322B6C"/>
    <w:rsid w:val="00326F67"/>
    <w:rsid w:val="00332A44"/>
    <w:rsid w:val="0033510C"/>
    <w:rsid w:val="00351DE0"/>
    <w:rsid w:val="00354581"/>
    <w:rsid w:val="00357038"/>
    <w:rsid w:val="0036133A"/>
    <w:rsid w:val="00391441"/>
    <w:rsid w:val="00391648"/>
    <w:rsid w:val="0039766C"/>
    <w:rsid w:val="003976FA"/>
    <w:rsid w:val="003A08ED"/>
    <w:rsid w:val="003A208F"/>
    <w:rsid w:val="003B3667"/>
    <w:rsid w:val="003C024A"/>
    <w:rsid w:val="003D2ECD"/>
    <w:rsid w:val="003E18CC"/>
    <w:rsid w:val="003E4515"/>
    <w:rsid w:val="003F1E20"/>
    <w:rsid w:val="003F383B"/>
    <w:rsid w:val="003F5E30"/>
    <w:rsid w:val="00404409"/>
    <w:rsid w:val="00412735"/>
    <w:rsid w:val="00412F51"/>
    <w:rsid w:val="0043012A"/>
    <w:rsid w:val="00430202"/>
    <w:rsid w:val="00433A3C"/>
    <w:rsid w:val="004421B8"/>
    <w:rsid w:val="00443ADF"/>
    <w:rsid w:val="00445CE3"/>
    <w:rsid w:val="00447FD3"/>
    <w:rsid w:val="00454CB7"/>
    <w:rsid w:val="0046177B"/>
    <w:rsid w:val="00466E21"/>
    <w:rsid w:val="00470F95"/>
    <w:rsid w:val="004745F0"/>
    <w:rsid w:val="004810F4"/>
    <w:rsid w:val="00483708"/>
    <w:rsid w:val="004903D6"/>
    <w:rsid w:val="00492AE0"/>
    <w:rsid w:val="00493C2D"/>
    <w:rsid w:val="00493F3E"/>
    <w:rsid w:val="0049452A"/>
    <w:rsid w:val="00496BC4"/>
    <w:rsid w:val="00497EF5"/>
    <w:rsid w:val="004A0FE6"/>
    <w:rsid w:val="004A6135"/>
    <w:rsid w:val="004B4B05"/>
    <w:rsid w:val="004C6472"/>
    <w:rsid w:val="004E0155"/>
    <w:rsid w:val="004E102B"/>
    <w:rsid w:val="004E475A"/>
    <w:rsid w:val="004F1A63"/>
    <w:rsid w:val="004F4682"/>
    <w:rsid w:val="005067B2"/>
    <w:rsid w:val="00511B41"/>
    <w:rsid w:val="005151C0"/>
    <w:rsid w:val="00515F92"/>
    <w:rsid w:val="00543359"/>
    <w:rsid w:val="00544425"/>
    <w:rsid w:val="005466E2"/>
    <w:rsid w:val="00551EF3"/>
    <w:rsid w:val="005614A1"/>
    <w:rsid w:val="0056302F"/>
    <w:rsid w:val="005677FF"/>
    <w:rsid w:val="005700A8"/>
    <w:rsid w:val="005820A3"/>
    <w:rsid w:val="005909C1"/>
    <w:rsid w:val="00593FA1"/>
    <w:rsid w:val="005A36DE"/>
    <w:rsid w:val="005A3885"/>
    <w:rsid w:val="005A5760"/>
    <w:rsid w:val="005B4B42"/>
    <w:rsid w:val="005C2D65"/>
    <w:rsid w:val="005F64DD"/>
    <w:rsid w:val="006028F4"/>
    <w:rsid w:val="00614AA9"/>
    <w:rsid w:val="00624C90"/>
    <w:rsid w:val="00630B1A"/>
    <w:rsid w:val="00636DF9"/>
    <w:rsid w:val="00641805"/>
    <w:rsid w:val="00644091"/>
    <w:rsid w:val="00645A1F"/>
    <w:rsid w:val="0064670C"/>
    <w:rsid w:val="00651B1C"/>
    <w:rsid w:val="00652272"/>
    <w:rsid w:val="00677425"/>
    <w:rsid w:val="00682065"/>
    <w:rsid w:val="006A17ED"/>
    <w:rsid w:val="006A1E68"/>
    <w:rsid w:val="006A43EC"/>
    <w:rsid w:val="006B7784"/>
    <w:rsid w:val="006D2CB7"/>
    <w:rsid w:val="006D32AF"/>
    <w:rsid w:val="006D4BF6"/>
    <w:rsid w:val="006D63B7"/>
    <w:rsid w:val="006D79F2"/>
    <w:rsid w:val="006D7DFE"/>
    <w:rsid w:val="006E18AA"/>
    <w:rsid w:val="006F17BF"/>
    <w:rsid w:val="006F2977"/>
    <w:rsid w:val="006F2DBE"/>
    <w:rsid w:val="007074D7"/>
    <w:rsid w:val="00710CAF"/>
    <w:rsid w:val="00711D36"/>
    <w:rsid w:val="00711DD5"/>
    <w:rsid w:val="00731087"/>
    <w:rsid w:val="0073214A"/>
    <w:rsid w:val="00743DE5"/>
    <w:rsid w:val="00746E16"/>
    <w:rsid w:val="00751D30"/>
    <w:rsid w:val="00753256"/>
    <w:rsid w:val="0075604A"/>
    <w:rsid w:val="007607A2"/>
    <w:rsid w:val="00761932"/>
    <w:rsid w:val="0076243D"/>
    <w:rsid w:val="00765F67"/>
    <w:rsid w:val="00774C09"/>
    <w:rsid w:val="00780B51"/>
    <w:rsid w:val="007825FB"/>
    <w:rsid w:val="00791D68"/>
    <w:rsid w:val="007A04F0"/>
    <w:rsid w:val="007A23A0"/>
    <w:rsid w:val="007A7BEC"/>
    <w:rsid w:val="007B1F8C"/>
    <w:rsid w:val="007C2EA9"/>
    <w:rsid w:val="007D0DF8"/>
    <w:rsid w:val="007D3E40"/>
    <w:rsid w:val="007D6110"/>
    <w:rsid w:val="007E235C"/>
    <w:rsid w:val="007E264E"/>
    <w:rsid w:val="007E7965"/>
    <w:rsid w:val="007F0E99"/>
    <w:rsid w:val="00800754"/>
    <w:rsid w:val="008019FC"/>
    <w:rsid w:val="00803902"/>
    <w:rsid w:val="00804C66"/>
    <w:rsid w:val="00813E9E"/>
    <w:rsid w:val="00817300"/>
    <w:rsid w:val="00822C92"/>
    <w:rsid w:val="00823967"/>
    <w:rsid w:val="008351F1"/>
    <w:rsid w:val="00847348"/>
    <w:rsid w:val="00854898"/>
    <w:rsid w:val="00861276"/>
    <w:rsid w:val="008701A2"/>
    <w:rsid w:val="0087088F"/>
    <w:rsid w:val="00873E06"/>
    <w:rsid w:val="008802AB"/>
    <w:rsid w:val="00885FF3"/>
    <w:rsid w:val="008917FB"/>
    <w:rsid w:val="00893C8B"/>
    <w:rsid w:val="00896397"/>
    <w:rsid w:val="008A2320"/>
    <w:rsid w:val="008B74A8"/>
    <w:rsid w:val="008C2933"/>
    <w:rsid w:val="008C5A4C"/>
    <w:rsid w:val="008C65F2"/>
    <w:rsid w:val="008C76C4"/>
    <w:rsid w:val="008D2E7C"/>
    <w:rsid w:val="008D43CA"/>
    <w:rsid w:val="008D55D1"/>
    <w:rsid w:val="008D5809"/>
    <w:rsid w:val="008D75BD"/>
    <w:rsid w:val="008E2443"/>
    <w:rsid w:val="008E3061"/>
    <w:rsid w:val="008F1B67"/>
    <w:rsid w:val="008F1F9A"/>
    <w:rsid w:val="008F5501"/>
    <w:rsid w:val="008F6862"/>
    <w:rsid w:val="00903E99"/>
    <w:rsid w:val="00904255"/>
    <w:rsid w:val="00910926"/>
    <w:rsid w:val="00910F4D"/>
    <w:rsid w:val="00917458"/>
    <w:rsid w:val="00922B37"/>
    <w:rsid w:val="0093200C"/>
    <w:rsid w:val="00932F03"/>
    <w:rsid w:val="009369D3"/>
    <w:rsid w:val="00943152"/>
    <w:rsid w:val="00944CBB"/>
    <w:rsid w:val="0094655E"/>
    <w:rsid w:val="00947832"/>
    <w:rsid w:val="00952FAF"/>
    <w:rsid w:val="00960699"/>
    <w:rsid w:val="00967FD9"/>
    <w:rsid w:val="009851D6"/>
    <w:rsid w:val="00986FAC"/>
    <w:rsid w:val="00987D96"/>
    <w:rsid w:val="0099329D"/>
    <w:rsid w:val="009948AC"/>
    <w:rsid w:val="00996B0A"/>
    <w:rsid w:val="009B270E"/>
    <w:rsid w:val="009B425C"/>
    <w:rsid w:val="009B66E4"/>
    <w:rsid w:val="009C0742"/>
    <w:rsid w:val="009C72D7"/>
    <w:rsid w:val="009C77B0"/>
    <w:rsid w:val="009E0019"/>
    <w:rsid w:val="009E0DBE"/>
    <w:rsid w:val="009E2D88"/>
    <w:rsid w:val="009E7ADC"/>
    <w:rsid w:val="00A00784"/>
    <w:rsid w:val="00A10DEE"/>
    <w:rsid w:val="00A13E0A"/>
    <w:rsid w:val="00A16398"/>
    <w:rsid w:val="00A24775"/>
    <w:rsid w:val="00A3091F"/>
    <w:rsid w:val="00A30AB1"/>
    <w:rsid w:val="00A455D5"/>
    <w:rsid w:val="00A52A90"/>
    <w:rsid w:val="00A55453"/>
    <w:rsid w:val="00A610F9"/>
    <w:rsid w:val="00A70612"/>
    <w:rsid w:val="00A74F09"/>
    <w:rsid w:val="00A75D7D"/>
    <w:rsid w:val="00A82B7A"/>
    <w:rsid w:val="00A82C01"/>
    <w:rsid w:val="00A83D89"/>
    <w:rsid w:val="00A852D0"/>
    <w:rsid w:val="00A86E67"/>
    <w:rsid w:val="00A90EAD"/>
    <w:rsid w:val="00A91319"/>
    <w:rsid w:val="00A966BC"/>
    <w:rsid w:val="00A96FA2"/>
    <w:rsid w:val="00AA028B"/>
    <w:rsid w:val="00AA07A6"/>
    <w:rsid w:val="00AA4F55"/>
    <w:rsid w:val="00AB245C"/>
    <w:rsid w:val="00AC5FDE"/>
    <w:rsid w:val="00AC6F77"/>
    <w:rsid w:val="00AD5735"/>
    <w:rsid w:val="00AE58D5"/>
    <w:rsid w:val="00AF6556"/>
    <w:rsid w:val="00AF6E00"/>
    <w:rsid w:val="00B02FF7"/>
    <w:rsid w:val="00B05CD1"/>
    <w:rsid w:val="00B075ED"/>
    <w:rsid w:val="00B079DA"/>
    <w:rsid w:val="00B100D6"/>
    <w:rsid w:val="00B26D5D"/>
    <w:rsid w:val="00B334FE"/>
    <w:rsid w:val="00B33D03"/>
    <w:rsid w:val="00B33F32"/>
    <w:rsid w:val="00B6328B"/>
    <w:rsid w:val="00B6330F"/>
    <w:rsid w:val="00B64329"/>
    <w:rsid w:val="00B66FDF"/>
    <w:rsid w:val="00B73931"/>
    <w:rsid w:val="00B84034"/>
    <w:rsid w:val="00B84B6F"/>
    <w:rsid w:val="00B85334"/>
    <w:rsid w:val="00B9028A"/>
    <w:rsid w:val="00B95EFF"/>
    <w:rsid w:val="00B97522"/>
    <w:rsid w:val="00BA1DD5"/>
    <w:rsid w:val="00BA21B5"/>
    <w:rsid w:val="00BA31C3"/>
    <w:rsid w:val="00BB24B8"/>
    <w:rsid w:val="00BB7309"/>
    <w:rsid w:val="00BC4C91"/>
    <w:rsid w:val="00BD6342"/>
    <w:rsid w:val="00BE0F67"/>
    <w:rsid w:val="00BE2206"/>
    <w:rsid w:val="00BE2497"/>
    <w:rsid w:val="00BE7F20"/>
    <w:rsid w:val="00BF1F1C"/>
    <w:rsid w:val="00BF7ECC"/>
    <w:rsid w:val="00C044B0"/>
    <w:rsid w:val="00C06022"/>
    <w:rsid w:val="00C07508"/>
    <w:rsid w:val="00C14D3B"/>
    <w:rsid w:val="00C22066"/>
    <w:rsid w:val="00C23B5C"/>
    <w:rsid w:val="00C240CA"/>
    <w:rsid w:val="00C267BA"/>
    <w:rsid w:val="00C305BF"/>
    <w:rsid w:val="00C32EEA"/>
    <w:rsid w:val="00C344FC"/>
    <w:rsid w:val="00C3466D"/>
    <w:rsid w:val="00C357B0"/>
    <w:rsid w:val="00C45DC5"/>
    <w:rsid w:val="00C465E5"/>
    <w:rsid w:val="00C46C20"/>
    <w:rsid w:val="00C51CDE"/>
    <w:rsid w:val="00C54651"/>
    <w:rsid w:val="00C62B0E"/>
    <w:rsid w:val="00C725BA"/>
    <w:rsid w:val="00C74697"/>
    <w:rsid w:val="00C7477B"/>
    <w:rsid w:val="00C75A4B"/>
    <w:rsid w:val="00C7798E"/>
    <w:rsid w:val="00C80F8C"/>
    <w:rsid w:val="00C86E05"/>
    <w:rsid w:val="00C90386"/>
    <w:rsid w:val="00C90BBD"/>
    <w:rsid w:val="00C91587"/>
    <w:rsid w:val="00C91A4E"/>
    <w:rsid w:val="00C95E15"/>
    <w:rsid w:val="00C96E2C"/>
    <w:rsid w:val="00CA0847"/>
    <w:rsid w:val="00CB70DB"/>
    <w:rsid w:val="00CC1AE1"/>
    <w:rsid w:val="00CC4D81"/>
    <w:rsid w:val="00CC5A4B"/>
    <w:rsid w:val="00CC783D"/>
    <w:rsid w:val="00CD2F01"/>
    <w:rsid w:val="00CD3EEE"/>
    <w:rsid w:val="00CE062B"/>
    <w:rsid w:val="00CE332A"/>
    <w:rsid w:val="00CE5146"/>
    <w:rsid w:val="00CF0088"/>
    <w:rsid w:val="00CF3928"/>
    <w:rsid w:val="00CF50AB"/>
    <w:rsid w:val="00D0208B"/>
    <w:rsid w:val="00D06558"/>
    <w:rsid w:val="00D1383F"/>
    <w:rsid w:val="00D23113"/>
    <w:rsid w:val="00D2561C"/>
    <w:rsid w:val="00D36004"/>
    <w:rsid w:val="00D40E9B"/>
    <w:rsid w:val="00D41925"/>
    <w:rsid w:val="00D43A73"/>
    <w:rsid w:val="00D44C7A"/>
    <w:rsid w:val="00D46468"/>
    <w:rsid w:val="00D47A60"/>
    <w:rsid w:val="00D60E8B"/>
    <w:rsid w:val="00D715FA"/>
    <w:rsid w:val="00D71A39"/>
    <w:rsid w:val="00D84DD0"/>
    <w:rsid w:val="00D85761"/>
    <w:rsid w:val="00D94EF6"/>
    <w:rsid w:val="00D9553F"/>
    <w:rsid w:val="00D95F6B"/>
    <w:rsid w:val="00DA1C98"/>
    <w:rsid w:val="00DA56DB"/>
    <w:rsid w:val="00DB1C06"/>
    <w:rsid w:val="00DD18C0"/>
    <w:rsid w:val="00DE28D0"/>
    <w:rsid w:val="00DE3E75"/>
    <w:rsid w:val="00DF068E"/>
    <w:rsid w:val="00DF17D0"/>
    <w:rsid w:val="00DF50C0"/>
    <w:rsid w:val="00DF6569"/>
    <w:rsid w:val="00E0740F"/>
    <w:rsid w:val="00E1067E"/>
    <w:rsid w:val="00E14560"/>
    <w:rsid w:val="00E2082D"/>
    <w:rsid w:val="00E27253"/>
    <w:rsid w:val="00E278E2"/>
    <w:rsid w:val="00E27B2F"/>
    <w:rsid w:val="00E27FB3"/>
    <w:rsid w:val="00E378E5"/>
    <w:rsid w:val="00E37C33"/>
    <w:rsid w:val="00E44586"/>
    <w:rsid w:val="00E529C8"/>
    <w:rsid w:val="00E666A3"/>
    <w:rsid w:val="00E72599"/>
    <w:rsid w:val="00E7309C"/>
    <w:rsid w:val="00E7625F"/>
    <w:rsid w:val="00E829F3"/>
    <w:rsid w:val="00E9166D"/>
    <w:rsid w:val="00EA0B5E"/>
    <w:rsid w:val="00EB3258"/>
    <w:rsid w:val="00EB3F29"/>
    <w:rsid w:val="00EB4A2D"/>
    <w:rsid w:val="00EB7260"/>
    <w:rsid w:val="00EC2DFA"/>
    <w:rsid w:val="00EC5779"/>
    <w:rsid w:val="00ED28E0"/>
    <w:rsid w:val="00ED4B04"/>
    <w:rsid w:val="00ED7A54"/>
    <w:rsid w:val="00EE6E92"/>
    <w:rsid w:val="00EF05C2"/>
    <w:rsid w:val="00EF621D"/>
    <w:rsid w:val="00F03A19"/>
    <w:rsid w:val="00F03A7B"/>
    <w:rsid w:val="00F03F03"/>
    <w:rsid w:val="00F21E97"/>
    <w:rsid w:val="00F33CE0"/>
    <w:rsid w:val="00F355EB"/>
    <w:rsid w:val="00F443C6"/>
    <w:rsid w:val="00F542BA"/>
    <w:rsid w:val="00F555EA"/>
    <w:rsid w:val="00F65FC8"/>
    <w:rsid w:val="00F66B91"/>
    <w:rsid w:val="00F72249"/>
    <w:rsid w:val="00F74FA6"/>
    <w:rsid w:val="00F76AFB"/>
    <w:rsid w:val="00F9140D"/>
    <w:rsid w:val="00F9394B"/>
    <w:rsid w:val="00FB16BE"/>
    <w:rsid w:val="00FB2AC2"/>
    <w:rsid w:val="00FB5727"/>
    <w:rsid w:val="00FB600B"/>
    <w:rsid w:val="00FC559C"/>
    <w:rsid w:val="00FD17F4"/>
    <w:rsid w:val="00FD297A"/>
    <w:rsid w:val="00FE131E"/>
    <w:rsid w:val="00FE39B6"/>
    <w:rsid w:val="00FE3EC0"/>
    <w:rsid w:val="00FF0266"/>
    <w:rsid w:val="00FF6273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06F11"/>
  <w15:chartTrackingRefBased/>
  <w15:docId w15:val="{CBB8C424-C444-47E9-A17E-C98C7C05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8E5"/>
    <w:pPr>
      <w:suppressAutoHyphens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BE7F20"/>
    <w:pPr>
      <w:keepNext/>
      <w:widowControl w:val="0"/>
      <w:numPr>
        <w:numId w:val="8"/>
      </w:numPr>
      <w:shd w:val="clear" w:color="auto" w:fill="F2F2F2"/>
      <w:spacing w:before="300" w:after="300"/>
      <w:outlineLvl w:val="0"/>
    </w:pPr>
    <w:rPr>
      <w:rFonts w:ascii="Palatino Linotype" w:hAnsi="Palatino Linotype"/>
      <w:b/>
      <w:kern w:val="1"/>
      <w:sz w:val="26"/>
    </w:rPr>
  </w:style>
  <w:style w:type="paragraph" w:styleId="Nadpis2">
    <w:name w:val="heading 2"/>
    <w:basedOn w:val="Normln"/>
    <w:next w:val="Normln"/>
    <w:qFormat/>
    <w:rsid w:val="00E378E5"/>
    <w:pPr>
      <w:widowControl w:val="0"/>
      <w:numPr>
        <w:ilvl w:val="1"/>
        <w:numId w:val="8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rsid w:val="00E378E5"/>
    <w:pPr>
      <w:widowControl w:val="0"/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5A36DE"/>
    <w:pPr>
      <w:suppressAutoHyphens w:val="0"/>
      <w:spacing w:after="240"/>
      <w:ind w:left="1080" w:hanging="1080"/>
      <w:outlineLvl w:val="3"/>
    </w:pPr>
    <w:rPr>
      <w:rFonts w:ascii="Cambria" w:hAnsi="Cambria"/>
      <w:color w:val="365F91"/>
      <w:sz w:val="22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6E2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8E5"/>
    <w:pPr>
      <w:widowControl w:val="0"/>
      <w:jc w:val="both"/>
    </w:pPr>
  </w:style>
  <w:style w:type="paragraph" w:styleId="Nzev">
    <w:name w:val="Title"/>
    <w:basedOn w:val="Normln"/>
    <w:next w:val="Podnadpis"/>
    <w:link w:val="NzevChar"/>
    <w:qFormat/>
    <w:rsid w:val="00E378E5"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ormln"/>
    <w:qFormat/>
    <w:rsid w:val="00E378E5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cpvselected1">
    <w:name w:val="cpvselected1"/>
    <w:rsid w:val="00E378E5"/>
    <w:rPr>
      <w:rFonts w:cs="Times New Roman"/>
      <w:color w:val="FF0000"/>
    </w:rPr>
  </w:style>
  <w:style w:type="paragraph" w:styleId="Zkladntextodsazen">
    <w:name w:val="Body Text Indent"/>
    <w:basedOn w:val="Normln"/>
    <w:rsid w:val="00E378E5"/>
    <w:pPr>
      <w:spacing w:after="120"/>
      <w:ind w:left="283"/>
    </w:pPr>
  </w:style>
  <w:style w:type="character" w:styleId="Siln">
    <w:name w:val="Strong"/>
    <w:uiPriority w:val="22"/>
    <w:qFormat/>
    <w:rsid w:val="00FE3EC0"/>
    <w:rPr>
      <w:rFonts w:cs="Times New Roman"/>
      <w:b/>
    </w:rPr>
  </w:style>
  <w:style w:type="paragraph" w:styleId="Zkladntext3">
    <w:name w:val="Body Text 3"/>
    <w:basedOn w:val="Normln"/>
    <w:rsid w:val="00006B41"/>
    <w:pPr>
      <w:spacing w:after="120"/>
    </w:pPr>
    <w:rPr>
      <w:sz w:val="16"/>
      <w:szCs w:val="16"/>
    </w:rPr>
  </w:style>
  <w:style w:type="paragraph" w:customStyle="1" w:styleId="Default">
    <w:name w:val="Default"/>
    <w:rsid w:val="007A2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ln"/>
    <w:link w:val="ListParagraphChar"/>
    <w:rsid w:val="007A23A0"/>
    <w:pPr>
      <w:widowControl w:val="0"/>
      <w:suppressAutoHyphens w:val="0"/>
      <w:adjustRightInd w:val="0"/>
      <w:spacing w:line="360" w:lineRule="atLeast"/>
      <w:ind w:left="708"/>
      <w:jc w:val="both"/>
      <w:textAlignment w:val="baseline"/>
    </w:pPr>
    <w:rPr>
      <w:rFonts w:ascii="Times New Roman" w:hAnsi="Times New Roman"/>
      <w:sz w:val="24"/>
      <w:lang w:eastAsia="cs-CZ"/>
    </w:rPr>
  </w:style>
  <w:style w:type="character" w:customStyle="1" w:styleId="ListParagraphChar">
    <w:name w:val="List Paragraph Char"/>
    <w:aliases w:val="Odstavec se seznamem Char,Odstavec_muj Char,Nad Char,Odstavec cíl se seznamem Char,Odstavec se seznamem5 Char,Odrážky Char,Obrázek Char,_Odstavec se seznamem Char,Seznam - odrážky Char,Bullet Number Char,A-Odrážky1 Char"/>
    <w:link w:val="ListParagraph1"/>
    <w:uiPriority w:val="34"/>
    <w:qFormat/>
    <w:locked/>
    <w:rsid w:val="007A23A0"/>
    <w:rPr>
      <w:sz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5F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5FF3"/>
  </w:style>
  <w:style w:type="character" w:styleId="Hypertextovodkaz">
    <w:name w:val="Hyperlink"/>
    <w:rsid w:val="00ED4B04"/>
    <w:rPr>
      <w:color w:val="0000FF"/>
      <w:u w:val="single"/>
    </w:rPr>
  </w:style>
  <w:style w:type="character" w:styleId="Odkaznakoment">
    <w:name w:val="annotation reference"/>
    <w:uiPriority w:val="99"/>
    <w:rsid w:val="00FB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5727"/>
  </w:style>
  <w:style w:type="paragraph" w:styleId="Pedmtkomente">
    <w:name w:val="annotation subject"/>
    <w:basedOn w:val="Textkomente"/>
    <w:next w:val="Textkomente"/>
    <w:semiHidden/>
    <w:rsid w:val="00FB5727"/>
    <w:rPr>
      <w:b/>
      <w:bCs/>
    </w:rPr>
  </w:style>
  <w:style w:type="paragraph" w:styleId="Textbubliny">
    <w:name w:val="Balloon Text"/>
    <w:basedOn w:val="Normln"/>
    <w:semiHidden/>
    <w:rsid w:val="00FB57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C24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C2442"/>
    <w:rPr>
      <w:rFonts w:ascii="Arial" w:hAnsi="Arial"/>
      <w:lang w:eastAsia="ar-SA"/>
    </w:rPr>
  </w:style>
  <w:style w:type="paragraph" w:customStyle="1" w:styleId="Bezmezer1">
    <w:name w:val="Bez mezer1"/>
    <w:link w:val="BezmezerChar"/>
    <w:uiPriority w:val="1"/>
    <w:qFormat/>
    <w:rsid w:val="00C267BA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21B5"/>
    <w:pPr>
      <w:suppressAutoHyphens w:val="0"/>
    </w:pPr>
    <w:rPr>
      <w:rFonts w:ascii="Trebuchet MS" w:eastAsia="Calibri" w:hAnsi="Trebuchet MS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BA21B5"/>
    <w:rPr>
      <w:rFonts w:ascii="Trebuchet MS" w:eastAsia="Calibri" w:hAnsi="Trebuchet MS"/>
      <w:szCs w:val="21"/>
      <w:lang w:eastAsia="en-US"/>
    </w:rPr>
  </w:style>
  <w:style w:type="character" w:customStyle="1" w:styleId="apple-converted-space">
    <w:name w:val="apple-converted-space"/>
    <w:rsid w:val="00917458"/>
  </w:style>
  <w:style w:type="character" w:customStyle="1" w:styleId="BezmezerChar">
    <w:name w:val="Bez mezer Char"/>
    <w:link w:val="Bezmezer1"/>
    <w:uiPriority w:val="1"/>
    <w:rsid w:val="000B0007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C6472"/>
    <w:pPr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qFormat/>
    <w:rsid w:val="00445CE3"/>
    <w:rPr>
      <w:rFonts w:ascii="Arial" w:hAnsi="Arial"/>
      <w:lang w:eastAsia="ar-SA"/>
    </w:rPr>
  </w:style>
  <w:style w:type="table" w:styleId="Mkatabulky">
    <w:name w:val="Table Grid"/>
    <w:basedOn w:val="Normlntabulka"/>
    <w:uiPriority w:val="59"/>
    <w:rsid w:val="00CE33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43012A"/>
  </w:style>
  <w:style w:type="paragraph" w:customStyle="1" w:styleId="Obsahtabulky">
    <w:name w:val="Obsah tabulky"/>
    <w:basedOn w:val="Normln"/>
    <w:rsid w:val="00B85334"/>
    <w:pPr>
      <w:tabs>
        <w:tab w:val="left" w:pos="709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adpis4Char">
    <w:name w:val="Nadpis 4 Char"/>
    <w:link w:val="Nadpis4"/>
    <w:uiPriority w:val="9"/>
    <w:rsid w:val="005A36DE"/>
    <w:rPr>
      <w:rFonts w:ascii="Cambria" w:hAnsi="Cambria"/>
      <w:color w:val="365F91"/>
      <w:sz w:val="22"/>
      <w:szCs w:val="24"/>
    </w:rPr>
  </w:style>
  <w:style w:type="paragraph" w:styleId="Bezmezer">
    <w:name w:val="No Spacing"/>
    <w:link w:val="BezmezerChar1"/>
    <w:uiPriority w:val="1"/>
    <w:qFormat/>
    <w:rsid w:val="005A36DE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1">
    <w:name w:val="Bez mezer Char1"/>
    <w:link w:val="Bezmezer"/>
    <w:uiPriority w:val="1"/>
    <w:rsid w:val="005A36DE"/>
    <w:rPr>
      <w:rFonts w:ascii="Constantia" w:hAnsi="Constantia"/>
      <w:color w:val="40404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B26D5D"/>
    <w:rPr>
      <w:rFonts w:ascii="Arial" w:hAnsi="Arial"/>
      <w:lang w:eastAsia="ar-SA"/>
    </w:rPr>
  </w:style>
  <w:style w:type="character" w:customStyle="1" w:styleId="Nadpis8Char">
    <w:name w:val="Nadpis 8 Char"/>
    <w:link w:val="Nadpis8"/>
    <w:semiHidden/>
    <w:rsid w:val="00C96E2C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zevChar">
    <w:name w:val="Název Char"/>
    <w:link w:val="Nzev"/>
    <w:rsid w:val="002D4D6A"/>
    <w:rPr>
      <w:rFonts w:ascii="Arial" w:hAnsi="Arial"/>
      <w:b/>
      <w:kern w:val="1"/>
      <w:sz w:val="32"/>
      <w:lang w:eastAsia="ar-S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uiPriority w:val="34"/>
    <w:qFormat/>
    <w:rsid w:val="00D85761"/>
    <w:pPr>
      <w:suppressAutoHyphens w:val="0"/>
      <w:spacing w:before="240" w:after="240"/>
      <w:ind w:left="720"/>
      <w:contextualSpacing/>
    </w:pPr>
    <w:rPr>
      <w:rFonts w:ascii="Constantia" w:hAnsi="Constantia"/>
      <w:color w:val="333333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konyprolidi.cz/cs/2016-13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akonyprolidi.cz/cs/2016-13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EE42A-0106-4B3A-91BA-FF84D3BBD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0776E-B240-479C-A332-35ABD4CA0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3783E1-9BC8-42F0-95F8-CC24EA9D0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B0FFB-AD3F-44A0-B68D-9DAFAD97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/>
  <LinksUpToDate>false</LinksUpToDate>
  <CharactersWithSpaces>3663</CharactersWithSpaces>
  <SharedDoc>false</SharedDoc>
  <HLinks>
    <vt:vector size="24" baseType="variant"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f5805678</vt:lpwstr>
      </vt:variant>
      <vt:variant>
        <vt:i4>7012396</vt:i4>
      </vt:variant>
      <vt:variant>
        <vt:i4>6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f5807572</vt:lpwstr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f5807571</vt:lpwstr>
      </vt:variant>
      <vt:variant>
        <vt:i4>6881324</vt:i4>
      </vt:variant>
      <vt:variant>
        <vt:i4>0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svabenska</dc:creator>
  <cp:keywords/>
  <dc:description/>
  <cp:lastModifiedBy>Michaela Žejšková</cp:lastModifiedBy>
  <cp:revision>10</cp:revision>
  <cp:lastPrinted>2015-02-27T06:40:00Z</cp:lastPrinted>
  <dcterms:created xsi:type="dcterms:W3CDTF">2023-10-02T05:43:00Z</dcterms:created>
  <dcterms:modified xsi:type="dcterms:W3CDTF">2025-08-12T18:43:00Z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