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7A" w:rsidRPr="00B264D1" w:rsidRDefault="0007057A" w:rsidP="0007057A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07057A" w:rsidRPr="00B264D1" w:rsidRDefault="0007057A" w:rsidP="0007057A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a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zákona č. 134/2016Sb., o zadávání veřejných zakázek (dále jen ZZVZ)</w:t>
      </w:r>
      <w:r w:rsidRPr="00171A67">
        <w:rPr>
          <w:rFonts w:ascii="Tahoma" w:hAnsi="Tahoma" w:cs="Tahoma"/>
          <w:sz w:val="20"/>
          <w:szCs w:val="20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fyzické a právnické osoby účastníka),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74 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b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  <w:r w:rsidRPr="00171A67">
        <w:rPr>
          <w:rFonts w:ascii="Tahoma" w:hAnsi="Tahoma" w:cs="Tahoma"/>
          <w:b/>
          <w:sz w:val="20"/>
          <w:szCs w:val="20"/>
          <w:lang w:eastAsia="ar-SA"/>
        </w:rPr>
        <w:tab/>
      </w:r>
    </w:p>
    <w:p w:rsidR="0007057A" w:rsidRDefault="00CE3020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</w:t>
      </w:r>
      <w:r w:rsidR="0007057A" w:rsidRPr="00BF0200">
        <w:rPr>
          <w:rFonts w:ascii="Tahoma" w:hAnsi="Tahoma" w:cs="Tahoma"/>
          <w:sz w:val="20"/>
          <w:szCs w:val="20"/>
          <w:lang w:eastAsia="ar-SA"/>
        </w:rPr>
        <w:t xml:space="preserve"> nemá </w:t>
      </w:r>
      <w:r w:rsidR="0007057A">
        <w:rPr>
          <w:rFonts w:ascii="Tahoma" w:hAnsi="Tahoma" w:cs="Tahoma"/>
          <w:sz w:val="20"/>
          <w:szCs w:val="20"/>
          <w:lang w:eastAsia="ar-SA"/>
        </w:rPr>
        <w:t xml:space="preserve">v České republice nebo v zemi svého sídla v evidenci daní zachycen splátkový daňový nedoplatek, </w:t>
      </w:r>
    </w:p>
    <w:p w:rsidR="0007057A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c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d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e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</w:t>
      </w:r>
      <w:bookmarkStart w:id="0" w:name="_GoBack"/>
      <w:bookmarkEnd w:id="0"/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………………………………………………..</w:t>
      </w:r>
    </w:p>
    <w:p w:rsidR="001366E9" w:rsidRPr="00C22806" w:rsidRDefault="0007057A" w:rsidP="001366E9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="001366E9" w:rsidRPr="00C22806">
        <w:rPr>
          <w:rFonts w:ascii="Tahoma" w:hAnsi="Tahoma" w:cs="Tahoma"/>
          <w:sz w:val="20"/>
          <w:szCs w:val="20"/>
        </w:rPr>
        <w:t>Titul, jméno, příjmení, funkce</w:t>
      </w:r>
    </w:p>
    <w:p w:rsidR="001366E9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22806">
        <w:rPr>
          <w:rFonts w:ascii="Tahoma" w:hAnsi="Tahoma" w:cs="Tahoma"/>
          <w:sz w:val="20"/>
          <w:szCs w:val="20"/>
        </w:rPr>
        <w:t>Podpis osoby oprávněné jednat za dodavatele</w:t>
      </w:r>
      <w:r>
        <w:t xml:space="preserve">     </w:t>
      </w:r>
    </w:p>
    <w:p w:rsidR="0007057A" w:rsidRDefault="0007057A" w:rsidP="0007057A">
      <w:pPr>
        <w:suppressAutoHyphens/>
        <w:overflowPunct w:val="0"/>
        <w:autoSpaceDE w:val="0"/>
        <w:jc w:val="center"/>
        <w:textAlignment w:val="baseline"/>
      </w:pPr>
      <w:r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586F3C"/>
    <w:sectPr w:rsidR="00703481" w:rsidSect="00BB20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204" w:rsidRDefault="008162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204" w:rsidRDefault="008162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207" w:rsidRDefault="0007057A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 </w:t>
    </w:r>
    <w:r w:rsidR="00816204">
      <w:rPr>
        <w:rFonts w:ascii="Tahoma" w:hAnsi="Tahoma" w:cs="Tahoma"/>
        <w:sz w:val="20"/>
      </w:rPr>
      <w:t>3</w:t>
    </w:r>
  </w:p>
  <w:p w:rsidR="00350DE6" w:rsidRPr="00255207" w:rsidRDefault="00586F3C" w:rsidP="002552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1366E9"/>
    <w:rsid w:val="003304DC"/>
    <w:rsid w:val="00586F3C"/>
    <w:rsid w:val="005C6118"/>
    <w:rsid w:val="00816204"/>
    <w:rsid w:val="00B602D8"/>
    <w:rsid w:val="00CE3020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6</cp:revision>
  <dcterms:created xsi:type="dcterms:W3CDTF">2019-05-23T07:34:00Z</dcterms:created>
  <dcterms:modified xsi:type="dcterms:W3CDTF">2025-07-31T04:39:00Z</dcterms:modified>
</cp:coreProperties>
</file>