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6235A" w14:textId="77777777" w:rsidR="00AF0A22" w:rsidRPr="00AE770E" w:rsidRDefault="00AF0A22" w:rsidP="00AF0A22">
      <w:pPr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AE770E">
        <w:rPr>
          <w:rFonts w:ascii="Arial Narrow" w:eastAsia="Calibri" w:hAnsi="Arial Narrow" w:cs="Times New Roman"/>
          <w:b/>
          <w:sz w:val="28"/>
          <w:szCs w:val="28"/>
        </w:rPr>
        <w:t>KRYCÍ LIST NABÍDKY</w:t>
      </w:r>
    </w:p>
    <w:p w14:paraId="7CF9D3A3" w14:textId="6E3E80A9" w:rsidR="00AE770E" w:rsidRPr="008E4A03" w:rsidRDefault="00AE770E" w:rsidP="008E4A03">
      <w:pPr>
        <w:pStyle w:val="Bezmezer"/>
        <w:jc w:val="both"/>
        <w:rPr>
          <w:rFonts w:ascii="Arial Narrow" w:hAnsi="Arial Narrow"/>
          <w:b/>
        </w:rPr>
      </w:pPr>
      <w:r w:rsidRPr="008E4A03">
        <w:rPr>
          <w:rFonts w:ascii="Arial Narrow" w:hAnsi="Arial Narrow"/>
        </w:rPr>
        <w:t xml:space="preserve">Název veřejné zakázky: </w:t>
      </w:r>
      <w:r w:rsidR="00124BB7">
        <w:rPr>
          <w:rFonts w:ascii="Arial Narrow" w:hAnsi="Arial Narrow"/>
          <w:b/>
          <w:shd w:val="clear" w:color="auto" w:fill="FFFFFF"/>
        </w:rPr>
        <w:t xml:space="preserve">Nákup </w:t>
      </w:r>
      <w:r w:rsidR="00E86B00">
        <w:rPr>
          <w:rFonts w:ascii="Arial Narrow" w:hAnsi="Arial Narrow"/>
          <w:b/>
          <w:shd w:val="clear" w:color="auto" w:fill="FFFFFF"/>
        </w:rPr>
        <w:t>28</w:t>
      </w:r>
      <w:r w:rsidR="00367662">
        <w:rPr>
          <w:rFonts w:ascii="Arial Narrow" w:hAnsi="Arial Narrow"/>
          <w:b/>
          <w:shd w:val="clear" w:color="auto" w:fill="FFFFFF"/>
        </w:rPr>
        <w:t xml:space="preserve"> ks </w:t>
      </w:r>
      <w:r w:rsidR="00E86B00">
        <w:rPr>
          <w:rFonts w:ascii="Arial Narrow" w:hAnsi="Arial Narrow"/>
          <w:b/>
          <w:shd w:val="clear" w:color="auto" w:fill="FFFFFF"/>
        </w:rPr>
        <w:t>PC monitorů</w:t>
      </w:r>
      <w:bookmarkStart w:id="0" w:name="_GoBack"/>
      <w:bookmarkEnd w:id="0"/>
    </w:p>
    <w:p w14:paraId="17391EAF" w14:textId="77777777" w:rsidR="00AE770E" w:rsidRPr="008E4A03" w:rsidRDefault="00AE770E" w:rsidP="008E4A03">
      <w:pPr>
        <w:pStyle w:val="Bezmezer"/>
        <w:jc w:val="both"/>
        <w:rPr>
          <w:rFonts w:ascii="Arial Narrow" w:hAnsi="Arial Narrow"/>
        </w:rPr>
      </w:pPr>
    </w:p>
    <w:p w14:paraId="3F193D96" w14:textId="111341BA" w:rsidR="008E4A03" w:rsidRPr="008E4A03" w:rsidRDefault="008E4A03" w:rsidP="008E4A03">
      <w:pPr>
        <w:pStyle w:val="Bezmezer"/>
        <w:jc w:val="both"/>
        <w:rPr>
          <w:rFonts w:ascii="Arial Narrow" w:hAnsi="Arial Narrow" w:cs="ArialNarrow"/>
        </w:rPr>
      </w:pPr>
      <w:r w:rsidRPr="008E4A03">
        <w:rPr>
          <w:rFonts w:ascii="Arial Narrow" w:hAnsi="Arial Narrow" w:cs="ArialNarrow"/>
        </w:rPr>
        <w:t>D</w:t>
      </w:r>
      <w:r>
        <w:rPr>
          <w:rFonts w:ascii="Arial Narrow" w:hAnsi="Arial Narrow" w:cs="ArialNarrow"/>
        </w:rPr>
        <w:t xml:space="preserve">ruh (předmět) veřejné zakázky:  </w:t>
      </w:r>
      <w:r w:rsidRPr="008E4A03">
        <w:rPr>
          <w:rFonts w:ascii="Arial Narrow" w:hAnsi="Arial Narrow" w:cs="ArialNarrow-Bold"/>
          <w:b/>
          <w:bCs/>
        </w:rPr>
        <w:t>Veřejná zakázka na dodávky</w:t>
      </w:r>
    </w:p>
    <w:p w14:paraId="64F63AE9" w14:textId="74705450" w:rsidR="008E4A03" w:rsidRPr="008E4A03" w:rsidRDefault="008E4A03" w:rsidP="008E4A03">
      <w:pPr>
        <w:pStyle w:val="Bezmezer"/>
        <w:jc w:val="both"/>
        <w:rPr>
          <w:rFonts w:ascii="Arial Narrow" w:hAnsi="Arial Narrow" w:cs="ArialNarrow"/>
        </w:rPr>
      </w:pPr>
      <w:r w:rsidRPr="008E4A03">
        <w:rPr>
          <w:rFonts w:ascii="Arial Narrow" w:hAnsi="Arial Narrow" w:cs="ArialNarrow"/>
        </w:rPr>
        <w:t>Režim veřejné zakázky pod</w:t>
      </w:r>
      <w:r>
        <w:rPr>
          <w:rFonts w:ascii="Arial Narrow" w:hAnsi="Arial Narrow" w:cs="ArialNarrow"/>
        </w:rPr>
        <w:t xml:space="preserve">le její předpokládané hodnoty:  </w:t>
      </w:r>
      <w:r w:rsidRPr="008E4A03">
        <w:rPr>
          <w:rFonts w:ascii="Arial Narrow" w:hAnsi="Arial Narrow" w:cs="ArialNarrow-Bold"/>
          <w:b/>
          <w:bCs/>
        </w:rPr>
        <w:t>Veřejná zakázka malého rozsahu</w:t>
      </w:r>
    </w:p>
    <w:p w14:paraId="6B34F0FC" w14:textId="05EE3429" w:rsidR="008E4A03" w:rsidRPr="008E4A03" w:rsidRDefault="008E4A03" w:rsidP="008E4A03">
      <w:pPr>
        <w:pStyle w:val="Bezmezer"/>
        <w:jc w:val="both"/>
        <w:rPr>
          <w:rFonts w:ascii="Arial Narrow" w:hAnsi="Arial Narrow" w:cs="ArialNarrow"/>
        </w:rPr>
      </w:pPr>
      <w:r w:rsidRPr="008E4A03">
        <w:rPr>
          <w:rFonts w:ascii="Arial Narrow" w:hAnsi="Arial Narrow" w:cs="ArialNarrow"/>
        </w:rPr>
        <w:t>Druh výběrového</w:t>
      </w:r>
      <w:r>
        <w:rPr>
          <w:rFonts w:ascii="Arial Narrow" w:hAnsi="Arial Narrow" w:cs="ArialNarrow"/>
        </w:rPr>
        <w:t xml:space="preserve"> řízení veřejné zakázky:  </w:t>
      </w:r>
      <w:r w:rsidRPr="008E4A03">
        <w:rPr>
          <w:rFonts w:ascii="Arial Narrow" w:hAnsi="Arial Narrow" w:cs="ArialNarrow-Bold"/>
          <w:b/>
          <w:bCs/>
        </w:rPr>
        <w:t xml:space="preserve">Otevřené řízení </w:t>
      </w:r>
    </w:p>
    <w:p w14:paraId="3ECA346F" w14:textId="4B05969A" w:rsidR="00BF1A90" w:rsidRDefault="00BF1A90" w:rsidP="00BF1A90">
      <w:pPr>
        <w:pStyle w:val="Bezmezer"/>
        <w:rPr>
          <w:rFonts w:cs="ArialNarrow"/>
        </w:rPr>
      </w:pPr>
    </w:p>
    <w:p w14:paraId="275D1657" w14:textId="30D58BD1" w:rsidR="00CE6277" w:rsidRPr="00AE770E" w:rsidRDefault="00CE6277" w:rsidP="00CE6277">
      <w:pPr>
        <w:spacing w:after="0"/>
        <w:ind w:left="2835" w:hanging="2835"/>
        <w:jc w:val="both"/>
        <w:rPr>
          <w:rFonts w:ascii="Arial Narrow" w:eastAsia="Calibri" w:hAnsi="Arial Narrow" w:cs="Calibri"/>
          <w:b/>
        </w:rPr>
      </w:pPr>
      <w:r w:rsidRPr="00AE770E">
        <w:rPr>
          <w:rFonts w:ascii="Arial Narrow" w:eastAsia="Calibri" w:hAnsi="Arial Narrow" w:cs="Calibri"/>
        </w:rPr>
        <w:t>Zadavatel:</w:t>
      </w:r>
      <w:r w:rsidRPr="00AE770E">
        <w:rPr>
          <w:rFonts w:ascii="Arial Narrow" w:eastAsia="Calibri" w:hAnsi="Arial Narrow" w:cs="Calibri"/>
        </w:rPr>
        <w:tab/>
      </w:r>
      <w:r w:rsidR="007C3857" w:rsidRPr="00AE770E">
        <w:rPr>
          <w:rFonts w:ascii="Arial Narrow" w:eastAsia="Calibri" w:hAnsi="Arial Narrow" w:cs="Calibri"/>
          <w:b/>
        </w:rPr>
        <w:t>Gymnázium, obchodní akademie a jazyková škola s právem státní jazykové zkoušky Hodonín, příspěvková organizace</w:t>
      </w:r>
    </w:p>
    <w:p w14:paraId="392EBF6E" w14:textId="11A4C67F" w:rsidR="00CE6277" w:rsidRPr="00AE770E" w:rsidRDefault="00CE6277" w:rsidP="00CE6277">
      <w:pPr>
        <w:spacing w:after="0"/>
        <w:ind w:left="2835" w:hanging="2835"/>
        <w:rPr>
          <w:rFonts w:ascii="Arial Narrow" w:eastAsia="Calibri" w:hAnsi="Arial Narrow" w:cs="Calibri"/>
          <w:b/>
          <w:shd w:val="clear" w:color="auto" w:fill="FFFFFF"/>
        </w:rPr>
      </w:pPr>
      <w:r w:rsidRPr="00AE770E">
        <w:rPr>
          <w:rFonts w:ascii="Arial Narrow" w:eastAsia="Calibri" w:hAnsi="Arial Narrow" w:cs="Calibri"/>
        </w:rPr>
        <w:t>IČ</w:t>
      </w:r>
      <w:r w:rsidR="00D824E1" w:rsidRPr="00AE770E">
        <w:rPr>
          <w:rFonts w:ascii="Arial Narrow" w:eastAsia="Calibri" w:hAnsi="Arial Narrow" w:cs="Calibri"/>
        </w:rPr>
        <w:t>O</w:t>
      </w:r>
      <w:r w:rsidRPr="00AE770E">
        <w:rPr>
          <w:rFonts w:ascii="Arial Narrow" w:eastAsia="Calibri" w:hAnsi="Arial Narrow" w:cs="Calibri"/>
        </w:rPr>
        <w:t xml:space="preserve"> zadavatele:</w:t>
      </w:r>
      <w:r w:rsidRPr="00AE770E">
        <w:rPr>
          <w:rFonts w:ascii="Arial Narrow" w:eastAsia="Calibri" w:hAnsi="Arial Narrow" w:cs="Calibri"/>
        </w:rPr>
        <w:tab/>
      </w:r>
      <w:r w:rsidR="007C3857" w:rsidRPr="00AE770E">
        <w:rPr>
          <w:rFonts w:ascii="Arial Narrow" w:eastAsia="Calibri" w:hAnsi="Arial Narrow" w:cs="Calibri"/>
          <w:b/>
          <w:shd w:val="clear" w:color="auto" w:fill="FFFFFF"/>
        </w:rPr>
        <w:t>00559130</w:t>
      </w:r>
    </w:p>
    <w:p w14:paraId="03FFDA84" w14:textId="77777777" w:rsidR="007C3857" w:rsidRPr="00AE770E" w:rsidRDefault="007C3857" w:rsidP="007C3857">
      <w:pPr>
        <w:spacing w:after="0"/>
        <w:rPr>
          <w:rFonts w:ascii="Arial Narrow" w:eastAsia="Calibri" w:hAnsi="Arial Narrow" w:cs="Calibri"/>
        </w:rPr>
      </w:pPr>
    </w:p>
    <w:p w14:paraId="785BCB79" w14:textId="77777777" w:rsidR="007C3857" w:rsidRPr="00AE770E" w:rsidRDefault="007C3857" w:rsidP="007C3857">
      <w:pPr>
        <w:spacing w:after="0"/>
        <w:rPr>
          <w:rFonts w:ascii="Arial Narrow" w:eastAsia="Calibri" w:hAnsi="Arial Narrow" w:cs="Calibri"/>
        </w:rPr>
      </w:pPr>
    </w:p>
    <w:p w14:paraId="7CEC5ADB" w14:textId="5D714B37" w:rsidR="00AF0A22" w:rsidRPr="00AE770E" w:rsidRDefault="00AF0A22" w:rsidP="00AF0A22">
      <w:pPr>
        <w:jc w:val="center"/>
        <w:rPr>
          <w:rFonts w:ascii="Arial Narrow" w:eastAsia="Calibri" w:hAnsi="Arial Narrow" w:cs="Calibri"/>
          <w:b/>
        </w:rPr>
      </w:pPr>
      <w:r w:rsidRPr="00AE770E">
        <w:rPr>
          <w:rFonts w:ascii="Arial Narrow" w:eastAsia="Calibri" w:hAnsi="Arial Narrow" w:cs="Calibri"/>
          <w:b/>
        </w:rPr>
        <w:t xml:space="preserve">IDENTIFIKAČNÍ ÚDAJE ÚČASTNÍKA </w:t>
      </w:r>
      <w:r w:rsidR="004955C9">
        <w:rPr>
          <w:rFonts w:ascii="Arial Narrow" w:eastAsia="Calibri" w:hAnsi="Arial Narrow" w:cs="Calibri"/>
          <w:b/>
        </w:rPr>
        <w:t xml:space="preserve">ZADÁVACÍHO </w:t>
      </w:r>
      <w:r w:rsidRPr="00AE770E">
        <w:rPr>
          <w:rFonts w:ascii="Arial Narrow" w:eastAsia="Calibri" w:hAnsi="Arial Narrow" w:cs="Calibri"/>
          <w:b/>
        </w:rPr>
        <w:t>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AE770E" w14:paraId="58316829" w14:textId="77777777" w:rsidTr="00762EFB">
        <w:tc>
          <w:tcPr>
            <w:tcW w:w="4543" w:type="dxa"/>
            <w:shd w:val="clear" w:color="auto" w:fill="auto"/>
          </w:tcPr>
          <w:p w14:paraId="12667E12" w14:textId="0D52C848" w:rsidR="00AF0A22" w:rsidRPr="00AE770E" w:rsidRDefault="00AF0A22" w:rsidP="004955C9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 xml:space="preserve">Název účastníka </w:t>
            </w:r>
            <w:r w:rsidR="004955C9">
              <w:rPr>
                <w:rFonts w:ascii="Arial Narrow" w:eastAsia="Calibri" w:hAnsi="Arial Narrow" w:cs="Calibri"/>
              </w:rPr>
              <w:t xml:space="preserve">zadávacího </w:t>
            </w:r>
            <w:r w:rsidRPr="00AE770E">
              <w:rPr>
                <w:rFonts w:ascii="Arial Narrow" w:eastAsia="Calibri" w:hAnsi="Arial Narrow" w:cs="Calibri"/>
              </w:rPr>
              <w:t>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4A8DEB4D" w14:textId="77777777" w:rsidTr="00762EFB">
        <w:tc>
          <w:tcPr>
            <w:tcW w:w="4543" w:type="dxa"/>
            <w:shd w:val="clear" w:color="auto" w:fill="auto"/>
          </w:tcPr>
          <w:p w14:paraId="7A75C0E3" w14:textId="5346CB8C" w:rsidR="00AF0A22" w:rsidRPr="00AE770E" w:rsidRDefault="00AF0A22" w:rsidP="004955C9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 xml:space="preserve">Sídlo účastníka </w:t>
            </w:r>
            <w:r w:rsidR="004955C9">
              <w:rPr>
                <w:rFonts w:ascii="Arial Narrow" w:eastAsia="Calibri" w:hAnsi="Arial Narrow" w:cs="Calibri"/>
              </w:rPr>
              <w:t>zadávacího</w:t>
            </w:r>
            <w:r w:rsidRPr="00AE770E">
              <w:rPr>
                <w:rFonts w:ascii="Arial Narrow" w:eastAsia="Calibri" w:hAnsi="Arial Narrow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AE770E" w:rsidRDefault="00AF0A22" w:rsidP="00762EFB">
            <w:pPr>
              <w:jc w:val="both"/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F0A22" w:rsidRPr="00AE770E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  <w:r w:rsidRPr="00AE770E">
              <w:rPr>
                <w:rFonts w:ascii="Arial Narrow" w:eastAsia="Calibri" w:hAnsi="Arial Narrow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AE770E" w:rsidRDefault="00AF0A22" w:rsidP="00762EFB">
            <w:pPr>
              <w:rPr>
                <w:rFonts w:ascii="Arial Narrow" w:eastAsia="Calibri" w:hAnsi="Arial Narrow" w:cs="Calibri"/>
              </w:rPr>
            </w:pPr>
          </w:p>
        </w:tc>
      </w:tr>
      <w:tr w:rsidR="00A37639" w:rsidRPr="00AE770E" w14:paraId="48202DC4" w14:textId="77777777" w:rsidTr="00A3763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8BA4" w14:textId="1C0B839B" w:rsidR="00A37639" w:rsidRPr="00AE770E" w:rsidRDefault="008E4A03" w:rsidP="00124BB7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Nabídková cena v Kč s</w:t>
            </w:r>
            <w:r w:rsidR="00A37639">
              <w:rPr>
                <w:rFonts w:ascii="Arial Narrow" w:eastAsia="Calibri" w:hAnsi="Arial Narrow" w:cs="Calibri"/>
              </w:rPr>
              <w:t xml:space="preserve"> DPH</w:t>
            </w:r>
            <w:r>
              <w:rPr>
                <w:rFonts w:ascii="Arial Narrow" w:eastAsia="Calibri" w:hAnsi="Arial Narrow" w:cs="Calibri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25CC6C" w14:textId="77777777" w:rsidR="00A37639" w:rsidRPr="00AE770E" w:rsidRDefault="00A37639" w:rsidP="00F31576">
            <w:pPr>
              <w:rPr>
                <w:rFonts w:ascii="Arial Narrow" w:eastAsia="Calibri" w:hAnsi="Arial Narrow" w:cs="Calibri"/>
              </w:rPr>
            </w:pPr>
          </w:p>
        </w:tc>
      </w:tr>
    </w:tbl>
    <w:p w14:paraId="2F2DF6F4" w14:textId="22ED33DE" w:rsidR="00A37639" w:rsidRDefault="00AF0A22" w:rsidP="008E4A03">
      <w:pPr>
        <w:jc w:val="center"/>
        <w:rPr>
          <w:rFonts w:ascii="Arial Narrow" w:eastAsia="Calibri" w:hAnsi="Arial Narrow" w:cs="Calibri"/>
          <w:b/>
        </w:rPr>
      </w:pPr>
      <w:r w:rsidRPr="00AE770E">
        <w:rPr>
          <w:rFonts w:ascii="Arial Narrow" w:eastAsia="Calibri" w:hAnsi="Arial Narrow" w:cs="Calibri"/>
          <w:b/>
        </w:rPr>
        <w:t xml:space="preserve"> </w:t>
      </w:r>
    </w:p>
    <w:p w14:paraId="26E7A96D" w14:textId="648D98CA" w:rsidR="00AF0A22" w:rsidRPr="00AE770E" w:rsidRDefault="00AF0A22" w:rsidP="00AF0A22">
      <w:pPr>
        <w:spacing w:line="256" w:lineRule="auto"/>
        <w:jc w:val="center"/>
        <w:rPr>
          <w:rFonts w:ascii="Arial Narrow" w:eastAsia="Calibri" w:hAnsi="Arial Narrow" w:cs="Calibri"/>
          <w:b/>
        </w:rPr>
      </w:pPr>
      <w:r w:rsidRPr="00AE770E">
        <w:rPr>
          <w:rFonts w:ascii="Arial Narrow" w:eastAsia="Calibri" w:hAnsi="Arial Narrow" w:cs="Calibri"/>
          <w:b/>
        </w:rPr>
        <w:t xml:space="preserve">PROHLÁŠENÍ ÚČASTNÍKA </w:t>
      </w:r>
      <w:r w:rsidR="004955C9">
        <w:rPr>
          <w:rFonts w:ascii="Arial Narrow" w:eastAsia="Calibri" w:hAnsi="Arial Narrow" w:cs="Calibri"/>
          <w:b/>
        </w:rPr>
        <w:t>ZADÁVACÍHO</w:t>
      </w:r>
      <w:r w:rsidR="0002064D" w:rsidRPr="00AE770E">
        <w:rPr>
          <w:rFonts w:ascii="Arial Narrow" w:eastAsia="Calibri" w:hAnsi="Arial Narrow" w:cs="Calibri"/>
          <w:b/>
        </w:rPr>
        <w:t xml:space="preserve"> </w:t>
      </w:r>
      <w:r w:rsidRPr="00AE770E">
        <w:rPr>
          <w:rFonts w:ascii="Arial Narrow" w:eastAsia="Calibri" w:hAnsi="Arial Narrow" w:cs="Calibri"/>
          <w:b/>
        </w:rPr>
        <w:t>ŘÍZENÍ</w:t>
      </w:r>
    </w:p>
    <w:p w14:paraId="205B8B26" w14:textId="3FFB6B79" w:rsidR="00AF0A22" w:rsidRPr="00AE770E" w:rsidRDefault="00AF0A22" w:rsidP="00AF0A22">
      <w:pPr>
        <w:spacing w:line="256" w:lineRule="auto"/>
        <w:jc w:val="both"/>
        <w:rPr>
          <w:rFonts w:ascii="Arial Narrow" w:eastAsia="Calibri" w:hAnsi="Arial Narrow" w:cs="Calibri"/>
        </w:rPr>
      </w:pPr>
      <w:r w:rsidRPr="00AE770E">
        <w:rPr>
          <w:rFonts w:ascii="Arial Narrow" w:eastAsia="Calibri" w:hAnsi="Arial Narrow" w:cs="Calibri"/>
        </w:rPr>
        <w:t xml:space="preserve">Výše uvedený účastník </w:t>
      </w:r>
      <w:r w:rsidR="004955C9">
        <w:rPr>
          <w:rFonts w:ascii="Arial Narrow" w:eastAsia="Calibri" w:hAnsi="Arial Narrow" w:cs="Calibri"/>
        </w:rPr>
        <w:t>zadávacího</w:t>
      </w:r>
      <w:r w:rsidRPr="00AE770E">
        <w:rPr>
          <w:rFonts w:ascii="Arial Narrow" w:eastAsia="Calibri" w:hAnsi="Arial Narrow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AE770E" w:rsidRDefault="00AF0A22" w:rsidP="00AF0A22">
      <w:pPr>
        <w:spacing w:line="256" w:lineRule="auto"/>
        <w:jc w:val="center"/>
        <w:rPr>
          <w:rFonts w:ascii="Arial Narrow" w:eastAsia="Calibri" w:hAnsi="Arial Narrow" w:cs="Calibri"/>
          <w:b/>
        </w:rPr>
      </w:pPr>
    </w:p>
    <w:p w14:paraId="5FC77E5E" w14:textId="77777777" w:rsidR="00AF0A22" w:rsidRPr="00AE770E" w:rsidRDefault="00AF0A22" w:rsidP="00AF0A22">
      <w:pPr>
        <w:spacing w:line="256" w:lineRule="auto"/>
        <w:jc w:val="both"/>
        <w:rPr>
          <w:rFonts w:ascii="Arial Narrow" w:eastAsia="Calibri" w:hAnsi="Arial Narrow" w:cs="Calibri"/>
        </w:rPr>
      </w:pPr>
      <w:r w:rsidRPr="00AE770E">
        <w:rPr>
          <w:rFonts w:ascii="Arial Narrow" w:eastAsia="Calibri" w:hAnsi="Arial Narrow" w:cs="Calibri"/>
        </w:rPr>
        <w:t xml:space="preserve">V  </w:t>
      </w:r>
      <w:r w:rsidRPr="00AE770E">
        <w:rPr>
          <w:rFonts w:ascii="Arial Narrow" w:eastAsia="Calibri" w:hAnsi="Arial Narrow" w:cs="Calibri"/>
          <w:highlight w:val="yellow"/>
        </w:rPr>
        <w:t>……………</w:t>
      </w:r>
      <w:proofErr w:type="gramStart"/>
      <w:r w:rsidRPr="00AE770E">
        <w:rPr>
          <w:rFonts w:ascii="Arial Narrow" w:eastAsia="Calibri" w:hAnsi="Arial Narrow" w:cs="Calibri"/>
          <w:highlight w:val="yellow"/>
        </w:rPr>
        <w:t>…</w:t>
      </w:r>
      <w:proofErr w:type="gramEnd"/>
      <w:r w:rsidRPr="00AE770E">
        <w:rPr>
          <w:rFonts w:ascii="Arial Narrow" w:eastAsia="Calibri" w:hAnsi="Arial Narrow" w:cs="Calibri"/>
          <w:highlight w:val="yellow"/>
        </w:rPr>
        <w:t>.</w:t>
      </w:r>
      <w:r w:rsidRPr="00AE770E">
        <w:rPr>
          <w:rFonts w:ascii="Arial Narrow" w:eastAsia="Calibri" w:hAnsi="Arial Narrow" w:cs="Calibri"/>
        </w:rPr>
        <w:t xml:space="preserve">  </w:t>
      </w:r>
      <w:proofErr w:type="gramStart"/>
      <w:r w:rsidRPr="00AE770E">
        <w:rPr>
          <w:rFonts w:ascii="Arial Narrow" w:eastAsia="Calibri" w:hAnsi="Arial Narrow" w:cs="Calibri"/>
        </w:rPr>
        <w:t>dne</w:t>
      </w:r>
      <w:proofErr w:type="gramEnd"/>
      <w:r w:rsidRPr="00AE770E">
        <w:rPr>
          <w:rFonts w:ascii="Arial Narrow" w:eastAsia="Calibri" w:hAnsi="Arial Narrow" w:cs="Calibri"/>
        </w:rPr>
        <w:t xml:space="preserve"> </w:t>
      </w:r>
      <w:r w:rsidRPr="00AE770E">
        <w:rPr>
          <w:rFonts w:ascii="Arial Narrow" w:eastAsia="Calibri" w:hAnsi="Arial Narrow" w:cs="Calibri"/>
          <w:highlight w:val="yellow"/>
        </w:rPr>
        <w:t>………………</w:t>
      </w:r>
    </w:p>
    <w:p w14:paraId="0347C8B9" w14:textId="77777777" w:rsidR="00AF0A22" w:rsidRPr="00AE770E" w:rsidRDefault="00AF0A22" w:rsidP="00AF0A22">
      <w:pPr>
        <w:spacing w:line="256" w:lineRule="auto"/>
        <w:jc w:val="both"/>
        <w:rPr>
          <w:rFonts w:ascii="Arial Narrow" w:eastAsia="Calibri" w:hAnsi="Arial Narrow" w:cs="Calibri"/>
        </w:rPr>
      </w:pPr>
      <w:r w:rsidRPr="00AE770E">
        <w:rPr>
          <w:rFonts w:ascii="Arial Narrow" w:eastAsia="Calibri" w:hAnsi="Arial Narrow" w:cs="Calibri"/>
        </w:rPr>
        <w:t xml:space="preserve"> </w:t>
      </w:r>
    </w:p>
    <w:p w14:paraId="73EC1C3F" w14:textId="77777777" w:rsidR="00AF0A22" w:rsidRPr="00AE770E" w:rsidRDefault="00AF0A22" w:rsidP="00AF0A22">
      <w:pPr>
        <w:spacing w:line="256" w:lineRule="auto"/>
        <w:jc w:val="both"/>
        <w:rPr>
          <w:rFonts w:ascii="Arial Narrow" w:eastAsia="Calibri" w:hAnsi="Arial Narrow" w:cs="Calibri"/>
        </w:rPr>
      </w:pPr>
      <w:r w:rsidRPr="00AE770E">
        <w:rPr>
          <w:rFonts w:ascii="Arial Narrow" w:eastAsia="Calibri" w:hAnsi="Arial Narrow" w:cs="Calibri"/>
        </w:rPr>
        <w:t xml:space="preserve">Jméno a příjmení zpracovatele krycího listu:                                </w:t>
      </w:r>
      <w:r w:rsidRPr="00AE770E">
        <w:rPr>
          <w:rFonts w:ascii="Arial Narrow" w:eastAsia="Calibri" w:hAnsi="Arial Narrow" w:cs="Calibri"/>
          <w:highlight w:val="yellow"/>
        </w:rPr>
        <w:t>…………………………………………</w:t>
      </w:r>
      <w:proofErr w:type="gramStart"/>
      <w:r w:rsidRPr="00AE770E">
        <w:rPr>
          <w:rFonts w:ascii="Arial Narrow" w:eastAsia="Calibri" w:hAnsi="Arial Narrow" w:cs="Calibri"/>
          <w:highlight w:val="yellow"/>
        </w:rPr>
        <w:t>…..</w:t>
      </w:r>
      <w:proofErr w:type="gramEnd"/>
    </w:p>
    <w:p w14:paraId="4404A230" w14:textId="77777777" w:rsidR="00AF0A22" w:rsidRPr="00AE770E" w:rsidRDefault="00AF0A22" w:rsidP="00AF0A22">
      <w:pPr>
        <w:spacing w:line="256" w:lineRule="auto"/>
        <w:jc w:val="both"/>
        <w:rPr>
          <w:rFonts w:ascii="Arial Narrow" w:eastAsia="Calibri" w:hAnsi="Arial Narrow" w:cs="Calibri"/>
          <w:color w:val="4472C4"/>
        </w:rPr>
      </w:pPr>
    </w:p>
    <w:p w14:paraId="00CEDB3E" w14:textId="2EB0446E" w:rsidR="00AF0A22" w:rsidRPr="00AE770E" w:rsidRDefault="00AF0A22" w:rsidP="00AF0A22">
      <w:pPr>
        <w:spacing w:line="256" w:lineRule="auto"/>
        <w:jc w:val="both"/>
        <w:rPr>
          <w:rFonts w:ascii="Arial Narrow" w:eastAsia="Calibri" w:hAnsi="Arial Narrow" w:cs="Calibri"/>
          <w:color w:val="4472C4"/>
        </w:rPr>
      </w:pPr>
      <w:r w:rsidRPr="00AE770E">
        <w:rPr>
          <w:rFonts w:ascii="Arial Narrow" w:eastAsia="Calibri" w:hAnsi="Arial Narrow" w:cs="Calibri"/>
          <w:color w:val="4472C4"/>
        </w:rPr>
        <w:t xml:space="preserve">Pozn.: účastník </w:t>
      </w:r>
      <w:r w:rsidR="00DC5BCC">
        <w:rPr>
          <w:rFonts w:ascii="Arial Narrow" w:eastAsia="Calibri" w:hAnsi="Arial Narrow" w:cs="Calibri"/>
          <w:color w:val="4472C4"/>
        </w:rPr>
        <w:t>zadávacího</w:t>
      </w:r>
      <w:r w:rsidRPr="00AE770E">
        <w:rPr>
          <w:rFonts w:ascii="Arial Narrow" w:eastAsia="Calibri" w:hAnsi="Arial Narrow" w:cs="Calibri"/>
          <w:color w:val="4472C4"/>
        </w:rPr>
        <w:t xml:space="preserve"> řízení vyplní žlutě podbarvená pole</w:t>
      </w:r>
    </w:p>
    <w:p w14:paraId="61DB4F58" w14:textId="77777777" w:rsidR="002D29E0" w:rsidRPr="00AE770E" w:rsidRDefault="002D29E0">
      <w:pPr>
        <w:rPr>
          <w:rFonts w:ascii="Arial Narrow" w:hAnsi="Arial Narrow"/>
        </w:rPr>
      </w:pPr>
    </w:p>
    <w:sectPr w:rsidR="002D29E0" w:rsidRPr="00AE7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58850" w14:textId="77777777" w:rsidR="00EB736C" w:rsidRDefault="00EB736C" w:rsidP="003C07BF">
      <w:pPr>
        <w:spacing w:after="0" w:line="240" w:lineRule="auto"/>
      </w:pPr>
      <w:r>
        <w:separator/>
      </w:r>
    </w:p>
  </w:endnote>
  <w:endnote w:type="continuationSeparator" w:id="0">
    <w:p w14:paraId="647D761B" w14:textId="77777777" w:rsidR="00EB736C" w:rsidRDefault="00EB736C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96040" w14:textId="77777777" w:rsidR="00EB736C" w:rsidRDefault="00EB736C" w:rsidP="003C07BF">
      <w:pPr>
        <w:spacing w:after="0" w:line="240" w:lineRule="auto"/>
      </w:pPr>
      <w:r>
        <w:separator/>
      </w:r>
    </w:p>
  </w:footnote>
  <w:footnote w:type="continuationSeparator" w:id="0">
    <w:p w14:paraId="0BDA88AE" w14:textId="77777777" w:rsidR="00EB736C" w:rsidRDefault="00EB736C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18CB" w14:textId="104964C9" w:rsidR="009905A6" w:rsidRPr="009263E5" w:rsidRDefault="00124BB7" w:rsidP="009905A6">
    <w:pPr>
      <w:pStyle w:val="Bezmezer"/>
      <w:rPr>
        <w:rFonts w:ascii="Arial Narrow" w:hAnsi="Arial Narrow" w:cs="ArialNarrow"/>
      </w:rPr>
    </w:pPr>
    <w:r>
      <w:rPr>
        <w:rFonts w:ascii="Arial Narrow" w:hAnsi="Arial Narrow"/>
      </w:rPr>
      <w:t xml:space="preserve">Příloha </w:t>
    </w:r>
    <w:proofErr w:type="gramStart"/>
    <w:r>
      <w:rPr>
        <w:rFonts w:ascii="Arial Narrow" w:hAnsi="Arial Narrow"/>
      </w:rPr>
      <w:t>č. 2</w:t>
    </w:r>
    <w:r w:rsidR="009905A6" w:rsidRPr="001919CA">
      <w:rPr>
        <w:rFonts w:ascii="Arial Narrow" w:hAnsi="Arial Narrow"/>
      </w:rPr>
      <w:t xml:space="preserve"> – </w:t>
    </w:r>
    <w:r w:rsidR="009905A6">
      <w:rPr>
        <w:rFonts w:ascii="Arial Narrow" w:hAnsi="Arial Narrow"/>
      </w:rPr>
      <w:t xml:space="preserve"> K</w:t>
    </w:r>
    <w:r w:rsidR="009905A6" w:rsidRPr="001919CA">
      <w:rPr>
        <w:rFonts w:ascii="Arial Narrow" w:hAnsi="Arial Narrow"/>
      </w:rPr>
      <w:t>rycí</w:t>
    </w:r>
    <w:proofErr w:type="gramEnd"/>
    <w:r w:rsidR="009905A6" w:rsidRPr="001919CA">
      <w:rPr>
        <w:rFonts w:ascii="Arial Narrow" w:hAnsi="Arial Narrow"/>
      </w:rPr>
      <w:t xml:space="preserve"> list </w:t>
    </w:r>
    <w:r w:rsidR="009905A6">
      <w:rPr>
        <w:rFonts w:ascii="Arial Narrow" w:hAnsi="Arial Narrow" w:cs="ArialNarrow"/>
      </w:rPr>
      <w:t>nabídky</w:t>
    </w:r>
  </w:p>
  <w:p w14:paraId="599EF9E9" w14:textId="0F8B7969" w:rsidR="003C07BF" w:rsidRPr="009905A6" w:rsidRDefault="00D02202" w:rsidP="009905A6">
    <w:pPr>
      <w:pStyle w:val="Bezmezer"/>
      <w:rPr>
        <w:rFonts w:ascii="Arial Narrow" w:hAnsi="Arial Narrow" w:cs="ArialNarrow"/>
      </w:rPr>
    </w:pPr>
    <w:r>
      <w:rPr>
        <w:rFonts w:ascii="Arial Narrow" w:hAnsi="Arial Narrow"/>
      </w:rPr>
      <w:t xml:space="preserve">                                    </w:t>
    </w:r>
    <w:r w:rsidR="009905A6">
      <w:rPr>
        <w:rFonts w:ascii="Arial Narrow" w:hAnsi="Arial Narrow"/>
      </w:rPr>
      <w:t xml:space="preserve">               </w:t>
    </w:r>
    <w:r w:rsidR="003C07BF">
      <w:t xml:space="preserve">                                                                                                           </w:t>
    </w:r>
    <w:r w:rsidR="00B61367">
      <w:t xml:space="preserve">   </w:t>
    </w:r>
    <w:r w:rsidR="003C07BF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22"/>
    <w:rsid w:val="0002064D"/>
    <w:rsid w:val="000D3B08"/>
    <w:rsid w:val="00110398"/>
    <w:rsid w:val="00124BB7"/>
    <w:rsid w:val="001667C2"/>
    <w:rsid w:val="00182AE8"/>
    <w:rsid w:val="001B7611"/>
    <w:rsid w:val="002D29E0"/>
    <w:rsid w:val="00367662"/>
    <w:rsid w:val="003C07BF"/>
    <w:rsid w:val="004233F8"/>
    <w:rsid w:val="00431CAA"/>
    <w:rsid w:val="004456FE"/>
    <w:rsid w:val="0047084E"/>
    <w:rsid w:val="00480DD5"/>
    <w:rsid w:val="0048733B"/>
    <w:rsid w:val="00493951"/>
    <w:rsid w:val="004955C9"/>
    <w:rsid w:val="004E099D"/>
    <w:rsid w:val="00504CF5"/>
    <w:rsid w:val="00521F80"/>
    <w:rsid w:val="005D1B0D"/>
    <w:rsid w:val="00615C46"/>
    <w:rsid w:val="006456AE"/>
    <w:rsid w:val="006E54D8"/>
    <w:rsid w:val="00747895"/>
    <w:rsid w:val="00751E38"/>
    <w:rsid w:val="007808F9"/>
    <w:rsid w:val="007C3857"/>
    <w:rsid w:val="007D794D"/>
    <w:rsid w:val="008453CC"/>
    <w:rsid w:val="00882B3D"/>
    <w:rsid w:val="00887B6E"/>
    <w:rsid w:val="008E4A03"/>
    <w:rsid w:val="008F1464"/>
    <w:rsid w:val="0093769B"/>
    <w:rsid w:val="00977335"/>
    <w:rsid w:val="009905A6"/>
    <w:rsid w:val="00A37639"/>
    <w:rsid w:val="00A41830"/>
    <w:rsid w:val="00A55F6B"/>
    <w:rsid w:val="00A71417"/>
    <w:rsid w:val="00A8653D"/>
    <w:rsid w:val="00AE770E"/>
    <w:rsid w:val="00AF0A22"/>
    <w:rsid w:val="00B2559E"/>
    <w:rsid w:val="00B61367"/>
    <w:rsid w:val="00B756C8"/>
    <w:rsid w:val="00BD08F3"/>
    <w:rsid w:val="00BD6401"/>
    <w:rsid w:val="00BE7526"/>
    <w:rsid w:val="00BF1A90"/>
    <w:rsid w:val="00C7583A"/>
    <w:rsid w:val="00CE6277"/>
    <w:rsid w:val="00D02202"/>
    <w:rsid w:val="00D32717"/>
    <w:rsid w:val="00D824E1"/>
    <w:rsid w:val="00DC5BCC"/>
    <w:rsid w:val="00E326F7"/>
    <w:rsid w:val="00E826F0"/>
    <w:rsid w:val="00E86B00"/>
    <w:rsid w:val="00EB736C"/>
    <w:rsid w:val="00F07F37"/>
    <w:rsid w:val="00F33347"/>
    <w:rsid w:val="00F8547C"/>
    <w:rsid w:val="00F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Revize">
    <w:name w:val="Revision"/>
    <w:hidden/>
    <w:uiPriority w:val="99"/>
    <w:semiHidden/>
    <w:rsid w:val="0002064D"/>
    <w:pPr>
      <w:spacing w:after="0" w:line="240" w:lineRule="auto"/>
    </w:pPr>
  </w:style>
  <w:style w:type="paragraph" w:customStyle="1" w:styleId="Default">
    <w:name w:val="Default"/>
    <w:rsid w:val="00AE7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E770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45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5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5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Revize">
    <w:name w:val="Revision"/>
    <w:hidden/>
    <w:uiPriority w:val="99"/>
    <w:semiHidden/>
    <w:rsid w:val="0002064D"/>
    <w:pPr>
      <w:spacing w:after="0" w:line="240" w:lineRule="auto"/>
    </w:pPr>
  </w:style>
  <w:style w:type="paragraph" w:customStyle="1" w:styleId="Default">
    <w:name w:val="Default"/>
    <w:rsid w:val="00AE7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E770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45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5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5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2023-04-03T18:55:00Z</dcterms:created>
  <dcterms:modified xsi:type="dcterms:W3CDTF">2025-10-19T09:11:00Z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</Properties>
</file>