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3508E" w14:textId="073CB453" w:rsidR="0014377B" w:rsidRPr="00F3204D" w:rsidRDefault="0014377B" w:rsidP="0014377B">
      <w:pPr>
        <w:pStyle w:val="Default"/>
        <w:jc w:val="center"/>
        <w:rPr>
          <w:rFonts w:asciiTheme="minorHAnsi" w:hAnsiTheme="minorHAnsi" w:cstheme="minorHAnsi"/>
          <w:sz w:val="28"/>
          <w:szCs w:val="28"/>
        </w:rPr>
      </w:pPr>
      <w:r w:rsidRPr="00F3204D">
        <w:rPr>
          <w:rFonts w:asciiTheme="minorHAnsi" w:hAnsiTheme="minorHAnsi" w:cstheme="minorHAnsi"/>
          <w:b/>
          <w:sz w:val="28"/>
          <w:szCs w:val="28"/>
        </w:rPr>
        <w:t>SMLOUVA O DÍLO</w:t>
      </w:r>
    </w:p>
    <w:p w14:paraId="72B62D73" w14:textId="77777777" w:rsidR="0014377B" w:rsidRDefault="0014377B" w:rsidP="0014377B">
      <w:pPr>
        <w:spacing w:after="0" w:line="240" w:lineRule="auto"/>
        <w:jc w:val="center"/>
        <w:rPr>
          <w:rFonts w:asciiTheme="minorHAnsi" w:hAnsiTheme="minorHAnsi" w:cstheme="minorHAnsi"/>
        </w:rPr>
      </w:pPr>
    </w:p>
    <w:p w14:paraId="51FA9B1F" w14:textId="77777777" w:rsidR="0014377B" w:rsidRPr="00F3204D" w:rsidRDefault="0014377B" w:rsidP="0014377B">
      <w:pPr>
        <w:spacing w:after="0" w:line="240" w:lineRule="auto"/>
        <w:jc w:val="center"/>
        <w:rPr>
          <w:rFonts w:asciiTheme="minorHAnsi" w:hAnsiTheme="minorHAnsi" w:cstheme="minorHAnsi"/>
          <w:b/>
        </w:rPr>
      </w:pPr>
      <w:r w:rsidRPr="00F3204D">
        <w:rPr>
          <w:rFonts w:asciiTheme="minorHAnsi" w:hAnsiTheme="minorHAnsi" w:cstheme="minorHAnsi"/>
        </w:rPr>
        <w:t xml:space="preserve">uzavřená dle </w:t>
      </w:r>
      <w:proofErr w:type="spellStart"/>
      <w:r w:rsidRPr="00F3204D">
        <w:rPr>
          <w:rFonts w:asciiTheme="minorHAnsi" w:hAnsiTheme="minorHAnsi" w:cstheme="minorHAnsi"/>
        </w:rPr>
        <w:t>ust</w:t>
      </w:r>
      <w:proofErr w:type="spellEnd"/>
      <w:r w:rsidRPr="00F3204D">
        <w:rPr>
          <w:rFonts w:asciiTheme="minorHAnsi" w:hAnsiTheme="minorHAnsi" w:cstheme="minorHAnsi"/>
        </w:rPr>
        <w:t xml:space="preserve">. § </w:t>
      </w:r>
      <w:smartTag w:uri="urn:schemas-microsoft-com:office:smarttags" w:element="metricconverter">
        <w:smartTagPr>
          <w:attr w:name="ProductID" w:val="2586 a"/>
        </w:smartTagPr>
        <w:r w:rsidRPr="00F3204D">
          <w:rPr>
            <w:rFonts w:asciiTheme="minorHAnsi" w:hAnsiTheme="minorHAnsi" w:cstheme="minorHAnsi"/>
          </w:rPr>
          <w:t>2586 a</w:t>
        </w:r>
      </w:smartTag>
      <w:r w:rsidRPr="00F3204D">
        <w:rPr>
          <w:rFonts w:asciiTheme="minorHAnsi" w:hAnsiTheme="minorHAnsi" w:cstheme="minorHAnsi"/>
        </w:rPr>
        <w:t xml:space="preserve"> násl. zákona č. 89/2012 Sb., občanský zákoník</w:t>
      </w:r>
      <w:r w:rsidRPr="00F3204D">
        <w:rPr>
          <w:rFonts w:asciiTheme="minorHAnsi" w:hAnsiTheme="minorHAnsi" w:cstheme="minorHAnsi"/>
          <w:bCs/>
        </w:rPr>
        <w:t>, v platném znění</w:t>
      </w:r>
    </w:p>
    <w:p w14:paraId="161DE854" w14:textId="7C7343EC" w:rsidR="0014377B" w:rsidRPr="00F3204D" w:rsidRDefault="0014377B" w:rsidP="0014377B">
      <w:pPr>
        <w:pStyle w:val="Normlnweb"/>
        <w:shd w:val="clear" w:color="auto" w:fill="FFFFFF"/>
        <w:jc w:val="center"/>
        <w:rPr>
          <w:rFonts w:asciiTheme="minorHAnsi" w:hAnsiTheme="minorHAnsi" w:cstheme="minorHAnsi"/>
          <w:b/>
          <w:sz w:val="22"/>
          <w:szCs w:val="22"/>
        </w:rPr>
      </w:pPr>
      <w:r w:rsidRPr="00F3204D">
        <w:rPr>
          <w:rFonts w:asciiTheme="minorHAnsi" w:hAnsiTheme="minorHAnsi" w:cstheme="minorHAnsi"/>
          <w:sz w:val="22"/>
          <w:szCs w:val="22"/>
        </w:rPr>
        <w:br/>
      </w:r>
      <w:r w:rsidRPr="00F3204D">
        <w:rPr>
          <w:rFonts w:asciiTheme="minorHAnsi" w:hAnsiTheme="minorHAnsi" w:cstheme="minorHAnsi"/>
          <w:b/>
          <w:sz w:val="22"/>
          <w:szCs w:val="22"/>
        </w:rPr>
        <w:t>I.</w:t>
      </w:r>
      <w:r w:rsidRPr="00F3204D">
        <w:rPr>
          <w:rFonts w:asciiTheme="minorHAnsi" w:hAnsiTheme="minorHAnsi" w:cstheme="minorHAnsi"/>
          <w:b/>
          <w:sz w:val="22"/>
          <w:szCs w:val="22"/>
        </w:rPr>
        <w:br/>
      </w:r>
      <w:r w:rsidR="00B83AC5">
        <w:rPr>
          <w:rFonts w:asciiTheme="minorHAnsi" w:hAnsiTheme="minorHAnsi" w:cstheme="minorHAnsi"/>
          <w:b/>
          <w:sz w:val="22"/>
          <w:szCs w:val="22"/>
        </w:rPr>
        <w:t>Smluvní strany</w:t>
      </w:r>
    </w:p>
    <w:p w14:paraId="14669FDB" w14:textId="690F34C4" w:rsidR="0014377B" w:rsidRPr="00F3204D" w:rsidRDefault="0014377B" w:rsidP="0014377B">
      <w:pPr>
        <w:pStyle w:val="Normlnweb"/>
        <w:shd w:val="clear" w:color="auto" w:fill="FFFFFF"/>
        <w:rPr>
          <w:rFonts w:asciiTheme="minorHAnsi" w:hAnsiTheme="minorHAnsi" w:cstheme="minorHAnsi"/>
          <w:sz w:val="22"/>
          <w:szCs w:val="22"/>
        </w:rPr>
      </w:pPr>
      <w:r w:rsidRPr="00F3204D">
        <w:rPr>
          <w:rFonts w:asciiTheme="minorHAnsi" w:hAnsiTheme="minorHAnsi" w:cstheme="minorHAnsi"/>
          <w:sz w:val="22"/>
          <w:szCs w:val="22"/>
        </w:rPr>
        <w:br/>
      </w:r>
      <w:r w:rsidRPr="00F3204D">
        <w:rPr>
          <w:rFonts w:asciiTheme="minorHAnsi" w:hAnsiTheme="minorHAnsi" w:cstheme="minorHAnsi"/>
          <w:b/>
          <w:sz w:val="22"/>
          <w:szCs w:val="22"/>
        </w:rPr>
        <w:t>Objednatel:</w:t>
      </w:r>
      <w:r w:rsidRPr="00F3204D">
        <w:rPr>
          <w:rFonts w:asciiTheme="minorHAnsi" w:hAnsiTheme="minorHAnsi" w:cstheme="minorHAnsi"/>
          <w:b/>
          <w:sz w:val="22"/>
          <w:szCs w:val="22"/>
        </w:rPr>
        <w:tab/>
        <w:t>Nemocnice Znojmo, příspěvková organizace</w:t>
      </w:r>
      <w:r w:rsidRPr="00F3204D">
        <w:rPr>
          <w:rFonts w:asciiTheme="minorHAnsi" w:hAnsiTheme="minorHAnsi" w:cstheme="minorHAnsi"/>
          <w:b/>
          <w:sz w:val="22"/>
          <w:szCs w:val="22"/>
        </w:rPr>
        <w:br/>
      </w:r>
      <w:r w:rsidRPr="00F3204D">
        <w:rPr>
          <w:rFonts w:asciiTheme="minorHAnsi" w:hAnsiTheme="minorHAnsi" w:cstheme="minorHAnsi"/>
          <w:sz w:val="22"/>
          <w:szCs w:val="22"/>
        </w:rPr>
        <w:t xml:space="preserve">se sídlem: </w:t>
      </w:r>
      <w:r w:rsidRPr="00F3204D">
        <w:rPr>
          <w:rFonts w:asciiTheme="minorHAnsi" w:hAnsiTheme="minorHAnsi" w:cstheme="minorHAnsi"/>
          <w:sz w:val="22"/>
          <w:szCs w:val="22"/>
        </w:rPr>
        <w:tab/>
        <w:t xml:space="preserve">MUDr. Jana Janského </w:t>
      </w:r>
      <w:r w:rsidR="001C0A76">
        <w:rPr>
          <w:rFonts w:asciiTheme="minorHAnsi" w:hAnsiTheme="minorHAnsi" w:cstheme="minorHAnsi"/>
          <w:sz w:val="22"/>
          <w:szCs w:val="22"/>
        </w:rPr>
        <w:t>2675/</w:t>
      </w:r>
      <w:r w:rsidRPr="00F3204D">
        <w:rPr>
          <w:rFonts w:asciiTheme="minorHAnsi" w:hAnsiTheme="minorHAnsi" w:cstheme="minorHAnsi"/>
          <w:sz w:val="22"/>
          <w:szCs w:val="22"/>
        </w:rPr>
        <w:t>11, 669 02 Znojmo</w:t>
      </w:r>
    </w:p>
    <w:p w14:paraId="400F5705" w14:textId="77777777" w:rsidR="0014377B" w:rsidRPr="00F3204D" w:rsidRDefault="0014377B" w:rsidP="0014377B">
      <w:pPr>
        <w:pStyle w:val="Normlnweb"/>
        <w:shd w:val="clear" w:color="auto" w:fill="FFFFFF"/>
        <w:rPr>
          <w:rFonts w:asciiTheme="minorHAnsi" w:hAnsiTheme="minorHAnsi" w:cstheme="minorHAnsi"/>
          <w:color w:val="000000"/>
          <w:sz w:val="22"/>
          <w:szCs w:val="22"/>
        </w:rPr>
      </w:pPr>
      <w:r w:rsidRPr="00F3204D">
        <w:rPr>
          <w:rFonts w:asciiTheme="minorHAnsi" w:hAnsiTheme="minorHAnsi" w:cstheme="minorHAnsi"/>
          <w:sz w:val="22"/>
          <w:szCs w:val="22"/>
        </w:rPr>
        <w:t xml:space="preserve">jednající: </w:t>
      </w:r>
      <w:r w:rsidRPr="00F3204D">
        <w:rPr>
          <w:rFonts w:asciiTheme="minorHAnsi" w:hAnsiTheme="minorHAnsi" w:cstheme="minorHAnsi"/>
          <w:sz w:val="22"/>
          <w:szCs w:val="22"/>
        </w:rPr>
        <w:tab/>
        <w:t xml:space="preserve">MUDr. </w:t>
      </w:r>
      <w:r w:rsidR="00B95F33">
        <w:rPr>
          <w:rFonts w:asciiTheme="minorHAnsi" w:hAnsiTheme="minorHAnsi" w:cstheme="minorHAnsi"/>
          <w:sz w:val="22"/>
          <w:szCs w:val="22"/>
        </w:rPr>
        <w:t>Miroslav</w:t>
      </w:r>
      <w:r w:rsidR="00B95F33" w:rsidRPr="001F7CEB">
        <w:rPr>
          <w:rFonts w:asciiTheme="minorHAnsi" w:hAnsiTheme="minorHAnsi" w:cstheme="minorHAnsi"/>
          <w:sz w:val="22"/>
          <w:szCs w:val="22"/>
        </w:rPr>
        <w:t xml:space="preserve"> </w:t>
      </w:r>
      <w:r w:rsidR="00B95F33">
        <w:rPr>
          <w:rFonts w:asciiTheme="minorHAnsi" w:hAnsiTheme="minorHAnsi" w:cstheme="minorHAnsi"/>
          <w:sz w:val="22"/>
          <w:szCs w:val="22"/>
        </w:rPr>
        <w:t>Kavka</w:t>
      </w:r>
      <w:r w:rsidR="00B95F33" w:rsidRPr="001F7CEB">
        <w:rPr>
          <w:rFonts w:asciiTheme="minorHAnsi" w:hAnsiTheme="minorHAnsi" w:cstheme="minorHAnsi"/>
          <w:sz w:val="22"/>
          <w:szCs w:val="22"/>
        </w:rPr>
        <w:t xml:space="preserve">, </w:t>
      </w:r>
      <w:r w:rsidR="00B95F33">
        <w:rPr>
          <w:rFonts w:asciiTheme="minorHAnsi" w:hAnsiTheme="minorHAnsi" w:cstheme="minorHAnsi"/>
          <w:sz w:val="22"/>
          <w:szCs w:val="22"/>
        </w:rPr>
        <w:t>MBA</w:t>
      </w:r>
      <w:r w:rsidRPr="00F3204D">
        <w:rPr>
          <w:rFonts w:asciiTheme="minorHAnsi" w:hAnsiTheme="minorHAnsi" w:cstheme="minorHAnsi"/>
          <w:sz w:val="22"/>
          <w:szCs w:val="22"/>
        </w:rPr>
        <w:t>,</w:t>
      </w:r>
      <w:r w:rsidR="005F2F4E">
        <w:rPr>
          <w:rFonts w:asciiTheme="minorHAnsi" w:hAnsiTheme="minorHAnsi" w:cstheme="minorHAnsi"/>
          <w:sz w:val="22"/>
          <w:szCs w:val="22"/>
        </w:rPr>
        <w:t xml:space="preserve"> FICS,</w:t>
      </w:r>
      <w:r w:rsidRPr="00F3204D">
        <w:rPr>
          <w:rFonts w:asciiTheme="minorHAnsi" w:hAnsiTheme="minorHAnsi" w:cstheme="minorHAnsi"/>
          <w:sz w:val="22"/>
          <w:szCs w:val="22"/>
        </w:rPr>
        <w:t xml:space="preserve"> ředitel</w:t>
      </w:r>
      <w:r w:rsidRPr="00F3204D">
        <w:rPr>
          <w:rFonts w:asciiTheme="minorHAnsi" w:hAnsiTheme="minorHAnsi" w:cstheme="minorHAnsi"/>
          <w:sz w:val="22"/>
          <w:szCs w:val="22"/>
        </w:rPr>
        <w:br/>
        <w:t>IČ</w:t>
      </w:r>
      <w:r w:rsidRPr="00F3204D">
        <w:rPr>
          <w:rFonts w:asciiTheme="minorHAnsi" w:hAnsiTheme="minorHAnsi" w:cstheme="minorHAnsi"/>
          <w:color w:val="000000"/>
          <w:sz w:val="22"/>
          <w:szCs w:val="22"/>
        </w:rPr>
        <w:t>:</w:t>
      </w:r>
      <w:r w:rsidRPr="00F3204D">
        <w:rPr>
          <w:rFonts w:asciiTheme="minorHAnsi" w:hAnsiTheme="minorHAnsi" w:cstheme="minorHAnsi"/>
          <w:color w:val="000000"/>
          <w:sz w:val="22"/>
          <w:szCs w:val="22"/>
        </w:rPr>
        <w:tab/>
      </w:r>
      <w:r w:rsidRPr="00F3204D">
        <w:rPr>
          <w:rFonts w:asciiTheme="minorHAnsi" w:hAnsiTheme="minorHAnsi" w:cstheme="minorHAnsi"/>
          <w:color w:val="000000"/>
          <w:sz w:val="22"/>
          <w:szCs w:val="22"/>
        </w:rPr>
        <w:tab/>
        <w:t>00092584</w:t>
      </w:r>
    </w:p>
    <w:p w14:paraId="278A3914" w14:textId="77777777" w:rsidR="0014377B" w:rsidRPr="00F3204D" w:rsidRDefault="0014377B" w:rsidP="0014377B">
      <w:pPr>
        <w:pStyle w:val="Normlnweb"/>
        <w:shd w:val="clear" w:color="auto" w:fill="FFFFFF"/>
        <w:rPr>
          <w:rFonts w:asciiTheme="minorHAnsi" w:hAnsiTheme="minorHAnsi" w:cstheme="minorHAnsi"/>
          <w:sz w:val="22"/>
          <w:szCs w:val="22"/>
        </w:rPr>
      </w:pPr>
      <w:r w:rsidRPr="00F3204D">
        <w:rPr>
          <w:rFonts w:asciiTheme="minorHAnsi" w:hAnsiTheme="minorHAnsi" w:cstheme="minorHAnsi"/>
          <w:color w:val="000000"/>
          <w:sz w:val="22"/>
          <w:szCs w:val="22"/>
        </w:rPr>
        <w:t>DIČ:</w:t>
      </w:r>
      <w:r w:rsidRPr="00F3204D">
        <w:rPr>
          <w:rFonts w:asciiTheme="minorHAnsi" w:hAnsiTheme="minorHAnsi" w:cstheme="minorHAnsi"/>
          <w:color w:val="000000"/>
          <w:sz w:val="22"/>
          <w:szCs w:val="22"/>
        </w:rPr>
        <w:tab/>
      </w:r>
      <w:r w:rsidRPr="00F3204D">
        <w:rPr>
          <w:rFonts w:asciiTheme="minorHAnsi" w:hAnsiTheme="minorHAnsi" w:cstheme="minorHAnsi"/>
          <w:color w:val="000000"/>
          <w:sz w:val="22"/>
          <w:szCs w:val="22"/>
        </w:rPr>
        <w:tab/>
        <w:t>CZ00092584</w:t>
      </w:r>
      <w:r w:rsidRPr="00F3204D">
        <w:rPr>
          <w:rFonts w:asciiTheme="minorHAnsi" w:hAnsiTheme="minorHAnsi" w:cstheme="minorHAnsi"/>
          <w:sz w:val="22"/>
          <w:szCs w:val="22"/>
        </w:rPr>
        <w:br/>
        <w:t xml:space="preserve">zapsaný v Obchodním rejstříku u KS v Brně, oddíl </w:t>
      </w:r>
      <w:proofErr w:type="spellStart"/>
      <w:r w:rsidRPr="00F3204D">
        <w:rPr>
          <w:rFonts w:asciiTheme="minorHAnsi" w:hAnsiTheme="minorHAnsi" w:cstheme="minorHAnsi"/>
          <w:sz w:val="22"/>
          <w:szCs w:val="22"/>
        </w:rPr>
        <w:t>Pr</w:t>
      </w:r>
      <w:proofErr w:type="spellEnd"/>
      <w:r w:rsidRPr="00F3204D">
        <w:rPr>
          <w:rFonts w:asciiTheme="minorHAnsi" w:hAnsiTheme="minorHAnsi" w:cstheme="minorHAnsi"/>
          <w:sz w:val="22"/>
          <w:szCs w:val="22"/>
        </w:rPr>
        <w:t>., vložka 1229</w:t>
      </w:r>
    </w:p>
    <w:p w14:paraId="7CBC7B12" w14:textId="77777777" w:rsidR="0014377B" w:rsidRPr="00F3204D" w:rsidRDefault="0014377B" w:rsidP="0014377B">
      <w:pPr>
        <w:pStyle w:val="Normlnweb"/>
        <w:shd w:val="clear" w:color="auto" w:fill="FFFFFF"/>
        <w:rPr>
          <w:rFonts w:asciiTheme="minorHAnsi" w:hAnsiTheme="minorHAnsi" w:cstheme="minorHAnsi"/>
          <w:sz w:val="22"/>
          <w:szCs w:val="22"/>
        </w:rPr>
      </w:pPr>
      <w:r w:rsidRPr="00F3204D">
        <w:rPr>
          <w:rFonts w:asciiTheme="minorHAnsi" w:hAnsiTheme="minorHAnsi" w:cstheme="minorHAnsi"/>
          <w:sz w:val="22"/>
          <w:szCs w:val="22"/>
        </w:rPr>
        <w:t>bankovní spojení: KB, a.s., č. účtu 19-5055520217/0100</w:t>
      </w:r>
      <w:r w:rsidRPr="00F3204D">
        <w:rPr>
          <w:rFonts w:asciiTheme="minorHAnsi" w:hAnsiTheme="minorHAnsi" w:cstheme="minorHAnsi"/>
          <w:sz w:val="22"/>
          <w:szCs w:val="22"/>
        </w:rPr>
        <w:br/>
      </w:r>
    </w:p>
    <w:p w14:paraId="65CA5454" w14:textId="452E5CAA" w:rsidR="0014377B" w:rsidRPr="00C95A56" w:rsidRDefault="0014377B" w:rsidP="0014377B">
      <w:pPr>
        <w:pStyle w:val="Normlnweb"/>
        <w:shd w:val="clear" w:color="auto" w:fill="FFFFFF"/>
        <w:rPr>
          <w:rFonts w:asciiTheme="minorHAnsi" w:hAnsiTheme="minorHAnsi" w:cstheme="minorHAnsi"/>
          <w:sz w:val="22"/>
          <w:szCs w:val="22"/>
        </w:rPr>
      </w:pPr>
      <w:r w:rsidRPr="00C95A56">
        <w:rPr>
          <w:rFonts w:asciiTheme="minorHAnsi" w:hAnsiTheme="minorHAnsi" w:cstheme="minorHAnsi"/>
          <w:sz w:val="22"/>
          <w:szCs w:val="22"/>
        </w:rPr>
        <w:t xml:space="preserve">osoby pověřené </w:t>
      </w:r>
      <w:r w:rsidR="000D7DC5">
        <w:rPr>
          <w:rFonts w:asciiTheme="minorHAnsi" w:hAnsiTheme="minorHAnsi" w:cstheme="minorHAnsi"/>
          <w:sz w:val="22"/>
          <w:szCs w:val="22"/>
        </w:rPr>
        <w:t xml:space="preserve">k jednání </w:t>
      </w:r>
      <w:r w:rsidRPr="00C95A56">
        <w:rPr>
          <w:rFonts w:asciiTheme="minorHAnsi" w:hAnsiTheme="minorHAnsi" w:cstheme="minorHAnsi"/>
          <w:sz w:val="22"/>
          <w:szCs w:val="22"/>
        </w:rPr>
        <w:t>ve věcech technických</w:t>
      </w:r>
      <w:r w:rsidR="005C6DC3">
        <w:rPr>
          <w:rFonts w:asciiTheme="minorHAnsi" w:hAnsiTheme="minorHAnsi" w:cstheme="minorHAnsi"/>
          <w:sz w:val="22"/>
          <w:szCs w:val="22"/>
        </w:rPr>
        <w:t xml:space="preserve"> a smluvních</w:t>
      </w:r>
      <w:r w:rsidRPr="00C95A56">
        <w:rPr>
          <w:rFonts w:asciiTheme="minorHAnsi" w:hAnsiTheme="minorHAnsi" w:cstheme="minorHAnsi"/>
          <w:sz w:val="22"/>
          <w:szCs w:val="22"/>
        </w:rPr>
        <w:t xml:space="preserve">: </w:t>
      </w:r>
    </w:p>
    <w:p w14:paraId="1E11FED9" w14:textId="518003E8" w:rsidR="0014377B" w:rsidRPr="00C95A56" w:rsidRDefault="0014377B" w:rsidP="0014377B">
      <w:pPr>
        <w:pStyle w:val="Normlnweb"/>
        <w:shd w:val="clear" w:color="auto" w:fill="FFFFFF"/>
        <w:ind w:left="1416" w:firstLine="708"/>
        <w:rPr>
          <w:rFonts w:asciiTheme="minorHAnsi" w:hAnsiTheme="minorHAnsi" w:cstheme="minorHAnsi"/>
          <w:sz w:val="22"/>
          <w:szCs w:val="22"/>
        </w:rPr>
      </w:pPr>
      <w:r w:rsidRPr="00C95A56">
        <w:rPr>
          <w:rFonts w:asciiTheme="minorHAnsi" w:hAnsiTheme="minorHAnsi" w:cstheme="minorHAnsi"/>
          <w:sz w:val="22"/>
          <w:szCs w:val="22"/>
        </w:rPr>
        <w:t xml:space="preserve">Ing. Lumír Koc, MBA, tel.: </w:t>
      </w:r>
      <w:r w:rsidR="00EF5741">
        <w:rPr>
          <w:rFonts w:asciiTheme="minorHAnsi" w:hAnsiTheme="minorHAnsi" w:cstheme="minorHAnsi"/>
          <w:sz w:val="22"/>
          <w:szCs w:val="22"/>
        </w:rPr>
        <w:t>515 215 229</w:t>
      </w:r>
      <w:r w:rsidRPr="00C95A56">
        <w:rPr>
          <w:rFonts w:asciiTheme="minorHAnsi" w:hAnsiTheme="minorHAnsi" w:cstheme="minorHAnsi"/>
          <w:sz w:val="22"/>
          <w:szCs w:val="22"/>
        </w:rPr>
        <w:t xml:space="preserve">, e-mail: </w:t>
      </w:r>
      <w:hyperlink r:id="rId8" w:history="1">
        <w:r w:rsidRPr="00C95A56">
          <w:rPr>
            <w:rStyle w:val="Hypertextovodkaz"/>
            <w:rFonts w:asciiTheme="minorHAnsi" w:hAnsiTheme="minorHAnsi" w:cstheme="minorHAnsi"/>
            <w:color w:val="0000FF"/>
            <w:sz w:val="22"/>
            <w:szCs w:val="22"/>
          </w:rPr>
          <w:t>lumir.koc@nemzn.cz</w:t>
        </w:r>
      </w:hyperlink>
    </w:p>
    <w:p w14:paraId="0E7B34AC" w14:textId="1C4EB88E" w:rsidR="00ED5E5F" w:rsidRPr="00C95A56" w:rsidRDefault="00ED5E5F" w:rsidP="00ED5E5F">
      <w:pPr>
        <w:pStyle w:val="Normlnweb"/>
        <w:shd w:val="clear" w:color="auto" w:fill="FFFFFF"/>
        <w:rPr>
          <w:rFonts w:asciiTheme="minorHAnsi" w:hAnsiTheme="minorHAnsi" w:cstheme="minorHAnsi"/>
          <w:sz w:val="22"/>
          <w:szCs w:val="22"/>
        </w:rPr>
      </w:pPr>
      <w:r w:rsidRPr="00C95A56">
        <w:rPr>
          <w:rFonts w:asciiTheme="minorHAnsi" w:hAnsiTheme="minorHAnsi" w:cstheme="minorHAnsi"/>
          <w:sz w:val="22"/>
          <w:szCs w:val="22"/>
        </w:rPr>
        <w:t xml:space="preserve">Stavební technik objednatele: </w:t>
      </w:r>
    </w:p>
    <w:p w14:paraId="472331A6" w14:textId="357B50F3" w:rsidR="0014377B" w:rsidRPr="00F3204D" w:rsidRDefault="005C6DC3" w:rsidP="005C6DC3">
      <w:pPr>
        <w:pStyle w:val="Normlnweb"/>
        <w:shd w:val="clear" w:color="auto" w:fill="FFFFFF"/>
        <w:ind w:left="2124"/>
        <w:rPr>
          <w:rFonts w:asciiTheme="minorHAnsi" w:hAnsiTheme="minorHAnsi" w:cstheme="minorHAnsi"/>
          <w:sz w:val="22"/>
          <w:szCs w:val="22"/>
        </w:rPr>
      </w:pPr>
      <w:r>
        <w:rPr>
          <w:rFonts w:asciiTheme="minorHAnsi" w:hAnsiTheme="minorHAnsi" w:cstheme="minorHAnsi"/>
          <w:sz w:val="22"/>
          <w:szCs w:val="22"/>
        </w:rPr>
        <w:t>Leoš Konvalina</w:t>
      </w:r>
      <w:r w:rsidR="00ED5E5F" w:rsidRPr="00C95A56">
        <w:rPr>
          <w:rFonts w:asciiTheme="minorHAnsi" w:hAnsiTheme="minorHAnsi" w:cstheme="minorHAnsi"/>
          <w:sz w:val="22"/>
          <w:szCs w:val="22"/>
        </w:rPr>
        <w:t xml:space="preserve">, tel.: </w:t>
      </w:r>
      <w:r w:rsidR="00EF5741">
        <w:rPr>
          <w:rFonts w:asciiTheme="minorHAnsi" w:hAnsiTheme="minorHAnsi" w:cstheme="minorHAnsi"/>
          <w:sz w:val="22"/>
          <w:szCs w:val="22"/>
        </w:rPr>
        <w:t>515 215 219</w:t>
      </w:r>
      <w:r w:rsidR="00ED5E5F" w:rsidRPr="00C95A56">
        <w:rPr>
          <w:rFonts w:asciiTheme="minorHAnsi" w:hAnsiTheme="minorHAnsi" w:cstheme="minorHAnsi"/>
          <w:sz w:val="22"/>
          <w:szCs w:val="22"/>
        </w:rPr>
        <w:t xml:space="preserve">, e-mail: </w:t>
      </w:r>
      <w:hyperlink r:id="rId9" w:history="1">
        <w:r w:rsidR="00232AFA" w:rsidRPr="00036CA9">
          <w:rPr>
            <w:rStyle w:val="Hypertextovodkaz"/>
            <w:rFonts w:asciiTheme="minorHAnsi" w:hAnsiTheme="minorHAnsi" w:cstheme="minorHAnsi"/>
            <w:color w:val="0000FF"/>
            <w:sz w:val="22"/>
            <w:szCs w:val="22"/>
          </w:rPr>
          <w:t>leos.konvalina@nemzn.cz</w:t>
        </w:r>
      </w:hyperlink>
      <w:r w:rsidR="00232AFA" w:rsidRPr="00036CA9">
        <w:rPr>
          <w:rFonts w:asciiTheme="minorHAnsi" w:hAnsiTheme="minorHAnsi" w:cstheme="minorHAnsi"/>
          <w:color w:val="0000FF"/>
          <w:sz w:val="22"/>
          <w:szCs w:val="22"/>
        </w:rPr>
        <w:t xml:space="preserve"> </w:t>
      </w:r>
    </w:p>
    <w:p w14:paraId="2C34983B" w14:textId="77777777" w:rsidR="0014377B" w:rsidRPr="00F3204D" w:rsidRDefault="0014377B" w:rsidP="0014377B">
      <w:pPr>
        <w:pStyle w:val="Normlnweb"/>
        <w:shd w:val="clear" w:color="auto" w:fill="FFFFFF"/>
        <w:rPr>
          <w:rFonts w:asciiTheme="minorHAnsi" w:hAnsiTheme="minorHAnsi" w:cstheme="minorHAnsi"/>
          <w:sz w:val="22"/>
          <w:szCs w:val="22"/>
        </w:rPr>
      </w:pPr>
    </w:p>
    <w:p w14:paraId="78C0CAA0" w14:textId="77777777" w:rsidR="0014377B" w:rsidRPr="00F3204D" w:rsidRDefault="0014377B" w:rsidP="0014377B">
      <w:pPr>
        <w:pStyle w:val="Normlnweb"/>
        <w:shd w:val="clear" w:color="auto" w:fill="FFFFFF"/>
        <w:rPr>
          <w:rFonts w:asciiTheme="minorHAnsi" w:hAnsiTheme="minorHAnsi" w:cstheme="minorHAnsi"/>
          <w:sz w:val="22"/>
          <w:szCs w:val="22"/>
        </w:rPr>
      </w:pPr>
    </w:p>
    <w:p w14:paraId="172A4900" w14:textId="77777777" w:rsidR="0014377B" w:rsidRPr="00F3204D" w:rsidRDefault="0014377B" w:rsidP="0014377B">
      <w:pPr>
        <w:pStyle w:val="Normlnweb"/>
        <w:shd w:val="clear" w:color="auto" w:fill="FFFFFF"/>
        <w:rPr>
          <w:rFonts w:asciiTheme="minorHAnsi" w:hAnsiTheme="minorHAnsi" w:cstheme="minorHAnsi"/>
          <w:sz w:val="22"/>
          <w:szCs w:val="22"/>
        </w:rPr>
      </w:pPr>
      <w:r w:rsidRPr="00F3204D">
        <w:rPr>
          <w:rFonts w:asciiTheme="minorHAnsi" w:hAnsiTheme="minorHAnsi" w:cstheme="minorHAnsi"/>
          <w:sz w:val="22"/>
          <w:szCs w:val="22"/>
        </w:rPr>
        <w:t>(dále jen „objednatel“)</w:t>
      </w:r>
    </w:p>
    <w:p w14:paraId="4C3F35A1" w14:textId="77777777" w:rsidR="0014377B" w:rsidRPr="00F3204D" w:rsidRDefault="0014377B" w:rsidP="0014377B">
      <w:pPr>
        <w:pStyle w:val="Normlnweb"/>
        <w:shd w:val="clear" w:color="auto" w:fill="FFFFFF"/>
        <w:rPr>
          <w:rFonts w:asciiTheme="minorHAnsi" w:hAnsiTheme="minorHAnsi" w:cstheme="minorHAnsi"/>
          <w:sz w:val="22"/>
          <w:szCs w:val="22"/>
        </w:rPr>
      </w:pPr>
    </w:p>
    <w:p w14:paraId="06BC3ED2" w14:textId="77777777" w:rsidR="0014377B" w:rsidRPr="00F3204D" w:rsidRDefault="0014377B" w:rsidP="0014377B">
      <w:pPr>
        <w:pStyle w:val="Normlnweb"/>
        <w:shd w:val="clear" w:color="auto" w:fill="FFFFFF"/>
        <w:rPr>
          <w:rFonts w:asciiTheme="minorHAnsi" w:hAnsiTheme="minorHAnsi" w:cstheme="minorHAnsi"/>
          <w:sz w:val="22"/>
          <w:szCs w:val="22"/>
        </w:rPr>
      </w:pPr>
    </w:p>
    <w:p w14:paraId="7EC2BE46" w14:textId="77777777" w:rsidR="0014377B" w:rsidRPr="00F3204D" w:rsidRDefault="0014377B" w:rsidP="0014377B">
      <w:pPr>
        <w:pStyle w:val="Normlnweb"/>
        <w:shd w:val="clear" w:color="auto" w:fill="FFFFFF"/>
        <w:rPr>
          <w:rFonts w:asciiTheme="minorHAnsi" w:hAnsiTheme="minorHAnsi" w:cstheme="minorHAnsi"/>
          <w:b/>
          <w:color w:val="000000"/>
          <w:sz w:val="22"/>
          <w:szCs w:val="22"/>
        </w:rPr>
      </w:pPr>
      <w:r w:rsidRPr="00F3204D">
        <w:rPr>
          <w:rFonts w:asciiTheme="minorHAnsi" w:hAnsiTheme="minorHAnsi" w:cstheme="minorHAnsi"/>
          <w:b/>
          <w:sz w:val="22"/>
          <w:szCs w:val="22"/>
        </w:rPr>
        <w:t>Zhotovitel:</w:t>
      </w:r>
      <w:r w:rsidRPr="00F3204D">
        <w:rPr>
          <w:rFonts w:asciiTheme="minorHAnsi" w:hAnsiTheme="minorHAnsi" w:cstheme="minorHAnsi"/>
          <w:b/>
          <w:sz w:val="22"/>
          <w:szCs w:val="22"/>
        </w:rPr>
        <w:tab/>
        <w:t>………………………………………………</w:t>
      </w:r>
    </w:p>
    <w:p w14:paraId="100A8848" w14:textId="77777777" w:rsidR="0014377B" w:rsidRPr="00F3204D" w:rsidRDefault="0014377B" w:rsidP="0014377B">
      <w:pPr>
        <w:pStyle w:val="Normlnweb"/>
        <w:shd w:val="clear" w:color="auto" w:fill="FFFFFF"/>
        <w:rPr>
          <w:rFonts w:asciiTheme="minorHAnsi" w:hAnsiTheme="minorHAnsi" w:cstheme="minorHAnsi"/>
          <w:sz w:val="22"/>
          <w:szCs w:val="22"/>
        </w:rPr>
      </w:pPr>
      <w:r w:rsidRPr="00F3204D">
        <w:rPr>
          <w:rFonts w:asciiTheme="minorHAnsi" w:hAnsiTheme="minorHAnsi" w:cstheme="minorHAnsi"/>
          <w:sz w:val="22"/>
          <w:szCs w:val="22"/>
        </w:rPr>
        <w:t>se sídlem:</w:t>
      </w:r>
      <w:r w:rsidRPr="00F3204D">
        <w:rPr>
          <w:rFonts w:asciiTheme="minorHAnsi" w:hAnsiTheme="minorHAnsi" w:cstheme="minorHAnsi"/>
          <w:sz w:val="22"/>
          <w:szCs w:val="22"/>
        </w:rPr>
        <w:tab/>
        <w:t>………………………………………………</w:t>
      </w:r>
    </w:p>
    <w:p w14:paraId="7F1AE794" w14:textId="77777777" w:rsidR="0014377B" w:rsidRPr="00F3204D" w:rsidRDefault="0014377B" w:rsidP="0014377B">
      <w:pPr>
        <w:pStyle w:val="Normlnweb"/>
        <w:shd w:val="clear" w:color="auto" w:fill="FFFFFF"/>
        <w:rPr>
          <w:rFonts w:asciiTheme="minorHAnsi" w:hAnsiTheme="minorHAnsi" w:cstheme="minorHAnsi"/>
          <w:sz w:val="22"/>
          <w:szCs w:val="22"/>
        </w:rPr>
      </w:pPr>
      <w:r w:rsidRPr="00F3204D">
        <w:rPr>
          <w:rFonts w:asciiTheme="minorHAnsi" w:hAnsiTheme="minorHAnsi" w:cstheme="minorHAnsi"/>
          <w:sz w:val="22"/>
          <w:szCs w:val="22"/>
        </w:rPr>
        <w:t>jednající:</w:t>
      </w:r>
      <w:r w:rsidRPr="00F3204D">
        <w:rPr>
          <w:rFonts w:asciiTheme="minorHAnsi" w:hAnsiTheme="minorHAnsi" w:cstheme="minorHAnsi"/>
          <w:sz w:val="22"/>
          <w:szCs w:val="22"/>
        </w:rPr>
        <w:tab/>
        <w:t>………………………………………………</w:t>
      </w:r>
      <w:r w:rsidRPr="00F3204D">
        <w:rPr>
          <w:rFonts w:asciiTheme="minorHAnsi" w:hAnsiTheme="minorHAnsi" w:cstheme="minorHAnsi"/>
          <w:sz w:val="22"/>
          <w:szCs w:val="22"/>
        </w:rPr>
        <w:br/>
        <w:t>IČ:</w:t>
      </w:r>
      <w:r w:rsidRPr="00F3204D">
        <w:rPr>
          <w:rFonts w:asciiTheme="minorHAnsi" w:hAnsiTheme="minorHAnsi" w:cstheme="minorHAnsi"/>
          <w:sz w:val="22"/>
          <w:szCs w:val="22"/>
        </w:rPr>
        <w:tab/>
      </w:r>
      <w:r w:rsidRPr="00F3204D">
        <w:rPr>
          <w:rFonts w:asciiTheme="minorHAnsi" w:hAnsiTheme="minorHAnsi" w:cstheme="minorHAnsi"/>
          <w:sz w:val="22"/>
          <w:szCs w:val="22"/>
        </w:rPr>
        <w:tab/>
        <w:t>………………………………………………</w:t>
      </w:r>
    </w:p>
    <w:p w14:paraId="46330629" w14:textId="77777777" w:rsidR="0014377B" w:rsidRPr="00F3204D" w:rsidRDefault="0014377B" w:rsidP="0014377B">
      <w:pPr>
        <w:pStyle w:val="Normlnweb"/>
        <w:shd w:val="clear" w:color="auto" w:fill="FFFFFF"/>
        <w:rPr>
          <w:rFonts w:asciiTheme="minorHAnsi" w:hAnsiTheme="minorHAnsi" w:cstheme="minorHAnsi"/>
          <w:sz w:val="22"/>
          <w:szCs w:val="22"/>
        </w:rPr>
      </w:pPr>
      <w:r w:rsidRPr="00F3204D">
        <w:rPr>
          <w:rFonts w:asciiTheme="minorHAnsi" w:hAnsiTheme="minorHAnsi" w:cstheme="minorHAnsi"/>
          <w:sz w:val="22"/>
          <w:szCs w:val="22"/>
        </w:rPr>
        <w:t>DIČ:</w:t>
      </w:r>
      <w:r w:rsidRPr="00F3204D">
        <w:rPr>
          <w:rFonts w:asciiTheme="minorHAnsi" w:hAnsiTheme="minorHAnsi" w:cstheme="minorHAnsi"/>
          <w:sz w:val="22"/>
          <w:szCs w:val="22"/>
        </w:rPr>
        <w:tab/>
      </w:r>
      <w:r w:rsidRPr="00F3204D">
        <w:rPr>
          <w:rFonts w:asciiTheme="minorHAnsi" w:hAnsiTheme="minorHAnsi" w:cstheme="minorHAnsi"/>
          <w:sz w:val="22"/>
          <w:szCs w:val="22"/>
        </w:rPr>
        <w:tab/>
        <w:t>………………………………………………</w:t>
      </w:r>
      <w:r w:rsidRPr="00F3204D">
        <w:rPr>
          <w:rFonts w:asciiTheme="minorHAnsi" w:hAnsiTheme="minorHAnsi" w:cstheme="minorHAnsi"/>
          <w:sz w:val="22"/>
          <w:szCs w:val="22"/>
        </w:rPr>
        <w:br/>
        <w:t xml:space="preserve">tel.: </w:t>
      </w:r>
      <w:r w:rsidRPr="00F3204D">
        <w:rPr>
          <w:rFonts w:asciiTheme="minorHAnsi" w:hAnsiTheme="minorHAnsi" w:cstheme="minorHAnsi"/>
          <w:sz w:val="22"/>
          <w:szCs w:val="22"/>
        </w:rPr>
        <w:tab/>
      </w:r>
      <w:r w:rsidRPr="00F3204D">
        <w:rPr>
          <w:rFonts w:asciiTheme="minorHAnsi" w:hAnsiTheme="minorHAnsi" w:cstheme="minorHAnsi"/>
          <w:sz w:val="22"/>
          <w:szCs w:val="22"/>
        </w:rPr>
        <w:tab/>
        <w:t>……………</w:t>
      </w:r>
    </w:p>
    <w:p w14:paraId="2E80343A" w14:textId="77777777" w:rsidR="0014377B" w:rsidRPr="00F3204D" w:rsidRDefault="0014377B" w:rsidP="0014377B">
      <w:pPr>
        <w:pStyle w:val="Normlnweb"/>
        <w:shd w:val="clear" w:color="auto" w:fill="FFFFFF"/>
        <w:rPr>
          <w:rFonts w:asciiTheme="minorHAnsi" w:hAnsiTheme="minorHAnsi" w:cstheme="minorHAnsi"/>
          <w:sz w:val="22"/>
          <w:szCs w:val="22"/>
        </w:rPr>
      </w:pPr>
      <w:r w:rsidRPr="00F3204D">
        <w:rPr>
          <w:rFonts w:asciiTheme="minorHAnsi" w:hAnsiTheme="minorHAnsi" w:cstheme="minorHAnsi"/>
          <w:sz w:val="22"/>
          <w:szCs w:val="22"/>
        </w:rPr>
        <w:t xml:space="preserve">e-mail: </w:t>
      </w:r>
      <w:r w:rsidRPr="00F3204D">
        <w:rPr>
          <w:rFonts w:asciiTheme="minorHAnsi" w:hAnsiTheme="minorHAnsi" w:cstheme="minorHAnsi"/>
          <w:sz w:val="22"/>
          <w:szCs w:val="22"/>
        </w:rPr>
        <w:tab/>
      </w:r>
      <w:r w:rsidRPr="00F3204D">
        <w:rPr>
          <w:rFonts w:asciiTheme="minorHAnsi" w:hAnsiTheme="minorHAnsi" w:cstheme="minorHAnsi"/>
          <w:sz w:val="22"/>
          <w:szCs w:val="22"/>
        </w:rPr>
        <w:tab/>
        <w:t>……………</w:t>
      </w:r>
    </w:p>
    <w:p w14:paraId="07606D0A" w14:textId="77777777" w:rsidR="0014377B" w:rsidRPr="00F3204D" w:rsidRDefault="0014377B" w:rsidP="0014377B">
      <w:pPr>
        <w:pStyle w:val="Normlnweb"/>
        <w:shd w:val="clear" w:color="auto" w:fill="FFFFFF"/>
        <w:rPr>
          <w:rFonts w:asciiTheme="minorHAnsi" w:hAnsiTheme="minorHAnsi" w:cstheme="minorHAnsi"/>
          <w:sz w:val="22"/>
          <w:szCs w:val="22"/>
        </w:rPr>
      </w:pPr>
      <w:r w:rsidRPr="00F3204D">
        <w:rPr>
          <w:rFonts w:asciiTheme="minorHAnsi" w:hAnsiTheme="minorHAnsi" w:cstheme="minorHAnsi"/>
          <w:sz w:val="22"/>
          <w:szCs w:val="22"/>
        </w:rPr>
        <w:t>zapsaný v Obchodním rejstříku u KS …………, oddíl …, vložka ………</w:t>
      </w:r>
    </w:p>
    <w:p w14:paraId="1943D58D" w14:textId="77777777" w:rsidR="0014377B" w:rsidRPr="00F3204D" w:rsidRDefault="0014377B" w:rsidP="0014377B">
      <w:pPr>
        <w:pStyle w:val="Normlnweb"/>
        <w:shd w:val="clear" w:color="auto" w:fill="FFFFFF"/>
        <w:rPr>
          <w:rFonts w:asciiTheme="minorHAnsi" w:hAnsiTheme="minorHAnsi" w:cstheme="minorHAnsi"/>
          <w:sz w:val="22"/>
          <w:szCs w:val="22"/>
        </w:rPr>
      </w:pPr>
      <w:r w:rsidRPr="00F3204D">
        <w:rPr>
          <w:rFonts w:asciiTheme="minorHAnsi" w:hAnsiTheme="minorHAnsi" w:cstheme="minorHAnsi"/>
          <w:sz w:val="22"/>
          <w:szCs w:val="22"/>
        </w:rPr>
        <w:t xml:space="preserve">bankovní spojení: …………………, </w:t>
      </w:r>
      <w:proofErr w:type="spellStart"/>
      <w:r w:rsidRPr="00F3204D">
        <w:rPr>
          <w:rFonts w:asciiTheme="minorHAnsi" w:hAnsiTheme="minorHAnsi" w:cstheme="minorHAnsi"/>
          <w:sz w:val="22"/>
          <w:szCs w:val="22"/>
        </w:rPr>
        <w:t>č.ú</w:t>
      </w:r>
      <w:proofErr w:type="spellEnd"/>
      <w:r w:rsidRPr="00F3204D">
        <w:rPr>
          <w:rFonts w:asciiTheme="minorHAnsi" w:hAnsiTheme="minorHAnsi" w:cstheme="minorHAnsi"/>
          <w:sz w:val="22"/>
          <w:szCs w:val="22"/>
        </w:rPr>
        <w:t>. ……………………</w:t>
      </w:r>
    </w:p>
    <w:p w14:paraId="5A644F8C" w14:textId="77777777" w:rsidR="0014377B" w:rsidRPr="00F3204D" w:rsidRDefault="0014377B" w:rsidP="0014377B">
      <w:pPr>
        <w:pStyle w:val="Normlnweb"/>
        <w:shd w:val="clear" w:color="auto" w:fill="FFFFFF"/>
        <w:rPr>
          <w:rFonts w:asciiTheme="minorHAnsi" w:hAnsiTheme="minorHAnsi" w:cstheme="minorHAnsi"/>
          <w:i/>
          <w:sz w:val="22"/>
          <w:szCs w:val="22"/>
        </w:rPr>
      </w:pPr>
      <w:r w:rsidRPr="00F3204D">
        <w:rPr>
          <w:rFonts w:asciiTheme="minorHAnsi" w:hAnsiTheme="minorHAnsi" w:cstheme="minorHAnsi"/>
          <w:i/>
          <w:sz w:val="22"/>
          <w:szCs w:val="22"/>
        </w:rPr>
        <w:t>(vyplní zhotovitel)</w:t>
      </w:r>
    </w:p>
    <w:p w14:paraId="554C9915" w14:textId="77777777" w:rsidR="0014377B" w:rsidRPr="00F3204D" w:rsidRDefault="0014377B" w:rsidP="0014377B">
      <w:pPr>
        <w:pStyle w:val="Normlnweb"/>
        <w:shd w:val="clear" w:color="auto" w:fill="FFFFFF"/>
        <w:rPr>
          <w:rFonts w:asciiTheme="minorHAnsi" w:hAnsiTheme="minorHAnsi" w:cstheme="minorHAnsi"/>
          <w:sz w:val="22"/>
          <w:szCs w:val="22"/>
        </w:rPr>
      </w:pPr>
    </w:p>
    <w:p w14:paraId="769991B1" w14:textId="77777777" w:rsidR="0014377B" w:rsidRPr="00F3204D" w:rsidRDefault="0014377B" w:rsidP="0014377B">
      <w:pPr>
        <w:pStyle w:val="Normlnweb"/>
        <w:shd w:val="clear" w:color="auto" w:fill="FFFFFF"/>
        <w:rPr>
          <w:rFonts w:asciiTheme="minorHAnsi" w:hAnsiTheme="minorHAnsi" w:cstheme="minorHAnsi"/>
          <w:sz w:val="22"/>
          <w:szCs w:val="22"/>
        </w:rPr>
      </w:pPr>
      <w:r w:rsidRPr="00F3204D">
        <w:rPr>
          <w:rFonts w:asciiTheme="minorHAnsi" w:hAnsiTheme="minorHAnsi" w:cstheme="minorHAnsi"/>
          <w:sz w:val="22"/>
          <w:szCs w:val="22"/>
        </w:rPr>
        <w:t xml:space="preserve">zástupce zhotovitele pro věci technické a realizaci díla: </w:t>
      </w:r>
    </w:p>
    <w:p w14:paraId="7C77360C" w14:textId="77777777" w:rsidR="0014377B" w:rsidRPr="00F3204D" w:rsidRDefault="0014377B" w:rsidP="0014377B">
      <w:pPr>
        <w:pStyle w:val="Normlnweb"/>
        <w:shd w:val="clear" w:color="auto" w:fill="FFFFFF"/>
        <w:rPr>
          <w:rFonts w:asciiTheme="minorHAnsi" w:hAnsiTheme="minorHAnsi" w:cstheme="minorHAnsi"/>
          <w:sz w:val="22"/>
          <w:szCs w:val="22"/>
        </w:rPr>
      </w:pPr>
      <w:r w:rsidRPr="00F3204D">
        <w:rPr>
          <w:rFonts w:asciiTheme="minorHAnsi" w:hAnsiTheme="minorHAnsi" w:cstheme="minorHAnsi"/>
          <w:sz w:val="22"/>
          <w:szCs w:val="22"/>
        </w:rPr>
        <w:t>pan ……………</w:t>
      </w:r>
      <w:proofErr w:type="gramStart"/>
      <w:r w:rsidRPr="00F3204D">
        <w:rPr>
          <w:rFonts w:asciiTheme="minorHAnsi" w:hAnsiTheme="minorHAnsi" w:cstheme="minorHAnsi"/>
          <w:sz w:val="22"/>
          <w:szCs w:val="22"/>
        </w:rPr>
        <w:t>…….</w:t>
      </w:r>
      <w:proofErr w:type="gramEnd"/>
      <w:r w:rsidRPr="00F3204D">
        <w:rPr>
          <w:rFonts w:asciiTheme="minorHAnsi" w:hAnsiTheme="minorHAnsi" w:cstheme="minorHAnsi"/>
          <w:sz w:val="22"/>
          <w:szCs w:val="22"/>
        </w:rPr>
        <w:t xml:space="preserve">, </w:t>
      </w:r>
      <w:proofErr w:type="gramStart"/>
      <w:r w:rsidRPr="00F3204D">
        <w:rPr>
          <w:rFonts w:asciiTheme="minorHAnsi" w:hAnsiTheme="minorHAnsi" w:cstheme="minorHAnsi"/>
          <w:sz w:val="22"/>
          <w:szCs w:val="22"/>
        </w:rPr>
        <w:t>tel.:…</w:t>
      </w:r>
      <w:proofErr w:type="gramEnd"/>
      <w:r w:rsidRPr="00F3204D">
        <w:rPr>
          <w:rFonts w:asciiTheme="minorHAnsi" w:hAnsiTheme="minorHAnsi" w:cstheme="minorHAnsi"/>
          <w:sz w:val="22"/>
          <w:szCs w:val="22"/>
        </w:rPr>
        <w:t>……</w:t>
      </w:r>
      <w:proofErr w:type="gramStart"/>
      <w:r w:rsidRPr="00F3204D">
        <w:rPr>
          <w:rFonts w:asciiTheme="minorHAnsi" w:hAnsiTheme="minorHAnsi" w:cstheme="minorHAnsi"/>
          <w:sz w:val="22"/>
          <w:szCs w:val="22"/>
        </w:rPr>
        <w:t>…….</w:t>
      </w:r>
      <w:proofErr w:type="gramEnd"/>
      <w:r w:rsidRPr="00F3204D">
        <w:rPr>
          <w:rFonts w:asciiTheme="minorHAnsi" w:hAnsiTheme="minorHAnsi" w:cstheme="minorHAnsi"/>
          <w:sz w:val="22"/>
          <w:szCs w:val="22"/>
        </w:rPr>
        <w:t xml:space="preserve">.; </w:t>
      </w:r>
      <w:proofErr w:type="gramStart"/>
      <w:r w:rsidRPr="00F3204D">
        <w:rPr>
          <w:rFonts w:asciiTheme="minorHAnsi" w:hAnsiTheme="minorHAnsi" w:cstheme="minorHAnsi"/>
          <w:sz w:val="22"/>
          <w:szCs w:val="22"/>
        </w:rPr>
        <w:t>e-mail:…</w:t>
      </w:r>
      <w:proofErr w:type="gramEnd"/>
      <w:r w:rsidRPr="00F3204D">
        <w:rPr>
          <w:rFonts w:asciiTheme="minorHAnsi" w:hAnsiTheme="minorHAnsi" w:cstheme="minorHAnsi"/>
          <w:sz w:val="22"/>
          <w:szCs w:val="22"/>
        </w:rPr>
        <w:t>…………</w:t>
      </w:r>
      <w:proofErr w:type="gramStart"/>
      <w:r w:rsidRPr="00F3204D">
        <w:rPr>
          <w:rFonts w:asciiTheme="minorHAnsi" w:hAnsiTheme="minorHAnsi" w:cstheme="minorHAnsi"/>
          <w:sz w:val="22"/>
          <w:szCs w:val="22"/>
        </w:rPr>
        <w:t>…….</w:t>
      </w:r>
      <w:proofErr w:type="gramEnd"/>
      <w:r w:rsidRPr="00F3204D">
        <w:rPr>
          <w:rFonts w:asciiTheme="minorHAnsi" w:hAnsiTheme="minorHAnsi" w:cstheme="minorHAnsi"/>
          <w:sz w:val="22"/>
          <w:szCs w:val="22"/>
        </w:rPr>
        <w:t>.</w:t>
      </w:r>
    </w:p>
    <w:p w14:paraId="04616938" w14:textId="77777777" w:rsidR="0014377B" w:rsidRPr="00F3204D" w:rsidRDefault="0014377B" w:rsidP="0014377B">
      <w:pPr>
        <w:pStyle w:val="Normlnweb"/>
        <w:shd w:val="clear" w:color="auto" w:fill="FFFFFF"/>
        <w:rPr>
          <w:rFonts w:asciiTheme="minorHAnsi" w:hAnsiTheme="minorHAnsi" w:cstheme="minorHAnsi"/>
          <w:i/>
          <w:sz w:val="22"/>
          <w:szCs w:val="22"/>
        </w:rPr>
      </w:pPr>
      <w:r w:rsidRPr="00F3204D">
        <w:rPr>
          <w:rFonts w:asciiTheme="minorHAnsi" w:hAnsiTheme="minorHAnsi" w:cstheme="minorHAnsi"/>
          <w:i/>
          <w:sz w:val="22"/>
          <w:szCs w:val="22"/>
        </w:rPr>
        <w:t>(vyplní zhotovitel)</w:t>
      </w:r>
    </w:p>
    <w:p w14:paraId="280E2A64" w14:textId="77777777" w:rsidR="0014377B" w:rsidRPr="00F3204D" w:rsidRDefault="0014377B" w:rsidP="0014377B">
      <w:pPr>
        <w:pStyle w:val="Normlnweb"/>
        <w:shd w:val="clear" w:color="auto" w:fill="FFFFFF"/>
        <w:rPr>
          <w:rFonts w:asciiTheme="minorHAnsi" w:hAnsiTheme="minorHAnsi" w:cstheme="minorHAnsi"/>
          <w:sz w:val="22"/>
          <w:szCs w:val="22"/>
        </w:rPr>
      </w:pPr>
    </w:p>
    <w:p w14:paraId="427CF5C6" w14:textId="77777777" w:rsidR="0014377B" w:rsidRPr="00F3204D" w:rsidRDefault="0014377B" w:rsidP="0014377B">
      <w:pPr>
        <w:pStyle w:val="Normlnweb"/>
        <w:shd w:val="clear" w:color="auto" w:fill="FFFFFF"/>
        <w:rPr>
          <w:rFonts w:asciiTheme="minorHAnsi" w:hAnsiTheme="minorHAnsi" w:cstheme="minorHAnsi"/>
          <w:sz w:val="22"/>
          <w:szCs w:val="22"/>
        </w:rPr>
      </w:pPr>
    </w:p>
    <w:p w14:paraId="4EED96A7" w14:textId="77777777" w:rsidR="0014377B" w:rsidRPr="00F3204D" w:rsidRDefault="0014377B" w:rsidP="0014377B">
      <w:pPr>
        <w:pStyle w:val="Normlnweb"/>
        <w:shd w:val="clear" w:color="auto" w:fill="FFFFFF"/>
        <w:rPr>
          <w:rFonts w:asciiTheme="minorHAnsi" w:hAnsiTheme="minorHAnsi" w:cstheme="minorHAnsi"/>
          <w:sz w:val="22"/>
          <w:szCs w:val="22"/>
        </w:rPr>
      </w:pPr>
      <w:r w:rsidRPr="00F3204D">
        <w:rPr>
          <w:rFonts w:asciiTheme="minorHAnsi" w:hAnsiTheme="minorHAnsi" w:cstheme="minorHAnsi"/>
          <w:sz w:val="22"/>
          <w:szCs w:val="22"/>
        </w:rPr>
        <w:t>(dále jen „zhotovitel“)</w:t>
      </w:r>
    </w:p>
    <w:p w14:paraId="0BB969D3" w14:textId="77777777" w:rsidR="0014377B" w:rsidRPr="00F3204D" w:rsidRDefault="0014377B" w:rsidP="0014377B">
      <w:pPr>
        <w:pStyle w:val="Normlnweb"/>
        <w:shd w:val="clear" w:color="auto" w:fill="FFFFFF"/>
        <w:rPr>
          <w:rFonts w:asciiTheme="minorHAnsi" w:hAnsiTheme="minorHAnsi" w:cstheme="minorHAnsi"/>
          <w:sz w:val="22"/>
          <w:szCs w:val="22"/>
        </w:rPr>
      </w:pPr>
    </w:p>
    <w:p w14:paraId="631D7F5E" w14:textId="16EAE206" w:rsidR="0014377B" w:rsidRPr="009C3AA7" w:rsidRDefault="0014377B" w:rsidP="0014377B">
      <w:pPr>
        <w:pStyle w:val="Normlnweb"/>
        <w:shd w:val="clear" w:color="auto" w:fill="FFFFFF"/>
        <w:jc w:val="both"/>
        <w:rPr>
          <w:rFonts w:asciiTheme="minorHAnsi" w:hAnsiTheme="minorHAnsi" w:cstheme="minorHAnsi"/>
          <w:b/>
          <w:bCs/>
          <w:sz w:val="22"/>
          <w:szCs w:val="22"/>
        </w:rPr>
      </w:pPr>
      <w:r w:rsidRPr="00F3204D">
        <w:rPr>
          <w:rFonts w:asciiTheme="minorHAnsi" w:hAnsiTheme="minorHAnsi" w:cstheme="minorHAnsi"/>
          <w:sz w:val="22"/>
          <w:szCs w:val="22"/>
        </w:rPr>
        <w:t xml:space="preserve">tímto uzavírají tuto </w:t>
      </w:r>
      <w:r w:rsidRPr="005E31FE">
        <w:rPr>
          <w:rFonts w:asciiTheme="minorHAnsi" w:hAnsiTheme="minorHAnsi" w:cstheme="minorHAnsi"/>
          <w:sz w:val="22"/>
          <w:szCs w:val="22"/>
        </w:rPr>
        <w:t xml:space="preserve">smlouvu o dílo jako výsledek výběrového řízení na realizaci veřejné zakázky malého rozsahu na stavební práce nazvané </w:t>
      </w:r>
      <w:r w:rsidRPr="00EF5741">
        <w:rPr>
          <w:rFonts w:asciiTheme="minorHAnsi" w:hAnsiTheme="minorHAnsi" w:cstheme="minorHAnsi"/>
          <w:b/>
          <w:bCs/>
          <w:sz w:val="22"/>
          <w:szCs w:val="22"/>
        </w:rPr>
        <w:t>„</w:t>
      </w:r>
      <w:bookmarkStart w:id="0" w:name="_Hlk211242938"/>
      <w:r w:rsidR="009C3AA7">
        <w:rPr>
          <w:rFonts w:asciiTheme="minorHAnsi" w:hAnsiTheme="minorHAnsi" w:cstheme="minorHAnsi"/>
          <w:b/>
          <w:bCs/>
          <w:sz w:val="22"/>
          <w:szCs w:val="22"/>
        </w:rPr>
        <w:t>Oprava stoupacího vedení kanalizace a vodovodu v prostoru šaten pro zaměstnance</w:t>
      </w:r>
      <w:bookmarkEnd w:id="0"/>
      <w:r w:rsidRPr="00EF5741">
        <w:rPr>
          <w:rFonts w:asciiTheme="minorHAnsi" w:hAnsiTheme="minorHAnsi" w:cstheme="minorHAnsi"/>
          <w:b/>
          <w:bCs/>
          <w:sz w:val="22"/>
          <w:szCs w:val="22"/>
        </w:rPr>
        <w:t>“</w:t>
      </w:r>
      <w:r w:rsidRPr="005E31FE">
        <w:rPr>
          <w:rFonts w:asciiTheme="minorHAnsi" w:hAnsiTheme="minorHAnsi" w:cstheme="minorHAnsi"/>
          <w:sz w:val="22"/>
          <w:szCs w:val="22"/>
        </w:rPr>
        <w:t xml:space="preserve"> (dále jen „veřejná zakázka“), v souladu se zákonem č. 134/2016 Sb., o zadávání veřejných zakázek, ve znění pozdějších předpisů. </w:t>
      </w:r>
    </w:p>
    <w:p w14:paraId="79F0E33C" w14:textId="5522FE2E" w:rsidR="00ED21BE" w:rsidRPr="00ED21BE" w:rsidRDefault="00ED21BE" w:rsidP="00B86210">
      <w:pPr>
        <w:tabs>
          <w:tab w:val="left" w:pos="2065"/>
        </w:tabs>
        <w:ind w:left="2065" w:hanging="1357"/>
        <w:rPr>
          <w:lang w:eastAsia="cs-CZ"/>
        </w:rPr>
      </w:pPr>
    </w:p>
    <w:p w14:paraId="4C104219" w14:textId="024BD286" w:rsidR="0014377B" w:rsidRPr="00C47BC6" w:rsidRDefault="0014377B" w:rsidP="00B86210">
      <w:pPr>
        <w:pStyle w:val="Normlnweb"/>
        <w:shd w:val="clear" w:color="auto" w:fill="FFFFFF"/>
        <w:jc w:val="center"/>
        <w:rPr>
          <w:rFonts w:asciiTheme="minorHAnsi" w:hAnsiTheme="minorHAnsi" w:cstheme="minorHAnsi"/>
          <w:sz w:val="22"/>
          <w:szCs w:val="22"/>
        </w:rPr>
      </w:pPr>
      <w:r w:rsidRPr="00C47BC6">
        <w:rPr>
          <w:rFonts w:asciiTheme="minorHAnsi" w:hAnsiTheme="minorHAnsi" w:cstheme="minorHAnsi"/>
          <w:b/>
          <w:sz w:val="22"/>
          <w:szCs w:val="22"/>
        </w:rPr>
        <w:t>II.</w:t>
      </w:r>
      <w:r w:rsidRPr="00C47BC6">
        <w:rPr>
          <w:rFonts w:asciiTheme="minorHAnsi" w:hAnsiTheme="minorHAnsi" w:cstheme="minorHAnsi"/>
          <w:b/>
          <w:sz w:val="22"/>
          <w:szCs w:val="22"/>
        </w:rPr>
        <w:br/>
        <w:t>Předmět smlouvy, dílo</w:t>
      </w:r>
    </w:p>
    <w:p w14:paraId="60E01B67" w14:textId="1FCAF75C" w:rsidR="0014377B" w:rsidRDefault="002A71B6">
      <w:pPr>
        <w:pStyle w:val="Normlnweb"/>
        <w:numPr>
          <w:ilvl w:val="0"/>
          <w:numId w:val="3"/>
        </w:numPr>
        <w:shd w:val="clear" w:color="auto" w:fill="FFFFFF"/>
        <w:tabs>
          <w:tab w:val="clear" w:pos="720"/>
          <w:tab w:val="num" w:pos="284"/>
        </w:tabs>
        <w:ind w:left="284"/>
        <w:jc w:val="both"/>
        <w:rPr>
          <w:rFonts w:asciiTheme="minorHAnsi" w:hAnsiTheme="minorHAnsi" w:cstheme="minorHAnsi"/>
          <w:sz w:val="22"/>
          <w:szCs w:val="22"/>
        </w:rPr>
      </w:pPr>
      <w:r w:rsidRPr="00947D06">
        <w:rPr>
          <w:rFonts w:asciiTheme="minorHAnsi" w:hAnsiTheme="minorHAnsi" w:cstheme="minorHAnsi"/>
          <w:sz w:val="22"/>
          <w:szCs w:val="22"/>
        </w:rPr>
        <w:t xml:space="preserve">Předmětem této smlouvy je </w:t>
      </w:r>
      <w:r w:rsidR="005C48B6">
        <w:rPr>
          <w:rFonts w:asciiTheme="minorHAnsi" w:hAnsiTheme="minorHAnsi" w:cstheme="minorHAnsi"/>
          <w:sz w:val="22"/>
          <w:szCs w:val="22"/>
        </w:rPr>
        <w:t xml:space="preserve">provedení opravy stoupacího vedení kanalizace a vodovodu v prostoru šaten pro zaměstnance, v budově B areálu Nemocnice Znojmo p.o.  </w:t>
      </w:r>
      <w:r w:rsidRPr="00947D06">
        <w:rPr>
          <w:rFonts w:asciiTheme="minorHAnsi" w:hAnsiTheme="minorHAnsi" w:cstheme="minorHAnsi"/>
          <w:sz w:val="22"/>
          <w:szCs w:val="22"/>
        </w:rPr>
        <w:t xml:space="preserve"> </w:t>
      </w:r>
    </w:p>
    <w:p w14:paraId="14A60C09" w14:textId="77777777" w:rsidR="00947D06" w:rsidRPr="00947D06" w:rsidRDefault="00947D06" w:rsidP="00947D06">
      <w:pPr>
        <w:pStyle w:val="Normlnweb"/>
        <w:shd w:val="clear" w:color="auto" w:fill="FFFFFF"/>
        <w:jc w:val="both"/>
        <w:rPr>
          <w:rFonts w:asciiTheme="minorHAnsi" w:hAnsiTheme="minorHAnsi" w:cstheme="minorHAnsi"/>
          <w:sz w:val="22"/>
          <w:szCs w:val="22"/>
        </w:rPr>
      </w:pPr>
    </w:p>
    <w:p w14:paraId="10881ACF" w14:textId="31222E0D" w:rsidR="0014377B" w:rsidRPr="00B04747" w:rsidRDefault="0014377B">
      <w:pPr>
        <w:pStyle w:val="Normlnweb"/>
        <w:numPr>
          <w:ilvl w:val="0"/>
          <w:numId w:val="3"/>
        </w:numPr>
        <w:shd w:val="clear" w:color="auto" w:fill="FFFFFF"/>
        <w:tabs>
          <w:tab w:val="clear" w:pos="720"/>
          <w:tab w:val="num" w:pos="284"/>
        </w:tabs>
        <w:ind w:left="284"/>
        <w:jc w:val="both"/>
        <w:rPr>
          <w:rFonts w:asciiTheme="minorHAnsi" w:hAnsiTheme="minorHAnsi" w:cstheme="minorHAnsi"/>
          <w:sz w:val="22"/>
          <w:szCs w:val="22"/>
        </w:rPr>
      </w:pPr>
      <w:r w:rsidRPr="00B04747">
        <w:rPr>
          <w:rFonts w:asciiTheme="minorHAnsi" w:hAnsiTheme="minorHAnsi" w:cstheme="minorHAnsi"/>
          <w:sz w:val="22"/>
          <w:szCs w:val="22"/>
        </w:rPr>
        <w:lastRenderedPageBreak/>
        <w:t xml:space="preserve">Zhotovitel se zavazuje provést pro objednatele dílo </w:t>
      </w:r>
      <w:r w:rsidR="000D7DC5">
        <w:rPr>
          <w:rFonts w:asciiTheme="minorHAnsi" w:hAnsiTheme="minorHAnsi" w:cstheme="minorHAnsi"/>
          <w:sz w:val="22"/>
          <w:szCs w:val="22"/>
        </w:rPr>
        <w:t xml:space="preserve">dle odst. 1 </w:t>
      </w:r>
      <w:r w:rsidRPr="00B04747">
        <w:rPr>
          <w:rFonts w:asciiTheme="minorHAnsi" w:hAnsiTheme="minorHAnsi" w:cstheme="minorHAnsi"/>
          <w:sz w:val="22"/>
          <w:szCs w:val="22"/>
        </w:rPr>
        <w:t xml:space="preserve">v rozsahu, jenž je specifikován položkovým rozpočtem, který tvoří jako </w:t>
      </w:r>
      <w:r w:rsidR="000D7DC5">
        <w:rPr>
          <w:rFonts w:asciiTheme="minorHAnsi" w:hAnsiTheme="minorHAnsi" w:cstheme="minorHAnsi"/>
          <w:sz w:val="22"/>
          <w:szCs w:val="22"/>
        </w:rPr>
        <w:t>p</w:t>
      </w:r>
      <w:r w:rsidR="000D7DC5" w:rsidRPr="00B0459A">
        <w:rPr>
          <w:rFonts w:asciiTheme="minorHAnsi" w:hAnsiTheme="minorHAnsi" w:cstheme="minorHAnsi"/>
          <w:sz w:val="22"/>
          <w:szCs w:val="22"/>
        </w:rPr>
        <w:t xml:space="preserve">říloha </w:t>
      </w:r>
      <w:r w:rsidRPr="00B0459A">
        <w:rPr>
          <w:rFonts w:asciiTheme="minorHAnsi" w:hAnsiTheme="minorHAnsi" w:cstheme="minorHAnsi"/>
          <w:sz w:val="22"/>
          <w:szCs w:val="22"/>
        </w:rPr>
        <w:t xml:space="preserve">č. </w:t>
      </w:r>
      <w:r w:rsidR="00C219A3" w:rsidRPr="00B0459A">
        <w:rPr>
          <w:rFonts w:asciiTheme="minorHAnsi" w:hAnsiTheme="minorHAnsi" w:cstheme="minorHAnsi"/>
          <w:sz w:val="22"/>
          <w:szCs w:val="22"/>
        </w:rPr>
        <w:t>2</w:t>
      </w:r>
      <w:r w:rsidRPr="00B04747">
        <w:rPr>
          <w:rFonts w:asciiTheme="minorHAnsi" w:hAnsiTheme="minorHAnsi" w:cstheme="minorHAnsi"/>
          <w:sz w:val="22"/>
          <w:szCs w:val="22"/>
        </w:rPr>
        <w:t xml:space="preserve"> nedílnou součást této smlouvy.</w:t>
      </w:r>
      <w:r w:rsidR="005C48B6">
        <w:rPr>
          <w:rFonts w:asciiTheme="minorHAnsi" w:hAnsiTheme="minorHAnsi" w:cstheme="minorHAnsi"/>
          <w:sz w:val="22"/>
          <w:szCs w:val="22"/>
        </w:rPr>
        <w:t xml:space="preserve"> Jedná se o stoupací vedení číslo 2,3,4,8,9,10,11,12,13</w:t>
      </w:r>
      <w:r w:rsidR="00F132DF">
        <w:rPr>
          <w:rFonts w:asciiTheme="minorHAnsi" w:hAnsiTheme="minorHAnsi" w:cstheme="minorHAnsi"/>
          <w:sz w:val="22"/>
          <w:szCs w:val="22"/>
        </w:rPr>
        <w:t>,14,15</w:t>
      </w:r>
      <w:r w:rsidR="005C48B6">
        <w:rPr>
          <w:rFonts w:asciiTheme="minorHAnsi" w:hAnsiTheme="minorHAnsi" w:cstheme="minorHAnsi"/>
          <w:sz w:val="22"/>
          <w:szCs w:val="22"/>
        </w:rPr>
        <w:t xml:space="preserve"> dle </w:t>
      </w:r>
      <w:r w:rsidR="000D7DC5">
        <w:rPr>
          <w:rFonts w:asciiTheme="minorHAnsi" w:hAnsiTheme="minorHAnsi" w:cstheme="minorHAnsi"/>
          <w:sz w:val="22"/>
          <w:szCs w:val="22"/>
        </w:rPr>
        <w:t>přílohy č. 3 k této smlouvě.</w:t>
      </w:r>
    </w:p>
    <w:p w14:paraId="50792940" w14:textId="77777777" w:rsidR="0014377B" w:rsidRPr="00B04747" w:rsidRDefault="0014377B" w:rsidP="0014377B">
      <w:pPr>
        <w:overflowPunct w:val="0"/>
        <w:autoSpaceDE w:val="0"/>
        <w:autoSpaceDN w:val="0"/>
        <w:adjustRightInd w:val="0"/>
        <w:spacing w:after="0" w:line="240" w:lineRule="auto"/>
        <w:jc w:val="both"/>
        <w:textAlignment w:val="baseline"/>
        <w:rPr>
          <w:rFonts w:asciiTheme="minorHAnsi" w:hAnsiTheme="minorHAnsi" w:cstheme="minorHAnsi"/>
          <w:bCs/>
          <w:lang w:eastAsia="cs-CZ"/>
        </w:rPr>
      </w:pPr>
      <w:r w:rsidRPr="00B04747">
        <w:rPr>
          <w:rFonts w:asciiTheme="minorHAnsi" w:hAnsiTheme="minorHAnsi" w:cstheme="minorHAnsi"/>
          <w:bCs/>
          <w:lang w:eastAsia="cs-CZ"/>
        </w:rPr>
        <w:t xml:space="preserve"> </w:t>
      </w:r>
    </w:p>
    <w:p w14:paraId="4BAF9A74" w14:textId="6E798290" w:rsidR="00AC3B0F" w:rsidRDefault="00AC3B0F" w:rsidP="00754C9B">
      <w:pPr>
        <w:pStyle w:val="Normlnweb"/>
        <w:numPr>
          <w:ilvl w:val="0"/>
          <w:numId w:val="3"/>
        </w:numPr>
        <w:shd w:val="clear" w:color="auto" w:fill="FFFFFF"/>
        <w:tabs>
          <w:tab w:val="clear" w:pos="720"/>
          <w:tab w:val="num" w:pos="360"/>
        </w:tabs>
        <w:ind w:left="360"/>
        <w:jc w:val="both"/>
        <w:rPr>
          <w:rFonts w:asciiTheme="minorHAnsi" w:hAnsiTheme="minorHAnsi" w:cstheme="minorHAnsi"/>
          <w:sz w:val="22"/>
          <w:szCs w:val="22"/>
        </w:rPr>
      </w:pPr>
      <w:r w:rsidRPr="00AC3B0F">
        <w:rPr>
          <w:rFonts w:asciiTheme="minorHAnsi" w:hAnsiTheme="minorHAnsi" w:cstheme="minorHAnsi"/>
          <w:sz w:val="22"/>
          <w:szCs w:val="22"/>
        </w:rPr>
        <w:t>Předmětem plnění je provedení prací uvedených v příloze č. 2 této smlouvy. Předmětem plnění nejsou související zednické práce jako průrazy zdiva, prostupy, sekání, zapravení, obezdívky, uvedení do původního stavu a požární ucpávky</w:t>
      </w:r>
      <w:r>
        <w:rPr>
          <w:rFonts w:asciiTheme="minorHAnsi" w:hAnsiTheme="minorHAnsi" w:cstheme="minorHAnsi"/>
          <w:sz w:val="22"/>
          <w:szCs w:val="22"/>
        </w:rPr>
        <w:t>.</w:t>
      </w:r>
      <w:r w:rsidRPr="00AC3B0F">
        <w:rPr>
          <w:rFonts w:asciiTheme="minorHAnsi" w:hAnsiTheme="minorHAnsi" w:cstheme="minorHAnsi"/>
          <w:sz w:val="22"/>
          <w:szCs w:val="22"/>
        </w:rPr>
        <w:t xml:space="preserve"> </w:t>
      </w:r>
      <w:r>
        <w:rPr>
          <w:rFonts w:asciiTheme="minorHAnsi" w:hAnsiTheme="minorHAnsi" w:cstheme="minorHAnsi"/>
          <w:sz w:val="22"/>
          <w:szCs w:val="22"/>
        </w:rPr>
        <w:t>P</w:t>
      </w:r>
      <w:r w:rsidRPr="00AC3B0F">
        <w:rPr>
          <w:rFonts w:asciiTheme="minorHAnsi" w:hAnsiTheme="minorHAnsi" w:cstheme="minorHAnsi"/>
          <w:sz w:val="22"/>
          <w:szCs w:val="22"/>
        </w:rPr>
        <w:t xml:space="preserve">rovedení </w:t>
      </w:r>
      <w:r>
        <w:rPr>
          <w:rFonts w:asciiTheme="minorHAnsi" w:hAnsiTheme="minorHAnsi" w:cstheme="minorHAnsi"/>
          <w:sz w:val="22"/>
          <w:szCs w:val="22"/>
        </w:rPr>
        <w:t xml:space="preserve">zednických prací </w:t>
      </w:r>
      <w:r w:rsidRPr="00AC3B0F">
        <w:rPr>
          <w:rFonts w:asciiTheme="minorHAnsi" w:hAnsiTheme="minorHAnsi" w:cstheme="minorHAnsi"/>
          <w:sz w:val="22"/>
          <w:szCs w:val="22"/>
        </w:rPr>
        <w:t>zajistí na své náklady objednavatel.</w:t>
      </w:r>
    </w:p>
    <w:p w14:paraId="6C17F734" w14:textId="77777777" w:rsidR="00AC3B0F" w:rsidRDefault="00AC3B0F" w:rsidP="00F23C7B">
      <w:pPr>
        <w:pStyle w:val="Normlnweb"/>
        <w:shd w:val="clear" w:color="auto" w:fill="FFFFFF"/>
        <w:ind w:left="360"/>
        <w:jc w:val="both"/>
        <w:rPr>
          <w:rFonts w:asciiTheme="minorHAnsi" w:hAnsiTheme="minorHAnsi" w:cstheme="minorHAnsi"/>
          <w:sz w:val="22"/>
          <w:szCs w:val="22"/>
        </w:rPr>
      </w:pPr>
    </w:p>
    <w:p w14:paraId="4E3AB0D9" w14:textId="77777777" w:rsidR="00AC3B0F" w:rsidRPr="00AC3B0F" w:rsidRDefault="00AC3B0F" w:rsidP="00F23C7B">
      <w:pPr>
        <w:pStyle w:val="Normlnweb"/>
        <w:shd w:val="clear" w:color="auto" w:fill="FFFFFF"/>
        <w:ind w:left="360"/>
        <w:jc w:val="both"/>
        <w:rPr>
          <w:rFonts w:asciiTheme="minorHAnsi" w:hAnsiTheme="minorHAnsi" w:cstheme="minorHAnsi"/>
          <w:sz w:val="22"/>
          <w:szCs w:val="22"/>
        </w:rPr>
      </w:pPr>
    </w:p>
    <w:p w14:paraId="533062FA" w14:textId="736B7B35" w:rsidR="0014377B" w:rsidRPr="00B04747" w:rsidRDefault="0014377B">
      <w:pPr>
        <w:pStyle w:val="Normlnweb"/>
        <w:numPr>
          <w:ilvl w:val="0"/>
          <w:numId w:val="3"/>
        </w:numPr>
        <w:shd w:val="clear" w:color="auto" w:fill="FFFFFF"/>
        <w:tabs>
          <w:tab w:val="clear" w:pos="720"/>
          <w:tab w:val="num" w:pos="360"/>
        </w:tabs>
        <w:ind w:left="360"/>
        <w:jc w:val="both"/>
        <w:rPr>
          <w:rFonts w:asciiTheme="minorHAnsi" w:hAnsiTheme="minorHAnsi" w:cstheme="minorHAnsi"/>
          <w:sz w:val="22"/>
          <w:szCs w:val="22"/>
        </w:rPr>
      </w:pPr>
      <w:r w:rsidRPr="00B04747">
        <w:rPr>
          <w:rFonts w:asciiTheme="minorHAnsi" w:hAnsiTheme="minorHAnsi" w:cstheme="minorHAnsi"/>
          <w:sz w:val="22"/>
          <w:szCs w:val="22"/>
        </w:rPr>
        <w:t>Zhotovitel prohlašuje, že k datu podpisu této smlouvy:</w:t>
      </w:r>
    </w:p>
    <w:p w14:paraId="0251EBCA" w14:textId="77777777" w:rsidR="0014377B" w:rsidRPr="00B04747" w:rsidRDefault="0014377B">
      <w:pPr>
        <w:pStyle w:val="Normlnweb"/>
        <w:numPr>
          <w:ilvl w:val="0"/>
          <w:numId w:val="2"/>
        </w:numPr>
        <w:shd w:val="clear" w:color="auto" w:fill="FFFFFF"/>
        <w:tabs>
          <w:tab w:val="clear" w:pos="1440"/>
          <w:tab w:val="num" w:pos="720"/>
        </w:tabs>
        <w:ind w:left="720"/>
        <w:jc w:val="both"/>
        <w:rPr>
          <w:rFonts w:asciiTheme="minorHAnsi" w:hAnsiTheme="minorHAnsi" w:cstheme="minorHAnsi"/>
          <w:sz w:val="22"/>
          <w:szCs w:val="22"/>
        </w:rPr>
      </w:pPr>
      <w:r w:rsidRPr="00B04747">
        <w:rPr>
          <w:rFonts w:asciiTheme="minorHAnsi" w:hAnsiTheme="minorHAnsi" w:cstheme="minorHAnsi"/>
          <w:sz w:val="22"/>
          <w:szCs w:val="22"/>
        </w:rPr>
        <w:t>se seznámil se zadávací dokumentací a akceptuje všechny podmínky vyplývající ze zadání veřejné zakázky a zadávací dokumentace,</w:t>
      </w:r>
    </w:p>
    <w:p w14:paraId="1BCF4521" w14:textId="77777777" w:rsidR="0014377B" w:rsidRPr="00B04747" w:rsidRDefault="0014377B">
      <w:pPr>
        <w:pStyle w:val="Normlnweb"/>
        <w:numPr>
          <w:ilvl w:val="0"/>
          <w:numId w:val="2"/>
        </w:numPr>
        <w:shd w:val="clear" w:color="auto" w:fill="FFFFFF"/>
        <w:tabs>
          <w:tab w:val="clear" w:pos="1440"/>
          <w:tab w:val="num" w:pos="720"/>
        </w:tabs>
        <w:ind w:left="720"/>
        <w:jc w:val="both"/>
        <w:rPr>
          <w:rFonts w:asciiTheme="minorHAnsi" w:hAnsiTheme="minorHAnsi" w:cstheme="minorHAnsi"/>
          <w:sz w:val="22"/>
          <w:szCs w:val="22"/>
        </w:rPr>
      </w:pPr>
      <w:r w:rsidRPr="00B04747">
        <w:rPr>
          <w:rFonts w:asciiTheme="minorHAnsi" w:hAnsiTheme="minorHAnsi" w:cstheme="minorHAnsi"/>
          <w:sz w:val="22"/>
          <w:szCs w:val="22"/>
        </w:rPr>
        <w:t>seznámil se na místě s podmínkami provádění díla (pro účely zadávací dokumentace a této smlouvy o dílo je užíván termín „staveniště“),</w:t>
      </w:r>
    </w:p>
    <w:p w14:paraId="799BC4ED" w14:textId="77777777" w:rsidR="0014377B" w:rsidRPr="00982F99" w:rsidRDefault="0014377B">
      <w:pPr>
        <w:pStyle w:val="Normlnweb"/>
        <w:numPr>
          <w:ilvl w:val="0"/>
          <w:numId w:val="2"/>
        </w:numPr>
        <w:shd w:val="clear" w:color="auto" w:fill="FFFFFF"/>
        <w:tabs>
          <w:tab w:val="clear" w:pos="1440"/>
          <w:tab w:val="num" w:pos="720"/>
        </w:tabs>
        <w:ind w:left="720"/>
        <w:jc w:val="both"/>
        <w:rPr>
          <w:rFonts w:asciiTheme="minorHAnsi" w:hAnsiTheme="minorHAnsi" w:cstheme="minorHAnsi"/>
          <w:sz w:val="22"/>
          <w:szCs w:val="22"/>
        </w:rPr>
      </w:pPr>
      <w:r w:rsidRPr="00982F99">
        <w:rPr>
          <w:rFonts w:asciiTheme="minorHAnsi" w:hAnsiTheme="minorHAnsi" w:cstheme="minorHAnsi"/>
          <w:sz w:val="22"/>
          <w:szCs w:val="22"/>
        </w:rPr>
        <w:t>vyjasnil si předem nejasné podmínky pro realizaci díla s oprávněnými zástupci objednatele.</w:t>
      </w:r>
    </w:p>
    <w:p w14:paraId="67DEA2F1" w14:textId="77777777" w:rsidR="0014377B" w:rsidRPr="00982F99" w:rsidRDefault="0014377B" w:rsidP="0014377B">
      <w:pPr>
        <w:pStyle w:val="Normlnweb"/>
        <w:shd w:val="clear" w:color="auto" w:fill="FFFFFF"/>
        <w:ind w:left="360"/>
        <w:jc w:val="both"/>
        <w:rPr>
          <w:rFonts w:asciiTheme="minorHAnsi" w:hAnsiTheme="minorHAnsi" w:cstheme="minorHAnsi"/>
          <w:sz w:val="22"/>
          <w:szCs w:val="22"/>
        </w:rPr>
      </w:pPr>
    </w:p>
    <w:p w14:paraId="631DF8A7" w14:textId="77777777" w:rsidR="0014377B" w:rsidRPr="00982F99" w:rsidRDefault="0014377B">
      <w:pPr>
        <w:pStyle w:val="Normlnweb"/>
        <w:numPr>
          <w:ilvl w:val="0"/>
          <w:numId w:val="3"/>
        </w:numPr>
        <w:shd w:val="clear" w:color="auto" w:fill="FFFFFF"/>
        <w:tabs>
          <w:tab w:val="clear" w:pos="720"/>
          <w:tab w:val="num" w:pos="360"/>
        </w:tabs>
        <w:ind w:left="360"/>
        <w:jc w:val="both"/>
        <w:rPr>
          <w:rFonts w:asciiTheme="minorHAnsi" w:hAnsiTheme="minorHAnsi" w:cstheme="minorHAnsi"/>
          <w:sz w:val="22"/>
          <w:szCs w:val="22"/>
        </w:rPr>
      </w:pPr>
      <w:r w:rsidRPr="00982F99">
        <w:rPr>
          <w:rFonts w:asciiTheme="minorHAnsi" w:hAnsiTheme="minorHAnsi" w:cstheme="minorHAnsi"/>
          <w:sz w:val="22"/>
          <w:szCs w:val="22"/>
        </w:rPr>
        <w:t>Zhotovitel rovněž prohlašuje, že je plně seznámen se všemi ostatními podmínkami plnění povinností zhotovitele podle této smlouvy, které z ní vyplývají, i které nejsou uvedeny výslovně.</w:t>
      </w:r>
    </w:p>
    <w:p w14:paraId="0FD8F73D" w14:textId="77777777" w:rsidR="0014377B" w:rsidRPr="00982F99" w:rsidRDefault="0014377B" w:rsidP="0014377B">
      <w:pPr>
        <w:pStyle w:val="Normlnweb"/>
        <w:shd w:val="clear" w:color="auto" w:fill="FFFFFF"/>
        <w:jc w:val="both"/>
        <w:rPr>
          <w:rFonts w:asciiTheme="minorHAnsi" w:hAnsiTheme="minorHAnsi" w:cstheme="minorHAnsi"/>
          <w:sz w:val="22"/>
          <w:szCs w:val="22"/>
        </w:rPr>
      </w:pPr>
    </w:p>
    <w:p w14:paraId="1191871A" w14:textId="77777777" w:rsidR="0014377B" w:rsidRPr="00982F99" w:rsidRDefault="0014377B">
      <w:pPr>
        <w:numPr>
          <w:ilvl w:val="0"/>
          <w:numId w:val="3"/>
        </w:numPr>
        <w:tabs>
          <w:tab w:val="clear" w:pos="720"/>
          <w:tab w:val="num" w:pos="360"/>
        </w:tabs>
        <w:overflowPunct w:val="0"/>
        <w:autoSpaceDE w:val="0"/>
        <w:autoSpaceDN w:val="0"/>
        <w:adjustRightInd w:val="0"/>
        <w:spacing w:after="0" w:line="240" w:lineRule="auto"/>
        <w:ind w:left="360"/>
        <w:jc w:val="both"/>
        <w:textAlignment w:val="baseline"/>
        <w:rPr>
          <w:rFonts w:asciiTheme="minorHAnsi" w:hAnsiTheme="minorHAnsi" w:cstheme="minorHAnsi"/>
          <w:bCs/>
          <w:lang w:eastAsia="cs-CZ"/>
        </w:rPr>
      </w:pPr>
      <w:r w:rsidRPr="00982F99">
        <w:rPr>
          <w:rFonts w:asciiTheme="minorHAnsi" w:hAnsiTheme="minorHAnsi" w:cstheme="minorHAnsi"/>
          <w:bCs/>
          <w:lang w:eastAsia="cs-CZ"/>
        </w:rPr>
        <w:t>Zhotovitel provede a zajistí všechny vícepráce nebo změny, které u něj objednatel uplatní.</w:t>
      </w:r>
    </w:p>
    <w:p w14:paraId="16F89CCE" w14:textId="77777777" w:rsidR="0014377B" w:rsidRPr="00982F99" w:rsidRDefault="0014377B" w:rsidP="0014377B">
      <w:pPr>
        <w:overflowPunct w:val="0"/>
        <w:autoSpaceDE w:val="0"/>
        <w:autoSpaceDN w:val="0"/>
        <w:adjustRightInd w:val="0"/>
        <w:spacing w:after="0" w:line="240" w:lineRule="auto"/>
        <w:jc w:val="both"/>
        <w:textAlignment w:val="baseline"/>
        <w:rPr>
          <w:rFonts w:asciiTheme="minorHAnsi" w:hAnsiTheme="minorHAnsi" w:cstheme="minorHAnsi"/>
          <w:bCs/>
          <w:lang w:eastAsia="cs-CZ"/>
        </w:rPr>
      </w:pPr>
    </w:p>
    <w:p w14:paraId="5AA452B1" w14:textId="21C5C9A9" w:rsidR="0014377B" w:rsidRDefault="0014377B">
      <w:pPr>
        <w:numPr>
          <w:ilvl w:val="0"/>
          <w:numId w:val="3"/>
        </w:numPr>
        <w:tabs>
          <w:tab w:val="clear" w:pos="720"/>
          <w:tab w:val="num" w:pos="360"/>
        </w:tabs>
        <w:overflowPunct w:val="0"/>
        <w:autoSpaceDE w:val="0"/>
        <w:autoSpaceDN w:val="0"/>
        <w:adjustRightInd w:val="0"/>
        <w:spacing w:after="0" w:line="240" w:lineRule="auto"/>
        <w:ind w:left="360"/>
        <w:jc w:val="both"/>
        <w:textAlignment w:val="baseline"/>
        <w:rPr>
          <w:rFonts w:asciiTheme="minorHAnsi" w:hAnsiTheme="minorHAnsi" w:cstheme="minorHAnsi"/>
          <w:bCs/>
          <w:lang w:eastAsia="cs-CZ"/>
        </w:rPr>
      </w:pPr>
      <w:r w:rsidRPr="00982F99">
        <w:rPr>
          <w:rFonts w:asciiTheme="minorHAnsi" w:hAnsiTheme="minorHAnsi" w:cstheme="minorHAnsi"/>
          <w:bCs/>
          <w:lang w:eastAsia="cs-CZ"/>
        </w:rPr>
        <w:t xml:space="preserve">Práce dle předchozího odstavce tohoto článku budou oceněny zhotovitelem formou položkových rozpočtů dle cen obsažených v nabídkových rozpočtech zhotovitele </w:t>
      </w:r>
      <w:r w:rsidRPr="00B0459A">
        <w:rPr>
          <w:rFonts w:asciiTheme="minorHAnsi" w:hAnsiTheme="minorHAnsi" w:cstheme="minorHAnsi"/>
          <w:bCs/>
          <w:lang w:eastAsia="cs-CZ"/>
        </w:rPr>
        <w:t xml:space="preserve">(Příloha č. </w:t>
      </w:r>
      <w:r w:rsidR="00C219A3" w:rsidRPr="00B0459A">
        <w:rPr>
          <w:rFonts w:asciiTheme="minorHAnsi" w:hAnsiTheme="minorHAnsi" w:cstheme="minorHAnsi"/>
          <w:bCs/>
          <w:lang w:eastAsia="cs-CZ"/>
        </w:rPr>
        <w:t>2</w:t>
      </w:r>
      <w:r w:rsidRPr="00B0459A">
        <w:rPr>
          <w:rFonts w:asciiTheme="minorHAnsi" w:hAnsiTheme="minorHAnsi" w:cstheme="minorHAnsi"/>
          <w:bCs/>
          <w:lang w:eastAsia="cs-CZ"/>
        </w:rPr>
        <w:t xml:space="preserve"> této smlouvy</w:t>
      </w:r>
      <w:r w:rsidRPr="00982F99">
        <w:rPr>
          <w:rFonts w:asciiTheme="minorHAnsi" w:hAnsiTheme="minorHAnsi" w:cstheme="minorHAnsi"/>
          <w:bCs/>
          <w:lang w:eastAsia="cs-CZ"/>
        </w:rPr>
        <w:t xml:space="preserve">); pokud nebudou položky obsaženy v nabídkových rozpočtech, pak dle ceníku stavebních prací RTS, v cenové úrovni platné v době jejich nacenění zhotovitelem. V případě použití kalkulovaných cen zhotovitele budou tyto odsouhlaseny zástupcem objednatele pro věci </w:t>
      </w:r>
      <w:r w:rsidR="000D7DC5">
        <w:rPr>
          <w:rFonts w:asciiTheme="minorHAnsi" w:hAnsiTheme="minorHAnsi" w:cstheme="minorHAnsi"/>
          <w:bCs/>
          <w:lang w:eastAsia="cs-CZ"/>
        </w:rPr>
        <w:t xml:space="preserve">technické a </w:t>
      </w:r>
      <w:r w:rsidR="001C0A76">
        <w:rPr>
          <w:rFonts w:asciiTheme="minorHAnsi" w:hAnsiTheme="minorHAnsi" w:cstheme="minorHAnsi"/>
          <w:bCs/>
          <w:lang w:eastAsia="cs-CZ"/>
        </w:rPr>
        <w:t>smluvní</w:t>
      </w:r>
      <w:r w:rsidR="000D7DC5">
        <w:rPr>
          <w:rFonts w:asciiTheme="minorHAnsi" w:hAnsiTheme="minorHAnsi" w:cstheme="minorHAnsi"/>
          <w:bCs/>
          <w:lang w:eastAsia="cs-CZ"/>
        </w:rPr>
        <w:t xml:space="preserve"> uvedeným v záhlaví této smlouvy</w:t>
      </w:r>
      <w:r w:rsidRPr="00982F99">
        <w:rPr>
          <w:rFonts w:asciiTheme="minorHAnsi" w:hAnsiTheme="minorHAnsi" w:cstheme="minorHAnsi"/>
          <w:bCs/>
          <w:lang w:eastAsia="cs-CZ"/>
        </w:rPr>
        <w:t>.</w:t>
      </w:r>
    </w:p>
    <w:p w14:paraId="6D05318E" w14:textId="77777777" w:rsidR="0014377B" w:rsidRPr="00982F99" w:rsidRDefault="0014377B" w:rsidP="0014377B">
      <w:pPr>
        <w:pStyle w:val="Normlnweb"/>
        <w:shd w:val="clear" w:color="auto" w:fill="FFFFFF"/>
        <w:rPr>
          <w:rFonts w:asciiTheme="minorHAnsi" w:hAnsiTheme="minorHAnsi" w:cstheme="minorHAnsi"/>
          <w:sz w:val="22"/>
          <w:szCs w:val="22"/>
        </w:rPr>
      </w:pPr>
    </w:p>
    <w:p w14:paraId="09162A65" w14:textId="2AC27D40" w:rsidR="0014377B" w:rsidRPr="00982F99" w:rsidRDefault="0014377B" w:rsidP="00B86210">
      <w:pPr>
        <w:pStyle w:val="Normlnweb"/>
        <w:shd w:val="clear" w:color="auto" w:fill="FFFFFF"/>
        <w:jc w:val="center"/>
        <w:rPr>
          <w:rFonts w:asciiTheme="minorHAnsi" w:hAnsiTheme="minorHAnsi" w:cstheme="minorHAnsi"/>
          <w:sz w:val="22"/>
          <w:szCs w:val="22"/>
        </w:rPr>
      </w:pPr>
      <w:r w:rsidRPr="00982F99">
        <w:rPr>
          <w:rFonts w:asciiTheme="minorHAnsi" w:hAnsiTheme="minorHAnsi" w:cstheme="minorHAnsi"/>
          <w:b/>
          <w:sz w:val="22"/>
          <w:szCs w:val="22"/>
        </w:rPr>
        <w:t xml:space="preserve">III. </w:t>
      </w:r>
      <w:r w:rsidRPr="00982F99">
        <w:rPr>
          <w:rFonts w:asciiTheme="minorHAnsi" w:hAnsiTheme="minorHAnsi" w:cstheme="minorHAnsi"/>
          <w:b/>
          <w:sz w:val="22"/>
          <w:szCs w:val="22"/>
        </w:rPr>
        <w:br/>
        <w:t>Místo provádění díla</w:t>
      </w:r>
    </w:p>
    <w:p w14:paraId="32651253" w14:textId="64DF01FC" w:rsidR="0014377B" w:rsidRPr="00F23C7B" w:rsidRDefault="00E03EB4" w:rsidP="004449CB">
      <w:pPr>
        <w:pStyle w:val="Normlnweb"/>
        <w:numPr>
          <w:ilvl w:val="0"/>
          <w:numId w:val="11"/>
        </w:numPr>
        <w:shd w:val="clear" w:color="auto" w:fill="FFFFFF"/>
        <w:jc w:val="both"/>
        <w:rPr>
          <w:rFonts w:asciiTheme="minorHAnsi" w:eastAsia="SimSun" w:hAnsiTheme="minorHAnsi" w:cstheme="minorHAnsi"/>
          <w:kern w:val="1"/>
          <w:sz w:val="22"/>
          <w:szCs w:val="22"/>
          <w:lang w:eastAsia="zh-CN" w:bidi="hi-IN"/>
        </w:rPr>
      </w:pPr>
      <w:r w:rsidRPr="00F23C7B">
        <w:rPr>
          <w:rFonts w:asciiTheme="minorHAnsi" w:eastAsia="SimSun" w:hAnsiTheme="minorHAnsi" w:cstheme="minorHAnsi"/>
          <w:kern w:val="1"/>
          <w:sz w:val="22"/>
          <w:szCs w:val="22"/>
          <w:lang w:eastAsia="zh-CN" w:bidi="hi-IN"/>
        </w:rPr>
        <w:t>Místem plnění je</w:t>
      </w:r>
      <w:r w:rsidR="0005096B" w:rsidRPr="00F23C7B">
        <w:rPr>
          <w:rFonts w:asciiTheme="minorHAnsi" w:eastAsia="SimSun" w:hAnsiTheme="minorHAnsi" w:cstheme="minorHAnsi"/>
          <w:kern w:val="1"/>
          <w:sz w:val="22"/>
          <w:szCs w:val="22"/>
          <w:lang w:eastAsia="zh-CN" w:bidi="hi-IN"/>
        </w:rPr>
        <w:t xml:space="preserve"> areál </w:t>
      </w:r>
      <w:r w:rsidR="001C0A76" w:rsidRPr="00F23C7B">
        <w:rPr>
          <w:rFonts w:asciiTheme="minorHAnsi" w:eastAsia="SimSun" w:hAnsiTheme="minorHAnsi" w:cstheme="minorHAnsi"/>
          <w:kern w:val="1"/>
          <w:sz w:val="22"/>
          <w:szCs w:val="22"/>
          <w:lang w:eastAsia="zh-CN" w:bidi="hi-IN"/>
        </w:rPr>
        <w:t xml:space="preserve">Nemocnice Znojmo, budova B </w:t>
      </w:r>
      <w:r w:rsidR="0005096B" w:rsidRPr="00F23C7B">
        <w:rPr>
          <w:rFonts w:asciiTheme="minorHAnsi" w:eastAsia="SimSun" w:hAnsiTheme="minorHAnsi" w:cstheme="minorHAnsi"/>
          <w:kern w:val="1"/>
          <w:sz w:val="22"/>
          <w:szCs w:val="22"/>
          <w:lang w:eastAsia="zh-CN" w:bidi="hi-IN"/>
        </w:rPr>
        <w:t xml:space="preserve">na ulici </w:t>
      </w:r>
      <w:r w:rsidR="001C0A76" w:rsidRPr="00F23C7B">
        <w:rPr>
          <w:rFonts w:asciiTheme="minorHAnsi" w:eastAsia="SimSun" w:hAnsiTheme="minorHAnsi" w:cstheme="minorHAnsi"/>
          <w:kern w:val="1"/>
          <w:sz w:val="22"/>
          <w:szCs w:val="22"/>
          <w:lang w:eastAsia="zh-CN" w:bidi="hi-IN"/>
        </w:rPr>
        <w:t>MUDr. Jana Janského</w:t>
      </w:r>
      <w:r w:rsidR="0005096B" w:rsidRPr="00F23C7B">
        <w:rPr>
          <w:rFonts w:asciiTheme="minorHAnsi" w:eastAsia="SimSun" w:hAnsiTheme="minorHAnsi" w:cstheme="minorHAnsi"/>
          <w:kern w:val="1"/>
          <w:sz w:val="22"/>
          <w:szCs w:val="22"/>
          <w:lang w:eastAsia="zh-CN" w:bidi="hi-IN"/>
        </w:rPr>
        <w:t xml:space="preserve"> </w:t>
      </w:r>
      <w:r w:rsidR="001C0A76" w:rsidRPr="00F23C7B">
        <w:rPr>
          <w:rFonts w:asciiTheme="minorHAnsi" w:eastAsia="SimSun" w:hAnsiTheme="minorHAnsi" w:cstheme="minorHAnsi"/>
          <w:kern w:val="1"/>
          <w:sz w:val="22"/>
          <w:szCs w:val="22"/>
          <w:lang w:eastAsia="zh-CN" w:bidi="hi-IN"/>
        </w:rPr>
        <w:t>2675/11,</w:t>
      </w:r>
      <w:r w:rsidR="00F23C7B">
        <w:rPr>
          <w:rFonts w:asciiTheme="minorHAnsi" w:eastAsia="SimSun" w:hAnsiTheme="minorHAnsi" w:cstheme="minorHAnsi"/>
          <w:kern w:val="1"/>
          <w:sz w:val="22"/>
          <w:szCs w:val="22"/>
          <w:lang w:eastAsia="zh-CN" w:bidi="hi-IN"/>
        </w:rPr>
        <w:t xml:space="preserve"> </w:t>
      </w:r>
      <w:r w:rsidR="0005096B" w:rsidRPr="00F23C7B">
        <w:rPr>
          <w:rFonts w:asciiTheme="minorHAnsi" w:eastAsia="SimSun" w:hAnsiTheme="minorHAnsi" w:cstheme="minorHAnsi"/>
          <w:kern w:val="1"/>
          <w:sz w:val="22"/>
          <w:szCs w:val="22"/>
          <w:lang w:eastAsia="zh-CN" w:bidi="hi-IN"/>
        </w:rPr>
        <w:t>669</w:t>
      </w:r>
      <w:r w:rsidR="00F23C7B">
        <w:rPr>
          <w:rFonts w:asciiTheme="minorHAnsi" w:eastAsia="SimSun" w:hAnsiTheme="minorHAnsi" w:cstheme="minorHAnsi"/>
          <w:kern w:val="1"/>
          <w:sz w:val="22"/>
          <w:szCs w:val="22"/>
          <w:lang w:eastAsia="zh-CN" w:bidi="hi-IN"/>
        </w:rPr>
        <w:t> </w:t>
      </w:r>
      <w:r w:rsidR="0005096B" w:rsidRPr="00F23C7B">
        <w:rPr>
          <w:rFonts w:asciiTheme="minorHAnsi" w:eastAsia="SimSun" w:hAnsiTheme="minorHAnsi" w:cstheme="minorHAnsi"/>
          <w:kern w:val="1"/>
          <w:sz w:val="22"/>
          <w:szCs w:val="22"/>
          <w:lang w:eastAsia="zh-CN" w:bidi="hi-IN"/>
        </w:rPr>
        <w:t>02 Znojmo.</w:t>
      </w:r>
    </w:p>
    <w:p w14:paraId="6A7CC561" w14:textId="77777777" w:rsidR="0014377B" w:rsidRPr="00F3204D" w:rsidRDefault="0014377B" w:rsidP="0014377B">
      <w:pPr>
        <w:pStyle w:val="Normlnweb"/>
        <w:shd w:val="clear" w:color="auto" w:fill="FFFFFF"/>
        <w:rPr>
          <w:rFonts w:asciiTheme="minorHAnsi" w:hAnsiTheme="minorHAnsi" w:cstheme="minorHAnsi"/>
          <w:sz w:val="22"/>
          <w:szCs w:val="22"/>
        </w:rPr>
      </w:pPr>
    </w:p>
    <w:p w14:paraId="4FAD022A" w14:textId="77777777" w:rsidR="0014377B" w:rsidRPr="00F3204D" w:rsidRDefault="0014377B" w:rsidP="0014377B">
      <w:pPr>
        <w:pStyle w:val="Normlnweb"/>
        <w:shd w:val="clear" w:color="auto" w:fill="FFFFFF"/>
        <w:jc w:val="center"/>
        <w:rPr>
          <w:rFonts w:asciiTheme="minorHAnsi" w:hAnsiTheme="minorHAnsi" w:cstheme="minorHAnsi"/>
          <w:sz w:val="22"/>
          <w:szCs w:val="22"/>
        </w:rPr>
      </w:pPr>
      <w:r w:rsidRPr="00F3204D">
        <w:rPr>
          <w:rFonts w:asciiTheme="minorHAnsi" w:hAnsiTheme="minorHAnsi" w:cstheme="minorHAnsi"/>
          <w:b/>
          <w:sz w:val="22"/>
          <w:szCs w:val="22"/>
        </w:rPr>
        <w:t xml:space="preserve">IV. </w:t>
      </w:r>
      <w:r w:rsidRPr="00F3204D">
        <w:rPr>
          <w:rFonts w:asciiTheme="minorHAnsi" w:hAnsiTheme="minorHAnsi" w:cstheme="minorHAnsi"/>
          <w:b/>
          <w:sz w:val="22"/>
          <w:szCs w:val="22"/>
        </w:rPr>
        <w:br/>
        <w:t>Doba a podmínky plnění</w:t>
      </w:r>
    </w:p>
    <w:p w14:paraId="0F74B806" w14:textId="49F45D6D" w:rsidR="0014377B" w:rsidRPr="00AB53E2" w:rsidRDefault="0014377B">
      <w:pPr>
        <w:pStyle w:val="Normlnweb"/>
        <w:numPr>
          <w:ilvl w:val="0"/>
          <w:numId w:val="4"/>
        </w:numPr>
        <w:shd w:val="clear" w:color="auto" w:fill="FFFFFF"/>
        <w:tabs>
          <w:tab w:val="clear" w:pos="720"/>
          <w:tab w:val="num" w:pos="360"/>
        </w:tabs>
        <w:ind w:left="360"/>
        <w:jc w:val="both"/>
        <w:rPr>
          <w:rFonts w:asciiTheme="minorHAnsi" w:hAnsiTheme="minorHAnsi" w:cstheme="minorHAnsi"/>
          <w:sz w:val="22"/>
          <w:szCs w:val="22"/>
        </w:rPr>
      </w:pPr>
      <w:r w:rsidRPr="00AB53E2">
        <w:rPr>
          <w:rFonts w:asciiTheme="minorHAnsi" w:hAnsiTheme="minorHAnsi" w:cstheme="minorHAnsi"/>
          <w:sz w:val="22"/>
          <w:szCs w:val="22"/>
        </w:rPr>
        <w:t>Termíny plnění:</w:t>
      </w:r>
    </w:p>
    <w:p w14:paraId="09CB0424" w14:textId="687848B3" w:rsidR="00C04DC2" w:rsidRPr="00267ED0" w:rsidRDefault="0014377B">
      <w:pPr>
        <w:pStyle w:val="Odstavecseseznamem"/>
        <w:numPr>
          <w:ilvl w:val="0"/>
          <w:numId w:val="10"/>
        </w:numPr>
        <w:overflowPunct w:val="0"/>
        <w:autoSpaceDE w:val="0"/>
        <w:autoSpaceDN w:val="0"/>
        <w:adjustRightInd w:val="0"/>
        <w:spacing w:after="0" w:line="240" w:lineRule="auto"/>
        <w:jc w:val="both"/>
        <w:textAlignment w:val="baseline"/>
        <w:rPr>
          <w:rFonts w:asciiTheme="minorHAnsi" w:hAnsiTheme="minorHAnsi" w:cstheme="minorHAnsi"/>
        </w:rPr>
      </w:pPr>
      <w:bookmarkStart w:id="1" w:name="_Hlk82774245"/>
      <w:r w:rsidRPr="00267ED0">
        <w:rPr>
          <w:rFonts w:asciiTheme="minorHAnsi" w:hAnsiTheme="minorHAnsi" w:cstheme="minorHAnsi"/>
        </w:rPr>
        <w:t xml:space="preserve">Dnem následujícím po dni, kterým smlouva o dílo nabyla účinnosti, začíná přípravné období, ve kterém zhotovitel zajistí veškerý potřebný materiál a přípravu pro vlastní realizaci díla. Přípravné období bude trvat maximálně </w:t>
      </w:r>
      <w:r w:rsidR="001C0A76">
        <w:rPr>
          <w:rFonts w:asciiTheme="minorHAnsi" w:hAnsiTheme="minorHAnsi" w:cstheme="minorHAnsi"/>
        </w:rPr>
        <w:t>10</w:t>
      </w:r>
      <w:r w:rsidRPr="00267ED0">
        <w:rPr>
          <w:rFonts w:asciiTheme="minorHAnsi" w:hAnsiTheme="minorHAnsi" w:cstheme="minorHAnsi"/>
        </w:rPr>
        <w:t xml:space="preserve"> </w:t>
      </w:r>
      <w:r w:rsidR="00533A52">
        <w:rPr>
          <w:rFonts w:asciiTheme="minorHAnsi" w:hAnsiTheme="minorHAnsi" w:cstheme="minorHAnsi"/>
        </w:rPr>
        <w:t>pracovních</w:t>
      </w:r>
      <w:r w:rsidRPr="00267ED0">
        <w:rPr>
          <w:rFonts w:asciiTheme="minorHAnsi" w:hAnsiTheme="minorHAnsi" w:cstheme="minorHAnsi"/>
        </w:rPr>
        <w:t xml:space="preserve"> dnů. </w:t>
      </w:r>
      <w:r w:rsidR="00A53465" w:rsidRPr="00267ED0">
        <w:rPr>
          <w:rFonts w:asciiTheme="minorHAnsi" w:hAnsiTheme="minorHAnsi" w:cstheme="minorHAnsi"/>
        </w:rPr>
        <w:t>Toto období m</w:t>
      </w:r>
      <w:r w:rsidRPr="00267ED0">
        <w:rPr>
          <w:rFonts w:asciiTheme="minorHAnsi" w:hAnsiTheme="minorHAnsi" w:cstheme="minorHAnsi"/>
        </w:rPr>
        <w:t xml:space="preserve">ůže být zkráceno na základě dohody smluvních stran. </w:t>
      </w:r>
      <w:bookmarkStart w:id="2" w:name="_Hlk82773835"/>
      <w:r w:rsidRPr="00267ED0">
        <w:rPr>
          <w:rFonts w:asciiTheme="minorHAnsi" w:hAnsiTheme="minorHAnsi" w:cstheme="minorHAnsi"/>
        </w:rPr>
        <w:t xml:space="preserve">Připadne-li konec </w:t>
      </w:r>
      <w:r w:rsidR="00A53465" w:rsidRPr="00267ED0">
        <w:rPr>
          <w:rFonts w:asciiTheme="minorHAnsi" w:hAnsiTheme="minorHAnsi" w:cstheme="minorHAnsi"/>
        </w:rPr>
        <w:t xml:space="preserve">tohoto </w:t>
      </w:r>
      <w:r w:rsidRPr="00267ED0">
        <w:rPr>
          <w:rFonts w:asciiTheme="minorHAnsi" w:hAnsiTheme="minorHAnsi" w:cstheme="minorHAnsi"/>
        </w:rPr>
        <w:t>období na den pracovního klidu, skončí přípravné období první následující pracovní den.</w:t>
      </w:r>
      <w:r w:rsidR="003F56AC" w:rsidRPr="00267ED0">
        <w:rPr>
          <w:rFonts w:asciiTheme="minorHAnsi" w:hAnsiTheme="minorHAnsi" w:cstheme="minorHAnsi"/>
        </w:rPr>
        <w:t xml:space="preserve"> </w:t>
      </w:r>
      <w:bookmarkEnd w:id="1"/>
      <w:bookmarkEnd w:id="2"/>
      <w:r w:rsidR="003F56AC" w:rsidRPr="00267ED0">
        <w:rPr>
          <w:rFonts w:asciiTheme="minorHAnsi" w:hAnsiTheme="minorHAnsi" w:cstheme="minorHAnsi"/>
        </w:rPr>
        <w:t xml:space="preserve"> </w:t>
      </w:r>
      <w:r w:rsidR="00380DE6" w:rsidRPr="00267ED0">
        <w:rPr>
          <w:rFonts w:asciiTheme="minorHAnsi" w:hAnsiTheme="minorHAnsi" w:cstheme="minorHAnsi"/>
        </w:rPr>
        <w:t xml:space="preserve">   </w:t>
      </w:r>
    </w:p>
    <w:p w14:paraId="36BE0F2A" w14:textId="252EECEF" w:rsidR="001C0A76" w:rsidRDefault="00A53465">
      <w:pPr>
        <w:pStyle w:val="Odstavecseseznamem"/>
        <w:numPr>
          <w:ilvl w:val="0"/>
          <w:numId w:val="10"/>
        </w:numPr>
        <w:overflowPunct w:val="0"/>
        <w:autoSpaceDE w:val="0"/>
        <w:autoSpaceDN w:val="0"/>
        <w:adjustRightInd w:val="0"/>
        <w:spacing w:after="0" w:line="240" w:lineRule="auto"/>
        <w:jc w:val="both"/>
        <w:textAlignment w:val="baseline"/>
        <w:rPr>
          <w:rFonts w:asciiTheme="minorHAnsi" w:hAnsiTheme="minorHAnsi" w:cstheme="minorHAnsi"/>
        </w:rPr>
      </w:pPr>
      <w:r w:rsidRPr="001C0A76">
        <w:rPr>
          <w:rFonts w:asciiTheme="minorHAnsi" w:hAnsiTheme="minorHAnsi" w:cstheme="minorHAnsi"/>
        </w:rPr>
        <w:t xml:space="preserve">Samotné zhotovení díla dle čl. II. této smlouvy u objednatele bude </w:t>
      </w:r>
      <w:r w:rsidR="001C0A76" w:rsidRPr="001C0A76">
        <w:rPr>
          <w:rFonts w:asciiTheme="minorHAnsi" w:hAnsiTheme="minorHAnsi" w:cstheme="minorHAnsi"/>
        </w:rPr>
        <w:t>rozděleno na dvě etapy. V první etapě proběhne oprava stoupacího vedení číslo 2,3,4,</w:t>
      </w:r>
      <w:r w:rsidR="00F132DF">
        <w:rPr>
          <w:rFonts w:asciiTheme="minorHAnsi" w:hAnsiTheme="minorHAnsi" w:cstheme="minorHAnsi"/>
        </w:rPr>
        <w:t>15</w:t>
      </w:r>
      <w:r w:rsidR="001C0A76" w:rsidRPr="001C0A76">
        <w:rPr>
          <w:rFonts w:asciiTheme="minorHAnsi" w:hAnsiTheme="minorHAnsi" w:cstheme="minorHAnsi"/>
        </w:rPr>
        <w:t xml:space="preserve">. Tato oprava bude </w:t>
      </w:r>
      <w:r w:rsidRPr="001C0A76">
        <w:rPr>
          <w:rFonts w:asciiTheme="minorHAnsi" w:hAnsiTheme="minorHAnsi" w:cstheme="minorHAnsi"/>
        </w:rPr>
        <w:t>zahájen</w:t>
      </w:r>
      <w:r w:rsidR="001C0A76" w:rsidRPr="001C0A76">
        <w:rPr>
          <w:rFonts w:asciiTheme="minorHAnsi" w:hAnsiTheme="minorHAnsi" w:cstheme="minorHAnsi"/>
        </w:rPr>
        <w:t>a</w:t>
      </w:r>
      <w:r w:rsidRPr="001C0A76">
        <w:rPr>
          <w:rFonts w:asciiTheme="minorHAnsi" w:hAnsiTheme="minorHAnsi" w:cstheme="minorHAnsi"/>
        </w:rPr>
        <w:t xml:space="preserve"> nejpozději v den skončení přípravného období spolu s předání</w:t>
      </w:r>
      <w:r w:rsidR="002C6EED" w:rsidRPr="001C0A76">
        <w:rPr>
          <w:rFonts w:asciiTheme="minorHAnsi" w:hAnsiTheme="minorHAnsi" w:cstheme="minorHAnsi"/>
        </w:rPr>
        <w:t>m</w:t>
      </w:r>
      <w:r w:rsidRPr="001C0A76">
        <w:rPr>
          <w:rFonts w:asciiTheme="minorHAnsi" w:hAnsiTheme="minorHAnsi" w:cstheme="minorHAnsi"/>
        </w:rPr>
        <w:t xml:space="preserve"> staveniště zhotoviteli, </w:t>
      </w:r>
      <w:bookmarkStart w:id="3" w:name="_Hlk211245036"/>
      <w:r w:rsidRPr="001C0A76">
        <w:rPr>
          <w:rFonts w:asciiTheme="minorHAnsi" w:hAnsiTheme="minorHAnsi" w:cstheme="minorHAnsi"/>
        </w:rPr>
        <w:t xml:space="preserve">přičemž doba zhotovení díla nepřesáhne </w:t>
      </w:r>
      <w:r w:rsidR="00E9463B">
        <w:rPr>
          <w:rFonts w:asciiTheme="minorHAnsi" w:hAnsiTheme="minorHAnsi" w:cstheme="minorHAnsi"/>
        </w:rPr>
        <w:t>15</w:t>
      </w:r>
      <w:r w:rsidR="00C04DC2" w:rsidRPr="001C0A76">
        <w:rPr>
          <w:rFonts w:asciiTheme="minorHAnsi" w:hAnsiTheme="minorHAnsi" w:cstheme="minorHAnsi"/>
        </w:rPr>
        <w:t xml:space="preserve"> </w:t>
      </w:r>
      <w:r w:rsidR="00533A52" w:rsidRPr="001C0A76">
        <w:rPr>
          <w:rFonts w:asciiTheme="minorHAnsi" w:hAnsiTheme="minorHAnsi" w:cstheme="minorHAnsi"/>
        </w:rPr>
        <w:t>pracovních</w:t>
      </w:r>
      <w:r w:rsidR="00C04DC2" w:rsidRPr="001C0A76">
        <w:rPr>
          <w:rFonts w:asciiTheme="minorHAnsi" w:hAnsiTheme="minorHAnsi" w:cstheme="minorHAnsi"/>
        </w:rPr>
        <w:t xml:space="preserve"> dnů</w:t>
      </w:r>
      <w:r w:rsidR="004731B3" w:rsidRPr="001C0A76">
        <w:rPr>
          <w:rFonts w:asciiTheme="minorHAnsi" w:hAnsiTheme="minorHAnsi" w:cstheme="minorHAnsi"/>
        </w:rPr>
        <w:t xml:space="preserve"> od předání staveniště</w:t>
      </w:r>
      <w:r w:rsidR="001C0A76" w:rsidRPr="001C0A76">
        <w:rPr>
          <w:rFonts w:asciiTheme="minorHAnsi" w:hAnsiTheme="minorHAnsi" w:cstheme="minorHAnsi"/>
        </w:rPr>
        <w:t>.</w:t>
      </w:r>
      <w:bookmarkEnd w:id="3"/>
    </w:p>
    <w:p w14:paraId="36441980" w14:textId="7E8D476D" w:rsidR="001C0A76" w:rsidRPr="001C0A76" w:rsidRDefault="001C0A76" w:rsidP="0083538B">
      <w:pPr>
        <w:overflowPunct w:val="0"/>
        <w:autoSpaceDE w:val="0"/>
        <w:autoSpaceDN w:val="0"/>
        <w:adjustRightInd w:val="0"/>
        <w:spacing w:after="0" w:line="240" w:lineRule="auto"/>
        <w:ind w:left="360"/>
        <w:jc w:val="both"/>
        <w:textAlignment w:val="baseline"/>
        <w:rPr>
          <w:rFonts w:asciiTheme="minorHAnsi" w:hAnsiTheme="minorHAnsi" w:cstheme="minorHAnsi"/>
        </w:rPr>
      </w:pPr>
      <w:r>
        <w:rPr>
          <w:rFonts w:asciiTheme="minorHAnsi" w:hAnsiTheme="minorHAnsi" w:cstheme="minorHAnsi"/>
        </w:rPr>
        <w:t>Druhá etapa</w:t>
      </w:r>
      <w:r w:rsidR="0083538B">
        <w:rPr>
          <w:rFonts w:asciiTheme="minorHAnsi" w:hAnsiTheme="minorHAnsi" w:cstheme="minorHAnsi"/>
        </w:rPr>
        <w:t>,</w:t>
      </w:r>
      <w:r>
        <w:rPr>
          <w:rFonts w:asciiTheme="minorHAnsi" w:hAnsiTheme="minorHAnsi" w:cstheme="minorHAnsi"/>
        </w:rPr>
        <w:t xml:space="preserve"> ve které bude provedena oprava stoupacího vedení číslo 8,</w:t>
      </w:r>
      <w:r w:rsidR="00F132DF">
        <w:rPr>
          <w:rFonts w:asciiTheme="minorHAnsi" w:hAnsiTheme="minorHAnsi" w:cstheme="minorHAnsi"/>
        </w:rPr>
        <w:t>9,</w:t>
      </w:r>
      <w:r>
        <w:rPr>
          <w:rFonts w:asciiTheme="minorHAnsi" w:hAnsiTheme="minorHAnsi" w:cstheme="minorHAnsi"/>
        </w:rPr>
        <w:t>10,11,12,13</w:t>
      </w:r>
      <w:r w:rsidR="00F132DF">
        <w:rPr>
          <w:rFonts w:asciiTheme="minorHAnsi" w:hAnsiTheme="minorHAnsi" w:cstheme="minorHAnsi"/>
        </w:rPr>
        <w:t>,14</w:t>
      </w:r>
      <w:r>
        <w:rPr>
          <w:rFonts w:asciiTheme="minorHAnsi" w:hAnsiTheme="minorHAnsi" w:cstheme="minorHAnsi"/>
        </w:rPr>
        <w:t xml:space="preserve"> bude zahájena v průběhu měsíce ledna 2026. Objednatel oznámí zhotoviteli termín </w:t>
      </w:r>
      <w:r w:rsidR="0083538B">
        <w:rPr>
          <w:rFonts w:asciiTheme="minorHAnsi" w:hAnsiTheme="minorHAnsi" w:cstheme="minorHAnsi"/>
        </w:rPr>
        <w:t>předání staveniště nejméně</w:t>
      </w:r>
      <w:r>
        <w:rPr>
          <w:rFonts w:asciiTheme="minorHAnsi" w:hAnsiTheme="minorHAnsi" w:cstheme="minorHAnsi"/>
        </w:rPr>
        <w:t xml:space="preserve"> 10 dní předem, </w:t>
      </w:r>
      <w:r w:rsidRPr="001C0A76">
        <w:rPr>
          <w:rFonts w:asciiTheme="minorHAnsi" w:hAnsiTheme="minorHAnsi" w:cstheme="minorHAnsi"/>
        </w:rPr>
        <w:t xml:space="preserve">přičemž doba zhotovení díla nepřesáhne </w:t>
      </w:r>
      <w:r w:rsidR="0083538B">
        <w:rPr>
          <w:rFonts w:asciiTheme="minorHAnsi" w:hAnsiTheme="minorHAnsi" w:cstheme="minorHAnsi"/>
        </w:rPr>
        <w:t>2</w:t>
      </w:r>
      <w:r w:rsidR="00E9463B">
        <w:rPr>
          <w:rFonts w:asciiTheme="minorHAnsi" w:hAnsiTheme="minorHAnsi" w:cstheme="minorHAnsi"/>
        </w:rPr>
        <w:t>5</w:t>
      </w:r>
      <w:r w:rsidRPr="001C0A76">
        <w:rPr>
          <w:rFonts w:asciiTheme="minorHAnsi" w:hAnsiTheme="minorHAnsi" w:cstheme="minorHAnsi"/>
        </w:rPr>
        <w:t xml:space="preserve"> pracovních dnů od předání staveniště.</w:t>
      </w:r>
    </w:p>
    <w:p w14:paraId="4869BDEE" w14:textId="77777777" w:rsidR="0014377B" w:rsidRPr="00A53465" w:rsidRDefault="003F56AC" w:rsidP="00A53465">
      <w:pPr>
        <w:overflowPunct w:val="0"/>
        <w:autoSpaceDE w:val="0"/>
        <w:autoSpaceDN w:val="0"/>
        <w:adjustRightInd w:val="0"/>
        <w:spacing w:after="0" w:line="240" w:lineRule="auto"/>
        <w:jc w:val="both"/>
        <w:textAlignment w:val="baseline"/>
        <w:rPr>
          <w:rFonts w:asciiTheme="minorHAnsi" w:hAnsiTheme="minorHAnsi" w:cstheme="minorHAnsi"/>
          <w:bCs/>
        </w:rPr>
      </w:pPr>
      <w:r w:rsidRPr="00A53465">
        <w:rPr>
          <w:rFonts w:asciiTheme="minorHAnsi" w:hAnsiTheme="minorHAnsi" w:cstheme="minorHAnsi"/>
          <w:bCs/>
        </w:rPr>
        <w:t xml:space="preserve">        </w:t>
      </w:r>
    </w:p>
    <w:p w14:paraId="1FF55C98" w14:textId="4CE4F313" w:rsidR="0014377B" w:rsidRPr="00F3204D" w:rsidRDefault="0014377B">
      <w:pPr>
        <w:numPr>
          <w:ilvl w:val="0"/>
          <w:numId w:val="4"/>
        </w:numPr>
        <w:tabs>
          <w:tab w:val="clear" w:pos="720"/>
          <w:tab w:val="num" w:pos="360"/>
        </w:tabs>
        <w:overflowPunct w:val="0"/>
        <w:autoSpaceDE w:val="0"/>
        <w:autoSpaceDN w:val="0"/>
        <w:adjustRightInd w:val="0"/>
        <w:spacing w:after="0" w:line="240" w:lineRule="auto"/>
        <w:ind w:left="360"/>
        <w:jc w:val="both"/>
        <w:textAlignment w:val="baseline"/>
        <w:rPr>
          <w:rFonts w:asciiTheme="minorHAnsi" w:hAnsiTheme="minorHAnsi" w:cstheme="minorHAnsi"/>
          <w:bCs/>
        </w:rPr>
      </w:pPr>
      <w:r w:rsidRPr="00F3204D">
        <w:rPr>
          <w:rFonts w:asciiTheme="minorHAnsi" w:hAnsiTheme="minorHAnsi" w:cstheme="minorHAnsi"/>
          <w:bCs/>
          <w:lang w:eastAsia="cs-CZ"/>
        </w:rPr>
        <w:lastRenderedPageBreak/>
        <w:t>Zhotovitel je povinen dílo provést, tj. dokončit a předat objednateli nejpozději ve lhůtě uvedené dle odst. 1. Při předání díla bude současně Zhotovitelem předáno také řádně vyklizené a vyčištěné staveniště.</w:t>
      </w:r>
      <w:r w:rsidR="00AC3B0F">
        <w:rPr>
          <w:rFonts w:asciiTheme="minorHAnsi" w:hAnsiTheme="minorHAnsi" w:cstheme="minorHAnsi"/>
          <w:bCs/>
          <w:lang w:eastAsia="cs-CZ"/>
        </w:rPr>
        <w:t xml:space="preserve"> </w:t>
      </w:r>
    </w:p>
    <w:p w14:paraId="22EDE6FF" w14:textId="77777777" w:rsidR="0014377B" w:rsidRPr="00F3204D" w:rsidRDefault="0014377B" w:rsidP="0014377B">
      <w:pPr>
        <w:overflowPunct w:val="0"/>
        <w:autoSpaceDE w:val="0"/>
        <w:autoSpaceDN w:val="0"/>
        <w:adjustRightInd w:val="0"/>
        <w:spacing w:after="0" w:line="240" w:lineRule="auto"/>
        <w:ind w:left="360"/>
        <w:jc w:val="both"/>
        <w:textAlignment w:val="baseline"/>
        <w:rPr>
          <w:rFonts w:asciiTheme="minorHAnsi" w:hAnsiTheme="minorHAnsi" w:cstheme="minorHAnsi"/>
          <w:bCs/>
        </w:rPr>
      </w:pPr>
    </w:p>
    <w:p w14:paraId="37D7C032" w14:textId="77777777" w:rsidR="0014377B" w:rsidRPr="00F3204D" w:rsidRDefault="0014377B">
      <w:pPr>
        <w:numPr>
          <w:ilvl w:val="0"/>
          <w:numId w:val="4"/>
        </w:numPr>
        <w:tabs>
          <w:tab w:val="clear" w:pos="720"/>
          <w:tab w:val="num" w:pos="360"/>
        </w:tabs>
        <w:overflowPunct w:val="0"/>
        <w:autoSpaceDE w:val="0"/>
        <w:autoSpaceDN w:val="0"/>
        <w:adjustRightInd w:val="0"/>
        <w:spacing w:after="0" w:line="240" w:lineRule="auto"/>
        <w:ind w:left="360"/>
        <w:jc w:val="both"/>
        <w:textAlignment w:val="baseline"/>
        <w:rPr>
          <w:rFonts w:asciiTheme="minorHAnsi" w:hAnsiTheme="minorHAnsi" w:cstheme="minorHAnsi"/>
          <w:bCs/>
          <w:lang w:eastAsia="cs-CZ"/>
        </w:rPr>
      </w:pPr>
      <w:r w:rsidRPr="00F3204D">
        <w:rPr>
          <w:rFonts w:asciiTheme="minorHAnsi" w:hAnsiTheme="minorHAnsi" w:cstheme="minorHAnsi"/>
          <w:bCs/>
          <w:lang w:eastAsia="cs-CZ"/>
        </w:rPr>
        <w:t>Pokud se splnění určité povinnosti z této smlouvy stane nemožným v důsledku zásahu vyšší moci, smluvní strana, které vyšší moc překáží v plnění smluvní povinnosti, písemně požádá druhou smluvní stranu o úpravu smlouvy ve vztahu k jejímu předmětu, době jeho plnění a ceně. Na tento případ se nevztahují ustanovení této smlouvy o smluvní pokutě.</w:t>
      </w:r>
    </w:p>
    <w:p w14:paraId="6AF50DE3" w14:textId="77777777" w:rsidR="0014377B" w:rsidRPr="00F3204D" w:rsidRDefault="0014377B" w:rsidP="0014377B">
      <w:pPr>
        <w:overflowPunct w:val="0"/>
        <w:autoSpaceDE w:val="0"/>
        <w:autoSpaceDN w:val="0"/>
        <w:adjustRightInd w:val="0"/>
        <w:spacing w:after="0" w:line="240" w:lineRule="auto"/>
        <w:jc w:val="both"/>
        <w:textAlignment w:val="baseline"/>
        <w:rPr>
          <w:rFonts w:asciiTheme="minorHAnsi" w:hAnsiTheme="minorHAnsi" w:cstheme="minorHAnsi"/>
          <w:bCs/>
          <w:lang w:eastAsia="cs-CZ"/>
        </w:rPr>
      </w:pPr>
    </w:p>
    <w:p w14:paraId="5622A17E" w14:textId="77777777" w:rsidR="0014377B" w:rsidRPr="00F3204D" w:rsidRDefault="0014377B">
      <w:pPr>
        <w:numPr>
          <w:ilvl w:val="0"/>
          <w:numId w:val="4"/>
        </w:numPr>
        <w:tabs>
          <w:tab w:val="clear" w:pos="720"/>
          <w:tab w:val="num" w:pos="360"/>
        </w:tabs>
        <w:overflowPunct w:val="0"/>
        <w:autoSpaceDE w:val="0"/>
        <w:autoSpaceDN w:val="0"/>
        <w:adjustRightInd w:val="0"/>
        <w:spacing w:after="0" w:line="240" w:lineRule="auto"/>
        <w:ind w:left="360"/>
        <w:jc w:val="both"/>
        <w:textAlignment w:val="baseline"/>
        <w:rPr>
          <w:rFonts w:asciiTheme="minorHAnsi" w:hAnsiTheme="minorHAnsi" w:cstheme="minorHAnsi"/>
          <w:bCs/>
          <w:lang w:eastAsia="cs-CZ"/>
        </w:rPr>
      </w:pPr>
      <w:r w:rsidRPr="00F3204D">
        <w:rPr>
          <w:rFonts w:asciiTheme="minorHAnsi" w:hAnsiTheme="minorHAnsi" w:cstheme="minorHAnsi"/>
          <w:bCs/>
          <w:lang w:eastAsia="cs-CZ"/>
        </w:rPr>
        <w:t>Za vyšší moc ve smyslu této smlouvy se považují mimořádné, nepředvídatelné a neodvratitelné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099A4B7F" w14:textId="77777777" w:rsidR="0014377B" w:rsidRPr="00F3204D" w:rsidRDefault="0014377B" w:rsidP="0014377B">
      <w:pPr>
        <w:overflowPunct w:val="0"/>
        <w:autoSpaceDE w:val="0"/>
        <w:autoSpaceDN w:val="0"/>
        <w:adjustRightInd w:val="0"/>
        <w:spacing w:after="0" w:line="240" w:lineRule="auto"/>
        <w:jc w:val="both"/>
        <w:textAlignment w:val="baseline"/>
        <w:rPr>
          <w:rFonts w:asciiTheme="minorHAnsi" w:hAnsiTheme="minorHAnsi" w:cstheme="minorHAnsi"/>
          <w:bCs/>
          <w:lang w:eastAsia="cs-CZ"/>
        </w:rPr>
      </w:pPr>
    </w:p>
    <w:p w14:paraId="7F4F101D" w14:textId="77777777" w:rsidR="0014377B" w:rsidRPr="00F3204D" w:rsidRDefault="0014377B">
      <w:pPr>
        <w:numPr>
          <w:ilvl w:val="0"/>
          <w:numId w:val="4"/>
        </w:numPr>
        <w:tabs>
          <w:tab w:val="clear" w:pos="720"/>
          <w:tab w:val="num" w:pos="360"/>
        </w:tabs>
        <w:overflowPunct w:val="0"/>
        <w:autoSpaceDE w:val="0"/>
        <w:autoSpaceDN w:val="0"/>
        <w:adjustRightInd w:val="0"/>
        <w:spacing w:after="0" w:line="240" w:lineRule="auto"/>
        <w:ind w:left="360"/>
        <w:jc w:val="both"/>
        <w:textAlignment w:val="baseline"/>
        <w:rPr>
          <w:rFonts w:asciiTheme="minorHAnsi" w:hAnsiTheme="minorHAnsi" w:cstheme="minorHAnsi"/>
          <w:bCs/>
          <w:lang w:eastAsia="cs-CZ"/>
        </w:rPr>
      </w:pPr>
      <w:r w:rsidRPr="00F3204D">
        <w:rPr>
          <w:rFonts w:asciiTheme="minorHAnsi" w:hAnsiTheme="minorHAnsi" w:cstheme="minorHAnsi"/>
          <w:bCs/>
          <w:lang w:eastAsia="cs-CZ"/>
        </w:rPr>
        <w:t>Pokud se při provádění díla zjistí mimořádné zhoršení podmínek jeho realizace z důvodů, které prokazatelně nebyly způsobeny zhotovitelem (např. klimatické podmínky neumožňující provádění prací, nebo aniž by byly porušeny technologické předpisy pro příslušné práce, nebo by hrozilo porušení kvality vlivem nedodržení technologických lhůt pro provádění jednotlivých stavebních prací), bude mezi smluvními stranami provedena dohoda o změně termínu plnění.</w:t>
      </w:r>
    </w:p>
    <w:p w14:paraId="172A2598" w14:textId="77777777" w:rsidR="0014377B" w:rsidRPr="00F3204D" w:rsidRDefault="0014377B" w:rsidP="0014377B">
      <w:pPr>
        <w:overflowPunct w:val="0"/>
        <w:autoSpaceDE w:val="0"/>
        <w:autoSpaceDN w:val="0"/>
        <w:adjustRightInd w:val="0"/>
        <w:spacing w:after="0" w:line="240" w:lineRule="auto"/>
        <w:jc w:val="both"/>
        <w:textAlignment w:val="baseline"/>
        <w:rPr>
          <w:rFonts w:asciiTheme="minorHAnsi" w:hAnsiTheme="minorHAnsi" w:cstheme="minorHAnsi"/>
          <w:bCs/>
          <w:lang w:eastAsia="cs-CZ"/>
        </w:rPr>
      </w:pPr>
    </w:p>
    <w:p w14:paraId="46F0F1D7" w14:textId="77777777" w:rsidR="0014377B" w:rsidRPr="00F3204D" w:rsidRDefault="0014377B">
      <w:pPr>
        <w:numPr>
          <w:ilvl w:val="0"/>
          <w:numId w:val="4"/>
        </w:numPr>
        <w:tabs>
          <w:tab w:val="clear" w:pos="720"/>
          <w:tab w:val="num" w:pos="360"/>
        </w:tabs>
        <w:overflowPunct w:val="0"/>
        <w:autoSpaceDE w:val="0"/>
        <w:autoSpaceDN w:val="0"/>
        <w:adjustRightInd w:val="0"/>
        <w:spacing w:after="0" w:line="240" w:lineRule="auto"/>
        <w:ind w:left="360"/>
        <w:jc w:val="both"/>
        <w:textAlignment w:val="baseline"/>
        <w:rPr>
          <w:rFonts w:asciiTheme="minorHAnsi" w:hAnsiTheme="minorHAnsi" w:cstheme="minorHAnsi"/>
          <w:bCs/>
          <w:lang w:eastAsia="cs-CZ"/>
        </w:rPr>
      </w:pPr>
      <w:r w:rsidRPr="00F3204D">
        <w:rPr>
          <w:rFonts w:asciiTheme="minorHAnsi" w:hAnsiTheme="minorHAnsi" w:cstheme="minorHAnsi"/>
          <w:bCs/>
          <w:lang w:eastAsia="cs-CZ"/>
        </w:rPr>
        <w:t>Domnívá-li se zhotovitel, že pro řádné provádění díla existují překážky, musí to neprodleně oznámit písemně objednateli (zápisem ve stavebním deníku). Opomine-li zhotovitel toto oznámení, může uplatnit jen ty okolnosti, které byly objednateli známy, včetně jejich účinků.</w:t>
      </w:r>
    </w:p>
    <w:p w14:paraId="247A92BC" w14:textId="77777777" w:rsidR="0014377B" w:rsidRPr="00F3204D" w:rsidRDefault="0014377B" w:rsidP="0014377B">
      <w:pPr>
        <w:overflowPunct w:val="0"/>
        <w:autoSpaceDE w:val="0"/>
        <w:autoSpaceDN w:val="0"/>
        <w:adjustRightInd w:val="0"/>
        <w:spacing w:after="0" w:line="240" w:lineRule="auto"/>
        <w:jc w:val="both"/>
        <w:textAlignment w:val="baseline"/>
        <w:rPr>
          <w:rFonts w:asciiTheme="minorHAnsi" w:hAnsiTheme="minorHAnsi" w:cstheme="minorHAnsi"/>
          <w:bCs/>
          <w:lang w:eastAsia="cs-CZ"/>
        </w:rPr>
      </w:pPr>
    </w:p>
    <w:p w14:paraId="0D3A4F20" w14:textId="77777777" w:rsidR="0014377B" w:rsidRPr="00F3204D" w:rsidRDefault="0014377B" w:rsidP="0014377B">
      <w:pPr>
        <w:tabs>
          <w:tab w:val="left" w:pos="5529"/>
        </w:tabs>
        <w:overflowPunct w:val="0"/>
        <w:autoSpaceDE w:val="0"/>
        <w:autoSpaceDN w:val="0"/>
        <w:adjustRightInd w:val="0"/>
        <w:spacing w:after="0" w:line="240" w:lineRule="auto"/>
        <w:jc w:val="both"/>
        <w:textAlignment w:val="baseline"/>
        <w:rPr>
          <w:rFonts w:asciiTheme="minorHAnsi" w:hAnsiTheme="minorHAnsi" w:cstheme="minorHAnsi"/>
          <w:lang w:eastAsia="cs-CZ"/>
        </w:rPr>
      </w:pPr>
    </w:p>
    <w:p w14:paraId="10FA394C" w14:textId="77777777" w:rsidR="0014377B" w:rsidRPr="00F3204D" w:rsidRDefault="0014377B" w:rsidP="0014377B">
      <w:pPr>
        <w:pStyle w:val="Normlnweb"/>
        <w:shd w:val="clear" w:color="auto" w:fill="FFFFFF"/>
        <w:jc w:val="center"/>
        <w:rPr>
          <w:rFonts w:asciiTheme="minorHAnsi" w:hAnsiTheme="minorHAnsi" w:cstheme="minorHAnsi"/>
          <w:sz w:val="22"/>
          <w:szCs w:val="22"/>
        </w:rPr>
      </w:pPr>
      <w:r w:rsidRPr="00F3204D">
        <w:rPr>
          <w:rFonts w:asciiTheme="minorHAnsi" w:hAnsiTheme="minorHAnsi" w:cstheme="minorHAnsi"/>
          <w:b/>
          <w:sz w:val="22"/>
          <w:szCs w:val="22"/>
        </w:rPr>
        <w:t>V.</w:t>
      </w:r>
      <w:r w:rsidRPr="00F3204D">
        <w:rPr>
          <w:rFonts w:asciiTheme="minorHAnsi" w:hAnsiTheme="minorHAnsi" w:cstheme="minorHAnsi"/>
          <w:b/>
          <w:sz w:val="22"/>
          <w:szCs w:val="22"/>
        </w:rPr>
        <w:br/>
        <w:t>Cena díla</w:t>
      </w:r>
    </w:p>
    <w:p w14:paraId="1F10CACB" w14:textId="77777777" w:rsidR="0014377B" w:rsidRPr="00F3204D" w:rsidRDefault="0014377B">
      <w:pPr>
        <w:pStyle w:val="Normlnweb"/>
        <w:numPr>
          <w:ilvl w:val="0"/>
          <w:numId w:val="5"/>
        </w:numPr>
        <w:shd w:val="clear" w:color="auto" w:fill="FFFFFF"/>
        <w:tabs>
          <w:tab w:val="clear" w:pos="720"/>
          <w:tab w:val="num" w:pos="360"/>
        </w:tabs>
        <w:ind w:left="360"/>
        <w:rPr>
          <w:rFonts w:asciiTheme="minorHAnsi" w:hAnsiTheme="minorHAnsi" w:cstheme="minorHAnsi"/>
          <w:sz w:val="22"/>
          <w:szCs w:val="22"/>
        </w:rPr>
      </w:pPr>
      <w:r w:rsidRPr="00F3204D">
        <w:rPr>
          <w:rFonts w:asciiTheme="minorHAnsi" w:hAnsiTheme="minorHAnsi" w:cstheme="minorHAnsi"/>
          <w:sz w:val="22"/>
          <w:szCs w:val="22"/>
        </w:rPr>
        <w:t>Celková cena za provedení díla činí:</w:t>
      </w:r>
    </w:p>
    <w:p w14:paraId="62409992" w14:textId="77777777" w:rsidR="0014377B" w:rsidRPr="00F3204D" w:rsidRDefault="0014377B" w:rsidP="0014377B">
      <w:pPr>
        <w:pStyle w:val="Normlnweb"/>
        <w:shd w:val="clear" w:color="auto" w:fill="FFFFFF"/>
        <w:ind w:firstLine="360"/>
        <w:rPr>
          <w:rFonts w:asciiTheme="minorHAnsi" w:hAnsiTheme="minorHAnsi" w:cstheme="minorHAnsi"/>
          <w:sz w:val="22"/>
          <w:szCs w:val="22"/>
        </w:rPr>
      </w:pPr>
    </w:p>
    <w:p w14:paraId="63506F59" w14:textId="77777777" w:rsidR="0014377B" w:rsidRPr="00F3204D" w:rsidRDefault="0014377B" w:rsidP="0014377B">
      <w:pPr>
        <w:pStyle w:val="Normlnweb"/>
        <w:shd w:val="clear" w:color="auto" w:fill="FFFFFF"/>
        <w:ind w:firstLine="360"/>
        <w:rPr>
          <w:rFonts w:asciiTheme="minorHAnsi" w:hAnsiTheme="minorHAnsi" w:cstheme="minorHAnsi"/>
          <w:sz w:val="22"/>
          <w:szCs w:val="22"/>
        </w:rPr>
      </w:pPr>
      <w:r w:rsidRPr="00F3204D">
        <w:rPr>
          <w:rFonts w:asciiTheme="minorHAnsi" w:hAnsiTheme="minorHAnsi" w:cstheme="minorHAnsi"/>
          <w:sz w:val="22"/>
          <w:szCs w:val="22"/>
        </w:rPr>
        <w:t>Celková cena bez DPH činí ……………………………</w:t>
      </w:r>
      <w:proofErr w:type="gramStart"/>
      <w:r w:rsidRPr="00F3204D">
        <w:rPr>
          <w:rFonts w:asciiTheme="minorHAnsi" w:hAnsiTheme="minorHAnsi" w:cstheme="minorHAnsi"/>
          <w:sz w:val="22"/>
          <w:szCs w:val="22"/>
        </w:rPr>
        <w:t>…,-</w:t>
      </w:r>
      <w:proofErr w:type="gramEnd"/>
      <w:r w:rsidRPr="00F3204D">
        <w:rPr>
          <w:rFonts w:asciiTheme="minorHAnsi" w:hAnsiTheme="minorHAnsi" w:cstheme="minorHAnsi"/>
          <w:sz w:val="22"/>
          <w:szCs w:val="22"/>
        </w:rPr>
        <w:t xml:space="preserve"> Kč </w:t>
      </w:r>
      <w:r w:rsidRPr="00F3204D">
        <w:rPr>
          <w:rFonts w:asciiTheme="minorHAnsi" w:hAnsiTheme="minorHAnsi" w:cstheme="minorHAnsi"/>
          <w:i/>
          <w:sz w:val="22"/>
          <w:szCs w:val="22"/>
        </w:rPr>
        <w:t>(vyplní zhotovitel)</w:t>
      </w:r>
    </w:p>
    <w:p w14:paraId="1FCC8618" w14:textId="77777777" w:rsidR="0014377B" w:rsidRPr="00F3204D" w:rsidRDefault="0014377B" w:rsidP="0014377B">
      <w:pPr>
        <w:pStyle w:val="Normlnweb"/>
        <w:shd w:val="clear" w:color="auto" w:fill="FFFFFF"/>
        <w:ind w:firstLine="360"/>
        <w:rPr>
          <w:rFonts w:asciiTheme="minorHAnsi" w:hAnsiTheme="minorHAnsi" w:cstheme="minorHAnsi"/>
          <w:sz w:val="22"/>
          <w:szCs w:val="22"/>
        </w:rPr>
      </w:pPr>
      <w:r w:rsidRPr="00F3204D">
        <w:rPr>
          <w:rFonts w:asciiTheme="minorHAnsi" w:hAnsiTheme="minorHAnsi" w:cstheme="minorHAnsi"/>
          <w:sz w:val="22"/>
          <w:szCs w:val="22"/>
        </w:rPr>
        <w:t xml:space="preserve">Sazba DPH činí ……… % </w:t>
      </w:r>
      <w:r w:rsidRPr="00F3204D">
        <w:rPr>
          <w:rFonts w:asciiTheme="minorHAnsi" w:hAnsiTheme="minorHAnsi" w:cstheme="minorHAnsi"/>
          <w:i/>
          <w:sz w:val="22"/>
          <w:szCs w:val="22"/>
        </w:rPr>
        <w:t>(vyplní zhotovitel)</w:t>
      </w:r>
    </w:p>
    <w:p w14:paraId="04411B9E" w14:textId="77777777" w:rsidR="0014377B" w:rsidRPr="00F3204D" w:rsidRDefault="0014377B" w:rsidP="0014377B">
      <w:pPr>
        <w:pStyle w:val="Normlnweb"/>
        <w:shd w:val="clear" w:color="auto" w:fill="FFFFFF"/>
        <w:ind w:firstLine="360"/>
        <w:rPr>
          <w:rFonts w:asciiTheme="minorHAnsi" w:hAnsiTheme="minorHAnsi" w:cstheme="minorHAnsi"/>
          <w:sz w:val="22"/>
          <w:szCs w:val="22"/>
        </w:rPr>
      </w:pPr>
      <w:r w:rsidRPr="00F3204D">
        <w:rPr>
          <w:rFonts w:asciiTheme="minorHAnsi" w:hAnsiTheme="minorHAnsi" w:cstheme="minorHAnsi"/>
          <w:sz w:val="22"/>
          <w:szCs w:val="22"/>
        </w:rPr>
        <w:t>Celková cena včetně DPH činí ………………………</w:t>
      </w:r>
      <w:proofErr w:type="gramStart"/>
      <w:r w:rsidRPr="00F3204D">
        <w:rPr>
          <w:rFonts w:asciiTheme="minorHAnsi" w:hAnsiTheme="minorHAnsi" w:cstheme="minorHAnsi"/>
          <w:sz w:val="22"/>
          <w:szCs w:val="22"/>
        </w:rPr>
        <w:t>…,-</w:t>
      </w:r>
      <w:proofErr w:type="gramEnd"/>
      <w:r w:rsidRPr="00F3204D">
        <w:rPr>
          <w:rFonts w:asciiTheme="minorHAnsi" w:hAnsiTheme="minorHAnsi" w:cstheme="minorHAnsi"/>
          <w:sz w:val="22"/>
          <w:szCs w:val="22"/>
        </w:rPr>
        <w:t xml:space="preserve"> Kč </w:t>
      </w:r>
      <w:r w:rsidRPr="00F3204D">
        <w:rPr>
          <w:rFonts w:asciiTheme="minorHAnsi" w:hAnsiTheme="minorHAnsi" w:cstheme="minorHAnsi"/>
          <w:i/>
          <w:sz w:val="22"/>
          <w:szCs w:val="22"/>
        </w:rPr>
        <w:t>(vyplní zhotovitel)</w:t>
      </w:r>
    </w:p>
    <w:p w14:paraId="50CD2828" w14:textId="77777777" w:rsidR="0014377B" w:rsidRPr="00F3204D" w:rsidRDefault="0014377B" w:rsidP="0014377B">
      <w:pPr>
        <w:pStyle w:val="Normlnweb"/>
        <w:shd w:val="clear" w:color="auto" w:fill="FFFFFF"/>
        <w:ind w:firstLine="360"/>
        <w:rPr>
          <w:rFonts w:asciiTheme="minorHAnsi" w:hAnsiTheme="minorHAnsi" w:cstheme="minorHAnsi"/>
          <w:sz w:val="22"/>
          <w:szCs w:val="22"/>
        </w:rPr>
      </w:pPr>
    </w:p>
    <w:p w14:paraId="698A635D" w14:textId="77777777" w:rsidR="0014377B" w:rsidRPr="00F3204D" w:rsidRDefault="0014377B" w:rsidP="0014377B">
      <w:pPr>
        <w:spacing w:after="0" w:line="240" w:lineRule="auto"/>
        <w:ind w:firstLine="360"/>
        <w:jc w:val="both"/>
        <w:rPr>
          <w:rFonts w:asciiTheme="minorHAnsi" w:hAnsiTheme="minorHAnsi" w:cstheme="minorHAnsi"/>
        </w:rPr>
      </w:pPr>
    </w:p>
    <w:p w14:paraId="7D12E902" w14:textId="77777777" w:rsidR="0014377B" w:rsidRPr="00F3204D" w:rsidRDefault="0014377B">
      <w:pPr>
        <w:numPr>
          <w:ilvl w:val="0"/>
          <w:numId w:val="5"/>
        </w:numPr>
        <w:tabs>
          <w:tab w:val="clear" w:pos="720"/>
          <w:tab w:val="num" w:pos="360"/>
        </w:tabs>
        <w:spacing w:after="0" w:line="240" w:lineRule="auto"/>
        <w:ind w:left="360"/>
        <w:jc w:val="both"/>
        <w:rPr>
          <w:rFonts w:asciiTheme="minorHAnsi" w:hAnsiTheme="minorHAnsi" w:cstheme="minorHAnsi"/>
        </w:rPr>
      </w:pPr>
      <w:r w:rsidRPr="00F3204D">
        <w:rPr>
          <w:rFonts w:asciiTheme="minorHAnsi" w:hAnsiTheme="minorHAnsi" w:cstheme="minorHAnsi"/>
        </w:rPr>
        <w:t xml:space="preserve">Cena díla obsahuje veškeré práce, dodávky, služby, výkony a všechny náklady, kterých je třeba trvale či dočasně k zahájení, provedení, dokončení díla v rozsahu plnění zhotovitele daného touto smlouvou, včetně např. nákladů na zařízení staveniště a zábory, dopravní opatření i mimo hranice staveniště, </w:t>
      </w:r>
      <w:r w:rsidRPr="00AC0256">
        <w:rPr>
          <w:rFonts w:asciiTheme="minorHAnsi" w:hAnsiTheme="minorHAnsi" w:cstheme="minorHAnsi"/>
        </w:rPr>
        <w:t>technické dokumentace provedených oprav.</w:t>
      </w:r>
    </w:p>
    <w:p w14:paraId="5981E617" w14:textId="77777777" w:rsidR="0014377B" w:rsidRPr="00F3204D" w:rsidRDefault="0014377B" w:rsidP="0014377B">
      <w:pPr>
        <w:spacing w:after="0" w:line="240" w:lineRule="auto"/>
        <w:jc w:val="both"/>
        <w:rPr>
          <w:rFonts w:asciiTheme="minorHAnsi" w:hAnsiTheme="minorHAnsi" w:cstheme="minorHAnsi"/>
        </w:rPr>
      </w:pPr>
    </w:p>
    <w:p w14:paraId="6764DDA4" w14:textId="77777777" w:rsidR="0014377B" w:rsidRPr="00F3204D" w:rsidRDefault="0014377B">
      <w:pPr>
        <w:numPr>
          <w:ilvl w:val="0"/>
          <w:numId w:val="5"/>
        </w:numPr>
        <w:tabs>
          <w:tab w:val="clear" w:pos="720"/>
          <w:tab w:val="num" w:pos="360"/>
        </w:tabs>
        <w:spacing w:after="0" w:line="240" w:lineRule="auto"/>
        <w:ind w:left="360"/>
        <w:jc w:val="both"/>
        <w:rPr>
          <w:rFonts w:asciiTheme="minorHAnsi" w:hAnsiTheme="minorHAnsi" w:cstheme="minorHAnsi"/>
        </w:rPr>
      </w:pPr>
      <w:r w:rsidRPr="00F3204D">
        <w:rPr>
          <w:rFonts w:asciiTheme="minorHAnsi" w:hAnsiTheme="minorHAnsi" w:cstheme="minorHAnsi"/>
        </w:rPr>
        <w:t xml:space="preserve">Zhotovitel provedl ocenění podle výkazů výměr a zadávací dokumentace veřejné zakázky. </w:t>
      </w:r>
    </w:p>
    <w:p w14:paraId="2397BBE4" w14:textId="77777777" w:rsidR="0014377B" w:rsidRPr="00F3204D" w:rsidRDefault="0014377B" w:rsidP="0014377B">
      <w:pPr>
        <w:spacing w:after="0" w:line="240" w:lineRule="auto"/>
        <w:jc w:val="both"/>
        <w:rPr>
          <w:rFonts w:asciiTheme="minorHAnsi" w:hAnsiTheme="minorHAnsi" w:cstheme="minorHAnsi"/>
        </w:rPr>
      </w:pPr>
    </w:p>
    <w:p w14:paraId="0F0FCF1B" w14:textId="77777777" w:rsidR="0014377B" w:rsidRPr="00F3204D" w:rsidRDefault="0014377B">
      <w:pPr>
        <w:numPr>
          <w:ilvl w:val="0"/>
          <w:numId w:val="5"/>
        </w:numPr>
        <w:tabs>
          <w:tab w:val="clear" w:pos="720"/>
          <w:tab w:val="num" w:pos="360"/>
        </w:tabs>
        <w:spacing w:after="0" w:line="240" w:lineRule="auto"/>
        <w:ind w:left="360"/>
        <w:jc w:val="both"/>
        <w:rPr>
          <w:rFonts w:asciiTheme="minorHAnsi" w:hAnsiTheme="minorHAnsi" w:cstheme="minorHAnsi"/>
        </w:rPr>
      </w:pPr>
      <w:r w:rsidRPr="00F3204D">
        <w:rPr>
          <w:rFonts w:asciiTheme="minorHAnsi" w:hAnsiTheme="minorHAnsi" w:cstheme="minorHAnsi"/>
        </w:rPr>
        <w:t>Veškeré cenové údaje jsou uvedeny jako ceny nejvýše přípustné a aktuální v rozsahu plnění zhotovitele pro realizaci díla v daném místě a čase.</w:t>
      </w:r>
    </w:p>
    <w:p w14:paraId="6C88F7E7" w14:textId="77777777" w:rsidR="0014377B" w:rsidRPr="00F3204D" w:rsidRDefault="0014377B" w:rsidP="0014377B">
      <w:pPr>
        <w:spacing w:after="0" w:line="240" w:lineRule="auto"/>
        <w:ind w:left="360"/>
        <w:jc w:val="both"/>
        <w:rPr>
          <w:rFonts w:asciiTheme="minorHAnsi" w:hAnsiTheme="minorHAnsi" w:cstheme="minorHAnsi"/>
        </w:rPr>
      </w:pPr>
    </w:p>
    <w:p w14:paraId="5D9B427E" w14:textId="2AFA786A" w:rsidR="0014377B" w:rsidRDefault="0014377B">
      <w:pPr>
        <w:numPr>
          <w:ilvl w:val="0"/>
          <w:numId w:val="5"/>
        </w:numPr>
        <w:tabs>
          <w:tab w:val="clear" w:pos="720"/>
          <w:tab w:val="num" w:pos="360"/>
        </w:tabs>
        <w:spacing w:after="0" w:line="240" w:lineRule="auto"/>
        <w:ind w:left="360"/>
        <w:jc w:val="both"/>
        <w:rPr>
          <w:rFonts w:asciiTheme="minorHAnsi" w:hAnsiTheme="minorHAnsi" w:cstheme="minorHAnsi"/>
        </w:rPr>
      </w:pPr>
      <w:r w:rsidRPr="00F3204D">
        <w:rPr>
          <w:rFonts w:asciiTheme="minorHAnsi" w:hAnsiTheme="minorHAnsi" w:cstheme="minorHAnsi"/>
        </w:rPr>
        <w:t xml:space="preserve">Sazba a výše DPH jsou stanoveny na základě zákona č. 235/2004 Sb., o dani z přidané hodnoty, ve znění platném ke dni podání nabídky zhotovitele v rámci veřejné zakázky. </w:t>
      </w:r>
      <w:r w:rsidR="00581661">
        <w:rPr>
          <w:rFonts w:asciiTheme="minorHAnsi" w:hAnsiTheme="minorHAnsi" w:cstheme="minorHAnsi"/>
        </w:rPr>
        <w:t>Jelikož</w:t>
      </w:r>
      <w:r w:rsidR="00581661" w:rsidRPr="00F3204D">
        <w:rPr>
          <w:rFonts w:asciiTheme="minorHAnsi" w:hAnsiTheme="minorHAnsi" w:cstheme="minorHAnsi"/>
        </w:rPr>
        <w:t xml:space="preserve"> </w:t>
      </w:r>
      <w:r w:rsidRPr="00F3204D">
        <w:rPr>
          <w:rFonts w:asciiTheme="minorHAnsi" w:hAnsiTheme="minorHAnsi" w:cstheme="minorHAnsi"/>
        </w:rPr>
        <w:t>předmětem plnění je poskytnutí stavebních prací (§ 92e citovaného zákona), bude uplatňován při fakturaci režim přenesení daňové povinnosti (§ 92a citovaného zákona).</w:t>
      </w:r>
    </w:p>
    <w:p w14:paraId="7AA2FDDC" w14:textId="77777777" w:rsidR="0014377B" w:rsidRPr="00F3204D" w:rsidRDefault="0014377B" w:rsidP="00A53465">
      <w:pPr>
        <w:tabs>
          <w:tab w:val="left" w:pos="870"/>
        </w:tabs>
        <w:spacing w:after="0" w:line="240" w:lineRule="auto"/>
        <w:ind w:left="360"/>
        <w:jc w:val="both"/>
        <w:rPr>
          <w:rFonts w:asciiTheme="minorHAnsi" w:hAnsiTheme="minorHAnsi" w:cstheme="minorHAnsi"/>
        </w:rPr>
      </w:pPr>
    </w:p>
    <w:p w14:paraId="59F1C8C5" w14:textId="77777777" w:rsidR="0014377B" w:rsidRPr="00F3204D" w:rsidRDefault="0014377B" w:rsidP="0014377B">
      <w:pPr>
        <w:pStyle w:val="Normlnweb"/>
        <w:shd w:val="clear" w:color="auto" w:fill="FFFFFF"/>
        <w:jc w:val="center"/>
        <w:rPr>
          <w:rFonts w:asciiTheme="minorHAnsi" w:hAnsiTheme="minorHAnsi" w:cstheme="minorHAnsi"/>
          <w:sz w:val="22"/>
          <w:szCs w:val="22"/>
        </w:rPr>
      </w:pPr>
      <w:r w:rsidRPr="00F3204D">
        <w:rPr>
          <w:rFonts w:asciiTheme="minorHAnsi" w:hAnsiTheme="minorHAnsi" w:cstheme="minorHAnsi"/>
          <w:b/>
          <w:sz w:val="22"/>
          <w:szCs w:val="22"/>
        </w:rPr>
        <w:t xml:space="preserve">VI. </w:t>
      </w:r>
      <w:r w:rsidRPr="00F3204D">
        <w:rPr>
          <w:rFonts w:asciiTheme="minorHAnsi" w:hAnsiTheme="minorHAnsi" w:cstheme="minorHAnsi"/>
          <w:b/>
          <w:sz w:val="22"/>
          <w:szCs w:val="22"/>
        </w:rPr>
        <w:br/>
        <w:t>Způsob úhrady ceny a platební podmínky</w:t>
      </w:r>
    </w:p>
    <w:p w14:paraId="1F744047" w14:textId="2004881E" w:rsidR="0014377B" w:rsidRPr="00F3204D" w:rsidRDefault="0014377B">
      <w:pPr>
        <w:numPr>
          <w:ilvl w:val="0"/>
          <w:numId w:val="6"/>
        </w:numPr>
        <w:tabs>
          <w:tab w:val="clear" w:pos="720"/>
          <w:tab w:val="num" w:pos="360"/>
        </w:tabs>
        <w:spacing w:after="0" w:line="240" w:lineRule="auto"/>
        <w:ind w:left="360"/>
        <w:jc w:val="both"/>
        <w:rPr>
          <w:rFonts w:asciiTheme="minorHAnsi" w:hAnsiTheme="minorHAnsi" w:cstheme="minorHAnsi"/>
        </w:rPr>
      </w:pPr>
      <w:r w:rsidRPr="00F3204D">
        <w:rPr>
          <w:rFonts w:asciiTheme="minorHAnsi" w:hAnsiTheme="minorHAnsi" w:cstheme="minorHAnsi"/>
        </w:rPr>
        <w:lastRenderedPageBreak/>
        <w:t xml:space="preserve">Cena za dílo bude hrazena na základě fakturace zhotovitele </w:t>
      </w:r>
      <w:r w:rsidR="0083538B">
        <w:rPr>
          <w:rFonts w:asciiTheme="minorHAnsi" w:hAnsiTheme="minorHAnsi" w:cstheme="minorHAnsi"/>
        </w:rPr>
        <w:t xml:space="preserve">vždy </w:t>
      </w:r>
      <w:r w:rsidR="0083538B" w:rsidRPr="00AC0256">
        <w:rPr>
          <w:rFonts w:asciiTheme="minorHAnsi" w:hAnsiTheme="minorHAnsi" w:cstheme="minorHAnsi"/>
        </w:rPr>
        <w:t xml:space="preserve">po dokončení a předání </w:t>
      </w:r>
      <w:r w:rsidR="008F24B2" w:rsidRPr="00F23C7B">
        <w:rPr>
          <w:rFonts w:asciiTheme="minorHAnsi" w:hAnsiTheme="minorHAnsi" w:cstheme="minorHAnsi"/>
        </w:rPr>
        <w:t>příslušné</w:t>
      </w:r>
      <w:r w:rsidR="008F24B2" w:rsidRPr="00AC0256">
        <w:rPr>
          <w:rFonts w:asciiTheme="minorHAnsi" w:hAnsiTheme="minorHAnsi" w:cstheme="minorHAnsi"/>
        </w:rPr>
        <w:t xml:space="preserve"> </w:t>
      </w:r>
      <w:r w:rsidR="0083538B" w:rsidRPr="00AC0256">
        <w:rPr>
          <w:rFonts w:asciiTheme="minorHAnsi" w:hAnsiTheme="minorHAnsi" w:cstheme="minorHAnsi"/>
        </w:rPr>
        <w:t>etapy</w:t>
      </w:r>
      <w:r w:rsidR="008F24B2" w:rsidRPr="00F23C7B">
        <w:rPr>
          <w:rFonts w:asciiTheme="minorHAnsi" w:hAnsiTheme="minorHAnsi" w:cstheme="minorHAnsi"/>
        </w:rPr>
        <w:t xml:space="preserve"> dle čl. IV. odst. 1 této smlouvy</w:t>
      </w:r>
      <w:r w:rsidR="00F23C7B">
        <w:rPr>
          <w:rFonts w:asciiTheme="minorHAnsi" w:hAnsiTheme="minorHAnsi" w:cstheme="minorHAnsi"/>
        </w:rPr>
        <w:t>.</w:t>
      </w:r>
      <w:r w:rsidRPr="00AC0256">
        <w:rPr>
          <w:rFonts w:asciiTheme="minorHAnsi" w:hAnsiTheme="minorHAnsi" w:cstheme="minorHAnsi"/>
        </w:rPr>
        <w:t xml:space="preserve"> Faktura bude doložena soupisem</w:t>
      </w:r>
      <w:r w:rsidR="00EF4098" w:rsidRPr="00AC0256">
        <w:rPr>
          <w:rFonts w:asciiTheme="minorHAnsi" w:hAnsiTheme="minorHAnsi" w:cstheme="minorHAnsi"/>
        </w:rPr>
        <w:t xml:space="preserve"> skutečně</w:t>
      </w:r>
      <w:r w:rsidRPr="00AC0256">
        <w:rPr>
          <w:rFonts w:asciiTheme="minorHAnsi" w:hAnsiTheme="minorHAnsi" w:cstheme="minorHAnsi"/>
        </w:rPr>
        <w:t xml:space="preserve"> provedených prací.</w:t>
      </w:r>
      <w:r w:rsidRPr="00F3204D">
        <w:rPr>
          <w:rFonts w:asciiTheme="minorHAnsi" w:hAnsiTheme="minorHAnsi" w:cstheme="minorHAnsi"/>
        </w:rPr>
        <w:t xml:space="preserve"> Faktura bude doložena krycím listem a rekapitulací s vyčíslením všech skutečných nákladů prací podle oceněného výkazu výměr. Tuto fakturu je zhotovitel oprávněn vystavit po řádném předání a převzetí díla </w:t>
      </w:r>
      <w:r w:rsidRPr="00E513B8">
        <w:rPr>
          <w:rFonts w:asciiTheme="minorHAnsi" w:hAnsiTheme="minorHAnsi" w:cstheme="minorHAnsi"/>
        </w:rPr>
        <w:t>objednatelem</w:t>
      </w:r>
      <w:r w:rsidR="007D128D">
        <w:rPr>
          <w:rFonts w:asciiTheme="minorHAnsi" w:hAnsiTheme="minorHAnsi" w:cstheme="minorHAnsi"/>
        </w:rPr>
        <w:t>.</w:t>
      </w:r>
    </w:p>
    <w:p w14:paraId="49D2A31B" w14:textId="77777777" w:rsidR="0014377B" w:rsidRPr="00F3204D" w:rsidRDefault="0014377B" w:rsidP="0014377B">
      <w:pPr>
        <w:spacing w:after="0" w:line="240" w:lineRule="auto"/>
        <w:jc w:val="both"/>
        <w:rPr>
          <w:rFonts w:asciiTheme="minorHAnsi" w:hAnsiTheme="minorHAnsi" w:cstheme="minorHAnsi"/>
        </w:rPr>
      </w:pPr>
    </w:p>
    <w:p w14:paraId="30C82F4E" w14:textId="4EEE5FB2" w:rsidR="0014377B" w:rsidRPr="00581661" w:rsidRDefault="0014377B">
      <w:pPr>
        <w:numPr>
          <w:ilvl w:val="0"/>
          <w:numId w:val="6"/>
        </w:numPr>
        <w:tabs>
          <w:tab w:val="clear" w:pos="720"/>
          <w:tab w:val="num" w:pos="360"/>
        </w:tabs>
        <w:spacing w:after="0" w:line="240" w:lineRule="auto"/>
        <w:ind w:left="360"/>
        <w:jc w:val="both"/>
        <w:rPr>
          <w:rFonts w:asciiTheme="minorHAnsi" w:hAnsiTheme="minorHAnsi" w:cstheme="minorHAnsi"/>
        </w:rPr>
      </w:pPr>
      <w:r w:rsidRPr="00581661">
        <w:rPr>
          <w:rFonts w:asciiTheme="minorHAnsi" w:hAnsiTheme="minorHAnsi" w:cstheme="minorHAnsi"/>
        </w:rPr>
        <w:t>Faktura musí mít náležitosti platného daňového dokladu</w:t>
      </w:r>
      <w:r w:rsidR="00581661" w:rsidRPr="00A53465">
        <w:rPr>
          <w:rFonts w:asciiTheme="minorHAnsi" w:hAnsiTheme="minorHAnsi" w:cstheme="minorHAnsi"/>
        </w:rPr>
        <w:t>.</w:t>
      </w:r>
    </w:p>
    <w:p w14:paraId="0ACB9DC7" w14:textId="77777777" w:rsidR="0014377B" w:rsidRPr="00F3204D" w:rsidRDefault="0014377B" w:rsidP="0014377B">
      <w:pPr>
        <w:spacing w:after="0" w:line="240" w:lineRule="auto"/>
        <w:jc w:val="both"/>
        <w:rPr>
          <w:rFonts w:asciiTheme="minorHAnsi" w:hAnsiTheme="minorHAnsi" w:cstheme="minorHAnsi"/>
        </w:rPr>
      </w:pPr>
    </w:p>
    <w:p w14:paraId="407097FC" w14:textId="16B06DFA" w:rsidR="0014377B" w:rsidRPr="00F3204D" w:rsidRDefault="0014377B">
      <w:pPr>
        <w:numPr>
          <w:ilvl w:val="0"/>
          <w:numId w:val="6"/>
        </w:numPr>
        <w:tabs>
          <w:tab w:val="clear" w:pos="720"/>
          <w:tab w:val="num" w:pos="360"/>
        </w:tabs>
        <w:spacing w:after="0" w:line="240" w:lineRule="auto"/>
        <w:ind w:left="360"/>
        <w:jc w:val="both"/>
        <w:rPr>
          <w:rFonts w:asciiTheme="minorHAnsi" w:hAnsiTheme="minorHAnsi" w:cstheme="minorHAnsi"/>
        </w:rPr>
      </w:pPr>
      <w:r w:rsidRPr="00F3204D">
        <w:rPr>
          <w:rFonts w:asciiTheme="minorHAnsi" w:hAnsiTheme="minorHAnsi" w:cstheme="minorHAnsi"/>
        </w:rPr>
        <w:t xml:space="preserve">Splatnost faktury </w:t>
      </w:r>
      <w:r w:rsidRPr="00C04DC2">
        <w:rPr>
          <w:rFonts w:asciiTheme="minorHAnsi" w:hAnsiTheme="minorHAnsi" w:cstheme="minorHAnsi"/>
        </w:rPr>
        <w:t xml:space="preserve">je </w:t>
      </w:r>
      <w:r w:rsidR="00581661">
        <w:rPr>
          <w:rFonts w:asciiTheme="minorHAnsi" w:hAnsiTheme="minorHAnsi" w:cstheme="minorHAnsi"/>
        </w:rPr>
        <w:t>6</w:t>
      </w:r>
      <w:r w:rsidRPr="00C04DC2">
        <w:rPr>
          <w:rFonts w:asciiTheme="minorHAnsi" w:hAnsiTheme="minorHAnsi" w:cstheme="minorHAnsi"/>
        </w:rPr>
        <w:t>0 dnů</w:t>
      </w:r>
      <w:r w:rsidRPr="00F3204D">
        <w:rPr>
          <w:rFonts w:asciiTheme="minorHAnsi" w:hAnsiTheme="minorHAnsi" w:cstheme="minorHAnsi"/>
        </w:rPr>
        <w:t xml:space="preserve"> od jejího prokazatelného doručení objednateli. Objednatel není v prodlení s platbou faktury, pokud uhradí fakturu do lhůty splatnosti po jejím obdržení, ale po termínu uvedeném na faktuře jako den splatnosti. </w:t>
      </w:r>
    </w:p>
    <w:p w14:paraId="3A837D55" w14:textId="77777777" w:rsidR="0014377B" w:rsidRPr="00F3204D" w:rsidRDefault="0014377B" w:rsidP="0014377B">
      <w:pPr>
        <w:spacing w:after="0" w:line="240" w:lineRule="auto"/>
        <w:jc w:val="both"/>
        <w:rPr>
          <w:rFonts w:asciiTheme="minorHAnsi" w:hAnsiTheme="minorHAnsi" w:cstheme="minorHAnsi"/>
        </w:rPr>
      </w:pPr>
    </w:p>
    <w:p w14:paraId="616BF719" w14:textId="77777777" w:rsidR="0014377B" w:rsidRPr="000730BF" w:rsidRDefault="0014377B">
      <w:pPr>
        <w:numPr>
          <w:ilvl w:val="0"/>
          <w:numId w:val="6"/>
        </w:numPr>
        <w:tabs>
          <w:tab w:val="clear" w:pos="720"/>
          <w:tab w:val="num" w:pos="360"/>
        </w:tabs>
        <w:spacing w:after="0" w:line="240" w:lineRule="auto"/>
        <w:ind w:left="360"/>
        <w:jc w:val="both"/>
        <w:rPr>
          <w:rFonts w:asciiTheme="minorHAnsi" w:hAnsiTheme="minorHAnsi" w:cstheme="minorHAnsi"/>
        </w:rPr>
      </w:pPr>
      <w:r w:rsidRPr="000730BF">
        <w:rPr>
          <w:rFonts w:asciiTheme="minorHAnsi" w:hAnsiTheme="minorHAnsi" w:cstheme="minorHAnsi"/>
        </w:rPr>
        <w:t>Úhrada faktur bude provedena bezhotovostně z účtu objednatele na účet zhotovitele uvedený v této smlouvě. Datem uskutečněného zdanitelného plnění je den řádného předání a převzetí provedených prací.</w:t>
      </w:r>
    </w:p>
    <w:p w14:paraId="321D608F" w14:textId="77777777" w:rsidR="00EB30F1" w:rsidRPr="000730BF" w:rsidRDefault="00EB30F1" w:rsidP="00EB30F1">
      <w:pPr>
        <w:spacing w:after="0" w:line="240" w:lineRule="auto"/>
        <w:ind w:left="360"/>
        <w:jc w:val="both"/>
        <w:rPr>
          <w:rFonts w:asciiTheme="minorHAnsi" w:hAnsiTheme="minorHAnsi" w:cstheme="minorHAnsi"/>
        </w:rPr>
      </w:pPr>
    </w:p>
    <w:p w14:paraId="1D9D2EE9" w14:textId="04DEF461" w:rsidR="00EB30F1" w:rsidRPr="000730BF" w:rsidRDefault="00EB30F1">
      <w:pPr>
        <w:numPr>
          <w:ilvl w:val="0"/>
          <w:numId w:val="6"/>
        </w:numPr>
        <w:tabs>
          <w:tab w:val="clear" w:pos="720"/>
          <w:tab w:val="num" w:pos="360"/>
        </w:tabs>
        <w:spacing w:after="0" w:line="240" w:lineRule="auto"/>
        <w:ind w:left="360"/>
        <w:jc w:val="both"/>
        <w:rPr>
          <w:rFonts w:asciiTheme="minorHAnsi" w:hAnsiTheme="minorHAnsi" w:cstheme="minorHAnsi"/>
        </w:rPr>
      </w:pPr>
      <w:bookmarkStart w:id="4" w:name="_Hlk166561484"/>
      <w:r w:rsidRPr="000730BF">
        <w:rPr>
          <w:rFonts w:asciiTheme="minorHAnsi" w:hAnsiTheme="minorHAnsi" w:cstheme="minorHAnsi"/>
        </w:rPr>
        <w:t>Na faktuře/daňovém dokladu musí být mimo jiné vždy uvedeno toto číslo veřejné zakázky, ke které se faktura/daňový doklad vztahuje</w:t>
      </w:r>
      <w:r w:rsidR="000F4E9A" w:rsidRPr="000730BF">
        <w:rPr>
          <w:rFonts w:asciiTheme="minorHAnsi" w:hAnsiTheme="minorHAnsi" w:cstheme="minorHAnsi"/>
        </w:rPr>
        <w:t xml:space="preserve">, uveďte toto číslo jako specifický symbol: </w:t>
      </w:r>
      <w:r w:rsidR="000730BF" w:rsidRPr="000730BF">
        <w:rPr>
          <w:rFonts w:asciiTheme="minorHAnsi" w:hAnsiTheme="minorHAnsi" w:cstheme="minorHAnsi"/>
          <w:b/>
          <w:bCs/>
        </w:rPr>
        <w:t>2500003828.</w:t>
      </w:r>
    </w:p>
    <w:p w14:paraId="0575CA42" w14:textId="77777777" w:rsidR="00EB30F1" w:rsidRPr="000730BF" w:rsidRDefault="00EB30F1" w:rsidP="00EB30F1">
      <w:pPr>
        <w:spacing w:after="0" w:line="240" w:lineRule="auto"/>
        <w:jc w:val="both"/>
        <w:rPr>
          <w:rFonts w:asciiTheme="minorHAnsi" w:hAnsiTheme="minorHAnsi" w:cstheme="minorHAnsi"/>
        </w:rPr>
      </w:pPr>
    </w:p>
    <w:bookmarkEnd w:id="4"/>
    <w:p w14:paraId="30AEE080" w14:textId="2EE01A55" w:rsidR="00EB30F1" w:rsidRPr="000730BF" w:rsidRDefault="00EB30F1">
      <w:pPr>
        <w:numPr>
          <w:ilvl w:val="0"/>
          <w:numId w:val="6"/>
        </w:numPr>
        <w:tabs>
          <w:tab w:val="clear" w:pos="720"/>
          <w:tab w:val="num" w:pos="360"/>
        </w:tabs>
        <w:spacing w:after="0" w:line="240" w:lineRule="auto"/>
        <w:ind w:left="360"/>
        <w:jc w:val="both"/>
        <w:rPr>
          <w:rFonts w:asciiTheme="minorHAnsi" w:hAnsiTheme="minorHAnsi" w:cstheme="minorHAnsi"/>
        </w:rPr>
      </w:pPr>
      <w:r w:rsidRPr="000730BF">
        <w:rPr>
          <w:rFonts w:asciiTheme="minorHAnsi" w:hAnsiTheme="minorHAnsi" w:cstheme="minorHAnsi"/>
        </w:rPr>
        <w:t xml:space="preserve">Fakturu / daňový doklad zhotovitel zašle elektronicky na e-mail </w:t>
      </w:r>
      <w:hyperlink r:id="rId10" w:history="1">
        <w:r w:rsidR="00EF5741" w:rsidRPr="00C370B8">
          <w:rPr>
            <w:rStyle w:val="Hypertextovodkaz"/>
            <w:rFonts w:asciiTheme="minorHAnsi" w:hAnsiTheme="minorHAnsi" w:cstheme="minorHAnsi"/>
            <w:color w:val="0000FF"/>
          </w:rPr>
          <w:t>dfaktury@nemzn.cz</w:t>
        </w:r>
      </w:hyperlink>
      <w:r w:rsidR="00472E40" w:rsidRPr="000730BF">
        <w:t xml:space="preserve"> a </w:t>
      </w:r>
      <w:hyperlink r:id="rId11" w:history="1">
        <w:r w:rsidR="00472E40" w:rsidRPr="000730BF">
          <w:rPr>
            <w:rStyle w:val="Hypertextovodkaz"/>
            <w:color w:val="0000FF"/>
          </w:rPr>
          <w:t>jirina.bilkova@nemz.cz</w:t>
        </w:r>
      </w:hyperlink>
      <w:r w:rsidR="00472E40" w:rsidRPr="000730BF">
        <w:t xml:space="preserve">. </w:t>
      </w:r>
    </w:p>
    <w:p w14:paraId="05F37664" w14:textId="77777777" w:rsidR="0014377B" w:rsidRPr="00F3204D" w:rsidRDefault="0014377B" w:rsidP="0014377B">
      <w:pPr>
        <w:pStyle w:val="Normlnweb"/>
        <w:shd w:val="clear" w:color="auto" w:fill="FFFFFF"/>
        <w:rPr>
          <w:rFonts w:asciiTheme="minorHAnsi" w:hAnsiTheme="minorHAnsi" w:cstheme="minorHAnsi"/>
          <w:sz w:val="22"/>
          <w:szCs w:val="22"/>
        </w:rPr>
      </w:pPr>
    </w:p>
    <w:p w14:paraId="68119AEA" w14:textId="77777777" w:rsidR="0014377B" w:rsidRPr="00F3204D" w:rsidRDefault="0014377B" w:rsidP="0014377B">
      <w:pPr>
        <w:pStyle w:val="Normlnweb"/>
        <w:shd w:val="clear" w:color="auto" w:fill="FFFFFF"/>
        <w:jc w:val="center"/>
        <w:rPr>
          <w:rFonts w:asciiTheme="minorHAnsi" w:hAnsiTheme="minorHAnsi" w:cstheme="minorHAnsi"/>
          <w:sz w:val="22"/>
          <w:szCs w:val="22"/>
        </w:rPr>
      </w:pPr>
      <w:r w:rsidRPr="00F3204D">
        <w:rPr>
          <w:rFonts w:asciiTheme="minorHAnsi" w:hAnsiTheme="minorHAnsi" w:cstheme="minorHAnsi"/>
          <w:b/>
          <w:sz w:val="22"/>
          <w:szCs w:val="22"/>
        </w:rPr>
        <w:t>VII.</w:t>
      </w:r>
      <w:r w:rsidRPr="00F3204D">
        <w:rPr>
          <w:rFonts w:asciiTheme="minorHAnsi" w:hAnsiTheme="minorHAnsi" w:cstheme="minorHAnsi"/>
          <w:b/>
          <w:sz w:val="22"/>
          <w:szCs w:val="22"/>
        </w:rPr>
        <w:br/>
        <w:t>Sankce</w:t>
      </w:r>
    </w:p>
    <w:p w14:paraId="609CB843" w14:textId="44A1C578" w:rsidR="000339AB" w:rsidRPr="008F2AE4" w:rsidRDefault="000339AB">
      <w:pPr>
        <w:pStyle w:val="Normlnweb"/>
        <w:numPr>
          <w:ilvl w:val="0"/>
          <w:numId w:val="7"/>
        </w:numPr>
        <w:shd w:val="clear" w:color="auto" w:fill="FFFFFF"/>
        <w:tabs>
          <w:tab w:val="clear" w:pos="720"/>
          <w:tab w:val="num" w:pos="360"/>
        </w:tabs>
        <w:ind w:left="360"/>
        <w:jc w:val="both"/>
        <w:rPr>
          <w:rFonts w:asciiTheme="minorHAnsi" w:hAnsiTheme="minorHAnsi" w:cstheme="minorHAnsi"/>
          <w:sz w:val="22"/>
          <w:szCs w:val="22"/>
        </w:rPr>
      </w:pPr>
      <w:r w:rsidRPr="008F2AE4">
        <w:rPr>
          <w:rFonts w:asciiTheme="minorHAnsi" w:hAnsiTheme="minorHAnsi" w:cstheme="minorHAnsi"/>
          <w:sz w:val="22"/>
          <w:szCs w:val="22"/>
        </w:rPr>
        <w:t>Smluvní pokuta pro případ prodlení zhotovitele s převzetím staveniště nebo provedením díla činí 0,</w:t>
      </w:r>
      <w:r w:rsidR="00F23C7B">
        <w:rPr>
          <w:rFonts w:asciiTheme="minorHAnsi" w:hAnsiTheme="minorHAnsi" w:cstheme="minorHAnsi"/>
          <w:sz w:val="22"/>
          <w:szCs w:val="22"/>
        </w:rPr>
        <w:t>5</w:t>
      </w:r>
      <w:r w:rsidRPr="008F2AE4">
        <w:rPr>
          <w:rFonts w:asciiTheme="minorHAnsi" w:hAnsiTheme="minorHAnsi" w:cstheme="minorHAnsi"/>
          <w:sz w:val="22"/>
          <w:szCs w:val="22"/>
        </w:rPr>
        <w:t xml:space="preserve"> % z celkové ceny díla bez DPH, a to za každý započatý den prodlení.</w:t>
      </w:r>
    </w:p>
    <w:p w14:paraId="7755C95D" w14:textId="77777777" w:rsidR="000339AB" w:rsidRPr="000D1D23" w:rsidRDefault="000339AB" w:rsidP="000339AB">
      <w:pPr>
        <w:pStyle w:val="Normlnweb"/>
        <w:shd w:val="clear" w:color="auto" w:fill="FFFFFF"/>
        <w:jc w:val="both"/>
        <w:rPr>
          <w:rFonts w:asciiTheme="minorHAnsi" w:hAnsiTheme="minorHAnsi" w:cstheme="minorHAnsi"/>
          <w:sz w:val="22"/>
          <w:szCs w:val="22"/>
        </w:rPr>
      </w:pPr>
    </w:p>
    <w:p w14:paraId="311AEB9F" w14:textId="77777777" w:rsidR="000339AB" w:rsidRDefault="000339AB">
      <w:pPr>
        <w:pStyle w:val="Normlnweb"/>
        <w:numPr>
          <w:ilvl w:val="0"/>
          <w:numId w:val="7"/>
        </w:numPr>
        <w:shd w:val="clear" w:color="auto" w:fill="FFFFFF"/>
        <w:tabs>
          <w:tab w:val="clear" w:pos="720"/>
          <w:tab w:val="num" w:pos="360"/>
        </w:tabs>
        <w:ind w:left="360"/>
        <w:jc w:val="both"/>
        <w:rPr>
          <w:rFonts w:asciiTheme="minorHAnsi" w:hAnsiTheme="minorHAnsi" w:cstheme="minorHAnsi"/>
          <w:sz w:val="22"/>
          <w:szCs w:val="22"/>
        </w:rPr>
      </w:pPr>
      <w:r w:rsidRPr="006933F6">
        <w:rPr>
          <w:rFonts w:asciiTheme="minorHAnsi" w:hAnsiTheme="minorHAnsi" w:cstheme="minorHAnsi"/>
          <w:sz w:val="22"/>
          <w:szCs w:val="22"/>
        </w:rPr>
        <w:t xml:space="preserve">Smluvní pokuta pro případ prodlení s odstraněním záručních vad se sjednává ve výši </w:t>
      </w:r>
      <w:proofErr w:type="gramStart"/>
      <w:r>
        <w:rPr>
          <w:rFonts w:asciiTheme="minorHAnsi" w:hAnsiTheme="minorHAnsi" w:cstheme="minorHAnsi"/>
          <w:sz w:val="22"/>
          <w:szCs w:val="22"/>
        </w:rPr>
        <w:t>2</w:t>
      </w:r>
      <w:r w:rsidRPr="006933F6">
        <w:rPr>
          <w:rFonts w:asciiTheme="minorHAnsi" w:hAnsiTheme="minorHAnsi" w:cstheme="minorHAnsi"/>
          <w:sz w:val="22"/>
          <w:szCs w:val="22"/>
        </w:rPr>
        <w:t>.000,-</w:t>
      </w:r>
      <w:proofErr w:type="gramEnd"/>
      <w:r w:rsidRPr="006933F6">
        <w:rPr>
          <w:rFonts w:asciiTheme="minorHAnsi" w:hAnsiTheme="minorHAnsi" w:cstheme="minorHAnsi"/>
          <w:sz w:val="22"/>
          <w:szCs w:val="22"/>
        </w:rPr>
        <w:t xml:space="preserve"> Kč za každý den prodlení a za každou vadu, až do doby jejich odstranění.</w:t>
      </w:r>
    </w:p>
    <w:p w14:paraId="70CE0FE5" w14:textId="77777777" w:rsidR="000339AB" w:rsidRDefault="000339AB" w:rsidP="000339AB">
      <w:pPr>
        <w:pStyle w:val="Normlnweb"/>
        <w:shd w:val="clear" w:color="auto" w:fill="FFFFFF"/>
        <w:ind w:left="360"/>
        <w:jc w:val="both"/>
        <w:rPr>
          <w:rFonts w:asciiTheme="minorHAnsi" w:hAnsiTheme="minorHAnsi" w:cstheme="minorHAnsi"/>
          <w:sz w:val="22"/>
          <w:szCs w:val="22"/>
        </w:rPr>
      </w:pPr>
    </w:p>
    <w:p w14:paraId="2C44BBEE" w14:textId="3585687B" w:rsidR="000339AB" w:rsidRPr="006933F6" w:rsidRDefault="000339AB">
      <w:pPr>
        <w:pStyle w:val="Normlnweb"/>
        <w:numPr>
          <w:ilvl w:val="0"/>
          <w:numId w:val="7"/>
        </w:numPr>
        <w:shd w:val="clear" w:color="auto" w:fill="FFFFFF"/>
        <w:tabs>
          <w:tab w:val="clear" w:pos="720"/>
          <w:tab w:val="num" w:pos="360"/>
        </w:tabs>
        <w:ind w:left="360"/>
        <w:jc w:val="both"/>
        <w:rPr>
          <w:rFonts w:asciiTheme="minorHAnsi" w:hAnsiTheme="minorHAnsi" w:cstheme="minorHAnsi"/>
          <w:sz w:val="22"/>
          <w:szCs w:val="22"/>
        </w:rPr>
      </w:pPr>
      <w:r w:rsidRPr="00F3204D">
        <w:rPr>
          <w:rFonts w:asciiTheme="minorHAnsi" w:hAnsiTheme="minorHAnsi" w:cstheme="minorHAnsi"/>
          <w:sz w:val="22"/>
          <w:szCs w:val="22"/>
        </w:rPr>
        <w:t xml:space="preserve">Smluvní pokuta pro případ prodlení s odstraněním vad </w:t>
      </w:r>
      <w:r w:rsidRPr="00E9463B">
        <w:rPr>
          <w:rFonts w:asciiTheme="minorHAnsi" w:hAnsiTheme="minorHAnsi" w:cstheme="minorHAnsi"/>
          <w:sz w:val="22"/>
          <w:szCs w:val="22"/>
        </w:rPr>
        <w:t xml:space="preserve">ve smyslu </w:t>
      </w:r>
      <w:proofErr w:type="spellStart"/>
      <w:r w:rsidRPr="00E9463B">
        <w:rPr>
          <w:rFonts w:asciiTheme="minorHAnsi" w:hAnsiTheme="minorHAnsi" w:cstheme="minorHAnsi"/>
          <w:sz w:val="22"/>
          <w:szCs w:val="22"/>
        </w:rPr>
        <w:t>ust</w:t>
      </w:r>
      <w:proofErr w:type="spellEnd"/>
      <w:r w:rsidRPr="00E9463B">
        <w:rPr>
          <w:rFonts w:asciiTheme="minorHAnsi" w:hAnsiTheme="minorHAnsi" w:cstheme="minorHAnsi"/>
          <w:sz w:val="22"/>
          <w:szCs w:val="22"/>
        </w:rPr>
        <w:t xml:space="preserve">. čl. </w:t>
      </w:r>
      <w:r w:rsidR="00A5133F">
        <w:rPr>
          <w:rFonts w:asciiTheme="minorHAnsi" w:hAnsiTheme="minorHAnsi" w:cstheme="minorHAnsi"/>
          <w:sz w:val="22"/>
          <w:szCs w:val="22"/>
        </w:rPr>
        <w:t>IX</w:t>
      </w:r>
      <w:r w:rsidRPr="00E9463B">
        <w:rPr>
          <w:rFonts w:asciiTheme="minorHAnsi" w:hAnsiTheme="minorHAnsi" w:cstheme="minorHAnsi"/>
          <w:sz w:val="22"/>
          <w:szCs w:val="22"/>
        </w:rPr>
        <w:t xml:space="preserve">. odst. 2. a </w:t>
      </w:r>
      <w:r w:rsidR="00C130A2">
        <w:rPr>
          <w:rFonts w:asciiTheme="minorHAnsi" w:hAnsiTheme="minorHAnsi" w:cstheme="minorHAnsi"/>
          <w:sz w:val="22"/>
          <w:szCs w:val="22"/>
        </w:rPr>
        <w:t>5</w:t>
      </w:r>
      <w:r w:rsidRPr="00E9463B">
        <w:rPr>
          <w:rFonts w:asciiTheme="minorHAnsi" w:hAnsiTheme="minorHAnsi" w:cstheme="minorHAnsi"/>
          <w:sz w:val="22"/>
          <w:szCs w:val="22"/>
        </w:rPr>
        <w:t>.</w:t>
      </w:r>
      <w:r w:rsidRPr="00CE71DA">
        <w:rPr>
          <w:rFonts w:asciiTheme="minorHAnsi" w:hAnsiTheme="minorHAnsi" w:cstheme="minorHAnsi"/>
          <w:sz w:val="22"/>
          <w:szCs w:val="22"/>
        </w:rPr>
        <w:t xml:space="preserve"> se</w:t>
      </w:r>
      <w:r w:rsidRPr="00F3204D">
        <w:rPr>
          <w:rFonts w:asciiTheme="minorHAnsi" w:hAnsiTheme="minorHAnsi" w:cstheme="minorHAnsi"/>
          <w:sz w:val="22"/>
          <w:szCs w:val="22"/>
        </w:rPr>
        <w:t xml:space="preserve"> sjednává ve výši </w:t>
      </w:r>
      <w:proofErr w:type="gramStart"/>
      <w:r>
        <w:rPr>
          <w:rFonts w:asciiTheme="minorHAnsi" w:hAnsiTheme="minorHAnsi" w:cstheme="minorHAnsi"/>
          <w:sz w:val="22"/>
          <w:szCs w:val="22"/>
        </w:rPr>
        <w:t>2</w:t>
      </w:r>
      <w:r w:rsidRPr="00F3204D">
        <w:rPr>
          <w:rFonts w:asciiTheme="minorHAnsi" w:hAnsiTheme="minorHAnsi" w:cstheme="minorHAnsi"/>
          <w:sz w:val="22"/>
          <w:szCs w:val="22"/>
        </w:rPr>
        <w:t>.</w:t>
      </w:r>
      <w:r>
        <w:rPr>
          <w:rFonts w:asciiTheme="minorHAnsi" w:hAnsiTheme="minorHAnsi" w:cstheme="minorHAnsi"/>
          <w:sz w:val="22"/>
          <w:szCs w:val="22"/>
        </w:rPr>
        <w:t>0</w:t>
      </w:r>
      <w:r w:rsidRPr="00F3204D">
        <w:rPr>
          <w:rFonts w:asciiTheme="minorHAnsi" w:hAnsiTheme="minorHAnsi" w:cstheme="minorHAnsi"/>
          <w:sz w:val="22"/>
          <w:szCs w:val="22"/>
        </w:rPr>
        <w:t>00,-</w:t>
      </w:r>
      <w:proofErr w:type="gramEnd"/>
      <w:r w:rsidRPr="00F3204D">
        <w:rPr>
          <w:rFonts w:asciiTheme="minorHAnsi" w:hAnsiTheme="minorHAnsi" w:cstheme="minorHAnsi"/>
          <w:sz w:val="22"/>
          <w:szCs w:val="22"/>
        </w:rPr>
        <w:t xml:space="preserve"> Kč za každý den prodlení a za každou vadu, až do doby jejich odstranění.</w:t>
      </w:r>
    </w:p>
    <w:p w14:paraId="02B7A265" w14:textId="77777777" w:rsidR="000339AB" w:rsidRDefault="000339AB" w:rsidP="0014377B">
      <w:pPr>
        <w:pStyle w:val="Normlnweb"/>
        <w:shd w:val="clear" w:color="auto" w:fill="FFFFFF"/>
        <w:jc w:val="both"/>
        <w:rPr>
          <w:rFonts w:asciiTheme="minorHAnsi" w:hAnsiTheme="minorHAnsi" w:cstheme="minorHAnsi"/>
          <w:sz w:val="22"/>
          <w:szCs w:val="22"/>
        </w:rPr>
      </w:pPr>
    </w:p>
    <w:p w14:paraId="2A292993" w14:textId="0BA069CF" w:rsidR="0014377B" w:rsidRPr="00F3204D" w:rsidRDefault="0014377B">
      <w:pPr>
        <w:pStyle w:val="Normlnweb"/>
        <w:numPr>
          <w:ilvl w:val="0"/>
          <w:numId w:val="7"/>
        </w:numPr>
        <w:shd w:val="clear" w:color="auto" w:fill="FFFFFF"/>
        <w:tabs>
          <w:tab w:val="clear" w:pos="720"/>
          <w:tab w:val="num" w:pos="360"/>
        </w:tabs>
        <w:ind w:left="360"/>
        <w:jc w:val="both"/>
        <w:rPr>
          <w:rFonts w:asciiTheme="minorHAnsi" w:hAnsiTheme="minorHAnsi" w:cstheme="minorHAnsi"/>
          <w:sz w:val="22"/>
          <w:szCs w:val="22"/>
        </w:rPr>
      </w:pPr>
      <w:r w:rsidRPr="00F3204D">
        <w:rPr>
          <w:rFonts w:asciiTheme="minorHAnsi" w:hAnsiTheme="minorHAnsi" w:cstheme="minorHAnsi"/>
          <w:sz w:val="22"/>
          <w:szCs w:val="22"/>
        </w:rPr>
        <w:t xml:space="preserve">V případě pozdní úhrady faktur uhradí objednatel zhotoviteli smluvní úrok z prodlení </w:t>
      </w:r>
      <w:r w:rsidR="001F7F8D">
        <w:rPr>
          <w:rFonts w:asciiTheme="minorHAnsi" w:hAnsiTheme="minorHAnsi" w:cstheme="minorHAnsi"/>
          <w:sz w:val="22"/>
          <w:szCs w:val="22"/>
        </w:rPr>
        <w:t>v sazbě podle zákona</w:t>
      </w:r>
      <w:r w:rsidRPr="00F3204D">
        <w:rPr>
          <w:rFonts w:asciiTheme="minorHAnsi" w:hAnsiTheme="minorHAnsi" w:cstheme="minorHAnsi"/>
          <w:sz w:val="22"/>
          <w:szCs w:val="22"/>
        </w:rPr>
        <w:t>.</w:t>
      </w:r>
    </w:p>
    <w:p w14:paraId="082CC725" w14:textId="77777777" w:rsidR="0014377B" w:rsidRPr="00F3204D" w:rsidRDefault="0014377B" w:rsidP="0014377B">
      <w:pPr>
        <w:pStyle w:val="Normlnweb"/>
        <w:shd w:val="clear" w:color="auto" w:fill="FFFFFF"/>
        <w:jc w:val="both"/>
        <w:rPr>
          <w:rFonts w:asciiTheme="minorHAnsi" w:hAnsiTheme="minorHAnsi" w:cstheme="minorHAnsi"/>
          <w:sz w:val="22"/>
          <w:szCs w:val="22"/>
        </w:rPr>
      </w:pPr>
    </w:p>
    <w:p w14:paraId="38E088A5" w14:textId="77777777" w:rsidR="0014377B" w:rsidRPr="00F3204D" w:rsidRDefault="0014377B">
      <w:pPr>
        <w:pStyle w:val="Normlnweb"/>
        <w:numPr>
          <w:ilvl w:val="0"/>
          <w:numId w:val="7"/>
        </w:numPr>
        <w:shd w:val="clear" w:color="auto" w:fill="FFFFFF"/>
        <w:tabs>
          <w:tab w:val="clear" w:pos="720"/>
          <w:tab w:val="num" w:pos="360"/>
        </w:tabs>
        <w:ind w:left="360"/>
        <w:jc w:val="both"/>
        <w:rPr>
          <w:rFonts w:asciiTheme="minorHAnsi" w:hAnsiTheme="minorHAnsi" w:cstheme="minorHAnsi"/>
          <w:sz w:val="22"/>
          <w:szCs w:val="22"/>
        </w:rPr>
      </w:pPr>
      <w:r w:rsidRPr="00F3204D">
        <w:rPr>
          <w:rFonts w:asciiTheme="minorHAnsi" w:hAnsiTheme="minorHAnsi" w:cstheme="minorHAnsi"/>
          <w:sz w:val="22"/>
          <w:szCs w:val="22"/>
        </w:rPr>
        <w:t>Vznikem povinnosti hradit smluvní pokutu či úrok z prodlení nebo jejich zaplacením není dotčen nárok oprávněné strany na náhradu škody. Náhrada škody není výší uplatněné sankce omezena. Případná sankce se do náhrady škody nezapočítává.</w:t>
      </w:r>
    </w:p>
    <w:p w14:paraId="18E6F03F" w14:textId="77777777" w:rsidR="0014377B" w:rsidRPr="00F3204D" w:rsidRDefault="0014377B" w:rsidP="0014377B">
      <w:pPr>
        <w:pStyle w:val="Normlnweb"/>
        <w:shd w:val="clear" w:color="auto" w:fill="FFFFFF"/>
        <w:jc w:val="both"/>
        <w:rPr>
          <w:rFonts w:asciiTheme="minorHAnsi" w:hAnsiTheme="minorHAnsi" w:cstheme="minorHAnsi"/>
          <w:sz w:val="22"/>
          <w:szCs w:val="22"/>
        </w:rPr>
      </w:pPr>
    </w:p>
    <w:p w14:paraId="6E9B4D3E" w14:textId="77777777" w:rsidR="0014377B" w:rsidRPr="00F3204D" w:rsidRDefault="0014377B">
      <w:pPr>
        <w:pStyle w:val="Normlnweb"/>
        <w:numPr>
          <w:ilvl w:val="0"/>
          <w:numId w:val="7"/>
        </w:numPr>
        <w:shd w:val="clear" w:color="auto" w:fill="FFFFFF"/>
        <w:tabs>
          <w:tab w:val="clear" w:pos="720"/>
          <w:tab w:val="num" w:pos="360"/>
        </w:tabs>
        <w:ind w:left="360"/>
        <w:jc w:val="both"/>
        <w:rPr>
          <w:rFonts w:asciiTheme="minorHAnsi" w:hAnsiTheme="minorHAnsi" w:cstheme="minorHAnsi"/>
          <w:sz w:val="22"/>
          <w:szCs w:val="22"/>
        </w:rPr>
      </w:pPr>
      <w:r w:rsidRPr="00F3204D">
        <w:rPr>
          <w:rFonts w:asciiTheme="minorHAnsi" w:hAnsiTheme="minorHAnsi" w:cstheme="minorHAnsi"/>
          <w:sz w:val="22"/>
          <w:szCs w:val="22"/>
        </w:rPr>
        <w:t>Splatnost smluvní pokuty je 14 dnů od doručení faktury vystavené oprávněnou smluvní stranou smluvní straně povinné. Smluvní strany tímto výslovně souhlasí s možností jednostranného započtení smluvní pokuty vůči pohledávce zhotovitele na úhradu ceny díla.</w:t>
      </w:r>
    </w:p>
    <w:p w14:paraId="56EF31BE" w14:textId="77777777" w:rsidR="0014377B" w:rsidRDefault="0014377B" w:rsidP="0014377B">
      <w:pPr>
        <w:pStyle w:val="Odstavecseseznamem"/>
        <w:rPr>
          <w:rFonts w:asciiTheme="minorHAnsi" w:hAnsiTheme="minorHAnsi" w:cstheme="minorHAnsi"/>
        </w:rPr>
      </w:pPr>
    </w:p>
    <w:p w14:paraId="1D9480ED" w14:textId="77777777" w:rsidR="00A5133F" w:rsidRDefault="00FA3013" w:rsidP="0014377B">
      <w:pPr>
        <w:pStyle w:val="Normlnweb"/>
        <w:shd w:val="clear" w:color="auto" w:fill="FFFFFF"/>
        <w:jc w:val="center"/>
        <w:rPr>
          <w:rFonts w:asciiTheme="minorHAnsi" w:hAnsiTheme="minorHAnsi" w:cstheme="minorHAnsi"/>
          <w:b/>
          <w:sz w:val="22"/>
          <w:szCs w:val="22"/>
        </w:rPr>
      </w:pPr>
      <w:r w:rsidRPr="00FA3013">
        <w:rPr>
          <w:rFonts w:asciiTheme="minorHAnsi" w:hAnsiTheme="minorHAnsi" w:cstheme="minorHAnsi"/>
          <w:b/>
          <w:sz w:val="22"/>
          <w:szCs w:val="22"/>
        </w:rPr>
        <w:t>VIII</w:t>
      </w:r>
      <w:r w:rsidR="0014377B" w:rsidRPr="00FA3013">
        <w:rPr>
          <w:rFonts w:asciiTheme="minorHAnsi" w:hAnsiTheme="minorHAnsi" w:cstheme="minorHAnsi"/>
          <w:b/>
          <w:sz w:val="22"/>
          <w:szCs w:val="22"/>
        </w:rPr>
        <w:t>.</w:t>
      </w:r>
      <w:r w:rsidR="0014377B" w:rsidRPr="00F3204D">
        <w:rPr>
          <w:rFonts w:asciiTheme="minorHAnsi" w:hAnsiTheme="minorHAnsi" w:cstheme="minorHAnsi"/>
          <w:b/>
          <w:sz w:val="22"/>
          <w:szCs w:val="22"/>
        </w:rPr>
        <w:t xml:space="preserve"> </w:t>
      </w:r>
    </w:p>
    <w:p w14:paraId="00D5296D" w14:textId="31D82317" w:rsidR="00A5133F" w:rsidRDefault="00A5133F" w:rsidP="00A5133F">
      <w:pPr>
        <w:pStyle w:val="Normlnweb"/>
        <w:shd w:val="clear" w:color="auto" w:fill="FFFFFF"/>
        <w:jc w:val="center"/>
        <w:rPr>
          <w:rFonts w:asciiTheme="minorHAnsi" w:hAnsiTheme="minorHAnsi" w:cstheme="minorHAnsi"/>
          <w:b/>
          <w:sz w:val="22"/>
          <w:szCs w:val="22"/>
        </w:rPr>
      </w:pPr>
      <w:r w:rsidRPr="00F3204D">
        <w:rPr>
          <w:rFonts w:asciiTheme="minorHAnsi" w:hAnsiTheme="minorHAnsi" w:cstheme="minorHAnsi"/>
          <w:b/>
          <w:sz w:val="22"/>
          <w:szCs w:val="22"/>
        </w:rPr>
        <w:t>Práva a povinnosti smluvních stran při provádění díla</w:t>
      </w:r>
    </w:p>
    <w:p w14:paraId="0A579FD9" w14:textId="683C3F6A" w:rsidR="00A5133F" w:rsidRDefault="00A5133F" w:rsidP="00A5133F">
      <w:pPr>
        <w:pStyle w:val="Normlnweb"/>
        <w:numPr>
          <w:ilvl w:val="0"/>
          <w:numId w:val="28"/>
        </w:numPr>
        <w:shd w:val="clear" w:color="auto" w:fill="FFFFFF"/>
        <w:ind w:left="360"/>
        <w:jc w:val="both"/>
        <w:rPr>
          <w:rFonts w:asciiTheme="minorHAnsi" w:hAnsiTheme="minorHAnsi" w:cstheme="minorHAnsi"/>
          <w:bCs/>
          <w:sz w:val="22"/>
          <w:szCs w:val="22"/>
        </w:rPr>
      </w:pPr>
      <w:r w:rsidRPr="00F23C7B">
        <w:rPr>
          <w:rFonts w:asciiTheme="minorHAnsi" w:hAnsiTheme="minorHAnsi" w:cstheme="minorHAnsi"/>
          <w:bCs/>
          <w:sz w:val="22"/>
          <w:szCs w:val="22"/>
        </w:rPr>
        <w:t xml:space="preserve">Zhotovitel se zavazuje postupovat při provádění díla podle čl. </w:t>
      </w:r>
      <w:r>
        <w:rPr>
          <w:rFonts w:asciiTheme="minorHAnsi" w:hAnsiTheme="minorHAnsi" w:cstheme="minorHAnsi"/>
          <w:bCs/>
          <w:sz w:val="22"/>
          <w:szCs w:val="22"/>
        </w:rPr>
        <w:t>II.</w:t>
      </w:r>
      <w:r w:rsidRPr="00F23C7B">
        <w:rPr>
          <w:rFonts w:asciiTheme="minorHAnsi" w:hAnsiTheme="minorHAnsi" w:cstheme="minorHAnsi"/>
          <w:bCs/>
          <w:sz w:val="22"/>
          <w:szCs w:val="22"/>
        </w:rPr>
        <w:t xml:space="preserve"> této smlouvy dle příslušných obecně závazných právních předpisů, technických norem, doporučení výrobce příslušných zařízení a dle průběžných pokynů objednatele. Při provádění díla se pak zhotovitel zavazuje postupovat tak, aby nebyl narušen provoz zdravotnického zařízení objednatele.</w:t>
      </w:r>
    </w:p>
    <w:p w14:paraId="7ADEDD77" w14:textId="77777777" w:rsidR="00A5133F" w:rsidRPr="00F23C7B" w:rsidRDefault="00A5133F" w:rsidP="00F23C7B">
      <w:pPr>
        <w:pStyle w:val="Normlnweb"/>
        <w:shd w:val="clear" w:color="auto" w:fill="FFFFFF"/>
        <w:ind w:left="360"/>
        <w:jc w:val="both"/>
        <w:rPr>
          <w:rFonts w:asciiTheme="minorHAnsi" w:hAnsiTheme="minorHAnsi" w:cstheme="minorHAnsi"/>
          <w:bCs/>
          <w:sz w:val="22"/>
          <w:szCs w:val="22"/>
        </w:rPr>
      </w:pPr>
    </w:p>
    <w:p w14:paraId="5D4A886E" w14:textId="6013E8F6" w:rsidR="00A5133F" w:rsidRDefault="00A5133F" w:rsidP="00A5133F">
      <w:pPr>
        <w:pStyle w:val="Normlnweb"/>
        <w:numPr>
          <w:ilvl w:val="0"/>
          <w:numId w:val="28"/>
        </w:numPr>
        <w:shd w:val="clear" w:color="auto" w:fill="FFFFFF"/>
        <w:ind w:left="360"/>
        <w:jc w:val="both"/>
        <w:rPr>
          <w:rFonts w:asciiTheme="minorHAnsi" w:hAnsiTheme="minorHAnsi" w:cstheme="minorHAnsi"/>
          <w:bCs/>
          <w:sz w:val="22"/>
          <w:szCs w:val="22"/>
        </w:rPr>
      </w:pPr>
      <w:r w:rsidRPr="00F23C7B">
        <w:rPr>
          <w:rFonts w:asciiTheme="minorHAnsi" w:hAnsiTheme="minorHAnsi" w:cstheme="minorHAnsi"/>
          <w:bCs/>
          <w:sz w:val="22"/>
          <w:szCs w:val="22"/>
        </w:rPr>
        <w:lastRenderedPageBreak/>
        <w:t xml:space="preserve">Objednatel se zavazuje poskytnout zhotoviteli součinnost, nezbytnou ke splnění jeho závazku podle čl. 1 této smlouvy ve lhůtách podle čl. </w:t>
      </w:r>
      <w:r>
        <w:rPr>
          <w:rFonts w:asciiTheme="minorHAnsi" w:hAnsiTheme="minorHAnsi" w:cstheme="minorHAnsi"/>
          <w:bCs/>
          <w:sz w:val="22"/>
          <w:szCs w:val="22"/>
        </w:rPr>
        <w:t>IV.</w:t>
      </w:r>
      <w:r w:rsidRPr="00F23C7B">
        <w:rPr>
          <w:rFonts w:asciiTheme="minorHAnsi" w:hAnsiTheme="minorHAnsi" w:cstheme="minorHAnsi"/>
          <w:bCs/>
          <w:sz w:val="22"/>
          <w:szCs w:val="22"/>
        </w:rPr>
        <w:t xml:space="preserve"> této smlouvy.</w:t>
      </w:r>
    </w:p>
    <w:p w14:paraId="0E6A45C2" w14:textId="77777777" w:rsidR="00A5133F" w:rsidRDefault="00A5133F" w:rsidP="00F23C7B">
      <w:pPr>
        <w:pStyle w:val="Normlnweb"/>
        <w:shd w:val="clear" w:color="auto" w:fill="FFFFFF"/>
        <w:ind w:left="360"/>
        <w:jc w:val="both"/>
        <w:rPr>
          <w:rFonts w:asciiTheme="minorHAnsi" w:hAnsiTheme="minorHAnsi" w:cstheme="minorHAnsi"/>
          <w:bCs/>
          <w:sz w:val="22"/>
          <w:szCs w:val="22"/>
        </w:rPr>
      </w:pPr>
    </w:p>
    <w:p w14:paraId="6E6F2BA1" w14:textId="743A0E18" w:rsidR="00A5133F" w:rsidRPr="00F23C7B" w:rsidRDefault="00A5133F" w:rsidP="00F23C7B">
      <w:pPr>
        <w:pStyle w:val="Normlnweb"/>
        <w:numPr>
          <w:ilvl w:val="0"/>
          <w:numId w:val="28"/>
        </w:numPr>
        <w:shd w:val="clear" w:color="auto" w:fill="FFFFFF"/>
        <w:ind w:left="360"/>
        <w:jc w:val="both"/>
        <w:rPr>
          <w:rFonts w:asciiTheme="minorHAnsi" w:hAnsiTheme="minorHAnsi" w:cstheme="minorHAnsi"/>
          <w:bCs/>
          <w:sz w:val="22"/>
          <w:szCs w:val="22"/>
        </w:rPr>
      </w:pPr>
      <w:r>
        <w:rPr>
          <w:rFonts w:asciiTheme="minorHAnsi" w:hAnsiTheme="minorHAnsi" w:cstheme="minorHAnsi"/>
          <w:bCs/>
          <w:sz w:val="22"/>
          <w:szCs w:val="22"/>
        </w:rPr>
        <w:t>Při zhotovení díla je zhotovitel povinen postupovat v souladu s p</w:t>
      </w:r>
      <w:r w:rsidRPr="00A5133F">
        <w:rPr>
          <w:rFonts w:asciiTheme="minorHAnsi" w:hAnsiTheme="minorHAnsi" w:cstheme="minorHAnsi"/>
          <w:bCs/>
          <w:sz w:val="22"/>
          <w:szCs w:val="22"/>
        </w:rPr>
        <w:t>odmín</w:t>
      </w:r>
      <w:r>
        <w:rPr>
          <w:rFonts w:asciiTheme="minorHAnsi" w:hAnsiTheme="minorHAnsi" w:cstheme="minorHAnsi"/>
          <w:bCs/>
          <w:sz w:val="22"/>
          <w:szCs w:val="22"/>
        </w:rPr>
        <w:t>kami</w:t>
      </w:r>
      <w:r w:rsidRPr="00A5133F">
        <w:rPr>
          <w:rFonts w:asciiTheme="minorHAnsi" w:hAnsiTheme="minorHAnsi" w:cstheme="minorHAnsi"/>
          <w:bCs/>
          <w:sz w:val="22"/>
          <w:szCs w:val="22"/>
        </w:rPr>
        <w:t xml:space="preserve"> provádění stavebních prací</w:t>
      </w:r>
      <w:r>
        <w:rPr>
          <w:rFonts w:asciiTheme="minorHAnsi" w:hAnsiTheme="minorHAnsi" w:cstheme="minorHAnsi"/>
          <w:bCs/>
          <w:sz w:val="22"/>
          <w:szCs w:val="22"/>
        </w:rPr>
        <w:t xml:space="preserve">, jež </w:t>
      </w:r>
      <w:r w:rsidRPr="00A5133F">
        <w:rPr>
          <w:rFonts w:asciiTheme="minorHAnsi" w:hAnsiTheme="minorHAnsi" w:cstheme="minorHAnsi"/>
          <w:bCs/>
          <w:sz w:val="22"/>
          <w:szCs w:val="22"/>
        </w:rPr>
        <w:t>jsou definovány v příloze č. 1 této smlouvy této smlouvy.</w:t>
      </w:r>
    </w:p>
    <w:p w14:paraId="2B14E06B" w14:textId="77777777" w:rsidR="00A5133F" w:rsidRDefault="00A5133F" w:rsidP="0014377B">
      <w:pPr>
        <w:pStyle w:val="Normlnweb"/>
        <w:shd w:val="clear" w:color="auto" w:fill="FFFFFF"/>
        <w:jc w:val="center"/>
        <w:rPr>
          <w:rFonts w:asciiTheme="minorHAnsi" w:hAnsiTheme="minorHAnsi" w:cstheme="minorHAnsi"/>
          <w:b/>
          <w:sz w:val="22"/>
          <w:szCs w:val="22"/>
        </w:rPr>
      </w:pPr>
    </w:p>
    <w:p w14:paraId="2A1B75D1" w14:textId="560E5ED8" w:rsidR="0014377B" w:rsidRPr="00F3204D" w:rsidRDefault="00A5133F" w:rsidP="0014377B">
      <w:pPr>
        <w:pStyle w:val="Normlnweb"/>
        <w:shd w:val="clear" w:color="auto" w:fill="FFFFFF"/>
        <w:jc w:val="center"/>
        <w:rPr>
          <w:rFonts w:asciiTheme="minorHAnsi" w:hAnsiTheme="minorHAnsi" w:cstheme="minorHAnsi"/>
          <w:b/>
          <w:sz w:val="22"/>
          <w:szCs w:val="22"/>
        </w:rPr>
      </w:pPr>
      <w:r>
        <w:rPr>
          <w:rFonts w:asciiTheme="minorHAnsi" w:hAnsiTheme="minorHAnsi" w:cstheme="minorHAnsi"/>
          <w:b/>
          <w:sz w:val="22"/>
          <w:szCs w:val="22"/>
        </w:rPr>
        <w:t>IX.</w:t>
      </w:r>
      <w:r w:rsidR="0014377B" w:rsidRPr="00F3204D">
        <w:rPr>
          <w:rFonts w:asciiTheme="minorHAnsi" w:hAnsiTheme="minorHAnsi" w:cstheme="minorHAnsi"/>
          <w:b/>
          <w:sz w:val="22"/>
          <w:szCs w:val="22"/>
        </w:rPr>
        <w:br/>
      </w:r>
      <w:r>
        <w:rPr>
          <w:rFonts w:asciiTheme="minorHAnsi" w:hAnsiTheme="minorHAnsi" w:cstheme="minorHAnsi"/>
          <w:b/>
          <w:sz w:val="22"/>
          <w:szCs w:val="22"/>
        </w:rPr>
        <w:t>Předání díla a odpovědnost za vady</w:t>
      </w:r>
    </w:p>
    <w:p w14:paraId="289EABD8" w14:textId="66A77A8D" w:rsidR="0014377B" w:rsidRDefault="0014377B">
      <w:pPr>
        <w:pStyle w:val="Normlnweb"/>
        <w:numPr>
          <w:ilvl w:val="0"/>
          <w:numId w:val="8"/>
        </w:numPr>
        <w:shd w:val="clear" w:color="auto" w:fill="FFFFFF"/>
        <w:tabs>
          <w:tab w:val="clear" w:pos="720"/>
          <w:tab w:val="num" w:pos="360"/>
        </w:tabs>
        <w:ind w:left="360"/>
        <w:jc w:val="both"/>
        <w:rPr>
          <w:rFonts w:asciiTheme="minorHAnsi" w:hAnsiTheme="minorHAnsi" w:cstheme="minorHAnsi"/>
          <w:sz w:val="22"/>
          <w:szCs w:val="22"/>
        </w:rPr>
      </w:pPr>
      <w:r w:rsidRPr="00F3204D">
        <w:rPr>
          <w:rFonts w:asciiTheme="minorHAnsi" w:hAnsiTheme="minorHAnsi" w:cstheme="minorHAnsi"/>
          <w:sz w:val="22"/>
          <w:szCs w:val="22"/>
        </w:rPr>
        <w:t xml:space="preserve">Jestliže je dílo </w:t>
      </w:r>
      <w:r w:rsidR="008F24B2">
        <w:rPr>
          <w:rFonts w:asciiTheme="minorHAnsi" w:hAnsiTheme="minorHAnsi" w:cstheme="minorHAnsi"/>
          <w:sz w:val="22"/>
          <w:szCs w:val="22"/>
        </w:rPr>
        <w:t xml:space="preserve">v příslušné etapě dle čl. IV. odst. 1 této smlouvy </w:t>
      </w:r>
      <w:r w:rsidRPr="00F3204D">
        <w:rPr>
          <w:rFonts w:asciiTheme="minorHAnsi" w:hAnsiTheme="minorHAnsi" w:cstheme="minorHAnsi"/>
          <w:sz w:val="22"/>
          <w:szCs w:val="22"/>
        </w:rPr>
        <w:t xml:space="preserve">dokončeno, zhotovitel jej převezme. Den a čas předání díla je zhotovitel povinen objednateli oznámit prokazatelně písemně a to nejméně 5 pracovních dnů předem. </w:t>
      </w:r>
    </w:p>
    <w:p w14:paraId="5DD539AE" w14:textId="77777777" w:rsidR="00A5133F" w:rsidRPr="00F3204D" w:rsidRDefault="00A5133F" w:rsidP="00A5133F">
      <w:pPr>
        <w:pStyle w:val="Normlnweb"/>
        <w:shd w:val="clear" w:color="auto" w:fill="FFFFFF"/>
        <w:ind w:left="360"/>
        <w:jc w:val="both"/>
        <w:rPr>
          <w:rFonts w:asciiTheme="minorHAnsi" w:hAnsiTheme="minorHAnsi" w:cstheme="minorHAnsi"/>
          <w:sz w:val="22"/>
          <w:szCs w:val="22"/>
        </w:rPr>
      </w:pPr>
    </w:p>
    <w:p w14:paraId="6A33360A" w14:textId="0677B993" w:rsidR="0014377B" w:rsidRPr="00A5133F" w:rsidRDefault="0014377B">
      <w:pPr>
        <w:pStyle w:val="Normlnweb"/>
        <w:numPr>
          <w:ilvl w:val="0"/>
          <w:numId w:val="8"/>
        </w:numPr>
        <w:shd w:val="clear" w:color="auto" w:fill="FFFFFF"/>
        <w:tabs>
          <w:tab w:val="clear" w:pos="720"/>
          <w:tab w:val="num" w:pos="360"/>
        </w:tabs>
        <w:ind w:left="360"/>
        <w:jc w:val="both"/>
        <w:rPr>
          <w:rFonts w:asciiTheme="minorHAnsi" w:hAnsiTheme="minorHAnsi" w:cstheme="minorHAnsi"/>
          <w:sz w:val="22"/>
          <w:szCs w:val="22"/>
        </w:rPr>
      </w:pPr>
      <w:r w:rsidRPr="00F3204D">
        <w:rPr>
          <w:rFonts w:asciiTheme="minorHAnsi" w:hAnsiTheme="minorHAnsi" w:cstheme="minorHAnsi"/>
          <w:sz w:val="22"/>
          <w:szCs w:val="22"/>
        </w:rPr>
        <w:t>Jestliže v </w:t>
      </w:r>
      <w:r w:rsidRPr="00F3204D">
        <w:rPr>
          <w:rFonts w:asciiTheme="minorHAnsi" w:hAnsiTheme="minorHAnsi" w:cstheme="minorHAnsi"/>
          <w:color w:val="000000" w:themeColor="text1"/>
          <w:sz w:val="22"/>
          <w:szCs w:val="22"/>
        </w:rPr>
        <w:t xml:space="preserve">souvislosti s předáváním díla vyjde najevo, že dílo není dokončeno (tj. zejména není provedeno v souladu se smlouvou a jejími přílohami, není provedeno v požadovaném rozsahu nebo vykazuje jiné vady) není objednatel povinen dílo převzít a není povinen podepsat předávací protokol. Vady zjištěné v souvislosti s plánovaným předáním díla budou v takovém případě shrnuty pouze v datovaném </w:t>
      </w:r>
      <w:r w:rsidRPr="00F3204D">
        <w:rPr>
          <w:rFonts w:asciiTheme="minorHAnsi" w:hAnsiTheme="minorHAnsi" w:cstheme="minorHAnsi"/>
          <w:b/>
          <w:color w:val="000000" w:themeColor="text1"/>
          <w:sz w:val="22"/>
          <w:szCs w:val="22"/>
        </w:rPr>
        <w:t>písemném záznamu</w:t>
      </w:r>
      <w:r w:rsidRPr="00F3204D">
        <w:rPr>
          <w:rFonts w:asciiTheme="minorHAnsi" w:hAnsiTheme="minorHAnsi" w:cstheme="minorHAnsi"/>
          <w:color w:val="000000" w:themeColor="text1"/>
          <w:sz w:val="22"/>
          <w:szCs w:val="22"/>
        </w:rPr>
        <w:t xml:space="preserve"> podepsaném oprávněnými zástupci obou smluvních stran. V písemném záznamu bude rovněž dohodnuta lhůta pro odstranění důvodu/důvodů, pro který nemohl objednatel dílo převzít. Pokud se zástupce objednatele a zhotovitele na této lhůtě nedohodnou, pak se výslovně sjednává, že tato lhůta činí </w:t>
      </w:r>
      <w:r w:rsidRPr="00F3204D">
        <w:rPr>
          <w:rFonts w:asciiTheme="minorHAnsi" w:hAnsiTheme="minorHAnsi" w:cstheme="minorHAnsi"/>
          <w:sz w:val="22"/>
          <w:szCs w:val="22"/>
        </w:rPr>
        <w:t>7</w:t>
      </w:r>
      <w:r w:rsidRPr="00F3204D">
        <w:rPr>
          <w:rFonts w:asciiTheme="minorHAnsi" w:hAnsiTheme="minorHAnsi" w:cstheme="minorHAnsi"/>
          <w:color w:val="FF0000"/>
          <w:sz w:val="22"/>
          <w:szCs w:val="22"/>
        </w:rPr>
        <w:t xml:space="preserve"> </w:t>
      </w:r>
      <w:r w:rsidRPr="00F3204D">
        <w:rPr>
          <w:rFonts w:asciiTheme="minorHAnsi" w:hAnsiTheme="minorHAnsi" w:cstheme="minorHAnsi"/>
          <w:color w:val="000000" w:themeColor="text1"/>
          <w:sz w:val="22"/>
          <w:szCs w:val="22"/>
        </w:rPr>
        <w:t xml:space="preserve">kalendářních dnů od podpisu písemného záznamu. </w:t>
      </w:r>
    </w:p>
    <w:p w14:paraId="3C5C3FEB" w14:textId="77777777" w:rsidR="00A5133F" w:rsidRPr="00F3204D" w:rsidRDefault="00A5133F" w:rsidP="00A5133F">
      <w:pPr>
        <w:pStyle w:val="Normlnweb"/>
        <w:shd w:val="clear" w:color="auto" w:fill="FFFFFF"/>
        <w:ind w:left="360"/>
        <w:jc w:val="both"/>
        <w:rPr>
          <w:rFonts w:asciiTheme="minorHAnsi" w:hAnsiTheme="minorHAnsi" w:cstheme="minorHAnsi"/>
          <w:sz w:val="22"/>
          <w:szCs w:val="22"/>
        </w:rPr>
      </w:pPr>
    </w:p>
    <w:p w14:paraId="0C6AC573" w14:textId="257557D9" w:rsidR="0014377B" w:rsidRDefault="0014377B">
      <w:pPr>
        <w:pStyle w:val="Normlnweb"/>
        <w:numPr>
          <w:ilvl w:val="0"/>
          <w:numId w:val="8"/>
        </w:numPr>
        <w:shd w:val="clear" w:color="auto" w:fill="FFFFFF"/>
        <w:tabs>
          <w:tab w:val="clear" w:pos="720"/>
          <w:tab w:val="num" w:pos="360"/>
        </w:tabs>
        <w:ind w:left="360"/>
        <w:jc w:val="both"/>
        <w:rPr>
          <w:rFonts w:asciiTheme="minorHAnsi" w:hAnsiTheme="minorHAnsi" w:cstheme="minorHAnsi"/>
          <w:sz w:val="22"/>
          <w:szCs w:val="22"/>
        </w:rPr>
      </w:pPr>
      <w:r w:rsidRPr="00FA3013">
        <w:rPr>
          <w:rFonts w:asciiTheme="minorHAnsi" w:hAnsiTheme="minorHAnsi" w:cstheme="minorHAnsi"/>
          <w:sz w:val="22"/>
          <w:szCs w:val="22"/>
        </w:rPr>
        <w:t xml:space="preserve">Zhotovitel se zavazuje, že dílo bude mít vlastnosti stanovené v zadávací dokumentaci (včetně jejích změn a doplňků), v technických normách a předpisech platných v České republice, které se na provedení díla vztahují, a vlastnosti a jakost odpovídající předmětu této smlouvy, resp. specifikaci díla. Zhotovitel poskytuje objednateli záruku na celé dílo po dobu 60 měsíců ode dne předání a převzetí </w:t>
      </w:r>
      <w:r w:rsidR="008F24B2">
        <w:rPr>
          <w:rFonts w:asciiTheme="minorHAnsi" w:hAnsiTheme="minorHAnsi" w:cstheme="minorHAnsi"/>
          <w:sz w:val="22"/>
          <w:szCs w:val="22"/>
        </w:rPr>
        <w:t xml:space="preserve">celého </w:t>
      </w:r>
      <w:r w:rsidRPr="00FA3013">
        <w:rPr>
          <w:rFonts w:asciiTheme="minorHAnsi" w:hAnsiTheme="minorHAnsi" w:cstheme="minorHAnsi"/>
          <w:sz w:val="22"/>
          <w:szCs w:val="22"/>
        </w:rPr>
        <w:t xml:space="preserve">díla. </w:t>
      </w:r>
    </w:p>
    <w:p w14:paraId="72FCE853" w14:textId="77777777" w:rsidR="00A5133F" w:rsidRPr="00FA3013" w:rsidRDefault="00A5133F" w:rsidP="00A5133F">
      <w:pPr>
        <w:pStyle w:val="Normlnweb"/>
        <w:shd w:val="clear" w:color="auto" w:fill="FFFFFF"/>
        <w:ind w:left="360"/>
        <w:jc w:val="both"/>
        <w:rPr>
          <w:rFonts w:asciiTheme="minorHAnsi" w:hAnsiTheme="minorHAnsi" w:cstheme="minorHAnsi"/>
          <w:sz w:val="22"/>
          <w:szCs w:val="22"/>
        </w:rPr>
      </w:pPr>
    </w:p>
    <w:p w14:paraId="77258E1D" w14:textId="77777777" w:rsidR="0014377B" w:rsidRDefault="0014377B">
      <w:pPr>
        <w:pStyle w:val="Normlnweb"/>
        <w:numPr>
          <w:ilvl w:val="0"/>
          <w:numId w:val="8"/>
        </w:numPr>
        <w:shd w:val="clear" w:color="auto" w:fill="FFFFFF"/>
        <w:tabs>
          <w:tab w:val="clear" w:pos="720"/>
          <w:tab w:val="num" w:pos="360"/>
        </w:tabs>
        <w:ind w:left="360"/>
        <w:jc w:val="both"/>
        <w:rPr>
          <w:rFonts w:asciiTheme="minorHAnsi" w:hAnsiTheme="minorHAnsi" w:cstheme="minorHAnsi"/>
          <w:sz w:val="22"/>
          <w:szCs w:val="22"/>
        </w:rPr>
      </w:pPr>
      <w:r w:rsidRPr="00F3204D">
        <w:rPr>
          <w:rFonts w:asciiTheme="minorHAnsi" w:hAnsiTheme="minorHAnsi" w:cstheme="minorHAnsi"/>
          <w:sz w:val="22"/>
          <w:szCs w:val="22"/>
        </w:rPr>
        <w:t xml:space="preserve">O předání dokončeného díla bude mezi zhotovitelem a objednatelem sepsán </w:t>
      </w:r>
      <w:r w:rsidRPr="00F3204D">
        <w:rPr>
          <w:rFonts w:asciiTheme="minorHAnsi" w:hAnsiTheme="minorHAnsi" w:cstheme="minorHAnsi"/>
          <w:b/>
          <w:bCs/>
          <w:sz w:val="22"/>
          <w:szCs w:val="22"/>
        </w:rPr>
        <w:t>písemný předávací protokol</w:t>
      </w:r>
      <w:r w:rsidRPr="00F3204D">
        <w:rPr>
          <w:rFonts w:asciiTheme="minorHAnsi" w:hAnsiTheme="minorHAnsi" w:cstheme="minorHAnsi"/>
          <w:sz w:val="22"/>
          <w:szCs w:val="22"/>
        </w:rPr>
        <w:t xml:space="preserve">, podepsaný za každou smluvní stranu zástupcem ve věcech technických a současně osobou oprávněnou jednat jménem objednatele a osobou oprávněnou jednat jménem zhotovitele.  K předání díla jsou smluvní strany povinny si poskytnout potřebnou součinnost. </w:t>
      </w:r>
    </w:p>
    <w:p w14:paraId="2C3C2683" w14:textId="77777777" w:rsidR="00A5133F" w:rsidRPr="00F3204D" w:rsidRDefault="00A5133F" w:rsidP="00A5133F">
      <w:pPr>
        <w:pStyle w:val="Normlnweb"/>
        <w:shd w:val="clear" w:color="auto" w:fill="FFFFFF"/>
        <w:ind w:left="360"/>
        <w:jc w:val="both"/>
        <w:rPr>
          <w:rFonts w:asciiTheme="minorHAnsi" w:hAnsiTheme="minorHAnsi" w:cstheme="minorHAnsi"/>
          <w:sz w:val="22"/>
          <w:szCs w:val="22"/>
        </w:rPr>
      </w:pPr>
    </w:p>
    <w:p w14:paraId="76C9D75B" w14:textId="77777777" w:rsidR="0014377B" w:rsidRPr="00A5133F" w:rsidRDefault="0014377B">
      <w:pPr>
        <w:pStyle w:val="Normlnweb"/>
        <w:numPr>
          <w:ilvl w:val="0"/>
          <w:numId w:val="8"/>
        </w:numPr>
        <w:shd w:val="clear" w:color="auto" w:fill="FFFFFF"/>
        <w:tabs>
          <w:tab w:val="clear" w:pos="720"/>
          <w:tab w:val="num" w:pos="360"/>
        </w:tabs>
        <w:ind w:left="360"/>
        <w:jc w:val="both"/>
        <w:rPr>
          <w:rFonts w:asciiTheme="minorHAnsi" w:hAnsiTheme="minorHAnsi" w:cstheme="minorHAnsi"/>
          <w:sz w:val="22"/>
          <w:szCs w:val="22"/>
        </w:rPr>
      </w:pPr>
      <w:r w:rsidRPr="00F3204D">
        <w:rPr>
          <w:rFonts w:asciiTheme="minorHAnsi" w:hAnsiTheme="minorHAnsi" w:cstheme="minorHAnsi"/>
          <w:sz w:val="22"/>
          <w:szCs w:val="22"/>
        </w:rPr>
        <w:t xml:space="preserve">V případě, že budou v předávacím protokolu uvedeny ojedinělé drobné vady nebránící převzetí, bude v předávacím protokolu stanovena závazná lhůta pro jejich odstranění. V této lhůtě je zhotovitel povinen všechny zde uvedené vady odstranit. </w:t>
      </w:r>
      <w:r w:rsidRPr="00F3204D">
        <w:rPr>
          <w:rFonts w:asciiTheme="minorHAnsi" w:hAnsiTheme="minorHAnsi" w:cstheme="minorHAnsi"/>
          <w:color w:val="000000" w:themeColor="text1"/>
          <w:sz w:val="22"/>
          <w:szCs w:val="22"/>
        </w:rPr>
        <w:t xml:space="preserve">Pokud se zástupce objednatele a zhotovitele na této lhůtě nedohodnou, pak se výslovně sjednává, že tato lhůta činí </w:t>
      </w:r>
      <w:r w:rsidRPr="00F3204D">
        <w:rPr>
          <w:rFonts w:asciiTheme="minorHAnsi" w:hAnsiTheme="minorHAnsi" w:cstheme="minorHAnsi"/>
          <w:sz w:val="22"/>
          <w:szCs w:val="22"/>
        </w:rPr>
        <w:t>14</w:t>
      </w:r>
      <w:r w:rsidRPr="00F3204D">
        <w:rPr>
          <w:rFonts w:asciiTheme="minorHAnsi" w:hAnsiTheme="minorHAnsi" w:cstheme="minorHAnsi"/>
          <w:color w:val="FF0000"/>
          <w:sz w:val="22"/>
          <w:szCs w:val="22"/>
        </w:rPr>
        <w:t xml:space="preserve"> </w:t>
      </w:r>
      <w:r w:rsidRPr="00F3204D">
        <w:rPr>
          <w:rFonts w:asciiTheme="minorHAnsi" w:hAnsiTheme="minorHAnsi" w:cstheme="minorHAnsi"/>
          <w:color w:val="000000" w:themeColor="text1"/>
          <w:sz w:val="22"/>
          <w:szCs w:val="22"/>
        </w:rPr>
        <w:t>kalendářních dnů od podpisu písemného předávacího protokolu.</w:t>
      </w:r>
    </w:p>
    <w:p w14:paraId="7C9EBC14" w14:textId="77777777" w:rsidR="00A5133F" w:rsidRPr="00F3204D" w:rsidRDefault="00A5133F" w:rsidP="00A5133F">
      <w:pPr>
        <w:pStyle w:val="Normlnweb"/>
        <w:shd w:val="clear" w:color="auto" w:fill="FFFFFF"/>
        <w:ind w:left="360"/>
        <w:jc w:val="both"/>
        <w:rPr>
          <w:rFonts w:asciiTheme="minorHAnsi" w:hAnsiTheme="minorHAnsi" w:cstheme="minorHAnsi"/>
          <w:sz w:val="22"/>
          <w:szCs w:val="22"/>
        </w:rPr>
      </w:pPr>
    </w:p>
    <w:p w14:paraId="19D75A54" w14:textId="77777777" w:rsidR="0014377B" w:rsidRDefault="0014377B">
      <w:pPr>
        <w:pStyle w:val="Normlnweb"/>
        <w:numPr>
          <w:ilvl w:val="0"/>
          <w:numId w:val="8"/>
        </w:numPr>
        <w:shd w:val="clear" w:color="auto" w:fill="FFFFFF"/>
        <w:tabs>
          <w:tab w:val="clear" w:pos="720"/>
          <w:tab w:val="num" w:pos="360"/>
        </w:tabs>
        <w:ind w:left="360"/>
        <w:jc w:val="both"/>
        <w:rPr>
          <w:rFonts w:asciiTheme="minorHAnsi" w:hAnsiTheme="minorHAnsi" w:cstheme="minorHAnsi"/>
          <w:sz w:val="22"/>
          <w:szCs w:val="22"/>
        </w:rPr>
      </w:pPr>
      <w:r w:rsidRPr="00F3204D">
        <w:rPr>
          <w:rFonts w:asciiTheme="minorHAnsi" w:hAnsiTheme="minorHAnsi" w:cstheme="minorHAnsi"/>
          <w:sz w:val="22"/>
          <w:szCs w:val="22"/>
        </w:rPr>
        <w:t>Vznikne-li v důsledku vadného provádění díla zhotovitelem objednateli škoda, je zhotovitel povinen ji nahradit.</w:t>
      </w:r>
    </w:p>
    <w:p w14:paraId="320F9798" w14:textId="77777777" w:rsidR="00A5133F" w:rsidRPr="00F3204D" w:rsidRDefault="00A5133F" w:rsidP="00A5133F">
      <w:pPr>
        <w:pStyle w:val="Normlnweb"/>
        <w:shd w:val="clear" w:color="auto" w:fill="FFFFFF"/>
        <w:ind w:left="360"/>
        <w:jc w:val="both"/>
        <w:rPr>
          <w:rFonts w:asciiTheme="minorHAnsi" w:hAnsiTheme="minorHAnsi" w:cstheme="minorHAnsi"/>
          <w:sz w:val="22"/>
          <w:szCs w:val="22"/>
        </w:rPr>
      </w:pPr>
    </w:p>
    <w:p w14:paraId="75B117C9" w14:textId="77777777" w:rsidR="0014377B" w:rsidRDefault="0014377B">
      <w:pPr>
        <w:pStyle w:val="Normlnweb"/>
        <w:numPr>
          <w:ilvl w:val="0"/>
          <w:numId w:val="8"/>
        </w:numPr>
        <w:shd w:val="clear" w:color="auto" w:fill="FFFFFF"/>
        <w:tabs>
          <w:tab w:val="clear" w:pos="720"/>
          <w:tab w:val="num" w:pos="360"/>
        </w:tabs>
        <w:ind w:left="360"/>
        <w:jc w:val="both"/>
        <w:rPr>
          <w:rFonts w:asciiTheme="minorHAnsi" w:hAnsiTheme="minorHAnsi" w:cstheme="minorHAnsi"/>
          <w:sz w:val="22"/>
          <w:szCs w:val="22"/>
        </w:rPr>
      </w:pPr>
      <w:r w:rsidRPr="00F3204D">
        <w:rPr>
          <w:rFonts w:asciiTheme="minorHAnsi" w:hAnsiTheme="minorHAnsi" w:cstheme="minorHAnsi"/>
          <w:sz w:val="22"/>
          <w:szCs w:val="22"/>
        </w:rPr>
        <w:t>Zhotovitel odpovídá za vhodnost použitých materiálů. Vznikne-li v důsledku použití nevhodných materiálů škoda, je zhotovitel povinen ji nahradit, a to i v případě, že objednatel použití materiálů odsouhlasil.</w:t>
      </w:r>
    </w:p>
    <w:p w14:paraId="1A270DD0" w14:textId="77777777" w:rsidR="00A5133F" w:rsidRPr="00F3204D" w:rsidRDefault="00A5133F" w:rsidP="00A5133F">
      <w:pPr>
        <w:pStyle w:val="Normlnweb"/>
        <w:shd w:val="clear" w:color="auto" w:fill="FFFFFF"/>
        <w:ind w:left="360"/>
        <w:jc w:val="both"/>
        <w:rPr>
          <w:rFonts w:asciiTheme="minorHAnsi" w:hAnsiTheme="minorHAnsi" w:cstheme="minorHAnsi"/>
          <w:sz w:val="22"/>
          <w:szCs w:val="22"/>
        </w:rPr>
      </w:pPr>
    </w:p>
    <w:p w14:paraId="25EA80F8" w14:textId="77777777" w:rsidR="0014377B" w:rsidRPr="00A5133F" w:rsidRDefault="0014377B">
      <w:pPr>
        <w:pStyle w:val="Normlnweb"/>
        <w:numPr>
          <w:ilvl w:val="0"/>
          <w:numId w:val="8"/>
        </w:numPr>
        <w:shd w:val="clear" w:color="auto" w:fill="FFFFFF"/>
        <w:tabs>
          <w:tab w:val="clear" w:pos="720"/>
          <w:tab w:val="num" w:pos="360"/>
        </w:tabs>
        <w:ind w:left="360"/>
        <w:jc w:val="both"/>
        <w:rPr>
          <w:rFonts w:asciiTheme="minorHAnsi" w:hAnsiTheme="minorHAnsi" w:cstheme="minorHAnsi"/>
          <w:sz w:val="22"/>
          <w:szCs w:val="22"/>
        </w:rPr>
      </w:pPr>
      <w:r w:rsidRPr="00F3204D">
        <w:rPr>
          <w:rFonts w:asciiTheme="minorHAnsi" w:hAnsiTheme="minorHAnsi" w:cstheme="minorHAnsi"/>
          <w:sz w:val="22"/>
          <w:szCs w:val="22"/>
        </w:rPr>
        <w:t xml:space="preserve">Vady díla vzniklé v průběhu záruční doby uplatní objednatel (nebo jeho oprávněný zástupce) u zhotovitele písemně, přičemž v reklamaci vadu popíše. Objednatel je oprávněn požadovat odstranění vady opravou, jde-li o vadu opravitelnou, není-li to možné, je oprávněn požadovat odstranění vady nahrazením novou bezvadnou věcí (resp. novým plněním) nebo požadovat dodatečnou přiměřenou slevu ze sjednané ceny. </w:t>
      </w:r>
      <w:r w:rsidRPr="00F3204D">
        <w:rPr>
          <w:rFonts w:asciiTheme="minorHAnsi" w:hAnsiTheme="minorHAnsi" w:cstheme="minorHAnsi"/>
          <w:color w:val="000000"/>
          <w:sz w:val="22"/>
          <w:szCs w:val="22"/>
        </w:rPr>
        <w:t>Sleva bude poskytnuta formou dobropisu.</w:t>
      </w:r>
    </w:p>
    <w:p w14:paraId="19056F52" w14:textId="77777777" w:rsidR="00A5133F" w:rsidRPr="00F3204D" w:rsidRDefault="00A5133F" w:rsidP="00A5133F">
      <w:pPr>
        <w:pStyle w:val="Normlnweb"/>
        <w:shd w:val="clear" w:color="auto" w:fill="FFFFFF"/>
        <w:ind w:left="360"/>
        <w:jc w:val="both"/>
        <w:rPr>
          <w:rFonts w:asciiTheme="minorHAnsi" w:hAnsiTheme="minorHAnsi" w:cstheme="minorHAnsi"/>
          <w:sz w:val="22"/>
          <w:szCs w:val="22"/>
        </w:rPr>
      </w:pPr>
    </w:p>
    <w:p w14:paraId="306262D1" w14:textId="77777777" w:rsidR="0014377B" w:rsidRDefault="0014377B">
      <w:pPr>
        <w:pStyle w:val="Normlnweb"/>
        <w:numPr>
          <w:ilvl w:val="0"/>
          <w:numId w:val="8"/>
        </w:numPr>
        <w:shd w:val="clear" w:color="auto" w:fill="FFFFFF"/>
        <w:tabs>
          <w:tab w:val="clear" w:pos="720"/>
          <w:tab w:val="num" w:pos="360"/>
        </w:tabs>
        <w:ind w:left="360"/>
        <w:jc w:val="both"/>
        <w:rPr>
          <w:rFonts w:asciiTheme="minorHAnsi" w:hAnsiTheme="minorHAnsi" w:cstheme="minorHAnsi"/>
          <w:sz w:val="22"/>
          <w:szCs w:val="22"/>
        </w:rPr>
      </w:pPr>
      <w:r w:rsidRPr="00F3204D">
        <w:rPr>
          <w:rFonts w:asciiTheme="minorHAnsi" w:hAnsiTheme="minorHAnsi" w:cstheme="minorHAnsi"/>
          <w:sz w:val="22"/>
          <w:szCs w:val="22"/>
        </w:rPr>
        <w:lastRenderedPageBreak/>
        <w:t>Zhotovitel je povinen zahájit bezplatné odstraňování reklamované vady neprodleně a odstranit ji v co nejkratším možném termínu, nejpozději však do 10 pracovních dnů ode dne doručení písemné reklamace, je-li to technicky a technologicky možné, jinak do data dohodnutého smluvními stranami.</w:t>
      </w:r>
    </w:p>
    <w:p w14:paraId="35971E93" w14:textId="77777777" w:rsidR="00A5133F" w:rsidRPr="00F3204D" w:rsidRDefault="00A5133F" w:rsidP="00A5133F">
      <w:pPr>
        <w:pStyle w:val="Normlnweb"/>
        <w:shd w:val="clear" w:color="auto" w:fill="FFFFFF"/>
        <w:ind w:left="360"/>
        <w:jc w:val="both"/>
        <w:rPr>
          <w:rFonts w:asciiTheme="minorHAnsi" w:hAnsiTheme="minorHAnsi" w:cstheme="minorHAnsi"/>
          <w:sz w:val="22"/>
          <w:szCs w:val="22"/>
        </w:rPr>
      </w:pPr>
    </w:p>
    <w:p w14:paraId="4975B2A8" w14:textId="1D9516D7" w:rsidR="0014377B" w:rsidRDefault="0014377B">
      <w:pPr>
        <w:pStyle w:val="Normlnweb"/>
        <w:numPr>
          <w:ilvl w:val="0"/>
          <w:numId w:val="8"/>
        </w:numPr>
        <w:shd w:val="clear" w:color="auto" w:fill="FFFFFF"/>
        <w:tabs>
          <w:tab w:val="clear" w:pos="720"/>
          <w:tab w:val="num" w:pos="360"/>
        </w:tabs>
        <w:ind w:left="360"/>
        <w:jc w:val="both"/>
        <w:rPr>
          <w:rFonts w:asciiTheme="minorHAnsi" w:hAnsiTheme="minorHAnsi" w:cstheme="minorHAnsi"/>
          <w:sz w:val="22"/>
          <w:szCs w:val="22"/>
        </w:rPr>
      </w:pPr>
      <w:r w:rsidRPr="00F3204D">
        <w:rPr>
          <w:rFonts w:asciiTheme="minorHAnsi" w:hAnsiTheme="minorHAnsi" w:cstheme="minorHAnsi"/>
          <w:sz w:val="22"/>
          <w:szCs w:val="22"/>
        </w:rPr>
        <w:t xml:space="preserve">Jestliže zhotovitel neodstraní vady ve lhůtách </w:t>
      </w:r>
      <w:r w:rsidRPr="00E9463B">
        <w:rPr>
          <w:rFonts w:asciiTheme="minorHAnsi" w:hAnsiTheme="minorHAnsi" w:cstheme="minorHAnsi"/>
          <w:sz w:val="22"/>
          <w:szCs w:val="22"/>
        </w:rPr>
        <w:t xml:space="preserve">uvedených v odst. </w:t>
      </w:r>
      <w:r w:rsidR="00FA3013" w:rsidRPr="00E9463B">
        <w:rPr>
          <w:rFonts w:asciiTheme="minorHAnsi" w:hAnsiTheme="minorHAnsi" w:cstheme="minorHAnsi"/>
          <w:sz w:val="22"/>
          <w:szCs w:val="22"/>
        </w:rPr>
        <w:t>5</w:t>
      </w:r>
      <w:r w:rsidRPr="00E9463B">
        <w:rPr>
          <w:rFonts w:asciiTheme="minorHAnsi" w:hAnsiTheme="minorHAnsi" w:cstheme="minorHAnsi"/>
          <w:sz w:val="22"/>
          <w:szCs w:val="22"/>
        </w:rPr>
        <w:t>. tohoto článku,</w:t>
      </w:r>
      <w:r w:rsidRPr="00F3204D">
        <w:rPr>
          <w:rFonts w:asciiTheme="minorHAnsi" w:hAnsiTheme="minorHAnsi" w:cstheme="minorHAnsi"/>
          <w:sz w:val="22"/>
          <w:szCs w:val="22"/>
        </w:rPr>
        <w:t xml:space="preserve"> je objednatel oprávněn provést odstranění vad sám nebo jejich odstraněním pověřit jinou osobu nebo jejím prostřednictvím zakoupit či vyměnit vadnou či neúplně funkční část díla. Náklady s tím spojené je zhotovitel povinen uhradit objednateli do 14 dnů ode dne doručení faktury. Tímto se zhotovitel nezbavuje odpovědnosti za dílo jako celek ani za jeho jednotlivé části.</w:t>
      </w:r>
    </w:p>
    <w:p w14:paraId="569976C6" w14:textId="77777777" w:rsidR="00A5133F" w:rsidRDefault="00A5133F" w:rsidP="00A5133F">
      <w:pPr>
        <w:pStyle w:val="Normlnweb"/>
        <w:shd w:val="clear" w:color="auto" w:fill="FFFFFF"/>
        <w:ind w:left="360"/>
        <w:jc w:val="both"/>
        <w:rPr>
          <w:rFonts w:asciiTheme="minorHAnsi" w:hAnsiTheme="minorHAnsi" w:cstheme="minorHAnsi"/>
          <w:sz w:val="22"/>
          <w:szCs w:val="22"/>
        </w:rPr>
      </w:pPr>
    </w:p>
    <w:p w14:paraId="3BAE2A00" w14:textId="4971B3E7" w:rsidR="00D91F54" w:rsidRDefault="00D91F54">
      <w:pPr>
        <w:pStyle w:val="Normlnweb"/>
        <w:numPr>
          <w:ilvl w:val="0"/>
          <w:numId w:val="8"/>
        </w:numPr>
        <w:shd w:val="clear" w:color="auto" w:fill="FFFFFF"/>
        <w:tabs>
          <w:tab w:val="clear" w:pos="720"/>
          <w:tab w:val="num" w:pos="360"/>
        </w:tabs>
        <w:ind w:left="360"/>
        <w:jc w:val="both"/>
        <w:rPr>
          <w:rFonts w:asciiTheme="minorHAnsi" w:hAnsiTheme="minorHAnsi" w:cstheme="minorHAnsi"/>
          <w:sz w:val="22"/>
          <w:szCs w:val="22"/>
        </w:rPr>
      </w:pPr>
      <w:r w:rsidRPr="00D91F54">
        <w:rPr>
          <w:rFonts w:asciiTheme="minorHAnsi" w:hAnsiTheme="minorHAnsi" w:cstheme="minorHAnsi"/>
          <w:sz w:val="22"/>
          <w:szCs w:val="22"/>
        </w:rPr>
        <w:t>Pro případ sporu o oprávněnost reklamace se objednateli vyhrazuje právo nechat vyhotovit k prověřen</w:t>
      </w:r>
      <w:r>
        <w:rPr>
          <w:rFonts w:asciiTheme="minorHAnsi" w:hAnsiTheme="minorHAnsi" w:cstheme="minorHAnsi"/>
          <w:sz w:val="22"/>
          <w:szCs w:val="22"/>
        </w:rPr>
        <w:t>í</w:t>
      </w:r>
      <w:r w:rsidRPr="00D91F54">
        <w:rPr>
          <w:rFonts w:asciiTheme="minorHAnsi" w:hAnsiTheme="minorHAnsi" w:cstheme="minorHAnsi"/>
          <w:sz w:val="22"/>
          <w:szCs w:val="22"/>
        </w:rPr>
        <w:t xml:space="preserve"> jakosti díla znalecký posudek, jehož výroku se obě strany zavazuji podřizovat s tím, že náklady na vyhotoveni tohoto posudku se zavazuje nést ten účastník sporu, kterému tento posudek nedal za pravdu.</w:t>
      </w:r>
    </w:p>
    <w:p w14:paraId="5980C480" w14:textId="77777777" w:rsidR="00A5133F" w:rsidRPr="00F3204D" w:rsidRDefault="00A5133F" w:rsidP="00A5133F">
      <w:pPr>
        <w:pStyle w:val="Normlnweb"/>
        <w:shd w:val="clear" w:color="auto" w:fill="FFFFFF"/>
        <w:ind w:left="360"/>
        <w:jc w:val="both"/>
        <w:rPr>
          <w:rFonts w:asciiTheme="minorHAnsi" w:hAnsiTheme="minorHAnsi" w:cstheme="minorHAnsi"/>
          <w:sz w:val="22"/>
          <w:szCs w:val="22"/>
        </w:rPr>
      </w:pPr>
    </w:p>
    <w:p w14:paraId="4353C2DA" w14:textId="77777777" w:rsidR="0014377B" w:rsidRPr="00F3204D" w:rsidRDefault="0014377B">
      <w:pPr>
        <w:pStyle w:val="Normlnweb"/>
        <w:numPr>
          <w:ilvl w:val="0"/>
          <w:numId w:val="8"/>
        </w:numPr>
        <w:shd w:val="clear" w:color="auto" w:fill="FFFFFF"/>
        <w:tabs>
          <w:tab w:val="clear" w:pos="720"/>
          <w:tab w:val="num" w:pos="360"/>
        </w:tabs>
        <w:ind w:left="360"/>
        <w:jc w:val="both"/>
        <w:rPr>
          <w:rFonts w:asciiTheme="minorHAnsi" w:hAnsiTheme="minorHAnsi" w:cstheme="minorHAnsi"/>
          <w:sz w:val="22"/>
          <w:szCs w:val="22"/>
        </w:rPr>
      </w:pPr>
      <w:r w:rsidRPr="00F3204D">
        <w:rPr>
          <w:rFonts w:asciiTheme="minorHAnsi" w:hAnsiTheme="minorHAnsi" w:cstheme="minorHAnsi"/>
          <w:sz w:val="22"/>
          <w:szCs w:val="22"/>
        </w:rPr>
        <w:t>Uplatněním práv ze záruky za jakost nejsou dotčena práva objednatele na uhrazení smluvní pokuty a náhrady škody související s vadným plněním.</w:t>
      </w:r>
    </w:p>
    <w:p w14:paraId="2F8354B9" w14:textId="77777777" w:rsidR="002363B7" w:rsidRPr="00F3204D" w:rsidRDefault="002363B7" w:rsidP="0014377B">
      <w:pPr>
        <w:pStyle w:val="Normlnweb"/>
        <w:shd w:val="clear" w:color="auto" w:fill="FFFFFF"/>
        <w:rPr>
          <w:rFonts w:asciiTheme="minorHAnsi" w:hAnsiTheme="minorHAnsi" w:cstheme="minorHAnsi"/>
          <w:b/>
          <w:sz w:val="22"/>
          <w:szCs w:val="22"/>
        </w:rPr>
      </w:pPr>
    </w:p>
    <w:p w14:paraId="6DFE362F" w14:textId="2D80C351" w:rsidR="0014377B" w:rsidRPr="00F3204D" w:rsidRDefault="00FA3013" w:rsidP="00B86210">
      <w:pPr>
        <w:pStyle w:val="Normlnweb"/>
        <w:shd w:val="clear" w:color="auto" w:fill="FFFFFF"/>
        <w:jc w:val="center"/>
        <w:rPr>
          <w:rFonts w:asciiTheme="minorHAnsi" w:hAnsiTheme="minorHAnsi" w:cstheme="minorHAnsi"/>
          <w:sz w:val="22"/>
          <w:szCs w:val="22"/>
        </w:rPr>
      </w:pPr>
      <w:r>
        <w:rPr>
          <w:rFonts w:asciiTheme="minorHAnsi" w:hAnsiTheme="minorHAnsi" w:cstheme="minorHAnsi"/>
          <w:b/>
          <w:sz w:val="22"/>
          <w:szCs w:val="22"/>
        </w:rPr>
        <w:t>I</w:t>
      </w:r>
      <w:r w:rsidR="0014377B" w:rsidRPr="00F3204D">
        <w:rPr>
          <w:rFonts w:asciiTheme="minorHAnsi" w:hAnsiTheme="minorHAnsi" w:cstheme="minorHAnsi"/>
          <w:b/>
          <w:sz w:val="22"/>
          <w:szCs w:val="22"/>
        </w:rPr>
        <w:t>X.</w:t>
      </w:r>
      <w:r w:rsidR="0014377B" w:rsidRPr="00F3204D">
        <w:rPr>
          <w:rFonts w:asciiTheme="minorHAnsi" w:hAnsiTheme="minorHAnsi" w:cstheme="minorHAnsi"/>
          <w:b/>
          <w:sz w:val="22"/>
          <w:szCs w:val="22"/>
        </w:rPr>
        <w:br/>
        <w:t>Další ujednání</w:t>
      </w:r>
    </w:p>
    <w:p w14:paraId="4C719AE4" w14:textId="77777777" w:rsidR="0014377B" w:rsidRPr="00F3204D" w:rsidRDefault="0014377B">
      <w:pPr>
        <w:pStyle w:val="Normlnweb"/>
        <w:numPr>
          <w:ilvl w:val="3"/>
          <w:numId w:val="1"/>
        </w:numPr>
        <w:shd w:val="clear" w:color="auto" w:fill="FFFFFF"/>
        <w:tabs>
          <w:tab w:val="left" w:pos="360"/>
        </w:tabs>
        <w:ind w:left="360"/>
        <w:jc w:val="both"/>
        <w:rPr>
          <w:rFonts w:asciiTheme="minorHAnsi" w:hAnsiTheme="minorHAnsi" w:cstheme="minorHAnsi"/>
          <w:sz w:val="22"/>
          <w:szCs w:val="22"/>
        </w:rPr>
      </w:pPr>
      <w:r w:rsidRPr="00F3204D">
        <w:rPr>
          <w:rFonts w:asciiTheme="minorHAnsi" w:hAnsiTheme="minorHAnsi" w:cstheme="minorHAnsi"/>
          <w:sz w:val="22"/>
          <w:szCs w:val="22"/>
        </w:rPr>
        <w:t>Je-li k plnění povinností zhotovitele z této smlouvy třeba činit právní úkony jménem objednatele, je objednatel povinen poskytnout zhotoviteli potřebnou součinnost nebo udělit zhotoviteli písemnou plnou moc, kterou se zhotovitel zavazuje přijmout a jednat dle ní osobně.</w:t>
      </w:r>
    </w:p>
    <w:p w14:paraId="3D4FF35F" w14:textId="77777777" w:rsidR="0014377B" w:rsidRPr="00F3204D" w:rsidRDefault="0014377B" w:rsidP="0014377B">
      <w:pPr>
        <w:pStyle w:val="Normlnweb"/>
        <w:shd w:val="clear" w:color="auto" w:fill="FFFFFF"/>
        <w:tabs>
          <w:tab w:val="left" w:pos="360"/>
        </w:tabs>
        <w:jc w:val="both"/>
        <w:rPr>
          <w:rFonts w:asciiTheme="minorHAnsi" w:hAnsiTheme="minorHAnsi" w:cstheme="minorHAnsi"/>
          <w:sz w:val="22"/>
          <w:szCs w:val="22"/>
        </w:rPr>
      </w:pPr>
    </w:p>
    <w:p w14:paraId="3F38557C" w14:textId="77777777" w:rsidR="0014377B" w:rsidRPr="00F3204D" w:rsidRDefault="0014377B">
      <w:pPr>
        <w:pStyle w:val="Normlnweb"/>
        <w:numPr>
          <w:ilvl w:val="3"/>
          <w:numId w:val="1"/>
        </w:numPr>
        <w:shd w:val="clear" w:color="auto" w:fill="FFFFFF"/>
        <w:tabs>
          <w:tab w:val="left" w:pos="360"/>
        </w:tabs>
        <w:ind w:left="360"/>
        <w:jc w:val="both"/>
        <w:rPr>
          <w:rFonts w:asciiTheme="minorHAnsi" w:hAnsiTheme="minorHAnsi" w:cstheme="minorHAnsi"/>
          <w:b/>
          <w:sz w:val="22"/>
          <w:szCs w:val="22"/>
        </w:rPr>
      </w:pPr>
      <w:r w:rsidRPr="00F3204D">
        <w:rPr>
          <w:rFonts w:asciiTheme="minorHAnsi" w:hAnsiTheme="minorHAnsi" w:cstheme="minorHAnsi"/>
          <w:sz w:val="22"/>
          <w:szCs w:val="22"/>
        </w:rPr>
        <w:t>Práva a povinnosti stran vyplývající ze smlouvy přechází v plném rozsahu na jejich právní nástupce.</w:t>
      </w:r>
    </w:p>
    <w:p w14:paraId="6F3444F2" w14:textId="77777777" w:rsidR="0014377B" w:rsidRPr="00F3204D" w:rsidRDefault="0014377B" w:rsidP="0014377B">
      <w:pPr>
        <w:pStyle w:val="Normlnweb"/>
        <w:shd w:val="clear" w:color="auto" w:fill="FFFFFF"/>
        <w:tabs>
          <w:tab w:val="left" w:pos="360"/>
        </w:tabs>
        <w:jc w:val="both"/>
        <w:rPr>
          <w:rFonts w:asciiTheme="minorHAnsi" w:hAnsiTheme="minorHAnsi" w:cstheme="minorHAnsi"/>
          <w:b/>
          <w:sz w:val="22"/>
          <w:szCs w:val="22"/>
        </w:rPr>
      </w:pPr>
    </w:p>
    <w:p w14:paraId="4345DC05" w14:textId="77777777" w:rsidR="0014377B" w:rsidRPr="00F3204D" w:rsidRDefault="0014377B">
      <w:pPr>
        <w:pStyle w:val="Normlnweb"/>
        <w:numPr>
          <w:ilvl w:val="3"/>
          <w:numId w:val="1"/>
        </w:numPr>
        <w:shd w:val="clear" w:color="auto" w:fill="FFFFFF"/>
        <w:tabs>
          <w:tab w:val="left" w:pos="360"/>
        </w:tabs>
        <w:ind w:left="360"/>
        <w:jc w:val="both"/>
        <w:rPr>
          <w:rFonts w:asciiTheme="minorHAnsi" w:hAnsiTheme="minorHAnsi" w:cstheme="minorHAnsi"/>
          <w:b/>
          <w:sz w:val="22"/>
          <w:szCs w:val="22"/>
        </w:rPr>
      </w:pPr>
      <w:r w:rsidRPr="00F3204D">
        <w:rPr>
          <w:rFonts w:asciiTheme="minorHAnsi" w:hAnsiTheme="minorHAnsi" w:cstheme="minorHAnsi"/>
          <w:sz w:val="22"/>
          <w:szCs w:val="22"/>
        </w:rPr>
        <w:t>Zhotovitel bere na vědomí, že veškeré informace, skutečnosti, veškerá dokumentace týkající se díla jsou předmětem obchodního tajemství objednatele a tento je považuje za důvěrné. Výjimku tvoří informace vyžádané třetími osobami, jejichž oprávnění vyplývá z příslušných právních předpisů.</w:t>
      </w:r>
    </w:p>
    <w:p w14:paraId="6A167911" w14:textId="77777777" w:rsidR="0014377B" w:rsidRPr="00F3204D" w:rsidRDefault="0014377B" w:rsidP="0014377B">
      <w:pPr>
        <w:pStyle w:val="Normlnweb"/>
        <w:shd w:val="clear" w:color="auto" w:fill="FFFFFF"/>
        <w:tabs>
          <w:tab w:val="left" w:pos="360"/>
        </w:tabs>
        <w:jc w:val="both"/>
        <w:rPr>
          <w:rFonts w:asciiTheme="minorHAnsi" w:hAnsiTheme="minorHAnsi" w:cstheme="minorHAnsi"/>
          <w:color w:val="000000"/>
          <w:sz w:val="22"/>
          <w:szCs w:val="22"/>
        </w:rPr>
      </w:pPr>
    </w:p>
    <w:p w14:paraId="7B2F656D" w14:textId="37FB81CB" w:rsidR="0014377B" w:rsidRPr="00F3204D" w:rsidRDefault="00390DCA">
      <w:pPr>
        <w:pStyle w:val="Normlnweb"/>
        <w:numPr>
          <w:ilvl w:val="3"/>
          <w:numId w:val="1"/>
        </w:numPr>
        <w:shd w:val="clear" w:color="auto" w:fill="FFFFFF"/>
        <w:tabs>
          <w:tab w:val="left" w:pos="360"/>
        </w:tabs>
        <w:ind w:left="360"/>
        <w:jc w:val="both"/>
        <w:rPr>
          <w:rFonts w:asciiTheme="minorHAnsi" w:hAnsiTheme="minorHAnsi" w:cstheme="minorHAnsi"/>
          <w:b/>
          <w:sz w:val="22"/>
          <w:szCs w:val="22"/>
        </w:rPr>
      </w:pPr>
      <w:r w:rsidRPr="00390DCA">
        <w:rPr>
          <w:rFonts w:asciiTheme="minorHAnsi" w:hAnsiTheme="minorHAnsi" w:cstheme="minorHAnsi"/>
          <w:color w:val="000000"/>
          <w:sz w:val="22"/>
          <w:szCs w:val="22"/>
        </w:rPr>
        <w:t>Zhotovitel uděluje objednateli svůj výslovný souhlas se zveřejněním podmínek této smlouvy v rozsahu a za podmínek vyplývajících z příslušných právních předpisů (zejména zákona č. 106/1999 Sb., o svobodném přístupu k informacím, v platném znění).</w:t>
      </w:r>
      <w:r>
        <w:rPr>
          <w:rFonts w:asciiTheme="minorHAnsi" w:hAnsiTheme="minorHAnsi" w:cstheme="minorHAnsi"/>
          <w:color w:val="000000"/>
          <w:sz w:val="22"/>
          <w:szCs w:val="22"/>
        </w:rPr>
        <w:t xml:space="preserve"> </w:t>
      </w:r>
    </w:p>
    <w:p w14:paraId="32EF47EF" w14:textId="50A72148" w:rsidR="00B83AC5" w:rsidRPr="00B83AC5" w:rsidRDefault="00B83AC5" w:rsidP="00B83AC5">
      <w:pPr>
        <w:tabs>
          <w:tab w:val="left" w:pos="1537"/>
        </w:tabs>
        <w:rPr>
          <w:lang w:eastAsia="cs-CZ"/>
        </w:rPr>
      </w:pPr>
    </w:p>
    <w:p w14:paraId="606C75E4" w14:textId="77777777" w:rsidR="0014377B" w:rsidRPr="00F3204D" w:rsidRDefault="0014377B">
      <w:pPr>
        <w:pStyle w:val="Normlnweb"/>
        <w:numPr>
          <w:ilvl w:val="3"/>
          <w:numId w:val="1"/>
        </w:numPr>
        <w:shd w:val="clear" w:color="auto" w:fill="FFFFFF"/>
        <w:tabs>
          <w:tab w:val="left" w:pos="360"/>
        </w:tabs>
        <w:ind w:left="360"/>
        <w:jc w:val="both"/>
        <w:rPr>
          <w:rFonts w:asciiTheme="minorHAnsi" w:hAnsiTheme="minorHAnsi" w:cstheme="minorHAnsi"/>
          <w:b/>
          <w:sz w:val="22"/>
          <w:szCs w:val="22"/>
        </w:rPr>
      </w:pPr>
      <w:r w:rsidRPr="00F3204D">
        <w:rPr>
          <w:rFonts w:asciiTheme="minorHAnsi" w:hAnsiTheme="minorHAnsi" w:cstheme="minorHAnsi"/>
          <w:bCs/>
          <w:sz w:val="22"/>
          <w:szCs w:val="22"/>
        </w:rPr>
        <w:t xml:space="preserve">Zhotovitel není oprávněn postoupit svá práva a povinnosti nebo pohledávky plynoucí z této smlouvy nebo její části třetí osobě bez předchozího písemného souhlasu objednatele. </w:t>
      </w:r>
    </w:p>
    <w:p w14:paraId="3BF38EBC" w14:textId="77777777" w:rsidR="0014377B" w:rsidRPr="00F3204D" w:rsidRDefault="0014377B" w:rsidP="0014377B">
      <w:pPr>
        <w:pStyle w:val="Normlnweb"/>
        <w:shd w:val="clear" w:color="auto" w:fill="FFFFFF"/>
        <w:tabs>
          <w:tab w:val="left" w:pos="360"/>
        </w:tabs>
        <w:ind w:left="360"/>
        <w:jc w:val="both"/>
        <w:rPr>
          <w:rFonts w:asciiTheme="minorHAnsi" w:hAnsiTheme="minorHAnsi" w:cstheme="minorHAnsi"/>
          <w:b/>
          <w:sz w:val="22"/>
          <w:szCs w:val="22"/>
        </w:rPr>
      </w:pPr>
    </w:p>
    <w:p w14:paraId="09B79326" w14:textId="77777777" w:rsidR="0014377B" w:rsidRPr="00F3204D" w:rsidRDefault="0014377B">
      <w:pPr>
        <w:pStyle w:val="Normlnweb"/>
        <w:numPr>
          <w:ilvl w:val="3"/>
          <w:numId w:val="1"/>
        </w:numPr>
        <w:shd w:val="clear" w:color="auto" w:fill="FFFFFF"/>
        <w:tabs>
          <w:tab w:val="left" w:pos="360"/>
        </w:tabs>
        <w:ind w:left="360"/>
        <w:jc w:val="both"/>
        <w:rPr>
          <w:rFonts w:asciiTheme="minorHAnsi" w:hAnsiTheme="minorHAnsi" w:cstheme="minorHAnsi"/>
          <w:bCs/>
          <w:sz w:val="22"/>
          <w:szCs w:val="22"/>
        </w:rPr>
      </w:pPr>
      <w:r w:rsidRPr="00F3204D">
        <w:rPr>
          <w:rFonts w:asciiTheme="minorHAnsi" w:hAnsiTheme="minorHAnsi" w:cstheme="minorHAnsi"/>
          <w:sz w:val="22"/>
          <w:szCs w:val="22"/>
        </w:rPr>
        <w:t>Zhotovitel je povinen objednateli písemně sdělit identifikační údaje všech subdodavatelů, kterých využije při provádění díla. Veškeré změny týkající se subdodavatelů je povinen zhotovitel písemně sdělit objednavateli do dvou pracovních dnů od zjištění příslušné změny. Tato povinnost platí zejména v případě subdodavatelů, prostřednictvím kterých zhotovitel prokazoval kvalifikační předpoklady v průběhu veřejné zakázky, která vedla k uzavření této smlouvy.</w:t>
      </w:r>
    </w:p>
    <w:p w14:paraId="6294CBE7" w14:textId="77777777" w:rsidR="0014377B" w:rsidRPr="00F3204D" w:rsidRDefault="0014377B" w:rsidP="0014377B">
      <w:pPr>
        <w:pStyle w:val="Normlnweb"/>
        <w:shd w:val="clear" w:color="auto" w:fill="FFFFFF"/>
        <w:tabs>
          <w:tab w:val="left" w:pos="360"/>
        </w:tabs>
        <w:jc w:val="both"/>
        <w:rPr>
          <w:rFonts w:asciiTheme="minorHAnsi" w:hAnsiTheme="minorHAnsi" w:cstheme="minorHAnsi"/>
          <w:b/>
          <w:sz w:val="22"/>
          <w:szCs w:val="22"/>
        </w:rPr>
      </w:pPr>
    </w:p>
    <w:p w14:paraId="41D207F4" w14:textId="3FD1B2C6" w:rsidR="0014377B" w:rsidRPr="00F3204D" w:rsidRDefault="0014377B" w:rsidP="00B86210">
      <w:pPr>
        <w:pStyle w:val="Normlnweb"/>
        <w:shd w:val="clear" w:color="auto" w:fill="FFFFFF"/>
        <w:jc w:val="center"/>
        <w:rPr>
          <w:rFonts w:asciiTheme="minorHAnsi" w:hAnsiTheme="minorHAnsi" w:cstheme="minorHAnsi"/>
          <w:sz w:val="22"/>
          <w:szCs w:val="22"/>
        </w:rPr>
      </w:pPr>
      <w:r w:rsidRPr="00F3204D">
        <w:rPr>
          <w:rFonts w:asciiTheme="minorHAnsi" w:hAnsiTheme="minorHAnsi" w:cstheme="minorHAnsi"/>
          <w:b/>
          <w:sz w:val="22"/>
          <w:szCs w:val="22"/>
        </w:rPr>
        <w:t xml:space="preserve">X. </w:t>
      </w:r>
      <w:r w:rsidRPr="00F3204D">
        <w:rPr>
          <w:rFonts w:asciiTheme="minorHAnsi" w:hAnsiTheme="minorHAnsi" w:cstheme="minorHAnsi"/>
          <w:b/>
          <w:sz w:val="22"/>
          <w:szCs w:val="22"/>
        </w:rPr>
        <w:br/>
        <w:t>Závěrečná ustanovení</w:t>
      </w:r>
    </w:p>
    <w:p w14:paraId="3187E7FF" w14:textId="31186C84" w:rsidR="0014377B" w:rsidRPr="00F3204D" w:rsidRDefault="0014377B">
      <w:pPr>
        <w:pStyle w:val="Normlnweb"/>
        <w:numPr>
          <w:ilvl w:val="0"/>
          <w:numId w:val="9"/>
        </w:numPr>
        <w:shd w:val="clear" w:color="auto" w:fill="FFFFFF"/>
        <w:tabs>
          <w:tab w:val="clear" w:pos="720"/>
          <w:tab w:val="num" w:pos="360"/>
        </w:tabs>
        <w:ind w:left="360"/>
        <w:jc w:val="both"/>
        <w:rPr>
          <w:rFonts w:asciiTheme="minorHAnsi" w:hAnsiTheme="minorHAnsi" w:cstheme="minorHAnsi"/>
          <w:sz w:val="22"/>
          <w:szCs w:val="22"/>
        </w:rPr>
      </w:pPr>
      <w:r w:rsidRPr="00F3204D">
        <w:rPr>
          <w:rFonts w:asciiTheme="minorHAnsi" w:hAnsiTheme="minorHAnsi" w:cstheme="minorHAnsi"/>
          <w:sz w:val="22"/>
          <w:szCs w:val="22"/>
        </w:rPr>
        <w:t xml:space="preserve">Tato smlouva nabývá platnosti okamžikem jejího podpisu poslední smluvní stranou a účinnosti dnem </w:t>
      </w:r>
      <w:r w:rsidR="00390DCA">
        <w:rPr>
          <w:rFonts w:asciiTheme="minorHAnsi" w:hAnsiTheme="minorHAnsi" w:cstheme="minorHAnsi"/>
          <w:sz w:val="22"/>
          <w:szCs w:val="22"/>
        </w:rPr>
        <w:t xml:space="preserve">jejího </w:t>
      </w:r>
      <w:r w:rsidRPr="00F3204D">
        <w:rPr>
          <w:rFonts w:asciiTheme="minorHAnsi" w:hAnsiTheme="minorHAnsi" w:cstheme="minorHAnsi"/>
          <w:sz w:val="22"/>
          <w:szCs w:val="22"/>
        </w:rPr>
        <w:t xml:space="preserve">uveřejnění v registru smluv podle zákona č. </w:t>
      </w:r>
      <w:r w:rsidRPr="00F3204D">
        <w:rPr>
          <w:rFonts w:asciiTheme="minorHAnsi" w:hAnsiTheme="minorHAnsi" w:cstheme="minorHAnsi"/>
          <w:color w:val="000000"/>
          <w:sz w:val="22"/>
          <w:szCs w:val="22"/>
        </w:rPr>
        <w:t>340/2015 Sb.</w:t>
      </w:r>
    </w:p>
    <w:p w14:paraId="45DBE419" w14:textId="77777777" w:rsidR="0014377B" w:rsidRPr="00F3204D" w:rsidRDefault="0014377B" w:rsidP="0014377B">
      <w:pPr>
        <w:pStyle w:val="Normlnweb"/>
        <w:shd w:val="clear" w:color="auto" w:fill="FFFFFF"/>
        <w:jc w:val="both"/>
        <w:rPr>
          <w:rFonts w:asciiTheme="minorHAnsi" w:hAnsiTheme="minorHAnsi" w:cstheme="minorHAnsi"/>
          <w:sz w:val="22"/>
          <w:szCs w:val="22"/>
        </w:rPr>
      </w:pPr>
    </w:p>
    <w:p w14:paraId="1FCA7158" w14:textId="308E5C68" w:rsidR="0014377B" w:rsidRPr="00F3204D" w:rsidRDefault="0014377B">
      <w:pPr>
        <w:pStyle w:val="Normlnweb"/>
        <w:numPr>
          <w:ilvl w:val="0"/>
          <w:numId w:val="9"/>
        </w:numPr>
        <w:shd w:val="clear" w:color="auto" w:fill="FFFFFF"/>
        <w:tabs>
          <w:tab w:val="clear" w:pos="720"/>
          <w:tab w:val="num" w:pos="360"/>
        </w:tabs>
        <w:ind w:left="360"/>
        <w:jc w:val="both"/>
        <w:rPr>
          <w:rFonts w:asciiTheme="minorHAnsi" w:hAnsiTheme="minorHAnsi" w:cstheme="minorHAnsi"/>
          <w:sz w:val="22"/>
          <w:szCs w:val="22"/>
        </w:rPr>
      </w:pPr>
      <w:r w:rsidRPr="00F3204D">
        <w:rPr>
          <w:rFonts w:asciiTheme="minorHAnsi" w:hAnsiTheme="minorHAnsi" w:cstheme="minorHAnsi"/>
          <w:sz w:val="22"/>
          <w:szCs w:val="22"/>
        </w:rPr>
        <w:t xml:space="preserve">Pokud tato smlouva nestanoví jinak, řídí se právní vztahy jí založené občanským zákoníkem. Nelze-li některé otázky řešit podle těchto ustanovení, použijí se platné obecně závazné právní předpisy </w:t>
      </w:r>
      <w:r w:rsidRPr="00F3204D">
        <w:rPr>
          <w:rFonts w:asciiTheme="minorHAnsi" w:hAnsiTheme="minorHAnsi" w:cstheme="minorHAnsi"/>
          <w:sz w:val="22"/>
          <w:szCs w:val="22"/>
        </w:rPr>
        <w:lastRenderedPageBreak/>
        <w:t>právního řádu České republiky. Případné spory se budou řešit před českými soudy podle platného české</w:t>
      </w:r>
      <w:r w:rsidR="00D91F54">
        <w:rPr>
          <w:rFonts w:asciiTheme="minorHAnsi" w:hAnsiTheme="minorHAnsi" w:cstheme="minorHAnsi"/>
          <w:sz w:val="22"/>
          <w:szCs w:val="22"/>
        </w:rPr>
        <w:t>ho</w:t>
      </w:r>
      <w:r w:rsidRPr="00F3204D">
        <w:rPr>
          <w:rFonts w:asciiTheme="minorHAnsi" w:hAnsiTheme="minorHAnsi" w:cstheme="minorHAnsi"/>
          <w:sz w:val="22"/>
          <w:szCs w:val="22"/>
        </w:rPr>
        <w:t xml:space="preserve"> právního řádu</w:t>
      </w:r>
      <w:r w:rsidR="00390DCA">
        <w:rPr>
          <w:rFonts w:asciiTheme="minorHAnsi" w:hAnsiTheme="minorHAnsi" w:cstheme="minorHAnsi"/>
          <w:sz w:val="22"/>
          <w:szCs w:val="22"/>
        </w:rPr>
        <w:t xml:space="preserve"> s tím, že místní příslušnost soudu je dána sídlem objednatele</w:t>
      </w:r>
    </w:p>
    <w:p w14:paraId="346B03C7" w14:textId="77777777" w:rsidR="0014377B" w:rsidRPr="00F3204D" w:rsidRDefault="0014377B" w:rsidP="0014377B">
      <w:pPr>
        <w:pStyle w:val="Normlnweb"/>
        <w:shd w:val="clear" w:color="auto" w:fill="FFFFFF"/>
        <w:jc w:val="both"/>
        <w:rPr>
          <w:rFonts w:asciiTheme="minorHAnsi" w:hAnsiTheme="minorHAnsi" w:cstheme="minorHAnsi"/>
          <w:sz w:val="22"/>
          <w:szCs w:val="22"/>
        </w:rPr>
      </w:pPr>
    </w:p>
    <w:p w14:paraId="087CB5B9" w14:textId="18F0F06D" w:rsidR="0014377B" w:rsidRPr="00F3204D" w:rsidRDefault="0014377B">
      <w:pPr>
        <w:pStyle w:val="Normlnweb"/>
        <w:numPr>
          <w:ilvl w:val="0"/>
          <w:numId w:val="9"/>
        </w:numPr>
        <w:shd w:val="clear" w:color="auto" w:fill="FFFFFF"/>
        <w:tabs>
          <w:tab w:val="clear" w:pos="720"/>
          <w:tab w:val="num" w:pos="360"/>
        </w:tabs>
        <w:ind w:left="360"/>
        <w:jc w:val="both"/>
        <w:rPr>
          <w:rFonts w:asciiTheme="minorHAnsi" w:hAnsiTheme="minorHAnsi" w:cstheme="minorHAnsi"/>
          <w:sz w:val="22"/>
          <w:szCs w:val="22"/>
        </w:rPr>
      </w:pPr>
      <w:r w:rsidRPr="00F3204D">
        <w:rPr>
          <w:rFonts w:asciiTheme="minorHAnsi" w:hAnsiTheme="minorHAnsi" w:cstheme="minorHAnsi"/>
          <w:sz w:val="22"/>
          <w:szCs w:val="22"/>
        </w:rPr>
        <w:t>Změny této smlouvy lze činit pouze po dohodě obou smluvních stran písemně a formou číslovaných dodatků k této smlouvě. Jakékoliv opravy textu platí jen, byly-li parafovány oprávněnými zástupci obou smluvních stran.</w:t>
      </w:r>
      <w:r w:rsidR="0098079E">
        <w:rPr>
          <w:rFonts w:asciiTheme="minorHAnsi" w:hAnsiTheme="minorHAnsi" w:cstheme="minorHAnsi"/>
          <w:sz w:val="22"/>
          <w:szCs w:val="22"/>
        </w:rPr>
        <w:t xml:space="preserve"> </w:t>
      </w:r>
      <w:r w:rsidR="0098079E" w:rsidRPr="0098079E">
        <w:rPr>
          <w:rFonts w:asciiTheme="minorHAnsi" w:hAnsiTheme="minorHAnsi" w:cstheme="minorHAnsi"/>
          <w:sz w:val="22"/>
          <w:szCs w:val="22"/>
        </w:rPr>
        <w:t>Pro odstranění pochybností se výslovně sjednává, že pro méněpráce i vícepráce musí být mezi smluvními stranami uzavřen písemný dodatek této smlouvy.</w:t>
      </w:r>
    </w:p>
    <w:p w14:paraId="3354382D" w14:textId="77777777" w:rsidR="0014377B" w:rsidRPr="00F3204D" w:rsidRDefault="0014377B" w:rsidP="0014377B">
      <w:pPr>
        <w:pStyle w:val="Normlnweb"/>
        <w:shd w:val="clear" w:color="auto" w:fill="FFFFFF"/>
        <w:jc w:val="both"/>
        <w:rPr>
          <w:rFonts w:asciiTheme="minorHAnsi" w:hAnsiTheme="minorHAnsi" w:cstheme="minorHAnsi"/>
          <w:sz w:val="22"/>
          <w:szCs w:val="22"/>
        </w:rPr>
      </w:pPr>
    </w:p>
    <w:p w14:paraId="40FBD224" w14:textId="77777777" w:rsidR="0014377B" w:rsidRPr="00F3204D" w:rsidRDefault="0014377B">
      <w:pPr>
        <w:pStyle w:val="Normlnweb"/>
        <w:numPr>
          <w:ilvl w:val="0"/>
          <w:numId w:val="9"/>
        </w:numPr>
        <w:shd w:val="clear" w:color="auto" w:fill="FFFFFF"/>
        <w:tabs>
          <w:tab w:val="clear" w:pos="720"/>
          <w:tab w:val="num" w:pos="360"/>
        </w:tabs>
        <w:ind w:left="360"/>
        <w:jc w:val="both"/>
        <w:rPr>
          <w:rFonts w:asciiTheme="minorHAnsi" w:hAnsiTheme="minorHAnsi" w:cstheme="minorHAnsi"/>
          <w:sz w:val="22"/>
          <w:szCs w:val="22"/>
        </w:rPr>
      </w:pPr>
      <w:r w:rsidRPr="00F3204D">
        <w:rPr>
          <w:rFonts w:asciiTheme="minorHAnsi" w:hAnsiTheme="minorHAnsi" w:cstheme="minorHAnsi"/>
          <w:sz w:val="22"/>
          <w:szCs w:val="22"/>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17B986F9" w14:textId="77777777" w:rsidR="0014377B" w:rsidRPr="00F3204D" w:rsidRDefault="0014377B" w:rsidP="0014377B">
      <w:pPr>
        <w:pStyle w:val="Normlnweb"/>
        <w:shd w:val="clear" w:color="auto" w:fill="FFFFFF"/>
        <w:jc w:val="both"/>
        <w:rPr>
          <w:rFonts w:asciiTheme="minorHAnsi" w:hAnsiTheme="minorHAnsi" w:cstheme="minorHAnsi"/>
          <w:sz w:val="22"/>
          <w:szCs w:val="22"/>
        </w:rPr>
      </w:pPr>
    </w:p>
    <w:p w14:paraId="437BB468" w14:textId="3DFA0383" w:rsidR="0014377B" w:rsidRPr="00F3204D" w:rsidRDefault="0014377B">
      <w:pPr>
        <w:pStyle w:val="Normlnweb"/>
        <w:numPr>
          <w:ilvl w:val="0"/>
          <w:numId w:val="9"/>
        </w:numPr>
        <w:shd w:val="clear" w:color="auto" w:fill="FFFFFF"/>
        <w:tabs>
          <w:tab w:val="clear" w:pos="720"/>
          <w:tab w:val="num" w:pos="360"/>
        </w:tabs>
        <w:ind w:left="360"/>
        <w:jc w:val="both"/>
        <w:rPr>
          <w:rFonts w:asciiTheme="minorHAnsi" w:hAnsiTheme="minorHAnsi" w:cstheme="minorHAnsi"/>
          <w:sz w:val="22"/>
          <w:szCs w:val="22"/>
        </w:rPr>
      </w:pPr>
      <w:r w:rsidRPr="00F3204D">
        <w:rPr>
          <w:rFonts w:asciiTheme="minorHAnsi" w:hAnsiTheme="minorHAnsi" w:cstheme="minorHAnsi"/>
          <w:sz w:val="22"/>
          <w:szCs w:val="22"/>
        </w:rPr>
        <w:t>Nestanoví-li tato smlouva, že se oznámení činěná dle této smlouvy druhé smluvní straně mohou provést zápisem ve stavebním deníku, ústně či jiným obdobným způsobem, provádí se oznámení osobním předáním listiny obsahující oznámení pověřenému pracovníku nebo zástupci druhé strany proti podpisu na kopii předávané listiny</w:t>
      </w:r>
      <w:r w:rsidR="00D91F54">
        <w:rPr>
          <w:rFonts w:asciiTheme="minorHAnsi" w:hAnsiTheme="minorHAnsi" w:cstheme="minorHAnsi"/>
          <w:sz w:val="22"/>
          <w:szCs w:val="22"/>
        </w:rPr>
        <w:t xml:space="preserve"> nebo do datové schránky smluvní strany</w:t>
      </w:r>
      <w:r w:rsidRPr="00F3204D">
        <w:rPr>
          <w:rFonts w:asciiTheme="minorHAnsi" w:hAnsiTheme="minorHAnsi" w:cstheme="minorHAnsi"/>
          <w:sz w:val="22"/>
          <w:szCs w:val="22"/>
        </w:rPr>
        <w:t xml:space="preserve">, a nelze-li tak učinit, jejím zasláním poštou formou doporučeného dopisu 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w:t>
      </w:r>
      <w:r w:rsidR="00237719">
        <w:rPr>
          <w:rFonts w:asciiTheme="minorHAnsi" w:hAnsiTheme="minorHAnsi" w:cstheme="minorHAnsi"/>
          <w:sz w:val="22"/>
          <w:szCs w:val="22"/>
        </w:rPr>
        <w:t xml:space="preserve">V případě doručování do datové schránky se má písemnost za doručenou nejpozději třetím dnem po jejím doručení do datové schránky smluvní strany. </w:t>
      </w:r>
      <w:r w:rsidRPr="00F3204D">
        <w:rPr>
          <w:rFonts w:asciiTheme="minorHAnsi" w:hAnsiTheme="minorHAnsi" w:cstheme="minorHAnsi"/>
          <w:sz w:val="22"/>
          <w:szCs w:val="22"/>
        </w:rPr>
        <w:t>Toto ustanovení platí přiměřeně i pro doručování jiných listin a podkladů, které mají být předány.</w:t>
      </w:r>
    </w:p>
    <w:p w14:paraId="7BC4CB3A" w14:textId="77777777" w:rsidR="0014377B" w:rsidRPr="00F3204D" w:rsidRDefault="0014377B" w:rsidP="0014377B">
      <w:pPr>
        <w:pStyle w:val="Normlnweb"/>
        <w:shd w:val="clear" w:color="auto" w:fill="FFFFFF"/>
        <w:jc w:val="both"/>
        <w:rPr>
          <w:rFonts w:asciiTheme="minorHAnsi" w:hAnsiTheme="minorHAnsi" w:cstheme="minorHAnsi"/>
          <w:sz w:val="22"/>
          <w:szCs w:val="22"/>
        </w:rPr>
      </w:pPr>
    </w:p>
    <w:p w14:paraId="47B55AEB" w14:textId="77777777" w:rsidR="0014377B" w:rsidRPr="00F3204D" w:rsidRDefault="0014377B">
      <w:pPr>
        <w:pStyle w:val="Normlnweb"/>
        <w:numPr>
          <w:ilvl w:val="0"/>
          <w:numId w:val="9"/>
        </w:numPr>
        <w:shd w:val="clear" w:color="auto" w:fill="FFFFFF"/>
        <w:tabs>
          <w:tab w:val="clear" w:pos="720"/>
          <w:tab w:val="num" w:pos="360"/>
        </w:tabs>
        <w:ind w:left="360"/>
        <w:jc w:val="both"/>
        <w:rPr>
          <w:rFonts w:asciiTheme="minorHAnsi" w:hAnsiTheme="minorHAnsi" w:cstheme="minorHAnsi"/>
          <w:color w:val="2E74B5"/>
          <w:sz w:val="22"/>
          <w:szCs w:val="22"/>
        </w:rPr>
      </w:pPr>
      <w:r w:rsidRPr="00F3204D">
        <w:rPr>
          <w:rFonts w:asciiTheme="minorHAnsi" w:hAnsiTheme="minorHAnsi" w:cstheme="minorHAnsi"/>
          <w:sz w:val="22"/>
          <w:szCs w:val="22"/>
        </w:rPr>
        <w:t>Smluvní strany si smlouvu přečetly, s jejím obsahem souhlasí a prohlašují, že smlouvu</w:t>
      </w:r>
      <w:r w:rsidRPr="00F3204D">
        <w:rPr>
          <w:rFonts w:asciiTheme="minorHAnsi" w:hAnsiTheme="minorHAnsi" w:cstheme="minorHAnsi"/>
          <w:color w:val="000000"/>
          <w:sz w:val="22"/>
          <w:szCs w:val="22"/>
        </w:rPr>
        <w:t xml:space="preserve"> uzavřely svobodně, vážně a určitě, nikoli v tísni za nápadně nevýhodných podmínek, na důkaz čehož připojují vlastnoruční podpisy.</w:t>
      </w:r>
    </w:p>
    <w:p w14:paraId="136DC41D" w14:textId="77777777" w:rsidR="0014377B" w:rsidRPr="00F3204D" w:rsidRDefault="0014377B" w:rsidP="0014377B">
      <w:pPr>
        <w:pStyle w:val="Normlnweb"/>
        <w:shd w:val="clear" w:color="auto" w:fill="FFFFFF"/>
        <w:jc w:val="both"/>
        <w:rPr>
          <w:rFonts w:asciiTheme="minorHAnsi" w:hAnsiTheme="minorHAnsi" w:cstheme="minorHAnsi"/>
          <w:sz w:val="22"/>
          <w:szCs w:val="22"/>
        </w:rPr>
      </w:pPr>
    </w:p>
    <w:p w14:paraId="75093EBC" w14:textId="77777777" w:rsidR="0014377B" w:rsidRPr="00F3204D" w:rsidRDefault="0014377B">
      <w:pPr>
        <w:pStyle w:val="Normlnweb"/>
        <w:numPr>
          <w:ilvl w:val="0"/>
          <w:numId w:val="9"/>
        </w:numPr>
        <w:shd w:val="clear" w:color="auto" w:fill="FFFFFF"/>
        <w:tabs>
          <w:tab w:val="clear" w:pos="720"/>
          <w:tab w:val="num" w:pos="360"/>
        </w:tabs>
        <w:ind w:left="360"/>
        <w:jc w:val="both"/>
        <w:rPr>
          <w:rFonts w:asciiTheme="minorHAnsi" w:hAnsiTheme="minorHAnsi" w:cstheme="minorHAnsi"/>
          <w:sz w:val="22"/>
          <w:szCs w:val="22"/>
        </w:rPr>
      </w:pPr>
      <w:r w:rsidRPr="00F3204D">
        <w:rPr>
          <w:rFonts w:asciiTheme="minorHAnsi" w:hAnsiTheme="minorHAnsi" w:cstheme="minorHAnsi"/>
          <w:sz w:val="22"/>
          <w:szCs w:val="22"/>
        </w:rPr>
        <w:t xml:space="preserve">Tato smlouva je sepsána ve dvou identických stejnopisech s platností originálu, z nichž každá smluvní strana obdrží po jednom vyhotovení. Smlouvu lze uzavřít taktéž elektronicky. </w:t>
      </w:r>
    </w:p>
    <w:p w14:paraId="7EB8A6F5" w14:textId="77777777" w:rsidR="0014377B" w:rsidRPr="00F3204D" w:rsidRDefault="0014377B" w:rsidP="0014377B">
      <w:pPr>
        <w:pStyle w:val="Normlnweb"/>
        <w:shd w:val="clear" w:color="auto" w:fill="FFFFFF"/>
        <w:jc w:val="both"/>
        <w:rPr>
          <w:rFonts w:asciiTheme="minorHAnsi" w:hAnsiTheme="minorHAnsi" w:cstheme="minorHAnsi"/>
          <w:sz w:val="22"/>
          <w:szCs w:val="22"/>
        </w:rPr>
      </w:pPr>
    </w:p>
    <w:p w14:paraId="0CE9FE2B" w14:textId="77777777" w:rsidR="0014377B" w:rsidRPr="00E9463B" w:rsidRDefault="0014377B" w:rsidP="0014377B">
      <w:pPr>
        <w:pStyle w:val="Normlnweb"/>
        <w:shd w:val="clear" w:color="auto" w:fill="FFFFFF"/>
        <w:rPr>
          <w:rFonts w:asciiTheme="minorHAnsi" w:hAnsiTheme="minorHAnsi" w:cstheme="minorHAnsi"/>
          <w:sz w:val="22"/>
          <w:szCs w:val="22"/>
        </w:rPr>
      </w:pPr>
      <w:r w:rsidRPr="00E9463B">
        <w:rPr>
          <w:rFonts w:asciiTheme="minorHAnsi" w:hAnsiTheme="minorHAnsi" w:cstheme="minorHAnsi"/>
          <w:sz w:val="22"/>
          <w:szCs w:val="22"/>
        </w:rPr>
        <w:t>Příloha č. 1 – Podmínky provádění stavebních prací</w:t>
      </w:r>
    </w:p>
    <w:p w14:paraId="2D1DC2A3" w14:textId="32136E65" w:rsidR="0014377B" w:rsidRPr="00E9463B" w:rsidRDefault="0014377B" w:rsidP="0014377B">
      <w:pPr>
        <w:pStyle w:val="Normlnweb"/>
        <w:shd w:val="clear" w:color="auto" w:fill="FFFFFF"/>
        <w:rPr>
          <w:rFonts w:asciiTheme="minorHAnsi" w:hAnsiTheme="minorHAnsi" w:cstheme="minorHAnsi"/>
          <w:sz w:val="22"/>
          <w:szCs w:val="22"/>
        </w:rPr>
      </w:pPr>
      <w:bookmarkStart w:id="5" w:name="_Hlk143595083"/>
      <w:r w:rsidRPr="00E9463B">
        <w:rPr>
          <w:rFonts w:asciiTheme="minorHAnsi" w:hAnsiTheme="minorHAnsi" w:cstheme="minorHAnsi"/>
          <w:sz w:val="22"/>
          <w:szCs w:val="22"/>
        </w:rPr>
        <w:t xml:space="preserve">Příloha č. </w:t>
      </w:r>
      <w:r w:rsidR="00FA3013" w:rsidRPr="00E9463B">
        <w:rPr>
          <w:rFonts w:asciiTheme="minorHAnsi" w:hAnsiTheme="minorHAnsi" w:cstheme="minorHAnsi"/>
          <w:sz w:val="22"/>
          <w:szCs w:val="22"/>
        </w:rPr>
        <w:t>2</w:t>
      </w:r>
      <w:r w:rsidRPr="00E9463B">
        <w:rPr>
          <w:rFonts w:asciiTheme="minorHAnsi" w:hAnsiTheme="minorHAnsi" w:cstheme="minorHAnsi"/>
          <w:sz w:val="22"/>
          <w:szCs w:val="22"/>
        </w:rPr>
        <w:t xml:space="preserve"> – Položkový rozpočet zhotovitele</w:t>
      </w:r>
    </w:p>
    <w:p w14:paraId="2C59974F" w14:textId="1161EF83" w:rsidR="00FA3013" w:rsidRPr="00E9463B" w:rsidRDefault="00FA3013" w:rsidP="0014377B">
      <w:pPr>
        <w:pStyle w:val="Normlnweb"/>
        <w:shd w:val="clear" w:color="auto" w:fill="FFFFFF"/>
        <w:rPr>
          <w:rFonts w:asciiTheme="minorHAnsi" w:hAnsiTheme="minorHAnsi" w:cstheme="minorHAnsi"/>
          <w:sz w:val="22"/>
          <w:szCs w:val="22"/>
        </w:rPr>
      </w:pPr>
      <w:r w:rsidRPr="00E9463B">
        <w:rPr>
          <w:rFonts w:asciiTheme="minorHAnsi" w:hAnsiTheme="minorHAnsi" w:cstheme="minorHAnsi"/>
          <w:sz w:val="22"/>
          <w:szCs w:val="22"/>
        </w:rPr>
        <w:t xml:space="preserve">Příloha č. 3 </w:t>
      </w:r>
      <w:r w:rsidR="00A5133F" w:rsidRPr="00E9463B">
        <w:rPr>
          <w:rFonts w:asciiTheme="minorHAnsi" w:hAnsiTheme="minorHAnsi" w:cstheme="minorHAnsi"/>
          <w:sz w:val="22"/>
          <w:szCs w:val="22"/>
        </w:rPr>
        <w:t>–</w:t>
      </w:r>
      <w:r w:rsidR="00E9463B">
        <w:rPr>
          <w:rFonts w:asciiTheme="minorHAnsi" w:hAnsiTheme="minorHAnsi" w:cstheme="minorHAnsi"/>
          <w:sz w:val="22"/>
          <w:szCs w:val="22"/>
        </w:rPr>
        <w:t xml:space="preserve"> </w:t>
      </w:r>
      <w:r w:rsidR="00EE611C" w:rsidRPr="00E9463B">
        <w:rPr>
          <w:rFonts w:asciiTheme="minorHAnsi" w:hAnsiTheme="minorHAnsi" w:cstheme="minorHAnsi"/>
          <w:sz w:val="22"/>
          <w:szCs w:val="22"/>
        </w:rPr>
        <w:t>Stoupačky-v</w:t>
      </w:r>
      <w:r w:rsidRPr="00E9463B">
        <w:rPr>
          <w:rFonts w:asciiTheme="minorHAnsi" w:hAnsiTheme="minorHAnsi" w:cstheme="minorHAnsi"/>
          <w:sz w:val="22"/>
          <w:szCs w:val="22"/>
        </w:rPr>
        <w:t>ýkres</w:t>
      </w:r>
    </w:p>
    <w:p w14:paraId="69C0B477" w14:textId="442A8899" w:rsidR="0014377B" w:rsidRPr="00F3204D" w:rsidRDefault="0014377B" w:rsidP="0014377B">
      <w:pPr>
        <w:pStyle w:val="Normlnweb"/>
        <w:shd w:val="clear" w:color="auto" w:fill="FFFFFF"/>
        <w:rPr>
          <w:rFonts w:asciiTheme="minorHAnsi" w:hAnsiTheme="minorHAnsi" w:cstheme="minorHAnsi"/>
          <w:sz w:val="22"/>
          <w:szCs w:val="22"/>
        </w:rPr>
      </w:pPr>
      <w:r w:rsidRPr="00E9463B">
        <w:rPr>
          <w:rFonts w:asciiTheme="minorHAnsi" w:hAnsiTheme="minorHAnsi" w:cstheme="minorHAnsi"/>
          <w:sz w:val="22"/>
          <w:szCs w:val="22"/>
        </w:rPr>
        <w:t xml:space="preserve">Příloha č. </w:t>
      </w:r>
      <w:r w:rsidR="00FA3013" w:rsidRPr="00E9463B">
        <w:rPr>
          <w:rFonts w:asciiTheme="minorHAnsi" w:hAnsiTheme="minorHAnsi" w:cstheme="minorHAnsi"/>
          <w:sz w:val="22"/>
          <w:szCs w:val="22"/>
        </w:rPr>
        <w:t>4</w:t>
      </w:r>
      <w:r w:rsidRPr="00E9463B">
        <w:rPr>
          <w:rFonts w:asciiTheme="minorHAnsi" w:hAnsiTheme="minorHAnsi" w:cstheme="minorHAnsi"/>
          <w:sz w:val="22"/>
          <w:szCs w:val="22"/>
        </w:rPr>
        <w:t xml:space="preserve"> – Harmonogram prací</w:t>
      </w:r>
      <w:bookmarkEnd w:id="5"/>
    </w:p>
    <w:p w14:paraId="20D81D7D" w14:textId="77777777" w:rsidR="0014377B" w:rsidRPr="00F3204D" w:rsidRDefault="0014377B" w:rsidP="0014377B">
      <w:pPr>
        <w:pStyle w:val="Normlnweb"/>
        <w:shd w:val="clear" w:color="auto" w:fill="FFFFFF"/>
        <w:rPr>
          <w:rFonts w:asciiTheme="minorHAnsi" w:hAnsiTheme="minorHAnsi" w:cstheme="minorHAnsi"/>
          <w:sz w:val="22"/>
          <w:szCs w:val="22"/>
        </w:rPr>
      </w:pPr>
    </w:p>
    <w:p w14:paraId="1DEFF93D" w14:textId="2F612BD9" w:rsidR="0014377B" w:rsidRPr="00F3204D" w:rsidRDefault="0014377B" w:rsidP="0014377B">
      <w:pPr>
        <w:pStyle w:val="Normlnweb"/>
        <w:shd w:val="clear" w:color="auto" w:fill="FFFFFF"/>
        <w:rPr>
          <w:rFonts w:asciiTheme="minorHAnsi" w:hAnsiTheme="minorHAnsi" w:cstheme="minorHAnsi"/>
          <w:sz w:val="22"/>
          <w:szCs w:val="22"/>
        </w:rPr>
      </w:pPr>
      <w:r w:rsidRPr="00F3204D">
        <w:rPr>
          <w:rFonts w:asciiTheme="minorHAnsi" w:hAnsiTheme="minorHAnsi" w:cstheme="minorHAnsi"/>
          <w:sz w:val="22"/>
          <w:szCs w:val="22"/>
        </w:rPr>
        <w:br/>
        <w:t>Ve Znojmě dne …</w:t>
      </w:r>
      <w:r w:rsidRPr="00F3204D">
        <w:rPr>
          <w:rFonts w:asciiTheme="minorHAnsi" w:hAnsiTheme="minorHAnsi" w:cstheme="minorHAnsi"/>
          <w:sz w:val="22"/>
          <w:szCs w:val="22"/>
        </w:rPr>
        <w:tab/>
      </w:r>
      <w:r w:rsidRPr="00F3204D">
        <w:rPr>
          <w:rFonts w:asciiTheme="minorHAnsi" w:hAnsiTheme="minorHAnsi" w:cstheme="minorHAnsi"/>
          <w:sz w:val="22"/>
          <w:szCs w:val="22"/>
        </w:rPr>
        <w:tab/>
      </w:r>
      <w:r w:rsidRPr="00F3204D">
        <w:rPr>
          <w:rFonts w:asciiTheme="minorHAnsi" w:hAnsiTheme="minorHAnsi" w:cstheme="minorHAnsi"/>
          <w:sz w:val="22"/>
          <w:szCs w:val="22"/>
        </w:rPr>
        <w:tab/>
      </w:r>
      <w:r w:rsidRPr="00F3204D">
        <w:rPr>
          <w:rFonts w:asciiTheme="minorHAnsi" w:hAnsiTheme="minorHAnsi" w:cstheme="minorHAnsi"/>
          <w:sz w:val="22"/>
          <w:szCs w:val="22"/>
        </w:rPr>
        <w:tab/>
      </w:r>
      <w:r w:rsidRPr="00F3204D">
        <w:rPr>
          <w:rFonts w:asciiTheme="minorHAnsi" w:hAnsiTheme="minorHAnsi" w:cstheme="minorHAnsi"/>
          <w:sz w:val="22"/>
          <w:szCs w:val="22"/>
        </w:rPr>
        <w:tab/>
      </w:r>
      <w:r w:rsidRPr="00F3204D">
        <w:rPr>
          <w:rFonts w:asciiTheme="minorHAnsi" w:hAnsiTheme="minorHAnsi" w:cstheme="minorHAnsi"/>
          <w:sz w:val="22"/>
          <w:szCs w:val="22"/>
        </w:rPr>
        <w:tab/>
        <w:t>V…………… dne …………….</w:t>
      </w:r>
    </w:p>
    <w:p w14:paraId="1A394ED0" w14:textId="77777777" w:rsidR="0014377B" w:rsidRPr="00F3204D" w:rsidRDefault="0014377B" w:rsidP="0014377B">
      <w:pPr>
        <w:pStyle w:val="Normlnweb"/>
        <w:shd w:val="clear" w:color="auto" w:fill="FFFFFF"/>
        <w:rPr>
          <w:rFonts w:asciiTheme="minorHAnsi" w:hAnsiTheme="minorHAnsi" w:cstheme="minorHAnsi"/>
          <w:sz w:val="22"/>
          <w:szCs w:val="22"/>
        </w:rPr>
      </w:pPr>
    </w:p>
    <w:p w14:paraId="23913723" w14:textId="77777777" w:rsidR="0014377B" w:rsidRDefault="0014377B" w:rsidP="0014377B">
      <w:pPr>
        <w:pStyle w:val="Normlnweb"/>
        <w:shd w:val="clear" w:color="auto" w:fill="FFFFFF"/>
        <w:rPr>
          <w:rFonts w:asciiTheme="minorHAnsi" w:hAnsiTheme="minorHAnsi" w:cstheme="minorHAnsi"/>
          <w:sz w:val="22"/>
          <w:szCs w:val="22"/>
        </w:rPr>
      </w:pPr>
      <w:bookmarkStart w:id="6" w:name="_Hlk195097904"/>
      <w:r w:rsidRPr="00F3204D">
        <w:rPr>
          <w:rFonts w:asciiTheme="minorHAnsi" w:hAnsiTheme="minorHAnsi" w:cstheme="minorHAnsi"/>
          <w:sz w:val="22"/>
          <w:szCs w:val="22"/>
        </w:rPr>
        <w:t>za objednatele:</w:t>
      </w:r>
      <w:r w:rsidRPr="00F3204D">
        <w:rPr>
          <w:rFonts w:asciiTheme="minorHAnsi" w:hAnsiTheme="minorHAnsi" w:cstheme="minorHAnsi"/>
          <w:sz w:val="22"/>
          <w:szCs w:val="22"/>
        </w:rPr>
        <w:tab/>
      </w:r>
      <w:r w:rsidRPr="00F3204D">
        <w:rPr>
          <w:rFonts w:asciiTheme="minorHAnsi" w:hAnsiTheme="minorHAnsi" w:cstheme="minorHAnsi"/>
          <w:sz w:val="22"/>
          <w:szCs w:val="22"/>
        </w:rPr>
        <w:tab/>
      </w:r>
      <w:r w:rsidRPr="00F3204D">
        <w:rPr>
          <w:rFonts w:asciiTheme="minorHAnsi" w:hAnsiTheme="minorHAnsi" w:cstheme="minorHAnsi"/>
          <w:sz w:val="22"/>
          <w:szCs w:val="22"/>
        </w:rPr>
        <w:tab/>
      </w:r>
      <w:r w:rsidRPr="00F3204D">
        <w:rPr>
          <w:rFonts w:asciiTheme="minorHAnsi" w:hAnsiTheme="minorHAnsi" w:cstheme="minorHAnsi"/>
          <w:sz w:val="22"/>
          <w:szCs w:val="22"/>
        </w:rPr>
        <w:tab/>
      </w:r>
      <w:r w:rsidRPr="00F3204D">
        <w:rPr>
          <w:rFonts w:asciiTheme="minorHAnsi" w:hAnsiTheme="minorHAnsi" w:cstheme="minorHAnsi"/>
          <w:sz w:val="22"/>
          <w:szCs w:val="22"/>
        </w:rPr>
        <w:tab/>
      </w:r>
      <w:r w:rsidRPr="00F3204D">
        <w:rPr>
          <w:rFonts w:asciiTheme="minorHAnsi" w:hAnsiTheme="minorHAnsi" w:cstheme="minorHAnsi"/>
          <w:sz w:val="22"/>
          <w:szCs w:val="22"/>
        </w:rPr>
        <w:tab/>
      </w:r>
      <w:r w:rsidRPr="00F3204D">
        <w:rPr>
          <w:rFonts w:asciiTheme="minorHAnsi" w:hAnsiTheme="minorHAnsi" w:cstheme="minorHAnsi"/>
          <w:sz w:val="22"/>
          <w:szCs w:val="22"/>
        </w:rPr>
        <w:tab/>
        <w:t>za zhotovitele:</w:t>
      </w:r>
      <w:r w:rsidRPr="00F3204D">
        <w:rPr>
          <w:rFonts w:asciiTheme="minorHAnsi" w:hAnsiTheme="minorHAnsi" w:cstheme="minorHAnsi"/>
          <w:sz w:val="22"/>
          <w:szCs w:val="22"/>
        </w:rPr>
        <w:br/>
      </w:r>
    </w:p>
    <w:p w14:paraId="30074D60" w14:textId="77777777" w:rsidR="001D6DCD" w:rsidRPr="00F3204D" w:rsidRDefault="001D6DCD" w:rsidP="0014377B">
      <w:pPr>
        <w:pStyle w:val="Normlnweb"/>
        <w:shd w:val="clear" w:color="auto" w:fill="FFFFFF"/>
        <w:rPr>
          <w:rFonts w:asciiTheme="minorHAnsi" w:hAnsiTheme="minorHAnsi" w:cstheme="minorHAnsi"/>
          <w:sz w:val="22"/>
          <w:szCs w:val="22"/>
        </w:rPr>
      </w:pPr>
    </w:p>
    <w:p w14:paraId="14FD0EB0" w14:textId="77777777" w:rsidR="0014377B" w:rsidRPr="00F3204D" w:rsidRDefault="0014377B" w:rsidP="0014377B">
      <w:pPr>
        <w:pStyle w:val="Normlnweb"/>
        <w:shd w:val="clear" w:color="auto" w:fill="FFFFFF"/>
        <w:rPr>
          <w:rFonts w:asciiTheme="minorHAnsi" w:hAnsiTheme="minorHAnsi" w:cstheme="minorHAnsi"/>
          <w:sz w:val="22"/>
          <w:szCs w:val="22"/>
        </w:rPr>
      </w:pPr>
    </w:p>
    <w:p w14:paraId="4B2928AA" w14:textId="77777777" w:rsidR="0014377B" w:rsidRPr="00F3204D" w:rsidRDefault="0014377B" w:rsidP="0014377B">
      <w:pPr>
        <w:pStyle w:val="Normlnweb"/>
        <w:shd w:val="clear" w:color="auto" w:fill="FFFFFF"/>
        <w:rPr>
          <w:rFonts w:asciiTheme="minorHAnsi" w:hAnsiTheme="minorHAnsi" w:cstheme="minorHAnsi"/>
          <w:sz w:val="22"/>
          <w:szCs w:val="22"/>
        </w:rPr>
      </w:pPr>
      <w:r w:rsidRPr="00F3204D">
        <w:rPr>
          <w:rFonts w:asciiTheme="minorHAnsi" w:hAnsiTheme="minorHAnsi" w:cstheme="minorHAnsi"/>
          <w:sz w:val="22"/>
          <w:szCs w:val="22"/>
        </w:rPr>
        <w:t>…………………………..</w:t>
      </w:r>
      <w:r w:rsidRPr="00F3204D">
        <w:rPr>
          <w:rFonts w:asciiTheme="minorHAnsi" w:hAnsiTheme="minorHAnsi" w:cstheme="minorHAnsi"/>
          <w:sz w:val="22"/>
          <w:szCs w:val="22"/>
        </w:rPr>
        <w:tab/>
      </w:r>
      <w:r w:rsidRPr="00F3204D">
        <w:rPr>
          <w:rFonts w:asciiTheme="minorHAnsi" w:hAnsiTheme="minorHAnsi" w:cstheme="minorHAnsi"/>
          <w:sz w:val="22"/>
          <w:szCs w:val="22"/>
        </w:rPr>
        <w:tab/>
      </w:r>
      <w:r w:rsidRPr="00F3204D">
        <w:rPr>
          <w:rFonts w:asciiTheme="minorHAnsi" w:hAnsiTheme="minorHAnsi" w:cstheme="minorHAnsi"/>
          <w:sz w:val="22"/>
          <w:szCs w:val="22"/>
        </w:rPr>
        <w:tab/>
      </w:r>
      <w:r w:rsidRPr="00F3204D">
        <w:rPr>
          <w:rFonts w:asciiTheme="minorHAnsi" w:hAnsiTheme="minorHAnsi" w:cstheme="minorHAnsi"/>
          <w:sz w:val="22"/>
          <w:szCs w:val="22"/>
        </w:rPr>
        <w:tab/>
      </w:r>
      <w:r w:rsidRPr="00F3204D">
        <w:rPr>
          <w:rFonts w:asciiTheme="minorHAnsi" w:hAnsiTheme="minorHAnsi" w:cstheme="minorHAnsi"/>
          <w:sz w:val="22"/>
          <w:szCs w:val="22"/>
        </w:rPr>
        <w:tab/>
      </w:r>
      <w:r w:rsidRPr="00F3204D">
        <w:rPr>
          <w:rFonts w:asciiTheme="minorHAnsi" w:hAnsiTheme="minorHAnsi" w:cstheme="minorHAnsi"/>
          <w:sz w:val="22"/>
          <w:szCs w:val="22"/>
        </w:rPr>
        <w:tab/>
        <w:t>……………………….</w:t>
      </w:r>
    </w:p>
    <w:p w14:paraId="0509DA7A" w14:textId="1352107C" w:rsidR="0014377B" w:rsidRPr="00F3204D" w:rsidRDefault="0014377B" w:rsidP="0014377B">
      <w:pPr>
        <w:tabs>
          <w:tab w:val="left" w:pos="900"/>
          <w:tab w:val="left" w:pos="5580"/>
        </w:tabs>
        <w:spacing w:after="0" w:line="240" w:lineRule="auto"/>
        <w:rPr>
          <w:rFonts w:asciiTheme="minorHAnsi" w:hAnsiTheme="minorHAnsi" w:cstheme="minorHAnsi"/>
        </w:rPr>
      </w:pPr>
      <w:r w:rsidRPr="00F3204D">
        <w:rPr>
          <w:rFonts w:asciiTheme="minorHAnsi" w:hAnsiTheme="minorHAnsi" w:cstheme="minorHAnsi"/>
        </w:rPr>
        <w:t xml:space="preserve">MUDr. </w:t>
      </w:r>
      <w:r w:rsidR="00BF702A">
        <w:rPr>
          <w:rFonts w:asciiTheme="minorHAnsi" w:hAnsiTheme="minorHAnsi" w:cstheme="minorHAnsi"/>
        </w:rPr>
        <w:t>Miroslav</w:t>
      </w:r>
      <w:r w:rsidRPr="00F3204D">
        <w:rPr>
          <w:rFonts w:asciiTheme="minorHAnsi" w:hAnsiTheme="minorHAnsi" w:cstheme="minorHAnsi"/>
        </w:rPr>
        <w:t xml:space="preserve"> </w:t>
      </w:r>
      <w:r w:rsidR="00BF702A">
        <w:rPr>
          <w:rFonts w:asciiTheme="minorHAnsi" w:hAnsiTheme="minorHAnsi" w:cstheme="minorHAnsi"/>
        </w:rPr>
        <w:t>Kavka</w:t>
      </w:r>
      <w:r w:rsidRPr="00F3204D">
        <w:rPr>
          <w:rFonts w:asciiTheme="minorHAnsi" w:hAnsiTheme="minorHAnsi" w:cstheme="minorHAnsi"/>
        </w:rPr>
        <w:t xml:space="preserve">, </w:t>
      </w:r>
      <w:r w:rsidR="00BF702A">
        <w:rPr>
          <w:rFonts w:asciiTheme="minorHAnsi" w:hAnsiTheme="minorHAnsi" w:cstheme="minorHAnsi"/>
        </w:rPr>
        <w:t>MBA</w:t>
      </w:r>
      <w:r w:rsidR="00392BFF">
        <w:rPr>
          <w:rFonts w:asciiTheme="minorHAnsi" w:hAnsiTheme="minorHAnsi" w:cstheme="minorHAnsi"/>
        </w:rPr>
        <w:t>, FICS</w:t>
      </w:r>
    </w:p>
    <w:p w14:paraId="660F3031" w14:textId="77777777" w:rsidR="0014377B" w:rsidRPr="00F3204D" w:rsidRDefault="0014377B" w:rsidP="0014377B">
      <w:pPr>
        <w:tabs>
          <w:tab w:val="left" w:pos="900"/>
          <w:tab w:val="left" w:pos="5580"/>
        </w:tabs>
        <w:spacing w:after="0" w:line="240" w:lineRule="auto"/>
        <w:rPr>
          <w:rFonts w:asciiTheme="minorHAnsi" w:hAnsiTheme="minorHAnsi" w:cstheme="minorHAnsi"/>
        </w:rPr>
      </w:pPr>
      <w:r w:rsidRPr="00F3204D">
        <w:rPr>
          <w:rFonts w:asciiTheme="minorHAnsi" w:hAnsiTheme="minorHAnsi" w:cstheme="minorHAnsi"/>
        </w:rPr>
        <w:t>ředitel Nemocnice Znojmo,</w:t>
      </w:r>
    </w:p>
    <w:p w14:paraId="0291493E" w14:textId="1A7F8FF6" w:rsidR="00237719" w:rsidRDefault="0014377B" w:rsidP="00B86210">
      <w:pPr>
        <w:tabs>
          <w:tab w:val="left" w:pos="5940"/>
        </w:tabs>
        <w:spacing w:after="0" w:line="240" w:lineRule="auto"/>
        <w:rPr>
          <w:rFonts w:asciiTheme="minorHAnsi" w:hAnsiTheme="minorHAnsi" w:cstheme="minorHAnsi"/>
          <w:b/>
          <w:sz w:val="24"/>
          <w:szCs w:val="24"/>
          <w:u w:val="single"/>
        </w:rPr>
      </w:pPr>
      <w:r w:rsidRPr="00F3204D">
        <w:rPr>
          <w:rFonts w:asciiTheme="minorHAnsi" w:hAnsiTheme="minorHAnsi" w:cstheme="minorHAnsi"/>
        </w:rPr>
        <w:t>příspěvková organizace</w:t>
      </w:r>
      <w:bookmarkEnd w:id="6"/>
      <w:r w:rsidR="00237719">
        <w:rPr>
          <w:rFonts w:asciiTheme="minorHAnsi" w:hAnsiTheme="minorHAnsi" w:cstheme="minorHAnsi"/>
          <w:b/>
          <w:sz w:val="24"/>
          <w:szCs w:val="24"/>
          <w:u w:val="single"/>
        </w:rPr>
        <w:br w:type="page"/>
      </w:r>
    </w:p>
    <w:p w14:paraId="6566A8F2" w14:textId="36129956" w:rsidR="00984FBB" w:rsidRPr="00195E76" w:rsidRDefault="00984FBB" w:rsidP="00B053A6">
      <w:pPr>
        <w:spacing w:after="0" w:line="240" w:lineRule="auto"/>
        <w:rPr>
          <w:rFonts w:asciiTheme="minorHAnsi" w:hAnsiTheme="minorHAnsi" w:cstheme="minorHAnsi"/>
          <w:b/>
          <w:sz w:val="24"/>
          <w:szCs w:val="24"/>
          <w:u w:val="single"/>
        </w:rPr>
      </w:pPr>
      <w:r w:rsidRPr="00195E76">
        <w:rPr>
          <w:rFonts w:asciiTheme="minorHAnsi" w:hAnsiTheme="minorHAnsi" w:cstheme="minorHAnsi"/>
          <w:b/>
          <w:sz w:val="24"/>
          <w:szCs w:val="24"/>
          <w:u w:val="single"/>
        </w:rPr>
        <w:lastRenderedPageBreak/>
        <w:t>Příloha č. 1:</w:t>
      </w:r>
    </w:p>
    <w:p w14:paraId="2E6C3796" w14:textId="77777777" w:rsidR="00DC59A5" w:rsidRPr="00195E76" w:rsidRDefault="00DC59A5" w:rsidP="00DC59A5">
      <w:pPr>
        <w:widowControl w:val="0"/>
        <w:spacing w:after="0" w:line="218" w:lineRule="exact"/>
        <w:ind w:right="-2"/>
        <w:jc w:val="center"/>
        <w:rPr>
          <w:rFonts w:asciiTheme="minorHAnsi" w:hAnsiTheme="minorHAnsi" w:cstheme="minorHAnsi"/>
          <w:b/>
          <w:bCs/>
          <w:color w:val="000000"/>
          <w:sz w:val="24"/>
          <w:szCs w:val="24"/>
        </w:rPr>
      </w:pPr>
    </w:p>
    <w:p w14:paraId="5A403999" w14:textId="77777777" w:rsidR="00FA3013" w:rsidRPr="007433E8" w:rsidRDefault="00FA3013" w:rsidP="00FA3013">
      <w:pPr>
        <w:jc w:val="center"/>
        <w:rPr>
          <w:b/>
          <w:bCs/>
          <w:sz w:val="48"/>
          <w:szCs w:val="48"/>
        </w:rPr>
      </w:pPr>
      <w:r w:rsidRPr="007433E8">
        <w:rPr>
          <w:b/>
          <w:bCs/>
          <w:sz w:val="48"/>
          <w:szCs w:val="48"/>
        </w:rPr>
        <w:t>Podmínky provádění stavebních prací</w:t>
      </w:r>
    </w:p>
    <w:p w14:paraId="6CEE7EF7" w14:textId="77777777" w:rsidR="00FA3013" w:rsidRPr="00195E76" w:rsidRDefault="00FA3013" w:rsidP="00FA3013">
      <w:pPr>
        <w:widowControl w:val="0"/>
        <w:spacing w:after="0" w:line="218" w:lineRule="exact"/>
        <w:ind w:right="-2"/>
        <w:jc w:val="center"/>
        <w:rPr>
          <w:rFonts w:asciiTheme="minorHAnsi" w:hAnsiTheme="minorHAnsi" w:cstheme="minorHAnsi"/>
          <w:color w:val="010302"/>
        </w:rPr>
      </w:pPr>
      <w:r>
        <w:rPr>
          <w:rFonts w:asciiTheme="minorHAnsi" w:hAnsiTheme="minorHAnsi" w:cstheme="minorHAnsi"/>
          <w:color w:val="000000"/>
          <w:szCs w:val="18"/>
        </w:rPr>
        <w:t>v</w:t>
      </w:r>
      <w:r w:rsidRPr="00195E76">
        <w:rPr>
          <w:rFonts w:asciiTheme="minorHAnsi" w:hAnsiTheme="minorHAnsi" w:cstheme="minorHAnsi"/>
          <w:color w:val="000000"/>
          <w:szCs w:val="18"/>
        </w:rPr>
        <w:t>er</w:t>
      </w:r>
      <w:r>
        <w:rPr>
          <w:rFonts w:asciiTheme="minorHAnsi" w:hAnsiTheme="minorHAnsi" w:cstheme="minorHAnsi"/>
          <w:color w:val="000000"/>
          <w:szCs w:val="18"/>
        </w:rPr>
        <w:t xml:space="preserve">. </w:t>
      </w:r>
      <w:r w:rsidRPr="00195E76">
        <w:rPr>
          <w:rFonts w:asciiTheme="minorHAnsi" w:hAnsiTheme="minorHAnsi" w:cstheme="minorHAnsi"/>
          <w:color w:val="000000"/>
          <w:szCs w:val="18"/>
        </w:rPr>
        <w:t>2</w:t>
      </w:r>
      <w:r>
        <w:rPr>
          <w:rFonts w:asciiTheme="minorHAnsi" w:hAnsiTheme="minorHAnsi" w:cstheme="minorHAnsi"/>
          <w:color w:val="000000"/>
          <w:szCs w:val="18"/>
        </w:rPr>
        <w:t>5</w:t>
      </w:r>
      <w:r w:rsidRPr="00195E76">
        <w:rPr>
          <w:rFonts w:asciiTheme="minorHAnsi" w:hAnsiTheme="minorHAnsi" w:cstheme="minorHAnsi"/>
          <w:color w:val="000000"/>
          <w:szCs w:val="18"/>
        </w:rPr>
        <w:t>0</w:t>
      </w:r>
      <w:r>
        <w:rPr>
          <w:rFonts w:asciiTheme="minorHAnsi" w:hAnsiTheme="minorHAnsi" w:cstheme="minorHAnsi"/>
          <w:color w:val="000000"/>
          <w:szCs w:val="18"/>
        </w:rPr>
        <w:t>2</w:t>
      </w:r>
    </w:p>
    <w:p w14:paraId="1489C883" w14:textId="77777777" w:rsidR="00FA3013" w:rsidRPr="006D0129" w:rsidRDefault="00FA3013" w:rsidP="00FA3013">
      <w:r w:rsidRPr="00195E76">
        <w:rPr>
          <w:rFonts w:asciiTheme="minorHAnsi" w:hAnsiTheme="minorHAnsi" w:cstheme="minorHAnsi"/>
          <w:color w:val="000000"/>
          <w:szCs w:val="18"/>
        </w:rPr>
        <w:t xml:space="preserve">Níže jsou uvedeny objednatelem stanovené podmínky pro realizaci stavebních prací či dodávek. Objednatel má za to, že Zhotovitel podáním cenové nabídky zohlednil tyto podmínky v rámci své cenové nabídky a tyto budou ve smluvním vztahu realizovány.  </w:t>
      </w:r>
    </w:p>
    <w:p w14:paraId="04DE09F5" w14:textId="77777777" w:rsidR="00FA3013" w:rsidRPr="00487849" w:rsidRDefault="00FA3013" w:rsidP="00FA3013">
      <w:pPr>
        <w:pStyle w:val="Nadpis1"/>
        <w:rPr>
          <w:color w:val="010302"/>
          <w:sz w:val="20"/>
          <w:szCs w:val="20"/>
        </w:rPr>
      </w:pPr>
      <w:bookmarkStart w:id="7" w:name="_Toc210304115"/>
      <w:r w:rsidRPr="00487849">
        <w:rPr>
          <w:sz w:val="20"/>
          <w:szCs w:val="20"/>
        </w:rPr>
        <w:t>PROVÁDĚNÍ STAVBY</w:t>
      </w:r>
      <w:bookmarkEnd w:id="7"/>
    </w:p>
    <w:p w14:paraId="5530B09A" w14:textId="5C65EA88" w:rsidR="00FA3013" w:rsidRPr="00F23C7B" w:rsidRDefault="00FA3013">
      <w:pPr>
        <w:pStyle w:val="Odstavecseseznamem"/>
        <w:numPr>
          <w:ilvl w:val="0"/>
          <w:numId w:val="13"/>
        </w:numPr>
        <w:spacing w:after="0"/>
        <w:ind w:left="142" w:hanging="153"/>
        <w:jc w:val="both"/>
        <w:rPr>
          <w:color w:val="010302"/>
          <w:szCs w:val="18"/>
        </w:rPr>
      </w:pPr>
      <w:r w:rsidRPr="005538E7">
        <w:rPr>
          <w:szCs w:val="18"/>
        </w:rPr>
        <w:t xml:space="preserve">Při provádění stavby se Zhotovitel zavazuje </w:t>
      </w:r>
      <w:r w:rsidRPr="00F23C7B">
        <w:rPr>
          <w:szCs w:val="18"/>
        </w:rPr>
        <w:t>respektovat a dodržovat požadavky dané zákonem, nařízeními vlády či vyhláškami a normami v platném znění</w:t>
      </w:r>
      <w:r w:rsidR="00F23C7B" w:rsidRPr="00F23C7B">
        <w:rPr>
          <w:szCs w:val="18"/>
        </w:rPr>
        <w:t>.</w:t>
      </w:r>
      <w:r w:rsidRPr="00F23C7B">
        <w:rPr>
          <w:szCs w:val="18"/>
        </w:rPr>
        <w:t xml:space="preserve">  </w:t>
      </w:r>
    </w:p>
    <w:p w14:paraId="748157CE" w14:textId="77777777" w:rsidR="00FA3013" w:rsidRPr="005538E7" w:rsidRDefault="00FA3013">
      <w:pPr>
        <w:pStyle w:val="Odstavecseseznamem"/>
        <w:numPr>
          <w:ilvl w:val="0"/>
          <w:numId w:val="13"/>
        </w:numPr>
        <w:spacing w:after="0"/>
        <w:ind w:left="142" w:hanging="153"/>
        <w:jc w:val="both"/>
        <w:rPr>
          <w:szCs w:val="18"/>
        </w:rPr>
      </w:pPr>
      <w:r w:rsidRPr="005538E7">
        <w:rPr>
          <w:szCs w:val="18"/>
        </w:rPr>
        <w:t>V případě rozporu Dokumentace stavby s platnými předpisy se Zhotovitel zavazuje oznámit tento rozpor zástupci Objednatele, resp. Technickému</w:t>
      </w:r>
      <w:r>
        <w:rPr>
          <w:szCs w:val="18"/>
        </w:rPr>
        <w:t xml:space="preserve"> </w:t>
      </w:r>
      <w:r w:rsidRPr="005538E7">
        <w:rPr>
          <w:szCs w:val="18"/>
        </w:rPr>
        <w:t xml:space="preserve">dozoru objednatele a autorovi projektové dokumentace. V opačném případě Objednatel předpokládá, že žádné takové rozpory neexistují. </w:t>
      </w:r>
    </w:p>
    <w:p w14:paraId="2112740C" w14:textId="77777777" w:rsidR="00FA3013" w:rsidRPr="005538E7" w:rsidRDefault="00FA3013">
      <w:pPr>
        <w:pStyle w:val="Odstavecseseznamem"/>
        <w:numPr>
          <w:ilvl w:val="0"/>
          <w:numId w:val="13"/>
        </w:numPr>
        <w:spacing w:after="0"/>
        <w:ind w:left="142" w:hanging="153"/>
        <w:jc w:val="both"/>
        <w:rPr>
          <w:szCs w:val="18"/>
        </w:rPr>
      </w:pPr>
      <w:r w:rsidRPr="005538E7">
        <w:rPr>
          <w:szCs w:val="18"/>
        </w:rPr>
        <w:t xml:space="preserve">Zhotovitel je povinen respektovat veškerá pravomocná rozhodnutí a závazná stanoviska správních úřadů a orgánů samosprávy.  </w:t>
      </w:r>
    </w:p>
    <w:p w14:paraId="5BFAADB9" w14:textId="77777777" w:rsidR="00FA3013" w:rsidRPr="00487849" w:rsidRDefault="00FA3013" w:rsidP="00FA3013">
      <w:pPr>
        <w:pStyle w:val="Nadpis1"/>
        <w:rPr>
          <w:color w:val="010302"/>
          <w:sz w:val="20"/>
        </w:rPr>
      </w:pPr>
      <w:bookmarkStart w:id="8" w:name="_Toc210304116"/>
      <w:r w:rsidRPr="00487849">
        <w:rPr>
          <w:sz w:val="20"/>
        </w:rPr>
        <w:t>PODMÍNKY REALIZACE</w:t>
      </w:r>
      <w:bookmarkEnd w:id="8"/>
    </w:p>
    <w:p w14:paraId="3AE78958" w14:textId="77777777" w:rsidR="00FA3013" w:rsidRPr="00195E76" w:rsidRDefault="00FA3013">
      <w:pPr>
        <w:pStyle w:val="Odstavecseseznamem"/>
        <w:numPr>
          <w:ilvl w:val="0"/>
          <w:numId w:val="14"/>
        </w:numPr>
        <w:spacing w:after="0"/>
        <w:ind w:left="142" w:hanging="153"/>
        <w:jc w:val="both"/>
      </w:pPr>
      <w:r w:rsidRPr="00195E76">
        <w:t xml:space="preserve">Zhotovitel bere na vědomí skutečnost, že realizace díla bude probíhat za provozu ostatních částí nemocnice a případná omezení svých činností (vždy po dohodě se zástupcem </w:t>
      </w:r>
      <w:r>
        <w:t xml:space="preserve">Objednatele nebo </w:t>
      </w:r>
      <w:r w:rsidRPr="00195E76">
        <w:t>TD</w:t>
      </w:r>
      <w:r>
        <w:t>O</w:t>
      </w:r>
      <w:r w:rsidRPr="00195E76">
        <w:t xml:space="preserve">) zahrne do ceny díla. Zhotovitel zabezpečí, aby se jeho zaměstnanci pohybovali při pracovní činnosti pouze na vyhrazeném staveništi a přístupových komunikacích a nevstupovali na jiná (zdravotnická pracoviště) NeZN. </w:t>
      </w:r>
    </w:p>
    <w:p w14:paraId="5F8CC777" w14:textId="77777777" w:rsidR="00FA3013" w:rsidRPr="00195E76" w:rsidRDefault="00FA3013">
      <w:pPr>
        <w:pStyle w:val="Odstavecseseznamem"/>
        <w:numPr>
          <w:ilvl w:val="0"/>
          <w:numId w:val="14"/>
        </w:numPr>
        <w:spacing w:after="0"/>
        <w:ind w:left="142" w:hanging="153"/>
        <w:jc w:val="both"/>
      </w:pPr>
      <w:r w:rsidRPr="00195E76">
        <w:t xml:space="preserve">Předmět díla je pro zhotovitele závazný a nemůže být z jeho vůle změněn. Změna předmětu díla je možná pouze ze strany objednatele.  </w:t>
      </w:r>
    </w:p>
    <w:p w14:paraId="36CCF98C" w14:textId="77777777" w:rsidR="00FA3013" w:rsidRPr="005538E7" w:rsidRDefault="00FA3013">
      <w:pPr>
        <w:pStyle w:val="Odstavecseseznamem"/>
        <w:numPr>
          <w:ilvl w:val="0"/>
          <w:numId w:val="14"/>
        </w:numPr>
        <w:spacing w:after="0"/>
        <w:ind w:left="142" w:hanging="153"/>
        <w:jc w:val="both"/>
        <w:rPr>
          <w:color w:val="010302"/>
        </w:rPr>
      </w:pPr>
      <w:r w:rsidRPr="00195E76">
        <w:t xml:space="preserve">Předmětem díla jsou zároveň práce a dodávky, které objednatel podrobně nespecifikoval v poptávce, ale které patří k řádnému zhotovení díla a o  kterých zhotovitel věděl, anebo dle svých odborných znalostí vědět měl, že jsou k řádnému a kvalitnímu provedení díla nezbytné tj. veškeré  potřebné pomocné práce a materiály související s provedením díla, přestože nemusí být v díle zabudovány, včetně ochranných konstrukcí lešení  a to jak vnitřního, včetně mobilních dílů, tak vnějšího okolo celého objektu.   </w:t>
      </w:r>
    </w:p>
    <w:p w14:paraId="708E371D" w14:textId="77777777" w:rsidR="00FA3013" w:rsidRPr="005538E7" w:rsidRDefault="00FA3013">
      <w:pPr>
        <w:pStyle w:val="Odstavecseseznamem"/>
        <w:numPr>
          <w:ilvl w:val="0"/>
          <w:numId w:val="14"/>
        </w:numPr>
        <w:spacing w:after="0"/>
        <w:ind w:left="142" w:hanging="153"/>
        <w:jc w:val="both"/>
        <w:rPr>
          <w:color w:val="010302"/>
        </w:rPr>
      </w:pPr>
      <w:r w:rsidRPr="00195E76">
        <w:t xml:space="preserve">Pokud zhotovitel stavby bude mít více subdodavatelů při realizaci, musí v ceně zohlednit činnost „Koordinátora stavby“. V případě nutnosti zásahu do funkčních systémů stavby je nutné tyto zásahy konzultovat a koordinovat se správcem dotčeného systému.   </w:t>
      </w:r>
    </w:p>
    <w:p w14:paraId="1AE549C6" w14:textId="77777777" w:rsidR="00FA3013" w:rsidRPr="00195E76" w:rsidRDefault="00FA3013">
      <w:pPr>
        <w:pStyle w:val="Odstavecseseznamem"/>
        <w:numPr>
          <w:ilvl w:val="0"/>
          <w:numId w:val="14"/>
        </w:numPr>
        <w:spacing w:after="0"/>
        <w:ind w:left="142" w:hanging="153"/>
        <w:jc w:val="both"/>
      </w:pPr>
      <w:r w:rsidRPr="00195E76">
        <w:t>V případě nutného zásahu do existujících požárních ucpávek je tyto nutné uvést do funkčního stavu ve shodném systému jako byla ucpávka původní. Nutné zásahy do EPS a ERO jsou možné pouze v koordinaci s ohlašovnou požáru, kterou je velín v objektu B1, tel. 515 215 222.</w:t>
      </w:r>
    </w:p>
    <w:p w14:paraId="694BFCAE" w14:textId="77777777" w:rsidR="00FA3013" w:rsidRPr="00195E76" w:rsidRDefault="00FA3013">
      <w:pPr>
        <w:pStyle w:val="Odstavecseseznamem"/>
        <w:numPr>
          <w:ilvl w:val="0"/>
          <w:numId w:val="14"/>
        </w:numPr>
        <w:spacing w:after="0"/>
        <w:ind w:left="142" w:hanging="153"/>
        <w:jc w:val="both"/>
      </w:pPr>
      <w:r w:rsidRPr="00195E76">
        <w:t>Veškerá zařízení a dodávky budou dokompletovány, nainstalovány či přikotveny a propojeny tak, aby byly při předání Zhotoviteli bezpečné a plně funkční.</w:t>
      </w:r>
    </w:p>
    <w:p w14:paraId="2329918E" w14:textId="77777777" w:rsidR="00FA3013" w:rsidRPr="005538E7" w:rsidRDefault="00FA3013">
      <w:pPr>
        <w:pStyle w:val="Odstavecseseznamem"/>
        <w:numPr>
          <w:ilvl w:val="0"/>
          <w:numId w:val="14"/>
        </w:numPr>
        <w:spacing w:after="0"/>
        <w:ind w:left="142" w:hanging="153"/>
        <w:jc w:val="both"/>
        <w:rPr>
          <w:color w:val="010302"/>
        </w:rPr>
      </w:pPr>
      <w:r w:rsidRPr="00195E76">
        <w:t xml:space="preserve">Součástí ceny díla zhotovitele bude veškerá stavební připravenost, daná projektem, pro případnou přímou dodávku Objednatele (např.  zdravotnická technologie) a dle požadavků (potřeb) profesí (jedná se především o provedení drážek pro instalace, jejich začištění, požární zabezpečení, atesty pro přechod požárně dělících konstrukcí, bezpečnostní opatření atd.  </w:t>
      </w:r>
    </w:p>
    <w:p w14:paraId="0CC1AF1C" w14:textId="77777777" w:rsidR="00FA3013" w:rsidRPr="00195E76" w:rsidRDefault="00FA3013">
      <w:pPr>
        <w:pStyle w:val="Odstavecseseznamem"/>
        <w:numPr>
          <w:ilvl w:val="0"/>
          <w:numId w:val="14"/>
        </w:numPr>
        <w:spacing w:after="0"/>
        <w:ind w:left="142" w:hanging="153"/>
        <w:jc w:val="both"/>
      </w:pPr>
      <w:r w:rsidRPr="00195E76">
        <w:t xml:space="preserve">Při pracích bude postupováno tak, že objevené zakryté či nepřístupné konstrukce a vedení neuvedené v dokumentaci budou respektovány a ponechány tak, aby zůstaly funkční do rozhodnutí </w:t>
      </w:r>
      <w:r w:rsidRPr="00195E76">
        <w:lastRenderedPageBreak/>
        <w:t xml:space="preserve">autorského dozoru, technického dozoru objednatele či zástupce objednatelem o jejich dalším využití, zrušení či přeložení.  </w:t>
      </w:r>
    </w:p>
    <w:p w14:paraId="7D677353" w14:textId="77777777" w:rsidR="00FA3013" w:rsidRPr="00195E76" w:rsidRDefault="00FA3013">
      <w:pPr>
        <w:pStyle w:val="Odstavecseseznamem"/>
        <w:numPr>
          <w:ilvl w:val="0"/>
          <w:numId w:val="14"/>
        </w:numPr>
        <w:spacing w:after="0"/>
        <w:ind w:left="142" w:hanging="153"/>
        <w:jc w:val="both"/>
      </w:pPr>
      <w:r w:rsidRPr="00195E76">
        <w:t>Objednatel je oprávněn kontrolovat části díla, které budou v dalším pracovním postupu zakryty nebo se stanou nepřístupnými.  Zhotovitel je povinen pozvat objednatele ke kontrole písemně nejméně dva pracovní dny předem. O provedené kontrole bude pořízen zápis ve stavebním deníku potvrzený technickým dozorem objednatele. V případě, že bude Zhotovitelem konstrukce zakryta bez výzvy ke kontrole Objednatele, resp. bude kontrola zakrývané konstrukce jinak znemožněna, je Zhotovitel na výzvu Objednatele povinen provést nápravné opatření a umožnit kontrolu konstrukce na náklad Zhotovitele.</w:t>
      </w:r>
    </w:p>
    <w:p w14:paraId="04C0332A" w14:textId="77777777" w:rsidR="00FA3013" w:rsidRPr="00195E76" w:rsidRDefault="00FA3013">
      <w:pPr>
        <w:pStyle w:val="Odstavecseseznamem"/>
        <w:numPr>
          <w:ilvl w:val="0"/>
          <w:numId w:val="14"/>
        </w:numPr>
        <w:spacing w:after="0"/>
        <w:ind w:left="142" w:hanging="153"/>
        <w:jc w:val="both"/>
      </w:pPr>
      <w:r w:rsidRPr="00195E76">
        <w:t xml:space="preserve">Zhotovitel zajistí na své náklady zabezpečení a střežení staveniště tak, aby bylo dílo, materiál či nářadí zajištěno proti krádeži a znehodnocení.  Zhotovitel je povinen zajistit, aby všichni zaměstnanci zhotovitele pohybující se v areálu objednatele byli dostatečně identifikovatelní (pracovní oděv, visačky apod.). Zhotovitel je povinen zabezpečit tuto povinnost i u všech svých subdodavatelů.  Zhotovitel zajišťuje i případné zimních opatření při výstavbě na své náklady. </w:t>
      </w:r>
    </w:p>
    <w:p w14:paraId="5C77770C" w14:textId="77777777" w:rsidR="00FA3013" w:rsidRPr="00195E76" w:rsidRDefault="00FA3013">
      <w:pPr>
        <w:pStyle w:val="Odstavecseseznamem"/>
        <w:numPr>
          <w:ilvl w:val="0"/>
          <w:numId w:val="14"/>
        </w:numPr>
        <w:spacing w:after="0"/>
        <w:ind w:left="142" w:hanging="153"/>
        <w:jc w:val="both"/>
      </w:pPr>
      <w:r w:rsidRPr="00195E76">
        <w:t>Zhotovitel při výběru subdodavatelů zohlední vedle ekonomické výhodnosti pracovní příležitosti, sociální začlenění, důstojné pracovní podmínky a další sociálně relevantní hlediska spojená s veřejnou zakázkou</w:t>
      </w:r>
    </w:p>
    <w:p w14:paraId="6E1EE850" w14:textId="77777777" w:rsidR="00FA3013" w:rsidRPr="00487849" w:rsidRDefault="00FA3013" w:rsidP="00FA3013">
      <w:pPr>
        <w:pStyle w:val="Nadpis1"/>
        <w:rPr>
          <w:color w:val="010302"/>
          <w:sz w:val="20"/>
        </w:rPr>
      </w:pPr>
      <w:bookmarkStart w:id="9" w:name="_Toc210304117"/>
      <w:r w:rsidRPr="00487849">
        <w:rPr>
          <w:sz w:val="20"/>
        </w:rPr>
        <w:t>HARMONOGRAM</w:t>
      </w:r>
      <w:bookmarkEnd w:id="9"/>
    </w:p>
    <w:p w14:paraId="32C346EA" w14:textId="77777777" w:rsidR="00FA3013" w:rsidRPr="00F04042" w:rsidRDefault="00FA3013">
      <w:pPr>
        <w:pStyle w:val="Odstavecseseznamem"/>
        <w:numPr>
          <w:ilvl w:val="0"/>
          <w:numId w:val="15"/>
        </w:numPr>
        <w:spacing w:after="0"/>
        <w:ind w:left="142" w:hanging="153"/>
        <w:jc w:val="both"/>
      </w:pPr>
      <w:r w:rsidRPr="00F04042">
        <w:t xml:space="preserve">Zhotovitel do své nabídky doloží časový postup prací zohledňující maximální možnou dobu výstavby, resp. lhůtu pro dokončení díla, uvedenou v Zadávací dokumentaci. V tomto detailnějším harmonogramu budou uvedeny minimálně tyto položky (milníky):  </w:t>
      </w:r>
    </w:p>
    <w:p w14:paraId="0884509C" w14:textId="77777777" w:rsidR="00FA3013" w:rsidRPr="00F04042" w:rsidRDefault="00FA3013" w:rsidP="00FA3013">
      <w:pPr>
        <w:spacing w:after="0"/>
        <w:ind w:left="142" w:hanging="153"/>
        <w:jc w:val="both"/>
        <w:rPr>
          <w:color w:val="010302"/>
        </w:rPr>
      </w:pPr>
      <w:r w:rsidRPr="002D350B">
        <w:t>- podepsání smlouvy Objednatel / Zhotovitel</w:t>
      </w:r>
      <w:r w:rsidRPr="00F04042">
        <w:t xml:space="preserve">  </w:t>
      </w:r>
    </w:p>
    <w:p w14:paraId="57151CBB" w14:textId="77777777" w:rsidR="00FA3013" w:rsidRPr="00F04042" w:rsidRDefault="00FA3013" w:rsidP="00FA3013">
      <w:pPr>
        <w:spacing w:after="0"/>
        <w:ind w:left="142" w:hanging="153"/>
        <w:jc w:val="both"/>
        <w:rPr>
          <w:color w:val="010302"/>
        </w:rPr>
      </w:pPr>
      <w:r w:rsidRPr="00F04042">
        <w:t xml:space="preserve">- předání staveniště  </w:t>
      </w:r>
    </w:p>
    <w:p w14:paraId="5FFC0447" w14:textId="77777777" w:rsidR="00FA3013" w:rsidRPr="00F04042" w:rsidRDefault="00FA3013" w:rsidP="00FA3013">
      <w:pPr>
        <w:spacing w:after="0"/>
        <w:ind w:left="142" w:hanging="153"/>
        <w:jc w:val="both"/>
        <w:rPr>
          <w:color w:val="010302"/>
        </w:rPr>
      </w:pPr>
      <w:r w:rsidRPr="00F04042">
        <w:t xml:space="preserve">- hlavní stavební činnosti (např. bourání, provádění svislých konstrukcí, zdravotechnika, elektro apod)  </w:t>
      </w:r>
    </w:p>
    <w:p w14:paraId="623D0988" w14:textId="77777777" w:rsidR="00FA3013" w:rsidRPr="00F04042" w:rsidRDefault="00FA3013" w:rsidP="00FA3013">
      <w:pPr>
        <w:spacing w:after="0"/>
        <w:ind w:left="142" w:hanging="153"/>
        <w:jc w:val="both"/>
        <w:rPr>
          <w:color w:val="010302"/>
        </w:rPr>
      </w:pPr>
      <w:r w:rsidRPr="00F04042">
        <w:t xml:space="preserve">- předpokládané zásahy do vyhrazených systémů areálu (EPS, ERO, elektro apod)  </w:t>
      </w:r>
    </w:p>
    <w:p w14:paraId="5AA39C44" w14:textId="77777777" w:rsidR="00FA3013" w:rsidRPr="00F04042" w:rsidRDefault="00FA3013" w:rsidP="00FA3013">
      <w:pPr>
        <w:spacing w:after="0"/>
        <w:ind w:left="142" w:hanging="153"/>
        <w:jc w:val="both"/>
      </w:pPr>
      <w:r w:rsidRPr="00F04042">
        <w:t>- případné položky nutné součinnosti Objednatele se Zhotovitelem (např. zdravotnická technologie, stěhování   provozů apod.)</w:t>
      </w:r>
    </w:p>
    <w:p w14:paraId="51AED231" w14:textId="77777777" w:rsidR="00FA3013" w:rsidRPr="00F04042" w:rsidRDefault="00FA3013" w:rsidP="00FA3013">
      <w:pPr>
        <w:spacing w:after="0"/>
        <w:ind w:left="142" w:hanging="153"/>
        <w:jc w:val="both"/>
        <w:rPr>
          <w:color w:val="010302"/>
        </w:rPr>
      </w:pPr>
      <w:r w:rsidRPr="00F04042">
        <w:t>- zkoušky díla funkční, komplexní, koordinované</w:t>
      </w:r>
    </w:p>
    <w:p w14:paraId="3AC27473" w14:textId="77777777" w:rsidR="00FA3013" w:rsidRPr="00F04042" w:rsidRDefault="00FA3013" w:rsidP="00FA3013">
      <w:pPr>
        <w:spacing w:after="0"/>
        <w:ind w:left="142" w:hanging="153"/>
        <w:jc w:val="both"/>
        <w:rPr>
          <w:color w:val="010302"/>
        </w:rPr>
      </w:pPr>
      <w:r w:rsidRPr="00F04042">
        <w:t xml:space="preserve">- zaškolení údržby Objednatele   </w:t>
      </w:r>
    </w:p>
    <w:p w14:paraId="50FA20AA" w14:textId="77777777" w:rsidR="00FA3013" w:rsidRPr="00F04042" w:rsidRDefault="00FA3013" w:rsidP="00FA3013">
      <w:pPr>
        <w:spacing w:after="0"/>
        <w:ind w:left="142" w:hanging="153"/>
        <w:jc w:val="both"/>
        <w:rPr>
          <w:color w:val="010302"/>
        </w:rPr>
      </w:pPr>
      <w:r w:rsidRPr="00F04042">
        <w:t xml:space="preserve">- kolaudace  </w:t>
      </w:r>
    </w:p>
    <w:p w14:paraId="26C3FF23" w14:textId="77777777" w:rsidR="00FA3013" w:rsidRPr="00F04042" w:rsidRDefault="00FA3013" w:rsidP="00FA3013">
      <w:pPr>
        <w:spacing w:after="0"/>
        <w:ind w:left="142" w:hanging="153"/>
        <w:jc w:val="both"/>
        <w:rPr>
          <w:color w:val="010302"/>
        </w:rPr>
      </w:pPr>
      <w:r w:rsidRPr="00F04042">
        <w:t xml:space="preserve">- předání dokončeného díla Zhotovitel / Objednatel  </w:t>
      </w:r>
    </w:p>
    <w:p w14:paraId="481FB256" w14:textId="77777777" w:rsidR="00FA3013" w:rsidRPr="00F04042" w:rsidRDefault="00FA3013">
      <w:pPr>
        <w:pStyle w:val="Odstavecseseznamem"/>
        <w:numPr>
          <w:ilvl w:val="0"/>
          <w:numId w:val="15"/>
        </w:numPr>
        <w:spacing w:after="0"/>
        <w:ind w:left="142" w:hanging="153"/>
        <w:jc w:val="both"/>
        <w:rPr>
          <w:color w:val="010302"/>
        </w:rPr>
      </w:pPr>
      <w:r w:rsidRPr="00F04042">
        <w:t xml:space="preserve">Zhotovitel se zavazuje postupovat podle tohoto předloženého harmonogramu v souladu se smlouvou o dílo.  </w:t>
      </w:r>
    </w:p>
    <w:p w14:paraId="0309782B" w14:textId="77777777" w:rsidR="00FA3013" w:rsidRPr="00487849" w:rsidRDefault="00FA3013" w:rsidP="00FA3013">
      <w:pPr>
        <w:pStyle w:val="Nadpis1"/>
        <w:rPr>
          <w:color w:val="010302"/>
          <w:sz w:val="20"/>
        </w:rPr>
      </w:pPr>
      <w:bookmarkStart w:id="10" w:name="_Toc210304118"/>
      <w:r w:rsidRPr="00487849">
        <w:rPr>
          <w:sz w:val="20"/>
        </w:rPr>
        <w:t>DOKUMENTACE</w:t>
      </w:r>
      <w:bookmarkEnd w:id="10"/>
    </w:p>
    <w:p w14:paraId="338E628D" w14:textId="77777777" w:rsidR="00FA3013" w:rsidRPr="00706458" w:rsidRDefault="00FA3013">
      <w:pPr>
        <w:pStyle w:val="Odstavecseseznamem"/>
        <w:numPr>
          <w:ilvl w:val="0"/>
          <w:numId w:val="15"/>
        </w:numPr>
        <w:spacing w:after="0"/>
        <w:ind w:left="142" w:hanging="142"/>
        <w:jc w:val="both"/>
        <w:rPr>
          <w:szCs w:val="18"/>
        </w:rPr>
      </w:pPr>
      <w:r w:rsidRPr="00706458">
        <w:rPr>
          <w:szCs w:val="18"/>
        </w:rPr>
        <w:t>Ve výkazu výměr a popisu standardů (který je nedílnou součástí výkazu výměr) jsou výměry stanoveny jako „čisté“ změřené z výkresové dokumentace. Zhotovitel proto musí v rámci nabídky dopočítat nadměrné výměry (např. vzájemné přesahy hydroizolací, prořezy atd.). Dále je potřeba při stanovení ceny dle vykázané výměry započítat všechny předpokládané doplňkové související prvky a činnosti s touto položkou související tak, aby cena byla kompletní a prvek funkční (příklad: podlaha – včetně dilatací, koutových dilatačních přechodových lišt atd.)</w:t>
      </w:r>
    </w:p>
    <w:p w14:paraId="78677AC2" w14:textId="084E671D" w:rsidR="00FA3013" w:rsidRPr="00F04042" w:rsidRDefault="00FA3013">
      <w:pPr>
        <w:pStyle w:val="Odstavecseseznamem"/>
        <w:numPr>
          <w:ilvl w:val="0"/>
          <w:numId w:val="15"/>
        </w:numPr>
        <w:spacing w:after="0"/>
        <w:ind w:left="142" w:hanging="142"/>
        <w:jc w:val="both"/>
        <w:rPr>
          <w:szCs w:val="18"/>
        </w:rPr>
      </w:pPr>
      <w:r w:rsidRPr="00F04042">
        <w:rPr>
          <w:szCs w:val="18"/>
        </w:rPr>
        <w:t xml:space="preserve">Veškeré podklady a výkresy budou považovány za důvěrné v souladu se smlouvou o dílo a současně jsou tyto informace předmětem obchodního tajemství dle §504 z. č. 89/2012 Sb., občanského zákoníku, ve znění pozdějších předpisů. Bez vědomí objednatele anebo jím pověřené osoby nesmí být kopírovány a zveřejněny v jakékoli jejich části a podobě.  Rovněž jakékoliv zveřejnění s odvoláním </w:t>
      </w:r>
      <w:r w:rsidR="006B0A60">
        <w:rPr>
          <w:szCs w:val="18"/>
        </w:rPr>
        <w:t>n</w:t>
      </w:r>
      <w:r w:rsidRPr="00F04042">
        <w:rPr>
          <w:szCs w:val="18"/>
        </w:rPr>
        <w:t xml:space="preserve">a jméno objednatele není bez souhlasu objednatele povoleno.   </w:t>
      </w:r>
    </w:p>
    <w:p w14:paraId="34DD65E1" w14:textId="77777777" w:rsidR="00FA3013" w:rsidRPr="00F04042" w:rsidRDefault="00FA3013">
      <w:pPr>
        <w:pStyle w:val="Odstavecseseznamem"/>
        <w:numPr>
          <w:ilvl w:val="0"/>
          <w:numId w:val="15"/>
        </w:numPr>
        <w:spacing w:after="0"/>
        <w:ind w:left="142" w:hanging="142"/>
        <w:jc w:val="both"/>
        <w:rPr>
          <w:szCs w:val="18"/>
        </w:rPr>
      </w:pPr>
      <w:r w:rsidRPr="00F04042">
        <w:rPr>
          <w:szCs w:val="18"/>
        </w:rPr>
        <w:lastRenderedPageBreak/>
        <w:t xml:space="preserve">Nedílnou součástí dokumentace pro výběr zhotovitele je vedle výkazu výměr a standardů také schválená dokumentace včetně stanovisek dotčených orgánů ke stavebnímu povolení a případně dalších objednatelských podkladů. </w:t>
      </w:r>
    </w:p>
    <w:p w14:paraId="2C9A36E4" w14:textId="77777777" w:rsidR="00FA3013" w:rsidRPr="001F3C8F" w:rsidRDefault="00FA3013">
      <w:pPr>
        <w:pStyle w:val="Odstavecseseznamem"/>
        <w:numPr>
          <w:ilvl w:val="0"/>
          <w:numId w:val="15"/>
        </w:numPr>
        <w:spacing w:after="0"/>
        <w:ind w:left="142" w:hanging="153"/>
        <w:jc w:val="both"/>
      </w:pPr>
      <w:r w:rsidRPr="00195E76">
        <w:t xml:space="preserve">V dokumentaci DVD (dokumentace pro výběr dodavatele) jsou zohledněny připomínky objednatele a dotčených orgánů státní správy předané projektantovi. Dále textová a výkresová část dokumentace. Pokud účastník nabídkového řízení zjistí jakékoli nesrovnalosti mezi výkresovou dokumentací a výkazem výměr, je nutné, aby vyplnil souhrnné výkazy dodávek a prací tak, jak mu byly předloženy a samostatně, </w:t>
      </w:r>
      <w:r w:rsidRPr="001F3C8F">
        <w:t xml:space="preserve">v položce práce a dodávky neobsažené ve VV, uvedl rozdíly včetně příslušného ocenění.  </w:t>
      </w:r>
    </w:p>
    <w:p w14:paraId="33388D9D" w14:textId="77777777" w:rsidR="00FA3013" w:rsidRPr="00195E76" w:rsidRDefault="00FA3013">
      <w:pPr>
        <w:pStyle w:val="Odstavecseseznamem"/>
        <w:numPr>
          <w:ilvl w:val="0"/>
          <w:numId w:val="15"/>
        </w:numPr>
        <w:spacing w:after="0"/>
        <w:ind w:left="142" w:hanging="153"/>
        <w:jc w:val="both"/>
      </w:pPr>
      <w:r w:rsidRPr="00195E76">
        <w:t xml:space="preserve">Projektant upozorňuje, že (v souladu se  zákonem č. 134/2016 Sb.) v případě, kdy zadávací dokumentace obsahuje požadavky nebo odkazy na  obchodní firmy, názvy nebo jména a příjmení, specifická označení zboží a služeb, které platí pro určitou osobu, popřípadě její organizační  složku,  odkazy  na  patenty  a  vynálezy,  užitné  vzory,  průmyslové  vzory,  ochranné  známky  nebo  označení  původu,  umožňuje  objednatel  budoucímu zhotoviteli, pokud by to vedlo ke zvýhodnění nebo vyloučení určitých dodavatelů nebo určitých výrobků, použití jiných, kvalitativně a  technicky obdobných řešení.  </w:t>
      </w:r>
    </w:p>
    <w:p w14:paraId="1B9D9023" w14:textId="77777777" w:rsidR="00FA3013" w:rsidRPr="00195E76" w:rsidRDefault="00FA3013">
      <w:pPr>
        <w:pStyle w:val="Odstavecseseznamem"/>
        <w:numPr>
          <w:ilvl w:val="0"/>
          <w:numId w:val="15"/>
        </w:numPr>
        <w:spacing w:after="0"/>
        <w:ind w:left="142" w:hanging="153"/>
        <w:jc w:val="both"/>
      </w:pPr>
      <w:r w:rsidRPr="00195E76">
        <w:t>Součástí ceny díla musí být i náklady na nutnou dílenskou a dodavatelskou (výrobní) dokumentaci v souladu s vyhláškou č. 499/2006 Sb.  Zhotovitel předloží ke schválení všechny potřebné detaily dodavatelské dokumentace k</w:t>
      </w:r>
      <w:r>
        <w:t xml:space="preserve"> </w:t>
      </w:r>
      <w:r w:rsidRPr="00195E76">
        <w:t xml:space="preserve">odsouhlasení autorovi projektu a objednateli pro posouzení a zajištění souladu řešení s DSP (dokumentace pro stavební povolení).  </w:t>
      </w:r>
    </w:p>
    <w:p w14:paraId="59924F5F" w14:textId="77777777" w:rsidR="00FA3013" w:rsidRPr="00487849" w:rsidRDefault="00FA3013" w:rsidP="00FA3013">
      <w:pPr>
        <w:pStyle w:val="Nadpis1"/>
        <w:rPr>
          <w:color w:val="010302"/>
          <w:sz w:val="20"/>
        </w:rPr>
      </w:pPr>
      <w:bookmarkStart w:id="11" w:name="_Toc210304120"/>
      <w:r w:rsidRPr="00487849">
        <w:rPr>
          <w:sz w:val="20"/>
        </w:rPr>
        <w:t>PRACOVNÍ DOBA, HLUK</w:t>
      </w:r>
      <w:bookmarkEnd w:id="11"/>
    </w:p>
    <w:p w14:paraId="5CFBCCDF" w14:textId="0863EDF1" w:rsidR="00FA3013" w:rsidRPr="00195E76" w:rsidRDefault="00FA3013">
      <w:pPr>
        <w:pStyle w:val="Odstavecseseznamem"/>
        <w:numPr>
          <w:ilvl w:val="0"/>
          <w:numId w:val="16"/>
        </w:numPr>
        <w:ind w:left="142" w:hanging="153"/>
        <w:jc w:val="both"/>
      </w:pPr>
      <w:r w:rsidRPr="00195E76">
        <w:t>Předpokládaná doba realizace je v pracovní dny od 7.00 h do 21.00 h, vždy s ohledem na provoz dotčených zdravotnických pracovišť. Hlučné práce povoleny od 16.00 hod. do 21.00 hodin v pracovní dny, o víkendech od 07.00 hodin do 21.00 hodin. Případné výjimky pouze po dohodě se zástupcem Objednatele. Zhotovitel nesmí používat nástroje poháněné stlačeným vzduchem</w:t>
      </w:r>
      <w:r w:rsidR="006B0A60">
        <w:t>.</w:t>
      </w:r>
      <w:r w:rsidRPr="00195E76">
        <w:t xml:space="preserve"> </w:t>
      </w:r>
    </w:p>
    <w:p w14:paraId="42EF6D4A" w14:textId="77777777" w:rsidR="00FA3013" w:rsidRPr="00487849" w:rsidRDefault="00FA3013" w:rsidP="00FA3013">
      <w:pPr>
        <w:pStyle w:val="Nadpis1"/>
        <w:rPr>
          <w:sz w:val="20"/>
        </w:rPr>
      </w:pPr>
      <w:bookmarkStart w:id="12" w:name="_Toc210304121"/>
      <w:r w:rsidRPr="00487849">
        <w:rPr>
          <w:sz w:val="20"/>
        </w:rPr>
        <w:t>KVALITA PROVÁDĚNÍ DÍLA</w:t>
      </w:r>
      <w:bookmarkEnd w:id="12"/>
      <w:r w:rsidRPr="00487849">
        <w:rPr>
          <w:sz w:val="20"/>
        </w:rPr>
        <w:t xml:space="preserve"> </w:t>
      </w:r>
    </w:p>
    <w:p w14:paraId="76408765" w14:textId="77777777" w:rsidR="00FA3013" w:rsidRPr="00195E76" w:rsidRDefault="00FA3013">
      <w:pPr>
        <w:pStyle w:val="Odstavecseseznamem"/>
        <w:numPr>
          <w:ilvl w:val="0"/>
          <w:numId w:val="16"/>
        </w:numPr>
        <w:spacing w:after="0"/>
        <w:ind w:left="142" w:hanging="153"/>
        <w:jc w:val="both"/>
      </w:pPr>
      <w:r w:rsidRPr="00195E76">
        <w:t xml:space="preserve">Objednatel si vyhrazuje právo kdykoliv kontrolovat kvalitu prováděného díla. Zhotovitel je povinen umožnit přístup na staveniště pro autora projektu, TDO, koordinátora BOZP a nominovaného zástupce objednatele.  Práce, které v souvislosti s použitým materiálem či provedením neodpovídají těmto ustanovením, příp. nejsou provedeny v souladu se smlouvou, objednatel nepřevezme a neuhradí. Zhotovitel je povinen tyto vady po výzvě ze strany objednatele bezplatně odstranit; práva smluvních stran vyplývající z platných právních předpisů tímto nejsou dotčena.  </w:t>
      </w:r>
    </w:p>
    <w:p w14:paraId="249733E4" w14:textId="77777777" w:rsidR="00FA3013" w:rsidRPr="00195E76" w:rsidRDefault="00FA3013">
      <w:pPr>
        <w:pStyle w:val="Odstavecseseznamem"/>
        <w:numPr>
          <w:ilvl w:val="0"/>
          <w:numId w:val="16"/>
        </w:numPr>
        <w:spacing w:after="0"/>
        <w:ind w:left="142" w:hanging="153"/>
        <w:jc w:val="both"/>
      </w:pPr>
      <w:r w:rsidRPr="00195E76">
        <w:t xml:space="preserve">Zakrývané konstrukce – zhotovitel vyzve TDO, resp. zástupce objednatele k převzetí zakrývaných konstrukcí, a to zápisem do SD případně i jiným prokazatelným způsobem.  </w:t>
      </w:r>
    </w:p>
    <w:p w14:paraId="57AE7197" w14:textId="77777777" w:rsidR="00FA3013" w:rsidRPr="00195E76" w:rsidRDefault="00FA3013">
      <w:pPr>
        <w:pStyle w:val="Odstavecseseznamem"/>
        <w:numPr>
          <w:ilvl w:val="0"/>
          <w:numId w:val="16"/>
        </w:numPr>
        <w:spacing w:after="0"/>
        <w:ind w:left="142" w:hanging="153"/>
        <w:jc w:val="both"/>
      </w:pPr>
      <w:r w:rsidRPr="00195E76">
        <w:t xml:space="preserve">Všechny použité materiály a výrobky budou dle standardů DVD a musí mít příslušné atesty, homologace, prohlášení o shodě a certifikáty pro použití v ČR dle platných předpisů. </w:t>
      </w:r>
    </w:p>
    <w:p w14:paraId="5A489DCC" w14:textId="77777777" w:rsidR="00FA3013" w:rsidRPr="00195E76" w:rsidRDefault="00FA3013">
      <w:pPr>
        <w:pStyle w:val="Odstavecseseznamem"/>
        <w:numPr>
          <w:ilvl w:val="0"/>
          <w:numId w:val="16"/>
        </w:numPr>
        <w:spacing w:after="0"/>
        <w:ind w:left="142" w:hanging="153"/>
        <w:jc w:val="both"/>
      </w:pPr>
      <w:r w:rsidRPr="00195E76">
        <w:t xml:space="preserve">Veškeré nápisy a označení, předepsané bezpečnostními či provozními normami, jsou součástí dodávky jednotlivých profesí. Zhotovitel se zavazuje realizovat dílo s maximální odbornou péčí a hospodárnosti při provádění všech prací a při výběru při výběru, to vše při dodržení maximální možné kvality a s důrazem na ekologickou šetrnost. Zhotovitel je povinen v případě havarijního stavu týkajícího se vody postupovat v souladu se směrnicí objednatele – Havarijní plán voda, která je přílohou zadávací dokumentace.  </w:t>
      </w:r>
    </w:p>
    <w:p w14:paraId="2EDA8330" w14:textId="77777777" w:rsidR="00FA3013" w:rsidRPr="00195E76" w:rsidRDefault="00FA3013">
      <w:pPr>
        <w:pStyle w:val="Odstavecseseznamem"/>
        <w:numPr>
          <w:ilvl w:val="0"/>
          <w:numId w:val="16"/>
        </w:numPr>
        <w:spacing w:after="0"/>
        <w:ind w:left="142" w:hanging="153"/>
        <w:jc w:val="both"/>
      </w:pPr>
      <w:r w:rsidRPr="00195E76">
        <w:t xml:space="preserve">Zhotovitel se zavazuje provést dílo tak, aby odpovídalo požadavkům objednatele, povolením státních orgánů, právním předpisům a technickým normám SN a EN, předepsaným technologickým postupům, dále požadavkům technickým, materiálovým, bezpečnostním, požárním, hygienickým, zdravotním, ochrany životního prostředí, ochrany tělesně postižených osob a dalším. Výše uvedené </w:t>
      </w:r>
      <w:r w:rsidRPr="00195E76">
        <w:lastRenderedPageBreak/>
        <w:t xml:space="preserve">požadavky budou splňovat i použité materiály, přičemž budou použity materiály a stavební postupy ekologicky šetrné a maximálně kvalitní. Zhotovitel se zavazuje používat při realizaci stavby pouze materiály a výrobky s úplnými atesty a protokoly o zkouškách potvrzující vhodnost použití pro daný účel a zdravotní a ekologickou nezávadnost. Zhotovitel je povinen na použité materiály a výrobky předložit atest o vhodnosti použití pro daný účel a zdravotní nezávadnosti, prohlášení o shodě a další dokumentaci, kterou vyžadují obecně závazné právní předpisy. </w:t>
      </w:r>
    </w:p>
    <w:p w14:paraId="0FE78761" w14:textId="77777777" w:rsidR="00FA3013" w:rsidRPr="00487849" w:rsidRDefault="00FA3013" w:rsidP="00FA3013">
      <w:pPr>
        <w:pStyle w:val="Nadpis1"/>
        <w:rPr>
          <w:color w:val="010302"/>
          <w:sz w:val="20"/>
          <w:szCs w:val="20"/>
        </w:rPr>
      </w:pPr>
      <w:bookmarkStart w:id="13" w:name="_Toc210304122"/>
      <w:r w:rsidRPr="00487849">
        <w:rPr>
          <w:sz w:val="20"/>
          <w:szCs w:val="20"/>
        </w:rPr>
        <w:t>TECHNOLOGICKÉ POSTUPY.</w:t>
      </w:r>
      <w:bookmarkEnd w:id="13"/>
      <w:r w:rsidRPr="00487849">
        <w:rPr>
          <w:sz w:val="20"/>
          <w:szCs w:val="20"/>
        </w:rPr>
        <w:t xml:space="preserve"> </w:t>
      </w:r>
      <w:r w:rsidRPr="00487849">
        <w:rPr>
          <w:sz w:val="20"/>
          <w:szCs w:val="20"/>
        </w:rPr>
        <w:tab/>
      </w:r>
    </w:p>
    <w:p w14:paraId="40415DE5" w14:textId="77777777" w:rsidR="00FA3013" w:rsidRPr="005538E7" w:rsidRDefault="00FA3013">
      <w:pPr>
        <w:pStyle w:val="Odstavecseseznamem"/>
        <w:numPr>
          <w:ilvl w:val="0"/>
          <w:numId w:val="17"/>
        </w:numPr>
        <w:spacing w:after="0"/>
        <w:ind w:left="142" w:hanging="153"/>
        <w:jc w:val="both"/>
      </w:pPr>
      <w:r w:rsidRPr="005538E7">
        <w:t xml:space="preserve">Pokud budou prováděny rizikové práce (zásahy do statiky konstrukcí objektů, práce ve výškách, zdvihání břemen apod.)  je nutno předložit technologický postup provádění ke schválení koordinátorovi BOZP, zástupci TDO a autorovi projektu. Bez odsouhlaseného technologického postupu nelze přistoupit k provádění zásahu. </w:t>
      </w:r>
    </w:p>
    <w:p w14:paraId="26BBE2E0" w14:textId="77777777" w:rsidR="00FA3013" w:rsidRPr="005538E7" w:rsidRDefault="00FA3013">
      <w:pPr>
        <w:pStyle w:val="Odstavecseseznamem"/>
        <w:numPr>
          <w:ilvl w:val="0"/>
          <w:numId w:val="17"/>
        </w:numPr>
        <w:spacing w:after="0"/>
        <w:ind w:left="142" w:hanging="153"/>
        <w:jc w:val="both"/>
      </w:pPr>
      <w:r w:rsidRPr="005538E7">
        <w:t xml:space="preserve">Při bouracích a zabezpečovacích pracích je třeba bezpodmínečně nutné dbát všech bezpečnostních předpisů a používat předepsané ochranné pomůcky. Je nutno dodržovat zákon č. 309/2006 Sb., nařízení vlády č. 591/2006 Sb. a </w:t>
      </w:r>
      <w:proofErr w:type="spellStart"/>
      <w:r w:rsidRPr="005538E7">
        <w:t>vyhl</w:t>
      </w:r>
      <w:proofErr w:type="spellEnd"/>
      <w:r w:rsidRPr="005538E7">
        <w:t xml:space="preserve">. č. 362/2005 Sb. O práci ve výškách. Musí být zajištěna stabilita všech bouraných konstrukcí a zabezpečení proti pádu osob. </w:t>
      </w:r>
    </w:p>
    <w:p w14:paraId="10FB6632" w14:textId="77777777" w:rsidR="00FA3013" w:rsidRPr="00487849" w:rsidRDefault="00FA3013" w:rsidP="00FA3013">
      <w:pPr>
        <w:pStyle w:val="Nadpis1"/>
        <w:rPr>
          <w:sz w:val="20"/>
        </w:rPr>
      </w:pPr>
      <w:bookmarkStart w:id="14" w:name="_Toc210304123"/>
      <w:r w:rsidRPr="00487849">
        <w:rPr>
          <w:sz w:val="20"/>
        </w:rPr>
        <w:t>ZKOUŠKY A REVIZE</w:t>
      </w:r>
      <w:bookmarkEnd w:id="14"/>
      <w:r w:rsidRPr="00487849">
        <w:rPr>
          <w:sz w:val="20"/>
        </w:rPr>
        <w:t xml:space="preserve">  </w:t>
      </w:r>
    </w:p>
    <w:p w14:paraId="4F831313" w14:textId="77777777" w:rsidR="001F3C8F" w:rsidRPr="00E9463B" w:rsidRDefault="00FA3013">
      <w:pPr>
        <w:pStyle w:val="Odstavecseseznamem"/>
        <w:numPr>
          <w:ilvl w:val="0"/>
          <w:numId w:val="18"/>
        </w:numPr>
        <w:spacing w:after="0"/>
        <w:ind w:left="142" w:hanging="153"/>
        <w:jc w:val="both"/>
      </w:pPr>
      <w:r w:rsidRPr="00E9463B">
        <w:t>Součástí každé dodávky je i funkční odzkoušení jednotlivých částí zařízení a zařízení jako celku – funkční zkoušky v rámci jednotlivých profesí samostatně. Součástí dodávky je i příprava na komplexní zkoušky a provedení komplexních zkoušek. Součástí dodávky zařízení a systémů, které to vyžadují, je i zaškolení obsluhy a údržby.</w:t>
      </w:r>
    </w:p>
    <w:p w14:paraId="0B30CE75" w14:textId="77777777" w:rsidR="00FA3013" w:rsidRPr="00195E76" w:rsidRDefault="00FA3013" w:rsidP="00FA3013">
      <w:pPr>
        <w:pStyle w:val="Nadpis1"/>
        <w:rPr>
          <w:color w:val="010302"/>
        </w:rPr>
      </w:pPr>
      <w:bookmarkStart w:id="15" w:name="_Toc210304125"/>
      <w:r w:rsidRPr="001F3C8F">
        <w:rPr>
          <w:sz w:val="20"/>
        </w:rPr>
        <w:t>BOZP</w:t>
      </w:r>
      <w:bookmarkEnd w:id="15"/>
      <w:r w:rsidRPr="00195E76">
        <w:t xml:space="preserve">  </w:t>
      </w:r>
    </w:p>
    <w:p w14:paraId="6A6D0E28" w14:textId="77777777" w:rsidR="00FA3013" w:rsidRPr="00195E76" w:rsidRDefault="00FA3013">
      <w:pPr>
        <w:pStyle w:val="Odstavecseseznamem"/>
        <w:numPr>
          <w:ilvl w:val="0"/>
          <w:numId w:val="19"/>
        </w:numPr>
        <w:spacing w:after="0"/>
        <w:ind w:left="142" w:hanging="153"/>
        <w:jc w:val="both"/>
      </w:pPr>
      <w:r w:rsidRPr="00195E76">
        <w:t xml:space="preserve">Při provádění díle je nutno dodržovat veškeré související bezpečnostní a technologické předpisy a nařízení.  Při provádění vlastních prací je nutno zabezpečit staveniště před přístupem nepovolaných osob. Na stavbě budou dodržována příslušná nařízení vyhlášky č. 268/2009 Sb.  Za dodržení příslušných předpisů je ve fázi výstavby odpovědný zhotovitel stavby, ve fázi provozu provozovatel. Podrobnější popis pravidel pro dodržování BOZP stanovuje směrnice objednatele Organizační zabezpečení BOZP, která je jako přílohou zadávací dokumentace veřejné zakázky.  </w:t>
      </w:r>
    </w:p>
    <w:p w14:paraId="74C50273" w14:textId="77777777" w:rsidR="00FA3013" w:rsidRPr="00195E76" w:rsidRDefault="00FA3013">
      <w:pPr>
        <w:pStyle w:val="Odstavecseseznamem"/>
        <w:numPr>
          <w:ilvl w:val="0"/>
          <w:numId w:val="19"/>
        </w:numPr>
        <w:spacing w:after="0"/>
        <w:ind w:left="142" w:hanging="153"/>
        <w:jc w:val="both"/>
      </w:pPr>
      <w:r w:rsidRPr="00195E76">
        <w:t xml:space="preserve">Zhotovitel je povinen účinně spolupracovat s objednatelem, resp.  objednatelem určenou osobou (technik bezpečnosti práce, koordinátor bezpečnosti a ochrany zdraví při práci) při zpracování plánu bezpečnosti a ochrany zdraví při práci a dále je povinen dodržovat práce, koordinátor v § 16 zákona č. 309/2006 Sb., o zajištění dalších podmínek bezpečnosti a ochrany zdraví při práci.   </w:t>
      </w:r>
    </w:p>
    <w:p w14:paraId="44FBE186" w14:textId="77777777" w:rsidR="00FA3013" w:rsidRPr="00195E76" w:rsidRDefault="00FA3013">
      <w:pPr>
        <w:pStyle w:val="Odstavecseseznamem"/>
        <w:numPr>
          <w:ilvl w:val="0"/>
          <w:numId w:val="19"/>
        </w:numPr>
        <w:spacing w:after="0"/>
        <w:ind w:left="142" w:hanging="153"/>
        <w:jc w:val="both"/>
      </w:pPr>
      <w:r w:rsidRPr="00195E76">
        <w:t xml:space="preserve">Pro fázi výstavby budou splněny požadavky vládních nařízení č. 591/2006 Sb. o bližších minimálních požadavcích na bezpečnost a ochranu zdraví při práci na staveništi a nařízení č. 362/2005 Sb. o bližších požadavcích na bezpečnost a ochranu zdraví při práci na pracovištích s nebezpečím pádu z výšky do hloubky. Za výstavby i provozu bude respektováno a postupováno ve smyslu nařízení vlády č. 272/2011 Sb. o ochraně zdraví před nepříznivými účinky hluku a vibrací. </w:t>
      </w:r>
    </w:p>
    <w:p w14:paraId="0E07B351" w14:textId="77777777" w:rsidR="00FA3013" w:rsidRPr="00195E76" w:rsidRDefault="00FA3013">
      <w:pPr>
        <w:pStyle w:val="Odstavecseseznamem"/>
        <w:numPr>
          <w:ilvl w:val="0"/>
          <w:numId w:val="19"/>
        </w:numPr>
        <w:spacing w:after="0"/>
        <w:ind w:left="142" w:hanging="153"/>
        <w:jc w:val="both"/>
      </w:pPr>
      <w:r w:rsidRPr="00195E76">
        <w:t>Objednatel je oprávněn na staveništi provádět namátkové kontroly přítomnosti alkoholu u zaměstnanců zhotovitele včetně dechové zkoušky.  Kontrolu může provádět vždy za účasti stavbyvedoucího zhotovitele nebo jeho zástupce. Pozitivní nález bude zapsán do stavebního deníku a příslušný pracovník bude vykázán mimo areál staveniště a nebude mu více povolen vstup na staveniště. V případě opakovaného zjištění přítomnosti alkoholu bude taková situace považována za hrubé porušení podmínek smlouvy s možností odstoupení od smlouvy. Každý takový případ bude navíc oznámen Státnímu úřadu inspekce práce.</w:t>
      </w:r>
    </w:p>
    <w:p w14:paraId="5876D18A" w14:textId="27343BEB" w:rsidR="00FA3013" w:rsidRPr="00195E76" w:rsidRDefault="00FA3013">
      <w:pPr>
        <w:pStyle w:val="Odstavecseseznamem"/>
        <w:numPr>
          <w:ilvl w:val="0"/>
          <w:numId w:val="19"/>
        </w:numPr>
        <w:spacing w:after="0"/>
        <w:ind w:left="142" w:hanging="153"/>
        <w:jc w:val="both"/>
      </w:pPr>
      <w:r w:rsidRPr="00195E76">
        <w:lastRenderedPageBreak/>
        <w:t>Při provádění prací ve výškách je třeba zajistit, aby zaměstnanci stavební firmy byli vybaveni příslušnými OOPP. Dle nařízení vlády č.</w:t>
      </w:r>
      <w:r w:rsidR="006C1AA0">
        <w:t xml:space="preserve"> </w:t>
      </w:r>
      <w:r w:rsidRPr="00195E76">
        <w:t>362/2005 Sb.</w:t>
      </w:r>
      <w:r w:rsidR="006C1AA0">
        <w:t>,</w:t>
      </w:r>
      <w:r w:rsidRPr="00195E76">
        <w:t xml:space="preserve"> o bližších požadavcích na bezpečnost a ochranu zdraví při práci na pracovištích s nebezpečím pádu z výšky nebo do hloubky se přednostně uplatňuje kolektivní ochrana, není-li to technicky možné, osoby musí být vybaveny individuální ochranou před pádem. Osoby, které se budou pohybovat na střeše, musí používat OOPP pro práci ve výškách (např. bezpečnostní lano, bezpečnostní postroj, lana, samonavíjecí kladka, ochranná přilba apod). Při stavební činnosti musí být trvale zajištěna i bezpečnost chodců (pacientů a zaměstnanců i ostatních osob) včetně vozidel pohybujících se na komunikacích souvisejících přilehlých k dotčenému objektu.  </w:t>
      </w:r>
    </w:p>
    <w:p w14:paraId="61516DED" w14:textId="77777777" w:rsidR="00FA3013" w:rsidRPr="00195E76" w:rsidRDefault="00FA3013">
      <w:pPr>
        <w:pStyle w:val="Odstavecseseznamem"/>
        <w:numPr>
          <w:ilvl w:val="0"/>
          <w:numId w:val="19"/>
        </w:numPr>
        <w:spacing w:after="0"/>
        <w:ind w:left="142" w:hanging="153"/>
        <w:jc w:val="both"/>
      </w:pPr>
      <w:r w:rsidRPr="00195E76">
        <w:t xml:space="preserve">Za vybavení pracoviště ochrannými pomůckami odpovídá v plné míře Zhotovitel, stejně tak ve věci poučení a proškolení pracovníků, zajištění odborného vedení a dozoru.  </w:t>
      </w:r>
    </w:p>
    <w:p w14:paraId="0BF3124A" w14:textId="77777777" w:rsidR="00FA3013" w:rsidRPr="00195E76" w:rsidRDefault="00FA3013">
      <w:pPr>
        <w:pStyle w:val="Odstavecseseznamem"/>
        <w:numPr>
          <w:ilvl w:val="0"/>
          <w:numId w:val="19"/>
        </w:numPr>
        <w:spacing w:after="0"/>
        <w:ind w:left="142" w:hanging="153"/>
        <w:jc w:val="both"/>
      </w:pPr>
      <w:r w:rsidRPr="00195E76">
        <w:t xml:space="preserve">Před zahájením díla objednatel provede vstupní proškolení techniků stavby určených zhotovitelem ze zásad bezpečnosti a ochrany zdraví při práci, požární ochrany, ochrany životního prostředí, dopravního řádu objednatele, případně z dalších vnitřních předpisů objednatele, jejichž dodržování je z hlediska provádění díla dle této smlouvy v areálu zhotovitele nezbytné. O proškolení se provede písemný záznam.  </w:t>
      </w:r>
    </w:p>
    <w:p w14:paraId="3F5C9967" w14:textId="77777777" w:rsidR="00FA3013" w:rsidRPr="00195E76" w:rsidRDefault="00FA3013">
      <w:pPr>
        <w:pStyle w:val="Odstavecseseznamem"/>
        <w:numPr>
          <w:ilvl w:val="0"/>
          <w:numId w:val="19"/>
        </w:numPr>
        <w:spacing w:after="0"/>
        <w:ind w:left="142" w:hanging="153"/>
        <w:jc w:val="both"/>
      </w:pPr>
      <w:r w:rsidRPr="00195E76">
        <w:t xml:space="preserve">Na pracovištích bude požární řád a poplachové směrnice, návod k obsluze zařízení. Na vstupních dveřích budou výstražné tabulky. </w:t>
      </w:r>
    </w:p>
    <w:p w14:paraId="5E75E84C" w14:textId="77777777" w:rsidR="00FA3013" w:rsidRPr="00195E76" w:rsidRDefault="00FA3013">
      <w:pPr>
        <w:pStyle w:val="Odstavecseseznamem"/>
        <w:numPr>
          <w:ilvl w:val="0"/>
          <w:numId w:val="19"/>
        </w:numPr>
        <w:spacing w:after="0"/>
        <w:ind w:left="142" w:hanging="153"/>
        <w:jc w:val="both"/>
      </w:pPr>
      <w:r w:rsidRPr="00195E76">
        <w:t xml:space="preserve">Při práci budou zaměstnanci používat předepsané ochranné pomůcky. V prostorách NeZN musí zaměstnanci stavební firmy dodržovat platné vnitřní předpisy NeZN vztahující se k BOZP a PO (zvláště při práci ve výškách a při práci s otevřeným ohněm). Jedná se o dodržení úkolů požární ochrany v souladu s vyhláškou č.246/2001 Sb. o požární prevenci, v platném znění (resp. zákona č. 133/1985 Sb. o požární ochraně). Je třeba, aby pověřený pracovník zhotovitele před zahájením stavební činnosti seznámil pracovníky zhotovitele s interními požárními poplachovými směrnicemi platnými v areálu NeZN, zejména se směrnicí objednatele Organizační zabezpečení požární ochrany, která je jako přílohou zadávací dokumentace veřejné zakázky včetně umístění a možného použití PHP a hydrantů v případě požáru.  </w:t>
      </w:r>
    </w:p>
    <w:p w14:paraId="6C5D8A51" w14:textId="77777777" w:rsidR="00FA3013" w:rsidRPr="00195E76" w:rsidRDefault="00FA3013">
      <w:pPr>
        <w:pStyle w:val="Odstavecseseznamem"/>
        <w:numPr>
          <w:ilvl w:val="0"/>
          <w:numId w:val="19"/>
        </w:numPr>
        <w:spacing w:after="0"/>
        <w:ind w:left="142" w:hanging="153"/>
        <w:jc w:val="both"/>
      </w:pPr>
      <w:r w:rsidRPr="00195E76">
        <w:t xml:space="preserve">První pomoc nebo ošetření v případě pracovního úrazu a poranění lze zaměstnancům zhotovitele poskytnout na centrálním příjmu v budově B, popř. na dalším nejbližším zdravotnickém pracovišti v areálu NeZN.  </w:t>
      </w:r>
    </w:p>
    <w:p w14:paraId="5B90360B" w14:textId="77777777" w:rsidR="00FA3013" w:rsidRPr="00195E76" w:rsidRDefault="00FA3013">
      <w:pPr>
        <w:pStyle w:val="Odstavecseseznamem"/>
        <w:numPr>
          <w:ilvl w:val="0"/>
          <w:numId w:val="19"/>
        </w:numPr>
        <w:spacing w:after="0"/>
        <w:ind w:left="142" w:hanging="153"/>
        <w:jc w:val="both"/>
      </w:pPr>
      <w:r w:rsidRPr="00195E76">
        <w:t xml:space="preserve">V případě určení koordinátora BOZP na staveništi dle zákona č. 309/2006 Sb. odpovědného za dodržování BOZP při stavebních pracích v areálu NeZN. Při všech úkonech souvisejících s BOZP je nutné postupovat v souladu se zákonem č.309/2006 Sb., především ve vytvoření správných podmínek pro dodržení příslušných předpisů, tj. proškolení zaměstnanců, dohled nad dodržováním bezpečnostních předpisů a skutečnosti, aby příslušné práce vykonávaly osoby, které k ní mají potřebnou kvalifikaci (dodržení platných postupů zdravotní způsobilost a zajištění a zabezpečení zaměstnanců firmy OOPP apod.).  V areálu NeZN platí přednost chodců a zákazu kouření.  </w:t>
      </w:r>
    </w:p>
    <w:p w14:paraId="46761E22" w14:textId="77777777" w:rsidR="00FA3013" w:rsidRPr="00487849" w:rsidRDefault="00FA3013" w:rsidP="00FA3013">
      <w:pPr>
        <w:pStyle w:val="Nadpis1"/>
        <w:rPr>
          <w:color w:val="010302"/>
          <w:sz w:val="20"/>
        </w:rPr>
      </w:pPr>
      <w:bookmarkStart w:id="16" w:name="_Toc210304126"/>
      <w:r w:rsidRPr="00487849">
        <w:rPr>
          <w:sz w:val="20"/>
        </w:rPr>
        <w:t>ZAŘÍZENÍ STAVENIŠTĚ</w:t>
      </w:r>
      <w:bookmarkEnd w:id="16"/>
    </w:p>
    <w:p w14:paraId="3C6EEBE6" w14:textId="77777777" w:rsidR="00FA3013" w:rsidRPr="00195E76" w:rsidRDefault="00FA3013">
      <w:pPr>
        <w:pStyle w:val="Odstavecseseznamem"/>
        <w:numPr>
          <w:ilvl w:val="0"/>
          <w:numId w:val="21"/>
        </w:numPr>
        <w:spacing w:after="0"/>
        <w:ind w:left="142" w:hanging="153"/>
        <w:jc w:val="both"/>
      </w:pPr>
      <w:r w:rsidRPr="00195E76">
        <w:t xml:space="preserve">Zhotovitel na svoje náklady označí staveniště, kterým se rozumí prostor pro stavbu, pro její realizaci a zařízení staveniště, určený v projektové dokumentaci, identifikační tabulkou s názvem zakázky prováděcí firmou a termínem zahájení a ukončení prací, počtem osob provádějící práce.  O předání a převzetí staveniště pořídí smluvní strany zápis, opatřený podpisy pověřených zástupců obou smluvních stran. V období výstavby bude snižována prašnost na staveništi skrápěním případně alternativním řešením. Budou minimalizovány prostoje strojů.  Bude udržována čistota na přilehlých dotčených a přístupových komunikacích.  </w:t>
      </w:r>
    </w:p>
    <w:p w14:paraId="065C9F77" w14:textId="0A246123" w:rsidR="00FA3013" w:rsidRPr="00195E76" w:rsidRDefault="00FA3013">
      <w:pPr>
        <w:pStyle w:val="Odstavecseseznamem"/>
        <w:numPr>
          <w:ilvl w:val="0"/>
          <w:numId w:val="21"/>
        </w:numPr>
        <w:spacing w:after="0"/>
        <w:ind w:left="142" w:hanging="153"/>
        <w:jc w:val="both"/>
      </w:pPr>
      <w:r w:rsidRPr="00195E76">
        <w:lastRenderedPageBreak/>
        <w:t>V případě nutnost</w:t>
      </w:r>
      <w:r w:rsidR="006C1AA0">
        <w:t>i</w:t>
      </w:r>
      <w:r w:rsidRPr="00195E76">
        <w:t xml:space="preserve"> umístění obytných či skladových kontejnerů je nutno jejich polohu konzultovat se zástupcem Objednatele.  </w:t>
      </w:r>
    </w:p>
    <w:p w14:paraId="2A5E4198" w14:textId="77777777" w:rsidR="00FA3013" w:rsidRPr="00195E76" w:rsidRDefault="00FA3013">
      <w:pPr>
        <w:pStyle w:val="Odstavecseseznamem"/>
        <w:numPr>
          <w:ilvl w:val="0"/>
          <w:numId w:val="21"/>
        </w:numPr>
        <w:spacing w:after="0"/>
        <w:ind w:left="142" w:hanging="153"/>
        <w:jc w:val="both"/>
      </w:pPr>
      <w:r w:rsidRPr="00195E76">
        <w:t xml:space="preserve">Náklady na zařízení staveniště budou uvedeny formou vedlejší rozpočtových nákladů /dále jen jako „VRN“, uvedeno v procentech. </w:t>
      </w:r>
    </w:p>
    <w:p w14:paraId="7D0721E2" w14:textId="77777777" w:rsidR="00FA3013" w:rsidRPr="00195E76" w:rsidRDefault="00FA3013">
      <w:pPr>
        <w:pStyle w:val="Odstavecseseznamem"/>
        <w:numPr>
          <w:ilvl w:val="0"/>
          <w:numId w:val="21"/>
        </w:numPr>
        <w:spacing w:after="0"/>
        <w:ind w:left="142" w:hanging="153"/>
        <w:jc w:val="both"/>
      </w:pPr>
      <w:r w:rsidRPr="00195E76">
        <w:t xml:space="preserve">Objednatel poskytne zhotoviteli po dobu realizace díla za úhradu dle spotřeby zdroj vody a zdroj elektrické energie Zhotovitel na odběrných místech určených zhotovitelem instaluje na vlastní náklady podružné měřiče vody a elektrické energie. Zhotovitel se zavazuje ve stavebním deníku vést prokazatelné záznamy spotřeby vody a elektrické energie podle průběžných odečtů z podružných měřičů.   </w:t>
      </w:r>
    </w:p>
    <w:p w14:paraId="15ABC7C0" w14:textId="77777777" w:rsidR="00FA3013" w:rsidRPr="00195E76" w:rsidRDefault="00FA3013">
      <w:pPr>
        <w:pStyle w:val="Odstavecseseznamem"/>
        <w:numPr>
          <w:ilvl w:val="0"/>
          <w:numId w:val="21"/>
        </w:numPr>
        <w:spacing w:after="0"/>
        <w:ind w:left="142" w:hanging="153"/>
        <w:jc w:val="both"/>
      </w:pPr>
      <w:r w:rsidRPr="00195E76">
        <w:t xml:space="preserve">Po předání díla je zhotovitel povinen staveniště včetně jeho veškerého vybavení vyklidit, odstranit z něj nečistoty a zbytky materiálu a nejpozději do 2 </w:t>
      </w:r>
      <w:r>
        <w:t>pracovních</w:t>
      </w:r>
      <w:r w:rsidRPr="00195E76">
        <w:t xml:space="preserve"> dnů po předání díla je odevzdat objednateli. Stejná povinnost platí i pro uvedení okolních ploch staveniště do původního stavu.  </w:t>
      </w:r>
    </w:p>
    <w:p w14:paraId="7A1AD2E9" w14:textId="77777777" w:rsidR="00FA3013" w:rsidRPr="006D0129" w:rsidRDefault="00FA3013" w:rsidP="00FA3013">
      <w:pPr>
        <w:pStyle w:val="Nadpis1"/>
        <w:rPr>
          <w:color w:val="010302"/>
          <w:sz w:val="20"/>
        </w:rPr>
      </w:pPr>
      <w:bookmarkStart w:id="17" w:name="_Toc210304127"/>
      <w:r w:rsidRPr="006D0129">
        <w:rPr>
          <w:sz w:val="20"/>
        </w:rPr>
        <w:t>SOUČINNOST A KOORDINACE</w:t>
      </w:r>
      <w:bookmarkEnd w:id="17"/>
    </w:p>
    <w:p w14:paraId="721A1D64" w14:textId="77777777" w:rsidR="00FA3013" w:rsidRPr="006D0129" w:rsidRDefault="00FA3013">
      <w:pPr>
        <w:pStyle w:val="Odstavecseseznamem"/>
        <w:numPr>
          <w:ilvl w:val="0"/>
          <w:numId w:val="22"/>
        </w:numPr>
        <w:ind w:left="142" w:hanging="153"/>
        <w:jc w:val="both"/>
        <w:rPr>
          <w:color w:val="010302"/>
        </w:rPr>
      </w:pPr>
      <w:r w:rsidRPr="00195E76">
        <w:t xml:space="preserve">V případě, že se dílo skládá z více dodávek případně přímých dodávek objednatele, zhotovitel toto zohlední v rámci vyčíslení VRN položky koordinace. Rozsah přímých dodávek je určen projektem, zejména pak vytvořením stavební připravenosti pro přímé dodávky Objednatele   </w:t>
      </w:r>
    </w:p>
    <w:p w14:paraId="6EE68321" w14:textId="77777777" w:rsidR="00FA3013" w:rsidRPr="006D0129" w:rsidRDefault="00FA3013" w:rsidP="00FA3013">
      <w:pPr>
        <w:pStyle w:val="Nadpis1"/>
        <w:rPr>
          <w:sz w:val="20"/>
        </w:rPr>
      </w:pPr>
      <w:bookmarkStart w:id="18" w:name="_Toc210304128"/>
      <w:r w:rsidRPr="006D0129">
        <w:rPr>
          <w:sz w:val="20"/>
        </w:rPr>
        <w:t>STAVEBNÍ DENÍK</w:t>
      </w:r>
      <w:bookmarkEnd w:id="18"/>
    </w:p>
    <w:p w14:paraId="1C41884B" w14:textId="77777777" w:rsidR="00FA3013" w:rsidRPr="00195E76" w:rsidRDefault="00FA3013">
      <w:pPr>
        <w:pStyle w:val="Odstavecseseznamem"/>
        <w:numPr>
          <w:ilvl w:val="0"/>
          <w:numId w:val="22"/>
        </w:numPr>
        <w:ind w:left="142" w:hanging="153"/>
        <w:jc w:val="both"/>
      </w:pPr>
      <w:r w:rsidRPr="00195E76">
        <w:t xml:space="preserve">průběhu stavebních prací a dalších skutečnostech, rozhodných pro plnění smlouvy, vede zhotovitel v souladu se stavebním zákonem a jeho prováděcími předpisy, stavební deník po celou dobu realizace díla od převzetí staveniště až do odstranění poslední vady či nedodělku uvedeného v Soupisu vad a nedodělků, který provede pověřená osoba Objednatele před předáním objektu.  </w:t>
      </w:r>
    </w:p>
    <w:p w14:paraId="1916701A" w14:textId="77777777" w:rsidR="00FA3013" w:rsidRPr="006D0129" w:rsidRDefault="00FA3013" w:rsidP="00FA3013">
      <w:pPr>
        <w:pStyle w:val="Nadpis1"/>
        <w:rPr>
          <w:color w:val="010302"/>
          <w:sz w:val="20"/>
        </w:rPr>
      </w:pPr>
      <w:bookmarkStart w:id="19" w:name="_Toc210304129"/>
      <w:r w:rsidRPr="006D0129">
        <w:rPr>
          <w:sz w:val="20"/>
        </w:rPr>
        <w:t>NAKLÁDÁNÍ S ODPADY (AZBEST)</w:t>
      </w:r>
      <w:bookmarkEnd w:id="19"/>
      <w:r w:rsidRPr="006D0129">
        <w:rPr>
          <w:sz w:val="20"/>
        </w:rPr>
        <w:t xml:space="preserve">  </w:t>
      </w:r>
    </w:p>
    <w:p w14:paraId="0CD75A88" w14:textId="77777777" w:rsidR="00FA3013" w:rsidRPr="00195E76" w:rsidRDefault="00FA3013">
      <w:pPr>
        <w:pStyle w:val="Odstavecseseznamem"/>
        <w:numPr>
          <w:ilvl w:val="0"/>
          <w:numId w:val="22"/>
        </w:numPr>
        <w:ind w:left="142" w:hanging="153"/>
        <w:jc w:val="both"/>
      </w:pPr>
      <w:r w:rsidRPr="00195E76">
        <w:t xml:space="preserve">Během provádění stavby dojde k produkci stavebního odpadu. Odpad vzniklý při realizaci stavby ze stavebních prací bude likvidován na skládce. Nebezpečné odpady budou vytříděny před uložením na skládce.  Součástí prací a ceny díla zhotovitele bude shromažďování, třídění a likvidace odpadů vzniklých při provádění prací.  Povinnosti při nakládání s odpady stanoví zákon č.  </w:t>
      </w:r>
      <w:r>
        <w:t>541/2020</w:t>
      </w:r>
      <w:r w:rsidRPr="00195E76">
        <w:t xml:space="preserve"> Sb., v platném znění o odpadech a příslušné prováděcí vyhlášky.  Za zneškodňování odpadů během výstavby odpovídá zhotovitel, který je povinen nakládat s odpady v souladu s požadavky zákona č. </w:t>
      </w:r>
      <w:r>
        <w:t>541/2020</w:t>
      </w:r>
      <w:r w:rsidRPr="00195E76">
        <w:t xml:space="preserve"> Sb.  o odpadech. Shromažďování a odvoz odpadů bude zajišťován odbornou firmou, která má oprávnění k zneškodňování odpadů. Při vlastní výstavbě budou vznikat běžné stavební odpady.  </w:t>
      </w:r>
    </w:p>
    <w:p w14:paraId="3CB8D904" w14:textId="77777777" w:rsidR="00FA3013" w:rsidRPr="00195E76" w:rsidRDefault="00FA3013">
      <w:pPr>
        <w:pStyle w:val="Odstavecseseznamem"/>
        <w:numPr>
          <w:ilvl w:val="0"/>
          <w:numId w:val="22"/>
        </w:numPr>
        <w:ind w:left="142" w:hanging="153"/>
        <w:jc w:val="both"/>
      </w:pPr>
      <w:r w:rsidRPr="00195E76">
        <w:t xml:space="preserve">Běžný komunální odpad bude likvidován, resp. odvážen způsobem obvyklým pro město Znojmo. Skladování komunálního odpadu bude ve stávajících kontejnerech. Zhotovitel zabezpečí, aby i jeho subdodavatelé měli povinnost likvidovat odpady vznikající při jejich činnosti.  </w:t>
      </w:r>
    </w:p>
    <w:p w14:paraId="1A6A3E7B" w14:textId="77777777" w:rsidR="00FA3013" w:rsidRPr="00195E76" w:rsidRDefault="00FA3013">
      <w:pPr>
        <w:pStyle w:val="Odstavecseseznamem"/>
        <w:numPr>
          <w:ilvl w:val="0"/>
          <w:numId w:val="22"/>
        </w:numPr>
        <w:ind w:left="142" w:hanging="153"/>
        <w:jc w:val="both"/>
      </w:pPr>
      <w:r w:rsidRPr="00195E76">
        <w:t xml:space="preserve">V případě zjištění azbestu v bouraných konstrukcích je nutno postupovat dle příslušné vyhlášky „Nakládání s toxickým odpadem“.  V této souvislosti je nutné bezprostředně zastavit práce a informovat objednatele zápisem do stavebního deníku.  </w:t>
      </w:r>
    </w:p>
    <w:p w14:paraId="78EBA7DB" w14:textId="77777777" w:rsidR="00FA3013" w:rsidRPr="00195E76" w:rsidRDefault="00FA3013">
      <w:pPr>
        <w:pStyle w:val="Odstavecseseznamem"/>
        <w:numPr>
          <w:ilvl w:val="0"/>
          <w:numId w:val="22"/>
        </w:numPr>
        <w:ind w:left="142" w:hanging="153"/>
        <w:jc w:val="both"/>
      </w:pPr>
      <w:r w:rsidRPr="00195E76">
        <w:t xml:space="preserve">V případě nutnosti využití kontejneru pro svoz odpadů bude umístění tohoto kontejneru konzultováno se zástupcem objednatele. K předání díla budou předány doklady o ekologické likvidaci odpadů.  </w:t>
      </w:r>
    </w:p>
    <w:p w14:paraId="03937F16" w14:textId="77777777" w:rsidR="00FA3013" w:rsidRPr="00195E76" w:rsidRDefault="00FA3013">
      <w:pPr>
        <w:pStyle w:val="Odstavecseseznamem"/>
        <w:numPr>
          <w:ilvl w:val="0"/>
          <w:numId w:val="22"/>
        </w:numPr>
        <w:ind w:left="142" w:hanging="153"/>
        <w:jc w:val="both"/>
      </w:pPr>
      <w:r w:rsidRPr="00195E76">
        <w:t xml:space="preserve">Zhotovitel se zavazuje na své náklady odstraňovat odpady vzniklé prováděním díla dle požadavku objednatele a zabezpečí čistotu veřejné a příjezdové komunikace a udržování pořádku na staveništi, vč.  dodržení limitů hlučnosti prováděných prací v souladu s hygienickými normami. Zhotovitel zabezpečí, aby i jeho subdodavatelé měli povinnost likvidovat odpady vznikající při jejich činnosti. Zhotovitel zajistí a uhradí ze svých prostředků náklady na vyčištění komunikací, kanalizace apod., </w:t>
      </w:r>
      <w:r w:rsidRPr="00195E76">
        <w:lastRenderedPageBreak/>
        <w:t xml:space="preserve">pokud bylo znečištění způsobeno jeho činností. Zhotovitel je povinen seznámit se s environmentální politikou objednatele. Zhotovitel při návrhu provádění a samotné realizaci díla minimalizuje dopad na životní prostředí.  </w:t>
      </w:r>
    </w:p>
    <w:p w14:paraId="4C7F32A7" w14:textId="77777777" w:rsidR="00FA3013" w:rsidRPr="001B4FF1" w:rsidRDefault="00FA3013" w:rsidP="00FA3013">
      <w:pPr>
        <w:pStyle w:val="Nadpis1"/>
        <w:rPr>
          <w:sz w:val="20"/>
        </w:rPr>
      </w:pPr>
      <w:bookmarkStart w:id="20" w:name="_Toc210304130"/>
      <w:r w:rsidRPr="001B4FF1">
        <w:rPr>
          <w:sz w:val="20"/>
        </w:rPr>
        <w:t>POJIŠTĚNÍ VŮČI ŠKODÁM ZPŮSOBENÝM TŘETÍM OSOBÁM</w:t>
      </w:r>
      <w:bookmarkEnd w:id="20"/>
      <w:r w:rsidRPr="001B4FF1">
        <w:rPr>
          <w:sz w:val="20"/>
        </w:rPr>
        <w:t xml:space="preserve"> </w:t>
      </w:r>
    </w:p>
    <w:p w14:paraId="46C70B55" w14:textId="77777777" w:rsidR="00FA3013" w:rsidRPr="00195E76" w:rsidRDefault="00FA3013">
      <w:pPr>
        <w:pStyle w:val="Odstavecseseznamem"/>
        <w:numPr>
          <w:ilvl w:val="0"/>
          <w:numId w:val="23"/>
        </w:numPr>
        <w:spacing w:after="0"/>
        <w:ind w:left="142" w:hanging="153"/>
        <w:jc w:val="both"/>
      </w:pPr>
      <w:r w:rsidRPr="00195E76">
        <w:t xml:space="preserve">Zhotovitel je povinen mít po celou dobu provádění díla uzavřenu pojistnou smlouvu na pojištění odpovědnosti za škodu způsobenou zhotovitelem třetí osobě s minimální výší pojistného plnění ve výši odpovídající ceně díla. Zhotovitel prohlašuje, že je pojištěn proti škodám způsobeným jeho činností, pojistná částka dosahuje ceny díla a zabezpečí, aby i subdodavatelé byli pojištěni.  </w:t>
      </w:r>
    </w:p>
    <w:p w14:paraId="5D0A8D79" w14:textId="77777777" w:rsidR="00FA3013" w:rsidRPr="00195E76" w:rsidRDefault="00FA3013">
      <w:pPr>
        <w:pStyle w:val="Odstavecseseznamem"/>
        <w:numPr>
          <w:ilvl w:val="0"/>
          <w:numId w:val="23"/>
        </w:numPr>
        <w:spacing w:after="0"/>
        <w:ind w:left="142" w:hanging="153"/>
        <w:jc w:val="both"/>
      </w:pPr>
      <w:r w:rsidRPr="00195E76">
        <w:t xml:space="preserve">Pokud zhotovitel nebo jeho subdodavatelé způsobí škodu objednateli nebo jiným subjektům, je zhotovitel povinen bez zbytečného odkladu škodu odstranit a není-li to možné, pak ji finančně uhradit. Veškeré náklady s tím spojené nese zhotovitel. Volba způsobu náhrady škody náleží objednateli.  </w:t>
      </w:r>
    </w:p>
    <w:p w14:paraId="78E253BD" w14:textId="77777777" w:rsidR="00FA3013" w:rsidRPr="001B4FF1" w:rsidRDefault="00FA3013">
      <w:pPr>
        <w:pStyle w:val="Odstavecseseznamem"/>
        <w:numPr>
          <w:ilvl w:val="0"/>
          <w:numId w:val="23"/>
        </w:numPr>
        <w:spacing w:after="0"/>
        <w:ind w:left="142" w:hanging="153"/>
        <w:jc w:val="both"/>
        <w:rPr>
          <w:color w:val="010302"/>
        </w:rPr>
      </w:pPr>
      <w:r w:rsidRPr="00195E76">
        <w:t xml:space="preserve">Zhotovitel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objednatel prohlásil za důvěrné. Povinnost mlčenlivosti trvá i po skončení platnosti této smlouvy. Tyto povinnosti se zhotovitel zavazuje zajistit i u všech svých zaměstnanců a subdodavatelů, případně jiných osob, které zhotovitel k realizaci této smlouvy použije.  </w:t>
      </w:r>
    </w:p>
    <w:p w14:paraId="1DB3725F" w14:textId="77777777" w:rsidR="00FA3013" w:rsidRPr="001B4FF1" w:rsidRDefault="00FA3013" w:rsidP="00FA3013">
      <w:pPr>
        <w:pStyle w:val="Nadpis1"/>
        <w:rPr>
          <w:color w:val="010302"/>
          <w:sz w:val="20"/>
        </w:rPr>
      </w:pPr>
      <w:bookmarkStart w:id="21" w:name="_Toc210304131"/>
      <w:r w:rsidRPr="001B4FF1">
        <w:rPr>
          <w:sz w:val="20"/>
        </w:rPr>
        <w:t>MATERÁLY, VZORKOVÁNÍ</w:t>
      </w:r>
      <w:bookmarkEnd w:id="21"/>
    </w:p>
    <w:p w14:paraId="083771F8" w14:textId="4F937868" w:rsidR="00FA3013" w:rsidRPr="00195E76" w:rsidRDefault="00FA3013">
      <w:pPr>
        <w:pStyle w:val="Odstavecseseznamem"/>
        <w:numPr>
          <w:ilvl w:val="0"/>
          <w:numId w:val="24"/>
        </w:numPr>
        <w:spacing w:after="0"/>
        <w:ind w:left="142" w:hanging="142"/>
        <w:jc w:val="both"/>
      </w:pPr>
      <w:r w:rsidRPr="00195E76">
        <w:t>Veškeré výrobky, technologie a materiály použité při stavbě musí odpovídat příslušným ČSN, být schváleny pro použití v ČR a mít příslušné hygienické a bezpečnostní atesty.  Materiály a výrobky musí vyhovovat zákonu č.  22/1997 Sb.</w:t>
      </w:r>
      <w:r w:rsidR="006C1AA0">
        <w:t>,</w:t>
      </w:r>
      <w:r w:rsidRPr="00195E76">
        <w:t xml:space="preserve"> o technických požadavcích na výrobky</w:t>
      </w:r>
      <w:r w:rsidR="006C1AA0">
        <w:t>,</w:t>
      </w:r>
      <w:r w:rsidRPr="00195E76">
        <w:t xml:space="preserve"> a souvisejícím předpisům zejména vyhlášce č. 268/2009 Sb.</w:t>
      </w:r>
      <w:r w:rsidR="006C1AA0">
        <w:t>,</w:t>
      </w:r>
      <w:r w:rsidRPr="00195E76">
        <w:t xml:space="preserve"> o technických požadavcích na stavby.  </w:t>
      </w:r>
    </w:p>
    <w:p w14:paraId="521BE732" w14:textId="77777777" w:rsidR="00FA3013" w:rsidRPr="00195E76" w:rsidRDefault="00FA3013">
      <w:pPr>
        <w:pStyle w:val="Odstavecseseznamem"/>
        <w:numPr>
          <w:ilvl w:val="0"/>
          <w:numId w:val="24"/>
        </w:numPr>
        <w:spacing w:after="0"/>
        <w:ind w:left="142" w:hanging="142"/>
        <w:jc w:val="both"/>
      </w:pPr>
      <w:r w:rsidRPr="00195E76">
        <w:t xml:space="preserve">V této dokumentaci uvedené označení dodávek a materiálů tak slouží pouze k určení nejnižších standardů kvality díla. </w:t>
      </w:r>
    </w:p>
    <w:p w14:paraId="13815A89" w14:textId="77777777" w:rsidR="00FA3013" w:rsidRPr="00195E76" w:rsidRDefault="00FA3013">
      <w:pPr>
        <w:pStyle w:val="Odstavecseseznamem"/>
        <w:numPr>
          <w:ilvl w:val="0"/>
          <w:numId w:val="24"/>
        </w:numPr>
        <w:spacing w:after="0"/>
        <w:ind w:left="142" w:hanging="142"/>
        <w:jc w:val="both"/>
      </w:pPr>
      <w:r w:rsidRPr="00195E76">
        <w:t xml:space="preserve">Uchazeč může navrhnout ekvivalentní dodávky a materiály, avšak s minimálně stejnými technickými parametry, výkony a kvalitou. </w:t>
      </w:r>
    </w:p>
    <w:p w14:paraId="647AE66D" w14:textId="77777777" w:rsidR="00FA3013" w:rsidRPr="00195E76" w:rsidRDefault="00FA3013">
      <w:pPr>
        <w:pStyle w:val="Odstavecseseznamem"/>
        <w:numPr>
          <w:ilvl w:val="0"/>
          <w:numId w:val="24"/>
        </w:numPr>
        <w:spacing w:after="0"/>
        <w:ind w:left="142" w:hanging="142"/>
        <w:jc w:val="both"/>
      </w:pPr>
      <w:r w:rsidRPr="00195E76">
        <w:t xml:space="preserve">Stavební materiály nebudou používány, pokud jejich hmotnostní aktivita Radonu je větší než 120 </w:t>
      </w:r>
      <w:proofErr w:type="spellStart"/>
      <w:r w:rsidRPr="00195E76">
        <w:t>Bg</w:t>
      </w:r>
      <w:proofErr w:type="spellEnd"/>
      <w:r w:rsidRPr="00195E76">
        <w:t xml:space="preserve">/kg. </w:t>
      </w:r>
    </w:p>
    <w:p w14:paraId="59E6C753" w14:textId="77777777" w:rsidR="00FA3013" w:rsidRPr="00195E76" w:rsidRDefault="00FA3013">
      <w:pPr>
        <w:pStyle w:val="Odstavecseseznamem"/>
        <w:numPr>
          <w:ilvl w:val="0"/>
          <w:numId w:val="24"/>
        </w:numPr>
        <w:spacing w:after="0"/>
        <w:ind w:left="142" w:hanging="142"/>
        <w:jc w:val="both"/>
      </w:pPr>
      <w:r w:rsidRPr="00195E76">
        <w:t xml:space="preserve">Zhotovitel je povinen všechny výrobky před jejich zabudováním do stavby předložit k odsouhlasení </w:t>
      </w:r>
      <w:r>
        <w:t xml:space="preserve">zástupci zhotovitele, příp. </w:t>
      </w:r>
      <w:r w:rsidRPr="00195E76">
        <w:t xml:space="preserve">AD a TDO (předložit vzorky), speciálně pak vzorky všech dlažeb, obkladů, podlahových krytin, podhledů, kování, zařizovacích předmětů a dalších vybraných konstrukcí či materiálů ke schválení zástupci TDO a AD před vlastním použitím.  Zhotovitel při návrhu provádění a samotné realizaci díla minimalizuje dopad na životní prostředí, resp. podporuje trvale udržitelný rozvoj.  </w:t>
      </w:r>
    </w:p>
    <w:p w14:paraId="0579B24B" w14:textId="77777777" w:rsidR="00FA3013" w:rsidRPr="001B4FF1" w:rsidRDefault="00FA3013" w:rsidP="00FA3013">
      <w:pPr>
        <w:pStyle w:val="Nadpis1"/>
        <w:rPr>
          <w:sz w:val="20"/>
        </w:rPr>
      </w:pPr>
      <w:bookmarkStart w:id="22" w:name="_Toc210304132"/>
      <w:r w:rsidRPr="001B4FF1">
        <w:rPr>
          <w:sz w:val="20"/>
        </w:rPr>
        <w:t>VJEZD DO AREÁLU, PARKOVÁNÍ</w:t>
      </w:r>
      <w:bookmarkEnd w:id="22"/>
      <w:r w:rsidRPr="001B4FF1">
        <w:rPr>
          <w:sz w:val="20"/>
        </w:rPr>
        <w:t xml:space="preserve">  </w:t>
      </w:r>
    </w:p>
    <w:p w14:paraId="28B99361" w14:textId="77777777" w:rsidR="00FA3013" w:rsidRPr="001F3C8F" w:rsidRDefault="00FA3013">
      <w:pPr>
        <w:pStyle w:val="Odstavecseseznamem"/>
        <w:numPr>
          <w:ilvl w:val="0"/>
          <w:numId w:val="27"/>
        </w:numPr>
        <w:spacing w:after="0"/>
        <w:ind w:left="142" w:hanging="153"/>
        <w:jc w:val="both"/>
        <w:rPr>
          <w:color w:val="010302"/>
        </w:rPr>
      </w:pPr>
      <w:r w:rsidRPr="001F3C8F">
        <w:t xml:space="preserve">Vjezd do areálu bude umožněn pouze na základě vjezdové karty. Při uzavřené smlouvě obdrží Zhotovitel potřebný počet karet na období realizace zakázky. V žádném případě nesmí dojít k zamezení průjezdu po komunikaci pro sanitní vozy či vozidla </w:t>
      </w:r>
      <w:r w:rsidRPr="001F3C8F">
        <w:rPr>
          <w:color w:val="000000"/>
        </w:rPr>
        <w:t xml:space="preserve">vnitřních služeb. Zhotovitel je povinen vjezdové karty vrátit objednateli do 2 pracovních dnů od předání a převzetí díla. </w:t>
      </w:r>
    </w:p>
    <w:p w14:paraId="7257C98D" w14:textId="77777777" w:rsidR="00FA3013" w:rsidRPr="001B4FF1" w:rsidRDefault="00FA3013" w:rsidP="00FA3013">
      <w:pPr>
        <w:pStyle w:val="Nadpis1"/>
        <w:rPr>
          <w:sz w:val="20"/>
        </w:rPr>
      </w:pPr>
      <w:bookmarkStart w:id="23" w:name="_Toc210304133"/>
      <w:r w:rsidRPr="001F3C8F">
        <w:rPr>
          <w:sz w:val="20"/>
        </w:rPr>
        <w:t>D</w:t>
      </w:r>
      <w:r w:rsidRPr="001B4FF1">
        <w:rPr>
          <w:sz w:val="20"/>
        </w:rPr>
        <w:t>OPRAVNÍ ZNAČENÍ</w:t>
      </w:r>
      <w:bookmarkEnd w:id="23"/>
      <w:r w:rsidRPr="001B4FF1">
        <w:rPr>
          <w:sz w:val="20"/>
        </w:rPr>
        <w:t xml:space="preserve">  </w:t>
      </w:r>
    </w:p>
    <w:p w14:paraId="2CDC13D8" w14:textId="77777777" w:rsidR="00FA3013" w:rsidRPr="00365EEE" w:rsidRDefault="00FA3013">
      <w:pPr>
        <w:pStyle w:val="Odstavecseseznamem"/>
        <w:numPr>
          <w:ilvl w:val="0"/>
          <w:numId w:val="26"/>
        </w:numPr>
        <w:spacing w:after="0"/>
        <w:ind w:left="142" w:hanging="153"/>
        <w:jc w:val="both"/>
        <w:rPr>
          <w:color w:val="010302"/>
        </w:rPr>
      </w:pPr>
      <w:r w:rsidRPr="00195E76">
        <w:t xml:space="preserve">Zhotovitel zajistí na své náklady dopravní značení spojené s prováděním stavby. Současně zhotovitel odpovídá za správnost provedení dopravního značení v areálu i mimo něj. Zhotovitel je odpovědný </w:t>
      </w:r>
      <w:r w:rsidRPr="00195E76">
        <w:lastRenderedPageBreak/>
        <w:t>za projednání umístění, přemístění a jiné nakládání s dopravním značením s příslušnými orgány. Pokud budou stavební práce prováděny mimo pracovní dny (počet pracovníků, vozidla atd.) je třeba předem dohodnout s odpovědným pracovníkem NeZN, aby byl zajištěn přehled o pohybu zaměstnanců zhotovitele.</w:t>
      </w:r>
      <w:r w:rsidRPr="00365EEE">
        <w:rPr>
          <w:color w:val="FF0000"/>
        </w:rPr>
        <w:t xml:space="preserve"> </w:t>
      </w:r>
      <w:r w:rsidRPr="00195E76">
        <w:t xml:space="preserve">  </w:t>
      </w:r>
    </w:p>
    <w:p w14:paraId="11F2156C" w14:textId="77777777" w:rsidR="00FA3013" w:rsidRPr="001B4FF1" w:rsidRDefault="00FA3013" w:rsidP="00FA3013">
      <w:pPr>
        <w:pStyle w:val="Nadpis1"/>
        <w:rPr>
          <w:sz w:val="20"/>
        </w:rPr>
      </w:pPr>
      <w:bookmarkStart w:id="24" w:name="_Toc210304134"/>
      <w:r w:rsidRPr="001B4FF1">
        <w:rPr>
          <w:sz w:val="20"/>
        </w:rPr>
        <w:t>NÁKLADY NA PODMÍNKY REALIZACE</w:t>
      </w:r>
      <w:bookmarkEnd w:id="24"/>
      <w:r w:rsidRPr="001B4FF1">
        <w:rPr>
          <w:sz w:val="20"/>
        </w:rPr>
        <w:t xml:space="preserve"> </w:t>
      </w:r>
    </w:p>
    <w:p w14:paraId="0F2C7C72" w14:textId="77777777" w:rsidR="00FA3013" w:rsidRPr="00195E76" w:rsidRDefault="00FA3013">
      <w:pPr>
        <w:pStyle w:val="Odstavecseseznamem"/>
        <w:numPr>
          <w:ilvl w:val="0"/>
          <w:numId w:val="25"/>
        </w:numPr>
        <w:spacing w:after="0"/>
        <w:ind w:left="142" w:hanging="153"/>
        <w:jc w:val="both"/>
      </w:pPr>
      <w:r w:rsidRPr="00195E76">
        <w:t xml:space="preserve">Zhotovitel stavby (případně subdodavatel profesní části), vyčíslí v cenové nabídce náklady na veškeré potřebné pomocné práce a materiály související s provedením díla, přestože nemusí být v díle zabudovány, včetně ochranných konstrukcí lešení. V ceně dodávek bude zahrnuta i jeho doprava, montáž, demontáž a náklady spojené s pronájmem. V případě použití vnějšího lešení bude součástí tohoto lešení i ochranná síť v celé ploše pro zamezení šíření prachu a zamezení pádu předmětů. Ve své ceně zhotovitel zohlední náklady pro dočasné pronájmy ploch pro účely realizace této stavby.   </w:t>
      </w:r>
    </w:p>
    <w:p w14:paraId="19562472" w14:textId="77777777" w:rsidR="001F6103" w:rsidRPr="00F23C7B" w:rsidRDefault="001F6103" w:rsidP="00F23C7B">
      <w:pPr>
        <w:pStyle w:val="Odstavecseseznamem"/>
        <w:spacing w:after="0"/>
        <w:ind w:left="142"/>
        <w:jc w:val="both"/>
        <w:rPr>
          <w:color w:val="010302"/>
        </w:rPr>
      </w:pPr>
    </w:p>
    <w:p w14:paraId="2BED005F" w14:textId="77777777" w:rsidR="001F6103" w:rsidRPr="00F23C7B" w:rsidRDefault="001F6103" w:rsidP="00F23C7B">
      <w:pPr>
        <w:pStyle w:val="Odstavecseseznamem"/>
        <w:spacing w:after="0"/>
        <w:ind w:left="142"/>
        <w:jc w:val="both"/>
        <w:rPr>
          <w:color w:val="010302"/>
        </w:rPr>
      </w:pPr>
    </w:p>
    <w:p w14:paraId="38AEDB56" w14:textId="00071CEA" w:rsidR="00FA3013" w:rsidRPr="001F6103" w:rsidRDefault="00FA3013" w:rsidP="00F23C7B">
      <w:pPr>
        <w:spacing w:after="0"/>
        <w:jc w:val="both"/>
        <w:rPr>
          <w:color w:val="010302"/>
        </w:rPr>
      </w:pPr>
      <w:r w:rsidRPr="00195E76">
        <w:rPr>
          <w:noProof/>
        </w:rPr>
        <w:t xml:space="preserve">V části, ve které se obsah této přílohy liší od obsahu samotné smlouvy, mají ustanovení smlouvy přednost před ustanoveními této přílohy. </w:t>
      </w:r>
    </w:p>
    <w:p w14:paraId="27213561" w14:textId="77777777" w:rsidR="00FA3013" w:rsidRDefault="00FA3013" w:rsidP="00FA3013"/>
    <w:p w14:paraId="21A125CF" w14:textId="77777777" w:rsidR="00DC59A5" w:rsidRPr="00195E76" w:rsidRDefault="00DC59A5" w:rsidP="00DC59A5">
      <w:pPr>
        <w:widowControl w:val="0"/>
        <w:spacing w:after="0" w:line="240" w:lineRule="auto"/>
        <w:ind w:left="142" w:hanging="142"/>
        <w:rPr>
          <w:rFonts w:asciiTheme="minorHAnsi" w:hAnsiTheme="minorHAnsi" w:cstheme="minorHAnsi"/>
          <w:color w:val="000000"/>
          <w:sz w:val="18"/>
          <w:szCs w:val="18"/>
        </w:rPr>
      </w:pPr>
    </w:p>
    <w:p w14:paraId="3E342BEC" w14:textId="77777777" w:rsidR="00984FBB" w:rsidRPr="00195E76" w:rsidRDefault="00984FBB" w:rsidP="00984FBB">
      <w:pPr>
        <w:pStyle w:val="Normlnweb"/>
        <w:shd w:val="clear" w:color="auto" w:fill="FFFFFF"/>
        <w:rPr>
          <w:rFonts w:asciiTheme="minorHAnsi" w:hAnsiTheme="minorHAnsi" w:cstheme="minorHAnsi"/>
        </w:rPr>
      </w:pPr>
    </w:p>
    <w:p w14:paraId="7285DFA3" w14:textId="77777777" w:rsidR="004A34D1" w:rsidRDefault="004A34D1" w:rsidP="00984FBB">
      <w:pPr>
        <w:pStyle w:val="Normlnweb"/>
        <w:shd w:val="clear" w:color="auto" w:fill="FFFFFF"/>
        <w:rPr>
          <w:rFonts w:asciiTheme="minorHAnsi" w:hAnsiTheme="minorHAnsi" w:cstheme="minorHAnsi"/>
        </w:rPr>
      </w:pPr>
    </w:p>
    <w:p w14:paraId="371B5478" w14:textId="77777777" w:rsidR="001F3C8F" w:rsidRDefault="001F3C8F" w:rsidP="00984FBB">
      <w:pPr>
        <w:pStyle w:val="Normlnweb"/>
        <w:shd w:val="clear" w:color="auto" w:fill="FFFFFF"/>
        <w:rPr>
          <w:rFonts w:asciiTheme="minorHAnsi" w:hAnsiTheme="minorHAnsi" w:cstheme="minorHAnsi"/>
        </w:rPr>
      </w:pPr>
    </w:p>
    <w:p w14:paraId="57276FB4" w14:textId="77777777" w:rsidR="00B053A6" w:rsidRDefault="00B053A6" w:rsidP="00237719">
      <w:pPr>
        <w:pStyle w:val="Normlnweb"/>
        <w:shd w:val="clear" w:color="auto" w:fill="FFFFFF"/>
        <w:jc w:val="right"/>
        <w:rPr>
          <w:rFonts w:asciiTheme="minorHAnsi" w:hAnsiTheme="minorHAnsi" w:cstheme="minorHAnsi"/>
          <w:b/>
          <w:bCs/>
          <w:u w:val="single"/>
        </w:rPr>
      </w:pPr>
    </w:p>
    <w:p w14:paraId="40241BF3" w14:textId="77777777" w:rsidR="00B053A6" w:rsidRDefault="00B053A6" w:rsidP="00237719">
      <w:pPr>
        <w:pStyle w:val="Normlnweb"/>
        <w:shd w:val="clear" w:color="auto" w:fill="FFFFFF"/>
        <w:jc w:val="right"/>
        <w:rPr>
          <w:rFonts w:asciiTheme="minorHAnsi" w:hAnsiTheme="minorHAnsi" w:cstheme="minorHAnsi"/>
          <w:b/>
          <w:bCs/>
          <w:u w:val="single"/>
        </w:rPr>
      </w:pPr>
    </w:p>
    <w:p w14:paraId="6DADF55B" w14:textId="77777777" w:rsidR="00E9463B" w:rsidRDefault="00E9463B" w:rsidP="00237719">
      <w:pPr>
        <w:pStyle w:val="Normlnweb"/>
        <w:shd w:val="clear" w:color="auto" w:fill="FFFFFF"/>
        <w:jc w:val="right"/>
        <w:rPr>
          <w:rFonts w:asciiTheme="minorHAnsi" w:hAnsiTheme="minorHAnsi" w:cstheme="minorHAnsi"/>
          <w:b/>
          <w:bCs/>
          <w:u w:val="single"/>
        </w:rPr>
      </w:pPr>
    </w:p>
    <w:p w14:paraId="3A596CAB" w14:textId="77777777" w:rsidR="00E9463B" w:rsidRDefault="00E9463B" w:rsidP="00237719">
      <w:pPr>
        <w:pStyle w:val="Normlnweb"/>
        <w:shd w:val="clear" w:color="auto" w:fill="FFFFFF"/>
        <w:jc w:val="right"/>
        <w:rPr>
          <w:rFonts w:asciiTheme="minorHAnsi" w:hAnsiTheme="minorHAnsi" w:cstheme="minorHAnsi"/>
          <w:b/>
          <w:bCs/>
          <w:u w:val="single"/>
        </w:rPr>
      </w:pPr>
    </w:p>
    <w:p w14:paraId="184CC1F2" w14:textId="77777777" w:rsidR="00E9463B" w:rsidRDefault="00E9463B" w:rsidP="00237719">
      <w:pPr>
        <w:pStyle w:val="Normlnweb"/>
        <w:shd w:val="clear" w:color="auto" w:fill="FFFFFF"/>
        <w:jc w:val="right"/>
        <w:rPr>
          <w:rFonts w:asciiTheme="minorHAnsi" w:hAnsiTheme="minorHAnsi" w:cstheme="minorHAnsi"/>
          <w:b/>
          <w:bCs/>
          <w:u w:val="single"/>
        </w:rPr>
      </w:pPr>
    </w:p>
    <w:p w14:paraId="7FEB1F81" w14:textId="77777777" w:rsidR="00E9463B" w:rsidRDefault="00E9463B" w:rsidP="00237719">
      <w:pPr>
        <w:pStyle w:val="Normlnweb"/>
        <w:shd w:val="clear" w:color="auto" w:fill="FFFFFF"/>
        <w:jc w:val="right"/>
        <w:rPr>
          <w:rFonts w:asciiTheme="minorHAnsi" w:hAnsiTheme="minorHAnsi" w:cstheme="minorHAnsi"/>
          <w:b/>
          <w:bCs/>
          <w:u w:val="single"/>
        </w:rPr>
      </w:pPr>
    </w:p>
    <w:p w14:paraId="66C58E8C" w14:textId="77777777" w:rsidR="00E9463B" w:rsidRDefault="00E9463B" w:rsidP="00237719">
      <w:pPr>
        <w:pStyle w:val="Normlnweb"/>
        <w:shd w:val="clear" w:color="auto" w:fill="FFFFFF"/>
        <w:jc w:val="right"/>
        <w:rPr>
          <w:rFonts w:asciiTheme="minorHAnsi" w:hAnsiTheme="minorHAnsi" w:cstheme="minorHAnsi"/>
          <w:b/>
          <w:bCs/>
          <w:u w:val="single"/>
        </w:rPr>
      </w:pPr>
    </w:p>
    <w:p w14:paraId="7BC78512" w14:textId="77777777" w:rsidR="00E9463B" w:rsidRDefault="00E9463B" w:rsidP="00237719">
      <w:pPr>
        <w:pStyle w:val="Normlnweb"/>
        <w:shd w:val="clear" w:color="auto" w:fill="FFFFFF"/>
        <w:jc w:val="right"/>
        <w:rPr>
          <w:rFonts w:asciiTheme="minorHAnsi" w:hAnsiTheme="minorHAnsi" w:cstheme="minorHAnsi"/>
          <w:b/>
          <w:bCs/>
          <w:u w:val="single"/>
        </w:rPr>
      </w:pPr>
    </w:p>
    <w:p w14:paraId="7C779DE3" w14:textId="77777777" w:rsidR="00E9463B" w:rsidRDefault="00E9463B" w:rsidP="00237719">
      <w:pPr>
        <w:pStyle w:val="Normlnweb"/>
        <w:shd w:val="clear" w:color="auto" w:fill="FFFFFF"/>
        <w:jc w:val="right"/>
        <w:rPr>
          <w:rFonts w:asciiTheme="minorHAnsi" w:hAnsiTheme="minorHAnsi" w:cstheme="minorHAnsi"/>
          <w:b/>
          <w:bCs/>
          <w:u w:val="single"/>
        </w:rPr>
      </w:pPr>
    </w:p>
    <w:p w14:paraId="21588E49" w14:textId="77777777" w:rsidR="00E9463B" w:rsidRDefault="00E9463B" w:rsidP="00237719">
      <w:pPr>
        <w:pStyle w:val="Normlnweb"/>
        <w:shd w:val="clear" w:color="auto" w:fill="FFFFFF"/>
        <w:jc w:val="right"/>
        <w:rPr>
          <w:rFonts w:asciiTheme="minorHAnsi" w:hAnsiTheme="minorHAnsi" w:cstheme="minorHAnsi"/>
          <w:b/>
          <w:bCs/>
          <w:u w:val="single"/>
        </w:rPr>
      </w:pPr>
    </w:p>
    <w:p w14:paraId="7B74A276" w14:textId="77777777" w:rsidR="00E9463B" w:rsidRDefault="00E9463B" w:rsidP="00237719">
      <w:pPr>
        <w:pStyle w:val="Normlnweb"/>
        <w:shd w:val="clear" w:color="auto" w:fill="FFFFFF"/>
        <w:jc w:val="right"/>
        <w:rPr>
          <w:rFonts w:asciiTheme="minorHAnsi" w:hAnsiTheme="minorHAnsi" w:cstheme="minorHAnsi"/>
          <w:b/>
          <w:bCs/>
          <w:u w:val="single"/>
        </w:rPr>
      </w:pPr>
    </w:p>
    <w:p w14:paraId="6C0021D6" w14:textId="77777777" w:rsidR="00E9463B" w:rsidRDefault="00E9463B" w:rsidP="00237719">
      <w:pPr>
        <w:pStyle w:val="Normlnweb"/>
        <w:shd w:val="clear" w:color="auto" w:fill="FFFFFF"/>
        <w:jc w:val="right"/>
        <w:rPr>
          <w:rFonts w:asciiTheme="minorHAnsi" w:hAnsiTheme="minorHAnsi" w:cstheme="minorHAnsi"/>
          <w:b/>
          <w:bCs/>
          <w:u w:val="single"/>
        </w:rPr>
      </w:pPr>
    </w:p>
    <w:p w14:paraId="2DC6D4A9" w14:textId="77777777" w:rsidR="00E9463B" w:rsidRDefault="00E9463B" w:rsidP="00237719">
      <w:pPr>
        <w:pStyle w:val="Normlnweb"/>
        <w:shd w:val="clear" w:color="auto" w:fill="FFFFFF"/>
        <w:jc w:val="right"/>
        <w:rPr>
          <w:rFonts w:asciiTheme="minorHAnsi" w:hAnsiTheme="minorHAnsi" w:cstheme="minorHAnsi"/>
          <w:b/>
          <w:bCs/>
          <w:u w:val="single"/>
        </w:rPr>
      </w:pPr>
    </w:p>
    <w:p w14:paraId="08E6CC1F" w14:textId="77777777" w:rsidR="00E9463B" w:rsidRDefault="00E9463B" w:rsidP="00237719">
      <w:pPr>
        <w:pStyle w:val="Normlnweb"/>
        <w:shd w:val="clear" w:color="auto" w:fill="FFFFFF"/>
        <w:jc w:val="right"/>
        <w:rPr>
          <w:rFonts w:asciiTheme="minorHAnsi" w:hAnsiTheme="minorHAnsi" w:cstheme="minorHAnsi"/>
          <w:b/>
          <w:bCs/>
          <w:u w:val="single"/>
        </w:rPr>
      </w:pPr>
    </w:p>
    <w:p w14:paraId="1944293D" w14:textId="77777777" w:rsidR="00E9463B" w:rsidRDefault="00E9463B" w:rsidP="00237719">
      <w:pPr>
        <w:pStyle w:val="Normlnweb"/>
        <w:shd w:val="clear" w:color="auto" w:fill="FFFFFF"/>
        <w:jc w:val="right"/>
        <w:rPr>
          <w:rFonts w:asciiTheme="minorHAnsi" w:hAnsiTheme="minorHAnsi" w:cstheme="minorHAnsi"/>
          <w:b/>
          <w:bCs/>
          <w:u w:val="single"/>
        </w:rPr>
      </w:pPr>
    </w:p>
    <w:p w14:paraId="7408F9DF" w14:textId="77777777" w:rsidR="00E9463B" w:rsidRDefault="00E9463B" w:rsidP="00237719">
      <w:pPr>
        <w:pStyle w:val="Normlnweb"/>
        <w:shd w:val="clear" w:color="auto" w:fill="FFFFFF"/>
        <w:jc w:val="right"/>
        <w:rPr>
          <w:rFonts w:asciiTheme="minorHAnsi" w:hAnsiTheme="minorHAnsi" w:cstheme="minorHAnsi"/>
          <w:b/>
          <w:bCs/>
          <w:u w:val="single"/>
        </w:rPr>
      </w:pPr>
    </w:p>
    <w:p w14:paraId="5C89FFA1" w14:textId="77777777" w:rsidR="00E9463B" w:rsidRDefault="00E9463B" w:rsidP="00237719">
      <w:pPr>
        <w:pStyle w:val="Normlnweb"/>
        <w:shd w:val="clear" w:color="auto" w:fill="FFFFFF"/>
        <w:jc w:val="right"/>
        <w:rPr>
          <w:rFonts w:asciiTheme="minorHAnsi" w:hAnsiTheme="minorHAnsi" w:cstheme="minorHAnsi"/>
          <w:b/>
          <w:bCs/>
          <w:u w:val="single"/>
        </w:rPr>
      </w:pPr>
    </w:p>
    <w:p w14:paraId="44175973" w14:textId="77777777" w:rsidR="00E9463B" w:rsidRDefault="00E9463B" w:rsidP="00237719">
      <w:pPr>
        <w:pStyle w:val="Normlnweb"/>
        <w:shd w:val="clear" w:color="auto" w:fill="FFFFFF"/>
        <w:jc w:val="right"/>
        <w:rPr>
          <w:rFonts w:asciiTheme="minorHAnsi" w:hAnsiTheme="minorHAnsi" w:cstheme="minorHAnsi"/>
          <w:b/>
          <w:bCs/>
          <w:u w:val="single"/>
        </w:rPr>
      </w:pPr>
    </w:p>
    <w:p w14:paraId="720FDD55" w14:textId="77777777" w:rsidR="00B053A6" w:rsidRDefault="00B053A6" w:rsidP="00237719">
      <w:pPr>
        <w:pStyle w:val="Normlnweb"/>
        <w:shd w:val="clear" w:color="auto" w:fill="FFFFFF"/>
        <w:jc w:val="right"/>
        <w:rPr>
          <w:rFonts w:asciiTheme="minorHAnsi" w:hAnsiTheme="minorHAnsi" w:cstheme="minorHAnsi"/>
          <w:b/>
          <w:bCs/>
          <w:u w:val="single"/>
        </w:rPr>
      </w:pPr>
    </w:p>
    <w:p w14:paraId="6960900D" w14:textId="77777777" w:rsidR="00B053A6" w:rsidRDefault="00B053A6" w:rsidP="00237719">
      <w:pPr>
        <w:pStyle w:val="Normlnweb"/>
        <w:shd w:val="clear" w:color="auto" w:fill="FFFFFF"/>
        <w:jc w:val="right"/>
        <w:rPr>
          <w:rFonts w:asciiTheme="minorHAnsi" w:hAnsiTheme="minorHAnsi" w:cstheme="minorHAnsi"/>
          <w:b/>
          <w:bCs/>
          <w:u w:val="single"/>
        </w:rPr>
      </w:pPr>
    </w:p>
    <w:p w14:paraId="70AB0CE0" w14:textId="65D58D87" w:rsidR="006D5743" w:rsidRPr="00237719" w:rsidRDefault="006D5743" w:rsidP="00B053A6">
      <w:pPr>
        <w:spacing w:after="0" w:line="240" w:lineRule="auto"/>
        <w:rPr>
          <w:rFonts w:asciiTheme="minorHAnsi" w:hAnsiTheme="minorHAnsi" w:cstheme="minorHAnsi"/>
          <w:b/>
          <w:u w:val="single"/>
        </w:rPr>
      </w:pPr>
      <w:r w:rsidRPr="00237719">
        <w:rPr>
          <w:rFonts w:asciiTheme="minorHAnsi" w:hAnsiTheme="minorHAnsi" w:cstheme="minorHAnsi"/>
          <w:b/>
          <w:u w:val="single"/>
        </w:rPr>
        <w:t xml:space="preserve">Příloha č. </w:t>
      </w:r>
      <w:r w:rsidR="00C219A3">
        <w:rPr>
          <w:rFonts w:asciiTheme="minorHAnsi" w:hAnsiTheme="minorHAnsi" w:cstheme="minorHAnsi"/>
          <w:b/>
          <w:u w:val="single"/>
        </w:rPr>
        <w:t>2</w:t>
      </w:r>
      <w:r w:rsidRPr="00237719">
        <w:rPr>
          <w:rFonts w:asciiTheme="minorHAnsi" w:hAnsiTheme="minorHAnsi" w:cstheme="minorHAnsi"/>
          <w:b/>
          <w:u w:val="single"/>
        </w:rPr>
        <w:t>:</w:t>
      </w:r>
    </w:p>
    <w:p w14:paraId="6D19D73F" w14:textId="77777777" w:rsidR="006D5743" w:rsidRPr="002363B7" w:rsidRDefault="006D5743" w:rsidP="001B0059">
      <w:pPr>
        <w:spacing w:after="0" w:line="240" w:lineRule="auto"/>
        <w:rPr>
          <w:rFonts w:asciiTheme="minorHAnsi" w:hAnsiTheme="minorHAnsi" w:cstheme="minorHAnsi"/>
          <w:sz w:val="20"/>
          <w:szCs w:val="20"/>
        </w:rPr>
      </w:pPr>
    </w:p>
    <w:p w14:paraId="13637F0E" w14:textId="77777777" w:rsidR="00BF5E31" w:rsidRPr="00237719" w:rsidRDefault="00976615" w:rsidP="00BF5E31">
      <w:pPr>
        <w:pStyle w:val="Normlnweb"/>
        <w:shd w:val="clear" w:color="auto" w:fill="FFFFFF"/>
        <w:rPr>
          <w:rFonts w:asciiTheme="minorHAnsi" w:hAnsiTheme="minorHAnsi" w:cstheme="minorHAnsi"/>
          <w:b/>
          <w:bCs/>
        </w:rPr>
      </w:pPr>
      <w:r w:rsidRPr="00237719">
        <w:rPr>
          <w:rFonts w:asciiTheme="minorHAnsi" w:hAnsiTheme="minorHAnsi" w:cstheme="minorHAnsi"/>
          <w:b/>
          <w:bCs/>
        </w:rPr>
        <w:t>P</w:t>
      </w:r>
      <w:r w:rsidR="00965DC0" w:rsidRPr="00237719">
        <w:rPr>
          <w:rFonts w:asciiTheme="minorHAnsi" w:hAnsiTheme="minorHAnsi" w:cstheme="minorHAnsi"/>
          <w:b/>
          <w:bCs/>
        </w:rPr>
        <w:t>oložkový rozpočet zhotovitele</w:t>
      </w:r>
      <w:r w:rsidR="00BF5E31" w:rsidRPr="00237719">
        <w:rPr>
          <w:rFonts w:asciiTheme="minorHAnsi" w:hAnsiTheme="minorHAnsi" w:cstheme="minorHAnsi"/>
          <w:b/>
          <w:bCs/>
        </w:rPr>
        <w:t xml:space="preserve"> </w:t>
      </w:r>
    </w:p>
    <w:p w14:paraId="6B0DF69A" w14:textId="77777777" w:rsidR="00D918BB" w:rsidRPr="00237719" w:rsidRDefault="00445873" w:rsidP="001B0059">
      <w:pPr>
        <w:spacing w:after="0" w:line="240" w:lineRule="auto"/>
        <w:rPr>
          <w:rFonts w:asciiTheme="minorHAnsi" w:hAnsiTheme="minorHAnsi" w:cstheme="minorHAnsi"/>
        </w:rPr>
      </w:pPr>
      <w:r w:rsidRPr="00237719">
        <w:rPr>
          <w:rFonts w:asciiTheme="minorHAnsi" w:hAnsiTheme="minorHAnsi" w:cstheme="minorHAnsi"/>
          <w:i/>
        </w:rPr>
        <w:t>(vyplní zhotovitel)</w:t>
      </w:r>
    </w:p>
    <w:p w14:paraId="3439B75F" w14:textId="77777777" w:rsidR="00C219A3" w:rsidRDefault="00C219A3">
      <w:pPr>
        <w:spacing w:after="0" w:line="240" w:lineRule="auto"/>
        <w:rPr>
          <w:rFonts w:asciiTheme="minorHAnsi" w:hAnsiTheme="minorHAnsi" w:cstheme="minorHAnsi"/>
          <w:b/>
          <w:sz w:val="24"/>
          <w:szCs w:val="24"/>
          <w:u w:val="single"/>
        </w:rPr>
      </w:pPr>
    </w:p>
    <w:p w14:paraId="1D0E314F" w14:textId="77777777" w:rsidR="00C219A3" w:rsidRDefault="00C219A3">
      <w:pPr>
        <w:spacing w:after="0" w:line="240" w:lineRule="auto"/>
        <w:rPr>
          <w:rFonts w:asciiTheme="minorHAnsi" w:hAnsiTheme="minorHAnsi" w:cstheme="minorHAnsi"/>
          <w:b/>
          <w:sz w:val="24"/>
          <w:szCs w:val="24"/>
          <w:u w:val="single"/>
        </w:rPr>
      </w:pPr>
    </w:p>
    <w:p w14:paraId="70AE6C4F" w14:textId="77777777" w:rsidR="00C219A3" w:rsidRDefault="00C219A3">
      <w:pPr>
        <w:spacing w:after="0" w:line="240" w:lineRule="auto"/>
        <w:rPr>
          <w:rFonts w:asciiTheme="minorHAnsi" w:hAnsiTheme="minorHAnsi" w:cstheme="minorHAnsi"/>
          <w:b/>
          <w:sz w:val="24"/>
          <w:szCs w:val="24"/>
          <w:u w:val="single"/>
        </w:rPr>
      </w:pPr>
    </w:p>
    <w:p w14:paraId="7603F586" w14:textId="77777777" w:rsidR="00C219A3" w:rsidRDefault="00C219A3">
      <w:pPr>
        <w:spacing w:after="0" w:line="240" w:lineRule="auto"/>
        <w:rPr>
          <w:rFonts w:asciiTheme="minorHAnsi" w:hAnsiTheme="minorHAnsi" w:cstheme="minorHAnsi"/>
          <w:b/>
          <w:sz w:val="24"/>
          <w:szCs w:val="24"/>
          <w:u w:val="single"/>
        </w:rPr>
      </w:pPr>
    </w:p>
    <w:p w14:paraId="3DA06270" w14:textId="77777777" w:rsidR="00C219A3" w:rsidRDefault="00C219A3">
      <w:pPr>
        <w:spacing w:after="0" w:line="240" w:lineRule="auto"/>
        <w:rPr>
          <w:rFonts w:asciiTheme="minorHAnsi" w:hAnsiTheme="minorHAnsi" w:cstheme="minorHAnsi"/>
          <w:b/>
          <w:sz w:val="24"/>
          <w:szCs w:val="24"/>
          <w:u w:val="single"/>
        </w:rPr>
      </w:pPr>
    </w:p>
    <w:p w14:paraId="42F30754" w14:textId="77777777" w:rsidR="00C219A3" w:rsidRDefault="00C219A3">
      <w:pPr>
        <w:spacing w:after="0" w:line="240" w:lineRule="auto"/>
        <w:rPr>
          <w:rFonts w:asciiTheme="minorHAnsi" w:hAnsiTheme="minorHAnsi" w:cstheme="minorHAnsi"/>
          <w:b/>
          <w:sz w:val="24"/>
          <w:szCs w:val="24"/>
          <w:u w:val="single"/>
        </w:rPr>
      </w:pPr>
    </w:p>
    <w:p w14:paraId="70AE7B52" w14:textId="77777777" w:rsidR="00C219A3" w:rsidRDefault="00C219A3">
      <w:pPr>
        <w:spacing w:after="0" w:line="240" w:lineRule="auto"/>
        <w:rPr>
          <w:rFonts w:asciiTheme="minorHAnsi" w:hAnsiTheme="minorHAnsi" w:cstheme="minorHAnsi"/>
          <w:b/>
          <w:sz w:val="24"/>
          <w:szCs w:val="24"/>
          <w:u w:val="single"/>
        </w:rPr>
      </w:pPr>
    </w:p>
    <w:p w14:paraId="430EA519" w14:textId="77777777" w:rsidR="00C219A3" w:rsidRDefault="00C219A3">
      <w:pPr>
        <w:spacing w:after="0" w:line="240" w:lineRule="auto"/>
        <w:rPr>
          <w:rFonts w:asciiTheme="minorHAnsi" w:hAnsiTheme="minorHAnsi" w:cstheme="minorHAnsi"/>
          <w:b/>
          <w:sz w:val="24"/>
          <w:szCs w:val="24"/>
          <w:u w:val="single"/>
        </w:rPr>
      </w:pPr>
    </w:p>
    <w:p w14:paraId="76070C33" w14:textId="77777777" w:rsidR="00C219A3" w:rsidRDefault="00C219A3">
      <w:pPr>
        <w:spacing w:after="0" w:line="240" w:lineRule="auto"/>
        <w:rPr>
          <w:rFonts w:asciiTheme="minorHAnsi" w:hAnsiTheme="minorHAnsi" w:cstheme="minorHAnsi"/>
          <w:b/>
          <w:sz w:val="24"/>
          <w:szCs w:val="24"/>
          <w:u w:val="single"/>
        </w:rPr>
      </w:pPr>
    </w:p>
    <w:p w14:paraId="53FAA7F9" w14:textId="77777777" w:rsidR="00C219A3" w:rsidRDefault="00C219A3">
      <w:pPr>
        <w:spacing w:after="0" w:line="240" w:lineRule="auto"/>
        <w:rPr>
          <w:rFonts w:asciiTheme="minorHAnsi" w:hAnsiTheme="minorHAnsi" w:cstheme="minorHAnsi"/>
          <w:b/>
          <w:sz w:val="24"/>
          <w:szCs w:val="24"/>
          <w:u w:val="single"/>
        </w:rPr>
      </w:pPr>
    </w:p>
    <w:p w14:paraId="08B34799" w14:textId="77777777" w:rsidR="00C219A3" w:rsidRDefault="00C219A3">
      <w:pPr>
        <w:spacing w:after="0" w:line="240" w:lineRule="auto"/>
        <w:rPr>
          <w:rFonts w:asciiTheme="minorHAnsi" w:hAnsiTheme="minorHAnsi" w:cstheme="minorHAnsi"/>
          <w:b/>
          <w:sz w:val="24"/>
          <w:szCs w:val="24"/>
          <w:u w:val="single"/>
        </w:rPr>
      </w:pPr>
    </w:p>
    <w:p w14:paraId="6B47DF48" w14:textId="77777777" w:rsidR="00C219A3" w:rsidRDefault="00C219A3">
      <w:pPr>
        <w:spacing w:after="0" w:line="240" w:lineRule="auto"/>
        <w:rPr>
          <w:rFonts w:asciiTheme="minorHAnsi" w:hAnsiTheme="minorHAnsi" w:cstheme="minorHAnsi"/>
          <w:b/>
          <w:sz w:val="24"/>
          <w:szCs w:val="24"/>
          <w:u w:val="single"/>
        </w:rPr>
      </w:pPr>
    </w:p>
    <w:p w14:paraId="23E39597" w14:textId="77777777" w:rsidR="00C219A3" w:rsidRDefault="00C219A3">
      <w:pPr>
        <w:spacing w:after="0" w:line="240" w:lineRule="auto"/>
        <w:rPr>
          <w:rFonts w:asciiTheme="minorHAnsi" w:hAnsiTheme="minorHAnsi" w:cstheme="minorHAnsi"/>
          <w:b/>
          <w:sz w:val="24"/>
          <w:szCs w:val="24"/>
          <w:u w:val="single"/>
        </w:rPr>
      </w:pPr>
    </w:p>
    <w:p w14:paraId="17C0F9E2" w14:textId="77777777" w:rsidR="00C219A3" w:rsidRDefault="00C219A3">
      <w:pPr>
        <w:spacing w:after="0" w:line="240" w:lineRule="auto"/>
        <w:rPr>
          <w:rFonts w:asciiTheme="minorHAnsi" w:hAnsiTheme="minorHAnsi" w:cstheme="minorHAnsi"/>
          <w:b/>
          <w:sz w:val="24"/>
          <w:szCs w:val="24"/>
          <w:u w:val="single"/>
        </w:rPr>
      </w:pPr>
    </w:p>
    <w:p w14:paraId="4C47D247" w14:textId="77777777" w:rsidR="00C219A3" w:rsidRDefault="00C219A3">
      <w:pPr>
        <w:spacing w:after="0" w:line="240" w:lineRule="auto"/>
        <w:rPr>
          <w:rFonts w:asciiTheme="minorHAnsi" w:hAnsiTheme="minorHAnsi" w:cstheme="minorHAnsi"/>
          <w:b/>
          <w:sz w:val="24"/>
          <w:szCs w:val="24"/>
          <w:u w:val="single"/>
        </w:rPr>
      </w:pPr>
    </w:p>
    <w:p w14:paraId="0A21C713" w14:textId="77777777" w:rsidR="00C219A3" w:rsidRDefault="00C219A3">
      <w:pPr>
        <w:spacing w:after="0" w:line="240" w:lineRule="auto"/>
        <w:rPr>
          <w:rFonts w:asciiTheme="minorHAnsi" w:hAnsiTheme="minorHAnsi" w:cstheme="minorHAnsi"/>
          <w:b/>
          <w:sz w:val="24"/>
          <w:szCs w:val="24"/>
          <w:u w:val="single"/>
        </w:rPr>
      </w:pPr>
    </w:p>
    <w:p w14:paraId="1E0A5E1E" w14:textId="77777777" w:rsidR="00C219A3" w:rsidRDefault="00C219A3">
      <w:pPr>
        <w:spacing w:after="0" w:line="240" w:lineRule="auto"/>
        <w:rPr>
          <w:rFonts w:asciiTheme="minorHAnsi" w:hAnsiTheme="minorHAnsi" w:cstheme="minorHAnsi"/>
          <w:b/>
          <w:sz w:val="24"/>
          <w:szCs w:val="24"/>
          <w:u w:val="single"/>
        </w:rPr>
      </w:pPr>
    </w:p>
    <w:p w14:paraId="5E97DDCD" w14:textId="77777777" w:rsidR="00C219A3" w:rsidRDefault="00C219A3">
      <w:pPr>
        <w:spacing w:after="0" w:line="240" w:lineRule="auto"/>
        <w:rPr>
          <w:rFonts w:asciiTheme="minorHAnsi" w:hAnsiTheme="minorHAnsi" w:cstheme="minorHAnsi"/>
          <w:b/>
          <w:sz w:val="24"/>
          <w:szCs w:val="24"/>
          <w:u w:val="single"/>
        </w:rPr>
      </w:pPr>
    </w:p>
    <w:p w14:paraId="3C42AC97" w14:textId="77777777" w:rsidR="00C219A3" w:rsidRDefault="00C219A3">
      <w:pPr>
        <w:spacing w:after="0" w:line="240" w:lineRule="auto"/>
        <w:rPr>
          <w:rFonts w:asciiTheme="minorHAnsi" w:hAnsiTheme="minorHAnsi" w:cstheme="minorHAnsi"/>
          <w:b/>
          <w:sz w:val="24"/>
          <w:szCs w:val="24"/>
          <w:u w:val="single"/>
        </w:rPr>
      </w:pPr>
    </w:p>
    <w:p w14:paraId="19732838" w14:textId="77777777" w:rsidR="00C219A3" w:rsidRDefault="00C219A3">
      <w:pPr>
        <w:spacing w:after="0" w:line="240" w:lineRule="auto"/>
        <w:rPr>
          <w:rFonts w:asciiTheme="minorHAnsi" w:hAnsiTheme="minorHAnsi" w:cstheme="minorHAnsi"/>
          <w:b/>
          <w:sz w:val="24"/>
          <w:szCs w:val="24"/>
          <w:u w:val="single"/>
        </w:rPr>
      </w:pPr>
    </w:p>
    <w:p w14:paraId="6E260AF2" w14:textId="77777777" w:rsidR="00C219A3" w:rsidRDefault="00C219A3">
      <w:pPr>
        <w:spacing w:after="0" w:line="240" w:lineRule="auto"/>
        <w:rPr>
          <w:rFonts w:asciiTheme="minorHAnsi" w:hAnsiTheme="minorHAnsi" w:cstheme="minorHAnsi"/>
          <w:b/>
          <w:sz w:val="24"/>
          <w:szCs w:val="24"/>
          <w:u w:val="single"/>
        </w:rPr>
      </w:pPr>
    </w:p>
    <w:p w14:paraId="51CDAFF9" w14:textId="77777777" w:rsidR="00C219A3" w:rsidRDefault="00C219A3">
      <w:pPr>
        <w:spacing w:after="0" w:line="240" w:lineRule="auto"/>
        <w:rPr>
          <w:rFonts w:asciiTheme="minorHAnsi" w:hAnsiTheme="minorHAnsi" w:cstheme="minorHAnsi"/>
          <w:b/>
          <w:sz w:val="24"/>
          <w:szCs w:val="24"/>
          <w:u w:val="single"/>
        </w:rPr>
      </w:pPr>
    </w:p>
    <w:p w14:paraId="177D98E9" w14:textId="77777777" w:rsidR="00C219A3" w:rsidRDefault="00C219A3">
      <w:pPr>
        <w:spacing w:after="0" w:line="240" w:lineRule="auto"/>
        <w:rPr>
          <w:rFonts w:asciiTheme="minorHAnsi" w:hAnsiTheme="minorHAnsi" w:cstheme="minorHAnsi"/>
          <w:b/>
          <w:sz w:val="24"/>
          <w:szCs w:val="24"/>
          <w:u w:val="single"/>
        </w:rPr>
      </w:pPr>
    </w:p>
    <w:p w14:paraId="1F52D8B0" w14:textId="77777777" w:rsidR="00C219A3" w:rsidRDefault="00C219A3">
      <w:pPr>
        <w:spacing w:after="0" w:line="240" w:lineRule="auto"/>
        <w:rPr>
          <w:rFonts w:asciiTheme="minorHAnsi" w:hAnsiTheme="minorHAnsi" w:cstheme="minorHAnsi"/>
          <w:b/>
          <w:sz w:val="24"/>
          <w:szCs w:val="24"/>
          <w:u w:val="single"/>
        </w:rPr>
      </w:pPr>
    </w:p>
    <w:p w14:paraId="2F3C8C54" w14:textId="77777777" w:rsidR="00C219A3" w:rsidRDefault="00C219A3">
      <w:pPr>
        <w:spacing w:after="0" w:line="240" w:lineRule="auto"/>
        <w:rPr>
          <w:rFonts w:asciiTheme="minorHAnsi" w:hAnsiTheme="minorHAnsi" w:cstheme="minorHAnsi"/>
          <w:b/>
          <w:sz w:val="24"/>
          <w:szCs w:val="24"/>
          <w:u w:val="single"/>
        </w:rPr>
      </w:pPr>
    </w:p>
    <w:p w14:paraId="73D05F6A" w14:textId="77777777" w:rsidR="00C219A3" w:rsidRDefault="00C219A3">
      <w:pPr>
        <w:spacing w:after="0" w:line="240" w:lineRule="auto"/>
        <w:rPr>
          <w:rFonts w:asciiTheme="minorHAnsi" w:hAnsiTheme="minorHAnsi" w:cstheme="minorHAnsi"/>
          <w:b/>
          <w:sz w:val="24"/>
          <w:szCs w:val="24"/>
          <w:u w:val="single"/>
        </w:rPr>
      </w:pPr>
    </w:p>
    <w:p w14:paraId="6299B82D" w14:textId="77777777" w:rsidR="00C219A3" w:rsidRDefault="00C219A3">
      <w:pPr>
        <w:spacing w:after="0" w:line="240" w:lineRule="auto"/>
        <w:rPr>
          <w:rFonts w:asciiTheme="minorHAnsi" w:hAnsiTheme="minorHAnsi" w:cstheme="minorHAnsi"/>
          <w:b/>
          <w:sz w:val="24"/>
          <w:szCs w:val="24"/>
          <w:u w:val="single"/>
        </w:rPr>
      </w:pPr>
    </w:p>
    <w:p w14:paraId="0DBB2007" w14:textId="77777777" w:rsidR="00C219A3" w:rsidRDefault="00C219A3">
      <w:pPr>
        <w:spacing w:after="0" w:line="240" w:lineRule="auto"/>
        <w:rPr>
          <w:rFonts w:asciiTheme="minorHAnsi" w:hAnsiTheme="minorHAnsi" w:cstheme="minorHAnsi"/>
          <w:b/>
          <w:sz w:val="24"/>
          <w:szCs w:val="24"/>
          <w:u w:val="single"/>
        </w:rPr>
      </w:pPr>
    </w:p>
    <w:p w14:paraId="4B4BACA1" w14:textId="77777777" w:rsidR="00C219A3" w:rsidRDefault="00C219A3">
      <w:pPr>
        <w:spacing w:after="0" w:line="240" w:lineRule="auto"/>
        <w:rPr>
          <w:rFonts w:asciiTheme="minorHAnsi" w:hAnsiTheme="minorHAnsi" w:cstheme="minorHAnsi"/>
          <w:b/>
          <w:sz w:val="24"/>
          <w:szCs w:val="24"/>
          <w:u w:val="single"/>
        </w:rPr>
      </w:pPr>
    </w:p>
    <w:p w14:paraId="472F4D7C" w14:textId="77777777" w:rsidR="00C219A3" w:rsidRDefault="00C219A3">
      <w:pPr>
        <w:spacing w:after="0" w:line="240" w:lineRule="auto"/>
        <w:rPr>
          <w:rFonts w:asciiTheme="minorHAnsi" w:hAnsiTheme="minorHAnsi" w:cstheme="minorHAnsi"/>
          <w:b/>
          <w:sz w:val="24"/>
          <w:szCs w:val="24"/>
          <w:u w:val="single"/>
        </w:rPr>
      </w:pPr>
    </w:p>
    <w:p w14:paraId="659F01F8" w14:textId="77777777" w:rsidR="00C219A3" w:rsidRDefault="00C219A3">
      <w:pPr>
        <w:spacing w:after="0" w:line="240" w:lineRule="auto"/>
        <w:rPr>
          <w:rFonts w:asciiTheme="minorHAnsi" w:hAnsiTheme="minorHAnsi" w:cstheme="minorHAnsi"/>
          <w:b/>
          <w:sz w:val="24"/>
          <w:szCs w:val="24"/>
          <w:u w:val="single"/>
        </w:rPr>
      </w:pPr>
    </w:p>
    <w:p w14:paraId="55F7FBC5" w14:textId="77777777" w:rsidR="00C219A3" w:rsidRDefault="00C219A3">
      <w:pPr>
        <w:spacing w:after="0" w:line="240" w:lineRule="auto"/>
        <w:rPr>
          <w:rFonts w:asciiTheme="minorHAnsi" w:hAnsiTheme="minorHAnsi" w:cstheme="minorHAnsi"/>
          <w:b/>
          <w:sz w:val="24"/>
          <w:szCs w:val="24"/>
          <w:u w:val="single"/>
        </w:rPr>
      </w:pPr>
    </w:p>
    <w:p w14:paraId="1EEE22D0" w14:textId="77777777" w:rsidR="00C219A3" w:rsidRDefault="00C219A3">
      <w:pPr>
        <w:spacing w:after="0" w:line="240" w:lineRule="auto"/>
        <w:rPr>
          <w:rFonts w:asciiTheme="minorHAnsi" w:hAnsiTheme="minorHAnsi" w:cstheme="minorHAnsi"/>
          <w:b/>
          <w:sz w:val="24"/>
          <w:szCs w:val="24"/>
          <w:u w:val="single"/>
        </w:rPr>
      </w:pPr>
    </w:p>
    <w:p w14:paraId="781BCD66" w14:textId="77777777" w:rsidR="00C219A3" w:rsidRDefault="00C219A3">
      <w:pPr>
        <w:spacing w:after="0" w:line="240" w:lineRule="auto"/>
        <w:rPr>
          <w:rFonts w:asciiTheme="minorHAnsi" w:hAnsiTheme="minorHAnsi" w:cstheme="minorHAnsi"/>
          <w:b/>
          <w:sz w:val="24"/>
          <w:szCs w:val="24"/>
          <w:u w:val="single"/>
        </w:rPr>
      </w:pPr>
    </w:p>
    <w:p w14:paraId="6CC80216" w14:textId="77777777" w:rsidR="00C219A3" w:rsidRDefault="00C219A3">
      <w:pPr>
        <w:spacing w:after="0" w:line="240" w:lineRule="auto"/>
        <w:rPr>
          <w:rFonts w:asciiTheme="minorHAnsi" w:hAnsiTheme="minorHAnsi" w:cstheme="minorHAnsi"/>
          <w:b/>
          <w:sz w:val="24"/>
          <w:szCs w:val="24"/>
          <w:u w:val="single"/>
        </w:rPr>
      </w:pPr>
    </w:p>
    <w:p w14:paraId="687B83FC" w14:textId="77777777" w:rsidR="00C219A3" w:rsidRDefault="00C219A3">
      <w:pPr>
        <w:spacing w:after="0" w:line="240" w:lineRule="auto"/>
        <w:rPr>
          <w:rFonts w:asciiTheme="minorHAnsi" w:hAnsiTheme="minorHAnsi" w:cstheme="minorHAnsi"/>
          <w:b/>
          <w:sz w:val="24"/>
          <w:szCs w:val="24"/>
          <w:u w:val="single"/>
        </w:rPr>
      </w:pPr>
    </w:p>
    <w:p w14:paraId="7962FEC2" w14:textId="77777777" w:rsidR="00C219A3" w:rsidRDefault="00C219A3">
      <w:pPr>
        <w:spacing w:after="0" w:line="240" w:lineRule="auto"/>
        <w:rPr>
          <w:rFonts w:asciiTheme="minorHAnsi" w:hAnsiTheme="minorHAnsi" w:cstheme="minorHAnsi"/>
          <w:b/>
          <w:sz w:val="24"/>
          <w:szCs w:val="24"/>
          <w:u w:val="single"/>
        </w:rPr>
      </w:pPr>
    </w:p>
    <w:p w14:paraId="1CB44FE5" w14:textId="77777777" w:rsidR="00C219A3" w:rsidRDefault="00C219A3">
      <w:pPr>
        <w:spacing w:after="0" w:line="240" w:lineRule="auto"/>
        <w:rPr>
          <w:rFonts w:asciiTheme="minorHAnsi" w:hAnsiTheme="minorHAnsi" w:cstheme="minorHAnsi"/>
          <w:b/>
          <w:sz w:val="24"/>
          <w:szCs w:val="24"/>
          <w:u w:val="single"/>
        </w:rPr>
      </w:pPr>
    </w:p>
    <w:p w14:paraId="1332D932" w14:textId="77777777" w:rsidR="00C219A3" w:rsidRDefault="00C219A3">
      <w:pPr>
        <w:spacing w:after="0" w:line="240" w:lineRule="auto"/>
        <w:rPr>
          <w:rFonts w:asciiTheme="minorHAnsi" w:hAnsiTheme="minorHAnsi" w:cstheme="minorHAnsi"/>
          <w:b/>
          <w:sz w:val="24"/>
          <w:szCs w:val="24"/>
          <w:u w:val="single"/>
        </w:rPr>
      </w:pPr>
    </w:p>
    <w:p w14:paraId="759D6AD7" w14:textId="77777777" w:rsidR="00C219A3" w:rsidRDefault="00C219A3">
      <w:pPr>
        <w:spacing w:after="0" w:line="240" w:lineRule="auto"/>
        <w:rPr>
          <w:rFonts w:asciiTheme="minorHAnsi" w:hAnsiTheme="minorHAnsi" w:cstheme="minorHAnsi"/>
          <w:b/>
          <w:sz w:val="24"/>
          <w:szCs w:val="24"/>
          <w:u w:val="single"/>
        </w:rPr>
      </w:pPr>
    </w:p>
    <w:p w14:paraId="56B8DA22" w14:textId="77777777" w:rsidR="00C219A3" w:rsidRDefault="00C219A3">
      <w:pPr>
        <w:spacing w:after="0" w:line="240" w:lineRule="auto"/>
        <w:rPr>
          <w:rFonts w:asciiTheme="minorHAnsi" w:hAnsiTheme="minorHAnsi" w:cstheme="minorHAnsi"/>
          <w:b/>
          <w:sz w:val="24"/>
          <w:szCs w:val="24"/>
          <w:u w:val="single"/>
        </w:rPr>
      </w:pPr>
    </w:p>
    <w:p w14:paraId="50C55B88" w14:textId="77777777" w:rsidR="00C219A3" w:rsidRDefault="00C219A3">
      <w:pPr>
        <w:spacing w:after="0" w:line="240" w:lineRule="auto"/>
        <w:rPr>
          <w:rFonts w:asciiTheme="minorHAnsi" w:hAnsiTheme="minorHAnsi" w:cstheme="minorHAnsi"/>
          <w:b/>
          <w:sz w:val="24"/>
          <w:szCs w:val="24"/>
          <w:u w:val="single"/>
        </w:rPr>
      </w:pPr>
    </w:p>
    <w:p w14:paraId="6B38EB99" w14:textId="77777777" w:rsidR="00C219A3" w:rsidRDefault="00C219A3">
      <w:pPr>
        <w:spacing w:after="0" w:line="240" w:lineRule="auto"/>
        <w:rPr>
          <w:rFonts w:asciiTheme="minorHAnsi" w:hAnsiTheme="minorHAnsi" w:cstheme="minorHAnsi"/>
          <w:b/>
          <w:sz w:val="24"/>
          <w:szCs w:val="24"/>
          <w:u w:val="single"/>
        </w:rPr>
      </w:pPr>
    </w:p>
    <w:p w14:paraId="524E5E1D" w14:textId="77777777" w:rsidR="00C219A3" w:rsidRDefault="00C219A3">
      <w:pPr>
        <w:spacing w:after="0" w:line="240" w:lineRule="auto"/>
        <w:rPr>
          <w:rFonts w:asciiTheme="minorHAnsi" w:hAnsiTheme="minorHAnsi" w:cstheme="minorHAnsi"/>
          <w:b/>
          <w:sz w:val="24"/>
          <w:szCs w:val="24"/>
          <w:u w:val="single"/>
        </w:rPr>
      </w:pPr>
    </w:p>
    <w:p w14:paraId="1C4F510F" w14:textId="77777777" w:rsidR="00C219A3" w:rsidRDefault="00C219A3">
      <w:pPr>
        <w:spacing w:after="0" w:line="240" w:lineRule="auto"/>
        <w:rPr>
          <w:rFonts w:asciiTheme="minorHAnsi" w:hAnsiTheme="minorHAnsi" w:cstheme="minorHAnsi"/>
          <w:b/>
          <w:sz w:val="24"/>
          <w:szCs w:val="24"/>
          <w:u w:val="single"/>
        </w:rPr>
      </w:pPr>
    </w:p>
    <w:p w14:paraId="25195E15" w14:textId="62ED1875" w:rsidR="00C219A3" w:rsidRDefault="00C219A3">
      <w:pPr>
        <w:spacing w:after="0" w:line="240" w:lineRule="auto"/>
        <w:rPr>
          <w:rFonts w:asciiTheme="minorHAnsi" w:hAnsiTheme="minorHAnsi" w:cstheme="minorHAnsi"/>
          <w:bCs/>
          <w:sz w:val="24"/>
          <w:szCs w:val="24"/>
        </w:rPr>
      </w:pPr>
      <w:r>
        <w:rPr>
          <w:rFonts w:asciiTheme="minorHAnsi" w:hAnsiTheme="minorHAnsi" w:cstheme="minorHAnsi"/>
          <w:b/>
          <w:sz w:val="24"/>
          <w:szCs w:val="24"/>
          <w:u w:val="single"/>
        </w:rPr>
        <w:t>Příloha číslo 3</w:t>
      </w:r>
      <w:r>
        <w:rPr>
          <w:rFonts w:asciiTheme="minorHAnsi" w:hAnsiTheme="minorHAnsi" w:cstheme="minorHAnsi"/>
          <w:bCs/>
          <w:sz w:val="24"/>
          <w:szCs w:val="24"/>
        </w:rPr>
        <w:t xml:space="preserve"> - </w:t>
      </w:r>
      <w:r w:rsidRPr="00C219A3">
        <w:rPr>
          <w:rFonts w:asciiTheme="minorHAnsi" w:hAnsiTheme="minorHAnsi" w:cstheme="minorHAnsi"/>
          <w:bCs/>
          <w:sz w:val="24"/>
          <w:szCs w:val="24"/>
        </w:rPr>
        <w:t>Stoupačky výkres</w:t>
      </w:r>
    </w:p>
    <w:p w14:paraId="2051CC54" w14:textId="3F033550" w:rsidR="00237719" w:rsidRPr="00C219A3" w:rsidRDefault="00572C41">
      <w:pPr>
        <w:spacing w:after="0" w:line="240" w:lineRule="auto"/>
        <w:rPr>
          <w:rFonts w:asciiTheme="minorHAnsi" w:hAnsiTheme="minorHAnsi" w:cstheme="minorHAnsi"/>
          <w:bCs/>
          <w:sz w:val="24"/>
          <w:szCs w:val="24"/>
        </w:rPr>
      </w:pPr>
      <w:r>
        <w:rPr>
          <w:rFonts w:asciiTheme="minorHAnsi" w:hAnsiTheme="minorHAnsi" w:cstheme="minorHAnsi"/>
          <w:bCs/>
          <w:noProof/>
          <w:sz w:val="24"/>
          <w:szCs w:val="24"/>
        </w:rPr>
        <w:lastRenderedPageBreak/>
        <w:drawing>
          <wp:inline distT="0" distB="0" distL="0" distR="0" wp14:anchorId="7921095D" wp14:editId="7FDA687C">
            <wp:extent cx="5255024" cy="8909539"/>
            <wp:effectExtent l="0" t="0" r="3175" b="6350"/>
            <wp:docPr id="7711162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116214" name="Obrázek 771116214"/>
                    <pic:cNvPicPr/>
                  </pic:nvPicPr>
                  <pic:blipFill>
                    <a:blip r:embed="rId12">
                      <a:extLst>
                        <a:ext uri="{28A0092B-C50C-407E-A947-70E740481C1C}">
                          <a14:useLocalDpi xmlns:a14="http://schemas.microsoft.com/office/drawing/2010/main" val="0"/>
                        </a:ext>
                      </a:extLst>
                    </a:blip>
                    <a:stretch>
                      <a:fillRect/>
                    </a:stretch>
                  </pic:blipFill>
                  <pic:spPr>
                    <a:xfrm>
                      <a:off x="0" y="0"/>
                      <a:ext cx="5304048" cy="8992655"/>
                    </a:xfrm>
                    <a:prstGeom prst="rect">
                      <a:avLst/>
                    </a:prstGeom>
                  </pic:spPr>
                </pic:pic>
              </a:graphicData>
            </a:graphic>
          </wp:inline>
        </w:drawing>
      </w:r>
      <w:r w:rsidR="00237719" w:rsidRPr="00C219A3">
        <w:rPr>
          <w:rFonts w:asciiTheme="minorHAnsi" w:hAnsiTheme="minorHAnsi" w:cstheme="minorHAnsi"/>
          <w:bCs/>
          <w:sz w:val="24"/>
          <w:szCs w:val="24"/>
        </w:rPr>
        <w:br w:type="page"/>
      </w:r>
    </w:p>
    <w:p w14:paraId="2FF30612" w14:textId="77777777" w:rsidR="00073F67" w:rsidRPr="00237719" w:rsidRDefault="00073F67" w:rsidP="00B053A6">
      <w:pPr>
        <w:spacing w:after="0" w:line="240" w:lineRule="auto"/>
        <w:rPr>
          <w:rFonts w:asciiTheme="minorHAnsi" w:hAnsiTheme="minorHAnsi" w:cstheme="minorHAnsi"/>
          <w:b/>
          <w:u w:val="single"/>
        </w:rPr>
      </w:pPr>
      <w:r w:rsidRPr="00237719">
        <w:rPr>
          <w:rFonts w:asciiTheme="minorHAnsi" w:hAnsiTheme="minorHAnsi" w:cstheme="minorHAnsi"/>
          <w:b/>
          <w:u w:val="single"/>
        </w:rPr>
        <w:lastRenderedPageBreak/>
        <w:t xml:space="preserve">Příloha č. </w:t>
      </w:r>
      <w:r w:rsidR="00984FBB" w:rsidRPr="00237719">
        <w:rPr>
          <w:rFonts w:asciiTheme="minorHAnsi" w:hAnsiTheme="minorHAnsi" w:cstheme="minorHAnsi"/>
          <w:b/>
          <w:u w:val="single"/>
        </w:rPr>
        <w:t>4</w:t>
      </w:r>
      <w:r w:rsidRPr="00237719">
        <w:rPr>
          <w:rFonts w:asciiTheme="minorHAnsi" w:hAnsiTheme="minorHAnsi" w:cstheme="minorHAnsi"/>
          <w:b/>
          <w:u w:val="single"/>
        </w:rPr>
        <w:t>:</w:t>
      </w:r>
    </w:p>
    <w:p w14:paraId="193CAF71" w14:textId="77777777" w:rsidR="00D918BB" w:rsidRPr="002363B7" w:rsidRDefault="00D918BB" w:rsidP="00D918BB">
      <w:pPr>
        <w:spacing w:after="0" w:line="240" w:lineRule="auto"/>
        <w:rPr>
          <w:rFonts w:asciiTheme="minorHAnsi" w:hAnsiTheme="minorHAnsi" w:cstheme="minorHAnsi"/>
          <w:sz w:val="20"/>
          <w:szCs w:val="20"/>
        </w:rPr>
      </w:pPr>
    </w:p>
    <w:p w14:paraId="48233FCB" w14:textId="77777777" w:rsidR="00D918BB" w:rsidRPr="00237719" w:rsidRDefault="00D918BB" w:rsidP="00D918BB">
      <w:pPr>
        <w:spacing w:after="0" w:line="240" w:lineRule="auto"/>
        <w:rPr>
          <w:rFonts w:asciiTheme="minorHAnsi" w:hAnsiTheme="minorHAnsi" w:cstheme="minorHAnsi"/>
          <w:b/>
          <w:bCs/>
        </w:rPr>
      </w:pPr>
      <w:r w:rsidRPr="00237719">
        <w:rPr>
          <w:rFonts w:asciiTheme="minorHAnsi" w:hAnsiTheme="minorHAnsi" w:cstheme="minorHAnsi"/>
          <w:b/>
          <w:bCs/>
        </w:rPr>
        <w:t>Harmonogram prací</w:t>
      </w:r>
    </w:p>
    <w:p w14:paraId="0B531C00" w14:textId="77777777" w:rsidR="00445873" w:rsidRPr="00237719" w:rsidRDefault="00445873" w:rsidP="00D918BB">
      <w:pPr>
        <w:spacing w:after="0" w:line="240" w:lineRule="auto"/>
        <w:rPr>
          <w:rFonts w:asciiTheme="minorHAnsi" w:hAnsiTheme="minorHAnsi" w:cstheme="minorHAnsi"/>
          <w:i/>
        </w:rPr>
      </w:pPr>
      <w:bookmarkStart w:id="25" w:name="_Hlk143595198"/>
      <w:r w:rsidRPr="00237719">
        <w:rPr>
          <w:rFonts w:asciiTheme="minorHAnsi" w:hAnsiTheme="minorHAnsi" w:cstheme="minorHAnsi"/>
          <w:i/>
        </w:rPr>
        <w:t>(vyplní zhotovitel)</w:t>
      </w:r>
      <w:bookmarkEnd w:id="25"/>
    </w:p>
    <w:p w14:paraId="0E65E9E5" w14:textId="77777777" w:rsidR="0084754E" w:rsidRDefault="0084754E" w:rsidP="00D918BB">
      <w:pPr>
        <w:spacing w:after="0" w:line="240" w:lineRule="auto"/>
        <w:rPr>
          <w:rFonts w:asciiTheme="minorHAnsi" w:hAnsiTheme="minorHAnsi" w:cstheme="minorHAnsi"/>
          <w:i/>
          <w:sz w:val="20"/>
          <w:szCs w:val="20"/>
        </w:rPr>
      </w:pPr>
    </w:p>
    <w:p w14:paraId="1C78D8C8" w14:textId="77777777" w:rsidR="006E6A2C" w:rsidRPr="00982F99" w:rsidRDefault="006E6A2C" w:rsidP="00982F99">
      <w:pPr>
        <w:rPr>
          <w:rFonts w:asciiTheme="minorHAnsi" w:hAnsiTheme="minorHAnsi" w:cstheme="minorHAnsi"/>
          <w:sz w:val="20"/>
          <w:szCs w:val="20"/>
        </w:rPr>
      </w:pPr>
    </w:p>
    <w:p w14:paraId="0E45268C" w14:textId="77777777" w:rsidR="006E6A2C" w:rsidRPr="00982F99" w:rsidRDefault="006E6A2C" w:rsidP="00982F99">
      <w:pPr>
        <w:rPr>
          <w:rFonts w:asciiTheme="minorHAnsi" w:hAnsiTheme="minorHAnsi" w:cstheme="minorHAnsi"/>
          <w:sz w:val="20"/>
          <w:szCs w:val="20"/>
        </w:rPr>
      </w:pPr>
    </w:p>
    <w:p w14:paraId="10F5E741" w14:textId="77777777" w:rsidR="006E6A2C" w:rsidRPr="00982F99" w:rsidRDefault="006E6A2C" w:rsidP="00982F99">
      <w:pPr>
        <w:rPr>
          <w:rFonts w:asciiTheme="minorHAnsi" w:hAnsiTheme="minorHAnsi" w:cstheme="minorHAnsi"/>
          <w:sz w:val="20"/>
          <w:szCs w:val="20"/>
        </w:rPr>
      </w:pPr>
    </w:p>
    <w:p w14:paraId="7E0D7F57" w14:textId="77777777" w:rsidR="006E6A2C" w:rsidRPr="00982F99" w:rsidRDefault="006E6A2C" w:rsidP="00982F99">
      <w:pPr>
        <w:rPr>
          <w:rFonts w:asciiTheme="minorHAnsi" w:hAnsiTheme="minorHAnsi" w:cstheme="minorHAnsi"/>
          <w:sz w:val="20"/>
          <w:szCs w:val="20"/>
        </w:rPr>
      </w:pPr>
    </w:p>
    <w:p w14:paraId="02136A5C" w14:textId="77777777" w:rsidR="006E6A2C" w:rsidRPr="00982F99" w:rsidRDefault="006E6A2C" w:rsidP="00982F99">
      <w:pPr>
        <w:rPr>
          <w:rFonts w:asciiTheme="minorHAnsi" w:hAnsiTheme="minorHAnsi" w:cstheme="minorHAnsi"/>
          <w:sz w:val="20"/>
          <w:szCs w:val="20"/>
        </w:rPr>
      </w:pPr>
    </w:p>
    <w:p w14:paraId="6F99A502" w14:textId="77777777" w:rsidR="006E6A2C" w:rsidRPr="00982F99" w:rsidRDefault="006E6A2C" w:rsidP="00982F99">
      <w:pPr>
        <w:rPr>
          <w:rFonts w:asciiTheme="minorHAnsi" w:hAnsiTheme="minorHAnsi" w:cstheme="minorHAnsi"/>
          <w:sz w:val="20"/>
          <w:szCs w:val="20"/>
        </w:rPr>
      </w:pPr>
    </w:p>
    <w:p w14:paraId="12561E7C" w14:textId="77777777" w:rsidR="006E6A2C" w:rsidRPr="00982F99" w:rsidRDefault="006E6A2C" w:rsidP="00982F99">
      <w:pPr>
        <w:rPr>
          <w:rFonts w:asciiTheme="minorHAnsi" w:hAnsiTheme="minorHAnsi" w:cstheme="minorHAnsi"/>
          <w:sz w:val="20"/>
          <w:szCs w:val="20"/>
        </w:rPr>
      </w:pPr>
    </w:p>
    <w:p w14:paraId="794FF58D" w14:textId="77777777" w:rsidR="006E6A2C" w:rsidRPr="00982F99" w:rsidRDefault="006E6A2C" w:rsidP="00982F99">
      <w:pPr>
        <w:rPr>
          <w:rFonts w:asciiTheme="minorHAnsi" w:hAnsiTheme="minorHAnsi" w:cstheme="minorHAnsi"/>
          <w:sz w:val="20"/>
          <w:szCs w:val="20"/>
        </w:rPr>
      </w:pPr>
    </w:p>
    <w:p w14:paraId="18B2D120" w14:textId="77777777" w:rsidR="006E6A2C" w:rsidRPr="00982F99" w:rsidRDefault="006E6A2C" w:rsidP="00982F99">
      <w:pPr>
        <w:rPr>
          <w:rFonts w:asciiTheme="minorHAnsi" w:hAnsiTheme="minorHAnsi" w:cstheme="minorHAnsi"/>
          <w:sz w:val="20"/>
          <w:szCs w:val="20"/>
        </w:rPr>
      </w:pPr>
    </w:p>
    <w:p w14:paraId="628E40E1" w14:textId="77777777" w:rsidR="006E6A2C" w:rsidRPr="00982F99" w:rsidRDefault="006E6A2C" w:rsidP="00982F99">
      <w:pPr>
        <w:rPr>
          <w:rFonts w:asciiTheme="minorHAnsi" w:hAnsiTheme="minorHAnsi" w:cstheme="minorHAnsi"/>
          <w:sz w:val="20"/>
          <w:szCs w:val="20"/>
        </w:rPr>
      </w:pPr>
    </w:p>
    <w:p w14:paraId="105AD4B4" w14:textId="77777777" w:rsidR="006E6A2C" w:rsidRPr="00982F99" w:rsidRDefault="006E6A2C" w:rsidP="00982F99">
      <w:pPr>
        <w:rPr>
          <w:rFonts w:asciiTheme="minorHAnsi" w:hAnsiTheme="minorHAnsi" w:cstheme="minorHAnsi"/>
          <w:sz w:val="20"/>
          <w:szCs w:val="20"/>
        </w:rPr>
      </w:pPr>
    </w:p>
    <w:p w14:paraId="6C2AFAE1" w14:textId="77777777" w:rsidR="006E6A2C" w:rsidRPr="00982F99" w:rsidRDefault="006E6A2C" w:rsidP="00982F99">
      <w:pPr>
        <w:rPr>
          <w:rFonts w:asciiTheme="minorHAnsi" w:hAnsiTheme="minorHAnsi" w:cstheme="minorHAnsi"/>
          <w:sz w:val="20"/>
          <w:szCs w:val="20"/>
        </w:rPr>
      </w:pPr>
    </w:p>
    <w:p w14:paraId="19084FD9" w14:textId="77777777" w:rsidR="006E6A2C" w:rsidRPr="00982F99" w:rsidRDefault="006E6A2C" w:rsidP="00982F99">
      <w:pPr>
        <w:rPr>
          <w:rFonts w:asciiTheme="minorHAnsi" w:hAnsiTheme="minorHAnsi" w:cstheme="minorHAnsi"/>
          <w:sz w:val="20"/>
          <w:szCs w:val="20"/>
        </w:rPr>
      </w:pPr>
    </w:p>
    <w:p w14:paraId="6F16002F" w14:textId="77777777" w:rsidR="006E6A2C" w:rsidRPr="00982F99" w:rsidRDefault="006E6A2C" w:rsidP="00982F99">
      <w:pPr>
        <w:rPr>
          <w:rFonts w:asciiTheme="minorHAnsi" w:hAnsiTheme="minorHAnsi" w:cstheme="minorHAnsi"/>
          <w:sz w:val="20"/>
          <w:szCs w:val="20"/>
        </w:rPr>
      </w:pPr>
    </w:p>
    <w:p w14:paraId="5E115987" w14:textId="77777777" w:rsidR="006E6A2C" w:rsidRPr="00982F99" w:rsidRDefault="006E6A2C" w:rsidP="00982F99">
      <w:pPr>
        <w:rPr>
          <w:rFonts w:asciiTheme="minorHAnsi" w:hAnsiTheme="minorHAnsi" w:cstheme="minorHAnsi"/>
          <w:sz w:val="20"/>
          <w:szCs w:val="20"/>
        </w:rPr>
      </w:pPr>
    </w:p>
    <w:p w14:paraId="6FE0BBE2" w14:textId="77777777" w:rsidR="006E6A2C" w:rsidRPr="00982F99" w:rsidRDefault="006E6A2C" w:rsidP="00982F99">
      <w:pPr>
        <w:rPr>
          <w:rFonts w:asciiTheme="minorHAnsi" w:hAnsiTheme="minorHAnsi" w:cstheme="minorHAnsi"/>
          <w:sz w:val="20"/>
          <w:szCs w:val="20"/>
        </w:rPr>
      </w:pPr>
    </w:p>
    <w:p w14:paraId="35FCA203" w14:textId="77777777" w:rsidR="006E6A2C" w:rsidRPr="00982F99" w:rsidRDefault="006E6A2C" w:rsidP="00982F99">
      <w:pPr>
        <w:rPr>
          <w:rFonts w:asciiTheme="minorHAnsi" w:hAnsiTheme="minorHAnsi" w:cstheme="minorHAnsi"/>
          <w:sz w:val="20"/>
          <w:szCs w:val="20"/>
        </w:rPr>
      </w:pPr>
    </w:p>
    <w:p w14:paraId="2D846729" w14:textId="77777777" w:rsidR="006E6A2C" w:rsidRPr="00982F99" w:rsidRDefault="006E6A2C" w:rsidP="00982F99">
      <w:pPr>
        <w:rPr>
          <w:rFonts w:asciiTheme="minorHAnsi" w:hAnsiTheme="minorHAnsi" w:cstheme="minorHAnsi"/>
          <w:sz w:val="20"/>
          <w:szCs w:val="20"/>
        </w:rPr>
      </w:pPr>
    </w:p>
    <w:p w14:paraId="15FD22EA" w14:textId="77777777" w:rsidR="006E6A2C" w:rsidRPr="00982F99" w:rsidRDefault="006E6A2C" w:rsidP="00982F99">
      <w:pPr>
        <w:rPr>
          <w:rFonts w:asciiTheme="minorHAnsi" w:hAnsiTheme="minorHAnsi" w:cstheme="minorHAnsi"/>
          <w:sz w:val="20"/>
          <w:szCs w:val="20"/>
        </w:rPr>
      </w:pPr>
    </w:p>
    <w:p w14:paraId="196ACA31" w14:textId="77777777" w:rsidR="006E6A2C" w:rsidRPr="00982F99" w:rsidRDefault="006E6A2C" w:rsidP="00982F99">
      <w:pPr>
        <w:rPr>
          <w:rFonts w:asciiTheme="minorHAnsi" w:hAnsiTheme="minorHAnsi" w:cstheme="minorHAnsi"/>
          <w:sz w:val="20"/>
          <w:szCs w:val="20"/>
        </w:rPr>
      </w:pPr>
    </w:p>
    <w:p w14:paraId="6EBF5A28" w14:textId="77777777" w:rsidR="006E6A2C" w:rsidRPr="00982F99" w:rsidRDefault="006E6A2C" w:rsidP="00982F99">
      <w:pPr>
        <w:rPr>
          <w:rFonts w:asciiTheme="minorHAnsi" w:hAnsiTheme="minorHAnsi" w:cstheme="minorHAnsi"/>
          <w:sz w:val="20"/>
          <w:szCs w:val="20"/>
        </w:rPr>
      </w:pPr>
    </w:p>
    <w:p w14:paraId="232805F9" w14:textId="77777777" w:rsidR="006E6A2C" w:rsidRPr="00982F99" w:rsidRDefault="006E6A2C" w:rsidP="00982F99">
      <w:pPr>
        <w:rPr>
          <w:rFonts w:asciiTheme="minorHAnsi" w:hAnsiTheme="minorHAnsi" w:cstheme="minorHAnsi"/>
          <w:sz w:val="20"/>
          <w:szCs w:val="20"/>
        </w:rPr>
      </w:pPr>
    </w:p>
    <w:p w14:paraId="4D461FD4" w14:textId="77777777" w:rsidR="006E6A2C" w:rsidRPr="00982F99" w:rsidRDefault="006E6A2C" w:rsidP="00982F99">
      <w:pPr>
        <w:rPr>
          <w:rFonts w:asciiTheme="minorHAnsi" w:hAnsiTheme="minorHAnsi" w:cstheme="minorHAnsi"/>
          <w:sz w:val="20"/>
          <w:szCs w:val="20"/>
        </w:rPr>
      </w:pPr>
    </w:p>
    <w:p w14:paraId="2B07C8E6" w14:textId="77777777" w:rsidR="006E6A2C" w:rsidRPr="00982F99" w:rsidRDefault="006E6A2C" w:rsidP="00982F99">
      <w:pPr>
        <w:rPr>
          <w:rFonts w:asciiTheme="minorHAnsi" w:hAnsiTheme="minorHAnsi" w:cstheme="minorHAnsi"/>
          <w:sz w:val="20"/>
          <w:szCs w:val="20"/>
        </w:rPr>
      </w:pPr>
    </w:p>
    <w:p w14:paraId="3C67BF4B" w14:textId="77777777" w:rsidR="006E6A2C" w:rsidRPr="00982F99" w:rsidRDefault="006E6A2C" w:rsidP="00982F99">
      <w:pPr>
        <w:rPr>
          <w:rFonts w:asciiTheme="minorHAnsi" w:hAnsiTheme="minorHAnsi" w:cstheme="minorHAnsi"/>
          <w:sz w:val="20"/>
          <w:szCs w:val="20"/>
        </w:rPr>
      </w:pPr>
    </w:p>
    <w:p w14:paraId="75D870F5" w14:textId="4448FD19" w:rsidR="006E6A2C" w:rsidRPr="00982F99" w:rsidRDefault="006E6A2C" w:rsidP="00982F99">
      <w:pPr>
        <w:tabs>
          <w:tab w:val="left" w:pos="1260"/>
        </w:tabs>
        <w:rPr>
          <w:rFonts w:asciiTheme="minorHAnsi" w:hAnsiTheme="minorHAnsi" w:cstheme="minorHAnsi"/>
          <w:sz w:val="20"/>
          <w:szCs w:val="20"/>
        </w:rPr>
      </w:pPr>
    </w:p>
    <w:sectPr w:rsidR="006E6A2C" w:rsidRPr="00982F99" w:rsidSect="005E7F0F">
      <w:footerReference w:type="default" r:id="rId13"/>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6FEF" w14:textId="77777777" w:rsidR="00E5205D" w:rsidRDefault="00E5205D">
      <w:r>
        <w:separator/>
      </w:r>
    </w:p>
  </w:endnote>
  <w:endnote w:type="continuationSeparator" w:id="0">
    <w:p w14:paraId="5DBE2803" w14:textId="77777777" w:rsidR="00E5205D" w:rsidRDefault="00E5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5EC3" w14:textId="77777777" w:rsidR="00B83AC5" w:rsidRDefault="00B83AC5" w:rsidP="00B83AC5">
    <w:pPr>
      <w:pStyle w:val="Zpat"/>
    </w:pPr>
    <w:r w:rsidRPr="00B83AC5">
      <w:rPr>
        <w:rFonts w:asciiTheme="minorHAnsi" w:hAnsiTheme="minorHAnsi" w:cstheme="minorHAnsi"/>
        <w:i/>
        <w:iCs/>
      </w:rPr>
      <w:t>VZMR 51/25 Oprava stoupacího vedení kanalizace a vodovodu v prostoru šaten pro zaměstnance</w:t>
    </w:r>
    <w:r>
      <w:t xml:space="preserve"> </w:t>
    </w:r>
    <w:r>
      <w:tab/>
    </w:r>
  </w:p>
  <w:p w14:paraId="68D6BD36" w14:textId="4B30F83D" w:rsidR="00EF5741" w:rsidRPr="00B83AC5" w:rsidRDefault="00B83AC5">
    <w:pPr>
      <w:pStyle w:val="Zpat"/>
    </w:pPr>
    <w:r>
      <w:tab/>
    </w:r>
    <w:r>
      <w:tab/>
      <w:t>/</w:t>
    </w:r>
    <w:sdt>
      <w:sdtPr>
        <w:id w:val="997857000"/>
        <w:docPartObj>
          <w:docPartGallery w:val="Page Numbers (Bottom of Page)"/>
          <w:docPartUnique/>
        </w:docPartObj>
      </w:sdtPr>
      <w:sdtContent>
        <w:r>
          <w:fldChar w:fldCharType="begin"/>
        </w:r>
        <w:r>
          <w:instrText>PAGE   \* MERGEFORMAT</w:instrText>
        </w:r>
        <w:r>
          <w:fldChar w:fldCharType="separate"/>
        </w:r>
        <w:r>
          <w:t>2</w:t>
        </w:r>
        <w:r>
          <w:fldChar w:fldCharType="end"/>
        </w:r>
        <w: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51D15" w14:textId="77777777" w:rsidR="00E5205D" w:rsidRDefault="00E5205D">
      <w:r>
        <w:separator/>
      </w:r>
    </w:p>
  </w:footnote>
  <w:footnote w:type="continuationSeparator" w:id="0">
    <w:p w14:paraId="2981D905" w14:textId="77777777" w:rsidR="00E5205D" w:rsidRDefault="00E52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67C"/>
    <w:multiLevelType w:val="hybridMultilevel"/>
    <w:tmpl w:val="4FD27A00"/>
    <w:lvl w:ilvl="0" w:tplc="917EF592">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DD4162"/>
    <w:multiLevelType w:val="hybridMultilevel"/>
    <w:tmpl w:val="F76EFE66"/>
    <w:lvl w:ilvl="0" w:tplc="917EF59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6E2E03"/>
    <w:multiLevelType w:val="hybridMultilevel"/>
    <w:tmpl w:val="75024E24"/>
    <w:lvl w:ilvl="0" w:tplc="10B081C6">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8D06CF"/>
    <w:multiLevelType w:val="hybridMultilevel"/>
    <w:tmpl w:val="29C48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E84EAB"/>
    <w:multiLevelType w:val="hybridMultilevel"/>
    <w:tmpl w:val="C35648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09345A"/>
    <w:multiLevelType w:val="hybridMultilevel"/>
    <w:tmpl w:val="C5C47030"/>
    <w:lvl w:ilvl="0" w:tplc="917EF59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D6B56F1"/>
    <w:multiLevelType w:val="hybridMultilevel"/>
    <w:tmpl w:val="33C6A2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D66403"/>
    <w:multiLevelType w:val="hybridMultilevel"/>
    <w:tmpl w:val="C0728D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EF0716"/>
    <w:multiLevelType w:val="hybridMultilevel"/>
    <w:tmpl w:val="FF8061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C919CD"/>
    <w:multiLevelType w:val="hybridMultilevel"/>
    <w:tmpl w:val="E1449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5636545"/>
    <w:multiLevelType w:val="hybridMultilevel"/>
    <w:tmpl w:val="BF022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E73B83"/>
    <w:multiLevelType w:val="hybridMultilevel"/>
    <w:tmpl w:val="C6B6F0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5F6556"/>
    <w:multiLevelType w:val="hybridMultilevel"/>
    <w:tmpl w:val="D0A4E3DA"/>
    <w:lvl w:ilvl="0" w:tplc="0860B03E">
      <w:start w:val="1"/>
      <w:numFmt w:val="bullet"/>
      <w:lvlText w:val="-"/>
      <w:lvlJc w:val="left"/>
      <w:pPr>
        <w:ind w:left="360" w:hanging="360"/>
      </w:pPr>
      <w:rPr>
        <w:rFonts w:ascii="Garamond" w:hAnsi="Garamond" w:hint="default"/>
        <w:b/>
        <w:sz w:val="20"/>
        <w:szCs w:val="2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7B6496E"/>
    <w:multiLevelType w:val="hybridMultilevel"/>
    <w:tmpl w:val="75C80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8F11816"/>
    <w:multiLevelType w:val="hybridMultilevel"/>
    <w:tmpl w:val="77D22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C510F44"/>
    <w:multiLevelType w:val="hybridMultilevel"/>
    <w:tmpl w:val="F684BE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E462953"/>
    <w:multiLevelType w:val="hybridMultilevel"/>
    <w:tmpl w:val="065A2C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1351FCD"/>
    <w:multiLevelType w:val="hybridMultilevel"/>
    <w:tmpl w:val="B5089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59D3756"/>
    <w:multiLevelType w:val="hybridMultilevel"/>
    <w:tmpl w:val="B00667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68D17C7"/>
    <w:multiLevelType w:val="hybridMultilevel"/>
    <w:tmpl w:val="AF3290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B081244"/>
    <w:multiLevelType w:val="hybridMultilevel"/>
    <w:tmpl w:val="BBBEDD0E"/>
    <w:lvl w:ilvl="0" w:tplc="627E13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CC169E"/>
    <w:multiLevelType w:val="hybridMultilevel"/>
    <w:tmpl w:val="658E83D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B31999"/>
    <w:multiLevelType w:val="hybridMultilevel"/>
    <w:tmpl w:val="60B67C26"/>
    <w:lvl w:ilvl="0" w:tplc="917EF59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C717B94"/>
    <w:multiLevelType w:val="hybridMultilevel"/>
    <w:tmpl w:val="0B004C82"/>
    <w:lvl w:ilvl="0" w:tplc="0860B03E">
      <w:start w:val="1"/>
      <w:numFmt w:val="bullet"/>
      <w:lvlText w:val="-"/>
      <w:lvlJc w:val="left"/>
      <w:pPr>
        <w:tabs>
          <w:tab w:val="num" w:pos="1440"/>
        </w:tabs>
        <w:ind w:left="1440" w:hanging="360"/>
      </w:pPr>
      <w:rPr>
        <w:rFonts w:ascii="Garamond" w:hAnsi="Garamond" w:hint="default"/>
        <w:b/>
        <w:sz w:val="20"/>
        <w:szCs w:val="20"/>
      </w:rPr>
    </w:lvl>
    <w:lvl w:ilvl="1" w:tplc="917EF592">
      <w:start w:val="1"/>
      <w:numFmt w:val="decimal"/>
      <w:lvlText w:val="%2."/>
      <w:lvlJc w:val="left"/>
      <w:pPr>
        <w:tabs>
          <w:tab w:val="num" w:pos="1440"/>
        </w:tabs>
        <w:ind w:left="1440" w:hanging="360"/>
      </w:pPr>
      <w:rPr>
        <w:rFonts w:hint="default"/>
        <w:b/>
        <w:sz w:val="20"/>
        <w:szCs w:val="2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093744"/>
    <w:multiLevelType w:val="hybridMultilevel"/>
    <w:tmpl w:val="E7D213A8"/>
    <w:lvl w:ilvl="0" w:tplc="917EF59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0CA5773"/>
    <w:multiLevelType w:val="hybridMultilevel"/>
    <w:tmpl w:val="B300B9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F84A61"/>
    <w:multiLevelType w:val="hybridMultilevel"/>
    <w:tmpl w:val="7CD44F4E"/>
    <w:lvl w:ilvl="0" w:tplc="917EF592">
      <w:start w:val="1"/>
      <w:numFmt w:val="decimal"/>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91B63C0"/>
    <w:multiLevelType w:val="multilevel"/>
    <w:tmpl w:val="698CB4B6"/>
    <w:lvl w:ilvl="0">
      <w:start w:val="1"/>
      <w:numFmt w:val="lowerLetter"/>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b w:val="0"/>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8" w15:restartNumberingAfterBreak="0">
    <w:nsid w:val="7CD9683A"/>
    <w:multiLevelType w:val="hybridMultilevel"/>
    <w:tmpl w:val="363E66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64736265">
    <w:abstractNumId w:val="27"/>
  </w:num>
  <w:num w:numId="2" w16cid:durableId="1812792124">
    <w:abstractNumId w:val="23"/>
  </w:num>
  <w:num w:numId="3" w16cid:durableId="2104721020">
    <w:abstractNumId w:val="0"/>
  </w:num>
  <w:num w:numId="4" w16cid:durableId="1238829029">
    <w:abstractNumId w:val="21"/>
  </w:num>
  <w:num w:numId="5" w16cid:durableId="718284093">
    <w:abstractNumId w:val="22"/>
  </w:num>
  <w:num w:numId="6" w16cid:durableId="1411659302">
    <w:abstractNumId w:val="24"/>
  </w:num>
  <w:num w:numId="7" w16cid:durableId="324864779">
    <w:abstractNumId w:val="1"/>
  </w:num>
  <w:num w:numId="8" w16cid:durableId="161623837">
    <w:abstractNumId w:val="5"/>
  </w:num>
  <w:num w:numId="9" w16cid:durableId="88745399">
    <w:abstractNumId w:val="2"/>
  </w:num>
  <w:num w:numId="10" w16cid:durableId="1626353590">
    <w:abstractNumId w:val="12"/>
  </w:num>
  <w:num w:numId="11" w16cid:durableId="1018191032">
    <w:abstractNumId w:val="26"/>
  </w:num>
  <w:num w:numId="12" w16cid:durableId="1568034229">
    <w:abstractNumId w:val="18"/>
  </w:num>
  <w:num w:numId="13" w16cid:durableId="144976283">
    <w:abstractNumId w:val="14"/>
  </w:num>
  <w:num w:numId="14" w16cid:durableId="2027751824">
    <w:abstractNumId w:val="4"/>
  </w:num>
  <w:num w:numId="15" w16cid:durableId="1539969993">
    <w:abstractNumId w:val="10"/>
  </w:num>
  <w:num w:numId="16" w16cid:durableId="1795248430">
    <w:abstractNumId w:val="7"/>
  </w:num>
  <w:num w:numId="17" w16cid:durableId="1675305511">
    <w:abstractNumId w:val="25"/>
  </w:num>
  <w:num w:numId="18" w16cid:durableId="1711150786">
    <w:abstractNumId w:val="17"/>
  </w:num>
  <w:num w:numId="19" w16cid:durableId="1439064101">
    <w:abstractNumId w:val="11"/>
  </w:num>
  <w:num w:numId="20" w16cid:durableId="1004406200">
    <w:abstractNumId w:val="6"/>
  </w:num>
  <w:num w:numId="21" w16cid:durableId="688220633">
    <w:abstractNumId w:val="28"/>
  </w:num>
  <w:num w:numId="22" w16cid:durableId="1101409617">
    <w:abstractNumId w:val="9"/>
  </w:num>
  <w:num w:numId="23" w16cid:durableId="1079644379">
    <w:abstractNumId w:val="19"/>
  </w:num>
  <w:num w:numId="24" w16cid:durableId="768700338">
    <w:abstractNumId w:val="15"/>
  </w:num>
  <w:num w:numId="25" w16cid:durableId="1232539335">
    <w:abstractNumId w:val="3"/>
  </w:num>
  <w:num w:numId="26" w16cid:durableId="1199588568">
    <w:abstractNumId w:val="16"/>
  </w:num>
  <w:num w:numId="27" w16cid:durableId="674040320">
    <w:abstractNumId w:val="13"/>
  </w:num>
  <w:num w:numId="28" w16cid:durableId="186725346">
    <w:abstractNumId w:val="8"/>
  </w:num>
  <w:num w:numId="29" w16cid:durableId="1590890961">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533"/>
    <w:rsid w:val="000002F6"/>
    <w:rsid w:val="0000034E"/>
    <w:rsid w:val="00001A4E"/>
    <w:rsid w:val="00002419"/>
    <w:rsid w:val="000024C2"/>
    <w:rsid w:val="00002614"/>
    <w:rsid w:val="00002B86"/>
    <w:rsid w:val="00002B87"/>
    <w:rsid w:val="000031E2"/>
    <w:rsid w:val="00003501"/>
    <w:rsid w:val="0000376C"/>
    <w:rsid w:val="00003871"/>
    <w:rsid w:val="0000453A"/>
    <w:rsid w:val="00004893"/>
    <w:rsid w:val="00004CEB"/>
    <w:rsid w:val="000059A9"/>
    <w:rsid w:val="000063A0"/>
    <w:rsid w:val="000066F4"/>
    <w:rsid w:val="0000707B"/>
    <w:rsid w:val="00007491"/>
    <w:rsid w:val="00007BCF"/>
    <w:rsid w:val="00007CB2"/>
    <w:rsid w:val="00007FBB"/>
    <w:rsid w:val="000102BB"/>
    <w:rsid w:val="000103F0"/>
    <w:rsid w:val="000104A9"/>
    <w:rsid w:val="0001053E"/>
    <w:rsid w:val="00010D69"/>
    <w:rsid w:val="00010E84"/>
    <w:rsid w:val="000110A0"/>
    <w:rsid w:val="000110CB"/>
    <w:rsid w:val="00011F71"/>
    <w:rsid w:val="00012024"/>
    <w:rsid w:val="0001281C"/>
    <w:rsid w:val="000128C5"/>
    <w:rsid w:val="000132EC"/>
    <w:rsid w:val="00013612"/>
    <w:rsid w:val="00013787"/>
    <w:rsid w:val="0001382E"/>
    <w:rsid w:val="00013D88"/>
    <w:rsid w:val="000146C9"/>
    <w:rsid w:val="00014E07"/>
    <w:rsid w:val="00014FDA"/>
    <w:rsid w:val="000153B6"/>
    <w:rsid w:val="00015860"/>
    <w:rsid w:val="000158B1"/>
    <w:rsid w:val="00015A59"/>
    <w:rsid w:val="000161FC"/>
    <w:rsid w:val="0001696F"/>
    <w:rsid w:val="00016977"/>
    <w:rsid w:val="00016EB7"/>
    <w:rsid w:val="00016EE3"/>
    <w:rsid w:val="000173A5"/>
    <w:rsid w:val="0001747D"/>
    <w:rsid w:val="00017759"/>
    <w:rsid w:val="00017813"/>
    <w:rsid w:val="00020183"/>
    <w:rsid w:val="000209C6"/>
    <w:rsid w:val="00020C53"/>
    <w:rsid w:val="00020FD8"/>
    <w:rsid w:val="0002116C"/>
    <w:rsid w:val="000212B7"/>
    <w:rsid w:val="0002138F"/>
    <w:rsid w:val="0002143F"/>
    <w:rsid w:val="00021984"/>
    <w:rsid w:val="00021CCF"/>
    <w:rsid w:val="0002218D"/>
    <w:rsid w:val="000221C4"/>
    <w:rsid w:val="0002236F"/>
    <w:rsid w:val="000224D3"/>
    <w:rsid w:val="0002267C"/>
    <w:rsid w:val="000233D4"/>
    <w:rsid w:val="00023443"/>
    <w:rsid w:val="000238C2"/>
    <w:rsid w:val="00023923"/>
    <w:rsid w:val="000245D8"/>
    <w:rsid w:val="000249D6"/>
    <w:rsid w:val="00024B3F"/>
    <w:rsid w:val="00024EDD"/>
    <w:rsid w:val="000254CE"/>
    <w:rsid w:val="0002577C"/>
    <w:rsid w:val="00026086"/>
    <w:rsid w:val="00026306"/>
    <w:rsid w:val="0002692A"/>
    <w:rsid w:val="00026A80"/>
    <w:rsid w:val="00026E44"/>
    <w:rsid w:val="0002708F"/>
    <w:rsid w:val="00027187"/>
    <w:rsid w:val="000271F3"/>
    <w:rsid w:val="000278D9"/>
    <w:rsid w:val="000300D3"/>
    <w:rsid w:val="000300F3"/>
    <w:rsid w:val="00030342"/>
    <w:rsid w:val="00030391"/>
    <w:rsid w:val="000308EC"/>
    <w:rsid w:val="00030BA0"/>
    <w:rsid w:val="00030D76"/>
    <w:rsid w:val="00031101"/>
    <w:rsid w:val="00031453"/>
    <w:rsid w:val="000317B0"/>
    <w:rsid w:val="000318C8"/>
    <w:rsid w:val="00032725"/>
    <w:rsid w:val="000327BE"/>
    <w:rsid w:val="000329F4"/>
    <w:rsid w:val="00033790"/>
    <w:rsid w:val="000338D8"/>
    <w:rsid w:val="000339AB"/>
    <w:rsid w:val="00033C91"/>
    <w:rsid w:val="0003441E"/>
    <w:rsid w:val="000347CF"/>
    <w:rsid w:val="00034B4F"/>
    <w:rsid w:val="00035215"/>
    <w:rsid w:val="000356A8"/>
    <w:rsid w:val="00035DFF"/>
    <w:rsid w:val="000366F0"/>
    <w:rsid w:val="00036B40"/>
    <w:rsid w:val="00036CA9"/>
    <w:rsid w:val="00036CF8"/>
    <w:rsid w:val="00036E63"/>
    <w:rsid w:val="00037521"/>
    <w:rsid w:val="00037546"/>
    <w:rsid w:val="0003766A"/>
    <w:rsid w:val="00037858"/>
    <w:rsid w:val="00037962"/>
    <w:rsid w:val="000403A9"/>
    <w:rsid w:val="000405BE"/>
    <w:rsid w:val="00040A0A"/>
    <w:rsid w:val="00040CC2"/>
    <w:rsid w:val="00040FEA"/>
    <w:rsid w:val="0004113D"/>
    <w:rsid w:val="00041570"/>
    <w:rsid w:val="000416DB"/>
    <w:rsid w:val="00041869"/>
    <w:rsid w:val="000418EB"/>
    <w:rsid w:val="00041B5A"/>
    <w:rsid w:val="00041EF5"/>
    <w:rsid w:val="000424C6"/>
    <w:rsid w:val="0004281C"/>
    <w:rsid w:val="000428BB"/>
    <w:rsid w:val="00043474"/>
    <w:rsid w:val="000434E5"/>
    <w:rsid w:val="00043566"/>
    <w:rsid w:val="00043AB5"/>
    <w:rsid w:val="000447E7"/>
    <w:rsid w:val="000447F7"/>
    <w:rsid w:val="0004486A"/>
    <w:rsid w:val="00044A20"/>
    <w:rsid w:val="00045087"/>
    <w:rsid w:val="0004588F"/>
    <w:rsid w:val="00045BD9"/>
    <w:rsid w:val="00045CA7"/>
    <w:rsid w:val="00046486"/>
    <w:rsid w:val="0004665F"/>
    <w:rsid w:val="0004668E"/>
    <w:rsid w:val="00046926"/>
    <w:rsid w:val="00046F3D"/>
    <w:rsid w:val="0004701A"/>
    <w:rsid w:val="000472F6"/>
    <w:rsid w:val="00047585"/>
    <w:rsid w:val="00047C8A"/>
    <w:rsid w:val="0005088D"/>
    <w:rsid w:val="0005096B"/>
    <w:rsid w:val="00050A30"/>
    <w:rsid w:val="00050A97"/>
    <w:rsid w:val="000510D8"/>
    <w:rsid w:val="00051393"/>
    <w:rsid w:val="000514E6"/>
    <w:rsid w:val="00051A83"/>
    <w:rsid w:val="00051BDE"/>
    <w:rsid w:val="00051D34"/>
    <w:rsid w:val="00051EE7"/>
    <w:rsid w:val="0005233A"/>
    <w:rsid w:val="000527E0"/>
    <w:rsid w:val="00052BA0"/>
    <w:rsid w:val="00052C6E"/>
    <w:rsid w:val="000530BD"/>
    <w:rsid w:val="00053C17"/>
    <w:rsid w:val="00053D34"/>
    <w:rsid w:val="000540E3"/>
    <w:rsid w:val="000542F9"/>
    <w:rsid w:val="000545D7"/>
    <w:rsid w:val="000551C2"/>
    <w:rsid w:val="000551EF"/>
    <w:rsid w:val="0005537E"/>
    <w:rsid w:val="000554BF"/>
    <w:rsid w:val="000557A2"/>
    <w:rsid w:val="0005581F"/>
    <w:rsid w:val="00056339"/>
    <w:rsid w:val="00056BF3"/>
    <w:rsid w:val="0005768C"/>
    <w:rsid w:val="00057EFC"/>
    <w:rsid w:val="00057F47"/>
    <w:rsid w:val="00057F4F"/>
    <w:rsid w:val="000600C1"/>
    <w:rsid w:val="000609DF"/>
    <w:rsid w:val="00060A65"/>
    <w:rsid w:val="00060B4A"/>
    <w:rsid w:val="00060DCB"/>
    <w:rsid w:val="0006109D"/>
    <w:rsid w:val="0006119C"/>
    <w:rsid w:val="000616A1"/>
    <w:rsid w:val="00062477"/>
    <w:rsid w:val="000624FE"/>
    <w:rsid w:val="000625CB"/>
    <w:rsid w:val="00062727"/>
    <w:rsid w:val="00062A37"/>
    <w:rsid w:val="00062C76"/>
    <w:rsid w:val="00062E70"/>
    <w:rsid w:val="00063209"/>
    <w:rsid w:val="000634E6"/>
    <w:rsid w:val="00063699"/>
    <w:rsid w:val="00063A4B"/>
    <w:rsid w:val="0006424B"/>
    <w:rsid w:val="0006442B"/>
    <w:rsid w:val="0006448B"/>
    <w:rsid w:val="000644C9"/>
    <w:rsid w:val="000646E5"/>
    <w:rsid w:val="000647CD"/>
    <w:rsid w:val="00064ED7"/>
    <w:rsid w:val="00065154"/>
    <w:rsid w:val="00065545"/>
    <w:rsid w:val="00065DB5"/>
    <w:rsid w:val="000662E0"/>
    <w:rsid w:val="00066D0E"/>
    <w:rsid w:val="0007030D"/>
    <w:rsid w:val="00070B18"/>
    <w:rsid w:val="00071084"/>
    <w:rsid w:val="0007156C"/>
    <w:rsid w:val="000715BB"/>
    <w:rsid w:val="00071A17"/>
    <w:rsid w:val="000729E5"/>
    <w:rsid w:val="00072D0C"/>
    <w:rsid w:val="000730BF"/>
    <w:rsid w:val="00073266"/>
    <w:rsid w:val="00073519"/>
    <w:rsid w:val="000735C1"/>
    <w:rsid w:val="00073A9F"/>
    <w:rsid w:val="00073AC3"/>
    <w:rsid w:val="00073D2F"/>
    <w:rsid w:val="00073F67"/>
    <w:rsid w:val="000744E0"/>
    <w:rsid w:val="00074570"/>
    <w:rsid w:val="00074DC9"/>
    <w:rsid w:val="00074EC8"/>
    <w:rsid w:val="0007501C"/>
    <w:rsid w:val="00075140"/>
    <w:rsid w:val="000755C0"/>
    <w:rsid w:val="000755E9"/>
    <w:rsid w:val="000756EA"/>
    <w:rsid w:val="00075888"/>
    <w:rsid w:val="000758A5"/>
    <w:rsid w:val="00075D78"/>
    <w:rsid w:val="00075E3C"/>
    <w:rsid w:val="000764AC"/>
    <w:rsid w:val="00076676"/>
    <w:rsid w:val="000766FA"/>
    <w:rsid w:val="00076E71"/>
    <w:rsid w:val="0007756C"/>
    <w:rsid w:val="0007778B"/>
    <w:rsid w:val="00077D43"/>
    <w:rsid w:val="000801EC"/>
    <w:rsid w:val="000803D3"/>
    <w:rsid w:val="00080549"/>
    <w:rsid w:val="00080563"/>
    <w:rsid w:val="00080CBE"/>
    <w:rsid w:val="00081058"/>
    <w:rsid w:val="000813F2"/>
    <w:rsid w:val="000817BD"/>
    <w:rsid w:val="00082135"/>
    <w:rsid w:val="0008269A"/>
    <w:rsid w:val="00083612"/>
    <w:rsid w:val="00083818"/>
    <w:rsid w:val="000838F3"/>
    <w:rsid w:val="0008400A"/>
    <w:rsid w:val="00084134"/>
    <w:rsid w:val="0008441F"/>
    <w:rsid w:val="000856C5"/>
    <w:rsid w:val="000859FA"/>
    <w:rsid w:val="00085EDA"/>
    <w:rsid w:val="00086AE6"/>
    <w:rsid w:val="0008710D"/>
    <w:rsid w:val="000878FF"/>
    <w:rsid w:val="00090690"/>
    <w:rsid w:val="00090E95"/>
    <w:rsid w:val="000910A4"/>
    <w:rsid w:val="00091B46"/>
    <w:rsid w:val="00091C25"/>
    <w:rsid w:val="00091CE5"/>
    <w:rsid w:val="00091F67"/>
    <w:rsid w:val="00092283"/>
    <w:rsid w:val="00092DCE"/>
    <w:rsid w:val="00093087"/>
    <w:rsid w:val="0009327D"/>
    <w:rsid w:val="000934A7"/>
    <w:rsid w:val="000936F7"/>
    <w:rsid w:val="00093B21"/>
    <w:rsid w:val="00093BD8"/>
    <w:rsid w:val="0009417E"/>
    <w:rsid w:val="0009423B"/>
    <w:rsid w:val="00094C68"/>
    <w:rsid w:val="000954F5"/>
    <w:rsid w:val="00095881"/>
    <w:rsid w:val="00096B23"/>
    <w:rsid w:val="00096B56"/>
    <w:rsid w:val="00096F8F"/>
    <w:rsid w:val="0009775B"/>
    <w:rsid w:val="00097A13"/>
    <w:rsid w:val="000A0243"/>
    <w:rsid w:val="000A0856"/>
    <w:rsid w:val="000A0B07"/>
    <w:rsid w:val="000A0FE9"/>
    <w:rsid w:val="000A16DF"/>
    <w:rsid w:val="000A184D"/>
    <w:rsid w:val="000A231B"/>
    <w:rsid w:val="000A23DA"/>
    <w:rsid w:val="000A2401"/>
    <w:rsid w:val="000A2583"/>
    <w:rsid w:val="000A2C3E"/>
    <w:rsid w:val="000A3096"/>
    <w:rsid w:val="000A31BA"/>
    <w:rsid w:val="000A3543"/>
    <w:rsid w:val="000A3613"/>
    <w:rsid w:val="000A38AC"/>
    <w:rsid w:val="000A3DB4"/>
    <w:rsid w:val="000A4206"/>
    <w:rsid w:val="000A44AF"/>
    <w:rsid w:val="000A4D82"/>
    <w:rsid w:val="000A50E4"/>
    <w:rsid w:val="000A542F"/>
    <w:rsid w:val="000A54ED"/>
    <w:rsid w:val="000A5550"/>
    <w:rsid w:val="000A595A"/>
    <w:rsid w:val="000A59BC"/>
    <w:rsid w:val="000A5D0B"/>
    <w:rsid w:val="000A60B8"/>
    <w:rsid w:val="000A6144"/>
    <w:rsid w:val="000A699C"/>
    <w:rsid w:val="000A6F23"/>
    <w:rsid w:val="000A73E4"/>
    <w:rsid w:val="000A75AA"/>
    <w:rsid w:val="000A797C"/>
    <w:rsid w:val="000B117D"/>
    <w:rsid w:val="000B143C"/>
    <w:rsid w:val="000B1837"/>
    <w:rsid w:val="000B1897"/>
    <w:rsid w:val="000B1975"/>
    <w:rsid w:val="000B1EA0"/>
    <w:rsid w:val="000B1EDF"/>
    <w:rsid w:val="000B20C8"/>
    <w:rsid w:val="000B29C1"/>
    <w:rsid w:val="000B2F23"/>
    <w:rsid w:val="000B3BAB"/>
    <w:rsid w:val="000B3C59"/>
    <w:rsid w:val="000B402C"/>
    <w:rsid w:val="000B4041"/>
    <w:rsid w:val="000B4240"/>
    <w:rsid w:val="000B4328"/>
    <w:rsid w:val="000B44F0"/>
    <w:rsid w:val="000B4A58"/>
    <w:rsid w:val="000B4A7A"/>
    <w:rsid w:val="000B4A8B"/>
    <w:rsid w:val="000B4B6B"/>
    <w:rsid w:val="000B4D52"/>
    <w:rsid w:val="000B4DC4"/>
    <w:rsid w:val="000B4F02"/>
    <w:rsid w:val="000B4FDC"/>
    <w:rsid w:val="000B53C0"/>
    <w:rsid w:val="000B5419"/>
    <w:rsid w:val="000B570D"/>
    <w:rsid w:val="000B58E4"/>
    <w:rsid w:val="000B6738"/>
    <w:rsid w:val="000B6CD8"/>
    <w:rsid w:val="000B7587"/>
    <w:rsid w:val="000B7EC1"/>
    <w:rsid w:val="000C017A"/>
    <w:rsid w:val="000C0408"/>
    <w:rsid w:val="000C04B4"/>
    <w:rsid w:val="000C05FE"/>
    <w:rsid w:val="000C13DE"/>
    <w:rsid w:val="000C18C8"/>
    <w:rsid w:val="000C1C10"/>
    <w:rsid w:val="000C1E7D"/>
    <w:rsid w:val="000C22FA"/>
    <w:rsid w:val="000C22FE"/>
    <w:rsid w:val="000C2641"/>
    <w:rsid w:val="000C2FC6"/>
    <w:rsid w:val="000C36DE"/>
    <w:rsid w:val="000C3979"/>
    <w:rsid w:val="000C3DED"/>
    <w:rsid w:val="000C3E66"/>
    <w:rsid w:val="000C4476"/>
    <w:rsid w:val="000C5561"/>
    <w:rsid w:val="000C571C"/>
    <w:rsid w:val="000C5861"/>
    <w:rsid w:val="000C5A46"/>
    <w:rsid w:val="000C5EB8"/>
    <w:rsid w:val="000C61C4"/>
    <w:rsid w:val="000C6617"/>
    <w:rsid w:val="000C676B"/>
    <w:rsid w:val="000C67EA"/>
    <w:rsid w:val="000C749C"/>
    <w:rsid w:val="000C783C"/>
    <w:rsid w:val="000C7CDE"/>
    <w:rsid w:val="000C7F0B"/>
    <w:rsid w:val="000D006A"/>
    <w:rsid w:val="000D0232"/>
    <w:rsid w:val="000D02BA"/>
    <w:rsid w:val="000D0568"/>
    <w:rsid w:val="000D05A6"/>
    <w:rsid w:val="000D116C"/>
    <w:rsid w:val="000D1577"/>
    <w:rsid w:val="000D188C"/>
    <w:rsid w:val="000D1A32"/>
    <w:rsid w:val="000D1C3F"/>
    <w:rsid w:val="000D1F0C"/>
    <w:rsid w:val="000D1F2A"/>
    <w:rsid w:val="000D2922"/>
    <w:rsid w:val="000D2F93"/>
    <w:rsid w:val="000D307F"/>
    <w:rsid w:val="000D3354"/>
    <w:rsid w:val="000D3475"/>
    <w:rsid w:val="000D35F2"/>
    <w:rsid w:val="000D3AA0"/>
    <w:rsid w:val="000D3EFD"/>
    <w:rsid w:val="000D4146"/>
    <w:rsid w:val="000D4326"/>
    <w:rsid w:val="000D49DB"/>
    <w:rsid w:val="000D4BC5"/>
    <w:rsid w:val="000D59B6"/>
    <w:rsid w:val="000D59BE"/>
    <w:rsid w:val="000D6155"/>
    <w:rsid w:val="000D63F9"/>
    <w:rsid w:val="000D6ED5"/>
    <w:rsid w:val="000D70DE"/>
    <w:rsid w:val="000D72B3"/>
    <w:rsid w:val="000D7623"/>
    <w:rsid w:val="000D7AC2"/>
    <w:rsid w:val="000D7DC5"/>
    <w:rsid w:val="000E0929"/>
    <w:rsid w:val="000E119C"/>
    <w:rsid w:val="000E1323"/>
    <w:rsid w:val="000E19EB"/>
    <w:rsid w:val="000E2108"/>
    <w:rsid w:val="000E248D"/>
    <w:rsid w:val="000E29F6"/>
    <w:rsid w:val="000E2E62"/>
    <w:rsid w:val="000E31CB"/>
    <w:rsid w:val="000E3469"/>
    <w:rsid w:val="000E34A4"/>
    <w:rsid w:val="000E34DC"/>
    <w:rsid w:val="000E3571"/>
    <w:rsid w:val="000E3DF4"/>
    <w:rsid w:val="000E3E2A"/>
    <w:rsid w:val="000E3E74"/>
    <w:rsid w:val="000E4E55"/>
    <w:rsid w:val="000E5320"/>
    <w:rsid w:val="000E53CB"/>
    <w:rsid w:val="000E5469"/>
    <w:rsid w:val="000E5645"/>
    <w:rsid w:val="000E5937"/>
    <w:rsid w:val="000E5BD1"/>
    <w:rsid w:val="000E5DA0"/>
    <w:rsid w:val="000E61FF"/>
    <w:rsid w:val="000E6AF2"/>
    <w:rsid w:val="000E6F0E"/>
    <w:rsid w:val="000E6F23"/>
    <w:rsid w:val="000E7BB9"/>
    <w:rsid w:val="000E7F53"/>
    <w:rsid w:val="000F087D"/>
    <w:rsid w:val="000F0FD2"/>
    <w:rsid w:val="000F199C"/>
    <w:rsid w:val="000F19DF"/>
    <w:rsid w:val="000F1AF6"/>
    <w:rsid w:val="000F1CBF"/>
    <w:rsid w:val="000F2208"/>
    <w:rsid w:val="000F27C7"/>
    <w:rsid w:val="000F29D1"/>
    <w:rsid w:val="000F2BA1"/>
    <w:rsid w:val="000F2E9B"/>
    <w:rsid w:val="000F3953"/>
    <w:rsid w:val="000F39E6"/>
    <w:rsid w:val="000F3A17"/>
    <w:rsid w:val="000F3AC3"/>
    <w:rsid w:val="000F400F"/>
    <w:rsid w:val="000F43D4"/>
    <w:rsid w:val="000F44D8"/>
    <w:rsid w:val="000F476E"/>
    <w:rsid w:val="000F498D"/>
    <w:rsid w:val="000F4E9A"/>
    <w:rsid w:val="000F4ED2"/>
    <w:rsid w:val="000F4F39"/>
    <w:rsid w:val="000F5039"/>
    <w:rsid w:val="000F5921"/>
    <w:rsid w:val="000F5ADE"/>
    <w:rsid w:val="000F5B5B"/>
    <w:rsid w:val="000F5BD1"/>
    <w:rsid w:val="000F5C19"/>
    <w:rsid w:val="000F5D48"/>
    <w:rsid w:val="000F5FA8"/>
    <w:rsid w:val="000F6178"/>
    <w:rsid w:val="000F61D8"/>
    <w:rsid w:val="000F7C78"/>
    <w:rsid w:val="000F7D51"/>
    <w:rsid w:val="00100381"/>
    <w:rsid w:val="001009B6"/>
    <w:rsid w:val="00100B92"/>
    <w:rsid w:val="00100C13"/>
    <w:rsid w:val="00100CA1"/>
    <w:rsid w:val="001017AA"/>
    <w:rsid w:val="00101B17"/>
    <w:rsid w:val="00101C8B"/>
    <w:rsid w:val="00101D7C"/>
    <w:rsid w:val="001028C2"/>
    <w:rsid w:val="001029F7"/>
    <w:rsid w:val="00103394"/>
    <w:rsid w:val="0010348E"/>
    <w:rsid w:val="00103A2F"/>
    <w:rsid w:val="00103BB5"/>
    <w:rsid w:val="00103E4B"/>
    <w:rsid w:val="00104064"/>
    <w:rsid w:val="00104466"/>
    <w:rsid w:val="0010457F"/>
    <w:rsid w:val="00104A40"/>
    <w:rsid w:val="00104FEC"/>
    <w:rsid w:val="0010501E"/>
    <w:rsid w:val="00105138"/>
    <w:rsid w:val="00105988"/>
    <w:rsid w:val="00105B2B"/>
    <w:rsid w:val="0010625D"/>
    <w:rsid w:val="00106670"/>
    <w:rsid w:val="00106C03"/>
    <w:rsid w:val="00106D03"/>
    <w:rsid w:val="00106D23"/>
    <w:rsid w:val="00107395"/>
    <w:rsid w:val="00107703"/>
    <w:rsid w:val="00107C8B"/>
    <w:rsid w:val="00107F07"/>
    <w:rsid w:val="00110072"/>
    <w:rsid w:val="00110386"/>
    <w:rsid w:val="001111F0"/>
    <w:rsid w:val="00111330"/>
    <w:rsid w:val="00111460"/>
    <w:rsid w:val="00111640"/>
    <w:rsid w:val="00111A8E"/>
    <w:rsid w:val="00111EAD"/>
    <w:rsid w:val="00112AB4"/>
    <w:rsid w:val="00112BBD"/>
    <w:rsid w:val="00113470"/>
    <w:rsid w:val="0011381B"/>
    <w:rsid w:val="00113C12"/>
    <w:rsid w:val="00113FCF"/>
    <w:rsid w:val="00113FFE"/>
    <w:rsid w:val="00114357"/>
    <w:rsid w:val="00114BA2"/>
    <w:rsid w:val="00114C1E"/>
    <w:rsid w:val="00114C49"/>
    <w:rsid w:val="00114F90"/>
    <w:rsid w:val="00115004"/>
    <w:rsid w:val="001150F5"/>
    <w:rsid w:val="00115BE4"/>
    <w:rsid w:val="00115BEA"/>
    <w:rsid w:val="00115DF2"/>
    <w:rsid w:val="001161EE"/>
    <w:rsid w:val="00116254"/>
    <w:rsid w:val="00116433"/>
    <w:rsid w:val="00116B84"/>
    <w:rsid w:val="00116C50"/>
    <w:rsid w:val="00116D6D"/>
    <w:rsid w:val="00116DD0"/>
    <w:rsid w:val="00117477"/>
    <w:rsid w:val="001174D3"/>
    <w:rsid w:val="001175C6"/>
    <w:rsid w:val="00117767"/>
    <w:rsid w:val="00117884"/>
    <w:rsid w:val="0011789A"/>
    <w:rsid w:val="00117AE3"/>
    <w:rsid w:val="00120597"/>
    <w:rsid w:val="00120645"/>
    <w:rsid w:val="00120735"/>
    <w:rsid w:val="00120868"/>
    <w:rsid w:val="00120CE9"/>
    <w:rsid w:val="00120DB0"/>
    <w:rsid w:val="00120EA3"/>
    <w:rsid w:val="001210B9"/>
    <w:rsid w:val="001210CF"/>
    <w:rsid w:val="0012194D"/>
    <w:rsid w:val="00121F25"/>
    <w:rsid w:val="00122756"/>
    <w:rsid w:val="00122871"/>
    <w:rsid w:val="001244BB"/>
    <w:rsid w:val="00125031"/>
    <w:rsid w:val="0012595C"/>
    <w:rsid w:val="00125B34"/>
    <w:rsid w:val="00125BE1"/>
    <w:rsid w:val="00125E34"/>
    <w:rsid w:val="001268A6"/>
    <w:rsid w:val="0012697C"/>
    <w:rsid w:val="00126AB5"/>
    <w:rsid w:val="0012717A"/>
    <w:rsid w:val="00127347"/>
    <w:rsid w:val="00127739"/>
    <w:rsid w:val="001277AD"/>
    <w:rsid w:val="0012784F"/>
    <w:rsid w:val="001279BA"/>
    <w:rsid w:val="001279D8"/>
    <w:rsid w:val="001304BE"/>
    <w:rsid w:val="001306A6"/>
    <w:rsid w:val="001307FF"/>
    <w:rsid w:val="00130955"/>
    <w:rsid w:val="00130AAC"/>
    <w:rsid w:val="001317CA"/>
    <w:rsid w:val="00131B7E"/>
    <w:rsid w:val="00131E01"/>
    <w:rsid w:val="00132461"/>
    <w:rsid w:val="00132543"/>
    <w:rsid w:val="001328C1"/>
    <w:rsid w:val="00132984"/>
    <w:rsid w:val="00132C0F"/>
    <w:rsid w:val="00133008"/>
    <w:rsid w:val="001331C7"/>
    <w:rsid w:val="00133D24"/>
    <w:rsid w:val="0013428E"/>
    <w:rsid w:val="00134D4F"/>
    <w:rsid w:val="00134EDF"/>
    <w:rsid w:val="001353FC"/>
    <w:rsid w:val="001357CC"/>
    <w:rsid w:val="001358D9"/>
    <w:rsid w:val="001360E5"/>
    <w:rsid w:val="00136260"/>
    <w:rsid w:val="00136496"/>
    <w:rsid w:val="001365D7"/>
    <w:rsid w:val="00136A7C"/>
    <w:rsid w:val="00136CB9"/>
    <w:rsid w:val="00136DFD"/>
    <w:rsid w:val="001372F3"/>
    <w:rsid w:val="00137431"/>
    <w:rsid w:val="0013762E"/>
    <w:rsid w:val="0013792B"/>
    <w:rsid w:val="00137C71"/>
    <w:rsid w:val="001401A9"/>
    <w:rsid w:val="0014077A"/>
    <w:rsid w:val="001407FE"/>
    <w:rsid w:val="00140917"/>
    <w:rsid w:val="00140F09"/>
    <w:rsid w:val="00140F15"/>
    <w:rsid w:val="0014106A"/>
    <w:rsid w:val="00141260"/>
    <w:rsid w:val="001415A5"/>
    <w:rsid w:val="00141838"/>
    <w:rsid w:val="0014243D"/>
    <w:rsid w:val="00142DFE"/>
    <w:rsid w:val="00142F85"/>
    <w:rsid w:val="001431BF"/>
    <w:rsid w:val="0014325A"/>
    <w:rsid w:val="00143532"/>
    <w:rsid w:val="0014354D"/>
    <w:rsid w:val="00143567"/>
    <w:rsid w:val="00143771"/>
    <w:rsid w:val="0014377B"/>
    <w:rsid w:val="0014394E"/>
    <w:rsid w:val="00143E5F"/>
    <w:rsid w:val="001446F2"/>
    <w:rsid w:val="0014482C"/>
    <w:rsid w:val="0014482E"/>
    <w:rsid w:val="0014515B"/>
    <w:rsid w:val="00145180"/>
    <w:rsid w:val="00145FE6"/>
    <w:rsid w:val="00146B8F"/>
    <w:rsid w:val="00146C9D"/>
    <w:rsid w:val="001473A3"/>
    <w:rsid w:val="00150022"/>
    <w:rsid w:val="001507A5"/>
    <w:rsid w:val="0015089E"/>
    <w:rsid w:val="00150A38"/>
    <w:rsid w:val="00150A97"/>
    <w:rsid w:val="00150B33"/>
    <w:rsid w:val="00150BFD"/>
    <w:rsid w:val="0015100A"/>
    <w:rsid w:val="00151A40"/>
    <w:rsid w:val="00151AC0"/>
    <w:rsid w:val="00151BD7"/>
    <w:rsid w:val="001521BE"/>
    <w:rsid w:val="001523DC"/>
    <w:rsid w:val="00152474"/>
    <w:rsid w:val="00152495"/>
    <w:rsid w:val="001524BE"/>
    <w:rsid w:val="001531C3"/>
    <w:rsid w:val="00153E11"/>
    <w:rsid w:val="00155019"/>
    <w:rsid w:val="0015520D"/>
    <w:rsid w:val="00155339"/>
    <w:rsid w:val="001555BB"/>
    <w:rsid w:val="0015562E"/>
    <w:rsid w:val="001557A0"/>
    <w:rsid w:val="00155B21"/>
    <w:rsid w:val="00155EEB"/>
    <w:rsid w:val="001561FF"/>
    <w:rsid w:val="0015672B"/>
    <w:rsid w:val="001569AE"/>
    <w:rsid w:val="00156C77"/>
    <w:rsid w:val="00156E69"/>
    <w:rsid w:val="00156EEF"/>
    <w:rsid w:val="00157063"/>
    <w:rsid w:val="00157348"/>
    <w:rsid w:val="00157568"/>
    <w:rsid w:val="001576EA"/>
    <w:rsid w:val="001578EC"/>
    <w:rsid w:val="0016019D"/>
    <w:rsid w:val="0016042D"/>
    <w:rsid w:val="001607A8"/>
    <w:rsid w:val="0016090C"/>
    <w:rsid w:val="0016160C"/>
    <w:rsid w:val="00161B67"/>
    <w:rsid w:val="00162078"/>
    <w:rsid w:val="0016229E"/>
    <w:rsid w:val="001629BD"/>
    <w:rsid w:val="00163436"/>
    <w:rsid w:val="00163456"/>
    <w:rsid w:val="001637AA"/>
    <w:rsid w:val="001637DF"/>
    <w:rsid w:val="001639D3"/>
    <w:rsid w:val="00164027"/>
    <w:rsid w:val="00164322"/>
    <w:rsid w:val="00165CB9"/>
    <w:rsid w:val="001661B5"/>
    <w:rsid w:val="001667D4"/>
    <w:rsid w:val="00166E07"/>
    <w:rsid w:val="00167475"/>
    <w:rsid w:val="0016782D"/>
    <w:rsid w:val="00167A6C"/>
    <w:rsid w:val="00167B06"/>
    <w:rsid w:val="00167CF2"/>
    <w:rsid w:val="00170397"/>
    <w:rsid w:val="00170532"/>
    <w:rsid w:val="00170638"/>
    <w:rsid w:val="0017066B"/>
    <w:rsid w:val="00170BC7"/>
    <w:rsid w:val="00171040"/>
    <w:rsid w:val="001710F6"/>
    <w:rsid w:val="0017143E"/>
    <w:rsid w:val="001716A3"/>
    <w:rsid w:val="001717D4"/>
    <w:rsid w:val="001720AB"/>
    <w:rsid w:val="0017218A"/>
    <w:rsid w:val="001721C5"/>
    <w:rsid w:val="001722DF"/>
    <w:rsid w:val="001725F4"/>
    <w:rsid w:val="00172C57"/>
    <w:rsid w:val="00172C87"/>
    <w:rsid w:val="00172D0F"/>
    <w:rsid w:val="001732DD"/>
    <w:rsid w:val="001737C3"/>
    <w:rsid w:val="00173823"/>
    <w:rsid w:val="00173834"/>
    <w:rsid w:val="00173C7C"/>
    <w:rsid w:val="001741F2"/>
    <w:rsid w:val="00174B76"/>
    <w:rsid w:val="0017554E"/>
    <w:rsid w:val="001757D8"/>
    <w:rsid w:val="00175929"/>
    <w:rsid w:val="00177686"/>
    <w:rsid w:val="00177714"/>
    <w:rsid w:val="001777E6"/>
    <w:rsid w:val="00177801"/>
    <w:rsid w:val="00177BD9"/>
    <w:rsid w:val="001802B3"/>
    <w:rsid w:val="00180674"/>
    <w:rsid w:val="0018091C"/>
    <w:rsid w:val="00180B77"/>
    <w:rsid w:val="00180BDD"/>
    <w:rsid w:val="00180BF3"/>
    <w:rsid w:val="00180EB3"/>
    <w:rsid w:val="00181266"/>
    <w:rsid w:val="00181762"/>
    <w:rsid w:val="00181C92"/>
    <w:rsid w:val="00181D3A"/>
    <w:rsid w:val="00181E00"/>
    <w:rsid w:val="001821B0"/>
    <w:rsid w:val="0018301E"/>
    <w:rsid w:val="00183205"/>
    <w:rsid w:val="00183288"/>
    <w:rsid w:val="00183774"/>
    <w:rsid w:val="00183D44"/>
    <w:rsid w:val="00183D46"/>
    <w:rsid w:val="00183EA7"/>
    <w:rsid w:val="00184425"/>
    <w:rsid w:val="001844AD"/>
    <w:rsid w:val="00184650"/>
    <w:rsid w:val="00185C39"/>
    <w:rsid w:val="00186314"/>
    <w:rsid w:val="0018654C"/>
    <w:rsid w:val="00186658"/>
    <w:rsid w:val="001870F4"/>
    <w:rsid w:val="00187345"/>
    <w:rsid w:val="00187BAF"/>
    <w:rsid w:val="00187CDE"/>
    <w:rsid w:val="00187F26"/>
    <w:rsid w:val="00187FF5"/>
    <w:rsid w:val="001900C7"/>
    <w:rsid w:val="001907E6"/>
    <w:rsid w:val="00190891"/>
    <w:rsid w:val="00190E9F"/>
    <w:rsid w:val="001912EA"/>
    <w:rsid w:val="00191F56"/>
    <w:rsid w:val="00192891"/>
    <w:rsid w:val="00192D6A"/>
    <w:rsid w:val="00192E4E"/>
    <w:rsid w:val="00193090"/>
    <w:rsid w:val="001940D2"/>
    <w:rsid w:val="001945D8"/>
    <w:rsid w:val="00194B2C"/>
    <w:rsid w:val="001953A0"/>
    <w:rsid w:val="00195827"/>
    <w:rsid w:val="00195E76"/>
    <w:rsid w:val="0019615D"/>
    <w:rsid w:val="00196191"/>
    <w:rsid w:val="001961A3"/>
    <w:rsid w:val="00196659"/>
    <w:rsid w:val="00196850"/>
    <w:rsid w:val="0019726E"/>
    <w:rsid w:val="00197311"/>
    <w:rsid w:val="0019753D"/>
    <w:rsid w:val="00197CB9"/>
    <w:rsid w:val="00197E72"/>
    <w:rsid w:val="001A0323"/>
    <w:rsid w:val="001A1197"/>
    <w:rsid w:val="001A170B"/>
    <w:rsid w:val="001A24F7"/>
    <w:rsid w:val="001A2ADA"/>
    <w:rsid w:val="001A2E72"/>
    <w:rsid w:val="001A2F34"/>
    <w:rsid w:val="001A324D"/>
    <w:rsid w:val="001A3373"/>
    <w:rsid w:val="001A3779"/>
    <w:rsid w:val="001A3850"/>
    <w:rsid w:val="001A4552"/>
    <w:rsid w:val="001A4924"/>
    <w:rsid w:val="001A499A"/>
    <w:rsid w:val="001A4ABC"/>
    <w:rsid w:val="001A4C66"/>
    <w:rsid w:val="001A4CE7"/>
    <w:rsid w:val="001A5256"/>
    <w:rsid w:val="001A53EE"/>
    <w:rsid w:val="001A5413"/>
    <w:rsid w:val="001A5B96"/>
    <w:rsid w:val="001A751E"/>
    <w:rsid w:val="001A7940"/>
    <w:rsid w:val="001A7ACF"/>
    <w:rsid w:val="001B0059"/>
    <w:rsid w:val="001B0162"/>
    <w:rsid w:val="001B0512"/>
    <w:rsid w:val="001B0686"/>
    <w:rsid w:val="001B073C"/>
    <w:rsid w:val="001B1297"/>
    <w:rsid w:val="001B1712"/>
    <w:rsid w:val="001B1791"/>
    <w:rsid w:val="001B1A87"/>
    <w:rsid w:val="001B1AF7"/>
    <w:rsid w:val="001B1E4A"/>
    <w:rsid w:val="001B21E2"/>
    <w:rsid w:val="001B2357"/>
    <w:rsid w:val="001B2762"/>
    <w:rsid w:val="001B2BC9"/>
    <w:rsid w:val="001B2F87"/>
    <w:rsid w:val="001B304A"/>
    <w:rsid w:val="001B380B"/>
    <w:rsid w:val="001B381F"/>
    <w:rsid w:val="001B3886"/>
    <w:rsid w:val="001B3A81"/>
    <w:rsid w:val="001B3A8F"/>
    <w:rsid w:val="001B3ADA"/>
    <w:rsid w:val="001B3B2B"/>
    <w:rsid w:val="001B4625"/>
    <w:rsid w:val="001B484F"/>
    <w:rsid w:val="001B5548"/>
    <w:rsid w:val="001B61B0"/>
    <w:rsid w:val="001B647A"/>
    <w:rsid w:val="001B6751"/>
    <w:rsid w:val="001B6AA1"/>
    <w:rsid w:val="001B6E6C"/>
    <w:rsid w:val="001B6EF0"/>
    <w:rsid w:val="001B6FA2"/>
    <w:rsid w:val="001B6FB6"/>
    <w:rsid w:val="001B7129"/>
    <w:rsid w:val="001B732B"/>
    <w:rsid w:val="001B7B47"/>
    <w:rsid w:val="001B7DA2"/>
    <w:rsid w:val="001B7EF7"/>
    <w:rsid w:val="001C04C9"/>
    <w:rsid w:val="001C0775"/>
    <w:rsid w:val="001C09E3"/>
    <w:rsid w:val="001C0A76"/>
    <w:rsid w:val="001C0B7E"/>
    <w:rsid w:val="001C1123"/>
    <w:rsid w:val="001C1912"/>
    <w:rsid w:val="001C1CC2"/>
    <w:rsid w:val="001C1FBF"/>
    <w:rsid w:val="001C227A"/>
    <w:rsid w:val="001C287F"/>
    <w:rsid w:val="001C33EF"/>
    <w:rsid w:val="001C3AD4"/>
    <w:rsid w:val="001C3B1A"/>
    <w:rsid w:val="001C419E"/>
    <w:rsid w:val="001C4206"/>
    <w:rsid w:val="001C42E6"/>
    <w:rsid w:val="001C489E"/>
    <w:rsid w:val="001C4D4E"/>
    <w:rsid w:val="001C4F9A"/>
    <w:rsid w:val="001C594D"/>
    <w:rsid w:val="001C5D44"/>
    <w:rsid w:val="001C6159"/>
    <w:rsid w:val="001C66D7"/>
    <w:rsid w:val="001C6A4E"/>
    <w:rsid w:val="001C70B1"/>
    <w:rsid w:val="001C713B"/>
    <w:rsid w:val="001C7328"/>
    <w:rsid w:val="001C7691"/>
    <w:rsid w:val="001C7AD3"/>
    <w:rsid w:val="001D0275"/>
    <w:rsid w:val="001D030B"/>
    <w:rsid w:val="001D13A4"/>
    <w:rsid w:val="001D1446"/>
    <w:rsid w:val="001D1522"/>
    <w:rsid w:val="001D15B3"/>
    <w:rsid w:val="001D15F0"/>
    <w:rsid w:val="001D21B1"/>
    <w:rsid w:val="001D3049"/>
    <w:rsid w:val="001D3169"/>
    <w:rsid w:val="001D31B3"/>
    <w:rsid w:val="001D3D94"/>
    <w:rsid w:val="001D3E51"/>
    <w:rsid w:val="001D42C9"/>
    <w:rsid w:val="001D464E"/>
    <w:rsid w:val="001D4BBF"/>
    <w:rsid w:val="001D5079"/>
    <w:rsid w:val="001D5D3E"/>
    <w:rsid w:val="001D6034"/>
    <w:rsid w:val="001D64AB"/>
    <w:rsid w:val="001D6885"/>
    <w:rsid w:val="001D68AA"/>
    <w:rsid w:val="001D6BA0"/>
    <w:rsid w:val="001D6CB5"/>
    <w:rsid w:val="001D6DCD"/>
    <w:rsid w:val="001D7435"/>
    <w:rsid w:val="001D7561"/>
    <w:rsid w:val="001D787E"/>
    <w:rsid w:val="001D7CBD"/>
    <w:rsid w:val="001E010A"/>
    <w:rsid w:val="001E0181"/>
    <w:rsid w:val="001E0793"/>
    <w:rsid w:val="001E17DD"/>
    <w:rsid w:val="001E1BF7"/>
    <w:rsid w:val="001E1E64"/>
    <w:rsid w:val="001E2193"/>
    <w:rsid w:val="001E21F4"/>
    <w:rsid w:val="001E22B3"/>
    <w:rsid w:val="001E2458"/>
    <w:rsid w:val="001E2612"/>
    <w:rsid w:val="001E270B"/>
    <w:rsid w:val="001E2BE1"/>
    <w:rsid w:val="001E2C03"/>
    <w:rsid w:val="001E34F0"/>
    <w:rsid w:val="001E4049"/>
    <w:rsid w:val="001E421B"/>
    <w:rsid w:val="001E435B"/>
    <w:rsid w:val="001E47B1"/>
    <w:rsid w:val="001E4CCD"/>
    <w:rsid w:val="001E4FAA"/>
    <w:rsid w:val="001E50A7"/>
    <w:rsid w:val="001E5211"/>
    <w:rsid w:val="001E54EB"/>
    <w:rsid w:val="001E58AF"/>
    <w:rsid w:val="001E5BA4"/>
    <w:rsid w:val="001E5FD5"/>
    <w:rsid w:val="001E639F"/>
    <w:rsid w:val="001E6DFF"/>
    <w:rsid w:val="001E6E9D"/>
    <w:rsid w:val="001E6FF9"/>
    <w:rsid w:val="001E718B"/>
    <w:rsid w:val="001E7563"/>
    <w:rsid w:val="001E7C07"/>
    <w:rsid w:val="001F088D"/>
    <w:rsid w:val="001F0E9F"/>
    <w:rsid w:val="001F1472"/>
    <w:rsid w:val="001F17A5"/>
    <w:rsid w:val="001F1E67"/>
    <w:rsid w:val="001F21B9"/>
    <w:rsid w:val="001F245E"/>
    <w:rsid w:val="001F24EC"/>
    <w:rsid w:val="001F25E4"/>
    <w:rsid w:val="001F2609"/>
    <w:rsid w:val="001F263A"/>
    <w:rsid w:val="001F2940"/>
    <w:rsid w:val="001F29EE"/>
    <w:rsid w:val="001F36FB"/>
    <w:rsid w:val="001F3C8F"/>
    <w:rsid w:val="001F3FDF"/>
    <w:rsid w:val="001F40F9"/>
    <w:rsid w:val="001F4418"/>
    <w:rsid w:val="001F46D5"/>
    <w:rsid w:val="001F470D"/>
    <w:rsid w:val="001F4AD2"/>
    <w:rsid w:val="001F583A"/>
    <w:rsid w:val="001F6103"/>
    <w:rsid w:val="001F618C"/>
    <w:rsid w:val="001F65B0"/>
    <w:rsid w:val="001F673B"/>
    <w:rsid w:val="001F6F9E"/>
    <w:rsid w:val="001F770D"/>
    <w:rsid w:val="001F7C66"/>
    <w:rsid w:val="001F7E60"/>
    <w:rsid w:val="001F7F8D"/>
    <w:rsid w:val="0020080B"/>
    <w:rsid w:val="00200876"/>
    <w:rsid w:val="00200937"/>
    <w:rsid w:val="00200A4B"/>
    <w:rsid w:val="00200EE7"/>
    <w:rsid w:val="002014C1"/>
    <w:rsid w:val="002016FB"/>
    <w:rsid w:val="00201713"/>
    <w:rsid w:val="00201BC6"/>
    <w:rsid w:val="00201F6E"/>
    <w:rsid w:val="0020218A"/>
    <w:rsid w:val="0020248A"/>
    <w:rsid w:val="00202962"/>
    <w:rsid w:val="002031F9"/>
    <w:rsid w:val="00203279"/>
    <w:rsid w:val="00203C3D"/>
    <w:rsid w:val="00204638"/>
    <w:rsid w:val="00204BA4"/>
    <w:rsid w:val="00204D6C"/>
    <w:rsid w:val="00205308"/>
    <w:rsid w:val="002058FD"/>
    <w:rsid w:val="0020595C"/>
    <w:rsid w:val="002060F5"/>
    <w:rsid w:val="002064C2"/>
    <w:rsid w:val="0020676C"/>
    <w:rsid w:val="002069A2"/>
    <w:rsid w:val="002069A8"/>
    <w:rsid w:val="002075BF"/>
    <w:rsid w:val="002079D4"/>
    <w:rsid w:val="00207B0A"/>
    <w:rsid w:val="002102D9"/>
    <w:rsid w:val="00210583"/>
    <w:rsid w:val="002107C6"/>
    <w:rsid w:val="00210C71"/>
    <w:rsid w:val="00210F23"/>
    <w:rsid w:val="00211B5C"/>
    <w:rsid w:val="00211D70"/>
    <w:rsid w:val="002123C6"/>
    <w:rsid w:val="0021282F"/>
    <w:rsid w:val="002129A1"/>
    <w:rsid w:val="002138EB"/>
    <w:rsid w:val="002144DD"/>
    <w:rsid w:val="002144E5"/>
    <w:rsid w:val="002145B8"/>
    <w:rsid w:val="00214688"/>
    <w:rsid w:val="002146A9"/>
    <w:rsid w:val="00214843"/>
    <w:rsid w:val="00214B48"/>
    <w:rsid w:val="00214C22"/>
    <w:rsid w:val="002151F1"/>
    <w:rsid w:val="002152E8"/>
    <w:rsid w:val="00215458"/>
    <w:rsid w:val="00215AB0"/>
    <w:rsid w:val="00216472"/>
    <w:rsid w:val="00216696"/>
    <w:rsid w:val="00216A63"/>
    <w:rsid w:val="00216AEE"/>
    <w:rsid w:val="0021705B"/>
    <w:rsid w:val="0021709B"/>
    <w:rsid w:val="002176B6"/>
    <w:rsid w:val="00217B41"/>
    <w:rsid w:val="0022038F"/>
    <w:rsid w:val="0022076A"/>
    <w:rsid w:val="002208F7"/>
    <w:rsid w:val="00220C3E"/>
    <w:rsid w:val="00220DBA"/>
    <w:rsid w:val="00220E2A"/>
    <w:rsid w:val="00220E86"/>
    <w:rsid w:val="00220FC6"/>
    <w:rsid w:val="00221B77"/>
    <w:rsid w:val="00222166"/>
    <w:rsid w:val="00222351"/>
    <w:rsid w:val="0022248F"/>
    <w:rsid w:val="0022297C"/>
    <w:rsid w:val="00222ACE"/>
    <w:rsid w:val="00222B5F"/>
    <w:rsid w:val="0022382A"/>
    <w:rsid w:val="00223916"/>
    <w:rsid w:val="0022436D"/>
    <w:rsid w:val="00224C49"/>
    <w:rsid w:val="00224FA5"/>
    <w:rsid w:val="00225009"/>
    <w:rsid w:val="00225398"/>
    <w:rsid w:val="00225EC8"/>
    <w:rsid w:val="00225EEB"/>
    <w:rsid w:val="002268D8"/>
    <w:rsid w:val="00226A30"/>
    <w:rsid w:val="002273BE"/>
    <w:rsid w:val="00227607"/>
    <w:rsid w:val="00227980"/>
    <w:rsid w:val="00227D11"/>
    <w:rsid w:val="00227EB4"/>
    <w:rsid w:val="002309B9"/>
    <w:rsid w:val="002309E7"/>
    <w:rsid w:val="00230D6D"/>
    <w:rsid w:val="00230EFC"/>
    <w:rsid w:val="00231057"/>
    <w:rsid w:val="002313B0"/>
    <w:rsid w:val="00231CB2"/>
    <w:rsid w:val="00232117"/>
    <w:rsid w:val="00232177"/>
    <w:rsid w:val="00232AFA"/>
    <w:rsid w:val="00233156"/>
    <w:rsid w:val="002332EF"/>
    <w:rsid w:val="00233592"/>
    <w:rsid w:val="002335CD"/>
    <w:rsid w:val="00234428"/>
    <w:rsid w:val="002346D2"/>
    <w:rsid w:val="002347DE"/>
    <w:rsid w:val="00234D1F"/>
    <w:rsid w:val="00234E9B"/>
    <w:rsid w:val="0023522F"/>
    <w:rsid w:val="00235CEE"/>
    <w:rsid w:val="002360EE"/>
    <w:rsid w:val="002361C2"/>
    <w:rsid w:val="002363B7"/>
    <w:rsid w:val="002368BB"/>
    <w:rsid w:val="00236A9F"/>
    <w:rsid w:val="00236BA5"/>
    <w:rsid w:val="00236E03"/>
    <w:rsid w:val="00237181"/>
    <w:rsid w:val="002373A6"/>
    <w:rsid w:val="00237719"/>
    <w:rsid w:val="00237C61"/>
    <w:rsid w:val="00237FC8"/>
    <w:rsid w:val="002405E4"/>
    <w:rsid w:val="002409D9"/>
    <w:rsid w:val="002409F6"/>
    <w:rsid w:val="00240C02"/>
    <w:rsid w:val="00240CCB"/>
    <w:rsid w:val="0024113D"/>
    <w:rsid w:val="002418E8"/>
    <w:rsid w:val="00241950"/>
    <w:rsid w:val="00242113"/>
    <w:rsid w:val="00242D7D"/>
    <w:rsid w:val="00242FF1"/>
    <w:rsid w:val="00243473"/>
    <w:rsid w:val="0024386B"/>
    <w:rsid w:val="00243B11"/>
    <w:rsid w:val="00243FC6"/>
    <w:rsid w:val="00244247"/>
    <w:rsid w:val="00244334"/>
    <w:rsid w:val="002446FA"/>
    <w:rsid w:val="00244991"/>
    <w:rsid w:val="00244E5D"/>
    <w:rsid w:val="00245004"/>
    <w:rsid w:val="002451AD"/>
    <w:rsid w:val="002453B3"/>
    <w:rsid w:val="002454A7"/>
    <w:rsid w:val="002457B8"/>
    <w:rsid w:val="002458F5"/>
    <w:rsid w:val="00245998"/>
    <w:rsid w:val="002459A4"/>
    <w:rsid w:val="00246118"/>
    <w:rsid w:val="00246421"/>
    <w:rsid w:val="0024682F"/>
    <w:rsid w:val="00246AB7"/>
    <w:rsid w:val="00246E43"/>
    <w:rsid w:val="002475A0"/>
    <w:rsid w:val="002475F9"/>
    <w:rsid w:val="00247972"/>
    <w:rsid w:val="00247AC2"/>
    <w:rsid w:val="0025058C"/>
    <w:rsid w:val="00250A40"/>
    <w:rsid w:val="00250B1C"/>
    <w:rsid w:val="00250D3E"/>
    <w:rsid w:val="00250E1E"/>
    <w:rsid w:val="0025183C"/>
    <w:rsid w:val="00251A74"/>
    <w:rsid w:val="00251B1A"/>
    <w:rsid w:val="00251BD8"/>
    <w:rsid w:val="00252706"/>
    <w:rsid w:val="00252F42"/>
    <w:rsid w:val="002531A9"/>
    <w:rsid w:val="00253292"/>
    <w:rsid w:val="002533C2"/>
    <w:rsid w:val="0025378D"/>
    <w:rsid w:val="0025386D"/>
    <w:rsid w:val="0025393D"/>
    <w:rsid w:val="002539C2"/>
    <w:rsid w:val="00253AE2"/>
    <w:rsid w:val="00253CDB"/>
    <w:rsid w:val="00253E92"/>
    <w:rsid w:val="00254749"/>
    <w:rsid w:val="00254B74"/>
    <w:rsid w:val="00254C1C"/>
    <w:rsid w:val="00255526"/>
    <w:rsid w:val="002557CD"/>
    <w:rsid w:val="00255989"/>
    <w:rsid w:val="002559B0"/>
    <w:rsid w:val="00255A49"/>
    <w:rsid w:val="00255AB4"/>
    <w:rsid w:val="002563B9"/>
    <w:rsid w:val="0025667F"/>
    <w:rsid w:val="0025675A"/>
    <w:rsid w:val="00256F8D"/>
    <w:rsid w:val="00257089"/>
    <w:rsid w:val="0025720C"/>
    <w:rsid w:val="0025744A"/>
    <w:rsid w:val="00257811"/>
    <w:rsid w:val="00257E4B"/>
    <w:rsid w:val="002605B5"/>
    <w:rsid w:val="00260603"/>
    <w:rsid w:val="00260D50"/>
    <w:rsid w:val="00261058"/>
    <w:rsid w:val="002611E7"/>
    <w:rsid w:val="0026154F"/>
    <w:rsid w:val="002617CD"/>
    <w:rsid w:val="00261925"/>
    <w:rsid w:val="00262451"/>
    <w:rsid w:val="0026245C"/>
    <w:rsid w:val="0026324E"/>
    <w:rsid w:val="002632EF"/>
    <w:rsid w:val="00263D21"/>
    <w:rsid w:val="00263D4D"/>
    <w:rsid w:val="00263F0B"/>
    <w:rsid w:val="00264121"/>
    <w:rsid w:val="00264510"/>
    <w:rsid w:val="0026476B"/>
    <w:rsid w:val="00264B51"/>
    <w:rsid w:val="00264F9F"/>
    <w:rsid w:val="00265DF7"/>
    <w:rsid w:val="00266BB1"/>
    <w:rsid w:val="00266C40"/>
    <w:rsid w:val="00267105"/>
    <w:rsid w:val="0026728A"/>
    <w:rsid w:val="00267471"/>
    <w:rsid w:val="00267787"/>
    <w:rsid w:val="0026780A"/>
    <w:rsid w:val="0026781A"/>
    <w:rsid w:val="00267837"/>
    <w:rsid w:val="002679CD"/>
    <w:rsid w:val="00267ED0"/>
    <w:rsid w:val="0027003C"/>
    <w:rsid w:val="002704F3"/>
    <w:rsid w:val="00270A87"/>
    <w:rsid w:val="00270B9E"/>
    <w:rsid w:val="00270EA5"/>
    <w:rsid w:val="00270F27"/>
    <w:rsid w:val="0027152F"/>
    <w:rsid w:val="0027183A"/>
    <w:rsid w:val="00271853"/>
    <w:rsid w:val="00271BCF"/>
    <w:rsid w:val="00271BD6"/>
    <w:rsid w:val="00272702"/>
    <w:rsid w:val="00272880"/>
    <w:rsid w:val="00272A2D"/>
    <w:rsid w:val="002730C6"/>
    <w:rsid w:val="00273256"/>
    <w:rsid w:val="00273675"/>
    <w:rsid w:val="0027389D"/>
    <w:rsid w:val="00273B17"/>
    <w:rsid w:val="00273D78"/>
    <w:rsid w:val="00273EAC"/>
    <w:rsid w:val="00273FA4"/>
    <w:rsid w:val="00273FFB"/>
    <w:rsid w:val="00274120"/>
    <w:rsid w:val="002741D3"/>
    <w:rsid w:val="0027461D"/>
    <w:rsid w:val="0027491B"/>
    <w:rsid w:val="00274B66"/>
    <w:rsid w:val="00274C9D"/>
    <w:rsid w:val="00274FC2"/>
    <w:rsid w:val="00276195"/>
    <w:rsid w:val="00277FA2"/>
    <w:rsid w:val="0028065A"/>
    <w:rsid w:val="002806B3"/>
    <w:rsid w:val="00280BAE"/>
    <w:rsid w:val="00280CB1"/>
    <w:rsid w:val="00280DA6"/>
    <w:rsid w:val="00281094"/>
    <w:rsid w:val="00281939"/>
    <w:rsid w:val="00281ADD"/>
    <w:rsid w:val="00281AE3"/>
    <w:rsid w:val="00281CE6"/>
    <w:rsid w:val="00281D0B"/>
    <w:rsid w:val="00281E20"/>
    <w:rsid w:val="00281F53"/>
    <w:rsid w:val="002823DA"/>
    <w:rsid w:val="002824D6"/>
    <w:rsid w:val="002826A2"/>
    <w:rsid w:val="002828E9"/>
    <w:rsid w:val="00282FA0"/>
    <w:rsid w:val="00283395"/>
    <w:rsid w:val="00283627"/>
    <w:rsid w:val="002837BB"/>
    <w:rsid w:val="00284360"/>
    <w:rsid w:val="0028440C"/>
    <w:rsid w:val="00284C4E"/>
    <w:rsid w:val="00285C28"/>
    <w:rsid w:val="00285C53"/>
    <w:rsid w:val="00286247"/>
    <w:rsid w:val="0028628F"/>
    <w:rsid w:val="00286402"/>
    <w:rsid w:val="002864A5"/>
    <w:rsid w:val="00287066"/>
    <w:rsid w:val="00287348"/>
    <w:rsid w:val="00287D2B"/>
    <w:rsid w:val="00287FB0"/>
    <w:rsid w:val="00290CC1"/>
    <w:rsid w:val="00290DD6"/>
    <w:rsid w:val="002915E2"/>
    <w:rsid w:val="00291A99"/>
    <w:rsid w:val="002922AF"/>
    <w:rsid w:val="00292E80"/>
    <w:rsid w:val="002933EC"/>
    <w:rsid w:val="00293659"/>
    <w:rsid w:val="0029365A"/>
    <w:rsid w:val="00293991"/>
    <w:rsid w:val="00293ABC"/>
    <w:rsid w:val="00293E74"/>
    <w:rsid w:val="0029409B"/>
    <w:rsid w:val="002940B8"/>
    <w:rsid w:val="002940FC"/>
    <w:rsid w:val="002941C1"/>
    <w:rsid w:val="0029456E"/>
    <w:rsid w:val="00295013"/>
    <w:rsid w:val="002950A6"/>
    <w:rsid w:val="002956A5"/>
    <w:rsid w:val="00295A7F"/>
    <w:rsid w:val="00296105"/>
    <w:rsid w:val="00297304"/>
    <w:rsid w:val="00297806"/>
    <w:rsid w:val="00297F5A"/>
    <w:rsid w:val="002A030F"/>
    <w:rsid w:val="002A1206"/>
    <w:rsid w:val="002A13B1"/>
    <w:rsid w:val="002A1881"/>
    <w:rsid w:val="002A298A"/>
    <w:rsid w:val="002A2A4B"/>
    <w:rsid w:val="002A2AD7"/>
    <w:rsid w:val="002A2B39"/>
    <w:rsid w:val="002A2C47"/>
    <w:rsid w:val="002A2CCA"/>
    <w:rsid w:val="002A365C"/>
    <w:rsid w:val="002A3689"/>
    <w:rsid w:val="002A3EB7"/>
    <w:rsid w:val="002A408D"/>
    <w:rsid w:val="002A4E1E"/>
    <w:rsid w:val="002A5552"/>
    <w:rsid w:val="002A5645"/>
    <w:rsid w:val="002A57BD"/>
    <w:rsid w:val="002A59D7"/>
    <w:rsid w:val="002A59F0"/>
    <w:rsid w:val="002A5A08"/>
    <w:rsid w:val="002A5DCF"/>
    <w:rsid w:val="002A5E4E"/>
    <w:rsid w:val="002A5FEE"/>
    <w:rsid w:val="002A6909"/>
    <w:rsid w:val="002A6969"/>
    <w:rsid w:val="002A6ACC"/>
    <w:rsid w:val="002A712E"/>
    <w:rsid w:val="002A71B6"/>
    <w:rsid w:val="002A71C1"/>
    <w:rsid w:val="002A79C9"/>
    <w:rsid w:val="002A7DE8"/>
    <w:rsid w:val="002B07EB"/>
    <w:rsid w:val="002B0854"/>
    <w:rsid w:val="002B0C4D"/>
    <w:rsid w:val="002B0CE4"/>
    <w:rsid w:val="002B1116"/>
    <w:rsid w:val="002B1788"/>
    <w:rsid w:val="002B18EC"/>
    <w:rsid w:val="002B20D1"/>
    <w:rsid w:val="002B2192"/>
    <w:rsid w:val="002B27BF"/>
    <w:rsid w:val="002B3DBE"/>
    <w:rsid w:val="002B4318"/>
    <w:rsid w:val="002B43A6"/>
    <w:rsid w:val="002B43A7"/>
    <w:rsid w:val="002B4B64"/>
    <w:rsid w:val="002B51EB"/>
    <w:rsid w:val="002B599A"/>
    <w:rsid w:val="002B610E"/>
    <w:rsid w:val="002B636A"/>
    <w:rsid w:val="002B71BE"/>
    <w:rsid w:val="002B74B5"/>
    <w:rsid w:val="002B74B8"/>
    <w:rsid w:val="002B762B"/>
    <w:rsid w:val="002B7D08"/>
    <w:rsid w:val="002B7DAF"/>
    <w:rsid w:val="002B7F99"/>
    <w:rsid w:val="002C0350"/>
    <w:rsid w:val="002C04BA"/>
    <w:rsid w:val="002C0846"/>
    <w:rsid w:val="002C09D7"/>
    <w:rsid w:val="002C0CBF"/>
    <w:rsid w:val="002C0D68"/>
    <w:rsid w:val="002C108A"/>
    <w:rsid w:val="002C14B5"/>
    <w:rsid w:val="002C22F5"/>
    <w:rsid w:val="002C2676"/>
    <w:rsid w:val="002C2A0D"/>
    <w:rsid w:val="002C2E5B"/>
    <w:rsid w:val="002C320C"/>
    <w:rsid w:val="002C326B"/>
    <w:rsid w:val="002C3B0F"/>
    <w:rsid w:val="002C3E39"/>
    <w:rsid w:val="002C43BB"/>
    <w:rsid w:val="002C4710"/>
    <w:rsid w:val="002C484C"/>
    <w:rsid w:val="002C54AE"/>
    <w:rsid w:val="002C559C"/>
    <w:rsid w:val="002C5610"/>
    <w:rsid w:val="002C56D2"/>
    <w:rsid w:val="002C5A90"/>
    <w:rsid w:val="002C5D6B"/>
    <w:rsid w:val="002C6169"/>
    <w:rsid w:val="002C61B5"/>
    <w:rsid w:val="002C62EF"/>
    <w:rsid w:val="002C687D"/>
    <w:rsid w:val="002C6EED"/>
    <w:rsid w:val="002C7032"/>
    <w:rsid w:val="002C7105"/>
    <w:rsid w:val="002C74ED"/>
    <w:rsid w:val="002C7764"/>
    <w:rsid w:val="002C7897"/>
    <w:rsid w:val="002D00AE"/>
    <w:rsid w:val="002D0655"/>
    <w:rsid w:val="002D074A"/>
    <w:rsid w:val="002D077E"/>
    <w:rsid w:val="002D082A"/>
    <w:rsid w:val="002D0B8F"/>
    <w:rsid w:val="002D0CF6"/>
    <w:rsid w:val="002D1138"/>
    <w:rsid w:val="002D13D5"/>
    <w:rsid w:val="002D1953"/>
    <w:rsid w:val="002D1A55"/>
    <w:rsid w:val="002D1BBA"/>
    <w:rsid w:val="002D1BFD"/>
    <w:rsid w:val="002D2014"/>
    <w:rsid w:val="002D2056"/>
    <w:rsid w:val="002D2475"/>
    <w:rsid w:val="002D2C51"/>
    <w:rsid w:val="002D36B7"/>
    <w:rsid w:val="002D3EDD"/>
    <w:rsid w:val="002D3F92"/>
    <w:rsid w:val="002D40C9"/>
    <w:rsid w:val="002D4748"/>
    <w:rsid w:val="002D5223"/>
    <w:rsid w:val="002D5AB5"/>
    <w:rsid w:val="002D5C48"/>
    <w:rsid w:val="002D5E7A"/>
    <w:rsid w:val="002D6775"/>
    <w:rsid w:val="002D6852"/>
    <w:rsid w:val="002D6AE9"/>
    <w:rsid w:val="002E0B1C"/>
    <w:rsid w:val="002E0BE9"/>
    <w:rsid w:val="002E104A"/>
    <w:rsid w:val="002E1CB0"/>
    <w:rsid w:val="002E1DB4"/>
    <w:rsid w:val="002E2228"/>
    <w:rsid w:val="002E2E97"/>
    <w:rsid w:val="002E3012"/>
    <w:rsid w:val="002E322A"/>
    <w:rsid w:val="002E3433"/>
    <w:rsid w:val="002E4B9D"/>
    <w:rsid w:val="002E4DFF"/>
    <w:rsid w:val="002E5086"/>
    <w:rsid w:val="002E53F2"/>
    <w:rsid w:val="002E56AB"/>
    <w:rsid w:val="002E5A58"/>
    <w:rsid w:val="002E6072"/>
    <w:rsid w:val="002E64F2"/>
    <w:rsid w:val="002E6B46"/>
    <w:rsid w:val="002E6ED3"/>
    <w:rsid w:val="002E6FC0"/>
    <w:rsid w:val="002E7003"/>
    <w:rsid w:val="002E761D"/>
    <w:rsid w:val="002E76BF"/>
    <w:rsid w:val="002E7F03"/>
    <w:rsid w:val="002E7F82"/>
    <w:rsid w:val="002F04A6"/>
    <w:rsid w:val="002F04BD"/>
    <w:rsid w:val="002F0BF3"/>
    <w:rsid w:val="002F0E01"/>
    <w:rsid w:val="002F1253"/>
    <w:rsid w:val="002F1622"/>
    <w:rsid w:val="002F18CB"/>
    <w:rsid w:val="002F1A53"/>
    <w:rsid w:val="002F1BF1"/>
    <w:rsid w:val="002F1DC5"/>
    <w:rsid w:val="002F2173"/>
    <w:rsid w:val="002F29C9"/>
    <w:rsid w:val="002F37F9"/>
    <w:rsid w:val="002F3BC7"/>
    <w:rsid w:val="002F433F"/>
    <w:rsid w:val="002F472D"/>
    <w:rsid w:val="002F4D70"/>
    <w:rsid w:val="002F55AF"/>
    <w:rsid w:val="002F5832"/>
    <w:rsid w:val="002F58F2"/>
    <w:rsid w:val="002F596F"/>
    <w:rsid w:val="002F5CD9"/>
    <w:rsid w:val="002F5DBB"/>
    <w:rsid w:val="002F5E55"/>
    <w:rsid w:val="002F63AC"/>
    <w:rsid w:val="002F7253"/>
    <w:rsid w:val="002F7674"/>
    <w:rsid w:val="003008F5"/>
    <w:rsid w:val="003025D6"/>
    <w:rsid w:val="0030265B"/>
    <w:rsid w:val="003029BA"/>
    <w:rsid w:val="003029E1"/>
    <w:rsid w:val="003031D2"/>
    <w:rsid w:val="00303229"/>
    <w:rsid w:val="00303304"/>
    <w:rsid w:val="00303334"/>
    <w:rsid w:val="00303383"/>
    <w:rsid w:val="003034D8"/>
    <w:rsid w:val="0030377C"/>
    <w:rsid w:val="00303879"/>
    <w:rsid w:val="0030400C"/>
    <w:rsid w:val="003040D0"/>
    <w:rsid w:val="0030476E"/>
    <w:rsid w:val="00304931"/>
    <w:rsid w:val="0030498A"/>
    <w:rsid w:val="003050FB"/>
    <w:rsid w:val="003053D9"/>
    <w:rsid w:val="00305525"/>
    <w:rsid w:val="00305F75"/>
    <w:rsid w:val="00306130"/>
    <w:rsid w:val="0030639A"/>
    <w:rsid w:val="003067C8"/>
    <w:rsid w:val="0030692C"/>
    <w:rsid w:val="00306A05"/>
    <w:rsid w:val="0030713C"/>
    <w:rsid w:val="00307377"/>
    <w:rsid w:val="003074DD"/>
    <w:rsid w:val="00307ACC"/>
    <w:rsid w:val="003107A0"/>
    <w:rsid w:val="00310AAA"/>
    <w:rsid w:val="00310AB1"/>
    <w:rsid w:val="00310C0A"/>
    <w:rsid w:val="00310D39"/>
    <w:rsid w:val="00310DF7"/>
    <w:rsid w:val="00310EA8"/>
    <w:rsid w:val="00311A46"/>
    <w:rsid w:val="00311EA2"/>
    <w:rsid w:val="00311F27"/>
    <w:rsid w:val="003121C3"/>
    <w:rsid w:val="00312993"/>
    <w:rsid w:val="00312AD5"/>
    <w:rsid w:val="0031379A"/>
    <w:rsid w:val="003137C9"/>
    <w:rsid w:val="00313A1E"/>
    <w:rsid w:val="00313A21"/>
    <w:rsid w:val="00314BFF"/>
    <w:rsid w:val="0031606A"/>
    <w:rsid w:val="003160A6"/>
    <w:rsid w:val="003160D8"/>
    <w:rsid w:val="00316593"/>
    <w:rsid w:val="00316AB8"/>
    <w:rsid w:val="00316BBA"/>
    <w:rsid w:val="0031717B"/>
    <w:rsid w:val="0031735E"/>
    <w:rsid w:val="003174BD"/>
    <w:rsid w:val="003176C8"/>
    <w:rsid w:val="00317724"/>
    <w:rsid w:val="00317868"/>
    <w:rsid w:val="00317BD0"/>
    <w:rsid w:val="00320365"/>
    <w:rsid w:val="00320903"/>
    <w:rsid w:val="00320951"/>
    <w:rsid w:val="003212CD"/>
    <w:rsid w:val="003215A1"/>
    <w:rsid w:val="003218CF"/>
    <w:rsid w:val="00321BD2"/>
    <w:rsid w:val="00321D74"/>
    <w:rsid w:val="00321DB3"/>
    <w:rsid w:val="00322AD3"/>
    <w:rsid w:val="0032372B"/>
    <w:rsid w:val="00323862"/>
    <w:rsid w:val="00323976"/>
    <w:rsid w:val="00324BE8"/>
    <w:rsid w:val="00324EEC"/>
    <w:rsid w:val="00326959"/>
    <w:rsid w:val="00326CC9"/>
    <w:rsid w:val="00326FE9"/>
    <w:rsid w:val="00327050"/>
    <w:rsid w:val="003270E9"/>
    <w:rsid w:val="00327371"/>
    <w:rsid w:val="003275F8"/>
    <w:rsid w:val="0032765A"/>
    <w:rsid w:val="00327772"/>
    <w:rsid w:val="00330746"/>
    <w:rsid w:val="003307F8"/>
    <w:rsid w:val="00330A00"/>
    <w:rsid w:val="00330FB9"/>
    <w:rsid w:val="003319BB"/>
    <w:rsid w:val="00331AA6"/>
    <w:rsid w:val="00331C65"/>
    <w:rsid w:val="00331E4D"/>
    <w:rsid w:val="00331FE7"/>
    <w:rsid w:val="00332323"/>
    <w:rsid w:val="003329AB"/>
    <w:rsid w:val="00333106"/>
    <w:rsid w:val="003338D8"/>
    <w:rsid w:val="003340A9"/>
    <w:rsid w:val="00334153"/>
    <w:rsid w:val="0033419D"/>
    <w:rsid w:val="003343AE"/>
    <w:rsid w:val="003347B8"/>
    <w:rsid w:val="003349CA"/>
    <w:rsid w:val="00334A44"/>
    <w:rsid w:val="00335B9A"/>
    <w:rsid w:val="00335D4A"/>
    <w:rsid w:val="00335E8C"/>
    <w:rsid w:val="00335F8A"/>
    <w:rsid w:val="003361C6"/>
    <w:rsid w:val="00336436"/>
    <w:rsid w:val="00336495"/>
    <w:rsid w:val="00336C37"/>
    <w:rsid w:val="00336D9B"/>
    <w:rsid w:val="00337233"/>
    <w:rsid w:val="0033768B"/>
    <w:rsid w:val="00337792"/>
    <w:rsid w:val="00337C45"/>
    <w:rsid w:val="00337D0B"/>
    <w:rsid w:val="003401AE"/>
    <w:rsid w:val="0034035F"/>
    <w:rsid w:val="0034044D"/>
    <w:rsid w:val="00340578"/>
    <w:rsid w:val="00340B8B"/>
    <w:rsid w:val="00340E01"/>
    <w:rsid w:val="00341048"/>
    <w:rsid w:val="003414B7"/>
    <w:rsid w:val="00341A68"/>
    <w:rsid w:val="00341AC3"/>
    <w:rsid w:val="00341E00"/>
    <w:rsid w:val="003420A9"/>
    <w:rsid w:val="003420BD"/>
    <w:rsid w:val="003427AB"/>
    <w:rsid w:val="003428CE"/>
    <w:rsid w:val="00342A42"/>
    <w:rsid w:val="0034333B"/>
    <w:rsid w:val="00343660"/>
    <w:rsid w:val="003442AB"/>
    <w:rsid w:val="00344380"/>
    <w:rsid w:val="00344827"/>
    <w:rsid w:val="00344A19"/>
    <w:rsid w:val="00344CE9"/>
    <w:rsid w:val="00344FAA"/>
    <w:rsid w:val="003451A2"/>
    <w:rsid w:val="003454BF"/>
    <w:rsid w:val="003455AE"/>
    <w:rsid w:val="00345C3A"/>
    <w:rsid w:val="003461F0"/>
    <w:rsid w:val="0034635E"/>
    <w:rsid w:val="0034639F"/>
    <w:rsid w:val="0034678E"/>
    <w:rsid w:val="003467E7"/>
    <w:rsid w:val="00346AF2"/>
    <w:rsid w:val="00346CFE"/>
    <w:rsid w:val="0034780E"/>
    <w:rsid w:val="00347E29"/>
    <w:rsid w:val="00350106"/>
    <w:rsid w:val="0035044A"/>
    <w:rsid w:val="003505D6"/>
    <w:rsid w:val="00350E66"/>
    <w:rsid w:val="00351186"/>
    <w:rsid w:val="00351694"/>
    <w:rsid w:val="003523F3"/>
    <w:rsid w:val="00352763"/>
    <w:rsid w:val="003529E9"/>
    <w:rsid w:val="00352CCF"/>
    <w:rsid w:val="00352DF1"/>
    <w:rsid w:val="003530AC"/>
    <w:rsid w:val="003544AF"/>
    <w:rsid w:val="003546C7"/>
    <w:rsid w:val="003546DE"/>
    <w:rsid w:val="00354A28"/>
    <w:rsid w:val="00354AA0"/>
    <w:rsid w:val="003555EA"/>
    <w:rsid w:val="00355864"/>
    <w:rsid w:val="00355CCA"/>
    <w:rsid w:val="00355D2E"/>
    <w:rsid w:val="00355DA0"/>
    <w:rsid w:val="00357210"/>
    <w:rsid w:val="00357587"/>
    <w:rsid w:val="00357E25"/>
    <w:rsid w:val="00360395"/>
    <w:rsid w:val="00360D86"/>
    <w:rsid w:val="00360F52"/>
    <w:rsid w:val="00360F62"/>
    <w:rsid w:val="0036117E"/>
    <w:rsid w:val="00361382"/>
    <w:rsid w:val="003613FB"/>
    <w:rsid w:val="00361407"/>
    <w:rsid w:val="00361446"/>
    <w:rsid w:val="00361C11"/>
    <w:rsid w:val="0036227F"/>
    <w:rsid w:val="003622A4"/>
    <w:rsid w:val="003625C4"/>
    <w:rsid w:val="00362905"/>
    <w:rsid w:val="00362BB8"/>
    <w:rsid w:val="00362BF8"/>
    <w:rsid w:val="003630B6"/>
    <w:rsid w:val="00363140"/>
    <w:rsid w:val="00363313"/>
    <w:rsid w:val="00363D60"/>
    <w:rsid w:val="00363F58"/>
    <w:rsid w:val="00363F81"/>
    <w:rsid w:val="003644A8"/>
    <w:rsid w:val="003648BE"/>
    <w:rsid w:val="00364D19"/>
    <w:rsid w:val="00365026"/>
    <w:rsid w:val="003650C2"/>
    <w:rsid w:val="003651C2"/>
    <w:rsid w:val="003656A6"/>
    <w:rsid w:val="00365737"/>
    <w:rsid w:val="0036596B"/>
    <w:rsid w:val="00365B71"/>
    <w:rsid w:val="00365E3D"/>
    <w:rsid w:val="00366021"/>
    <w:rsid w:val="003662E0"/>
    <w:rsid w:val="0036692E"/>
    <w:rsid w:val="0036740A"/>
    <w:rsid w:val="00367D10"/>
    <w:rsid w:val="0037028A"/>
    <w:rsid w:val="003702BF"/>
    <w:rsid w:val="00370303"/>
    <w:rsid w:val="00370388"/>
    <w:rsid w:val="003705FC"/>
    <w:rsid w:val="00371536"/>
    <w:rsid w:val="00371EA2"/>
    <w:rsid w:val="003720CD"/>
    <w:rsid w:val="003722ED"/>
    <w:rsid w:val="0037243F"/>
    <w:rsid w:val="00372A8B"/>
    <w:rsid w:val="00372D49"/>
    <w:rsid w:val="0037310C"/>
    <w:rsid w:val="0037311D"/>
    <w:rsid w:val="003735F6"/>
    <w:rsid w:val="00373623"/>
    <w:rsid w:val="00373C78"/>
    <w:rsid w:val="00374093"/>
    <w:rsid w:val="003740E4"/>
    <w:rsid w:val="00374137"/>
    <w:rsid w:val="003743C6"/>
    <w:rsid w:val="003745D1"/>
    <w:rsid w:val="00375407"/>
    <w:rsid w:val="003754FC"/>
    <w:rsid w:val="00375792"/>
    <w:rsid w:val="003758AB"/>
    <w:rsid w:val="00375951"/>
    <w:rsid w:val="00375C03"/>
    <w:rsid w:val="003767F0"/>
    <w:rsid w:val="00376A04"/>
    <w:rsid w:val="00377991"/>
    <w:rsid w:val="00377A7F"/>
    <w:rsid w:val="00377F36"/>
    <w:rsid w:val="0038041A"/>
    <w:rsid w:val="003805E3"/>
    <w:rsid w:val="00380D57"/>
    <w:rsid w:val="00380DE6"/>
    <w:rsid w:val="00380FFB"/>
    <w:rsid w:val="00381B43"/>
    <w:rsid w:val="003821BF"/>
    <w:rsid w:val="00382605"/>
    <w:rsid w:val="00382838"/>
    <w:rsid w:val="0038309C"/>
    <w:rsid w:val="003832CB"/>
    <w:rsid w:val="003838D1"/>
    <w:rsid w:val="00383DCA"/>
    <w:rsid w:val="00383F52"/>
    <w:rsid w:val="003841AC"/>
    <w:rsid w:val="00384317"/>
    <w:rsid w:val="003845F9"/>
    <w:rsid w:val="0038468B"/>
    <w:rsid w:val="003853B5"/>
    <w:rsid w:val="003876EB"/>
    <w:rsid w:val="0039030D"/>
    <w:rsid w:val="00390A48"/>
    <w:rsid w:val="00390DCA"/>
    <w:rsid w:val="00391276"/>
    <w:rsid w:val="00391845"/>
    <w:rsid w:val="00391A2B"/>
    <w:rsid w:val="00391EC5"/>
    <w:rsid w:val="0039263C"/>
    <w:rsid w:val="00392B04"/>
    <w:rsid w:val="00392BFF"/>
    <w:rsid w:val="00392E3C"/>
    <w:rsid w:val="00393038"/>
    <w:rsid w:val="003934F5"/>
    <w:rsid w:val="003937D5"/>
    <w:rsid w:val="003940C8"/>
    <w:rsid w:val="003940DC"/>
    <w:rsid w:val="003941A8"/>
    <w:rsid w:val="003942C6"/>
    <w:rsid w:val="003945AA"/>
    <w:rsid w:val="003947E6"/>
    <w:rsid w:val="00394AA5"/>
    <w:rsid w:val="00394C42"/>
    <w:rsid w:val="00394ED8"/>
    <w:rsid w:val="0039513C"/>
    <w:rsid w:val="00395385"/>
    <w:rsid w:val="00395452"/>
    <w:rsid w:val="0039578E"/>
    <w:rsid w:val="0039588F"/>
    <w:rsid w:val="00396083"/>
    <w:rsid w:val="003960AE"/>
    <w:rsid w:val="00396758"/>
    <w:rsid w:val="00396B87"/>
    <w:rsid w:val="00396C46"/>
    <w:rsid w:val="0039713A"/>
    <w:rsid w:val="0039765D"/>
    <w:rsid w:val="003A0912"/>
    <w:rsid w:val="003A1305"/>
    <w:rsid w:val="003A1660"/>
    <w:rsid w:val="003A17C8"/>
    <w:rsid w:val="003A1E05"/>
    <w:rsid w:val="003A20D9"/>
    <w:rsid w:val="003A24D0"/>
    <w:rsid w:val="003A3577"/>
    <w:rsid w:val="003A39B3"/>
    <w:rsid w:val="003A456A"/>
    <w:rsid w:val="003A468D"/>
    <w:rsid w:val="003A4941"/>
    <w:rsid w:val="003A49F4"/>
    <w:rsid w:val="003A4C9A"/>
    <w:rsid w:val="003A4D72"/>
    <w:rsid w:val="003A6682"/>
    <w:rsid w:val="003A69BB"/>
    <w:rsid w:val="003A6AE7"/>
    <w:rsid w:val="003A6B14"/>
    <w:rsid w:val="003A6D25"/>
    <w:rsid w:val="003A6DB5"/>
    <w:rsid w:val="003A7599"/>
    <w:rsid w:val="003A76DD"/>
    <w:rsid w:val="003A7D04"/>
    <w:rsid w:val="003B0A33"/>
    <w:rsid w:val="003B0C62"/>
    <w:rsid w:val="003B131B"/>
    <w:rsid w:val="003B169E"/>
    <w:rsid w:val="003B16D5"/>
    <w:rsid w:val="003B16FD"/>
    <w:rsid w:val="003B1ABA"/>
    <w:rsid w:val="003B2129"/>
    <w:rsid w:val="003B212F"/>
    <w:rsid w:val="003B2354"/>
    <w:rsid w:val="003B2383"/>
    <w:rsid w:val="003B25A3"/>
    <w:rsid w:val="003B3998"/>
    <w:rsid w:val="003B3B85"/>
    <w:rsid w:val="003B4078"/>
    <w:rsid w:val="003B413A"/>
    <w:rsid w:val="003B426D"/>
    <w:rsid w:val="003B4787"/>
    <w:rsid w:val="003B4C43"/>
    <w:rsid w:val="003B4D3C"/>
    <w:rsid w:val="003B5065"/>
    <w:rsid w:val="003B5761"/>
    <w:rsid w:val="003B5E40"/>
    <w:rsid w:val="003B5EC4"/>
    <w:rsid w:val="003B6E18"/>
    <w:rsid w:val="003B74C9"/>
    <w:rsid w:val="003B7FAD"/>
    <w:rsid w:val="003C051F"/>
    <w:rsid w:val="003C077C"/>
    <w:rsid w:val="003C07D5"/>
    <w:rsid w:val="003C091C"/>
    <w:rsid w:val="003C0D78"/>
    <w:rsid w:val="003C0EFD"/>
    <w:rsid w:val="003C10E4"/>
    <w:rsid w:val="003C17C6"/>
    <w:rsid w:val="003C18ED"/>
    <w:rsid w:val="003C1963"/>
    <w:rsid w:val="003C1DEA"/>
    <w:rsid w:val="003C22FE"/>
    <w:rsid w:val="003C2345"/>
    <w:rsid w:val="003C25B6"/>
    <w:rsid w:val="003C2761"/>
    <w:rsid w:val="003C2845"/>
    <w:rsid w:val="003C28F1"/>
    <w:rsid w:val="003C2CB5"/>
    <w:rsid w:val="003C2DF4"/>
    <w:rsid w:val="003C3BCE"/>
    <w:rsid w:val="003C3DDC"/>
    <w:rsid w:val="003C3E79"/>
    <w:rsid w:val="003C4CBB"/>
    <w:rsid w:val="003C5462"/>
    <w:rsid w:val="003D0293"/>
    <w:rsid w:val="003D07C2"/>
    <w:rsid w:val="003D11C0"/>
    <w:rsid w:val="003D11DD"/>
    <w:rsid w:val="003D2499"/>
    <w:rsid w:val="003D2765"/>
    <w:rsid w:val="003D2869"/>
    <w:rsid w:val="003D29A7"/>
    <w:rsid w:val="003D31BD"/>
    <w:rsid w:val="003D3ADC"/>
    <w:rsid w:val="003D3DDB"/>
    <w:rsid w:val="003D47D8"/>
    <w:rsid w:val="003D4C18"/>
    <w:rsid w:val="003D5349"/>
    <w:rsid w:val="003D58BD"/>
    <w:rsid w:val="003D5923"/>
    <w:rsid w:val="003D5948"/>
    <w:rsid w:val="003D5BF8"/>
    <w:rsid w:val="003D601A"/>
    <w:rsid w:val="003D6498"/>
    <w:rsid w:val="003D673F"/>
    <w:rsid w:val="003D682D"/>
    <w:rsid w:val="003D6A0C"/>
    <w:rsid w:val="003D6E64"/>
    <w:rsid w:val="003D6E93"/>
    <w:rsid w:val="003D73EE"/>
    <w:rsid w:val="003E00DA"/>
    <w:rsid w:val="003E01E9"/>
    <w:rsid w:val="003E0486"/>
    <w:rsid w:val="003E049A"/>
    <w:rsid w:val="003E04B5"/>
    <w:rsid w:val="003E07DD"/>
    <w:rsid w:val="003E07EC"/>
    <w:rsid w:val="003E0A00"/>
    <w:rsid w:val="003E0A3F"/>
    <w:rsid w:val="003E0B14"/>
    <w:rsid w:val="003E0C5B"/>
    <w:rsid w:val="003E0C62"/>
    <w:rsid w:val="003E101D"/>
    <w:rsid w:val="003E111C"/>
    <w:rsid w:val="003E1458"/>
    <w:rsid w:val="003E14BD"/>
    <w:rsid w:val="003E158F"/>
    <w:rsid w:val="003E1B59"/>
    <w:rsid w:val="003E1C3F"/>
    <w:rsid w:val="003E1D56"/>
    <w:rsid w:val="003E1FD5"/>
    <w:rsid w:val="003E206A"/>
    <w:rsid w:val="003E226E"/>
    <w:rsid w:val="003E263C"/>
    <w:rsid w:val="003E2A63"/>
    <w:rsid w:val="003E2B92"/>
    <w:rsid w:val="003E2BDA"/>
    <w:rsid w:val="003E2EDE"/>
    <w:rsid w:val="003E2F63"/>
    <w:rsid w:val="003E33E8"/>
    <w:rsid w:val="003E3879"/>
    <w:rsid w:val="003E38CA"/>
    <w:rsid w:val="003E3D80"/>
    <w:rsid w:val="003E4039"/>
    <w:rsid w:val="003E487E"/>
    <w:rsid w:val="003E4F2F"/>
    <w:rsid w:val="003E58FB"/>
    <w:rsid w:val="003E5E76"/>
    <w:rsid w:val="003E5EC2"/>
    <w:rsid w:val="003E632D"/>
    <w:rsid w:val="003E6953"/>
    <w:rsid w:val="003E6B74"/>
    <w:rsid w:val="003E6F33"/>
    <w:rsid w:val="003E72BA"/>
    <w:rsid w:val="003E734D"/>
    <w:rsid w:val="003E766A"/>
    <w:rsid w:val="003E78D9"/>
    <w:rsid w:val="003F01F7"/>
    <w:rsid w:val="003F02E8"/>
    <w:rsid w:val="003F02F1"/>
    <w:rsid w:val="003F0B5A"/>
    <w:rsid w:val="003F0F12"/>
    <w:rsid w:val="003F117D"/>
    <w:rsid w:val="003F1604"/>
    <w:rsid w:val="003F1B32"/>
    <w:rsid w:val="003F1CB1"/>
    <w:rsid w:val="003F1CDC"/>
    <w:rsid w:val="003F22EF"/>
    <w:rsid w:val="003F2452"/>
    <w:rsid w:val="003F25CE"/>
    <w:rsid w:val="003F26CD"/>
    <w:rsid w:val="003F2929"/>
    <w:rsid w:val="003F2D3C"/>
    <w:rsid w:val="003F308E"/>
    <w:rsid w:val="003F3138"/>
    <w:rsid w:val="003F3390"/>
    <w:rsid w:val="003F3567"/>
    <w:rsid w:val="003F3720"/>
    <w:rsid w:val="003F3E29"/>
    <w:rsid w:val="003F46A2"/>
    <w:rsid w:val="003F486A"/>
    <w:rsid w:val="003F56AC"/>
    <w:rsid w:val="003F56B4"/>
    <w:rsid w:val="003F59D2"/>
    <w:rsid w:val="003F5B58"/>
    <w:rsid w:val="003F5C91"/>
    <w:rsid w:val="003F5F95"/>
    <w:rsid w:val="003F62F3"/>
    <w:rsid w:val="003F6329"/>
    <w:rsid w:val="003F65C1"/>
    <w:rsid w:val="003F6626"/>
    <w:rsid w:val="003F66AC"/>
    <w:rsid w:val="003F6FD9"/>
    <w:rsid w:val="003F707A"/>
    <w:rsid w:val="003F7443"/>
    <w:rsid w:val="003F7B2B"/>
    <w:rsid w:val="00400167"/>
    <w:rsid w:val="004003E3"/>
    <w:rsid w:val="004005BB"/>
    <w:rsid w:val="004007BC"/>
    <w:rsid w:val="004008E9"/>
    <w:rsid w:val="0040114B"/>
    <w:rsid w:val="00401216"/>
    <w:rsid w:val="00401570"/>
    <w:rsid w:val="00401875"/>
    <w:rsid w:val="00401C1F"/>
    <w:rsid w:val="00401D1C"/>
    <w:rsid w:val="004024E4"/>
    <w:rsid w:val="00402A7F"/>
    <w:rsid w:val="00402D29"/>
    <w:rsid w:val="00402E0E"/>
    <w:rsid w:val="004035BC"/>
    <w:rsid w:val="0040382F"/>
    <w:rsid w:val="00403A8F"/>
    <w:rsid w:val="00404060"/>
    <w:rsid w:val="004041AB"/>
    <w:rsid w:val="00404362"/>
    <w:rsid w:val="004046D3"/>
    <w:rsid w:val="004048FC"/>
    <w:rsid w:val="00404E4D"/>
    <w:rsid w:val="0040546B"/>
    <w:rsid w:val="00405522"/>
    <w:rsid w:val="00405662"/>
    <w:rsid w:val="00405737"/>
    <w:rsid w:val="004059D4"/>
    <w:rsid w:val="00405AB5"/>
    <w:rsid w:val="00405B16"/>
    <w:rsid w:val="00405B61"/>
    <w:rsid w:val="00406717"/>
    <w:rsid w:val="00406743"/>
    <w:rsid w:val="00406BC5"/>
    <w:rsid w:val="00406F69"/>
    <w:rsid w:val="004072E3"/>
    <w:rsid w:val="00407396"/>
    <w:rsid w:val="00407511"/>
    <w:rsid w:val="00407725"/>
    <w:rsid w:val="00407802"/>
    <w:rsid w:val="00407CBD"/>
    <w:rsid w:val="00407D04"/>
    <w:rsid w:val="00410323"/>
    <w:rsid w:val="004104BF"/>
    <w:rsid w:val="00410945"/>
    <w:rsid w:val="004109E4"/>
    <w:rsid w:val="00410B8E"/>
    <w:rsid w:val="004118C1"/>
    <w:rsid w:val="00411C62"/>
    <w:rsid w:val="00412307"/>
    <w:rsid w:val="004131E0"/>
    <w:rsid w:val="0041391B"/>
    <w:rsid w:val="004139AA"/>
    <w:rsid w:val="00413D3E"/>
    <w:rsid w:val="00413DAE"/>
    <w:rsid w:val="00413F31"/>
    <w:rsid w:val="004143DA"/>
    <w:rsid w:val="004154EF"/>
    <w:rsid w:val="0041679A"/>
    <w:rsid w:val="0041687D"/>
    <w:rsid w:val="0041705B"/>
    <w:rsid w:val="004171D6"/>
    <w:rsid w:val="0041745F"/>
    <w:rsid w:val="004175E5"/>
    <w:rsid w:val="004176DE"/>
    <w:rsid w:val="004178A0"/>
    <w:rsid w:val="00420412"/>
    <w:rsid w:val="0042049E"/>
    <w:rsid w:val="00421699"/>
    <w:rsid w:val="004217B9"/>
    <w:rsid w:val="00422045"/>
    <w:rsid w:val="00422557"/>
    <w:rsid w:val="00422583"/>
    <w:rsid w:val="0042281F"/>
    <w:rsid w:val="00423553"/>
    <w:rsid w:val="004236A4"/>
    <w:rsid w:val="004236AB"/>
    <w:rsid w:val="00423DA1"/>
    <w:rsid w:val="00424BF3"/>
    <w:rsid w:val="00424ED8"/>
    <w:rsid w:val="0042506A"/>
    <w:rsid w:val="00425261"/>
    <w:rsid w:val="004253A8"/>
    <w:rsid w:val="004257AA"/>
    <w:rsid w:val="00426443"/>
    <w:rsid w:val="00426547"/>
    <w:rsid w:val="004266FD"/>
    <w:rsid w:val="0042699F"/>
    <w:rsid w:val="00427497"/>
    <w:rsid w:val="0042772B"/>
    <w:rsid w:val="00427C7F"/>
    <w:rsid w:val="004301F1"/>
    <w:rsid w:val="004303C2"/>
    <w:rsid w:val="00430831"/>
    <w:rsid w:val="00430A97"/>
    <w:rsid w:val="00430AA2"/>
    <w:rsid w:val="0043136B"/>
    <w:rsid w:val="004315AE"/>
    <w:rsid w:val="00431E62"/>
    <w:rsid w:val="00431FA6"/>
    <w:rsid w:val="00432217"/>
    <w:rsid w:val="00432529"/>
    <w:rsid w:val="00432A04"/>
    <w:rsid w:val="0043336A"/>
    <w:rsid w:val="004338B2"/>
    <w:rsid w:val="00433E6C"/>
    <w:rsid w:val="00434533"/>
    <w:rsid w:val="00434893"/>
    <w:rsid w:val="004349C0"/>
    <w:rsid w:val="004349E4"/>
    <w:rsid w:val="00434D23"/>
    <w:rsid w:val="0043511F"/>
    <w:rsid w:val="0043561E"/>
    <w:rsid w:val="00435B9A"/>
    <w:rsid w:val="00435BCE"/>
    <w:rsid w:val="00436183"/>
    <w:rsid w:val="004364A0"/>
    <w:rsid w:val="004366BE"/>
    <w:rsid w:val="00437258"/>
    <w:rsid w:val="00437398"/>
    <w:rsid w:val="004373B4"/>
    <w:rsid w:val="0043762C"/>
    <w:rsid w:val="00437A4C"/>
    <w:rsid w:val="00437BC3"/>
    <w:rsid w:val="00440135"/>
    <w:rsid w:val="004401AA"/>
    <w:rsid w:val="004401AD"/>
    <w:rsid w:val="004403CF"/>
    <w:rsid w:val="004405DE"/>
    <w:rsid w:val="00440772"/>
    <w:rsid w:val="004409E8"/>
    <w:rsid w:val="00440B19"/>
    <w:rsid w:val="00440CA2"/>
    <w:rsid w:val="00440E9C"/>
    <w:rsid w:val="004410E4"/>
    <w:rsid w:val="00441490"/>
    <w:rsid w:val="00441599"/>
    <w:rsid w:val="00441859"/>
    <w:rsid w:val="00442059"/>
    <w:rsid w:val="004420E2"/>
    <w:rsid w:val="00442294"/>
    <w:rsid w:val="00442B5D"/>
    <w:rsid w:val="0044309E"/>
    <w:rsid w:val="004433E6"/>
    <w:rsid w:val="004434D7"/>
    <w:rsid w:val="004439F6"/>
    <w:rsid w:val="00443EA0"/>
    <w:rsid w:val="00444116"/>
    <w:rsid w:val="004446FA"/>
    <w:rsid w:val="00444827"/>
    <w:rsid w:val="00444CE0"/>
    <w:rsid w:val="0044524C"/>
    <w:rsid w:val="00445510"/>
    <w:rsid w:val="00445861"/>
    <w:rsid w:val="00445873"/>
    <w:rsid w:val="00445932"/>
    <w:rsid w:val="00445CBE"/>
    <w:rsid w:val="00445D70"/>
    <w:rsid w:val="00445DCA"/>
    <w:rsid w:val="00445F37"/>
    <w:rsid w:val="0044621C"/>
    <w:rsid w:val="0044665E"/>
    <w:rsid w:val="004468B9"/>
    <w:rsid w:val="00446996"/>
    <w:rsid w:val="00446BF5"/>
    <w:rsid w:val="00446D8B"/>
    <w:rsid w:val="00446DA1"/>
    <w:rsid w:val="00446E02"/>
    <w:rsid w:val="0044710C"/>
    <w:rsid w:val="00447277"/>
    <w:rsid w:val="00447462"/>
    <w:rsid w:val="004478FB"/>
    <w:rsid w:val="00447B26"/>
    <w:rsid w:val="0045010F"/>
    <w:rsid w:val="0045073B"/>
    <w:rsid w:val="00451677"/>
    <w:rsid w:val="004519C7"/>
    <w:rsid w:val="004524F3"/>
    <w:rsid w:val="004528CB"/>
    <w:rsid w:val="00453132"/>
    <w:rsid w:val="004533FD"/>
    <w:rsid w:val="004535B5"/>
    <w:rsid w:val="00453927"/>
    <w:rsid w:val="00453E7E"/>
    <w:rsid w:val="00453F7D"/>
    <w:rsid w:val="004545C2"/>
    <w:rsid w:val="004546F1"/>
    <w:rsid w:val="004548D2"/>
    <w:rsid w:val="00454A5E"/>
    <w:rsid w:val="00455476"/>
    <w:rsid w:val="00455C88"/>
    <w:rsid w:val="00456023"/>
    <w:rsid w:val="00456736"/>
    <w:rsid w:val="00456869"/>
    <w:rsid w:val="004570D9"/>
    <w:rsid w:val="004571F9"/>
    <w:rsid w:val="00457AFE"/>
    <w:rsid w:val="00457C6F"/>
    <w:rsid w:val="00460030"/>
    <w:rsid w:val="00460333"/>
    <w:rsid w:val="0046076D"/>
    <w:rsid w:val="00460BD3"/>
    <w:rsid w:val="00460DE2"/>
    <w:rsid w:val="0046122D"/>
    <w:rsid w:val="00461356"/>
    <w:rsid w:val="0046142B"/>
    <w:rsid w:val="004615C9"/>
    <w:rsid w:val="00461D48"/>
    <w:rsid w:val="0046259E"/>
    <w:rsid w:val="00462A24"/>
    <w:rsid w:val="00462E9D"/>
    <w:rsid w:val="00463031"/>
    <w:rsid w:val="004633D3"/>
    <w:rsid w:val="00463754"/>
    <w:rsid w:val="004637F1"/>
    <w:rsid w:val="00463991"/>
    <w:rsid w:val="00463CF5"/>
    <w:rsid w:val="004640D4"/>
    <w:rsid w:val="00464DEC"/>
    <w:rsid w:val="00465042"/>
    <w:rsid w:val="00465366"/>
    <w:rsid w:val="004656E0"/>
    <w:rsid w:val="0046579A"/>
    <w:rsid w:val="0046585C"/>
    <w:rsid w:val="00465AB5"/>
    <w:rsid w:val="00465F5F"/>
    <w:rsid w:val="004666C3"/>
    <w:rsid w:val="0046707C"/>
    <w:rsid w:val="00467B04"/>
    <w:rsid w:val="00467EE8"/>
    <w:rsid w:val="0047022B"/>
    <w:rsid w:val="004705E3"/>
    <w:rsid w:val="004706AF"/>
    <w:rsid w:val="00470882"/>
    <w:rsid w:val="00470B87"/>
    <w:rsid w:val="0047194C"/>
    <w:rsid w:val="004721E4"/>
    <w:rsid w:val="00472642"/>
    <w:rsid w:val="00472BE8"/>
    <w:rsid w:val="00472E40"/>
    <w:rsid w:val="00472F59"/>
    <w:rsid w:val="00472FCD"/>
    <w:rsid w:val="004730A1"/>
    <w:rsid w:val="004731B3"/>
    <w:rsid w:val="0047389C"/>
    <w:rsid w:val="00473BB7"/>
    <w:rsid w:val="0047401B"/>
    <w:rsid w:val="0047409A"/>
    <w:rsid w:val="00474192"/>
    <w:rsid w:val="00474260"/>
    <w:rsid w:val="004743A4"/>
    <w:rsid w:val="00474996"/>
    <w:rsid w:val="00474AA0"/>
    <w:rsid w:val="00474BD9"/>
    <w:rsid w:val="00475D23"/>
    <w:rsid w:val="004761FB"/>
    <w:rsid w:val="0047646F"/>
    <w:rsid w:val="004764C9"/>
    <w:rsid w:val="00476527"/>
    <w:rsid w:val="00476AF4"/>
    <w:rsid w:val="00476BF0"/>
    <w:rsid w:val="00477152"/>
    <w:rsid w:val="00477254"/>
    <w:rsid w:val="00477886"/>
    <w:rsid w:val="004803E1"/>
    <w:rsid w:val="00480443"/>
    <w:rsid w:val="0048047C"/>
    <w:rsid w:val="00480587"/>
    <w:rsid w:val="0048124B"/>
    <w:rsid w:val="004812B6"/>
    <w:rsid w:val="004814A4"/>
    <w:rsid w:val="004814AA"/>
    <w:rsid w:val="00481507"/>
    <w:rsid w:val="00481A9D"/>
    <w:rsid w:val="00481B9B"/>
    <w:rsid w:val="00482329"/>
    <w:rsid w:val="00482EF6"/>
    <w:rsid w:val="0048408D"/>
    <w:rsid w:val="004840BF"/>
    <w:rsid w:val="00484E4B"/>
    <w:rsid w:val="004860D4"/>
    <w:rsid w:val="00486530"/>
    <w:rsid w:val="004868E4"/>
    <w:rsid w:val="00486DB0"/>
    <w:rsid w:val="00486EFA"/>
    <w:rsid w:val="004878DB"/>
    <w:rsid w:val="0049000E"/>
    <w:rsid w:val="00490395"/>
    <w:rsid w:val="0049043D"/>
    <w:rsid w:val="00490C1D"/>
    <w:rsid w:val="00490F51"/>
    <w:rsid w:val="00490FAE"/>
    <w:rsid w:val="00490FF5"/>
    <w:rsid w:val="00491816"/>
    <w:rsid w:val="00491819"/>
    <w:rsid w:val="00491BEB"/>
    <w:rsid w:val="00491C6C"/>
    <w:rsid w:val="00491C92"/>
    <w:rsid w:val="00491CA3"/>
    <w:rsid w:val="004923AF"/>
    <w:rsid w:val="004926E9"/>
    <w:rsid w:val="004927FF"/>
    <w:rsid w:val="004929E2"/>
    <w:rsid w:val="00492AC9"/>
    <w:rsid w:val="00492F50"/>
    <w:rsid w:val="00493005"/>
    <w:rsid w:val="00493790"/>
    <w:rsid w:val="00493DB7"/>
    <w:rsid w:val="0049430F"/>
    <w:rsid w:val="00494374"/>
    <w:rsid w:val="004943BF"/>
    <w:rsid w:val="0049459F"/>
    <w:rsid w:val="004948D3"/>
    <w:rsid w:val="00494E5C"/>
    <w:rsid w:val="004953B0"/>
    <w:rsid w:val="00495A55"/>
    <w:rsid w:val="00496194"/>
    <w:rsid w:val="004965B7"/>
    <w:rsid w:val="0049685D"/>
    <w:rsid w:val="0049696F"/>
    <w:rsid w:val="00496D87"/>
    <w:rsid w:val="00496FAA"/>
    <w:rsid w:val="00497265"/>
    <w:rsid w:val="0049735C"/>
    <w:rsid w:val="00497374"/>
    <w:rsid w:val="004973E8"/>
    <w:rsid w:val="00497880"/>
    <w:rsid w:val="004978C2"/>
    <w:rsid w:val="00497ED1"/>
    <w:rsid w:val="00497ED7"/>
    <w:rsid w:val="004A023B"/>
    <w:rsid w:val="004A0746"/>
    <w:rsid w:val="004A0894"/>
    <w:rsid w:val="004A09A6"/>
    <w:rsid w:val="004A0E45"/>
    <w:rsid w:val="004A12D1"/>
    <w:rsid w:val="004A19FB"/>
    <w:rsid w:val="004A2161"/>
    <w:rsid w:val="004A2189"/>
    <w:rsid w:val="004A2313"/>
    <w:rsid w:val="004A3190"/>
    <w:rsid w:val="004A34D1"/>
    <w:rsid w:val="004A3BA3"/>
    <w:rsid w:val="004A4A47"/>
    <w:rsid w:val="004A4C56"/>
    <w:rsid w:val="004A4E2B"/>
    <w:rsid w:val="004A4EEA"/>
    <w:rsid w:val="004A5131"/>
    <w:rsid w:val="004A53A4"/>
    <w:rsid w:val="004A56DF"/>
    <w:rsid w:val="004A5717"/>
    <w:rsid w:val="004A5730"/>
    <w:rsid w:val="004A5A81"/>
    <w:rsid w:val="004A60CF"/>
    <w:rsid w:val="004A651C"/>
    <w:rsid w:val="004A6B65"/>
    <w:rsid w:val="004A6C78"/>
    <w:rsid w:val="004A749E"/>
    <w:rsid w:val="004A7889"/>
    <w:rsid w:val="004A7CF1"/>
    <w:rsid w:val="004B0101"/>
    <w:rsid w:val="004B0453"/>
    <w:rsid w:val="004B05D8"/>
    <w:rsid w:val="004B06CD"/>
    <w:rsid w:val="004B0707"/>
    <w:rsid w:val="004B07FF"/>
    <w:rsid w:val="004B0BE5"/>
    <w:rsid w:val="004B0EB2"/>
    <w:rsid w:val="004B1460"/>
    <w:rsid w:val="004B1491"/>
    <w:rsid w:val="004B1656"/>
    <w:rsid w:val="004B1A33"/>
    <w:rsid w:val="004B1CF3"/>
    <w:rsid w:val="004B1E04"/>
    <w:rsid w:val="004B1E96"/>
    <w:rsid w:val="004B1EB8"/>
    <w:rsid w:val="004B3066"/>
    <w:rsid w:val="004B31B9"/>
    <w:rsid w:val="004B385B"/>
    <w:rsid w:val="004B47C9"/>
    <w:rsid w:val="004B4D39"/>
    <w:rsid w:val="004B4F83"/>
    <w:rsid w:val="004B4FF4"/>
    <w:rsid w:val="004B554C"/>
    <w:rsid w:val="004B578D"/>
    <w:rsid w:val="004B5B5E"/>
    <w:rsid w:val="004B6053"/>
    <w:rsid w:val="004B6225"/>
    <w:rsid w:val="004B62D5"/>
    <w:rsid w:val="004B63EF"/>
    <w:rsid w:val="004B6EBC"/>
    <w:rsid w:val="004B7756"/>
    <w:rsid w:val="004B7877"/>
    <w:rsid w:val="004B7CB8"/>
    <w:rsid w:val="004C05A2"/>
    <w:rsid w:val="004C11DF"/>
    <w:rsid w:val="004C18F4"/>
    <w:rsid w:val="004C1988"/>
    <w:rsid w:val="004C1C88"/>
    <w:rsid w:val="004C207E"/>
    <w:rsid w:val="004C20B6"/>
    <w:rsid w:val="004C2103"/>
    <w:rsid w:val="004C2549"/>
    <w:rsid w:val="004C25F8"/>
    <w:rsid w:val="004C2629"/>
    <w:rsid w:val="004C2760"/>
    <w:rsid w:val="004C37CB"/>
    <w:rsid w:val="004C3E58"/>
    <w:rsid w:val="004C425E"/>
    <w:rsid w:val="004C439E"/>
    <w:rsid w:val="004C45B8"/>
    <w:rsid w:val="004C4C7C"/>
    <w:rsid w:val="004C4EFE"/>
    <w:rsid w:val="004C6BBF"/>
    <w:rsid w:val="004C6F6D"/>
    <w:rsid w:val="004C71A5"/>
    <w:rsid w:val="004C7474"/>
    <w:rsid w:val="004C75E4"/>
    <w:rsid w:val="004C76D9"/>
    <w:rsid w:val="004C774D"/>
    <w:rsid w:val="004C79B2"/>
    <w:rsid w:val="004C7AB9"/>
    <w:rsid w:val="004C7C59"/>
    <w:rsid w:val="004D03E9"/>
    <w:rsid w:val="004D08CE"/>
    <w:rsid w:val="004D09DA"/>
    <w:rsid w:val="004D0AEA"/>
    <w:rsid w:val="004D0BAF"/>
    <w:rsid w:val="004D0D94"/>
    <w:rsid w:val="004D13BD"/>
    <w:rsid w:val="004D13FC"/>
    <w:rsid w:val="004D150D"/>
    <w:rsid w:val="004D1A25"/>
    <w:rsid w:val="004D1F0A"/>
    <w:rsid w:val="004D26E1"/>
    <w:rsid w:val="004D31AC"/>
    <w:rsid w:val="004D3359"/>
    <w:rsid w:val="004D37F4"/>
    <w:rsid w:val="004D3C78"/>
    <w:rsid w:val="004D3E2E"/>
    <w:rsid w:val="004D4770"/>
    <w:rsid w:val="004D4A9D"/>
    <w:rsid w:val="004D50B4"/>
    <w:rsid w:val="004D513F"/>
    <w:rsid w:val="004D521D"/>
    <w:rsid w:val="004D53F0"/>
    <w:rsid w:val="004D56FC"/>
    <w:rsid w:val="004D57B9"/>
    <w:rsid w:val="004D5A14"/>
    <w:rsid w:val="004D5BAC"/>
    <w:rsid w:val="004D5C06"/>
    <w:rsid w:val="004D627F"/>
    <w:rsid w:val="004D66D0"/>
    <w:rsid w:val="004D676A"/>
    <w:rsid w:val="004D7444"/>
    <w:rsid w:val="004D7868"/>
    <w:rsid w:val="004D7BEF"/>
    <w:rsid w:val="004D7C65"/>
    <w:rsid w:val="004E0142"/>
    <w:rsid w:val="004E0384"/>
    <w:rsid w:val="004E03DC"/>
    <w:rsid w:val="004E054E"/>
    <w:rsid w:val="004E079E"/>
    <w:rsid w:val="004E07E8"/>
    <w:rsid w:val="004E1663"/>
    <w:rsid w:val="004E1739"/>
    <w:rsid w:val="004E1AAB"/>
    <w:rsid w:val="004E1E1D"/>
    <w:rsid w:val="004E21DE"/>
    <w:rsid w:val="004E2322"/>
    <w:rsid w:val="004E24FD"/>
    <w:rsid w:val="004E2787"/>
    <w:rsid w:val="004E28D8"/>
    <w:rsid w:val="004E30EF"/>
    <w:rsid w:val="004E3175"/>
    <w:rsid w:val="004E3B4B"/>
    <w:rsid w:val="004E3DF4"/>
    <w:rsid w:val="004E3E04"/>
    <w:rsid w:val="004E3F07"/>
    <w:rsid w:val="004E40BD"/>
    <w:rsid w:val="004E4227"/>
    <w:rsid w:val="004E462D"/>
    <w:rsid w:val="004E4A0C"/>
    <w:rsid w:val="004E4F43"/>
    <w:rsid w:val="004E5002"/>
    <w:rsid w:val="004E5418"/>
    <w:rsid w:val="004E59B3"/>
    <w:rsid w:val="004E5BE9"/>
    <w:rsid w:val="004E5C1C"/>
    <w:rsid w:val="004E629C"/>
    <w:rsid w:val="004E65BD"/>
    <w:rsid w:val="004E67EC"/>
    <w:rsid w:val="004E6DE6"/>
    <w:rsid w:val="004E7DB8"/>
    <w:rsid w:val="004F082D"/>
    <w:rsid w:val="004F0B18"/>
    <w:rsid w:val="004F0D7B"/>
    <w:rsid w:val="004F11E4"/>
    <w:rsid w:val="004F1A90"/>
    <w:rsid w:val="004F1B7C"/>
    <w:rsid w:val="004F1C49"/>
    <w:rsid w:val="004F1C6B"/>
    <w:rsid w:val="004F1E4C"/>
    <w:rsid w:val="004F2D10"/>
    <w:rsid w:val="004F317C"/>
    <w:rsid w:val="004F3190"/>
    <w:rsid w:val="004F327B"/>
    <w:rsid w:val="004F3799"/>
    <w:rsid w:val="004F38D3"/>
    <w:rsid w:val="004F3D5F"/>
    <w:rsid w:val="004F40A9"/>
    <w:rsid w:val="004F44F7"/>
    <w:rsid w:val="004F458C"/>
    <w:rsid w:val="004F4B89"/>
    <w:rsid w:val="004F4FCF"/>
    <w:rsid w:val="004F5730"/>
    <w:rsid w:val="004F579D"/>
    <w:rsid w:val="004F5E76"/>
    <w:rsid w:val="004F6BB5"/>
    <w:rsid w:val="004F7186"/>
    <w:rsid w:val="004F7216"/>
    <w:rsid w:val="004F75C5"/>
    <w:rsid w:val="00500285"/>
    <w:rsid w:val="0050033B"/>
    <w:rsid w:val="00500C45"/>
    <w:rsid w:val="00500EF6"/>
    <w:rsid w:val="005019BE"/>
    <w:rsid w:val="00501FFD"/>
    <w:rsid w:val="0050241A"/>
    <w:rsid w:val="0050257A"/>
    <w:rsid w:val="00503575"/>
    <w:rsid w:val="00503D05"/>
    <w:rsid w:val="00504493"/>
    <w:rsid w:val="005044D4"/>
    <w:rsid w:val="00504F3C"/>
    <w:rsid w:val="00504F40"/>
    <w:rsid w:val="00504F81"/>
    <w:rsid w:val="00504FB2"/>
    <w:rsid w:val="00505658"/>
    <w:rsid w:val="00505D42"/>
    <w:rsid w:val="0050643A"/>
    <w:rsid w:val="005066F8"/>
    <w:rsid w:val="005074F4"/>
    <w:rsid w:val="005079FE"/>
    <w:rsid w:val="00507B5F"/>
    <w:rsid w:val="00507BA7"/>
    <w:rsid w:val="00507C51"/>
    <w:rsid w:val="00507E98"/>
    <w:rsid w:val="00507F22"/>
    <w:rsid w:val="005105FE"/>
    <w:rsid w:val="005112EB"/>
    <w:rsid w:val="005115FD"/>
    <w:rsid w:val="00511A3C"/>
    <w:rsid w:val="00511FFD"/>
    <w:rsid w:val="005120C3"/>
    <w:rsid w:val="005120D9"/>
    <w:rsid w:val="00512374"/>
    <w:rsid w:val="0051238A"/>
    <w:rsid w:val="005123F2"/>
    <w:rsid w:val="00512808"/>
    <w:rsid w:val="00512A52"/>
    <w:rsid w:val="00512F3D"/>
    <w:rsid w:val="00512F75"/>
    <w:rsid w:val="00513249"/>
    <w:rsid w:val="005133DA"/>
    <w:rsid w:val="00513475"/>
    <w:rsid w:val="005134B7"/>
    <w:rsid w:val="00513D97"/>
    <w:rsid w:val="005142B2"/>
    <w:rsid w:val="0051463E"/>
    <w:rsid w:val="00515898"/>
    <w:rsid w:val="00515A2B"/>
    <w:rsid w:val="00515BB8"/>
    <w:rsid w:val="00515EFB"/>
    <w:rsid w:val="00516021"/>
    <w:rsid w:val="00516042"/>
    <w:rsid w:val="005161D6"/>
    <w:rsid w:val="00516597"/>
    <w:rsid w:val="00516637"/>
    <w:rsid w:val="00516BD4"/>
    <w:rsid w:val="00517025"/>
    <w:rsid w:val="0051703B"/>
    <w:rsid w:val="00517505"/>
    <w:rsid w:val="005175A6"/>
    <w:rsid w:val="00517EE7"/>
    <w:rsid w:val="005201C4"/>
    <w:rsid w:val="005204BF"/>
    <w:rsid w:val="00521441"/>
    <w:rsid w:val="005216C7"/>
    <w:rsid w:val="005218FB"/>
    <w:rsid w:val="00521971"/>
    <w:rsid w:val="00521C41"/>
    <w:rsid w:val="00522345"/>
    <w:rsid w:val="00522496"/>
    <w:rsid w:val="00522EF0"/>
    <w:rsid w:val="0052303B"/>
    <w:rsid w:val="00523294"/>
    <w:rsid w:val="005234B8"/>
    <w:rsid w:val="00523B75"/>
    <w:rsid w:val="00523C40"/>
    <w:rsid w:val="00524188"/>
    <w:rsid w:val="0052426F"/>
    <w:rsid w:val="005244B4"/>
    <w:rsid w:val="0052498F"/>
    <w:rsid w:val="00524995"/>
    <w:rsid w:val="00524E3A"/>
    <w:rsid w:val="005257E9"/>
    <w:rsid w:val="00525C21"/>
    <w:rsid w:val="00525FA6"/>
    <w:rsid w:val="005265ED"/>
    <w:rsid w:val="0052715D"/>
    <w:rsid w:val="00527372"/>
    <w:rsid w:val="0053018D"/>
    <w:rsid w:val="00530521"/>
    <w:rsid w:val="00530690"/>
    <w:rsid w:val="00530E27"/>
    <w:rsid w:val="005310E5"/>
    <w:rsid w:val="005311A7"/>
    <w:rsid w:val="005315A2"/>
    <w:rsid w:val="00531706"/>
    <w:rsid w:val="00531FCA"/>
    <w:rsid w:val="005325CE"/>
    <w:rsid w:val="0053264A"/>
    <w:rsid w:val="005334D5"/>
    <w:rsid w:val="0053378B"/>
    <w:rsid w:val="00533812"/>
    <w:rsid w:val="00533A52"/>
    <w:rsid w:val="00533BD9"/>
    <w:rsid w:val="00533F1C"/>
    <w:rsid w:val="00534F5D"/>
    <w:rsid w:val="00535749"/>
    <w:rsid w:val="0053613F"/>
    <w:rsid w:val="005364CF"/>
    <w:rsid w:val="00537079"/>
    <w:rsid w:val="005370DB"/>
    <w:rsid w:val="0053763E"/>
    <w:rsid w:val="005378FC"/>
    <w:rsid w:val="00537DE4"/>
    <w:rsid w:val="0054031D"/>
    <w:rsid w:val="00540440"/>
    <w:rsid w:val="005406C2"/>
    <w:rsid w:val="00540722"/>
    <w:rsid w:val="00540C16"/>
    <w:rsid w:val="00540D03"/>
    <w:rsid w:val="00541BDD"/>
    <w:rsid w:val="00541DB9"/>
    <w:rsid w:val="005420DC"/>
    <w:rsid w:val="005429EC"/>
    <w:rsid w:val="00542A04"/>
    <w:rsid w:val="00542B06"/>
    <w:rsid w:val="00543105"/>
    <w:rsid w:val="00543193"/>
    <w:rsid w:val="00543487"/>
    <w:rsid w:val="0054387A"/>
    <w:rsid w:val="00544044"/>
    <w:rsid w:val="0054415A"/>
    <w:rsid w:val="00544378"/>
    <w:rsid w:val="005443CC"/>
    <w:rsid w:val="005448F0"/>
    <w:rsid w:val="00544923"/>
    <w:rsid w:val="00544E3A"/>
    <w:rsid w:val="00545448"/>
    <w:rsid w:val="005455FF"/>
    <w:rsid w:val="00545C1E"/>
    <w:rsid w:val="00545DB4"/>
    <w:rsid w:val="00545E91"/>
    <w:rsid w:val="0054621C"/>
    <w:rsid w:val="00546955"/>
    <w:rsid w:val="00546E8E"/>
    <w:rsid w:val="00546FCD"/>
    <w:rsid w:val="0054701A"/>
    <w:rsid w:val="005471EB"/>
    <w:rsid w:val="00547775"/>
    <w:rsid w:val="005500E0"/>
    <w:rsid w:val="0055063F"/>
    <w:rsid w:val="005506DD"/>
    <w:rsid w:val="00550D5E"/>
    <w:rsid w:val="005514D3"/>
    <w:rsid w:val="00552540"/>
    <w:rsid w:val="00552561"/>
    <w:rsid w:val="00552657"/>
    <w:rsid w:val="005526C0"/>
    <w:rsid w:val="0055275E"/>
    <w:rsid w:val="0055361A"/>
    <w:rsid w:val="005537AA"/>
    <w:rsid w:val="00554017"/>
    <w:rsid w:val="00554330"/>
    <w:rsid w:val="00554745"/>
    <w:rsid w:val="005548E6"/>
    <w:rsid w:val="005550C4"/>
    <w:rsid w:val="005552BB"/>
    <w:rsid w:val="005552F3"/>
    <w:rsid w:val="00555376"/>
    <w:rsid w:val="0055622C"/>
    <w:rsid w:val="0055626B"/>
    <w:rsid w:val="0055657C"/>
    <w:rsid w:val="005568A7"/>
    <w:rsid w:val="00557041"/>
    <w:rsid w:val="0055716A"/>
    <w:rsid w:val="00557223"/>
    <w:rsid w:val="005572BC"/>
    <w:rsid w:val="00557A82"/>
    <w:rsid w:val="0056089F"/>
    <w:rsid w:val="00561341"/>
    <w:rsid w:val="005613CF"/>
    <w:rsid w:val="00561890"/>
    <w:rsid w:val="00561DD7"/>
    <w:rsid w:val="00562A1F"/>
    <w:rsid w:val="00562A9C"/>
    <w:rsid w:val="00562B1E"/>
    <w:rsid w:val="00562CA8"/>
    <w:rsid w:val="00562CBD"/>
    <w:rsid w:val="0056314D"/>
    <w:rsid w:val="00563310"/>
    <w:rsid w:val="0056332F"/>
    <w:rsid w:val="0056413F"/>
    <w:rsid w:val="00564571"/>
    <w:rsid w:val="00564AF1"/>
    <w:rsid w:val="0056516B"/>
    <w:rsid w:val="005651A1"/>
    <w:rsid w:val="00565FB7"/>
    <w:rsid w:val="00566A66"/>
    <w:rsid w:val="0056742F"/>
    <w:rsid w:val="0056798B"/>
    <w:rsid w:val="00567AF8"/>
    <w:rsid w:val="00567D93"/>
    <w:rsid w:val="005700ED"/>
    <w:rsid w:val="00570270"/>
    <w:rsid w:val="00570A02"/>
    <w:rsid w:val="005711E3"/>
    <w:rsid w:val="005712B6"/>
    <w:rsid w:val="0057138E"/>
    <w:rsid w:val="005713D5"/>
    <w:rsid w:val="00571605"/>
    <w:rsid w:val="00571B12"/>
    <w:rsid w:val="00571CDC"/>
    <w:rsid w:val="00571F38"/>
    <w:rsid w:val="00572159"/>
    <w:rsid w:val="00572477"/>
    <w:rsid w:val="00572662"/>
    <w:rsid w:val="00572C41"/>
    <w:rsid w:val="00573972"/>
    <w:rsid w:val="00573BFB"/>
    <w:rsid w:val="00574BB9"/>
    <w:rsid w:val="00574CE1"/>
    <w:rsid w:val="00575DD1"/>
    <w:rsid w:val="005762C8"/>
    <w:rsid w:val="0057647A"/>
    <w:rsid w:val="005765B0"/>
    <w:rsid w:val="005765E4"/>
    <w:rsid w:val="00576785"/>
    <w:rsid w:val="005768C2"/>
    <w:rsid w:val="00576A82"/>
    <w:rsid w:val="00577201"/>
    <w:rsid w:val="005773C9"/>
    <w:rsid w:val="00577859"/>
    <w:rsid w:val="005778B7"/>
    <w:rsid w:val="00577A65"/>
    <w:rsid w:val="00577EC0"/>
    <w:rsid w:val="005802FD"/>
    <w:rsid w:val="00580383"/>
    <w:rsid w:val="00580457"/>
    <w:rsid w:val="0058052C"/>
    <w:rsid w:val="005813DA"/>
    <w:rsid w:val="00581535"/>
    <w:rsid w:val="005815F2"/>
    <w:rsid w:val="00581661"/>
    <w:rsid w:val="00581683"/>
    <w:rsid w:val="00581716"/>
    <w:rsid w:val="00581BF1"/>
    <w:rsid w:val="00581FC2"/>
    <w:rsid w:val="005822B9"/>
    <w:rsid w:val="005822D9"/>
    <w:rsid w:val="00582E22"/>
    <w:rsid w:val="00582E24"/>
    <w:rsid w:val="00583CD2"/>
    <w:rsid w:val="00583ED6"/>
    <w:rsid w:val="00584C0F"/>
    <w:rsid w:val="00584C38"/>
    <w:rsid w:val="00584FB1"/>
    <w:rsid w:val="0058520B"/>
    <w:rsid w:val="005862CB"/>
    <w:rsid w:val="00586331"/>
    <w:rsid w:val="005864B6"/>
    <w:rsid w:val="00586953"/>
    <w:rsid w:val="00586A63"/>
    <w:rsid w:val="00586E42"/>
    <w:rsid w:val="00586FA0"/>
    <w:rsid w:val="005879A7"/>
    <w:rsid w:val="00587A5D"/>
    <w:rsid w:val="00587ACF"/>
    <w:rsid w:val="00590343"/>
    <w:rsid w:val="00590D08"/>
    <w:rsid w:val="00590F01"/>
    <w:rsid w:val="00591049"/>
    <w:rsid w:val="00591C99"/>
    <w:rsid w:val="0059220C"/>
    <w:rsid w:val="005923D6"/>
    <w:rsid w:val="00592473"/>
    <w:rsid w:val="005925B5"/>
    <w:rsid w:val="005926FB"/>
    <w:rsid w:val="005929C1"/>
    <w:rsid w:val="005929F8"/>
    <w:rsid w:val="00592B0F"/>
    <w:rsid w:val="00592C0D"/>
    <w:rsid w:val="00592DEA"/>
    <w:rsid w:val="005947A9"/>
    <w:rsid w:val="00594B1C"/>
    <w:rsid w:val="00594F2F"/>
    <w:rsid w:val="00595AB5"/>
    <w:rsid w:val="00595D48"/>
    <w:rsid w:val="00595F4A"/>
    <w:rsid w:val="00596195"/>
    <w:rsid w:val="00596F66"/>
    <w:rsid w:val="00597734"/>
    <w:rsid w:val="005977B5"/>
    <w:rsid w:val="005979EA"/>
    <w:rsid w:val="00597E29"/>
    <w:rsid w:val="00597FC2"/>
    <w:rsid w:val="005A010D"/>
    <w:rsid w:val="005A065D"/>
    <w:rsid w:val="005A09DC"/>
    <w:rsid w:val="005A1B98"/>
    <w:rsid w:val="005A1FC5"/>
    <w:rsid w:val="005A27C7"/>
    <w:rsid w:val="005A30F5"/>
    <w:rsid w:val="005A34A0"/>
    <w:rsid w:val="005A3A24"/>
    <w:rsid w:val="005A3C84"/>
    <w:rsid w:val="005A3CD3"/>
    <w:rsid w:val="005A3E5D"/>
    <w:rsid w:val="005A4AC1"/>
    <w:rsid w:val="005A4EEE"/>
    <w:rsid w:val="005A4F76"/>
    <w:rsid w:val="005A5285"/>
    <w:rsid w:val="005A529D"/>
    <w:rsid w:val="005A52C6"/>
    <w:rsid w:val="005A5FA6"/>
    <w:rsid w:val="005A5FDB"/>
    <w:rsid w:val="005A67C0"/>
    <w:rsid w:val="005A6CB5"/>
    <w:rsid w:val="005A6D96"/>
    <w:rsid w:val="005A6FE9"/>
    <w:rsid w:val="005A71EC"/>
    <w:rsid w:val="005A721B"/>
    <w:rsid w:val="005A7EE8"/>
    <w:rsid w:val="005A7F8A"/>
    <w:rsid w:val="005B0022"/>
    <w:rsid w:val="005B02D0"/>
    <w:rsid w:val="005B0607"/>
    <w:rsid w:val="005B0B40"/>
    <w:rsid w:val="005B10CD"/>
    <w:rsid w:val="005B1267"/>
    <w:rsid w:val="005B14BE"/>
    <w:rsid w:val="005B1A2A"/>
    <w:rsid w:val="005B2075"/>
    <w:rsid w:val="005B21C9"/>
    <w:rsid w:val="005B2676"/>
    <w:rsid w:val="005B269E"/>
    <w:rsid w:val="005B26CB"/>
    <w:rsid w:val="005B28B8"/>
    <w:rsid w:val="005B3BE9"/>
    <w:rsid w:val="005B4552"/>
    <w:rsid w:val="005B4765"/>
    <w:rsid w:val="005B4F95"/>
    <w:rsid w:val="005B5A76"/>
    <w:rsid w:val="005B6005"/>
    <w:rsid w:val="005B6106"/>
    <w:rsid w:val="005B611B"/>
    <w:rsid w:val="005B614D"/>
    <w:rsid w:val="005B628F"/>
    <w:rsid w:val="005B6791"/>
    <w:rsid w:val="005B6B7B"/>
    <w:rsid w:val="005B7250"/>
    <w:rsid w:val="005B75C7"/>
    <w:rsid w:val="005B762D"/>
    <w:rsid w:val="005B7734"/>
    <w:rsid w:val="005B7C1D"/>
    <w:rsid w:val="005C00DE"/>
    <w:rsid w:val="005C07EC"/>
    <w:rsid w:val="005C0D2D"/>
    <w:rsid w:val="005C10C8"/>
    <w:rsid w:val="005C15C5"/>
    <w:rsid w:val="005C1FB3"/>
    <w:rsid w:val="005C20FF"/>
    <w:rsid w:val="005C22D7"/>
    <w:rsid w:val="005C2333"/>
    <w:rsid w:val="005C26CE"/>
    <w:rsid w:val="005C2964"/>
    <w:rsid w:val="005C2A1D"/>
    <w:rsid w:val="005C2CE2"/>
    <w:rsid w:val="005C36C4"/>
    <w:rsid w:val="005C3CFF"/>
    <w:rsid w:val="005C44FC"/>
    <w:rsid w:val="005C45AF"/>
    <w:rsid w:val="005C473C"/>
    <w:rsid w:val="005C48B6"/>
    <w:rsid w:val="005C495E"/>
    <w:rsid w:val="005C51B3"/>
    <w:rsid w:val="005C532B"/>
    <w:rsid w:val="005C5939"/>
    <w:rsid w:val="005C5ADD"/>
    <w:rsid w:val="005C5EA2"/>
    <w:rsid w:val="005C653B"/>
    <w:rsid w:val="005C6796"/>
    <w:rsid w:val="005C69F7"/>
    <w:rsid w:val="005C6D3F"/>
    <w:rsid w:val="005C6DC3"/>
    <w:rsid w:val="005C6E1C"/>
    <w:rsid w:val="005C72A4"/>
    <w:rsid w:val="005C7693"/>
    <w:rsid w:val="005C76F6"/>
    <w:rsid w:val="005C7949"/>
    <w:rsid w:val="005C7C1F"/>
    <w:rsid w:val="005C7EE7"/>
    <w:rsid w:val="005D0008"/>
    <w:rsid w:val="005D2301"/>
    <w:rsid w:val="005D3D5A"/>
    <w:rsid w:val="005D3E9D"/>
    <w:rsid w:val="005D47F6"/>
    <w:rsid w:val="005D48CF"/>
    <w:rsid w:val="005D5012"/>
    <w:rsid w:val="005D544B"/>
    <w:rsid w:val="005D581B"/>
    <w:rsid w:val="005D5941"/>
    <w:rsid w:val="005D6168"/>
    <w:rsid w:val="005D62EA"/>
    <w:rsid w:val="005D6AE8"/>
    <w:rsid w:val="005D6B2A"/>
    <w:rsid w:val="005D6CD9"/>
    <w:rsid w:val="005D6DF1"/>
    <w:rsid w:val="005D71EE"/>
    <w:rsid w:val="005D752C"/>
    <w:rsid w:val="005D76D1"/>
    <w:rsid w:val="005E0065"/>
    <w:rsid w:val="005E06CC"/>
    <w:rsid w:val="005E0FBD"/>
    <w:rsid w:val="005E156D"/>
    <w:rsid w:val="005E19F1"/>
    <w:rsid w:val="005E2394"/>
    <w:rsid w:val="005E3061"/>
    <w:rsid w:val="005E31FE"/>
    <w:rsid w:val="005E32D0"/>
    <w:rsid w:val="005E3B94"/>
    <w:rsid w:val="005E3F56"/>
    <w:rsid w:val="005E3FC3"/>
    <w:rsid w:val="005E3FE7"/>
    <w:rsid w:val="005E4063"/>
    <w:rsid w:val="005E444C"/>
    <w:rsid w:val="005E48CB"/>
    <w:rsid w:val="005E4C8F"/>
    <w:rsid w:val="005E4FF0"/>
    <w:rsid w:val="005E51ED"/>
    <w:rsid w:val="005E533A"/>
    <w:rsid w:val="005E5FB7"/>
    <w:rsid w:val="005E68D8"/>
    <w:rsid w:val="005E6E59"/>
    <w:rsid w:val="005E79A2"/>
    <w:rsid w:val="005E7F0F"/>
    <w:rsid w:val="005E7F54"/>
    <w:rsid w:val="005F0617"/>
    <w:rsid w:val="005F0636"/>
    <w:rsid w:val="005F08FF"/>
    <w:rsid w:val="005F0959"/>
    <w:rsid w:val="005F0C25"/>
    <w:rsid w:val="005F0CB9"/>
    <w:rsid w:val="005F0F63"/>
    <w:rsid w:val="005F181A"/>
    <w:rsid w:val="005F1975"/>
    <w:rsid w:val="005F19E9"/>
    <w:rsid w:val="005F20B0"/>
    <w:rsid w:val="005F215E"/>
    <w:rsid w:val="005F2510"/>
    <w:rsid w:val="005F2574"/>
    <w:rsid w:val="005F25F4"/>
    <w:rsid w:val="005F2A88"/>
    <w:rsid w:val="005F2B12"/>
    <w:rsid w:val="005F2ED9"/>
    <w:rsid w:val="005F2F4E"/>
    <w:rsid w:val="005F3125"/>
    <w:rsid w:val="005F32BB"/>
    <w:rsid w:val="005F3456"/>
    <w:rsid w:val="005F3986"/>
    <w:rsid w:val="005F3AE6"/>
    <w:rsid w:val="005F3B9A"/>
    <w:rsid w:val="005F409D"/>
    <w:rsid w:val="005F465D"/>
    <w:rsid w:val="005F4671"/>
    <w:rsid w:val="005F471F"/>
    <w:rsid w:val="005F48C9"/>
    <w:rsid w:val="005F52EE"/>
    <w:rsid w:val="005F54EC"/>
    <w:rsid w:val="005F58A2"/>
    <w:rsid w:val="005F5EF7"/>
    <w:rsid w:val="005F60D4"/>
    <w:rsid w:val="005F65DD"/>
    <w:rsid w:val="005F6659"/>
    <w:rsid w:val="005F7025"/>
    <w:rsid w:val="005F7421"/>
    <w:rsid w:val="005F744E"/>
    <w:rsid w:val="005F76CE"/>
    <w:rsid w:val="005F7BAE"/>
    <w:rsid w:val="00600283"/>
    <w:rsid w:val="00600CAD"/>
    <w:rsid w:val="00600ED3"/>
    <w:rsid w:val="00601547"/>
    <w:rsid w:val="006015C9"/>
    <w:rsid w:val="006015FB"/>
    <w:rsid w:val="0060176B"/>
    <w:rsid w:val="00601B08"/>
    <w:rsid w:val="00601C73"/>
    <w:rsid w:val="00601D11"/>
    <w:rsid w:val="00601DB7"/>
    <w:rsid w:val="0060211A"/>
    <w:rsid w:val="0060254A"/>
    <w:rsid w:val="00602904"/>
    <w:rsid w:val="00602A98"/>
    <w:rsid w:val="00602FC4"/>
    <w:rsid w:val="006038ED"/>
    <w:rsid w:val="00603FE4"/>
    <w:rsid w:val="00603FEC"/>
    <w:rsid w:val="00603FF5"/>
    <w:rsid w:val="00605084"/>
    <w:rsid w:val="0060513C"/>
    <w:rsid w:val="0060578A"/>
    <w:rsid w:val="006057EC"/>
    <w:rsid w:val="00605858"/>
    <w:rsid w:val="00605D15"/>
    <w:rsid w:val="00605E07"/>
    <w:rsid w:val="00605F42"/>
    <w:rsid w:val="00606A16"/>
    <w:rsid w:val="00607008"/>
    <w:rsid w:val="006070CF"/>
    <w:rsid w:val="006073F0"/>
    <w:rsid w:val="006074F9"/>
    <w:rsid w:val="006077DD"/>
    <w:rsid w:val="006078A0"/>
    <w:rsid w:val="00607A4B"/>
    <w:rsid w:val="00607B0B"/>
    <w:rsid w:val="00607B78"/>
    <w:rsid w:val="00607E98"/>
    <w:rsid w:val="006104AB"/>
    <w:rsid w:val="00610694"/>
    <w:rsid w:val="00610B45"/>
    <w:rsid w:val="00610DEE"/>
    <w:rsid w:val="00610ECE"/>
    <w:rsid w:val="00611390"/>
    <w:rsid w:val="00611623"/>
    <w:rsid w:val="006121F1"/>
    <w:rsid w:val="00612318"/>
    <w:rsid w:val="006126C6"/>
    <w:rsid w:val="0061278F"/>
    <w:rsid w:val="0061286C"/>
    <w:rsid w:val="00612A8C"/>
    <w:rsid w:val="00612BF9"/>
    <w:rsid w:val="0061331C"/>
    <w:rsid w:val="006136CD"/>
    <w:rsid w:val="006137B8"/>
    <w:rsid w:val="00613DBC"/>
    <w:rsid w:val="00613E3C"/>
    <w:rsid w:val="00613E87"/>
    <w:rsid w:val="006140DB"/>
    <w:rsid w:val="006144A2"/>
    <w:rsid w:val="006145C0"/>
    <w:rsid w:val="006147E7"/>
    <w:rsid w:val="006149C2"/>
    <w:rsid w:val="006151A4"/>
    <w:rsid w:val="00615DCD"/>
    <w:rsid w:val="00616024"/>
    <w:rsid w:val="006160CB"/>
    <w:rsid w:val="00616BE9"/>
    <w:rsid w:val="00616D22"/>
    <w:rsid w:val="006200DE"/>
    <w:rsid w:val="00620289"/>
    <w:rsid w:val="00620315"/>
    <w:rsid w:val="006209A2"/>
    <w:rsid w:val="006209B4"/>
    <w:rsid w:val="0062106B"/>
    <w:rsid w:val="00621A82"/>
    <w:rsid w:val="00621B72"/>
    <w:rsid w:val="00621C2F"/>
    <w:rsid w:val="00621DA3"/>
    <w:rsid w:val="0062246A"/>
    <w:rsid w:val="0062256F"/>
    <w:rsid w:val="00622E6A"/>
    <w:rsid w:val="00623576"/>
    <w:rsid w:val="00623E79"/>
    <w:rsid w:val="006242BA"/>
    <w:rsid w:val="0062437D"/>
    <w:rsid w:val="006251FA"/>
    <w:rsid w:val="006252CA"/>
    <w:rsid w:val="00625311"/>
    <w:rsid w:val="006254F9"/>
    <w:rsid w:val="0062567B"/>
    <w:rsid w:val="00625996"/>
    <w:rsid w:val="006259EF"/>
    <w:rsid w:val="00625C61"/>
    <w:rsid w:val="00625FB8"/>
    <w:rsid w:val="00626122"/>
    <w:rsid w:val="00626683"/>
    <w:rsid w:val="006266E7"/>
    <w:rsid w:val="00626B6F"/>
    <w:rsid w:val="006275D7"/>
    <w:rsid w:val="00627C2B"/>
    <w:rsid w:val="00630444"/>
    <w:rsid w:val="00630B5F"/>
    <w:rsid w:val="00630D68"/>
    <w:rsid w:val="006313C0"/>
    <w:rsid w:val="00631605"/>
    <w:rsid w:val="006318E1"/>
    <w:rsid w:val="006319D5"/>
    <w:rsid w:val="00631D28"/>
    <w:rsid w:val="00631D8F"/>
    <w:rsid w:val="00631F83"/>
    <w:rsid w:val="006323BB"/>
    <w:rsid w:val="00632720"/>
    <w:rsid w:val="006327C4"/>
    <w:rsid w:val="006328D7"/>
    <w:rsid w:val="00632C9F"/>
    <w:rsid w:val="00632E22"/>
    <w:rsid w:val="00633307"/>
    <w:rsid w:val="0063339A"/>
    <w:rsid w:val="0063391F"/>
    <w:rsid w:val="00633AA5"/>
    <w:rsid w:val="00633D93"/>
    <w:rsid w:val="0063409C"/>
    <w:rsid w:val="0063453C"/>
    <w:rsid w:val="00634BEC"/>
    <w:rsid w:val="00634EE5"/>
    <w:rsid w:val="00635030"/>
    <w:rsid w:val="00635625"/>
    <w:rsid w:val="006359A1"/>
    <w:rsid w:val="00635A03"/>
    <w:rsid w:val="00635A83"/>
    <w:rsid w:val="00635AB4"/>
    <w:rsid w:val="00635F3A"/>
    <w:rsid w:val="00635F5E"/>
    <w:rsid w:val="00636020"/>
    <w:rsid w:val="00636655"/>
    <w:rsid w:val="00636726"/>
    <w:rsid w:val="00637031"/>
    <w:rsid w:val="00637227"/>
    <w:rsid w:val="006374A3"/>
    <w:rsid w:val="006374D7"/>
    <w:rsid w:val="006378E2"/>
    <w:rsid w:val="00640114"/>
    <w:rsid w:val="0064048F"/>
    <w:rsid w:val="006407BB"/>
    <w:rsid w:val="00640910"/>
    <w:rsid w:val="00641C55"/>
    <w:rsid w:val="006422E2"/>
    <w:rsid w:val="00642D54"/>
    <w:rsid w:val="00643478"/>
    <w:rsid w:val="00643587"/>
    <w:rsid w:val="006435A4"/>
    <w:rsid w:val="00644276"/>
    <w:rsid w:val="0064452F"/>
    <w:rsid w:val="00644759"/>
    <w:rsid w:val="00644CCA"/>
    <w:rsid w:val="00644E79"/>
    <w:rsid w:val="006451F1"/>
    <w:rsid w:val="006452CB"/>
    <w:rsid w:val="00645532"/>
    <w:rsid w:val="006456AC"/>
    <w:rsid w:val="006459D0"/>
    <w:rsid w:val="00645E9C"/>
    <w:rsid w:val="00645EFE"/>
    <w:rsid w:val="006461C8"/>
    <w:rsid w:val="006463B7"/>
    <w:rsid w:val="006465A1"/>
    <w:rsid w:val="00646E30"/>
    <w:rsid w:val="00647077"/>
    <w:rsid w:val="00647145"/>
    <w:rsid w:val="00647830"/>
    <w:rsid w:val="006503C2"/>
    <w:rsid w:val="00650A15"/>
    <w:rsid w:val="00651288"/>
    <w:rsid w:val="006512DE"/>
    <w:rsid w:val="00651365"/>
    <w:rsid w:val="00651684"/>
    <w:rsid w:val="00651768"/>
    <w:rsid w:val="00651A0D"/>
    <w:rsid w:val="00651A65"/>
    <w:rsid w:val="00651ADB"/>
    <w:rsid w:val="00651F9A"/>
    <w:rsid w:val="00652A01"/>
    <w:rsid w:val="00653AAD"/>
    <w:rsid w:val="00653F35"/>
    <w:rsid w:val="00654689"/>
    <w:rsid w:val="00654D76"/>
    <w:rsid w:val="00654FCB"/>
    <w:rsid w:val="0065511C"/>
    <w:rsid w:val="0065532D"/>
    <w:rsid w:val="006557E7"/>
    <w:rsid w:val="00655DFD"/>
    <w:rsid w:val="00656051"/>
    <w:rsid w:val="00656CF2"/>
    <w:rsid w:val="00657279"/>
    <w:rsid w:val="006573DE"/>
    <w:rsid w:val="00657D22"/>
    <w:rsid w:val="00660063"/>
    <w:rsid w:val="006604BD"/>
    <w:rsid w:val="006605AB"/>
    <w:rsid w:val="0066076D"/>
    <w:rsid w:val="00660F8B"/>
    <w:rsid w:val="00661D1E"/>
    <w:rsid w:val="00661D41"/>
    <w:rsid w:val="00662878"/>
    <w:rsid w:val="00662991"/>
    <w:rsid w:val="00662B0B"/>
    <w:rsid w:val="00662C64"/>
    <w:rsid w:val="0066398E"/>
    <w:rsid w:val="00663ED1"/>
    <w:rsid w:val="00664024"/>
    <w:rsid w:val="00664696"/>
    <w:rsid w:val="006646AE"/>
    <w:rsid w:val="00664E76"/>
    <w:rsid w:val="006651BB"/>
    <w:rsid w:val="0066573E"/>
    <w:rsid w:val="00665AE2"/>
    <w:rsid w:val="00665BD3"/>
    <w:rsid w:val="00665ECF"/>
    <w:rsid w:val="006661A5"/>
    <w:rsid w:val="00666A8C"/>
    <w:rsid w:val="00667092"/>
    <w:rsid w:val="0066778A"/>
    <w:rsid w:val="0066790A"/>
    <w:rsid w:val="00667DAC"/>
    <w:rsid w:val="00667FA9"/>
    <w:rsid w:val="006700DA"/>
    <w:rsid w:val="00670149"/>
    <w:rsid w:val="00670566"/>
    <w:rsid w:val="006708AA"/>
    <w:rsid w:val="00670A74"/>
    <w:rsid w:val="00670BFD"/>
    <w:rsid w:val="00670D3F"/>
    <w:rsid w:val="00671A05"/>
    <w:rsid w:val="00671EA5"/>
    <w:rsid w:val="0067219B"/>
    <w:rsid w:val="006724DA"/>
    <w:rsid w:val="006724EA"/>
    <w:rsid w:val="00672926"/>
    <w:rsid w:val="00672A09"/>
    <w:rsid w:val="00672E16"/>
    <w:rsid w:val="006732BF"/>
    <w:rsid w:val="0067362A"/>
    <w:rsid w:val="00673987"/>
    <w:rsid w:val="006740E8"/>
    <w:rsid w:val="00674122"/>
    <w:rsid w:val="006744F6"/>
    <w:rsid w:val="00674855"/>
    <w:rsid w:val="00674943"/>
    <w:rsid w:val="0067498C"/>
    <w:rsid w:val="006752A9"/>
    <w:rsid w:val="0067533E"/>
    <w:rsid w:val="00675650"/>
    <w:rsid w:val="00675C89"/>
    <w:rsid w:val="00675C95"/>
    <w:rsid w:val="00675DFD"/>
    <w:rsid w:val="0067609D"/>
    <w:rsid w:val="00676AB9"/>
    <w:rsid w:val="00676D5F"/>
    <w:rsid w:val="006772F1"/>
    <w:rsid w:val="00677D3E"/>
    <w:rsid w:val="00677DE8"/>
    <w:rsid w:val="00680742"/>
    <w:rsid w:val="00680B5C"/>
    <w:rsid w:val="0068134B"/>
    <w:rsid w:val="00681E52"/>
    <w:rsid w:val="00681F00"/>
    <w:rsid w:val="00681FD2"/>
    <w:rsid w:val="00682023"/>
    <w:rsid w:val="006821D1"/>
    <w:rsid w:val="00682341"/>
    <w:rsid w:val="00682708"/>
    <w:rsid w:val="00682718"/>
    <w:rsid w:val="006827F8"/>
    <w:rsid w:val="00682E3E"/>
    <w:rsid w:val="0068302A"/>
    <w:rsid w:val="0068330F"/>
    <w:rsid w:val="0068377D"/>
    <w:rsid w:val="006839F3"/>
    <w:rsid w:val="00683A7D"/>
    <w:rsid w:val="00683C60"/>
    <w:rsid w:val="006843B0"/>
    <w:rsid w:val="00684402"/>
    <w:rsid w:val="00684B31"/>
    <w:rsid w:val="00684EB5"/>
    <w:rsid w:val="0068533D"/>
    <w:rsid w:val="00685728"/>
    <w:rsid w:val="00685A13"/>
    <w:rsid w:val="00685AA4"/>
    <w:rsid w:val="00685B14"/>
    <w:rsid w:val="006861CD"/>
    <w:rsid w:val="006863F9"/>
    <w:rsid w:val="00686B07"/>
    <w:rsid w:val="00686B93"/>
    <w:rsid w:val="0068711F"/>
    <w:rsid w:val="00687D93"/>
    <w:rsid w:val="00690397"/>
    <w:rsid w:val="00690A8D"/>
    <w:rsid w:val="00690E81"/>
    <w:rsid w:val="00690F5C"/>
    <w:rsid w:val="00690F84"/>
    <w:rsid w:val="0069101D"/>
    <w:rsid w:val="00691267"/>
    <w:rsid w:val="006915D1"/>
    <w:rsid w:val="00691899"/>
    <w:rsid w:val="00691DFF"/>
    <w:rsid w:val="00692340"/>
    <w:rsid w:val="006924B8"/>
    <w:rsid w:val="006924C7"/>
    <w:rsid w:val="006925C6"/>
    <w:rsid w:val="006926BB"/>
    <w:rsid w:val="00692988"/>
    <w:rsid w:val="00692A59"/>
    <w:rsid w:val="00692BA6"/>
    <w:rsid w:val="00692D39"/>
    <w:rsid w:val="00692ED7"/>
    <w:rsid w:val="0069340B"/>
    <w:rsid w:val="006938B8"/>
    <w:rsid w:val="00693D43"/>
    <w:rsid w:val="0069442F"/>
    <w:rsid w:val="00694ACB"/>
    <w:rsid w:val="00694CD6"/>
    <w:rsid w:val="006959D0"/>
    <w:rsid w:val="00695AB3"/>
    <w:rsid w:val="00695E20"/>
    <w:rsid w:val="00695E70"/>
    <w:rsid w:val="00695F1F"/>
    <w:rsid w:val="00695F30"/>
    <w:rsid w:val="00696023"/>
    <w:rsid w:val="00696308"/>
    <w:rsid w:val="0069665D"/>
    <w:rsid w:val="00696C44"/>
    <w:rsid w:val="00696DD0"/>
    <w:rsid w:val="00696F55"/>
    <w:rsid w:val="00697234"/>
    <w:rsid w:val="00697461"/>
    <w:rsid w:val="006979CF"/>
    <w:rsid w:val="006A055A"/>
    <w:rsid w:val="006A0634"/>
    <w:rsid w:val="006A09BE"/>
    <w:rsid w:val="006A0E49"/>
    <w:rsid w:val="006A15EF"/>
    <w:rsid w:val="006A1E49"/>
    <w:rsid w:val="006A1F07"/>
    <w:rsid w:val="006A2C0F"/>
    <w:rsid w:val="006A2CAA"/>
    <w:rsid w:val="006A319C"/>
    <w:rsid w:val="006A31C6"/>
    <w:rsid w:val="006A3F83"/>
    <w:rsid w:val="006A3FF7"/>
    <w:rsid w:val="006A430E"/>
    <w:rsid w:val="006A456E"/>
    <w:rsid w:val="006A4A8F"/>
    <w:rsid w:val="006A4C81"/>
    <w:rsid w:val="006A4D0D"/>
    <w:rsid w:val="006A4DDC"/>
    <w:rsid w:val="006A4EFD"/>
    <w:rsid w:val="006A517F"/>
    <w:rsid w:val="006A52E9"/>
    <w:rsid w:val="006A5377"/>
    <w:rsid w:val="006A5612"/>
    <w:rsid w:val="006A5B21"/>
    <w:rsid w:val="006A5CF9"/>
    <w:rsid w:val="006A62D4"/>
    <w:rsid w:val="006A63CE"/>
    <w:rsid w:val="006A683B"/>
    <w:rsid w:val="006A70F3"/>
    <w:rsid w:val="006B0994"/>
    <w:rsid w:val="006B0A60"/>
    <w:rsid w:val="006B0B5F"/>
    <w:rsid w:val="006B0FCC"/>
    <w:rsid w:val="006B10C3"/>
    <w:rsid w:val="006B1662"/>
    <w:rsid w:val="006B1F23"/>
    <w:rsid w:val="006B2033"/>
    <w:rsid w:val="006B20AD"/>
    <w:rsid w:val="006B2150"/>
    <w:rsid w:val="006B25A8"/>
    <w:rsid w:val="006B25BA"/>
    <w:rsid w:val="006B268B"/>
    <w:rsid w:val="006B2C31"/>
    <w:rsid w:val="006B30CE"/>
    <w:rsid w:val="006B32A6"/>
    <w:rsid w:val="006B340A"/>
    <w:rsid w:val="006B3BE9"/>
    <w:rsid w:val="006B411A"/>
    <w:rsid w:val="006B42A0"/>
    <w:rsid w:val="006B4977"/>
    <w:rsid w:val="006B4AE8"/>
    <w:rsid w:val="006B4D42"/>
    <w:rsid w:val="006B4EDE"/>
    <w:rsid w:val="006B5384"/>
    <w:rsid w:val="006B5388"/>
    <w:rsid w:val="006B59A3"/>
    <w:rsid w:val="006B59C8"/>
    <w:rsid w:val="006B5B20"/>
    <w:rsid w:val="006B5D1A"/>
    <w:rsid w:val="006B6305"/>
    <w:rsid w:val="006B652F"/>
    <w:rsid w:val="006B692B"/>
    <w:rsid w:val="006B76C4"/>
    <w:rsid w:val="006B76F6"/>
    <w:rsid w:val="006B7D69"/>
    <w:rsid w:val="006C0161"/>
    <w:rsid w:val="006C04BE"/>
    <w:rsid w:val="006C0969"/>
    <w:rsid w:val="006C0E26"/>
    <w:rsid w:val="006C0EFD"/>
    <w:rsid w:val="006C12FD"/>
    <w:rsid w:val="006C1AA0"/>
    <w:rsid w:val="006C1C4D"/>
    <w:rsid w:val="006C2643"/>
    <w:rsid w:val="006C26DB"/>
    <w:rsid w:val="006C2B05"/>
    <w:rsid w:val="006C2F42"/>
    <w:rsid w:val="006C3185"/>
    <w:rsid w:val="006C31B4"/>
    <w:rsid w:val="006C36A7"/>
    <w:rsid w:val="006C3C3B"/>
    <w:rsid w:val="006C3D82"/>
    <w:rsid w:val="006C3F12"/>
    <w:rsid w:val="006C3F16"/>
    <w:rsid w:val="006C48FF"/>
    <w:rsid w:val="006C612F"/>
    <w:rsid w:val="006C69C1"/>
    <w:rsid w:val="006C6C02"/>
    <w:rsid w:val="006C7035"/>
    <w:rsid w:val="006C7382"/>
    <w:rsid w:val="006C73BA"/>
    <w:rsid w:val="006C7992"/>
    <w:rsid w:val="006C7A1D"/>
    <w:rsid w:val="006D058C"/>
    <w:rsid w:val="006D0F37"/>
    <w:rsid w:val="006D0F75"/>
    <w:rsid w:val="006D0F7A"/>
    <w:rsid w:val="006D1605"/>
    <w:rsid w:val="006D1839"/>
    <w:rsid w:val="006D1A10"/>
    <w:rsid w:val="006D1DAA"/>
    <w:rsid w:val="006D2103"/>
    <w:rsid w:val="006D2240"/>
    <w:rsid w:val="006D23C2"/>
    <w:rsid w:val="006D23E0"/>
    <w:rsid w:val="006D2C98"/>
    <w:rsid w:val="006D3538"/>
    <w:rsid w:val="006D353D"/>
    <w:rsid w:val="006D355A"/>
    <w:rsid w:val="006D3A19"/>
    <w:rsid w:val="006D3E8A"/>
    <w:rsid w:val="006D422D"/>
    <w:rsid w:val="006D42AD"/>
    <w:rsid w:val="006D4424"/>
    <w:rsid w:val="006D47C5"/>
    <w:rsid w:val="006D5243"/>
    <w:rsid w:val="006D55F7"/>
    <w:rsid w:val="006D56B3"/>
    <w:rsid w:val="006D5743"/>
    <w:rsid w:val="006D5747"/>
    <w:rsid w:val="006D5B63"/>
    <w:rsid w:val="006D5D48"/>
    <w:rsid w:val="006D5E84"/>
    <w:rsid w:val="006D5EBE"/>
    <w:rsid w:val="006D6117"/>
    <w:rsid w:val="006D6193"/>
    <w:rsid w:val="006D6264"/>
    <w:rsid w:val="006D66C4"/>
    <w:rsid w:val="006D6AE8"/>
    <w:rsid w:val="006D7127"/>
    <w:rsid w:val="006D7E3D"/>
    <w:rsid w:val="006E0124"/>
    <w:rsid w:val="006E02A4"/>
    <w:rsid w:val="006E0396"/>
    <w:rsid w:val="006E063D"/>
    <w:rsid w:val="006E069D"/>
    <w:rsid w:val="006E11F1"/>
    <w:rsid w:val="006E1236"/>
    <w:rsid w:val="006E1242"/>
    <w:rsid w:val="006E130C"/>
    <w:rsid w:val="006E141F"/>
    <w:rsid w:val="006E14D4"/>
    <w:rsid w:val="006E1572"/>
    <w:rsid w:val="006E1756"/>
    <w:rsid w:val="006E1BB2"/>
    <w:rsid w:val="006E1C2D"/>
    <w:rsid w:val="006E1D1F"/>
    <w:rsid w:val="006E216A"/>
    <w:rsid w:val="006E2424"/>
    <w:rsid w:val="006E2A17"/>
    <w:rsid w:val="006E2CCC"/>
    <w:rsid w:val="006E3A74"/>
    <w:rsid w:val="006E3E3E"/>
    <w:rsid w:val="006E3E4B"/>
    <w:rsid w:val="006E3EEC"/>
    <w:rsid w:val="006E48E9"/>
    <w:rsid w:val="006E5696"/>
    <w:rsid w:val="006E61FB"/>
    <w:rsid w:val="006E63B9"/>
    <w:rsid w:val="006E68F8"/>
    <w:rsid w:val="006E6A2C"/>
    <w:rsid w:val="006E6EB2"/>
    <w:rsid w:val="006E7B78"/>
    <w:rsid w:val="006F00BB"/>
    <w:rsid w:val="006F0343"/>
    <w:rsid w:val="006F0544"/>
    <w:rsid w:val="006F07DF"/>
    <w:rsid w:val="006F09BD"/>
    <w:rsid w:val="006F10A9"/>
    <w:rsid w:val="006F1121"/>
    <w:rsid w:val="006F2820"/>
    <w:rsid w:val="006F29A1"/>
    <w:rsid w:val="006F3153"/>
    <w:rsid w:val="006F3CBA"/>
    <w:rsid w:val="006F4051"/>
    <w:rsid w:val="006F4179"/>
    <w:rsid w:val="006F485E"/>
    <w:rsid w:val="006F4E43"/>
    <w:rsid w:val="006F4F0D"/>
    <w:rsid w:val="006F50C1"/>
    <w:rsid w:val="006F51B9"/>
    <w:rsid w:val="006F51CA"/>
    <w:rsid w:val="006F5A07"/>
    <w:rsid w:val="006F5D4C"/>
    <w:rsid w:val="006F639E"/>
    <w:rsid w:val="006F6616"/>
    <w:rsid w:val="006F6E30"/>
    <w:rsid w:val="006F749D"/>
    <w:rsid w:val="006F770B"/>
    <w:rsid w:val="006F7B60"/>
    <w:rsid w:val="006F7C7E"/>
    <w:rsid w:val="00700095"/>
    <w:rsid w:val="0070058D"/>
    <w:rsid w:val="00700908"/>
    <w:rsid w:val="00700DE3"/>
    <w:rsid w:val="007017B1"/>
    <w:rsid w:val="00701BCB"/>
    <w:rsid w:val="0070219D"/>
    <w:rsid w:val="00702735"/>
    <w:rsid w:val="00702A9F"/>
    <w:rsid w:val="00702AC3"/>
    <w:rsid w:val="00702BFE"/>
    <w:rsid w:val="00702E32"/>
    <w:rsid w:val="0070363B"/>
    <w:rsid w:val="007036A3"/>
    <w:rsid w:val="00703969"/>
    <w:rsid w:val="0070400A"/>
    <w:rsid w:val="0070408E"/>
    <w:rsid w:val="0070413F"/>
    <w:rsid w:val="007046CC"/>
    <w:rsid w:val="00704D06"/>
    <w:rsid w:val="00704D73"/>
    <w:rsid w:val="00704E35"/>
    <w:rsid w:val="00705013"/>
    <w:rsid w:val="00705498"/>
    <w:rsid w:val="00705CBE"/>
    <w:rsid w:val="007065AE"/>
    <w:rsid w:val="0070686B"/>
    <w:rsid w:val="00707303"/>
    <w:rsid w:val="007075FD"/>
    <w:rsid w:val="00707AE8"/>
    <w:rsid w:val="00707B1A"/>
    <w:rsid w:val="00707D7E"/>
    <w:rsid w:val="007107D5"/>
    <w:rsid w:val="00710951"/>
    <w:rsid w:val="00710CAA"/>
    <w:rsid w:val="00711389"/>
    <w:rsid w:val="0071142B"/>
    <w:rsid w:val="00711C19"/>
    <w:rsid w:val="00711C76"/>
    <w:rsid w:val="007125B1"/>
    <w:rsid w:val="00712653"/>
    <w:rsid w:val="0071288A"/>
    <w:rsid w:val="007128CA"/>
    <w:rsid w:val="00712C3E"/>
    <w:rsid w:val="00713469"/>
    <w:rsid w:val="007140BF"/>
    <w:rsid w:val="00714B64"/>
    <w:rsid w:val="00714C07"/>
    <w:rsid w:val="00715029"/>
    <w:rsid w:val="00715441"/>
    <w:rsid w:val="00715A54"/>
    <w:rsid w:val="00715BFB"/>
    <w:rsid w:val="00716069"/>
    <w:rsid w:val="00716D83"/>
    <w:rsid w:val="00717062"/>
    <w:rsid w:val="007171A1"/>
    <w:rsid w:val="007177A8"/>
    <w:rsid w:val="00717B61"/>
    <w:rsid w:val="00717DE4"/>
    <w:rsid w:val="00717FEA"/>
    <w:rsid w:val="0072001D"/>
    <w:rsid w:val="00720332"/>
    <w:rsid w:val="00720A77"/>
    <w:rsid w:val="00720FC2"/>
    <w:rsid w:val="0072117B"/>
    <w:rsid w:val="007218E4"/>
    <w:rsid w:val="00721AED"/>
    <w:rsid w:val="00721B8E"/>
    <w:rsid w:val="00721CD8"/>
    <w:rsid w:val="0072209D"/>
    <w:rsid w:val="007220A1"/>
    <w:rsid w:val="007228E7"/>
    <w:rsid w:val="00722C58"/>
    <w:rsid w:val="00723057"/>
    <w:rsid w:val="00723061"/>
    <w:rsid w:val="007231B1"/>
    <w:rsid w:val="0072350F"/>
    <w:rsid w:val="00723A63"/>
    <w:rsid w:val="007244A6"/>
    <w:rsid w:val="0072465B"/>
    <w:rsid w:val="00724877"/>
    <w:rsid w:val="007249E2"/>
    <w:rsid w:val="00724E24"/>
    <w:rsid w:val="00724EFE"/>
    <w:rsid w:val="007254A5"/>
    <w:rsid w:val="00725B0C"/>
    <w:rsid w:val="00725B7E"/>
    <w:rsid w:val="00725E10"/>
    <w:rsid w:val="0072600A"/>
    <w:rsid w:val="007264A1"/>
    <w:rsid w:val="00726625"/>
    <w:rsid w:val="00726856"/>
    <w:rsid w:val="00726AB9"/>
    <w:rsid w:val="00726AF1"/>
    <w:rsid w:val="00726B81"/>
    <w:rsid w:val="00727433"/>
    <w:rsid w:val="0073006E"/>
    <w:rsid w:val="007305D4"/>
    <w:rsid w:val="0073077D"/>
    <w:rsid w:val="00731267"/>
    <w:rsid w:val="007314F5"/>
    <w:rsid w:val="0073180D"/>
    <w:rsid w:val="00731887"/>
    <w:rsid w:val="00731B6B"/>
    <w:rsid w:val="00731CEE"/>
    <w:rsid w:val="00731D22"/>
    <w:rsid w:val="007326B6"/>
    <w:rsid w:val="007327D7"/>
    <w:rsid w:val="0073282B"/>
    <w:rsid w:val="007328C2"/>
    <w:rsid w:val="00732F4D"/>
    <w:rsid w:val="007335DE"/>
    <w:rsid w:val="00733A90"/>
    <w:rsid w:val="00733BAB"/>
    <w:rsid w:val="00734449"/>
    <w:rsid w:val="00734E7D"/>
    <w:rsid w:val="00734EA8"/>
    <w:rsid w:val="007361E7"/>
    <w:rsid w:val="007364C2"/>
    <w:rsid w:val="00736547"/>
    <w:rsid w:val="00736660"/>
    <w:rsid w:val="00736938"/>
    <w:rsid w:val="00736CE3"/>
    <w:rsid w:val="00736E76"/>
    <w:rsid w:val="0073778C"/>
    <w:rsid w:val="00737861"/>
    <w:rsid w:val="00737E2E"/>
    <w:rsid w:val="007401C6"/>
    <w:rsid w:val="0074083F"/>
    <w:rsid w:val="00740B6B"/>
    <w:rsid w:val="00740F16"/>
    <w:rsid w:val="00741448"/>
    <w:rsid w:val="00741983"/>
    <w:rsid w:val="00741EC6"/>
    <w:rsid w:val="00742096"/>
    <w:rsid w:val="00742691"/>
    <w:rsid w:val="00742946"/>
    <w:rsid w:val="00742B3E"/>
    <w:rsid w:val="007433C3"/>
    <w:rsid w:val="00743498"/>
    <w:rsid w:val="0074398B"/>
    <w:rsid w:val="007439E8"/>
    <w:rsid w:val="00743B28"/>
    <w:rsid w:val="00743BF1"/>
    <w:rsid w:val="00744449"/>
    <w:rsid w:val="00744465"/>
    <w:rsid w:val="00744830"/>
    <w:rsid w:val="007453D9"/>
    <w:rsid w:val="00745727"/>
    <w:rsid w:val="007458B4"/>
    <w:rsid w:val="00745A79"/>
    <w:rsid w:val="00745E27"/>
    <w:rsid w:val="00745F33"/>
    <w:rsid w:val="00746468"/>
    <w:rsid w:val="007465B3"/>
    <w:rsid w:val="007466D9"/>
    <w:rsid w:val="00746A79"/>
    <w:rsid w:val="00746D47"/>
    <w:rsid w:val="00746D6A"/>
    <w:rsid w:val="00746EE6"/>
    <w:rsid w:val="007470E2"/>
    <w:rsid w:val="0074726D"/>
    <w:rsid w:val="00747A8F"/>
    <w:rsid w:val="00747B5F"/>
    <w:rsid w:val="0075048C"/>
    <w:rsid w:val="00750709"/>
    <w:rsid w:val="007515D5"/>
    <w:rsid w:val="00751AB0"/>
    <w:rsid w:val="00752330"/>
    <w:rsid w:val="00752371"/>
    <w:rsid w:val="0075276F"/>
    <w:rsid w:val="00752B9E"/>
    <w:rsid w:val="00752C31"/>
    <w:rsid w:val="00752C75"/>
    <w:rsid w:val="00752EEB"/>
    <w:rsid w:val="0075325D"/>
    <w:rsid w:val="00753A83"/>
    <w:rsid w:val="00754429"/>
    <w:rsid w:val="00754B01"/>
    <w:rsid w:val="00754E97"/>
    <w:rsid w:val="00755312"/>
    <w:rsid w:val="0075560A"/>
    <w:rsid w:val="00755F7E"/>
    <w:rsid w:val="0075637F"/>
    <w:rsid w:val="007565A0"/>
    <w:rsid w:val="007566C9"/>
    <w:rsid w:val="00757753"/>
    <w:rsid w:val="0076047C"/>
    <w:rsid w:val="00760FFE"/>
    <w:rsid w:val="007613BE"/>
    <w:rsid w:val="00761929"/>
    <w:rsid w:val="00761CEB"/>
    <w:rsid w:val="00761D41"/>
    <w:rsid w:val="00761E5A"/>
    <w:rsid w:val="00762027"/>
    <w:rsid w:val="007622CB"/>
    <w:rsid w:val="00762754"/>
    <w:rsid w:val="0076295E"/>
    <w:rsid w:val="007636EB"/>
    <w:rsid w:val="00763ABD"/>
    <w:rsid w:val="00764298"/>
    <w:rsid w:val="00764548"/>
    <w:rsid w:val="0076458C"/>
    <w:rsid w:val="007650B7"/>
    <w:rsid w:val="007652BA"/>
    <w:rsid w:val="0076567F"/>
    <w:rsid w:val="00765A33"/>
    <w:rsid w:val="0076600E"/>
    <w:rsid w:val="00766138"/>
    <w:rsid w:val="007663C8"/>
    <w:rsid w:val="007668F1"/>
    <w:rsid w:val="00766A05"/>
    <w:rsid w:val="00766BD3"/>
    <w:rsid w:val="00767936"/>
    <w:rsid w:val="00767F83"/>
    <w:rsid w:val="00770743"/>
    <w:rsid w:val="007707A7"/>
    <w:rsid w:val="007708E3"/>
    <w:rsid w:val="00770CBA"/>
    <w:rsid w:val="00770F75"/>
    <w:rsid w:val="00771002"/>
    <w:rsid w:val="00771157"/>
    <w:rsid w:val="00771299"/>
    <w:rsid w:val="00771476"/>
    <w:rsid w:val="00771926"/>
    <w:rsid w:val="007726B3"/>
    <w:rsid w:val="007729DF"/>
    <w:rsid w:val="007730C0"/>
    <w:rsid w:val="007730F5"/>
    <w:rsid w:val="00773676"/>
    <w:rsid w:val="00773D33"/>
    <w:rsid w:val="00773F83"/>
    <w:rsid w:val="00774470"/>
    <w:rsid w:val="00774FE4"/>
    <w:rsid w:val="0077599E"/>
    <w:rsid w:val="00775F13"/>
    <w:rsid w:val="00776694"/>
    <w:rsid w:val="00776CC9"/>
    <w:rsid w:val="00776DCD"/>
    <w:rsid w:val="00777903"/>
    <w:rsid w:val="00777BAF"/>
    <w:rsid w:val="00780113"/>
    <w:rsid w:val="00780312"/>
    <w:rsid w:val="00780B59"/>
    <w:rsid w:val="00780D6C"/>
    <w:rsid w:val="00781B69"/>
    <w:rsid w:val="00782372"/>
    <w:rsid w:val="007823A3"/>
    <w:rsid w:val="007823F4"/>
    <w:rsid w:val="0078249A"/>
    <w:rsid w:val="00782550"/>
    <w:rsid w:val="00782F2C"/>
    <w:rsid w:val="0078357B"/>
    <w:rsid w:val="00783A59"/>
    <w:rsid w:val="00783D5C"/>
    <w:rsid w:val="0078426F"/>
    <w:rsid w:val="0078477D"/>
    <w:rsid w:val="00784B6E"/>
    <w:rsid w:val="0078736F"/>
    <w:rsid w:val="007875FE"/>
    <w:rsid w:val="007877A9"/>
    <w:rsid w:val="0078780F"/>
    <w:rsid w:val="00787F9F"/>
    <w:rsid w:val="00790537"/>
    <w:rsid w:val="0079142F"/>
    <w:rsid w:val="007916EF"/>
    <w:rsid w:val="00791BAC"/>
    <w:rsid w:val="007926E9"/>
    <w:rsid w:val="007929EA"/>
    <w:rsid w:val="00792AA0"/>
    <w:rsid w:val="00793190"/>
    <w:rsid w:val="0079365F"/>
    <w:rsid w:val="00793A04"/>
    <w:rsid w:val="00793FC9"/>
    <w:rsid w:val="007940D6"/>
    <w:rsid w:val="00794741"/>
    <w:rsid w:val="007948B6"/>
    <w:rsid w:val="00794B90"/>
    <w:rsid w:val="00794DD4"/>
    <w:rsid w:val="00794FE5"/>
    <w:rsid w:val="00795007"/>
    <w:rsid w:val="0079569E"/>
    <w:rsid w:val="007958DD"/>
    <w:rsid w:val="00795919"/>
    <w:rsid w:val="00795932"/>
    <w:rsid w:val="007959CC"/>
    <w:rsid w:val="0079609D"/>
    <w:rsid w:val="007962D4"/>
    <w:rsid w:val="00796301"/>
    <w:rsid w:val="007966CC"/>
    <w:rsid w:val="00796849"/>
    <w:rsid w:val="0079690D"/>
    <w:rsid w:val="00796D40"/>
    <w:rsid w:val="00796DA6"/>
    <w:rsid w:val="0079705B"/>
    <w:rsid w:val="007970B7"/>
    <w:rsid w:val="007975C8"/>
    <w:rsid w:val="007976AF"/>
    <w:rsid w:val="00797866"/>
    <w:rsid w:val="007A059A"/>
    <w:rsid w:val="007A0BD4"/>
    <w:rsid w:val="007A0D3D"/>
    <w:rsid w:val="007A0F91"/>
    <w:rsid w:val="007A1114"/>
    <w:rsid w:val="007A1531"/>
    <w:rsid w:val="007A165B"/>
    <w:rsid w:val="007A175A"/>
    <w:rsid w:val="007A1F43"/>
    <w:rsid w:val="007A245E"/>
    <w:rsid w:val="007A24C9"/>
    <w:rsid w:val="007A2B12"/>
    <w:rsid w:val="007A3119"/>
    <w:rsid w:val="007A35EF"/>
    <w:rsid w:val="007A37AD"/>
    <w:rsid w:val="007A3940"/>
    <w:rsid w:val="007A3A41"/>
    <w:rsid w:val="007A4B76"/>
    <w:rsid w:val="007A4E07"/>
    <w:rsid w:val="007A5258"/>
    <w:rsid w:val="007A54BB"/>
    <w:rsid w:val="007A59B9"/>
    <w:rsid w:val="007A60CE"/>
    <w:rsid w:val="007A655C"/>
    <w:rsid w:val="007A6797"/>
    <w:rsid w:val="007A6FA7"/>
    <w:rsid w:val="007A70AB"/>
    <w:rsid w:val="007A7DA9"/>
    <w:rsid w:val="007B02C6"/>
    <w:rsid w:val="007B045E"/>
    <w:rsid w:val="007B0802"/>
    <w:rsid w:val="007B14FC"/>
    <w:rsid w:val="007B1775"/>
    <w:rsid w:val="007B1AF7"/>
    <w:rsid w:val="007B22C2"/>
    <w:rsid w:val="007B241D"/>
    <w:rsid w:val="007B25DE"/>
    <w:rsid w:val="007B2768"/>
    <w:rsid w:val="007B2AB1"/>
    <w:rsid w:val="007B2DA6"/>
    <w:rsid w:val="007B2DD2"/>
    <w:rsid w:val="007B3366"/>
    <w:rsid w:val="007B3632"/>
    <w:rsid w:val="007B4124"/>
    <w:rsid w:val="007B4950"/>
    <w:rsid w:val="007B541D"/>
    <w:rsid w:val="007B569E"/>
    <w:rsid w:val="007B5872"/>
    <w:rsid w:val="007B5C55"/>
    <w:rsid w:val="007B5CB5"/>
    <w:rsid w:val="007B5EDB"/>
    <w:rsid w:val="007B5FC1"/>
    <w:rsid w:val="007B61B3"/>
    <w:rsid w:val="007B6C39"/>
    <w:rsid w:val="007B71BE"/>
    <w:rsid w:val="007B7645"/>
    <w:rsid w:val="007B7765"/>
    <w:rsid w:val="007B7A9D"/>
    <w:rsid w:val="007B7EDD"/>
    <w:rsid w:val="007B7F62"/>
    <w:rsid w:val="007C00FF"/>
    <w:rsid w:val="007C0212"/>
    <w:rsid w:val="007C0215"/>
    <w:rsid w:val="007C0D41"/>
    <w:rsid w:val="007C0E26"/>
    <w:rsid w:val="007C1888"/>
    <w:rsid w:val="007C1F6B"/>
    <w:rsid w:val="007C25E4"/>
    <w:rsid w:val="007C2846"/>
    <w:rsid w:val="007C28A5"/>
    <w:rsid w:val="007C2C99"/>
    <w:rsid w:val="007C2C9A"/>
    <w:rsid w:val="007C2D19"/>
    <w:rsid w:val="007C31CC"/>
    <w:rsid w:val="007C336F"/>
    <w:rsid w:val="007C3A75"/>
    <w:rsid w:val="007C3CD7"/>
    <w:rsid w:val="007C3CEF"/>
    <w:rsid w:val="007C4A67"/>
    <w:rsid w:val="007C4C52"/>
    <w:rsid w:val="007C4D3B"/>
    <w:rsid w:val="007C4EF6"/>
    <w:rsid w:val="007C517B"/>
    <w:rsid w:val="007C51BB"/>
    <w:rsid w:val="007C5AF7"/>
    <w:rsid w:val="007C63DB"/>
    <w:rsid w:val="007C739F"/>
    <w:rsid w:val="007C77B7"/>
    <w:rsid w:val="007C7EDF"/>
    <w:rsid w:val="007C7FCC"/>
    <w:rsid w:val="007D02FB"/>
    <w:rsid w:val="007D07C5"/>
    <w:rsid w:val="007D09BD"/>
    <w:rsid w:val="007D09C1"/>
    <w:rsid w:val="007D108D"/>
    <w:rsid w:val="007D128D"/>
    <w:rsid w:val="007D1641"/>
    <w:rsid w:val="007D2072"/>
    <w:rsid w:val="007D244A"/>
    <w:rsid w:val="007D2544"/>
    <w:rsid w:val="007D3291"/>
    <w:rsid w:val="007D3531"/>
    <w:rsid w:val="007D3BE6"/>
    <w:rsid w:val="007D4003"/>
    <w:rsid w:val="007D4593"/>
    <w:rsid w:val="007D4BD8"/>
    <w:rsid w:val="007D4DC8"/>
    <w:rsid w:val="007D5219"/>
    <w:rsid w:val="007D5384"/>
    <w:rsid w:val="007D56D9"/>
    <w:rsid w:val="007D5E0D"/>
    <w:rsid w:val="007D64E2"/>
    <w:rsid w:val="007D6937"/>
    <w:rsid w:val="007D6BB7"/>
    <w:rsid w:val="007D715D"/>
    <w:rsid w:val="007D7D26"/>
    <w:rsid w:val="007E087F"/>
    <w:rsid w:val="007E0A6E"/>
    <w:rsid w:val="007E0AE4"/>
    <w:rsid w:val="007E0E6E"/>
    <w:rsid w:val="007E16B3"/>
    <w:rsid w:val="007E1795"/>
    <w:rsid w:val="007E192F"/>
    <w:rsid w:val="007E22FF"/>
    <w:rsid w:val="007E2309"/>
    <w:rsid w:val="007E233B"/>
    <w:rsid w:val="007E23DE"/>
    <w:rsid w:val="007E2CBD"/>
    <w:rsid w:val="007E2E8A"/>
    <w:rsid w:val="007E2F52"/>
    <w:rsid w:val="007E2FEA"/>
    <w:rsid w:val="007E31AC"/>
    <w:rsid w:val="007E39D4"/>
    <w:rsid w:val="007E414C"/>
    <w:rsid w:val="007E416C"/>
    <w:rsid w:val="007E43B2"/>
    <w:rsid w:val="007E44A7"/>
    <w:rsid w:val="007E471D"/>
    <w:rsid w:val="007E4BD1"/>
    <w:rsid w:val="007E5541"/>
    <w:rsid w:val="007E5767"/>
    <w:rsid w:val="007E5772"/>
    <w:rsid w:val="007E580D"/>
    <w:rsid w:val="007E6323"/>
    <w:rsid w:val="007E64E2"/>
    <w:rsid w:val="007E6786"/>
    <w:rsid w:val="007E67BA"/>
    <w:rsid w:val="007E6F4E"/>
    <w:rsid w:val="007E7529"/>
    <w:rsid w:val="007E7601"/>
    <w:rsid w:val="007E79CC"/>
    <w:rsid w:val="007E7CC9"/>
    <w:rsid w:val="007F02E8"/>
    <w:rsid w:val="007F08B8"/>
    <w:rsid w:val="007F0CBB"/>
    <w:rsid w:val="007F0CF8"/>
    <w:rsid w:val="007F1269"/>
    <w:rsid w:val="007F1A8D"/>
    <w:rsid w:val="007F1BC7"/>
    <w:rsid w:val="007F1D79"/>
    <w:rsid w:val="007F1E9B"/>
    <w:rsid w:val="007F1EF4"/>
    <w:rsid w:val="007F2640"/>
    <w:rsid w:val="007F26AF"/>
    <w:rsid w:val="007F2B27"/>
    <w:rsid w:val="007F2D70"/>
    <w:rsid w:val="007F3373"/>
    <w:rsid w:val="007F34E1"/>
    <w:rsid w:val="007F3680"/>
    <w:rsid w:val="007F3843"/>
    <w:rsid w:val="007F3A04"/>
    <w:rsid w:val="007F3C77"/>
    <w:rsid w:val="007F4416"/>
    <w:rsid w:val="007F44B3"/>
    <w:rsid w:val="007F4721"/>
    <w:rsid w:val="007F4FB6"/>
    <w:rsid w:val="007F5184"/>
    <w:rsid w:val="007F56D9"/>
    <w:rsid w:val="007F56E4"/>
    <w:rsid w:val="007F614A"/>
    <w:rsid w:val="007F61ED"/>
    <w:rsid w:val="007F64B0"/>
    <w:rsid w:val="007F69AE"/>
    <w:rsid w:val="007F6EA3"/>
    <w:rsid w:val="007F7DBE"/>
    <w:rsid w:val="0080007D"/>
    <w:rsid w:val="008001DA"/>
    <w:rsid w:val="008008A3"/>
    <w:rsid w:val="00800C48"/>
    <w:rsid w:val="00801208"/>
    <w:rsid w:val="00801852"/>
    <w:rsid w:val="00801DB5"/>
    <w:rsid w:val="00802256"/>
    <w:rsid w:val="0080250A"/>
    <w:rsid w:val="008026CD"/>
    <w:rsid w:val="0080286C"/>
    <w:rsid w:val="00802ED6"/>
    <w:rsid w:val="00803200"/>
    <w:rsid w:val="008033F0"/>
    <w:rsid w:val="0080358C"/>
    <w:rsid w:val="00803C1F"/>
    <w:rsid w:val="00803E9B"/>
    <w:rsid w:val="0080465B"/>
    <w:rsid w:val="00804CDF"/>
    <w:rsid w:val="00805320"/>
    <w:rsid w:val="00806125"/>
    <w:rsid w:val="008064EC"/>
    <w:rsid w:val="00806E61"/>
    <w:rsid w:val="00806FA1"/>
    <w:rsid w:val="00807325"/>
    <w:rsid w:val="0080744F"/>
    <w:rsid w:val="00807457"/>
    <w:rsid w:val="008076EF"/>
    <w:rsid w:val="008101F3"/>
    <w:rsid w:val="008103CB"/>
    <w:rsid w:val="008109DC"/>
    <w:rsid w:val="00810F7F"/>
    <w:rsid w:val="00811A7C"/>
    <w:rsid w:val="00811D48"/>
    <w:rsid w:val="008120E2"/>
    <w:rsid w:val="00812421"/>
    <w:rsid w:val="00812C60"/>
    <w:rsid w:val="008135DC"/>
    <w:rsid w:val="00813726"/>
    <w:rsid w:val="00813D2C"/>
    <w:rsid w:val="00813F37"/>
    <w:rsid w:val="00814811"/>
    <w:rsid w:val="008156C9"/>
    <w:rsid w:val="0081587D"/>
    <w:rsid w:val="00815906"/>
    <w:rsid w:val="008159F8"/>
    <w:rsid w:val="008161E4"/>
    <w:rsid w:val="00816779"/>
    <w:rsid w:val="00816823"/>
    <w:rsid w:val="0081682F"/>
    <w:rsid w:val="00817296"/>
    <w:rsid w:val="008172DC"/>
    <w:rsid w:val="00817638"/>
    <w:rsid w:val="00817918"/>
    <w:rsid w:val="008179BC"/>
    <w:rsid w:val="00817A67"/>
    <w:rsid w:val="00817A96"/>
    <w:rsid w:val="00820091"/>
    <w:rsid w:val="00820C4F"/>
    <w:rsid w:val="008217B0"/>
    <w:rsid w:val="00821A50"/>
    <w:rsid w:val="0082203F"/>
    <w:rsid w:val="0082261E"/>
    <w:rsid w:val="00822911"/>
    <w:rsid w:val="00822A59"/>
    <w:rsid w:val="00822A95"/>
    <w:rsid w:val="00823174"/>
    <w:rsid w:val="00823219"/>
    <w:rsid w:val="00823433"/>
    <w:rsid w:val="008236FA"/>
    <w:rsid w:val="0082390E"/>
    <w:rsid w:val="00823CE9"/>
    <w:rsid w:val="00823FA7"/>
    <w:rsid w:val="00824227"/>
    <w:rsid w:val="008242C5"/>
    <w:rsid w:val="00824690"/>
    <w:rsid w:val="0082595D"/>
    <w:rsid w:val="00825FF2"/>
    <w:rsid w:val="008262AD"/>
    <w:rsid w:val="00826930"/>
    <w:rsid w:val="00826BA1"/>
    <w:rsid w:val="00827375"/>
    <w:rsid w:val="00827789"/>
    <w:rsid w:val="008278BB"/>
    <w:rsid w:val="00827B2C"/>
    <w:rsid w:val="0083058D"/>
    <w:rsid w:val="00830B7E"/>
    <w:rsid w:val="00831006"/>
    <w:rsid w:val="008312CF"/>
    <w:rsid w:val="008319EA"/>
    <w:rsid w:val="00831A4B"/>
    <w:rsid w:val="00831B36"/>
    <w:rsid w:val="00831BD4"/>
    <w:rsid w:val="00831FE2"/>
    <w:rsid w:val="008322E0"/>
    <w:rsid w:val="008324D1"/>
    <w:rsid w:val="00832941"/>
    <w:rsid w:val="00832C6C"/>
    <w:rsid w:val="008334CD"/>
    <w:rsid w:val="00833662"/>
    <w:rsid w:val="00833C60"/>
    <w:rsid w:val="008342BD"/>
    <w:rsid w:val="00834E33"/>
    <w:rsid w:val="00834FC5"/>
    <w:rsid w:val="0083538B"/>
    <w:rsid w:val="008353D4"/>
    <w:rsid w:val="008354FB"/>
    <w:rsid w:val="00835599"/>
    <w:rsid w:val="00836069"/>
    <w:rsid w:val="00836383"/>
    <w:rsid w:val="008368CB"/>
    <w:rsid w:val="008369C7"/>
    <w:rsid w:val="00836EFD"/>
    <w:rsid w:val="008373FB"/>
    <w:rsid w:val="008374CA"/>
    <w:rsid w:val="008379BE"/>
    <w:rsid w:val="00837A16"/>
    <w:rsid w:val="008401E6"/>
    <w:rsid w:val="0084034B"/>
    <w:rsid w:val="008403D4"/>
    <w:rsid w:val="00840523"/>
    <w:rsid w:val="00840524"/>
    <w:rsid w:val="00840ABF"/>
    <w:rsid w:val="00841D68"/>
    <w:rsid w:val="008427EA"/>
    <w:rsid w:val="00842C59"/>
    <w:rsid w:val="00842CFE"/>
    <w:rsid w:val="00842D03"/>
    <w:rsid w:val="0084343A"/>
    <w:rsid w:val="00843978"/>
    <w:rsid w:val="00843E10"/>
    <w:rsid w:val="008440AB"/>
    <w:rsid w:val="0084555A"/>
    <w:rsid w:val="00845A69"/>
    <w:rsid w:val="008464D0"/>
    <w:rsid w:val="0084683C"/>
    <w:rsid w:val="0084694B"/>
    <w:rsid w:val="0084698A"/>
    <w:rsid w:val="00846B43"/>
    <w:rsid w:val="008474F8"/>
    <w:rsid w:val="0084754E"/>
    <w:rsid w:val="0084792B"/>
    <w:rsid w:val="00847978"/>
    <w:rsid w:val="00847B72"/>
    <w:rsid w:val="00847B9F"/>
    <w:rsid w:val="00847EA0"/>
    <w:rsid w:val="00850187"/>
    <w:rsid w:val="00850F36"/>
    <w:rsid w:val="008512F7"/>
    <w:rsid w:val="00852049"/>
    <w:rsid w:val="008520B7"/>
    <w:rsid w:val="008523DE"/>
    <w:rsid w:val="00852792"/>
    <w:rsid w:val="00853340"/>
    <w:rsid w:val="008533F7"/>
    <w:rsid w:val="0085363C"/>
    <w:rsid w:val="00853AED"/>
    <w:rsid w:val="008548B1"/>
    <w:rsid w:val="008548BE"/>
    <w:rsid w:val="00855427"/>
    <w:rsid w:val="00855731"/>
    <w:rsid w:val="008560E6"/>
    <w:rsid w:val="00856ACF"/>
    <w:rsid w:val="00856D4C"/>
    <w:rsid w:val="008576DE"/>
    <w:rsid w:val="00857A43"/>
    <w:rsid w:val="00857E4F"/>
    <w:rsid w:val="00860085"/>
    <w:rsid w:val="008600A6"/>
    <w:rsid w:val="008601E4"/>
    <w:rsid w:val="008602F5"/>
    <w:rsid w:val="00860AD2"/>
    <w:rsid w:val="00861671"/>
    <w:rsid w:val="00861E0B"/>
    <w:rsid w:val="00861F95"/>
    <w:rsid w:val="00862326"/>
    <w:rsid w:val="00862B31"/>
    <w:rsid w:val="00862B8A"/>
    <w:rsid w:val="00862F8F"/>
    <w:rsid w:val="00863200"/>
    <w:rsid w:val="0086343E"/>
    <w:rsid w:val="008636F6"/>
    <w:rsid w:val="00863730"/>
    <w:rsid w:val="00863826"/>
    <w:rsid w:val="008641FF"/>
    <w:rsid w:val="00864E00"/>
    <w:rsid w:val="00864FF5"/>
    <w:rsid w:val="008652CE"/>
    <w:rsid w:val="008655D0"/>
    <w:rsid w:val="00865942"/>
    <w:rsid w:val="00865A64"/>
    <w:rsid w:val="00865C50"/>
    <w:rsid w:val="0086601A"/>
    <w:rsid w:val="0086675F"/>
    <w:rsid w:val="00866DEC"/>
    <w:rsid w:val="00866EB5"/>
    <w:rsid w:val="008670C6"/>
    <w:rsid w:val="008676FE"/>
    <w:rsid w:val="00867870"/>
    <w:rsid w:val="00867C20"/>
    <w:rsid w:val="008702B4"/>
    <w:rsid w:val="008703BE"/>
    <w:rsid w:val="0087075B"/>
    <w:rsid w:val="0087077C"/>
    <w:rsid w:val="00870DEF"/>
    <w:rsid w:val="00871009"/>
    <w:rsid w:val="00871068"/>
    <w:rsid w:val="00871520"/>
    <w:rsid w:val="00871ADF"/>
    <w:rsid w:val="00871F76"/>
    <w:rsid w:val="00872566"/>
    <w:rsid w:val="00872B14"/>
    <w:rsid w:val="00872D34"/>
    <w:rsid w:val="0087339E"/>
    <w:rsid w:val="00873C33"/>
    <w:rsid w:val="00873F30"/>
    <w:rsid w:val="00874AD9"/>
    <w:rsid w:val="00874BB7"/>
    <w:rsid w:val="00874CEE"/>
    <w:rsid w:val="008753DD"/>
    <w:rsid w:val="008755B2"/>
    <w:rsid w:val="008757EC"/>
    <w:rsid w:val="00875DD4"/>
    <w:rsid w:val="0087613C"/>
    <w:rsid w:val="0087633C"/>
    <w:rsid w:val="00876537"/>
    <w:rsid w:val="00877187"/>
    <w:rsid w:val="008775A3"/>
    <w:rsid w:val="008776C5"/>
    <w:rsid w:val="0088044C"/>
    <w:rsid w:val="00880E7F"/>
    <w:rsid w:val="00880ED4"/>
    <w:rsid w:val="008814B5"/>
    <w:rsid w:val="00881821"/>
    <w:rsid w:val="00881CEF"/>
    <w:rsid w:val="00881D67"/>
    <w:rsid w:val="00882029"/>
    <w:rsid w:val="0088265D"/>
    <w:rsid w:val="008826D0"/>
    <w:rsid w:val="008826D8"/>
    <w:rsid w:val="0088271F"/>
    <w:rsid w:val="00882ABC"/>
    <w:rsid w:val="008830CB"/>
    <w:rsid w:val="00883126"/>
    <w:rsid w:val="00883345"/>
    <w:rsid w:val="0088374F"/>
    <w:rsid w:val="008841DA"/>
    <w:rsid w:val="008841E3"/>
    <w:rsid w:val="00884779"/>
    <w:rsid w:val="00884B68"/>
    <w:rsid w:val="00884F61"/>
    <w:rsid w:val="008855E0"/>
    <w:rsid w:val="00885BE7"/>
    <w:rsid w:val="0088648C"/>
    <w:rsid w:val="00886543"/>
    <w:rsid w:val="00886868"/>
    <w:rsid w:val="00886AE2"/>
    <w:rsid w:val="00886BF7"/>
    <w:rsid w:val="00886C42"/>
    <w:rsid w:val="00886FD2"/>
    <w:rsid w:val="0088711B"/>
    <w:rsid w:val="0088716F"/>
    <w:rsid w:val="0088725F"/>
    <w:rsid w:val="008872D0"/>
    <w:rsid w:val="0088734F"/>
    <w:rsid w:val="00887587"/>
    <w:rsid w:val="008875E7"/>
    <w:rsid w:val="008878EC"/>
    <w:rsid w:val="00890398"/>
    <w:rsid w:val="008904C8"/>
    <w:rsid w:val="008909E7"/>
    <w:rsid w:val="00890B92"/>
    <w:rsid w:val="00890FD0"/>
    <w:rsid w:val="008910F8"/>
    <w:rsid w:val="0089132E"/>
    <w:rsid w:val="008916FD"/>
    <w:rsid w:val="00891F5A"/>
    <w:rsid w:val="008923C6"/>
    <w:rsid w:val="008931A5"/>
    <w:rsid w:val="008936F6"/>
    <w:rsid w:val="008938F0"/>
    <w:rsid w:val="00893A30"/>
    <w:rsid w:val="00893B7F"/>
    <w:rsid w:val="00893CBA"/>
    <w:rsid w:val="0089406C"/>
    <w:rsid w:val="00894A95"/>
    <w:rsid w:val="0089520B"/>
    <w:rsid w:val="0089588A"/>
    <w:rsid w:val="00895BC2"/>
    <w:rsid w:val="00895D92"/>
    <w:rsid w:val="008961BE"/>
    <w:rsid w:val="0089656C"/>
    <w:rsid w:val="00896941"/>
    <w:rsid w:val="00896C78"/>
    <w:rsid w:val="00897A79"/>
    <w:rsid w:val="00897B05"/>
    <w:rsid w:val="00897C36"/>
    <w:rsid w:val="00897ED9"/>
    <w:rsid w:val="008A1031"/>
    <w:rsid w:val="008A165F"/>
    <w:rsid w:val="008A1677"/>
    <w:rsid w:val="008A1993"/>
    <w:rsid w:val="008A1D0D"/>
    <w:rsid w:val="008A2057"/>
    <w:rsid w:val="008A239F"/>
    <w:rsid w:val="008A241D"/>
    <w:rsid w:val="008A26B8"/>
    <w:rsid w:val="008A28AD"/>
    <w:rsid w:val="008A3772"/>
    <w:rsid w:val="008A3A89"/>
    <w:rsid w:val="008A3FC9"/>
    <w:rsid w:val="008A48D9"/>
    <w:rsid w:val="008A49C5"/>
    <w:rsid w:val="008A4DBD"/>
    <w:rsid w:val="008A53FC"/>
    <w:rsid w:val="008A5564"/>
    <w:rsid w:val="008A5D10"/>
    <w:rsid w:val="008A6267"/>
    <w:rsid w:val="008A6606"/>
    <w:rsid w:val="008A6830"/>
    <w:rsid w:val="008A6972"/>
    <w:rsid w:val="008A6AD6"/>
    <w:rsid w:val="008A6DCD"/>
    <w:rsid w:val="008A6DD4"/>
    <w:rsid w:val="008A7579"/>
    <w:rsid w:val="008A7E64"/>
    <w:rsid w:val="008A7EBF"/>
    <w:rsid w:val="008B0DAB"/>
    <w:rsid w:val="008B0F3B"/>
    <w:rsid w:val="008B10E0"/>
    <w:rsid w:val="008B12AD"/>
    <w:rsid w:val="008B159A"/>
    <w:rsid w:val="008B179C"/>
    <w:rsid w:val="008B1ED9"/>
    <w:rsid w:val="008B207E"/>
    <w:rsid w:val="008B379E"/>
    <w:rsid w:val="008B39D2"/>
    <w:rsid w:val="008B3FEC"/>
    <w:rsid w:val="008B4CC9"/>
    <w:rsid w:val="008B4ED1"/>
    <w:rsid w:val="008B5685"/>
    <w:rsid w:val="008B56F3"/>
    <w:rsid w:val="008B6414"/>
    <w:rsid w:val="008B64AE"/>
    <w:rsid w:val="008B69B1"/>
    <w:rsid w:val="008B6A26"/>
    <w:rsid w:val="008B6A56"/>
    <w:rsid w:val="008B7247"/>
    <w:rsid w:val="008B76CC"/>
    <w:rsid w:val="008B7AFC"/>
    <w:rsid w:val="008B7B07"/>
    <w:rsid w:val="008B7D4E"/>
    <w:rsid w:val="008B7F98"/>
    <w:rsid w:val="008C08C0"/>
    <w:rsid w:val="008C0995"/>
    <w:rsid w:val="008C0AC0"/>
    <w:rsid w:val="008C12A5"/>
    <w:rsid w:val="008C19B5"/>
    <w:rsid w:val="008C1F1B"/>
    <w:rsid w:val="008C1F68"/>
    <w:rsid w:val="008C3372"/>
    <w:rsid w:val="008C3A28"/>
    <w:rsid w:val="008C3ED3"/>
    <w:rsid w:val="008C4311"/>
    <w:rsid w:val="008C4BAB"/>
    <w:rsid w:val="008C5050"/>
    <w:rsid w:val="008C5197"/>
    <w:rsid w:val="008C53F2"/>
    <w:rsid w:val="008C5446"/>
    <w:rsid w:val="008C545A"/>
    <w:rsid w:val="008C5A1F"/>
    <w:rsid w:val="008C5B4E"/>
    <w:rsid w:val="008C5BBE"/>
    <w:rsid w:val="008C6220"/>
    <w:rsid w:val="008C6C3E"/>
    <w:rsid w:val="008C6E1F"/>
    <w:rsid w:val="008C72C8"/>
    <w:rsid w:val="008C7DE1"/>
    <w:rsid w:val="008C7F81"/>
    <w:rsid w:val="008D0141"/>
    <w:rsid w:val="008D0483"/>
    <w:rsid w:val="008D0540"/>
    <w:rsid w:val="008D0719"/>
    <w:rsid w:val="008D0B57"/>
    <w:rsid w:val="008D0BF2"/>
    <w:rsid w:val="008D0CA9"/>
    <w:rsid w:val="008D0EE7"/>
    <w:rsid w:val="008D15D9"/>
    <w:rsid w:val="008D1997"/>
    <w:rsid w:val="008D19B9"/>
    <w:rsid w:val="008D1A67"/>
    <w:rsid w:val="008D1AE1"/>
    <w:rsid w:val="008D1C8A"/>
    <w:rsid w:val="008D1EDE"/>
    <w:rsid w:val="008D1F5F"/>
    <w:rsid w:val="008D21FB"/>
    <w:rsid w:val="008D315D"/>
    <w:rsid w:val="008D31B7"/>
    <w:rsid w:val="008D35B8"/>
    <w:rsid w:val="008D3CD6"/>
    <w:rsid w:val="008D3E4C"/>
    <w:rsid w:val="008D3F58"/>
    <w:rsid w:val="008D4301"/>
    <w:rsid w:val="008D4313"/>
    <w:rsid w:val="008D436D"/>
    <w:rsid w:val="008D4410"/>
    <w:rsid w:val="008D4892"/>
    <w:rsid w:val="008D48FA"/>
    <w:rsid w:val="008D495A"/>
    <w:rsid w:val="008D4C84"/>
    <w:rsid w:val="008D4D12"/>
    <w:rsid w:val="008D58F2"/>
    <w:rsid w:val="008D5E75"/>
    <w:rsid w:val="008D5EA5"/>
    <w:rsid w:val="008D62EB"/>
    <w:rsid w:val="008D6B91"/>
    <w:rsid w:val="008D7675"/>
    <w:rsid w:val="008D7851"/>
    <w:rsid w:val="008D7B64"/>
    <w:rsid w:val="008D7E4A"/>
    <w:rsid w:val="008E0165"/>
    <w:rsid w:val="008E0537"/>
    <w:rsid w:val="008E0591"/>
    <w:rsid w:val="008E0696"/>
    <w:rsid w:val="008E0753"/>
    <w:rsid w:val="008E0938"/>
    <w:rsid w:val="008E0BF7"/>
    <w:rsid w:val="008E0C29"/>
    <w:rsid w:val="008E0CFD"/>
    <w:rsid w:val="008E13CF"/>
    <w:rsid w:val="008E163F"/>
    <w:rsid w:val="008E1BEF"/>
    <w:rsid w:val="008E1E5C"/>
    <w:rsid w:val="008E1F11"/>
    <w:rsid w:val="008E1FB2"/>
    <w:rsid w:val="008E224B"/>
    <w:rsid w:val="008E246A"/>
    <w:rsid w:val="008E2720"/>
    <w:rsid w:val="008E28D7"/>
    <w:rsid w:val="008E2A28"/>
    <w:rsid w:val="008E2D64"/>
    <w:rsid w:val="008E3014"/>
    <w:rsid w:val="008E3631"/>
    <w:rsid w:val="008E3CD8"/>
    <w:rsid w:val="008E446D"/>
    <w:rsid w:val="008E45BA"/>
    <w:rsid w:val="008E4851"/>
    <w:rsid w:val="008E4D4E"/>
    <w:rsid w:val="008E578B"/>
    <w:rsid w:val="008E5D82"/>
    <w:rsid w:val="008E5F35"/>
    <w:rsid w:val="008E6213"/>
    <w:rsid w:val="008E636A"/>
    <w:rsid w:val="008E674A"/>
    <w:rsid w:val="008E69C8"/>
    <w:rsid w:val="008E6AB1"/>
    <w:rsid w:val="008E71C6"/>
    <w:rsid w:val="008E7370"/>
    <w:rsid w:val="008E7517"/>
    <w:rsid w:val="008E7FBE"/>
    <w:rsid w:val="008F02F2"/>
    <w:rsid w:val="008F07A1"/>
    <w:rsid w:val="008F0B4C"/>
    <w:rsid w:val="008F1804"/>
    <w:rsid w:val="008F1945"/>
    <w:rsid w:val="008F1D5B"/>
    <w:rsid w:val="008F2231"/>
    <w:rsid w:val="008F24B2"/>
    <w:rsid w:val="008F27DF"/>
    <w:rsid w:val="008F281D"/>
    <w:rsid w:val="008F3379"/>
    <w:rsid w:val="008F3A5F"/>
    <w:rsid w:val="008F453D"/>
    <w:rsid w:val="008F4A80"/>
    <w:rsid w:val="008F5090"/>
    <w:rsid w:val="008F5107"/>
    <w:rsid w:val="008F51DF"/>
    <w:rsid w:val="008F53D6"/>
    <w:rsid w:val="008F5828"/>
    <w:rsid w:val="008F62A5"/>
    <w:rsid w:val="008F62DE"/>
    <w:rsid w:val="008F64D2"/>
    <w:rsid w:val="008F656A"/>
    <w:rsid w:val="008F65B5"/>
    <w:rsid w:val="008F66B0"/>
    <w:rsid w:val="008F69C4"/>
    <w:rsid w:val="008F7A37"/>
    <w:rsid w:val="008F7A3D"/>
    <w:rsid w:val="008F7A49"/>
    <w:rsid w:val="00900052"/>
    <w:rsid w:val="009001B8"/>
    <w:rsid w:val="00900531"/>
    <w:rsid w:val="009010F3"/>
    <w:rsid w:val="009012AA"/>
    <w:rsid w:val="009013B6"/>
    <w:rsid w:val="00901730"/>
    <w:rsid w:val="00901973"/>
    <w:rsid w:val="00901C58"/>
    <w:rsid w:val="009020E8"/>
    <w:rsid w:val="00902CA5"/>
    <w:rsid w:val="0090307D"/>
    <w:rsid w:val="00903586"/>
    <w:rsid w:val="00903883"/>
    <w:rsid w:val="00903A22"/>
    <w:rsid w:val="00903AA9"/>
    <w:rsid w:val="00903E9F"/>
    <w:rsid w:val="00903EF6"/>
    <w:rsid w:val="00904030"/>
    <w:rsid w:val="0090464D"/>
    <w:rsid w:val="00905284"/>
    <w:rsid w:val="009056E5"/>
    <w:rsid w:val="009058B3"/>
    <w:rsid w:val="00905C2B"/>
    <w:rsid w:val="00905E25"/>
    <w:rsid w:val="0090602A"/>
    <w:rsid w:val="00906570"/>
    <w:rsid w:val="0090677D"/>
    <w:rsid w:val="00906993"/>
    <w:rsid w:val="00906BEE"/>
    <w:rsid w:val="0090737A"/>
    <w:rsid w:val="0090750A"/>
    <w:rsid w:val="00907733"/>
    <w:rsid w:val="00907B5A"/>
    <w:rsid w:val="00907BB2"/>
    <w:rsid w:val="00907D27"/>
    <w:rsid w:val="00907F02"/>
    <w:rsid w:val="00910878"/>
    <w:rsid w:val="00910B6C"/>
    <w:rsid w:val="00911250"/>
    <w:rsid w:val="00911318"/>
    <w:rsid w:val="0091167C"/>
    <w:rsid w:val="00911A0E"/>
    <w:rsid w:val="00911E91"/>
    <w:rsid w:val="00911ECA"/>
    <w:rsid w:val="00912E2D"/>
    <w:rsid w:val="009135AF"/>
    <w:rsid w:val="009139C5"/>
    <w:rsid w:val="00913B13"/>
    <w:rsid w:val="0091433C"/>
    <w:rsid w:val="00914E36"/>
    <w:rsid w:val="00914F57"/>
    <w:rsid w:val="00915082"/>
    <w:rsid w:val="00915216"/>
    <w:rsid w:val="00915A55"/>
    <w:rsid w:val="009160F7"/>
    <w:rsid w:val="009167FE"/>
    <w:rsid w:val="009169D2"/>
    <w:rsid w:val="0091712D"/>
    <w:rsid w:val="009173EA"/>
    <w:rsid w:val="00917543"/>
    <w:rsid w:val="00917B2F"/>
    <w:rsid w:val="009200FE"/>
    <w:rsid w:val="00920563"/>
    <w:rsid w:val="00920E52"/>
    <w:rsid w:val="009210A3"/>
    <w:rsid w:val="009211BE"/>
    <w:rsid w:val="009223FC"/>
    <w:rsid w:val="009225D3"/>
    <w:rsid w:val="009226E6"/>
    <w:rsid w:val="00922BB9"/>
    <w:rsid w:val="00922CEE"/>
    <w:rsid w:val="00923138"/>
    <w:rsid w:val="009236A5"/>
    <w:rsid w:val="00923AFE"/>
    <w:rsid w:val="0092414E"/>
    <w:rsid w:val="009248FB"/>
    <w:rsid w:val="00924B44"/>
    <w:rsid w:val="00924C38"/>
    <w:rsid w:val="009250CF"/>
    <w:rsid w:val="0092653E"/>
    <w:rsid w:val="009267C9"/>
    <w:rsid w:val="00926825"/>
    <w:rsid w:val="00926AA0"/>
    <w:rsid w:val="00926F05"/>
    <w:rsid w:val="009277E8"/>
    <w:rsid w:val="009278F3"/>
    <w:rsid w:val="009279A4"/>
    <w:rsid w:val="00927C41"/>
    <w:rsid w:val="00930021"/>
    <w:rsid w:val="00930139"/>
    <w:rsid w:val="00930192"/>
    <w:rsid w:val="00930425"/>
    <w:rsid w:val="00930D25"/>
    <w:rsid w:val="009314F6"/>
    <w:rsid w:val="00931913"/>
    <w:rsid w:val="00931B03"/>
    <w:rsid w:val="00931C25"/>
    <w:rsid w:val="009323D8"/>
    <w:rsid w:val="0093263A"/>
    <w:rsid w:val="0093278D"/>
    <w:rsid w:val="009327F8"/>
    <w:rsid w:val="00932AC3"/>
    <w:rsid w:val="00933279"/>
    <w:rsid w:val="0093338D"/>
    <w:rsid w:val="00933ACC"/>
    <w:rsid w:val="00933B07"/>
    <w:rsid w:val="00933E31"/>
    <w:rsid w:val="00933E79"/>
    <w:rsid w:val="00933F1E"/>
    <w:rsid w:val="00933FC1"/>
    <w:rsid w:val="00934077"/>
    <w:rsid w:val="00934865"/>
    <w:rsid w:val="00935187"/>
    <w:rsid w:val="00935540"/>
    <w:rsid w:val="00935601"/>
    <w:rsid w:val="00935B5B"/>
    <w:rsid w:val="00935D69"/>
    <w:rsid w:val="009360A6"/>
    <w:rsid w:val="00936BBE"/>
    <w:rsid w:val="0093772E"/>
    <w:rsid w:val="00937D34"/>
    <w:rsid w:val="00937D46"/>
    <w:rsid w:val="00940049"/>
    <w:rsid w:val="0094052E"/>
    <w:rsid w:val="009405A6"/>
    <w:rsid w:val="00940EAB"/>
    <w:rsid w:val="0094102F"/>
    <w:rsid w:val="00941999"/>
    <w:rsid w:val="00941E5B"/>
    <w:rsid w:val="009420EC"/>
    <w:rsid w:val="0094212C"/>
    <w:rsid w:val="00942599"/>
    <w:rsid w:val="009426E2"/>
    <w:rsid w:val="009427B2"/>
    <w:rsid w:val="00942F4F"/>
    <w:rsid w:val="00943147"/>
    <w:rsid w:val="0094356A"/>
    <w:rsid w:val="009436AC"/>
    <w:rsid w:val="00943CE4"/>
    <w:rsid w:val="00943D77"/>
    <w:rsid w:val="00943E0B"/>
    <w:rsid w:val="00944C62"/>
    <w:rsid w:val="00944C93"/>
    <w:rsid w:val="00944D21"/>
    <w:rsid w:val="00944D69"/>
    <w:rsid w:val="009455D1"/>
    <w:rsid w:val="00946561"/>
    <w:rsid w:val="00946E35"/>
    <w:rsid w:val="009472BD"/>
    <w:rsid w:val="00947D06"/>
    <w:rsid w:val="00947D77"/>
    <w:rsid w:val="00950146"/>
    <w:rsid w:val="0095034C"/>
    <w:rsid w:val="009503B7"/>
    <w:rsid w:val="00950E00"/>
    <w:rsid w:val="00951037"/>
    <w:rsid w:val="00951664"/>
    <w:rsid w:val="00952372"/>
    <w:rsid w:val="00953068"/>
    <w:rsid w:val="0095317C"/>
    <w:rsid w:val="0095319F"/>
    <w:rsid w:val="009536F9"/>
    <w:rsid w:val="00953E34"/>
    <w:rsid w:val="009544E9"/>
    <w:rsid w:val="009547F3"/>
    <w:rsid w:val="00954B01"/>
    <w:rsid w:val="00954B8F"/>
    <w:rsid w:val="00954D02"/>
    <w:rsid w:val="00954F42"/>
    <w:rsid w:val="0095511A"/>
    <w:rsid w:val="0095591B"/>
    <w:rsid w:val="00955B79"/>
    <w:rsid w:val="00955F22"/>
    <w:rsid w:val="00955FF2"/>
    <w:rsid w:val="00956082"/>
    <w:rsid w:val="009560E1"/>
    <w:rsid w:val="009561E2"/>
    <w:rsid w:val="0095665D"/>
    <w:rsid w:val="00956856"/>
    <w:rsid w:val="009569EB"/>
    <w:rsid w:val="00957221"/>
    <w:rsid w:val="00957572"/>
    <w:rsid w:val="00957A88"/>
    <w:rsid w:val="00957ABA"/>
    <w:rsid w:val="00957CB3"/>
    <w:rsid w:val="009600B4"/>
    <w:rsid w:val="00960475"/>
    <w:rsid w:val="00960550"/>
    <w:rsid w:val="00960A0C"/>
    <w:rsid w:val="00960A8D"/>
    <w:rsid w:val="00960BD7"/>
    <w:rsid w:val="00960F7C"/>
    <w:rsid w:val="00961035"/>
    <w:rsid w:val="0096109E"/>
    <w:rsid w:val="00961418"/>
    <w:rsid w:val="0096155D"/>
    <w:rsid w:val="00961815"/>
    <w:rsid w:val="00961BDD"/>
    <w:rsid w:val="00961F26"/>
    <w:rsid w:val="0096231F"/>
    <w:rsid w:val="0096257D"/>
    <w:rsid w:val="00962C65"/>
    <w:rsid w:val="00962CB8"/>
    <w:rsid w:val="00962ECC"/>
    <w:rsid w:val="00963308"/>
    <w:rsid w:val="00963529"/>
    <w:rsid w:val="00963D1A"/>
    <w:rsid w:val="00963D20"/>
    <w:rsid w:val="00963EBE"/>
    <w:rsid w:val="00964083"/>
    <w:rsid w:val="0096434A"/>
    <w:rsid w:val="009645CD"/>
    <w:rsid w:val="0096488D"/>
    <w:rsid w:val="009649CA"/>
    <w:rsid w:val="00964D52"/>
    <w:rsid w:val="009651B8"/>
    <w:rsid w:val="00965394"/>
    <w:rsid w:val="009655CD"/>
    <w:rsid w:val="009655E5"/>
    <w:rsid w:val="00965920"/>
    <w:rsid w:val="00965CF5"/>
    <w:rsid w:val="00965DC0"/>
    <w:rsid w:val="0096605E"/>
    <w:rsid w:val="009660A2"/>
    <w:rsid w:val="00966588"/>
    <w:rsid w:val="00966801"/>
    <w:rsid w:val="00966A4E"/>
    <w:rsid w:val="00966A6C"/>
    <w:rsid w:val="00966E9A"/>
    <w:rsid w:val="0096719C"/>
    <w:rsid w:val="009671F8"/>
    <w:rsid w:val="009672E4"/>
    <w:rsid w:val="009673D3"/>
    <w:rsid w:val="009677A1"/>
    <w:rsid w:val="00967CE3"/>
    <w:rsid w:val="009701AF"/>
    <w:rsid w:val="00970441"/>
    <w:rsid w:val="00970BA6"/>
    <w:rsid w:val="00970C60"/>
    <w:rsid w:val="009710F8"/>
    <w:rsid w:val="00971332"/>
    <w:rsid w:val="00971700"/>
    <w:rsid w:val="009717A8"/>
    <w:rsid w:val="00971A37"/>
    <w:rsid w:val="00971F13"/>
    <w:rsid w:val="00972A24"/>
    <w:rsid w:val="00972B1E"/>
    <w:rsid w:val="00972C81"/>
    <w:rsid w:val="00972EC6"/>
    <w:rsid w:val="00973045"/>
    <w:rsid w:val="00973115"/>
    <w:rsid w:val="00973439"/>
    <w:rsid w:val="009739DF"/>
    <w:rsid w:val="00973CB7"/>
    <w:rsid w:val="00974697"/>
    <w:rsid w:val="00974CB2"/>
    <w:rsid w:val="00974D0E"/>
    <w:rsid w:val="00974E0E"/>
    <w:rsid w:val="0097501D"/>
    <w:rsid w:val="00975162"/>
    <w:rsid w:val="009756B3"/>
    <w:rsid w:val="009757E5"/>
    <w:rsid w:val="009759C6"/>
    <w:rsid w:val="00975BCC"/>
    <w:rsid w:val="00975D34"/>
    <w:rsid w:val="00975EA9"/>
    <w:rsid w:val="0097607B"/>
    <w:rsid w:val="009760C0"/>
    <w:rsid w:val="00976353"/>
    <w:rsid w:val="009764DC"/>
    <w:rsid w:val="00976615"/>
    <w:rsid w:val="00976C7C"/>
    <w:rsid w:val="00976D96"/>
    <w:rsid w:val="0097763B"/>
    <w:rsid w:val="00977A27"/>
    <w:rsid w:val="00977AF1"/>
    <w:rsid w:val="00977C84"/>
    <w:rsid w:val="0098001B"/>
    <w:rsid w:val="00980579"/>
    <w:rsid w:val="0098079E"/>
    <w:rsid w:val="00980856"/>
    <w:rsid w:val="00980A3F"/>
    <w:rsid w:val="009812D8"/>
    <w:rsid w:val="00981734"/>
    <w:rsid w:val="009818D0"/>
    <w:rsid w:val="00981A8F"/>
    <w:rsid w:val="00981CFB"/>
    <w:rsid w:val="009823E1"/>
    <w:rsid w:val="00982563"/>
    <w:rsid w:val="00982A44"/>
    <w:rsid w:val="00982ABD"/>
    <w:rsid w:val="00982BDA"/>
    <w:rsid w:val="00982E60"/>
    <w:rsid w:val="00982F99"/>
    <w:rsid w:val="00983064"/>
    <w:rsid w:val="00983068"/>
    <w:rsid w:val="0098312F"/>
    <w:rsid w:val="00983715"/>
    <w:rsid w:val="0098389B"/>
    <w:rsid w:val="00983A38"/>
    <w:rsid w:val="00983C42"/>
    <w:rsid w:val="00984A5C"/>
    <w:rsid w:val="00984FBB"/>
    <w:rsid w:val="0098511E"/>
    <w:rsid w:val="00985176"/>
    <w:rsid w:val="009856E1"/>
    <w:rsid w:val="00985790"/>
    <w:rsid w:val="00986231"/>
    <w:rsid w:val="0098691D"/>
    <w:rsid w:val="00986B06"/>
    <w:rsid w:val="00987379"/>
    <w:rsid w:val="00987470"/>
    <w:rsid w:val="0098758F"/>
    <w:rsid w:val="0098773D"/>
    <w:rsid w:val="009877D7"/>
    <w:rsid w:val="00987B74"/>
    <w:rsid w:val="00987CAF"/>
    <w:rsid w:val="00987F48"/>
    <w:rsid w:val="0099002C"/>
    <w:rsid w:val="00990215"/>
    <w:rsid w:val="00990562"/>
    <w:rsid w:val="00990EBE"/>
    <w:rsid w:val="00991019"/>
    <w:rsid w:val="009910FF"/>
    <w:rsid w:val="0099133B"/>
    <w:rsid w:val="00992228"/>
    <w:rsid w:val="00992C32"/>
    <w:rsid w:val="0099311C"/>
    <w:rsid w:val="00993407"/>
    <w:rsid w:val="00993621"/>
    <w:rsid w:val="0099376C"/>
    <w:rsid w:val="00993BA6"/>
    <w:rsid w:val="00994248"/>
    <w:rsid w:val="009946D0"/>
    <w:rsid w:val="00995180"/>
    <w:rsid w:val="009953F9"/>
    <w:rsid w:val="009957BE"/>
    <w:rsid w:val="00995C3F"/>
    <w:rsid w:val="00995DED"/>
    <w:rsid w:val="00995F7D"/>
    <w:rsid w:val="009960EA"/>
    <w:rsid w:val="009961F2"/>
    <w:rsid w:val="009967DC"/>
    <w:rsid w:val="00996A94"/>
    <w:rsid w:val="00996DFD"/>
    <w:rsid w:val="00996E89"/>
    <w:rsid w:val="00996ED9"/>
    <w:rsid w:val="0099791A"/>
    <w:rsid w:val="00997C00"/>
    <w:rsid w:val="00997F66"/>
    <w:rsid w:val="009A0358"/>
    <w:rsid w:val="009A0497"/>
    <w:rsid w:val="009A08CE"/>
    <w:rsid w:val="009A0BD8"/>
    <w:rsid w:val="009A1B15"/>
    <w:rsid w:val="009A1BAF"/>
    <w:rsid w:val="009A1CFB"/>
    <w:rsid w:val="009A1F31"/>
    <w:rsid w:val="009A1F40"/>
    <w:rsid w:val="009A2070"/>
    <w:rsid w:val="009A225C"/>
    <w:rsid w:val="009A2367"/>
    <w:rsid w:val="009A2961"/>
    <w:rsid w:val="009A3E42"/>
    <w:rsid w:val="009A3FB5"/>
    <w:rsid w:val="009A4756"/>
    <w:rsid w:val="009A487A"/>
    <w:rsid w:val="009A51D8"/>
    <w:rsid w:val="009A5373"/>
    <w:rsid w:val="009A5589"/>
    <w:rsid w:val="009A5606"/>
    <w:rsid w:val="009A5D9B"/>
    <w:rsid w:val="009A6031"/>
    <w:rsid w:val="009A61A9"/>
    <w:rsid w:val="009A6417"/>
    <w:rsid w:val="009A66BE"/>
    <w:rsid w:val="009A6773"/>
    <w:rsid w:val="009A6F3A"/>
    <w:rsid w:val="009A7013"/>
    <w:rsid w:val="009A70F3"/>
    <w:rsid w:val="009A7298"/>
    <w:rsid w:val="009A7372"/>
    <w:rsid w:val="009A73F2"/>
    <w:rsid w:val="009A73F5"/>
    <w:rsid w:val="009A7ADC"/>
    <w:rsid w:val="009A7D59"/>
    <w:rsid w:val="009B002C"/>
    <w:rsid w:val="009B049D"/>
    <w:rsid w:val="009B06F7"/>
    <w:rsid w:val="009B0DE9"/>
    <w:rsid w:val="009B1882"/>
    <w:rsid w:val="009B18E1"/>
    <w:rsid w:val="009B1918"/>
    <w:rsid w:val="009B1FC1"/>
    <w:rsid w:val="009B1FDC"/>
    <w:rsid w:val="009B213E"/>
    <w:rsid w:val="009B2879"/>
    <w:rsid w:val="009B2F78"/>
    <w:rsid w:val="009B2F93"/>
    <w:rsid w:val="009B3028"/>
    <w:rsid w:val="009B3947"/>
    <w:rsid w:val="009B3E26"/>
    <w:rsid w:val="009B3ED9"/>
    <w:rsid w:val="009B4534"/>
    <w:rsid w:val="009B4AF2"/>
    <w:rsid w:val="009B4C1C"/>
    <w:rsid w:val="009B4CFB"/>
    <w:rsid w:val="009B4FD0"/>
    <w:rsid w:val="009B5131"/>
    <w:rsid w:val="009B5158"/>
    <w:rsid w:val="009B52EF"/>
    <w:rsid w:val="009B5516"/>
    <w:rsid w:val="009B56F3"/>
    <w:rsid w:val="009B5740"/>
    <w:rsid w:val="009B5749"/>
    <w:rsid w:val="009B5C75"/>
    <w:rsid w:val="009B5EC9"/>
    <w:rsid w:val="009B5F35"/>
    <w:rsid w:val="009B68AA"/>
    <w:rsid w:val="009B6B73"/>
    <w:rsid w:val="009B7001"/>
    <w:rsid w:val="009B7AA4"/>
    <w:rsid w:val="009B7AF6"/>
    <w:rsid w:val="009B7CD4"/>
    <w:rsid w:val="009B7DC9"/>
    <w:rsid w:val="009B7ECB"/>
    <w:rsid w:val="009B7EE2"/>
    <w:rsid w:val="009C0061"/>
    <w:rsid w:val="009C06F4"/>
    <w:rsid w:val="009C0A46"/>
    <w:rsid w:val="009C0C85"/>
    <w:rsid w:val="009C17CD"/>
    <w:rsid w:val="009C18F0"/>
    <w:rsid w:val="009C1BB9"/>
    <w:rsid w:val="009C1F22"/>
    <w:rsid w:val="009C2057"/>
    <w:rsid w:val="009C20A1"/>
    <w:rsid w:val="009C2128"/>
    <w:rsid w:val="009C21A7"/>
    <w:rsid w:val="009C24D3"/>
    <w:rsid w:val="009C2EFE"/>
    <w:rsid w:val="009C302C"/>
    <w:rsid w:val="009C3089"/>
    <w:rsid w:val="009C319B"/>
    <w:rsid w:val="009C3AA7"/>
    <w:rsid w:val="009C48CA"/>
    <w:rsid w:val="009C537F"/>
    <w:rsid w:val="009C5B1E"/>
    <w:rsid w:val="009C5D5A"/>
    <w:rsid w:val="009C5F7D"/>
    <w:rsid w:val="009C624B"/>
    <w:rsid w:val="009C62CC"/>
    <w:rsid w:val="009C64C1"/>
    <w:rsid w:val="009C6D6B"/>
    <w:rsid w:val="009C7087"/>
    <w:rsid w:val="009C75AB"/>
    <w:rsid w:val="009C76FD"/>
    <w:rsid w:val="009C7AC4"/>
    <w:rsid w:val="009C7B59"/>
    <w:rsid w:val="009C7CE3"/>
    <w:rsid w:val="009C7D45"/>
    <w:rsid w:val="009D0371"/>
    <w:rsid w:val="009D0A02"/>
    <w:rsid w:val="009D0A39"/>
    <w:rsid w:val="009D0BAE"/>
    <w:rsid w:val="009D0C1F"/>
    <w:rsid w:val="009D10DB"/>
    <w:rsid w:val="009D14E0"/>
    <w:rsid w:val="009D159F"/>
    <w:rsid w:val="009D1D9B"/>
    <w:rsid w:val="009D1EFE"/>
    <w:rsid w:val="009D1F48"/>
    <w:rsid w:val="009D2426"/>
    <w:rsid w:val="009D2468"/>
    <w:rsid w:val="009D2991"/>
    <w:rsid w:val="009D310D"/>
    <w:rsid w:val="009D337D"/>
    <w:rsid w:val="009D33C8"/>
    <w:rsid w:val="009D3720"/>
    <w:rsid w:val="009D38A5"/>
    <w:rsid w:val="009D3A14"/>
    <w:rsid w:val="009D3BF3"/>
    <w:rsid w:val="009D4171"/>
    <w:rsid w:val="009D4472"/>
    <w:rsid w:val="009D4E7E"/>
    <w:rsid w:val="009D4F34"/>
    <w:rsid w:val="009D56A0"/>
    <w:rsid w:val="009D59B4"/>
    <w:rsid w:val="009D5B23"/>
    <w:rsid w:val="009D5F87"/>
    <w:rsid w:val="009D6A03"/>
    <w:rsid w:val="009D6B03"/>
    <w:rsid w:val="009D6BBD"/>
    <w:rsid w:val="009D6BBF"/>
    <w:rsid w:val="009D7017"/>
    <w:rsid w:val="009D7042"/>
    <w:rsid w:val="009D7059"/>
    <w:rsid w:val="009D713D"/>
    <w:rsid w:val="009D73E5"/>
    <w:rsid w:val="009D7487"/>
    <w:rsid w:val="009D7D87"/>
    <w:rsid w:val="009D7DCF"/>
    <w:rsid w:val="009E0588"/>
    <w:rsid w:val="009E065F"/>
    <w:rsid w:val="009E0827"/>
    <w:rsid w:val="009E0B9B"/>
    <w:rsid w:val="009E115A"/>
    <w:rsid w:val="009E1940"/>
    <w:rsid w:val="009E1C05"/>
    <w:rsid w:val="009E1CD3"/>
    <w:rsid w:val="009E2098"/>
    <w:rsid w:val="009E2271"/>
    <w:rsid w:val="009E22D4"/>
    <w:rsid w:val="009E23A8"/>
    <w:rsid w:val="009E26CA"/>
    <w:rsid w:val="009E26EA"/>
    <w:rsid w:val="009E2B30"/>
    <w:rsid w:val="009E2C65"/>
    <w:rsid w:val="009E30D0"/>
    <w:rsid w:val="009E30FE"/>
    <w:rsid w:val="009E39A1"/>
    <w:rsid w:val="009E3C1E"/>
    <w:rsid w:val="009E3C79"/>
    <w:rsid w:val="009E3D31"/>
    <w:rsid w:val="009E42BF"/>
    <w:rsid w:val="009E4636"/>
    <w:rsid w:val="009E4775"/>
    <w:rsid w:val="009E4B54"/>
    <w:rsid w:val="009E4E0D"/>
    <w:rsid w:val="009E51F2"/>
    <w:rsid w:val="009E525D"/>
    <w:rsid w:val="009E64A8"/>
    <w:rsid w:val="009E6B34"/>
    <w:rsid w:val="009E7405"/>
    <w:rsid w:val="009E748D"/>
    <w:rsid w:val="009E751A"/>
    <w:rsid w:val="009E7A2E"/>
    <w:rsid w:val="009E7F0F"/>
    <w:rsid w:val="009F00EA"/>
    <w:rsid w:val="009F067F"/>
    <w:rsid w:val="009F078A"/>
    <w:rsid w:val="009F0ECA"/>
    <w:rsid w:val="009F17A6"/>
    <w:rsid w:val="009F1CF5"/>
    <w:rsid w:val="009F1D29"/>
    <w:rsid w:val="009F1DFD"/>
    <w:rsid w:val="009F2287"/>
    <w:rsid w:val="009F2543"/>
    <w:rsid w:val="009F25DC"/>
    <w:rsid w:val="009F272D"/>
    <w:rsid w:val="009F2DE5"/>
    <w:rsid w:val="009F2E14"/>
    <w:rsid w:val="009F2E24"/>
    <w:rsid w:val="009F33BC"/>
    <w:rsid w:val="009F33FD"/>
    <w:rsid w:val="009F3BA8"/>
    <w:rsid w:val="009F3C3E"/>
    <w:rsid w:val="009F3D3E"/>
    <w:rsid w:val="009F4701"/>
    <w:rsid w:val="009F48B4"/>
    <w:rsid w:val="009F4BF2"/>
    <w:rsid w:val="009F4DE3"/>
    <w:rsid w:val="009F4E65"/>
    <w:rsid w:val="009F4ED5"/>
    <w:rsid w:val="009F56D0"/>
    <w:rsid w:val="009F5871"/>
    <w:rsid w:val="009F5B28"/>
    <w:rsid w:val="009F5F48"/>
    <w:rsid w:val="009F5F9A"/>
    <w:rsid w:val="009F654C"/>
    <w:rsid w:val="009F6607"/>
    <w:rsid w:val="009F6988"/>
    <w:rsid w:val="009F703F"/>
    <w:rsid w:val="009F7538"/>
    <w:rsid w:val="009F7C1B"/>
    <w:rsid w:val="009F7F0D"/>
    <w:rsid w:val="00A004DC"/>
    <w:rsid w:val="00A005E9"/>
    <w:rsid w:val="00A00DE8"/>
    <w:rsid w:val="00A013C3"/>
    <w:rsid w:val="00A016A2"/>
    <w:rsid w:val="00A017B1"/>
    <w:rsid w:val="00A01F45"/>
    <w:rsid w:val="00A02DE6"/>
    <w:rsid w:val="00A0335B"/>
    <w:rsid w:val="00A03937"/>
    <w:rsid w:val="00A03B16"/>
    <w:rsid w:val="00A03C26"/>
    <w:rsid w:val="00A03EC7"/>
    <w:rsid w:val="00A0410B"/>
    <w:rsid w:val="00A042FF"/>
    <w:rsid w:val="00A0485F"/>
    <w:rsid w:val="00A04ABA"/>
    <w:rsid w:val="00A04AC6"/>
    <w:rsid w:val="00A04CC0"/>
    <w:rsid w:val="00A04DA8"/>
    <w:rsid w:val="00A055F2"/>
    <w:rsid w:val="00A05CF7"/>
    <w:rsid w:val="00A05DA5"/>
    <w:rsid w:val="00A05FF7"/>
    <w:rsid w:val="00A064FB"/>
    <w:rsid w:val="00A06551"/>
    <w:rsid w:val="00A06630"/>
    <w:rsid w:val="00A06C92"/>
    <w:rsid w:val="00A07694"/>
    <w:rsid w:val="00A07945"/>
    <w:rsid w:val="00A07B72"/>
    <w:rsid w:val="00A10BA9"/>
    <w:rsid w:val="00A10CA5"/>
    <w:rsid w:val="00A10E02"/>
    <w:rsid w:val="00A117F6"/>
    <w:rsid w:val="00A119F0"/>
    <w:rsid w:val="00A11CBE"/>
    <w:rsid w:val="00A11ECD"/>
    <w:rsid w:val="00A1219E"/>
    <w:rsid w:val="00A12E42"/>
    <w:rsid w:val="00A137AA"/>
    <w:rsid w:val="00A13B83"/>
    <w:rsid w:val="00A13F49"/>
    <w:rsid w:val="00A1482F"/>
    <w:rsid w:val="00A14E61"/>
    <w:rsid w:val="00A15717"/>
    <w:rsid w:val="00A15A4F"/>
    <w:rsid w:val="00A169D8"/>
    <w:rsid w:val="00A16AD9"/>
    <w:rsid w:val="00A16D02"/>
    <w:rsid w:val="00A16D84"/>
    <w:rsid w:val="00A16F85"/>
    <w:rsid w:val="00A17A14"/>
    <w:rsid w:val="00A17CA4"/>
    <w:rsid w:val="00A203AA"/>
    <w:rsid w:val="00A20599"/>
    <w:rsid w:val="00A206C7"/>
    <w:rsid w:val="00A20BF6"/>
    <w:rsid w:val="00A2122E"/>
    <w:rsid w:val="00A215F9"/>
    <w:rsid w:val="00A216C7"/>
    <w:rsid w:val="00A220DB"/>
    <w:rsid w:val="00A22109"/>
    <w:rsid w:val="00A22129"/>
    <w:rsid w:val="00A225E2"/>
    <w:rsid w:val="00A22601"/>
    <w:rsid w:val="00A22646"/>
    <w:rsid w:val="00A22D79"/>
    <w:rsid w:val="00A2315C"/>
    <w:rsid w:val="00A23469"/>
    <w:rsid w:val="00A23DE6"/>
    <w:rsid w:val="00A23E89"/>
    <w:rsid w:val="00A242D6"/>
    <w:rsid w:val="00A24B49"/>
    <w:rsid w:val="00A250C4"/>
    <w:rsid w:val="00A25575"/>
    <w:rsid w:val="00A255E9"/>
    <w:rsid w:val="00A25698"/>
    <w:rsid w:val="00A2589C"/>
    <w:rsid w:val="00A259A3"/>
    <w:rsid w:val="00A25B65"/>
    <w:rsid w:val="00A267FD"/>
    <w:rsid w:val="00A26BAB"/>
    <w:rsid w:val="00A26F40"/>
    <w:rsid w:val="00A270EB"/>
    <w:rsid w:val="00A27CE1"/>
    <w:rsid w:val="00A30553"/>
    <w:rsid w:val="00A30C62"/>
    <w:rsid w:val="00A3130E"/>
    <w:rsid w:val="00A313E0"/>
    <w:rsid w:val="00A31BC1"/>
    <w:rsid w:val="00A31C25"/>
    <w:rsid w:val="00A31FA5"/>
    <w:rsid w:val="00A32649"/>
    <w:rsid w:val="00A32BD1"/>
    <w:rsid w:val="00A3347F"/>
    <w:rsid w:val="00A336BF"/>
    <w:rsid w:val="00A33805"/>
    <w:rsid w:val="00A33953"/>
    <w:rsid w:val="00A33B46"/>
    <w:rsid w:val="00A33B65"/>
    <w:rsid w:val="00A340BD"/>
    <w:rsid w:val="00A343BF"/>
    <w:rsid w:val="00A344FE"/>
    <w:rsid w:val="00A346DE"/>
    <w:rsid w:val="00A347CC"/>
    <w:rsid w:val="00A3498B"/>
    <w:rsid w:val="00A34A50"/>
    <w:rsid w:val="00A34A92"/>
    <w:rsid w:val="00A34B7E"/>
    <w:rsid w:val="00A34BC0"/>
    <w:rsid w:val="00A352C5"/>
    <w:rsid w:val="00A359B9"/>
    <w:rsid w:val="00A35BCE"/>
    <w:rsid w:val="00A35DAE"/>
    <w:rsid w:val="00A35F10"/>
    <w:rsid w:val="00A3627E"/>
    <w:rsid w:val="00A363E4"/>
    <w:rsid w:val="00A36557"/>
    <w:rsid w:val="00A366C1"/>
    <w:rsid w:val="00A372ED"/>
    <w:rsid w:val="00A37406"/>
    <w:rsid w:val="00A37F94"/>
    <w:rsid w:val="00A401F0"/>
    <w:rsid w:val="00A408AF"/>
    <w:rsid w:val="00A40C4E"/>
    <w:rsid w:val="00A40C80"/>
    <w:rsid w:val="00A41B04"/>
    <w:rsid w:val="00A41C7E"/>
    <w:rsid w:val="00A422FA"/>
    <w:rsid w:val="00A42613"/>
    <w:rsid w:val="00A4262C"/>
    <w:rsid w:val="00A42739"/>
    <w:rsid w:val="00A42894"/>
    <w:rsid w:val="00A43282"/>
    <w:rsid w:val="00A43437"/>
    <w:rsid w:val="00A43545"/>
    <w:rsid w:val="00A43BCB"/>
    <w:rsid w:val="00A43E48"/>
    <w:rsid w:val="00A44249"/>
    <w:rsid w:val="00A44E74"/>
    <w:rsid w:val="00A4572F"/>
    <w:rsid w:val="00A45830"/>
    <w:rsid w:val="00A458EC"/>
    <w:rsid w:val="00A45B91"/>
    <w:rsid w:val="00A45D9F"/>
    <w:rsid w:val="00A46056"/>
    <w:rsid w:val="00A46549"/>
    <w:rsid w:val="00A46CD6"/>
    <w:rsid w:val="00A4726B"/>
    <w:rsid w:val="00A472A5"/>
    <w:rsid w:val="00A4796F"/>
    <w:rsid w:val="00A47F3B"/>
    <w:rsid w:val="00A47F7C"/>
    <w:rsid w:val="00A504DD"/>
    <w:rsid w:val="00A507A2"/>
    <w:rsid w:val="00A5087B"/>
    <w:rsid w:val="00A50D5B"/>
    <w:rsid w:val="00A50E0B"/>
    <w:rsid w:val="00A510AC"/>
    <w:rsid w:val="00A511B2"/>
    <w:rsid w:val="00A5133B"/>
    <w:rsid w:val="00A5133F"/>
    <w:rsid w:val="00A51525"/>
    <w:rsid w:val="00A51821"/>
    <w:rsid w:val="00A51FA3"/>
    <w:rsid w:val="00A52551"/>
    <w:rsid w:val="00A52D08"/>
    <w:rsid w:val="00A52EA4"/>
    <w:rsid w:val="00A52EB5"/>
    <w:rsid w:val="00A52F9C"/>
    <w:rsid w:val="00A53038"/>
    <w:rsid w:val="00A530F6"/>
    <w:rsid w:val="00A53465"/>
    <w:rsid w:val="00A53576"/>
    <w:rsid w:val="00A53ACE"/>
    <w:rsid w:val="00A5456D"/>
    <w:rsid w:val="00A54A97"/>
    <w:rsid w:val="00A54E02"/>
    <w:rsid w:val="00A55513"/>
    <w:rsid w:val="00A55B44"/>
    <w:rsid w:val="00A55BE9"/>
    <w:rsid w:val="00A565C2"/>
    <w:rsid w:val="00A566C9"/>
    <w:rsid w:val="00A56901"/>
    <w:rsid w:val="00A56B6F"/>
    <w:rsid w:val="00A56C15"/>
    <w:rsid w:val="00A57204"/>
    <w:rsid w:val="00A57662"/>
    <w:rsid w:val="00A5772F"/>
    <w:rsid w:val="00A5791A"/>
    <w:rsid w:val="00A60D35"/>
    <w:rsid w:val="00A60DE8"/>
    <w:rsid w:val="00A610A1"/>
    <w:rsid w:val="00A61F69"/>
    <w:rsid w:val="00A61F78"/>
    <w:rsid w:val="00A621F7"/>
    <w:rsid w:val="00A62534"/>
    <w:rsid w:val="00A62E74"/>
    <w:rsid w:val="00A63230"/>
    <w:rsid w:val="00A63243"/>
    <w:rsid w:val="00A63387"/>
    <w:rsid w:val="00A63740"/>
    <w:rsid w:val="00A637F5"/>
    <w:rsid w:val="00A6388D"/>
    <w:rsid w:val="00A63BDE"/>
    <w:rsid w:val="00A63D2E"/>
    <w:rsid w:val="00A63DA0"/>
    <w:rsid w:val="00A64174"/>
    <w:rsid w:val="00A64A77"/>
    <w:rsid w:val="00A64F4F"/>
    <w:rsid w:val="00A6501F"/>
    <w:rsid w:val="00A65103"/>
    <w:rsid w:val="00A6516A"/>
    <w:rsid w:val="00A65342"/>
    <w:rsid w:val="00A6536F"/>
    <w:rsid w:val="00A65987"/>
    <w:rsid w:val="00A65E1E"/>
    <w:rsid w:val="00A65E8E"/>
    <w:rsid w:val="00A66822"/>
    <w:rsid w:val="00A66C16"/>
    <w:rsid w:val="00A66D2E"/>
    <w:rsid w:val="00A670BC"/>
    <w:rsid w:val="00A6737C"/>
    <w:rsid w:val="00A67685"/>
    <w:rsid w:val="00A67722"/>
    <w:rsid w:val="00A677C7"/>
    <w:rsid w:val="00A67B6F"/>
    <w:rsid w:val="00A67B98"/>
    <w:rsid w:val="00A67E5F"/>
    <w:rsid w:val="00A707A0"/>
    <w:rsid w:val="00A710FF"/>
    <w:rsid w:val="00A719F3"/>
    <w:rsid w:val="00A71BA1"/>
    <w:rsid w:val="00A724F6"/>
    <w:rsid w:val="00A727A1"/>
    <w:rsid w:val="00A72E9D"/>
    <w:rsid w:val="00A72FB5"/>
    <w:rsid w:val="00A72FF5"/>
    <w:rsid w:val="00A73669"/>
    <w:rsid w:val="00A737D9"/>
    <w:rsid w:val="00A73AB2"/>
    <w:rsid w:val="00A745A2"/>
    <w:rsid w:val="00A746D5"/>
    <w:rsid w:val="00A74842"/>
    <w:rsid w:val="00A74CD1"/>
    <w:rsid w:val="00A74FD6"/>
    <w:rsid w:val="00A75BBE"/>
    <w:rsid w:val="00A764E7"/>
    <w:rsid w:val="00A76A95"/>
    <w:rsid w:val="00A76AFA"/>
    <w:rsid w:val="00A76BD3"/>
    <w:rsid w:val="00A76E95"/>
    <w:rsid w:val="00A772FC"/>
    <w:rsid w:val="00A77E16"/>
    <w:rsid w:val="00A77E2A"/>
    <w:rsid w:val="00A804DC"/>
    <w:rsid w:val="00A8065E"/>
    <w:rsid w:val="00A808C3"/>
    <w:rsid w:val="00A80977"/>
    <w:rsid w:val="00A813BB"/>
    <w:rsid w:val="00A81601"/>
    <w:rsid w:val="00A816D6"/>
    <w:rsid w:val="00A81C90"/>
    <w:rsid w:val="00A81DB6"/>
    <w:rsid w:val="00A81ED5"/>
    <w:rsid w:val="00A8217E"/>
    <w:rsid w:val="00A82378"/>
    <w:rsid w:val="00A82423"/>
    <w:rsid w:val="00A82A4A"/>
    <w:rsid w:val="00A83474"/>
    <w:rsid w:val="00A835C6"/>
    <w:rsid w:val="00A83800"/>
    <w:rsid w:val="00A8382F"/>
    <w:rsid w:val="00A841D3"/>
    <w:rsid w:val="00A843EC"/>
    <w:rsid w:val="00A8483F"/>
    <w:rsid w:val="00A84C46"/>
    <w:rsid w:val="00A8512E"/>
    <w:rsid w:val="00A85847"/>
    <w:rsid w:val="00A8586D"/>
    <w:rsid w:val="00A85D72"/>
    <w:rsid w:val="00A8639B"/>
    <w:rsid w:val="00A86D21"/>
    <w:rsid w:val="00A872DC"/>
    <w:rsid w:val="00A87398"/>
    <w:rsid w:val="00A87479"/>
    <w:rsid w:val="00A87A51"/>
    <w:rsid w:val="00A87AC0"/>
    <w:rsid w:val="00A87DDD"/>
    <w:rsid w:val="00A913EA"/>
    <w:rsid w:val="00A9155A"/>
    <w:rsid w:val="00A9230F"/>
    <w:rsid w:val="00A92396"/>
    <w:rsid w:val="00A92597"/>
    <w:rsid w:val="00A92C0F"/>
    <w:rsid w:val="00A92C69"/>
    <w:rsid w:val="00A92D04"/>
    <w:rsid w:val="00A9302A"/>
    <w:rsid w:val="00A93085"/>
    <w:rsid w:val="00A93116"/>
    <w:rsid w:val="00A93437"/>
    <w:rsid w:val="00A93677"/>
    <w:rsid w:val="00A94128"/>
    <w:rsid w:val="00A9463D"/>
    <w:rsid w:val="00A94651"/>
    <w:rsid w:val="00A9470F"/>
    <w:rsid w:val="00A950D7"/>
    <w:rsid w:val="00A951CF"/>
    <w:rsid w:val="00A95CAE"/>
    <w:rsid w:val="00A96881"/>
    <w:rsid w:val="00A96A34"/>
    <w:rsid w:val="00A978C5"/>
    <w:rsid w:val="00A97A4C"/>
    <w:rsid w:val="00A97FF9"/>
    <w:rsid w:val="00AA0311"/>
    <w:rsid w:val="00AA0503"/>
    <w:rsid w:val="00AA137D"/>
    <w:rsid w:val="00AA170C"/>
    <w:rsid w:val="00AA243D"/>
    <w:rsid w:val="00AA27C6"/>
    <w:rsid w:val="00AA2FF1"/>
    <w:rsid w:val="00AA3030"/>
    <w:rsid w:val="00AA31E1"/>
    <w:rsid w:val="00AA3571"/>
    <w:rsid w:val="00AA37F4"/>
    <w:rsid w:val="00AA3900"/>
    <w:rsid w:val="00AA39CE"/>
    <w:rsid w:val="00AA46E5"/>
    <w:rsid w:val="00AA4B5E"/>
    <w:rsid w:val="00AA4D63"/>
    <w:rsid w:val="00AA5238"/>
    <w:rsid w:val="00AA5360"/>
    <w:rsid w:val="00AA5649"/>
    <w:rsid w:val="00AA5B5B"/>
    <w:rsid w:val="00AA5C4A"/>
    <w:rsid w:val="00AA5FAE"/>
    <w:rsid w:val="00AA6117"/>
    <w:rsid w:val="00AA641B"/>
    <w:rsid w:val="00AA64C9"/>
    <w:rsid w:val="00AA65A2"/>
    <w:rsid w:val="00AA6AC9"/>
    <w:rsid w:val="00AA6E34"/>
    <w:rsid w:val="00AA711E"/>
    <w:rsid w:val="00AA7241"/>
    <w:rsid w:val="00AA731C"/>
    <w:rsid w:val="00AA7761"/>
    <w:rsid w:val="00AA7B4D"/>
    <w:rsid w:val="00AB04DA"/>
    <w:rsid w:val="00AB07AF"/>
    <w:rsid w:val="00AB0DC5"/>
    <w:rsid w:val="00AB1FA9"/>
    <w:rsid w:val="00AB1FEE"/>
    <w:rsid w:val="00AB2292"/>
    <w:rsid w:val="00AB2356"/>
    <w:rsid w:val="00AB26A7"/>
    <w:rsid w:val="00AB2952"/>
    <w:rsid w:val="00AB302A"/>
    <w:rsid w:val="00AB379E"/>
    <w:rsid w:val="00AB3BEA"/>
    <w:rsid w:val="00AB3ED4"/>
    <w:rsid w:val="00AB4173"/>
    <w:rsid w:val="00AB42B6"/>
    <w:rsid w:val="00AB432E"/>
    <w:rsid w:val="00AB461C"/>
    <w:rsid w:val="00AB4AE2"/>
    <w:rsid w:val="00AB4C5E"/>
    <w:rsid w:val="00AB4C6A"/>
    <w:rsid w:val="00AB5114"/>
    <w:rsid w:val="00AB5137"/>
    <w:rsid w:val="00AB524A"/>
    <w:rsid w:val="00AB5263"/>
    <w:rsid w:val="00AB52D2"/>
    <w:rsid w:val="00AB53E2"/>
    <w:rsid w:val="00AB547C"/>
    <w:rsid w:val="00AB5689"/>
    <w:rsid w:val="00AB59A3"/>
    <w:rsid w:val="00AB5AD2"/>
    <w:rsid w:val="00AB5BD4"/>
    <w:rsid w:val="00AB5F13"/>
    <w:rsid w:val="00AB6116"/>
    <w:rsid w:val="00AB6230"/>
    <w:rsid w:val="00AB677B"/>
    <w:rsid w:val="00AB6B7E"/>
    <w:rsid w:val="00AB71F6"/>
    <w:rsid w:val="00AB783F"/>
    <w:rsid w:val="00AB7A34"/>
    <w:rsid w:val="00AC020C"/>
    <w:rsid w:val="00AC0256"/>
    <w:rsid w:val="00AC032C"/>
    <w:rsid w:val="00AC05E8"/>
    <w:rsid w:val="00AC0AAD"/>
    <w:rsid w:val="00AC0B52"/>
    <w:rsid w:val="00AC1035"/>
    <w:rsid w:val="00AC17E7"/>
    <w:rsid w:val="00AC1A92"/>
    <w:rsid w:val="00AC21FF"/>
    <w:rsid w:val="00AC26B8"/>
    <w:rsid w:val="00AC28A2"/>
    <w:rsid w:val="00AC335A"/>
    <w:rsid w:val="00AC3A4C"/>
    <w:rsid w:val="00AC3A5E"/>
    <w:rsid w:val="00AC3B0F"/>
    <w:rsid w:val="00AC3FD2"/>
    <w:rsid w:val="00AC4184"/>
    <w:rsid w:val="00AC46B6"/>
    <w:rsid w:val="00AC4F0C"/>
    <w:rsid w:val="00AC4FB4"/>
    <w:rsid w:val="00AC4FDF"/>
    <w:rsid w:val="00AC54FC"/>
    <w:rsid w:val="00AC55B8"/>
    <w:rsid w:val="00AC55F5"/>
    <w:rsid w:val="00AC5811"/>
    <w:rsid w:val="00AC5837"/>
    <w:rsid w:val="00AC5EFA"/>
    <w:rsid w:val="00AC679B"/>
    <w:rsid w:val="00AC6E45"/>
    <w:rsid w:val="00AC780C"/>
    <w:rsid w:val="00AC78B2"/>
    <w:rsid w:val="00AC7960"/>
    <w:rsid w:val="00AC7A50"/>
    <w:rsid w:val="00AC7E71"/>
    <w:rsid w:val="00AD03A3"/>
    <w:rsid w:val="00AD1388"/>
    <w:rsid w:val="00AD2774"/>
    <w:rsid w:val="00AD2972"/>
    <w:rsid w:val="00AD2A1B"/>
    <w:rsid w:val="00AD3159"/>
    <w:rsid w:val="00AD3A18"/>
    <w:rsid w:val="00AD3D4F"/>
    <w:rsid w:val="00AD418E"/>
    <w:rsid w:val="00AD444E"/>
    <w:rsid w:val="00AD4938"/>
    <w:rsid w:val="00AD4E5E"/>
    <w:rsid w:val="00AD51B7"/>
    <w:rsid w:val="00AD5950"/>
    <w:rsid w:val="00AD5E5F"/>
    <w:rsid w:val="00AD5FED"/>
    <w:rsid w:val="00AD6012"/>
    <w:rsid w:val="00AD6637"/>
    <w:rsid w:val="00AD6C1A"/>
    <w:rsid w:val="00AD6CFF"/>
    <w:rsid w:val="00AD6FA6"/>
    <w:rsid w:val="00AD71F1"/>
    <w:rsid w:val="00AD749C"/>
    <w:rsid w:val="00AD786F"/>
    <w:rsid w:val="00AD7A24"/>
    <w:rsid w:val="00AD7E31"/>
    <w:rsid w:val="00AD7E96"/>
    <w:rsid w:val="00AE0181"/>
    <w:rsid w:val="00AE0C0F"/>
    <w:rsid w:val="00AE14E6"/>
    <w:rsid w:val="00AE175F"/>
    <w:rsid w:val="00AE1C46"/>
    <w:rsid w:val="00AE1FB5"/>
    <w:rsid w:val="00AE2027"/>
    <w:rsid w:val="00AE2099"/>
    <w:rsid w:val="00AE290D"/>
    <w:rsid w:val="00AE31CF"/>
    <w:rsid w:val="00AE3215"/>
    <w:rsid w:val="00AE347B"/>
    <w:rsid w:val="00AE3AC0"/>
    <w:rsid w:val="00AE412D"/>
    <w:rsid w:val="00AE4943"/>
    <w:rsid w:val="00AE49F5"/>
    <w:rsid w:val="00AE4F67"/>
    <w:rsid w:val="00AE56A5"/>
    <w:rsid w:val="00AE56EC"/>
    <w:rsid w:val="00AE5A25"/>
    <w:rsid w:val="00AE5ABF"/>
    <w:rsid w:val="00AE5D3C"/>
    <w:rsid w:val="00AE672E"/>
    <w:rsid w:val="00AE6B0D"/>
    <w:rsid w:val="00AE784E"/>
    <w:rsid w:val="00AE7FEC"/>
    <w:rsid w:val="00AF0027"/>
    <w:rsid w:val="00AF064A"/>
    <w:rsid w:val="00AF06BF"/>
    <w:rsid w:val="00AF06E8"/>
    <w:rsid w:val="00AF081C"/>
    <w:rsid w:val="00AF0992"/>
    <w:rsid w:val="00AF0B15"/>
    <w:rsid w:val="00AF0B91"/>
    <w:rsid w:val="00AF0C9C"/>
    <w:rsid w:val="00AF0CD5"/>
    <w:rsid w:val="00AF0E3B"/>
    <w:rsid w:val="00AF0EAF"/>
    <w:rsid w:val="00AF0FA3"/>
    <w:rsid w:val="00AF1406"/>
    <w:rsid w:val="00AF1822"/>
    <w:rsid w:val="00AF1AFC"/>
    <w:rsid w:val="00AF1B44"/>
    <w:rsid w:val="00AF1B6F"/>
    <w:rsid w:val="00AF24C5"/>
    <w:rsid w:val="00AF2702"/>
    <w:rsid w:val="00AF27AA"/>
    <w:rsid w:val="00AF28CA"/>
    <w:rsid w:val="00AF2D8A"/>
    <w:rsid w:val="00AF3078"/>
    <w:rsid w:val="00AF325F"/>
    <w:rsid w:val="00AF381F"/>
    <w:rsid w:val="00AF3833"/>
    <w:rsid w:val="00AF3B5A"/>
    <w:rsid w:val="00AF3DB3"/>
    <w:rsid w:val="00AF4090"/>
    <w:rsid w:val="00AF4973"/>
    <w:rsid w:val="00AF4DFC"/>
    <w:rsid w:val="00AF514F"/>
    <w:rsid w:val="00AF5F35"/>
    <w:rsid w:val="00AF64D3"/>
    <w:rsid w:val="00AF663A"/>
    <w:rsid w:val="00AF676A"/>
    <w:rsid w:val="00AF6A37"/>
    <w:rsid w:val="00AF6ACA"/>
    <w:rsid w:val="00AF70E9"/>
    <w:rsid w:val="00AF7292"/>
    <w:rsid w:val="00AF73C6"/>
    <w:rsid w:val="00AF7606"/>
    <w:rsid w:val="00AF7756"/>
    <w:rsid w:val="00AF7FEE"/>
    <w:rsid w:val="00B0012E"/>
    <w:rsid w:val="00B0015C"/>
    <w:rsid w:val="00B00178"/>
    <w:rsid w:val="00B002F0"/>
    <w:rsid w:val="00B00580"/>
    <w:rsid w:val="00B0081C"/>
    <w:rsid w:val="00B0099E"/>
    <w:rsid w:val="00B00C4E"/>
    <w:rsid w:val="00B00FF5"/>
    <w:rsid w:val="00B010BD"/>
    <w:rsid w:val="00B01225"/>
    <w:rsid w:val="00B017D7"/>
    <w:rsid w:val="00B01810"/>
    <w:rsid w:val="00B01A5B"/>
    <w:rsid w:val="00B029BA"/>
    <w:rsid w:val="00B031EB"/>
    <w:rsid w:val="00B03977"/>
    <w:rsid w:val="00B04043"/>
    <w:rsid w:val="00B0459A"/>
    <w:rsid w:val="00B0463E"/>
    <w:rsid w:val="00B04747"/>
    <w:rsid w:val="00B04CB8"/>
    <w:rsid w:val="00B05125"/>
    <w:rsid w:val="00B052C8"/>
    <w:rsid w:val="00B053A6"/>
    <w:rsid w:val="00B057C7"/>
    <w:rsid w:val="00B05AC9"/>
    <w:rsid w:val="00B05B4A"/>
    <w:rsid w:val="00B06012"/>
    <w:rsid w:val="00B06515"/>
    <w:rsid w:val="00B06917"/>
    <w:rsid w:val="00B06B17"/>
    <w:rsid w:val="00B070D3"/>
    <w:rsid w:val="00B07211"/>
    <w:rsid w:val="00B0779F"/>
    <w:rsid w:val="00B10959"/>
    <w:rsid w:val="00B112C3"/>
    <w:rsid w:val="00B11335"/>
    <w:rsid w:val="00B11ADE"/>
    <w:rsid w:val="00B12375"/>
    <w:rsid w:val="00B12829"/>
    <w:rsid w:val="00B12DCE"/>
    <w:rsid w:val="00B13049"/>
    <w:rsid w:val="00B130C3"/>
    <w:rsid w:val="00B131C8"/>
    <w:rsid w:val="00B133AA"/>
    <w:rsid w:val="00B13C5D"/>
    <w:rsid w:val="00B13F87"/>
    <w:rsid w:val="00B1403F"/>
    <w:rsid w:val="00B141F2"/>
    <w:rsid w:val="00B14224"/>
    <w:rsid w:val="00B1423D"/>
    <w:rsid w:val="00B143C2"/>
    <w:rsid w:val="00B143FC"/>
    <w:rsid w:val="00B14488"/>
    <w:rsid w:val="00B149EA"/>
    <w:rsid w:val="00B14DA8"/>
    <w:rsid w:val="00B150F5"/>
    <w:rsid w:val="00B1569A"/>
    <w:rsid w:val="00B156B0"/>
    <w:rsid w:val="00B157DC"/>
    <w:rsid w:val="00B1582F"/>
    <w:rsid w:val="00B15D7C"/>
    <w:rsid w:val="00B1612F"/>
    <w:rsid w:val="00B1687E"/>
    <w:rsid w:val="00B16CF9"/>
    <w:rsid w:val="00B172EA"/>
    <w:rsid w:val="00B17339"/>
    <w:rsid w:val="00B17C61"/>
    <w:rsid w:val="00B17EBB"/>
    <w:rsid w:val="00B20B85"/>
    <w:rsid w:val="00B20BB1"/>
    <w:rsid w:val="00B20C10"/>
    <w:rsid w:val="00B21008"/>
    <w:rsid w:val="00B21176"/>
    <w:rsid w:val="00B2136A"/>
    <w:rsid w:val="00B2157A"/>
    <w:rsid w:val="00B215CD"/>
    <w:rsid w:val="00B216E7"/>
    <w:rsid w:val="00B21B74"/>
    <w:rsid w:val="00B222A7"/>
    <w:rsid w:val="00B2285A"/>
    <w:rsid w:val="00B22B4F"/>
    <w:rsid w:val="00B22B53"/>
    <w:rsid w:val="00B22FAA"/>
    <w:rsid w:val="00B23566"/>
    <w:rsid w:val="00B23702"/>
    <w:rsid w:val="00B2379A"/>
    <w:rsid w:val="00B23829"/>
    <w:rsid w:val="00B23A81"/>
    <w:rsid w:val="00B23CC3"/>
    <w:rsid w:val="00B23DA2"/>
    <w:rsid w:val="00B242A3"/>
    <w:rsid w:val="00B242AC"/>
    <w:rsid w:val="00B2498F"/>
    <w:rsid w:val="00B249E1"/>
    <w:rsid w:val="00B24DCD"/>
    <w:rsid w:val="00B24E08"/>
    <w:rsid w:val="00B25126"/>
    <w:rsid w:val="00B25302"/>
    <w:rsid w:val="00B253D1"/>
    <w:rsid w:val="00B253F7"/>
    <w:rsid w:val="00B2583A"/>
    <w:rsid w:val="00B25A07"/>
    <w:rsid w:val="00B25F81"/>
    <w:rsid w:val="00B260E1"/>
    <w:rsid w:val="00B2635C"/>
    <w:rsid w:val="00B26AE4"/>
    <w:rsid w:val="00B2701C"/>
    <w:rsid w:val="00B27B5F"/>
    <w:rsid w:val="00B27F33"/>
    <w:rsid w:val="00B27F84"/>
    <w:rsid w:val="00B3024F"/>
    <w:rsid w:val="00B30335"/>
    <w:rsid w:val="00B3038C"/>
    <w:rsid w:val="00B306E7"/>
    <w:rsid w:val="00B307BD"/>
    <w:rsid w:val="00B30AC2"/>
    <w:rsid w:val="00B318E4"/>
    <w:rsid w:val="00B31CF3"/>
    <w:rsid w:val="00B3229E"/>
    <w:rsid w:val="00B32A13"/>
    <w:rsid w:val="00B32DAB"/>
    <w:rsid w:val="00B3329C"/>
    <w:rsid w:val="00B33E87"/>
    <w:rsid w:val="00B3458F"/>
    <w:rsid w:val="00B34A8C"/>
    <w:rsid w:val="00B34CCD"/>
    <w:rsid w:val="00B3531D"/>
    <w:rsid w:val="00B3556F"/>
    <w:rsid w:val="00B359E8"/>
    <w:rsid w:val="00B35D8D"/>
    <w:rsid w:val="00B35E85"/>
    <w:rsid w:val="00B36104"/>
    <w:rsid w:val="00B361B2"/>
    <w:rsid w:val="00B36644"/>
    <w:rsid w:val="00B36980"/>
    <w:rsid w:val="00B36FE2"/>
    <w:rsid w:val="00B371F7"/>
    <w:rsid w:val="00B374A8"/>
    <w:rsid w:val="00B37895"/>
    <w:rsid w:val="00B37B9A"/>
    <w:rsid w:val="00B37D0F"/>
    <w:rsid w:val="00B40172"/>
    <w:rsid w:val="00B406B6"/>
    <w:rsid w:val="00B40C4A"/>
    <w:rsid w:val="00B41081"/>
    <w:rsid w:val="00B41934"/>
    <w:rsid w:val="00B41AD0"/>
    <w:rsid w:val="00B42411"/>
    <w:rsid w:val="00B426BB"/>
    <w:rsid w:val="00B42CD4"/>
    <w:rsid w:val="00B42D74"/>
    <w:rsid w:val="00B42E05"/>
    <w:rsid w:val="00B431F4"/>
    <w:rsid w:val="00B433D9"/>
    <w:rsid w:val="00B43499"/>
    <w:rsid w:val="00B43EF9"/>
    <w:rsid w:val="00B44634"/>
    <w:rsid w:val="00B44CCB"/>
    <w:rsid w:val="00B4574F"/>
    <w:rsid w:val="00B45782"/>
    <w:rsid w:val="00B45D84"/>
    <w:rsid w:val="00B46B50"/>
    <w:rsid w:val="00B46E5C"/>
    <w:rsid w:val="00B47205"/>
    <w:rsid w:val="00B47D6C"/>
    <w:rsid w:val="00B50338"/>
    <w:rsid w:val="00B508A2"/>
    <w:rsid w:val="00B50B74"/>
    <w:rsid w:val="00B50DF0"/>
    <w:rsid w:val="00B51041"/>
    <w:rsid w:val="00B51303"/>
    <w:rsid w:val="00B514A3"/>
    <w:rsid w:val="00B514D2"/>
    <w:rsid w:val="00B51873"/>
    <w:rsid w:val="00B51C92"/>
    <w:rsid w:val="00B51ECF"/>
    <w:rsid w:val="00B51F52"/>
    <w:rsid w:val="00B53ADE"/>
    <w:rsid w:val="00B54B06"/>
    <w:rsid w:val="00B551CE"/>
    <w:rsid w:val="00B552D3"/>
    <w:rsid w:val="00B555EF"/>
    <w:rsid w:val="00B5678A"/>
    <w:rsid w:val="00B56942"/>
    <w:rsid w:val="00B56A2E"/>
    <w:rsid w:val="00B5764B"/>
    <w:rsid w:val="00B57FC0"/>
    <w:rsid w:val="00B60337"/>
    <w:rsid w:val="00B6037B"/>
    <w:rsid w:val="00B60562"/>
    <w:rsid w:val="00B60895"/>
    <w:rsid w:val="00B60B63"/>
    <w:rsid w:val="00B616DD"/>
    <w:rsid w:val="00B617C9"/>
    <w:rsid w:val="00B61868"/>
    <w:rsid w:val="00B61AD2"/>
    <w:rsid w:val="00B624AD"/>
    <w:rsid w:val="00B6270A"/>
    <w:rsid w:val="00B62ABB"/>
    <w:rsid w:val="00B62F50"/>
    <w:rsid w:val="00B633A0"/>
    <w:rsid w:val="00B633D8"/>
    <w:rsid w:val="00B63477"/>
    <w:rsid w:val="00B63890"/>
    <w:rsid w:val="00B63EBF"/>
    <w:rsid w:val="00B63F99"/>
    <w:rsid w:val="00B65410"/>
    <w:rsid w:val="00B658DE"/>
    <w:rsid w:val="00B65B20"/>
    <w:rsid w:val="00B65B29"/>
    <w:rsid w:val="00B65BBD"/>
    <w:rsid w:val="00B65C76"/>
    <w:rsid w:val="00B66113"/>
    <w:rsid w:val="00B66735"/>
    <w:rsid w:val="00B66B25"/>
    <w:rsid w:val="00B66DF9"/>
    <w:rsid w:val="00B67910"/>
    <w:rsid w:val="00B7010D"/>
    <w:rsid w:val="00B704DB"/>
    <w:rsid w:val="00B71343"/>
    <w:rsid w:val="00B718EC"/>
    <w:rsid w:val="00B71E8E"/>
    <w:rsid w:val="00B71EAB"/>
    <w:rsid w:val="00B71EFB"/>
    <w:rsid w:val="00B72582"/>
    <w:rsid w:val="00B72A6B"/>
    <w:rsid w:val="00B72D8B"/>
    <w:rsid w:val="00B72DCB"/>
    <w:rsid w:val="00B72EC6"/>
    <w:rsid w:val="00B72F25"/>
    <w:rsid w:val="00B73169"/>
    <w:rsid w:val="00B73291"/>
    <w:rsid w:val="00B73A83"/>
    <w:rsid w:val="00B73AEE"/>
    <w:rsid w:val="00B73E02"/>
    <w:rsid w:val="00B73F2D"/>
    <w:rsid w:val="00B74E6A"/>
    <w:rsid w:val="00B75007"/>
    <w:rsid w:val="00B754F8"/>
    <w:rsid w:val="00B76049"/>
    <w:rsid w:val="00B76147"/>
    <w:rsid w:val="00B76793"/>
    <w:rsid w:val="00B76CED"/>
    <w:rsid w:val="00B77070"/>
    <w:rsid w:val="00B774FA"/>
    <w:rsid w:val="00B7793A"/>
    <w:rsid w:val="00B779B0"/>
    <w:rsid w:val="00B77F33"/>
    <w:rsid w:val="00B77FFA"/>
    <w:rsid w:val="00B8003C"/>
    <w:rsid w:val="00B800DE"/>
    <w:rsid w:val="00B80225"/>
    <w:rsid w:val="00B80AD4"/>
    <w:rsid w:val="00B80D4F"/>
    <w:rsid w:val="00B80F59"/>
    <w:rsid w:val="00B8186E"/>
    <w:rsid w:val="00B819ED"/>
    <w:rsid w:val="00B81CEB"/>
    <w:rsid w:val="00B822D0"/>
    <w:rsid w:val="00B82B72"/>
    <w:rsid w:val="00B83077"/>
    <w:rsid w:val="00B83AC5"/>
    <w:rsid w:val="00B83F67"/>
    <w:rsid w:val="00B84B72"/>
    <w:rsid w:val="00B84EE5"/>
    <w:rsid w:val="00B8500F"/>
    <w:rsid w:val="00B859B1"/>
    <w:rsid w:val="00B85CFE"/>
    <w:rsid w:val="00B86210"/>
    <w:rsid w:val="00B86308"/>
    <w:rsid w:val="00B86573"/>
    <w:rsid w:val="00B869CB"/>
    <w:rsid w:val="00B86B37"/>
    <w:rsid w:val="00B86C2A"/>
    <w:rsid w:val="00B87DB8"/>
    <w:rsid w:val="00B87E39"/>
    <w:rsid w:val="00B900F1"/>
    <w:rsid w:val="00B90273"/>
    <w:rsid w:val="00B904B0"/>
    <w:rsid w:val="00B9050B"/>
    <w:rsid w:val="00B90D9B"/>
    <w:rsid w:val="00B910E4"/>
    <w:rsid w:val="00B914FC"/>
    <w:rsid w:val="00B916E4"/>
    <w:rsid w:val="00B91D1A"/>
    <w:rsid w:val="00B920CC"/>
    <w:rsid w:val="00B920F4"/>
    <w:rsid w:val="00B9246E"/>
    <w:rsid w:val="00B925AA"/>
    <w:rsid w:val="00B92AE5"/>
    <w:rsid w:val="00B937C9"/>
    <w:rsid w:val="00B93CA4"/>
    <w:rsid w:val="00B94470"/>
    <w:rsid w:val="00B94745"/>
    <w:rsid w:val="00B94DBB"/>
    <w:rsid w:val="00B952F7"/>
    <w:rsid w:val="00B95BE5"/>
    <w:rsid w:val="00B95DBA"/>
    <w:rsid w:val="00B95F33"/>
    <w:rsid w:val="00B96B5D"/>
    <w:rsid w:val="00B97778"/>
    <w:rsid w:val="00B97965"/>
    <w:rsid w:val="00B97B10"/>
    <w:rsid w:val="00BA010B"/>
    <w:rsid w:val="00BA030E"/>
    <w:rsid w:val="00BA0330"/>
    <w:rsid w:val="00BA0661"/>
    <w:rsid w:val="00BA0BCD"/>
    <w:rsid w:val="00BA0FEE"/>
    <w:rsid w:val="00BA123D"/>
    <w:rsid w:val="00BA145B"/>
    <w:rsid w:val="00BA15EF"/>
    <w:rsid w:val="00BA1663"/>
    <w:rsid w:val="00BA2597"/>
    <w:rsid w:val="00BA2A3A"/>
    <w:rsid w:val="00BA304F"/>
    <w:rsid w:val="00BA3053"/>
    <w:rsid w:val="00BA3227"/>
    <w:rsid w:val="00BA3AAD"/>
    <w:rsid w:val="00BA3B69"/>
    <w:rsid w:val="00BA44E4"/>
    <w:rsid w:val="00BA4FBC"/>
    <w:rsid w:val="00BA5162"/>
    <w:rsid w:val="00BA5DFD"/>
    <w:rsid w:val="00BA6290"/>
    <w:rsid w:val="00BA69B8"/>
    <w:rsid w:val="00BA6F63"/>
    <w:rsid w:val="00BA6F75"/>
    <w:rsid w:val="00BA7217"/>
    <w:rsid w:val="00BA79AF"/>
    <w:rsid w:val="00BA7E28"/>
    <w:rsid w:val="00BB03F8"/>
    <w:rsid w:val="00BB0784"/>
    <w:rsid w:val="00BB1108"/>
    <w:rsid w:val="00BB142D"/>
    <w:rsid w:val="00BB1D11"/>
    <w:rsid w:val="00BB1F76"/>
    <w:rsid w:val="00BB28D2"/>
    <w:rsid w:val="00BB2A34"/>
    <w:rsid w:val="00BB2A50"/>
    <w:rsid w:val="00BB2CA3"/>
    <w:rsid w:val="00BB2D60"/>
    <w:rsid w:val="00BB349B"/>
    <w:rsid w:val="00BB34E0"/>
    <w:rsid w:val="00BB3622"/>
    <w:rsid w:val="00BB378B"/>
    <w:rsid w:val="00BB38A3"/>
    <w:rsid w:val="00BB3CCD"/>
    <w:rsid w:val="00BB3D15"/>
    <w:rsid w:val="00BB3F83"/>
    <w:rsid w:val="00BB4147"/>
    <w:rsid w:val="00BB41E8"/>
    <w:rsid w:val="00BB4389"/>
    <w:rsid w:val="00BB4E31"/>
    <w:rsid w:val="00BB5026"/>
    <w:rsid w:val="00BB504B"/>
    <w:rsid w:val="00BB5200"/>
    <w:rsid w:val="00BB54F2"/>
    <w:rsid w:val="00BB5E66"/>
    <w:rsid w:val="00BB6408"/>
    <w:rsid w:val="00BB7164"/>
    <w:rsid w:val="00BB73E7"/>
    <w:rsid w:val="00BC01E0"/>
    <w:rsid w:val="00BC027C"/>
    <w:rsid w:val="00BC0EE2"/>
    <w:rsid w:val="00BC1159"/>
    <w:rsid w:val="00BC1582"/>
    <w:rsid w:val="00BC2046"/>
    <w:rsid w:val="00BC211C"/>
    <w:rsid w:val="00BC21D7"/>
    <w:rsid w:val="00BC2391"/>
    <w:rsid w:val="00BC2E1D"/>
    <w:rsid w:val="00BC2FD2"/>
    <w:rsid w:val="00BC31FA"/>
    <w:rsid w:val="00BC33FC"/>
    <w:rsid w:val="00BC349F"/>
    <w:rsid w:val="00BC3777"/>
    <w:rsid w:val="00BC37F9"/>
    <w:rsid w:val="00BC4360"/>
    <w:rsid w:val="00BC437B"/>
    <w:rsid w:val="00BC44D8"/>
    <w:rsid w:val="00BC51A6"/>
    <w:rsid w:val="00BC5B7E"/>
    <w:rsid w:val="00BC63F5"/>
    <w:rsid w:val="00BC680E"/>
    <w:rsid w:val="00BC6857"/>
    <w:rsid w:val="00BC6909"/>
    <w:rsid w:val="00BC69F2"/>
    <w:rsid w:val="00BC74D4"/>
    <w:rsid w:val="00BC77E1"/>
    <w:rsid w:val="00BC77E2"/>
    <w:rsid w:val="00BD0D2F"/>
    <w:rsid w:val="00BD0F42"/>
    <w:rsid w:val="00BD17E9"/>
    <w:rsid w:val="00BD1BFD"/>
    <w:rsid w:val="00BD1DF6"/>
    <w:rsid w:val="00BD1FAA"/>
    <w:rsid w:val="00BD233C"/>
    <w:rsid w:val="00BD3DC0"/>
    <w:rsid w:val="00BD408F"/>
    <w:rsid w:val="00BD4210"/>
    <w:rsid w:val="00BD42C3"/>
    <w:rsid w:val="00BD45BD"/>
    <w:rsid w:val="00BD49C0"/>
    <w:rsid w:val="00BD4CCC"/>
    <w:rsid w:val="00BD4D63"/>
    <w:rsid w:val="00BD4D78"/>
    <w:rsid w:val="00BD4E92"/>
    <w:rsid w:val="00BD54FC"/>
    <w:rsid w:val="00BD577B"/>
    <w:rsid w:val="00BD58E9"/>
    <w:rsid w:val="00BD5932"/>
    <w:rsid w:val="00BD5E49"/>
    <w:rsid w:val="00BD6A8D"/>
    <w:rsid w:val="00BD78BE"/>
    <w:rsid w:val="00BD7A48"/>
    <w:rsid w:val="00BD7B8A"/>
    <w:rsid w:val="00BD7DD9"/>
    <w:rsid w:val="00BE0122"/>
    <w:rsid w:val="00BE050A"/>
    <w:rsid w:val="00BE0A30"/>
    <w:rsid w:val="00BE1254"/>
    <w:rsid w:val="00BE1812"/>
    <w:rsid w:val="00BE1FED"/>
    <w:rsid w:val="00BE29DD"/>
    <w:rsid w:val="00BE2A34"/>
    <w:rsid w:val="00BE2A6E"/>
    <w:rsid w:val="00BE3B2D"/>
    <w:rsid w:val="00BE3E47"/>
    <w:rsid w:val="00BE3E7D"/>
    <w:rsid w:val="00BE42E0"/>
    <w:rsid w:val="00BE4311"/>
    <w:rsid w:val="00BE4614"/>
    <w:rsid w:val="00BE5A21"/>
    <w:rsid w:val="00BE5B30"/>
    <w:rsid w:val="00BE5C77"/>
    <w:rsid w:val="00BE5E9F"/>
    <w:rsid w:val="00BE5F5E"/>
    <w:rsid w:val="00BE61FD"/>
    <w:rsid w:val="00BE6C08"/>
    <w:rsid w:val="00BE6CC7"/>
    <w:rsid w:val="00BE6D91"/>
    <w:rsid w:val="00BE7407"/>
    <w:rsid w:val="00BE7597"/>
    <w:rsid w:val="00BE77FA"/>
    <w:rsid w:val="00BE7A5D"/>
    <w:rsid w:val="00BE7ACB"/>
    <w:rsid w:val="00BE7EB4"/>
    <w:rsid w:val="00BF015B"/>
    <w:rsid w:val="00BF057E"/>
    <w:rsid w:val="00BF0B33"/>
    <w:rsid w:val="00BF0B60"/>
    <w:rsid w:val="00BF1374"/>
    <w:rsid w:val="00BF13FD"/>
    <w:rsid w:val="00BF1B32"/>
    <w:rsid w:val="00BF20F7"/>
    <w:rsid w:val="00BF23D5"/>
    <w:rsid w:val="00BF25A4"/>
    <w:rsid w:val="00BF2AD1"/>
    <w:rsid w:val="00BF2CB1"/>
    <w:rsid w:val="00BF2EAA"/>
    <w:rsid w:val="00BF2F07"/>
    <w:rsid w:val="00BF3175"/>
    <w:rsid w:val="00BF31BA"/>
    <w:rsid w:val="00BF361D"/>
    <w:rsid w:val="00BF3830"/>
    <w:rsid w:val="00BF3BB1"/>
    <w:rsid w:val="00BF4144"/>
    <w:rsid w:val="00BF4700"/>
    <w:rsid w:val="00BF47B4"/>
    <w:rsid w:val="00BF4AC6"/>
    <w:rsid w:val="00BF4BDF"/>
    <w:rsid w:val="00BF50C2"/>
    <w:rsid w:val="00BF5C2D"/>
    <w:rsid w:val="00BF5E31"/>
    <w:rsid w:val="00BF60A8"/>
    <w:rsid w:val="00BF63F7"/>
    <w:rsid w:val="00BF6CE8"/>
    <w:rsid w:val="00BF6E23"/>
    <w:rsid w:val="00BF702A"/>
    <w:rsid w:val="00BF70D0"/>
    <w:rsid w:val="00C00536"/>
    <w:rsid w:val="00C00DAB"/>
    <w:rsid w:val="00C00F78"/>
    <w:rsid w:val="00C014F9"/>
    <w:rsid w:val="00C01C8B"/>
    <w:rsid w:val="00C01FBA"/>
    <w:rsid w:val="00C02412"/>
    <w:rsid w:val="00C028F2"/>
    <w:rsid w:val="00C02F52"/>
    <w:rsid w:val="00C032C2"/>
    <w:rsid w:val="00C03481"/>
    <w:rsid w:val="00C03621"/>
    <w:rsid w:val="00C03965"/>
    <w:rsid w:val="00C039A5"/>
    <w:rsid w:val="00C03BC5"/>
    <w:rsid w:val="00C04615"/>
    <w:rsid w:val="00C04DC2"/>
    <w:rsid w:val="00C053C3"/>
    <w:rsid w:val="00C05A33"/>
    <w:rsid w:val="00C05BFA"/>
    <w:rsid w:val="00C05F99"/>
    <w:rsid w:val="00C06A3D"/>
    <w:rsid w:val="00C06C6E"/>
    <w:rsid w:val="00C06D7F"/>
    <w:rsid w:val="00C06E09"/>
    <w:rsid w:val="00C07108"/>
    <w:rsid w:val="00C07257"/>
    <w:rsid w:val="00C0731F"/>
    <w:rsid w:val="00C076A1"/>
    <w:rsid w:val="00C07E99"/>
    <w:rsid w:val="00C07FD1"/>
    <w:rsid w:val="00C105FD"/>
    <w:rsid w:val="00C110FC"/>
    <w:rsid w:val="00C1117A"/>
    <w:rsid w:val="00C111F3"/>
    <w:rsid w:val="00C11817"/>
    <w:rsid w:val="00C11BE3"/>
    <w:rsid w:val="00C1262F"/>
    <w:rsid w:val="00C130A2"/>
    <w:rsid w:val="00C131D4"/>
    <w:rsid w:val="00C13211"/>
    <w:rsid w:val="00C13C16"/>
    <w:rsid w:val="00C14468"/>
    <w:rsid w:val="00C14A71"/>
    <w:rsid w:val="00C14AD1"/>
    <w:rsid w:val="00C14B45"/>
    <w:rsid w:val="00C14B96"/>
    <w:rsid w:val="00C14DE8"/>
    <w:rsid w:val="00C15337"/>
    <w:rsid w:val="00C158E5"/>
    <w:rsid w:val="00C15B95"/>
    <w:rsid w:val="00C15F6D"/>
    <w:rsid w:val="00C15FD8"/>
    <w:rsid w:val="00C160F9"/>
    <w:rsid w:val="00C163B7"/>
    <w:rsid w:val="00C16985"/>
    <w:rsid w:val="00C17241"/>
    <w:rsid w:val="00C1745F"/>
    <w:rsid w:val="00C17581"/>
    <w:rsid w:val="00C176D9"/>
    <w:rsid w:val="00C178AB"/>
    <w:rsid w:val="00C17B21"/>
    <w:rsid w:val="00C2012F"/>
    <w:rsid w:val="00C2029F"/>
    <w:rsid w:val="00C20862"/>
    <w:rsid w:val="00C217CC"/>
    <w:rsid w:val="00C219A3"/>
    <w:rsid w:val="00C22A85"/>
    <w:rsid w:val="00C23252"/>
    <w:rsid w:val="00C2389A"/>
    <w:rsid w:val="00C23D90"/>
    <w:rsid w:val="00C23E59"/>
    <w:rsid w:val="00C24130"/>
    <w:rsid w:val="00C242C1"/>
    <w:rsid w:val="00C2430D"/>
    <w:rsid w:val="00C24324"/>
    <w:rsid w:val="00C2450B"/>
    <w:rsid w:val="00C24D98"/>
    <w:rsid w:val="00C257B5"/>
    <w:rsid w:val="00C25AFE"/>
    <w:rsid w:val="00C260E6"/>
    <w:rsid w:val="00C2675A"/>
    <w:rsid w:val="00C26807"/>
    <w:rsid w:val="00C2694A"/>
    <w:rsid w:val="00C271F9"/>
    <w:rsid w:val="00C27763"/>
    <w:rsid w:val="00C27B75"/>
    <w:rsid w:val="00C27C75"/>
    <w:rsid w:val="00C300BE"/>
    <w:rsid w:val="00C3016D"/>
    <w:rsid w:val="00C30E3C"/>
    <w:rsid w:val="00C316C0"/>
    <w:rsid w:val="00C324A0"/>
    <w:rsid w:val="00C324F9"/>
    <w:rsid w:val="00C32613"/>
    <w:rsid w:val="00C32A60"/>
    <w:rsid w:val="00C32B8E"/>
    <w:rsid w:val="00C32ED5"/>
    <w:rsid w:val="00C333FB"/>
    <w:rsid w:val="00C342CF"/>
    <w:rsid w:val="00C34360"/>
    <w:rsid w:val="00C34C06"/>
    <w:rsid w:val="00C34FE4"/>
    <w:rsid w:val="00C351C8"/>
    <w:rsid w:val="00C351D4"/>
    <w:rsid w:val="00C35707"/>
    <w:rsid w:val="00C35A9D"/>
    <w:rsid w:val="00C35E5B"/>
    <w:rsid w:val="00C35E68"/>
    <w:rsid w:val="00C361D7"/>
    <w:rsid w:val="00C362A5"/>
    <w:rsid w:val="00C36C66"/>
    <w:rsid w:val="00C36D05"/>
    <w:rsid w:val="00C36D93"/>
    <w:rsid w:val="00C370B8"/>
    <w:rsid w:val="00C3712E"/>
    <w:rsid w:val="00C37966"/>
    <w:rsid w:val="00C37EB2"/>
    <w:rsid w:val="00C402F2"/>
    <w:rsid w:val="00C404E0"/>
    <w:rsid w:val="00C40EC1"/>
    <w:rsid w:val="00C412D6"/>
    <w:rsid w:val="00C4202B"/>
    <w:rsid w:val="00C423AC"/>
    <w:rsid w:val="00C42702"/>
    <w:rsid w:val="00C42C64"/>
    <w:rsid w:val="00C43294"/>
    <w:rsid w:val="00C43604"/>
    <w:rsid w:val="00C43775"/>
    <w:rsid w:val="00C44177"/>
    <w:rsid w:val="00C4467E"/>
    <w:rsid w:val="00C44816"/>
    <w:rsid w:val="00C4498E"/>
    <w:rsid w:val="00C4563E"/>
    <w:rsid w:val="00C45859"/>
    <w:rsid w:val="00C45A37"/>
    <w:rsid w:val="00C45AF5"/>
    <w:rsid w:val="00C45D06"/>
    <w:rsid w:val="00C45D52"/>
    <w:rsid w:val="00C46231"/>
    <w:rsid w:val="00C464B3"/>
    <w:rsid w:val="00C46772"/>
    <w:rsid w:val="00C46DB9"/>
    <w:rsid w:val="00C47938"/>
    <w:rsid w:val="00C47BC6"/>
    <w:rsid w:val="00C503DB"/>
    <w:rsid w:val="00C506D4"/>
    <w:rsid w:val="00C51078"/>
    <w:rsid w:val="00C51186"/>
    <w:rsid w:val="00C511F7"/>
    <w:rsid w:val="00C51385"/>
    <w:rsid w:val="00C519BE"/>
    <w:rsid w:val="00C51A04"/>
    <w:rsid w:val="00C52072"/>
    <w:rsid w:val="00C52223"/>
    <w:rsid w:val="00C523E7"/>
    <w:rsid w:val="00C52854"/>
    <w:rsid w:val="00C52EB3"/>
    <w:rsid w:val="00C53595"/>
    <w:rsid w:val="00C558B2"/>
    <w:rsid w:val="00C55D3F"/>
    <w:rsid w:val="00C55DB7"/>
    <w:rsid w:val="00C565B7"/>
    <w:rsid w:val="00C56919"/>
    <w:rsid w:val="00C572AE"/>
    <w:rsid w:val="00C60346"/>
    <w:rsid w:val="00C606CC"/>
    <w:rsid w:val="00C607A5"/>
    <w:rsid w:val="00C60904"/>
    <w:rsid w:val="00C60CFC"/>
    <w:rsid w:val="00C61B0A"/>
    <w:rsid w:val="00C6224C"/>
    <w:rsid w:val="00C62282"/>
    <w:rsid w:val="00C62424"/>
    <w:rsid w:val="00C628FC"/>
    <w:rsid w:val="00C63714"/>
    <w:rsid w:val="00C63E91"/>
    <w:rsid w:val="00C64420"/>
    <w:rsid w:val="00C645AE"/>
    <w:rsid w:val="00C64DDC"/>
    <w:rsid w:val="00C6518D"/>
    <w:rsid w:val="00C65407"/>
    <w:rsid w:val="00C657F5"/>
    <w:rsid w:val="00C65ACE"/>
    <w:rsid w:val="00C6647B"/>
    <w:rsid w:val="00C66480"/>
    <w:rsid w:val="00C66551"/>
    <w:rsid w:val="00C66716"/>
    <w:rsid w:val="00C66817"/>
    <w:rsid w:val="00C66988"/>
    <w:rsid w:val="00C66AB4"/>
    <w:rsid w:val="00C66C21"/>
    <w:rsid w:val="00C67079"/>
    <w:rsid w:val="00C672B9"/>
    <w:rsid w:val="00C67781"/>
    <w:rsid w:val="00C67D43"/>
    <w:rsid w:val="00C7020B"/>
    <w:rsid w:val="00C70C48"/>
    <w:rsid w:val="00C7165C"/>
    <w:rsid w:val="00C71CF5"/>
    <w:rsid w:val="00C722DA"/>
    <w:rsid w:val="00C72365"/>
    <w:rsid w:val="00C726BC"/>
    <w:rsid w:val="00C727CC"/>
    <w:rsid w:val="00C72E3A"/>
    <w:rsid w:val="00C7340A"/>
    <w:rsid w:val="00C745F2"/>
    <w:rsid w:val="00C756E2"/>
    <w:rsid w:val="00C75B6E"/>
    <w:rsid w:val="00C763CE"/>
    <w:rsid w:val="00C766D7"/>
    <w:rsid w:val="00C76853"/>
    <w:rsid w:val="00C76C9D"/>
    <w:rsid w:val="00C76DD0"/>
    <w:rsid w:val="00C771AC"/>
    <w:rsid w:val="00C7731A"/>
    <w:rsid w:val="00C7739F"/>
    <w:rsid w:val="00C7756B"/>
    <w:rsid w:val="00C77DC5"/>
    <w:rsid w:val="00C77E95"/>
    <w:rsid w:val="00C800DC"/>
    <w:rsid w:val="00C806CE"/>
    <w:rsid w:val="00C80DC3"/>
    <w:rsid w:val="00C80FDB"/>
    <w:rsid w:val="00C81428"/>
    <w:rsid w:val="00C81805"/>
    <w:rsid w:val="00C81DCF"/>
    <w:rsid w:val="00C82232"/>
    <w:rsid w:val="00C8237E"/>
    <w:rsid w:val="00C826CC"/>
    <w:rsid w:val="00C82AB7"/>
    <w:rsid w:val="00C82F50"/>
    <w:rsid w:val="00C83460"/>
    <w:rsid w:val="00C83645"/>
    <w:rsid w:val="00C837BB"/>
    <w:rsid w:val="00C839ED"/>
    <w:rsid w:val="00C83F62"/>
    <w:rsid w:val="00C84156"/>
    <w:rsid w:val="00C8423B"/>
    <w:rsid w:val="00C842F1"/>
    <w:rsid w:val="00C84631"/>
    <w:rsid w:val="00C8491A"/>
    <w:rsid w:val="00C8497E"/>
    <w:rsid w:val="00C84B3C"/>
    <w:rsid w:val="00C84C3D"/>
    <w:rsid w:val="00C84C78"/>
    <w:rsid w:val="00C85528"/>
    <w:rsid w:val="00C8583F"/>
    <w:rsid w:val="00C85BB1"/>
    <w:rsid w:val="00C85BB3"/>
    <w:rsid w:val="00C85CBB"/>
    <w:rsid w:val="00C86C61"/>
    <w:rsid w:val="00C86C9D"/>
    <w:rsid w:val="00C87385"/>
    <w:rsid w:val="00C87574"/>
    <w:rsid w:val="00C87BFE"/>
    <w:rsid w:val="00C87DAB"/>
    <w:rsid w:val="00C90202"/>
    <w:rsid w:val="00C9070A"/>
    <w:rsid w:val="00C90CBC"/>
    <w:rsid w:val="00C90D28"/>
    <w:rsid w:val="00C90D85"/>
    <w:rsid w:val="00C90E35"/>
    <w:rsid w:val="00C9124A"/>
    <w:rsid w:val="00C913D3"/>
    <w:rsid w:val="00C91502"/>
    <w:rsid w:val="00C91775"/>
    <w:rsid w:val="00C91A26"/>
    <w:rsid w:val="00C91F1C"/>
    <w:rsid w:val="00C925CF"/>
    <w:rsid w:val="00C9283A"/>
    <w:rsid w:val="00C92E4C"/>
    <w:rsid w:val="00C932C6"/>
    <w:rsid w:val="00C93343"/>
    <w:rsid w:val="00C934D0"/>
    <w:rsid w:val="00C934DF"/>
    <w:rsid w:val="00C938C2"/>
    <w:rsid w:val="00C93986"/>
    <w:rsid w:val="00C93F14"/>
    <w:rsid w:val="00C94061"/>
    <w:rsid w:val="00C94578"/>
    <w:rsid w:val="00C946C5"/>
    <w:rsid w:val="00C94A2A"/>
    <w:rsid w:val="00C94EB5"/>
    <w:rsid w:val="00C94F67"/>
    <w:rsid w:val="00C951E9"/>
    <w:rsid w:val="00C953E4"/>
    <w:rsid w:val="00C95488"/>
    <w:rsid w:val="00C957CB"/>
    <w:rsid w:val="00C95A56"/>
    <w:rsid w:val="00C95EA4"/>
    <w:rsid w:val="00C96187"/>
    <w:rsid w:val="00C96533"/>
    <w:rsid w:val="00C96675"/>
    <w:rsid w:val="00C9668F"/>
    <w:rsid w:val="00C96976"/>
    <w:rsid w:val="00C969F2"/>
    <w:rsid w:val="00C96E5D"/>
    <w:rsid w:val="00C971EB"/>
    <w:rsid w:val="00C9767A"/>
    <w:rsid w:val="00C97CD1"/>
    <w:rsid w:val="00CA04A9"/>
    <w:rsid w:val="00CA0C10"/>
    <w:rsid w:val="00CA122D"/>
    <w:rsid w:val="00CA1786"/>
    <w:rsid w:val="00CA1E21"/>
    <w:rsid w:val="00CA23E3"/>
    <w:rsid w:val="00CA2A8A"/>
    <w:rsid w:val="00CA2BB8"/>
    <w:rsid w:val="00CA2DC9"/>
    <w:rsid w:val="00CA3058"/>
    <w:rsid w:val="00CA3B7C"/>
    <w:rsid w:val="00CA3CA3"/>
    <w:rsid w:val="00CA40DB"/>
    <w:rsid w:val="00CA4196"/>
    <w:rsid w:val="00CA4412"/>
    <w:rsid w:val="00CA46AC"/>
    <w:rsid w:val="00CA4A34"/>
    <w:rsid w:val="00CA4A35"/>
    <w:rsid w:val="00CA4A92"/>
    <w:rsid w:val="00CA4C9F"/>
    <w:rsid w:val="00CA535A"/>
    <w:rsid w:val="00CA54BB"/>
    <w:rsid w:val="00CA54D1"/>
    <w:rsid w:val="00CA54E5"/>
    <w:rsid w:val="00CA55C1"/>
    <w:rsid w:val="00CA5A54"/>
    <w:rsid w:val="00CA6049"/>
    <w:rsid w:val="00CA6184"/>
    <w:rsid w:val="00CA64F9"/>
    <w:rsid w:val="00CA6A0E"/>
    <w:rsid w:val="00CA6AC4"/>
    <w:rsid w:val="00CA6ADB"/>
    <w:rsid w:val="00CA6DCC"/>
    <w:rsid w:val="00CA7046"/>
    <w:rsid w:val="00CA7BF1"/>
    <w:rsid w:val="00CA7ECA"/>
    <w:rsid w:val="00CB00CE"/>
    <w:rsid w:val="00CB0448"/>
    <w:rsid w:val="00CB059C"/>
    <w:rsid w:val="00CB0801"/>
    <w:rsid w:val="00CB0CE9"/>
    <w:rsid w:val="00CB12C5"/>
    <w:rsid w:val="00CB1DAF"/>
    <w:rsid w:val="00CB1FD1"/>
    <w:rsid w:val="00CB20F5"/>
    <w:rsid w:val="00CB26BC"/>
    <w:rsid w:val="00CB2944"/>
    <w:rsid w:val="00CB2C19"/>
    <w:rsid w:val="00CB2CDD"/>
    <w:rsid w:val="00CB2CE6"/>
    <w:rsid w:val="00CB2F60"/>
    <w:rsid w:val="00CB32AA"/>
    <w:rsid w:val="00CB34C1"/>
    <w:rsid w:val="00CB3BD3"/>
    <w:rsid w:val="00CB3F7A"/>
    <w:rsid w:val="00CB41D0"/>
    <w:rsid w:val="00CB4281"/>
    <w:rsid w:val="00CB4332"/>
    <w:rsid w:val="00CB46B5"/>
    <w:rsid w:val="00CB4748"/>
    <w:rsid w:val="00CB4904"/>
    <w:rsid w:val="00CB49CF"/>
    <w:rsid w:val="00CB4D20"/>
    <w:rsid w:val="00CB5100"/>
    <w:rsid w:val="00CB5406"/>
    <w:rsid w:val="00CB59D4"/>
    <w:rsid w:val="00CB5DA0"/>
    <w:rsid w:val="00CB65C8"/>
    <w:rsid w:val="00CB67BA"/>
    <w:rsid w:val="00CB6BF7"/>
    <w:rsid w:val="00CB7383"/>
    <w:rsid w:val="00CB7389"/>
    <w:rsid w:val="00CB75E3"/>
    <w:rsid w:val="00CB763B"/>
    <w:rsid w:val="00CB7644"/>
    <w:rsid w:val="00CB76F4"/>
    <w:rsid w:val="00CB7915"/>
    <w:rsid w:val="00CC014B"/>
    <w:rsid w:val="00CC0167"/>
    <w:rsid w:val="00CC022C"/>
    <w:rsid w:val="00CC03B6"/>
    <w:rsid w:val="00CC0BB6"/>
    <w:rsid w:val="00CC19DA"/>
    <w:rsid w:val="00CC1D44"/>
    <w:rsid w:val="00CC1DBA"/>
    <w:rsid w:val="00CC1E2D"/>
    <w:rsid w:val="00CC231B"/>
    <w:rsid w:val="00CC2FE1"/>
    <w:rsid w:val="00CC3044"/>
    <w:rsid w:val="00CC3650"/>
    <w:rsid w:val="00CC37D5"/>
    <w:rsid w:val="00CC39E2"/>
    <w:rsid w:val="00CC3F8F"/>
    <w:rsid w:val="00CC467C"/>
    <w:rsid w:val="00CC4A4E"/>
    <w:rsid w:val="00CC4AB0"/>
    <w:rsid w:val="00CC4B3C"/>
    <w:rsid w:val="00CC520D"/>
    <w:rsid w:val="00CC5397"/>
    <w:rsid w:val="00CC54C3"/>
    <w:rsid w:val="00CC5833"/>
    <w:rsid w:val="00CC5F17"/>
    <w:rsid w:val="00CC62CF"/>
    <w:rsid w:val="00CC647F"/>
    <w:rsid w:val="00CC6B80"/>
    <w:rsid w:val="00CC6DF8"/>
    <w:rsid w:val="00CC6FD2"/>
    <w:rsid w:val="00CC74F0"/>
    <w:rsid w:val="00CC7865"/>
    <w:rsid w:val="00CC78BE"/>
    <w:rsid w:val="00CC78F7"/>
    <w:rsid w:val="00CC7A80"/>
    <w:rsid w:val="00CD001B"/>
    <w:rsid w:val="00CD0042"/>
    <w:rsid w:val="00CD0282"/>
    <w:rsid w:val="00CD0332"/>
    <w:rsid w:val="00CD0FAB"/>
    <w:rsid w:val="00CD175C"/>
    <w:rsid w:val="00CD22D5"/>
    <w:rsid w:val="00CD2916"/>
    <w:rsid w:val="00CD2C5D"/>
    <w:rsid w:val="00CD2D28"/>
    <w:rsid w:val="00CD3484"/>
    <w:rsid w:val="00CD3526"/>
    <w:rsid w:val="00CD3AE8"/>
    <w:rsid w:val="00CD3B96"/>
    <w:rsid w:val="00CD3E69"/>
    <w:rsid w:val="00CD3FD7"/>
    <w:rsid w:val="00CD4289"/>
    <w:rsid w:val="00CD4959"/>
    <w:rsid w:val="00CD500D"/>
    <w:rsid w:val="00CD5181"/>
    <w:rsid w:val="00CD51A9"/>
    <w:rsid w:val="00CD567C"/>
    <w:rsid w:val="00CD5AE9"/>
    <w:rsid w:val="00CD629C"/>
    <w:rsid w:val="00CD73FF"/>
    <w:rsid w:val="00CD74C0"/>
    <w:rsid w:val="00CD7A63"/>
    <w:rsid w:val="00CD7A9A"/>
    <w:rsid w:val="00CD7E4A"/>
    <w:rsid w:val="00CD7EA1"/>
    <w:rsid w:val="00CE02CF"/>
    <w:rsid w:val="00CE08E4"/>
    <w:rsid w:val="00CE0B6C"/>
    <w:rsid w:val="00CE0E13"/>
    <w:rsid w:val="00CE0E61"/>
    <w:rsid w:val="00CE0E68"/>
    <w:rsid w:val="00CE14B2"/>
    <w:rsid w:val="00CE1A01"/>
    <w:rsid w:val="00CE1B5A"/>
    <w:rsid w:val="00CE1CC4"/>
    <w:rsid w:val="00CE2300"/>
    <w:rsid w:val="00CE278F"/>
    <w:rsid w:val="00CE310C"/>
    <w:rsid w:val="00CE32E0"/>
    <w:rsid w:val="00CE3819"/>
    <w:rsid w:val="00CE4382"/>
    <w:rsid w:val="00CE478F"/>
    <w:rsid w:val="00CE4925"/>
    <w:rsid w:val="00CE4A1E"/>
    <w:rsid w:val="00CE4F62"/>
    <w:rsid w:val="00CE529D"/>
    <w:rsid w:val="00CE5458"/>
    <w:rsid w:val="00CE577B"/>
    <w:rsid w:val="00CE5942"/>
    <w:rsid w:val="00CE5A34"/>
    <w:rsid w:val="00CE5D47"/>
    <w:rsid w:val="00CE5FCA"/>
    <w:rsid w:val="00CE6B89"/>
    <w:rsid w:val="00CE711F"/>
    <w:rsid w:val="00CE7722"/>
    <w:rsid w:val="00CE7EAE"/>
    <w:rsid w:val="00CF0073"/>
    <w:rsid w:val="00CF05C6"/>
    <w:rsid w:val="00CF06B0"/>
    <w:rsid w:val="00CF07B8"/>
    <w:rsid w:val="00CF0F14"/>
    <w:rsid w:val="00CF106A"/>
    <w:rsid w:val="00CF1288"/>
    <w:rsid w:val="00CF1621"/>
    <w:rsid w:val="00CF27ED"/>
    <w:rsid w:val="00CF2F61"/>
    <w:rsid w:val="00CF2FA8"/>
    <w:rsid w:val="00CF3309"/>
    <w:rsid w:val="00CF3314"/>
    <w:rsid w:val="00CF362A"/>
    <w:rsid w:val="00CF3699"/>
    <w:rsid w:val="00CF39C5"/>
    <w:rsid w:val="00CF3AE2"/>
    <w:rsid w:val="00CF3B15"/>
    <w:rsid w:val="00CF3B96"/>
    <w:rsid w:val="00CF3E6D"/>
    <w:rsid w:val="00CF416F"/>
    <w:rsid w:val="00CF44B0"/>
    <w:rsid w:val="00CF4A0B"/>
    <w:rsid w:val="00CF5155"/>
    <w:rsid w:val="00CF59EB"/>
    <w:rsid w:val="00CF5B56"/>
    <w:rsid w:val="00CF5CC4"/>
    <w:rsid w:val="00CF6A7E"/>
    <w:rsid w:val="00CF6AD5"/>
    <w:rsid w:val="00CF7809"/>
    <w:rsid w:val="00CF7A76"/>
    <w:rsid w:val="00D0032E"/>
    <w:rsid w:val="00D00531"/>
    <w:rsid w:val="00D005E2"/>
    <w:rsid w:val="00D009A6"/>
    <w:rsid w:val="00D00E39"/>
    <w:rsid w:val="00D013DE"/>
    <w:rsid w:val="00D01820"/>
    <w:rsid w:val="00D0186B"/>
    <w:rsid w:val="00D01D1E"/>
    <w:rsid w:val="00D01D65"/>
    <w:rsid w:val="00D04062"/>
    <w:rsid w:val="00D046DA"/>
    <w:rsid w:val="00D05AEF"/>
    <w:rsid w:val="00D06121"/>
    <w:rsid w:val="00D0625E"/>
    <w:rsid w:val="00D066AC"/>
    <w:rsid w:val="00D06993"/>
    <w:rsid w:val="00D06A7C"/>
    <w:rsid w:val="00D07092"/>
    <w:rsid w:val="00D077D1"/>
    <w:rsid w:val="00D07C66"/>
    <w:rsid w:val="00D07CE8"/>
    <w:rsid w:val="00D10681"/>
    <w:rsid w:val="00D1110F"/>
    <w:rsid w:val="00D11FA8"/>
    <w:rsid w:val="00D12136"/>
    <w:rsid w:val="00D121DF"/>
    <w:rsid w:val="00D123B2"/>
    <w:rsid w:val="00D127E9"/>
    <w:rsid w:val="00D132FC"/>
    <w:rsid w:val="00D13314"/>
    <w:rsid w:val="00D134E4"/>
    <w:rsid w:val="00D13559"/>
    <w:rsid w:val="00D13C1E"/>
    <w:rsid w:val="00D13DCE"/>
    <w:rsid w:val="00D1473D"/>
    <w:rsid w:val="00D14D50"/>
    <w:rsid w:val="00D14DDF"/>
    <w:rsid w:val="00D154BD"/>
    <w:rsid w:val="00D15648"/>
    <w:rsid w:val="00D15BB8"/>
    <w:rsid w:val="00D15CD3"/>
    <w:rsid w:val="00D16A30"/>
    <w:rsid w:val="00D16CE6"/>
    <w:rsid w:val="00D17040"/>
    <w:rsid w:val="00D1713B"/>
    <w:rsid w:val="00D1734E"/>
    <w:rsid w:val="00D17511"/>
    <w:rsid w:val="00D1760D"/>
    <w:rsid w:val="00D17714"/>
    <w:rsid w:val="00D177DE"/>
    <w:rsid w:val="00D20CF4"/>
    <w:rsid w:val="00D20EDA"/>
    <w:rsid w:val="00D20F9D"/>
    <w:rsid w:val="00D2121F"/>
    <w:rsid w:val="00D215A2"/>
    <w:rsid w:val="00D218F8"/>
    <w:rsid w:val="00D21C0E"/>
    <w:rsid w:val="00D21D91"/>
    <w:rsid w:val="00D21F38"/>
    <w:rsid w:val="00D2208F"/>
    <w:rsid w:val="00D220BB"/>
    <w:rsid w:val="00D223B0"/>
    <w:rsid w:val="00D224A9"/>
    <w:rsid w:val="00D22621"/>
    <w:rsid w:val="00D228A8"/>
    <w:rsid w:val="00D22DFD"/>
    <w:rsid w:val="00D23498"/>
    <w:rsid w:val="00D23D85"/>
    <w:rsid w:val="00D23E8E"/>
    <w:rsid w:val="00D245C3"/>
    <w:rsid w:val="00D2465F"/>
    <w:rsid w:val="00D24B16"/>
    <w:rsid w:val="00D24F64"/>
    <w:rsid w:val="00D25311"/>
    <w:rsid w:val="00D2553A"/>
    <w:rsid w:val="00D258F0"/>
    <w:rsid w:val="00D2628F"/>
    <w:rsid w:val="00D267C5"/>
    <w:rsid w:val="00D27A0E"/>
    <w:rsid w:val="00D27E93"/>
    <w:rsid w:val="00D302EB"/>
    <w:rsid w:val="00D30F91"/>
    <w:rsid w:val="00D312AA"/>
    <w:rsid w:val="00D3138C"/>
    <w:rsid w:val="00D31E28"/>
    <w:rsid w:val="00D32547"/>
    <w:rsid w:val="00D32B1A"/>
    <w:rsid w:val="00D32ED2"/>
    <w:rsid w:val="00D333F3"/>
    <w:rsid w:val="00D336DE"/>
    <w:rsid w:val="00D33BDF"/>
    <w:rsid w:val="00D33D76"/>
    <w:rsid w:val="00D349DC"/>
    <w:rsid w:val="00D34A15"/>
    <w:rsid w:val="00D34AED"/>
    <w:rsid w:val="00D34DD7"/>
    <w:rsid w:val="00D35A84"/>
    <w:rsid w:val="00D35CE3"/>
    <w:rsid w:val="00D36617"/>
    <w:rsid w:val="00D3663C"/>
    <w:rsid w:val="00D3681C"/>
    <w:rsid w:val="00D36D0B"/>
    <w:rsid w:val="00D374FF"/>
    <w:rsid w:val="00D3797C"/>
    <w:rsid w:val="00D40E16"/>
    <w:rsid w:val="00D414DA"/>
    <w:rsid w:val="00D41787"/>
    <w:rsid w:val="00D42359"/>
    <w:rsid w:val="00D42A8C"/>
    <w:rsid w:val="00D434DE"/>
    <w:rsid w:val="00D43BB0"/>
    <w:rsid w:val="00D43F8C"/>
    <w:rsid w:val="00D440CC"/>
    <w:rsid w:val="00D44196"/>
    <w:rsid w:val="00D44326"/>
    <w:rsid w:val="00D44590"/>
    <w:rsid w:val="00D447E2"/>
    <w:rsid w:val="00D45195"/>
    <w:rsid w:val="00D4598E"/>
    <w:rsid w:val="00D45D76"/>
    <w:rsid w:val="00D45E10"/>
    <w:rsid w:val="00D45F89"/>
    <w:rsid w:val="00D47680"/>
    <w:rsid w:val="00D476B6"/>
    <w:rsid w:val="00D47729"/>
    <w:rsid w:val="00D47863"/>
    <w:rsid w:val="00D479F9"/>
    <w:rsid w:val="00D47C9F"/>
    <w:rsid w:val="00D47F1B"/>
    <w:rsid w:val="00D500B0"/>
    <w:rsid w:val="00D505CB"/>
    <w:rsid w:val="00D506EE"/>
    <w:rsid w:val="00D506F6"/>
    <w:rsid w:val="00D50741"/>
    <w:rsid w:val="00D50815"/>
    <w:rsid w:val="00D508BD"/>
    <w:rsid w:val="00D5091D"/>
    <w:rsid w:val="00D50AF6"/>
    <w:rsid w:val="00D50C9A"/>
    <w:rsid w:val="00D5172C"/>
    <w:rsid w:val="00D51BF0"/>
    <w:rsid w:val="00D51F2E"/>
    <w:rsid w:val="00D52053"/>
    <w:rsid w:val="00D52310"/>
    <w:rsid w:val="00D52496"/>
    <w:rsid w:val="00D525FC"/>
    <w:rsid w:val="00D52FA8"/>
    <w:rsid w:val="00D533E9"/>
    <w:rsid w:val="00D534C2"/>
    <w:rsid w:val="00D53C7F"/>
    <w:rsid w:val="00D53ECD"/>
    <w:rsid w:val="00D53FF4"/>
    <w:rsid w:val="00D540C0"/>
    <w:rsid w:val="00D54662"/>
    <w:rsid w:val="00D54F0D"/>
    <w:rsid w:val="00D552EA"/>
    <w:rsid w:val="00D55AC6"/>
    <w:rsid w:val="00D55C84"/>
    <w:rsid w:val="00D56A84"/>
    <w:rsid w:val="00D56D52"/>
    <w:rsid w:val="00D56EE1"/>
    <w:rsid w:val="00D57A84"/>
    <w:rsid w:val="00D6017C"/>
    <w:rsid w:val="00D60915"/>
    <w:rsid w:val="00D610FE"/>
    <w:rsid w:val="00D617E2"/>
    <w:rsid w:val="00D61845"/>
    <w:rsid w:val="00D61A18"/>
    <w:rsid w:val="00D61A88"/>
    <w:rsid w:val="00D621BE"/>
    <w:rsid w:val="00D6226E"/>
    <w:rsid w:val="00D62711"/>
    <w:rsid w:val="00D62FA3"/>
    <w:rsid w:val="00D630F7"/>
    <w:rsid w:val="00D63178"/>
    <w:rsid w:val="00D63189"/>
    <w:rsid w:val="00D6339B"/>
    <w:rsid w:val="00D6379F"/>
    <w:rsid w:val="00D63A7A"/>
    <w:rsid w:val="00D6426C"/>
    <w:rsid w:val="00D642BA"/>
    <w:rsid w:val="00D6439F"/>
    <w:rsid w:val="00D648D4"/>
    <w:rsid w:val="00D649F7"/>
    <w:rsid w:val="00D64ABA"/>
    <w:rsid w:val="00D64B04"/>
    <w:rsid w:val="00D653D6"/>
    <w:rsid w:val="00D6576A"/>
    <w:rsid w:val="00D657AF"/>
    <w:rsid w:val="00D65A4E"/>
    <w:rsid w:val="00D6605C"/>
    <w:rsid w:val="00D6628F"/>
    <w:rsid w:val="00D66404"/>
    <w:rsid w:val="00D66870"/>
    <w:rsid w:val="00D66D40"/>
    <w:rsid w:val="00D66E35"/>
    <w:rsid w:val="00D67038"/>
    <w:rsid w:val="00D679A3"/>
    <w:rsid w:val="00D67A1B"/>
    <w:rsid w:val="00D67AF8"/>
    <w:rsid w:val="00D701E7"/>
    <w:rsid w:val="00D7049C"/>
    <w:rsid w:val="00D709CD"/>
    <w:rsid w:val="00D71A77"/>
    <w:rsid w:val="00D71F13"/>
    <w:rsid w:val="00D721F5"/>
    <w:rsid w:val="00D72261"/>
    <w:rsid w:val="00D72856"/>
    <w:rsid w:val="00D72AED"/>
    <w:rsid w:val="00D72C88"/>
    <w:rsid w:val="00D73399"/>
    <w:rsid w:val="00D733CA"/>
    <w:rsid w:val="00D73783"/>
    <w:rsid w:val="00D7383A"/>
    <w:rsid w:val="00D7384D"/>
    <w:rsid w:val="00D73878"/>
    <w:rsid w:val="00D73AE9"/>
    <w:rsid w:val="00D73C61"/>
    <w:rsid w:val="00D7464D"/>
    <w:rsid w:val="00D74797"/>
    <w:rsid w:val="00D74AF0"/>
    <w:rsid w:val="00D74FD7"/>
    <w:rsid w:val="00D75351"/>
    <w:rsid w:val="00D76355"/>
    <w:rsid w:val="00D76758"/>
    <w:rsid w:val="00D76E1C"/>
    <w:rsid w:val="00D77020"/>
    <w:rsid w:val="00D77259"/>
    <w:rsid w:val="00D77546"/>
    <w:rsid w:val="00D77760"/>
    <w:rsid w:val="00D77D02"/>
    <w:rsid w:val="00D802F1"/>
    <w:rsid w:val="00D811B7"/>
    <w:rsid w:val="00D81379"/>
    <w:rsid w:val="00D82461"/>
    <w:rsid w:val="00D827B3"/>
    <w:rsid w:val="00D82CBB"/>
    <w:rsid w:val="00D83BE1"/>
    <w:rsid w:val="00D840C5"/>
    <w:rsid w:val="00D843A7"/>
    <w:rsid w:val="00D84654"/>
    <w:rsid w:val="00D84A10"/>
    <w:rsid w:val="00D8525F"/>
    <w:rsid w:val="00D852F3"/>
    <w:rsid w:val="00D853A8"/>
    <w:rsid w:val="00D8557C"/>
    <w:rsid w:val="00D85E2D"/>
    <w:rsid w:val="00D85E4D"/>
    <w:rsid w:val="00D86AE1"/>
    <w:rsid w:val="00D86CA4"/>
    <w:rsid w:val="00D86FB1"/>
    <w:rsid w:val="00D87236"/>
    <w:rsid w:val="00D87355"/>
    <w:rsid w:val="00D8737D"/>
    <w:rsid w:val="00D8780F"/>
    <w:rsid w:val="00D8794F"/>
    <w:rsid w:val="00D87E2E"/>
    <w:rsid w:val="00D87E85"/>
    <w:rsid w:val="00D90273"/>
    <w:rsid w:val="00D9056F"/>
    <w:rsid w:val="00D9067F"/>
    <w:rsid w:val="00D90841"/>
    <w:rsid w:val="00D90988"/>
    <w:rsid w:val="00D90D4E"/>
    <w:rsid w:val="00D918BB"/>
    <w:rsid w:val="00D91CD2"/>
    <w:rsid w:val="00D91F4E"/>
    <w:rsid w:val="00D91F54"/>
    <w:rsid w:val="00D92088"/>
    <w:rsid w:val="00D923B0"/>
    <w:rsid w:val="00D9278A"/>
    <w:rsid w:val="00D92E2D"/>
    <w:rsid w:val="00D9373F"/>
    <w:rsid w:val="00D94778"/>
    <w:rsid w:val="00D94A21"/>
    <w:rsid w:val="00D94CFB"/>
    <w:rsid w:val="00D94DF9"/>
    <w:rsid w:val="00D94E2E"/>
    <w:rsid w:val="00D959F1"/>
    <w:rsid w:val="00D95D58"/>
    <w:rsid w:val="00D95E7F"/>
    <w:rsid w:val="00D961BC"/>
    <w:rsid w:val="00D96276"/>
    <w:rsid w:val="00D967A3"/>
    <w:rsid w:val="00D96813"/>
    <w:rsid w:val="00D96CF9"/>
    <w:rsid w:val="00D96EEE"/>
    <w:rsid w:val="00D97291"/>
    <w:rsid w:val="00D9762E"/>
    <w:rsid w:val="00D9764C"/>
    <w:rsid w:val="00D97694"/>
    <w:rsid w:val="00D97AB0"/>
    <w:rsid w:val="00D97C06"/>
    <w:rsid w:val="00DA013E"/>
    <w:rsid w:val="00DA020E"/>
    <w:rsid w:val="00DA077C"/>
    <w:rsid w:val="00DA1307"/>
    <w:rsid w:val="00DA1445"/>
    <w:rsid w:val="00DA1EDD"/>
    <w:rsid w:val="00DA1F14"/>
    <w:rsid w:val="00DA2658"/>
    <w:rsid w:val="00DA2AD4"/>
    <w:rsid w:val="00DA2B78"/>
    <w:rsid w:val="00DA319D"/>
    <w:rsid w:val="00DA3259"/>
    <w:rsid w:val="00DA3484"/>
    <w:rsid w:val="00DA37A1"/>
    <w:rsid w:val="00DA385C"/>
    <w:rsid w:val="00DA3E0E"/>
    <w:rsid w:val="00DA3FDF"/>
    <w:rsid w:val="00DA48D6"/>
    <w:rsid w:val="00DA4BAF"/>
    <w:rsid w:val="00DA55F3"/>
    <w:rsid w:val="00DA5600"/>
    <w:rsid w:val="00DA5716"/>
    <w:rsid w:val="00DA5B00"/>
    <w:rsid w:val="00DA6413"/>
    <w:rsid w:val="00DA66B0"/>
    <w:rsid w:val="00DA6F61"/>
    <w:rsid w:val="00DA75A1"/>
    <w:rsid w:val="00DA7FAB"/>
    <w:rsid w:val="00DB0356"/>
    <w:rsid w:val="00DB051A"/>
    <w:rsid w:val="00DB0733"/>
    <w:rsid w:val="00DB152B"/>
    <w:rsid w:val="00DB15B1"/>
    <w:rsid w:val="00DB1CB0"/>
    <w:rsid w:val="00DB1E0D"/>
    <w:rsid w:val="00DB23BF"/>
    <w:rsid w:val="00DB24C0"/>
    <w:rsid w:val="00DB25EC"/>
    <w:rsid w:val="00DB2B28"/>
    <w:rsid w:val="00DB2E91"/>
    <w:rsid w:val="00DB3051"/>
    <w:rsid w:val="00DB3CE9"/>
    <w:rsid w:val="00DB405F"/>
    <w:rsid w:val="00DB44FD"/>
    <w:rsid w:val="00DB4637"/>
    <w:rsid w:val="00DB47F7"/>
    <w:rsid w:val="00DB4BA3"/>
    <w:rsid w:val="00DB531A"/>
    <w:rsid w:val="00DB553A"/>
    <w:rsid w:val="00DB5C61"/>
    <w:rsid w:val="00DB5D44"/>
    <w:rsid w:val="00DB5E08"/>
    <w:rsid w:val="00DB604D"/>
    <w:rsid w:val="00DB73E2"/>
    <w:rsid w:val="00DB7402"/>
    <w:rsid w:val="00DB753C"/>
    <w:rsid w:val="00DB770C"/>
    <w:rsid w:val="00DC0064"/>
    <w:rsid w:val="00DC05EE"/>
    <w:rsid w:val="00DC0F11"/>
    <w:rsid w:val="00DC10A0"/>
    <w:rsid w:val="00DC1912"/>
    <w:rsid w:val="00DC1DA0"/>
    <w:rsid w:val="00DC22C9"/>
    <w:rsid w:val="00DC2A13"/>
    <w:rsid w:val="00DC2F1E"/>
    <w:rsid w:val="00DC32A1"/>
    <w:rsid w:val="00DC349B"/>
    <w:rsid w:val="00DC3C37"/>
    <w:rsid w:val="00DC3D19"/>
    <w:rsid w:val="00DC45AA"/>
    <w:rsid w:val="00DC50CE"/>
    <w:rsid w:val="00DC52D8"/>
    <w:rsid w:val="00DC593E"/>
    <w:rsid w:val="00DC59A5"/>
    <w:rsid w:val="00DC5B6C"/>
    <w:rsid w:val="00DC5F30"/>
    <w:rsid w:val="00DC60FB"/>
    <w:rsid w:val="00DC61B4"/>
    <w:rsid w:val="00DC61CE"/>
    <w:rsid w:val="00DC67CD"/>
    <w:rsid w:val="00DC6843"/>
    <w:rsid w:val="00DC6EE6"/>
    <w:rsid w:val="00DC7515"/>
    <w:rsid w:val="00DC7790"/>
    <w:rsid w:val="00DC7ADB"/>
    <w:rsid w:val="00DD0055"/>
    <w:rsid w:val="00DD081F"/>
    <w:rsid w:val="00DD135E"/>
    <w:rsid w:val="00DD152E"/>
    <w:rsid w:val="00DD2170"/>
    <w:rsid w:val="00DD2280"/>
    <w:rsid w:val="00DD2C12"/>
    <w:rsid w:val="00DD317B"/>
    <w:rsid w:val="00DD3325"/>
    <w:rsid w:val="00DD3B3E"/>
    <w:rsid w:val="00DD3CB3"/>
    <w:rsid w:val="00DD3DD0"/>
    <w:rsid w:val="00DD409A"/>
    <w:rsid w:val="00DD416F"/>
    <w:rsid w:val="00DD41C6"/>
    <w:rsid w:val="00DD4567"/>
    <w:rsid w:val="00DD4726"/>
    <w:rsid w:val="00DD4ADB"/>
    <w:rsid w:val="00DD4AE1"/>
    <w:rsid w:val="00DD5299"/>
    <w:rsid w:val="00DD5332"/>
    <w:rsid w:val="00DD59E3"/>
    <w:rsid w:val="00DD6E86"/>
    <w:rsid w:val="00DD7354"/>
    <w:rsid w:val="00DD73CE"/>
    <w:rsid w:val="00DD771F"/>
    <w:rsid w:val="00DD7ABE"/>
    <w:rsid w:val="00DD7D31"/>
    <w:rsid w:val="00DE00CB"/>
    <w:rsid w:val="00DE059C"/>
    <w:rsid w:val="00DE0ADD"/>
    <w:rsid w:val="00DE0DB6"/>
    <w:rsid w:val="00DE15A3"/>
    <w:rsid w:val="00DE193F"/>
    <w:rsid w:val="00DE1B58"/>
    <w:rsid w:val="00DE1EA5"/>
    <w:rsid w:val="00DE2531"/>
    <w:rsid w:val="00DE257C"/>
    <w:rsid w:val="00DE2CD1"/>
    <w:rsid w:val="00DE2F97"/>
    <w:rsid w:val="00DE305E"/>
    <w:rsid w:val="00DE3C1C"/>
    <w:rsid w:val="00DE3C7A"/>
    <w:rsid w:val="00DE407C"/>
    <w:rsid w:val="00DE417F"/>
    <w:rsid w:val="00DE444C"/>
    <w:rsid w:val="00DE4C7C"/>
    <w:rsid w:val="00DE4ECB"/>
    <w:rsid w:val="00DE515C"/>
    <w:rsid w:val="00DE5AA7"/>
    <w:rsid w:val="00DE7193"/>
    <w:rsid w:val="00DE741D"/>
    <w:rsid w:val="00DE7426"/>
    <w:rsid w:val="00DE7E33"/>
    <w:rsid w:val="00DE7E72"/>
    <w:rsid w:val="00DF0C9B"/>
    <w:rsid w:val="00DF0E63"/>
    <w:rsid w:val="00DF10AF"/>
    <w:rsid w:val="00DF1225"/>
    <w:rsid w:val="00DF17D9"/>
    <w:rsid w:val="00DF1CDB"/>
    <w:rsid w:val="00DF2159"/>
    <w:rsid w:val="00DF2193"/>
    <w:rsid w:val="00DF2415"/>
    <w:rsid w:val="00DF295E"/>
    <w:rsid w:val="00DF2B0A"/>
    <w:rsid w:val="00DF34C7"/>
    <w:rsid w:val="00DF34F1"/>
    <w:rsid w:val="00DF354A"/>
    <w:rsid w:val="00DF3692"/>
    <w:rsid w:val="00DF3BA6"/>
    <w:rsid w:val="00DF4135"/>
    <w:rsid w:val="00DF4178"/>
    <w:rsid w:val="00DF42F7"/>
    <w:rsid w:val="00DF434A"/>
    <w:rsid w:val="00DF48DE"/>
    <w:rsid w:val="00DF4965"/>
    <w:rsid w:val="00DF58E7"/>
    <w:rsid w:val="00DF59B9"/>
    <w:rsid w:val="00DF65FA"/>
    <w:rsid w:val="00DF685C"/>
    <w:rsid w:val="00DF6892"/>
    <w:rsid w:val="00DF6C41"/>
    <w:rsid w:val="00DF6F1E"/>
    <w:rsid w:val="00DF7042"/>
    <w:rsid w:val="00DF716E"/>
    <w:rsid w:val="00DF76A4"/>
    <w:rsid w:val="00DF7779"/>
    <w:rsid w:val="00DF7903"/>
    <w:rsid w:val="00DF7A42"/>
    <w:rsid w:val="00DF7B63"/>
    <w:rsid w:val="00E001A1"/>
    <w:rsid w:val="00E0030B"/>
    <w:rsid w:val="00E0043A"/>
    <w:rsid w:val="00E0065B"/>
    <w:rsid w:val="00E00D2B"/>
    <w:rsid w:val="00E00D73"/>
    <w:rsid w:val="00E0131A"/>
    <w:rsid w:val="00E0181C"/>
    <w:rsid w:val="00E032A1"/>
    <w:rsid w:val="00E03638"/>
    <w:rsid w:val="00E03EB4"/>
    <w:rsid w:val="00E03FD8"/>
    <w:rsid w:val="00E0429A"/>
    <w:rsid w:val="00E04819"/>
    <w:rsid w:val="00E04ACD"/>
    <w:rsid w:val="00E04FB2"/>
    <w:rsid w:val="00E05109"/>
    <w:rsid w:val="00E0584C"/>
    <w:rsid w:val="00E05BFD"/>
    <w:rsid w:val="00E060CA"/>
    <w:rsid w:val="00E06B3E"/>
    <w:rsid w:val="00E06CFC"/>
    <w:rsid w:val="00E06E63"/>
    <w:rsid w:val="00E06EF4"/>
    <w:rsid w:val="00E0760F"/>
    <w:rsid w:val="00E07A4E"/>
    <w:rsid w:val="00E10867"/>
    <w:rsid w:val="00E11136"/>
    <w:rsid w:val="00E11263"/>
    <w:rsid w:val="00E116F7"/>
    <w:rsid w:val="00E117D1"/>
    <w:rsid w:val="00E117F8"/>
    <w:rsid w:val="00E11DBA"/>
    <w:rsid w:val="00E123FE"/>
    <w:rsid w:val="00E12FBC"/>
    <w:rsid w:val="00E131E0"/>
    <w:rsid w:val="00E136B7"/>
    <w:rsid w:val="00E13A3A"/>
    <w:rsid w:val="00E13F69"/>
    <w:rsid w:val="00E147E6"/>
    <w:rsid w:val="00E14A6A"/>
    <w:rsid w:val="00E152F0"/>
    <w:rsid w:val="00E1585B"/>
    <w:rsid w:val="00E15979"/>
    <w:rsid w:val="00E15A2C"/>
    <w:rsid w:val="00E15E92"/>
    <w:rsid w:val="00E16956"/>
    <w:rsid w:val="00E17AB5"/>
    <w:rsid w:val="00E17C0D"/>
    <w:rsid w:val="00E17CB0"/>
    <w:rsid w:val="00E2029A"/>
    <w:rsid w:val="00E20423"/>
    <w:rsid w:val="00E20611"/>
    <w:rsid w:val="00E20DEC"/>
    <w:rsid w:val="00E2149B"/>
    <w:rsid w:val="00E2173E"/>
    <w:rsid w:val="00E22C82"/>
    <w:rsid w:val="00E2303A"/>
    <w:rsid w:val="00E23437"/>
    <w:rsid w:val="00E2353D"/>
    <w:rsid w:val="00E23A57"/>
    <w:rsid w:val="00E23AD1"/>
    <w:rsid w:val="00E23D70"/>
    <w:rsid w:val="00E24049"/>
    <w:rsid w:val="00E244CB"/>
    <w:rsid w:val="00E24551"/>
    <w:rsid w:val="00E24EE3"/>
    <w:rsid w:val="00E25027"/>
    <w:rsid w:val="00E25087"/>
    <w:rsid w:val="00E25409"/>
    <w:rsid w:val="00E254C3"/>
    <w:rsid w:val="00E255DA"/>
    <w:rsid w:val="00E25654"/>
    <w:rsid w:val="00E257CD"/>
    <w:rsid w:val="00E257D3"/>
    <w:rsid w:val="00E2587B"/>
    <w:rsid w:val="00E25B77"/>
    <w:rsid w:val="00E25D0B"/>
    <w:rsid w:val="00E25EE6"/>
    <w:rsid w:val="00E26A05"/>
    <w:rsid w:val="00E26CD1"/>
    <w:rsid w:val="00E271EA"/>
    <w:rsid w:val="00E27564"/>
    <w:rsid w:val="00E30A1A"/>
    <w:rsid w:val="00E30F28"/>
    <w:rsid w:val="00E3106C"/>
    <w:rsid w:val="00E3198D"/>
    <w:rsid w:val="00E31E8A"/>
    <w:rsid w:val="00E32790"/>
    <w:rsid w:val="00E32B19"/>
    <w:rsid w:val="00E32D9F"/>
    <w:rsid w:val="00E32DF8"/>
    <w:rsid w:val="00E32E87"/>
    <w:rsid w:val="00E335D7"/>
    <w:rsid w:val="00E338A0"/>
    <w:rsid w:val="00E33BFA"/>
    <w:rsid w:val="00E33C04"/>
    <w:rsid w:val="00E33DB0"/>
    <w:rsid w:val="00E3401F"/>
    <w:rsid w:val="00E344B8"/>
    <w:rsid w:val="00E3466F"/>
    <w:rsid w:val="00E346B6"/>
    <w:rsid w:val="00E346E7"/>
    <w:rsid w:val="00E347FE"/>
    <w:rsid w:val="00E348DA"/>
    <w:rsid w:val="00E35A6A"/>
    <w:rsid w:val="00E35B11"/>
    <w:rsid w:val="00E363B6"/>
    <w:rsid w:val="00E37237"/>
    <w:rsid w:val="00E37334"/>
    <w:rsid w:val="00E37579"/>
    <w:rsid w:val="00E37CD7"/>
    <w:rsid w:val="00E401C5"/>
    <w:rsid w:val="00E4075F"/>
    <w:rsid w:val="00E4082A"/>
    <w:rsid w:val="00E40DB5"/>
    <w:rsid w:val="00E40E19"/>
    <w:rsid w:val="00E40FBA"/>
    <w:rsid w:val="00E41201"/>
    <w:rsid w:val="00E41213"/>
    <w:rsid w:val="00E4139C"/>
    <w:rsid w:val="00E4168F"/>
    <w:rsid w:val="00E41728"/>
    <w:rsid w:val="00E4193B"/>
    <w:rsid w:val="00E4193E"/>
    <w:rsid w:val="00E41AAA"/>
    <w:rsid w:val="00E42020"/>
    <w:rsid w:val="00E426F7"/>
    <w:rsid w:val="00E42CFD"/>
    <w:rsid w:val="00E43132"/>
    <w:rsid w:val="00E4313C"/>
    <w:rsid w:val="00E439B1"/>
    <w:rsid w:val="00E43E00"/>
    <w:rsid w:val="00E440B7"/>
    <w:rsid w:val="00E4458D"/>
    <w:rsid w:val="00E44D2C"/>
    <w:rsid w:val="00E44ED2"/>
    <w:rsid w:val="00E45119"/>
    <w:rsid w:val="00E456BD"/>
    <w:rsid w:val="00E456F0"/>
    <w:rsid w:val="00E464F2"/>
    <w:rsid w:val="00E46816"/>
    <w:rsid w:val="00E46826"/>
    <w:rsid w:val="00E46A02"/>
    <w:rsid w:val="00E46A1A"/>
    <w:rsid w:val="00E46E9F"/>
    <w:rsid w:val="00E4781A"/>
    <w:rsid w:val="00E47DB9"/>
    <w:rsid w:val="00E5007D"/>
    <w:rsid w:val="00E50E54"/>
    <w:rsid w:val="00E5147B"/>
    <w:rsid w:val="00E5205D"/>
    <w:rsid w:val="00E52247"/>
    <w:rsid w:val="00E52746"/>
    <w:rsid w:val="00E52FD9"/>
    <w:rsid w:val="00E533B4"/>
    <w:rsid w:val="00E5378C"/>
    <w:rsid w:val="00E53B14"/>
    <w:rsid w:val="00E53C2A"/>
    <w:rsid w:val="00E53E67"/>
    <w:rsid w:val="00E54002"/>
    <w:rsid w:val="00E542A5"/>
    <w:rsid w:val="00E54A1C"/>
    <w:rsid w:val="00E54BEF"/>
    <w:rsid w:val="00E54EB9"/>
    <w:rsid w:val="00E55ACF"/>
    <w:rsid w:val="00E57A8F"/>
    <w:rsid w:val="00E57B8B"/>
    <w:rsid w:val="00E57BC9"/>
    <w:rsid w:val="00E60035"/>
    <w:rsid w:val="00E606AB"/>
    <w:rsid w:val="00E60C1C"/>
    <w:rsid w:val="00E60C2E"/>
    <w:rsid w:val="00E60C42"/>
    <w:rsid w:val="00E60CD9"/>
    <w:rsid w:val="00E60CDC"/>
    <w:rsid w:val="00E60D20"/>
    <w:rsid w:val="00E60E64"/>
    <w:rsid w:val="00E6154E"/>
    <w:rsid w:val="00E61645"/>
    <w:rsid w:val="00E61B33"/>
    <w:rsid w:val="00E62318"/>
    <w:rsid w:val="00E6243C"/>
    <w:rsid w:val="00E62641"/>
    <w:rsid w:val="00E62754"/>
    <w:rsid w:val="00E62F31"/>
    <w:rsid w:val="00E62FF8"/>
    <w:rsid w:val="00E63021"/>
    <w:rsid w:val="00E63609"/>
    <w:rsid w:val="00E63904"/>
    <w:rsid w:val="00E63B6B"/>
    <w:rsid w:val="00E63D47"/>
    <w:rsid w:val="00E64126"/>
    <w:rsid w:val="00E6517C"/>
    <w:rsid w:val="00E651C2"/>
    <w:rsid w:val="00E653AD"/>
    <w:rsid w:val="00E6561E"/>
    <w:rsid w:val="00E656EE"/>
    <w:rsid w:val="00E6579E"/>
    <w:rsid w:val="00E662E2"/>
    <w:rsid w:val="00E662E7"/>
    <w:rsid w:val="00E66826"/>
    <w:rsid w:val="00E66C9E"/>
    <w:rsid w:val="00E66D55"/>
    <w:rsid w:val="00E66E37"/>
    <w:rsid w:val="00E67247"/>
    <w:rsid w:val="00E676E1"/>
    <w:rsid w:val="00E679E3"/>
    <w:rsid w:val="00E67DBC"/>
    <w:rsid w:val="00E67F0D"/>
    <w:rsid w:val="00E701DE"/>
    <w:rsid w:val="00E70A11"/>
    <w:rsid w:val="00E70B1B"/>
    <w:rsid w:val="00E72002"/>
    <w:rsid w:val="00E72FA4"/>
    <w:rsid w:val="00E732FD"/>
    <w:rsid w:val="00E732FE"/>
    <w:rsid w:val="00E73899"/>
    <w:rsid w:val="00E73ACF"/>
    <w:rsid w:val="00E73AE4"/>
    <w:rsid w:val="00E74191"/>
    <w:rsid w:val="00E744A0"/>
    <w:rsid w:val="00E74C3B"/>
    <w:rsid w:val="00E75255"/>
    <w:rsid w:val="00E75374"/>
    <w:rsid w:val="00E75399"/>
    <w:rsid w:val="00E75510"/>
    <w:rsid w:val="00E75757"/>
    <w:rsid w:val="00E75B00"/>
    <w:rsid w:val="00E75C29"/>
    <w:rsid w:val="00E760A4"/>
    <w:rsid w:val="00E76230"/>
    <w:rsid w:val="00E76D76"/>
    <w:rsid w:val="00E76DA8"/>
    <w:rsid w:val="00E773E5"/>
    <w:rsid w:val="00E775AA"/>
    <w:rsid w:val="00E778B7"/>
    <w:rsid w:val="00E7793C"/>
    <w:rsid w:val="00E779C3"/>
    <w:rsid w:val="00E77F81"/>
    <w:rsid w:val="00E8071B"/>
    <w:rsid w:val="00E80BE4"/>
    <w:rsid w:val="00E80D83"/>
    <w:rsid w:val="00E80E6D"/>
    <w:rsid w:val="00E811BE"/>
    <w:rsid w:val="00E81528"/>
    <w:rsid w:val="00E818EA"/>
    <w:rsid w:val="00E81DD5"/>
    <w:rsid w:val="00E81E07"/>
    <w:rsid w:val="00E8252E"/>
    <w:rsid w:val="00E826CC"/>
    <w:rsid w:val="00E82B2D"/>
    <w:rsid w:val="00E83084"/>
    <w:rsid w:val="00E83E27"/>
    <w:rsid w:val="00E8407A"/>
    <w:rsid w:val="00E8412D"/>
    <w:rsid w:val="00E84160"/>
    <w:rsid w:val="00E84190"/>
    <w:rsid w:val="00E84A3B"/>
    <w:rsid w:val="00E85D4C"/>
    <w:rsid w:val="00E86201"/>
    <w:rsid w:val="00E8659D"/>
    <w:rsid w:val="00E8663F"/>
    <w:rsid w:val="00E86D0A"/>
    <w:rsid w:val="00E86E7D"/>
    <w:rsid w:val="00E872D6"/>
    <w:rsid w:val="00E877C4"/>
    <w:rsid w:val="00E900F8"/>
    <w:rsid w:val="00E90DF9"/>
    <w:rsid w:val="00E9122E"/>
    <w:rsid w:val="00E912FE"/>
    <w:rsid w:val="00E921AD"/>
    <w:rsid w:val="00E925D9"/>
    <w:rsid w:val="00E92B43"/>
    <w:rsid w:val="00E940BD"/>
    <w:rsid w:val="00E943D7"/>
    <w:rsid w:val="00E9463B"/>
    <w:rsid w:val="00E94AD5"/>
    <w:rsid w:val="00E94ADD"/>
    <w:rsid w:val="00E94DE6"/>
    <w:rsid w:val="00E95571"/>
    <w:rsid w:val="00E956A6"/>
    <w:rsid w:val="00E956CF"/>
    <w:rsid w:val="00E957B4"/>
    <w:rsid w:val="00E95A5D"/>
    <w:rsid w:val="00E961C3"/>
    <w:rsid w:val="00E961C9"/>
    <w:rsid w:val="00E967EE"/>
    <w:rsid w:val="00E96ABC"/>
    <w:rsid w:val="00E96C20"/>
    <w:rsid w:val="00E97110"/>
    <w:rsid w:val="00E97136"/>
    <w:rsid w:val="00E974D9"/>
    <w:rsid w:val="00E97780"/>
    <w:rsid w:val="00E9783F"/>
    <w:rsid w:val="00EA05FE"/>
    <w:rsid w:val="00EA0767"/>
    <w:rsid w:val="00EA0F37"/>
    <w:rsid w:val="00EA1187"/>
    <w:rsid w:val="00EA123B"/>
    <w:rsid w:val="00EA14BD"/>
    <w:rsid w:val="00EA17EB"/>
    <w:rsid w:val="00EA1B83"/>
    <w:rsid w:val="00EA1CFC"/>
    <w:rsid w:val="00EA1E2E"/>
    <w:rsid w:val="00EA2149"/>
    <w:rsid w:val="00EA277B"/>
    <w:rsid w:val="00EA2F30"/>
    <w:rsid w:val="00EA36B4"/>
    <w:rsid w:val="00EA3DA5"/>
    <w:rsid w:val="00EA43CD"/>
    <w:rsid w:val="00EA450E"/>
    <w:rsid w:val="00EA465A"/>
    <w:rsid w:val="00EA4686"/>
    <w:rsid w:val="00EA4B93"/>
    <w:rsid w:val="00EA4E68"/>
    <w:rsid w:val="00EA5650"/>
    <w:rsid w:val="00EA572C"/>
    <w:rsid w:val="00EA5865"/>
    <w:rsid w:val="00EA591C"/>
    <w:rsid w:val="00EA5BE0"/>
    <w:rsid w:val="00EA5C41"/>
    <w:rsid w:val="00EA5EE6"/>
    <w:rsid w:val="00EA674C"/>
    <w:rsid w:val="00EA6B26"/>
    <w:rsid w:val="00EA6DA1"/>
    <w:rsid w:val="00EA73E1"/>
    <w:rsid w:val="00EA7481"/>
    <w:rsid w:val="00EA7709"/>
    <w:rsid w:val="00EA7867"/>
    <w:rsid w:val="00EA7CEA"/>
    <w:rsid w:val="00EB0443"/>
    <w:rsid w:val="00EB07A4"/>
    <w:rsid w:val="00EB0B1C"/>
    <w:rsid w:val="00EB0B53"/>
    <w:rsid w:val="00EB0DDA"/>
    <w:rsid w:val="00EB12D4"/>
    <w:rsid w:val="00EB1595"/>
    <w:rsid w:val="00EB196F"/>
    <w:rsid w:val="00EB2156"/>
    <w:rsid w:val="00EB26A9"/>
    <w:rsid w:val="00EB2B84"/>
    <w:rsid w:val="00EB2EB2"/>
    <w:rsid w:val="00EB30F1"/>
    <w:rsid w:val="00EB31C0"/>
    <w:rsid w:val="00EB340E"/>
    <w:rsid w:val="00EB355C"/>
    <w:rsid w:val="00EB3E20"/>
    <w:rsid w:val="00EB3F0D"/>
    <w:rsid w:val="00EB409D"/>
    <w:rsid w:val="00EB4109"/>
    <w:rsid w:val="00EB4807"/>
    <w:rsid w:val="00EB4B6F"/>
    <w:rsid w:val="00EB4FC1"/>
    <w:rsid w:val="00EB54FE"/>
    <w:rsid w:val="00EB589B"/>
    <w:rsid w:val="00EB58F1"/>
    <w:rsid w:val="00EB5BA5"/>
    <w:rsid w:val="00EB5D9D"/>
    <w:rsid w:val="00EB60BB"/>
    <w:rsid w:val="00EB66AC"/>
    <w:rsid w:val="00EB6917"/>
    <w:rsid w:val="00EB7904"/>
    <w:rsid w:val="00EB7ADB"/>
    <w:rsid w:val="00EB7B83"/>
    <w:rsid w:val="00EB7DF2"/>
    <w:rsid w:val="00EC0551"/>
    <w:rsid w:val="00EC07B3"/>
    <w:rsid w:val="00EC0CF1"/>
    <w:rsid w:val="00EC16A1"/>
    <w:rsid w:val="00EC19A0"/>
    <w:rsid w:val="00EC1BF2"/>
    <w:rsid w:val="00EC1D2A"/>
    <w:rsid w:val="00EC1E16"/>
    <w:rsid w:val="00EC20BE"/>
    <w:rsid w:val="00EC24E3"/>
    <w:rsid w:val="00EC2A39"/>
    <w:rsid w:val="00EC2CF3"/>
    <w:rsid w:val="00EC2D39"/>
    <w:rsid w:val="00EC2DA9"/>
    <w:rsid w:val="00EC2DD4"/>
    <w:rsid w:val="00EC3157"/>
    <w:rsid w:val="00EC316B"/>
    <w:rsid w:val="00EC35EB"/>
    <w:rsid w:val="00EC3C53"/>
    <w:rsid w:val="00EC4095"/>
    <w:rsid w:val="00EC4146"/>
    <w:rsid w:val="00EC4217"/>
    <w:rsid w:val="00EC4880"/>
    <w:rsid w:val="00EC513E"/>
    <w:rsid w:val="00EC53BA"/>
    <w:rsid w:val="00EC5693"/>
    <w:rsid w:val="00EC56EB"/>
    <w:rsid w:val="00EC5D29"/>
    <w:rsid w:val="00EC6137"/>
    <w:rsid w:val="00EC61A8"/>
    <w:rsid w:val="00EC6232"/>
    <w:rsid w:val="00EC66A2"/>
    <w:rsid w:val="00EC69B8"/>
    <w:rsid w:val="00EC6C2A"/>
    <w:rsid w:val="00EC7278"/>
    <w:rsid w:val="00EC73DC"/>
    <w:rsid w:val="00ED10FD"/>
    <w:rsid w:val="00ED1405"/>
    <w:rsid w:val="00ED16DA"/>
    <w:rsid w:val="00ED1954"/>
    <w:rsid w:val="00ED1C6D"/>
    <w:rsid w:val="00ED1D53"/>
    <w:rsid w:val="00ED21BE"/>
    <w:rsid w:val="00ED2427"/>
    <w:rsid w:val="00ED2650"/>
    <w:rsid w:val="00ED2A34"/>
    <w:rsid w:val="00ED2BA9"/>
    <w:rsid w:val="00ED2CFC"/>
    <w:rsid w:val="00ED2D4F"/>
    <w:rsid w:val="00ED2E10"/>
    <w:rsid w:val="00ED3BAA"/>
    <w:rsid w:val="00ED3D20"/>
    <w:rsid w:val="00ED4182"/>
    <w:rsid w:val="00ED426C"/>
    <w:rsid w:val="00ED4603"/>
    <w:rsid w:val="00ED4728"/>
    <w:rsid w:val="00ED47BB"/>
    <w:rsid w:val="00ED48BB"/>
    <w:rsid w:val="00ED53A4"/>
    <w:rsid w:val="00ED5B02"/>
    <w:rsid w:val="00ED5BF6"/>
    <w:rsid w:val="00ED5E5F"/>
    <w:rsid w:val="00ED61AC"/>
    <w:rsid w:val="00ED625D"/>
    <w:rsid w:val="00ED6325"/>
    <w:rsid w:val="00ED6391"/>
    <w:rsid w:val="00ED6690"/>
    <w:rsid w:val="00ED6826"/>
    <w:rsid w:val="00ED7230"/>
    <w:rsid w:val="00ED7656"/>
    <w:rsid w:val="00ED77B5"/>
    <w:rsid w:val="00ED7DAD"/>
    <w:rsid w:val="00ED7F14"/>
    <w:rsid w:val="00ED7F79"/>
    <w:rsid w:val="00EE0D30"/>
    <w:rsid w:val="00EE1515"/>
    <w:rsid w:val="00EE1BE9"/>
    <w:rsid w:val="00EE248C"/>
    <w:rsid w:val="00EE24A1"/>
    <w:rsid w:val="00EE2633"/>
    <w:rsid w:val="00EE2861"/>
    <w:rsid w:val="00EE2E0D"/>
    <w:rsid w:val="00EE35F4"/>
    <w:rsid w:val="00EE43F0"/>
    <w:rsid w:val="00EE4466"/>
    <w:rsid w:val="00EE4672"/>
    <w:rsid w:val="00EE49BD"/>
    <w:rsid w:val="00EE4BD1"/>
    <w:rsid w:val="00EE4D8A"/>
    <w:rsid w:val="00EE5041"/>
    <w:rsid w:val="00EE5270"/>
    <w:rsid w:val="00EE5A53"/>
    <w:rsid w:val="00EE5B20"/>
    <w:rsid w:val="00EE5C20"/>
    <w:rsid w:val="00EE5D07"/>
    <w:rsid w:val="00EE5DA2"/>
    <w:rsid w:val="00EE611C"/>
    <w:rsid w:val="00EE61E5"/>
    <w:rsid w:val="00EE655F"/>
    <w:rsid w:val="00EE6873"/>
    <w:rsid w:val="00EE6C8E"/>
    <w:rsid w:val="00EE7307"/>
    <w:rsid w:val="00EE7626"/>
    <w:rsid w:val="00EE780A"/>
    <w:rsid w:val="00EE7951"/>
    <w:rsid w:val="00EE7C2B"/>
    <w:rsid w:val="00EE7F99"/>
    <w:rsid w:val="00EF02B1"/>
    <w:rsid w:val="00EF05AE"/>
    <w:rsid w:val="00EF0B1D"/>
    <w:rsid w:val="00EF1BA8"/>
    <w:rsid w:val="00EF1E11"/>
    <w:rsid w:val="00EF2312"/>
    <w:rsid w:val="00EF2345"/>
    <w:rsid w:val="00EF29D2"/>
    <w:rsid w:val="00EF2EC6"/>
    <w:rsid w:val="00EF2FB8"/>
    <w:rsid w:val="00EF33D2"/>
    <w:rsid w:val="00EF3858"/>
    <w:rsid w:val="00EF398B"/>
    <w:rsid w:val="00EF3C0C"/>
    <w:rsid w:val="00EF4007"/>
    <w:rsid w:val="00EF4039"/>
    <w:rsid w:val="00EF4098"/>
    <w:rsid w:val="00EF46F0"/>
    <w:rsid w:val="00EF5306"/>
    <w:rsid w:val="00EF5741"/>
    <w:rsid w:val="00EF575E"/>
    <w:rsid w:val="00EF5F55"/>
    <w:rsid w:val="00EF60FB"/>
    <w:rsid w:val="00EF61B9"/>
    <w:rsid w:val="00EF61D7"/>
    <w:rsid w:val="00EF6375"/>
    <w:rsid w:val="00EF6ACA"/>
    <w:rsid w:val="00EF6D61"/>
    <w:rsid w:val="00EF70A1"/>
    <w:rsid w:val="00EF7B14"/>
    <w:rsid w:val="00EF7C44"/>
    <w:rsid w:val="00EF7E42"/>
    <w:rsid w:val="00F002B9"/>
    <w:rsid w:val="00F0050C"/>
    <w:rsid w:val="00F007C4"/>
    <w:rsid w:val="00F014BF"/>
    <w:rsid w:val="00F014F5"/>
    <w:rsid w:val="00F01B2D"/>
    <w:rsid w:val="00F01D62"/>
    <w:rsid w:val="00F01DF4"/>
    <w:rsid w:val="00F0365F"/>
    <w:rsid w:val="00F03D50"/>
    <w:rsid w:val="00F03EEE"/>
    <w:rsid w:val="00F03F8B"/>
    <w:rsid w:val="00F0431E"/>
    <w:rsid w:val="00F0437B"/>
    <w:rsid w:val="00F04BE5"/>
    <w:rsid w:val="00F0517A"/>
    <w:rsid w:val="00F055A8"/>
    <w:rsid w:val="00F057A7"/>
    <w:rsid w:val="00F0592E"/>
    <w:rsid w:val="00F0613D"/>
    <w:rsid w:val="00F06495"/>
    <w:rsid w:val="00F067FE"/>
    <w:rsid w:val="00F06999"/>
    <w:rsid w:val="00F07171"/>
    <w:rsid w:val="00F07211"/>
    <w:rsid w:val="00F07853"/>
    <w:rsid w:val="00F07C68"/>
    <w:rsid w:val="00F07CD1"/>
    <w:rsid w:val="00F100A9"/>
    <w:rsid w:val="00F1033C"/>
    <w:rsid w:val="00F10578"/>
    <w:rsid w:val="00F10920"/>
    <w:rsid w:val="00F11217"/>
    <w:rsid w:val="00F112CC"/>
    <w:rsid w:val="00F1148A"/>
    <w:rsid w:val="00F1203A"/>
    <w:rsid w:val="00F12481"/>
    <w:rsid w:val="00F12965"/>
    <w:rsid w:val="00F12E2E"/>
    <w:rsid w:val="00F13020"/>
    <w:rsid w:val="00F132DF"/>
    <w:rsid w:val="00F134D1"/>
    <w:rsid w:val="00F13E28"/>
    <w:rsid w:val="00F13E9B"/>
    <w:rsid w:val="00F13ED9"/>
    <w:rsid w:val="00F14815"/>
    <w:rsid w:val="00F1535F"/>
    <w:rsid w:val="00F1587A"/>
    <w:rsid w:val="00F15A0D"/>
    <w:rsid w:val="00F15A77"/>
    <w:rsid w:val="00F15FB1"/>
    <w:rsid w:val="00F16567"/>
    <w:rsid w:val="00F16A51"/>
    <w:rsid w:val="00F16CC7"/>
    <w:rsid w:val="00F16FE5"/>
    <w:rsid w:val="00F1726E"/>
    <w:rsid w:val="00F17927"/>
    <w:rsid w:val="00F17ABF"/>
    <w:rsid w:val="00F20273"/>
    <w:rsid w:val="00F20594"/>
    <w:rsid w:val="00F20CAA"/>
    <w:rsid w:val="00F20CD0"/>
    <w:rsid w:val="00F211A9"/>
    <w:rsid w:val="00F216CF"/>
    <w:rsid w:val="00F21B73"/>
    <w:rsid w:val="00F21CA0"/>
    <w:rsid w:val="00F21EE1"/>
    <w:rsid w:val="00F21F50"/>
    <w:rsid w:val="00F2258A"/>
    <w:rsid w:val="00F229FE"/>
    <w:rsid w:val="00F22A0C"/>
    <w:rsid w:val="00F22B59"/>
    <w:rsid w:val="00F230EC"/>
    <w:rsid w:val="00F23C7B"/>
    <w:rsid w:val="00F23FA7"/>
    <w:rsid w:val="00F2402E"/>
    <w:rsid w:val="00F242F0"/>
    <w:rsid w:val="00F24477"/>
    <w:rsid w:val="00F2488F"/>
    <w:rsid w:val="00F24994"/>
    <w:rsid w:val="00F24AB0"/>
    <w:rsid w:val="00F24BD1"/>
    <w:rsid w:val="00F24CD6"/>
    <w:rsid w:val="00F24D6E"/>
    <w:rsid w:val="00F24DD6"/>
    <w:rsid w:val="00F258D3"/>
    <w:rsid w:val="00F25E76"/>
    <w:rsid w:val="00F2634A"/>
    <w:rsid w:val="00F26DE7"/>
    <w:rsid w:val="00F26ECA"/>
    <w:rsid w:val="00F275BD"/>
    <w:rsid w:val="00F275D9"/>
    <w:rsid w:val="00F27B5F"/>
    <w:rsid w:val="00F302D1"/>
    <w:rsid w:val="00F3083C"/>
    <w:rsid w:val="00F30C0E"/>
    <w:rsid w:val="00F30EA4"/>
    <w:rsid w:val="00F310C9"/>
    <w:rsid w:val="00F3141D"/>
    <w:rsid w:val="00F31548"/>
    <w:rsid w:val="00F31C7A"/>
    <w:rsid w:val="00F322B8"/>
    <w:rsid w:val="00F3277F"/>
    <w:rsid w:val="00F328E3"/>
    <w:rsid w:val="00F32B5F"/>
    <w:rsid w:val="00F32EA4"/>
    <w:rsid w:val="00F33016"/>
    <w:rsid w:val="00F33F17"/>
    <w:rsid w:val="00F33F37"/>
    <w:rsid w:val="00F342BE"/>
    <w:rsid w:val="00F347FB"/>
    <w:rsid w:val="00F34F6F"/>
    <w:rsid w:val="00F352E7"/>
    <w:rsid w:val="00F354FF"/>
    <w:rsid w:val="00F36296"/>
    <w:rsid w:val="00F36B87"/>
    <w:rsid w:val="00F36C20"/>
    <w:rsid w:val="00F36D8B"/>
    <w:rsid w:val="00F371CC"/>
    <w:rsid w:val="00F37221"/>
    <w:rsid w:val="00F376FA"/>
    <w:rsid w:val="00F406B2"/>
    <w:rsid w:val="00F40E84"/>
    <w:rsid w:val="00F417E7"/>
    <w:rsid w:val="00F41E7D"/>
    <w:rsid w:val="00F4209C"/>
    <w:rsid w:val="00F425F4"/>
    <w:rsid w:val="00F429F0"/>
    <w:rsid w:val="00F42F9C"/>
    <w:rsid w:val="00F4302D"/>
    <w:rsid w:val="00F43493"/>
    <w:rsid w:val="00F438BE"/>
    <w:rsid w:val="00F43904"/>
    <w:rsid w:val="00F43BCB"/>
    <w:rsid w:val="00F4415A"/>
    <w:rsid w:val="00F4461A"/>
    <w:rsid w:val="00F44636"/>
    <w:rsid w:val="00F44858"/>
    <w:rsid w:val="00F44863"/>
    <w:rsid w:val="00F44A4C"/>
    <w:rsid w:val="00F4513E"/>
    <w:rsid w:val="00F4530C"/>
    <w:rsid w:val="00F453FD"/>
    <w:rsid w:val="00F4545A"/>
    <w:rsid w:val="00F4578E"/>
    <w:rsid w:val="00F45990"/>
    <w:rsid w:val="00F459B0"/>
    <w:rsid w:val="00F45D2A"/>
    <w:rsid w:val="00F45D31"/>
    <w:rsid w:val="00F45DE8"/>
    <w:rsid w:val="00F45E30"/>
    <w:rsid w:val="00F45E7F"/>
    <w:rsid w:val="00F45FB1"/>
    <w:rsid w:val="00F4614E"/>
    <w:rsid w:val="00F46295"/>
    <w:rsid w:val="00F46614"/>
    <w:rsid w:val="00F4677C"/>
    <w:rsid w:val="00F46911"/>
    <w:rsid w:val="00F46C89"/>
    <w:rsid w:val="00F46D9D"/>
    <w:rsid w:val="00F46DED"/>
    <w:rsid w:val="00F47718"/>
    <w:rsid w:val="00F47A0F"/>
    <w:rsid w:val="00F5018A"/>
    <w:rsid w:val="00F503A6"/>
    <w:rsid w:val="00F50844"/>
    <w:rsid w:val="00F50CB8"/>
    <w:rsid w:val="00F51063"/>
    <w:rsid w:val="00F51371"/>
    <w:rsid w:val="00F5144D"/>
    <w:rsid w:val="00F51595"/>
    <w:rsid w:val="00F51BC3"/>
    <w:rsid w:val="00F5203E"/>
    <w:rsid w:val="00F530FF"/>
    <w:rsid w:val="00F533B3"/>
    <w:rsid w:val="00F5351C"/>
    <w:rsid w:val="00F539CE"/>
    <w:rsid w:val="00F53DF6"/>
    <w:rsid w:val="00F54144"/>
    <w:rsid w:val="00F5451F"/>
    <w:rsid w:val="00F54D7B"/>
    <w:rsid w:val="00F55119"/>
    <w:rsid w:val="00F5563C"/>
    <w:rsid w:val="00F55A8F"/>
    <w:rsid w:val="00F56038"/>
    <w:rsid w:val="00F56064"/>
    <w:rsid w:val="00F56409"/>
    <w:rsid w:val="00F56CB5"/>
    <w:rsid w:val="00F570A3"/>
    <w:rsid w:val="00F571AC"/>
    <w:rsid w:val="00F57490"/>
    <w:rsid w:val="00F57568"/>
    <w:rsid w:val="00F57923"/>
    <w:rsid w:val="00F57A24"/>
    <w:rsid w:val="00F57E41"/>
    <w:rsid w:val="00F60244"/>
    <w:rsid w:val="00F603C2"/>
    <w:rsid w:val="00F6042B"/>
    <w:rsid w:val="00F6051A"/>
    <w:rsid w:val="00F60588"/>
    <w:rsid w:val="00F609C7"/>
    <w:rsid w:val="00F60AAB"/>
    <w:rsid w:val="00F60C24"/>
    <w:rsid w:val="00F60D21"/>
    <w:rsid w:val="00F60E85"/>
    <w:rsid w:val="00F610C1"/>
    <w:rsid w:val="00F615E2"/>
    <w:rsid w:val="00F61616"/>
    <w:rsid w:val="00F61962"/>
    <w:rsid w:val="00F61C47"/>
    <w:rsid w:val="00F62016"/>
    <w:rsid w:val="00F623A9"/>
    <w:rsid w:val="00F624B7"/>
    <w:rsid w:val="00F62D0A"/>
    <w:rsid w:val="00F63208"/>
    <w:rsid w:val="00F6355F"/>
    <w:rsid w:val="00F63838"/>
    <w:rsid w:val="00F63BEA"/>
    <w:rsid w:val="00F63D84"/>
    <w:rsid w:val="00F64164"/>
    <w:rsid w:val="00F642B1"/>
    <w:rsid w:val="00F649CA"/>
    <w:rsid w:val="00F64BE9"/>
    <w:rsid w:val="00F64E3A"/>
    <w:rsid w:val="00F653BB"/>
    <w:rsid w:val="00F65438"/>
    <w:rsid w:val="00F65916"/>
    <w:rsid w:val="00F66562"/>
    <w:rsid w:val="00F6664A"/>
    <w:rsid w:val="00F67013"/>
    <w:rsid w:val="00F672B6"/>
    <w:rsid w:val="00F67845"/>
    <w:rsid w:val="00F67AE2"/>
    <w:rsid w:val="00F67D6A"/>
    <w:rsid w:val="00F7017F"/>
    <w:rsid w:val="00F702B0"/>
    <w:rsid w:val="00F70962"/>
    <w:rsid w:val="00F70DE3"/>
    <w:rsid w:val="00F71620"/>
    <w:rsid w:val="00F719C6"/>
    <w:rsid w:val="00F71C29"/>
    <w:rsid w:val="00F727D1"/>
    <w:rsid w:val="00F734A2"/>
    <w:rsid w:val="00F73625"/>
    <w:rsid w:val="00F737BB"/>
    <w:rsid w:val="00F73B7F"/>
    <w:rsid w:val="00F73DF2"/>
    <w:rsid w:val="00F74BA5"/>
    <w:rsid w:val="00F756D3"/>
    <w:rsid w:val="00F75761"/>
    <w:rsid w:val="00F75A74"/>
    <w:rsid w:val="00F75BE6"/>
    <w:rsid w:val="00F75EE4"/>
    <w:rsid w:val="00F75FE2"/>
    <w:rsid w:val="00F765B9"/>
    <w:rsid w:val="00F7686C"/>
    <w:rsid w:val="00F76E9F"/>
    <w:rsid w:val="00F771C7"/>
    <w:rsid w:val="00F773AC"/>
    <w:rsid w:val="00F77403"/>
    <w:rsid w:val="00F775BF"/>
    <w:rsid w:val="00F77871"/>
    <w:rsid w:val="00F77B8B"/>
    <w:rsid w:val="00F77E00"/>
    <w:rsid w:val="00F77FF0"/>
    <w:rsid w:val="00F809BA"/>
    <w:rsid w:val="00F80A1A"/>
    <w:rsid w:val="00F80AEA"/>
    <w:rsid w:val="00F80B5F"/>
    <w:rsid w:val="00F80BAD"/>
    <w:rsid w:val="00F814FA"/>
    <w:rsid w:val="00F81AA6"/>
    <w:rsid w:val="00F82110"/>
    <w:rsid w:val="00F8241F"/>
    <w:rsid w:val="00F8245F"/>
    <w:rsid w:val="00F824BF"/>
    <w:rsid w:val="00F82C45"/>
    <w:rsid w:val="00F83254"/>
    <w:rsid w:val="00F83428"/>
    <w:rsid w:val="00F8343D"/>
    <w:rsid w:val="00F83569"/>
    <w:rsid w:val="00F835D0"/>
    <w:rsid w:val="00F83716"/>
    <w:rsid w:val="00F838FA"/>
    <w:rsid w:val="00F83C58"/>
    <w:rsid w:val="00F83CAC"/>
    <w:rsid w:val="00F83D25"/>
    <w:rsid w:val="00F841CA"/>
    <w:rsid w:val="00F84C7E"/>
    <w:rsid w:val="00F84D30"/>
    <w:rsid w:val="00F84DD8"/>
    <w:rsid w:val="00F85B54"/>
    <w:rsid w:val="00F85B8F"/>
    <w:rsid w:val="00F860C2"/>
    <w:rsid w:val="00F861E2"/>
    <w:rsid w:val="00F8657E"/>
    <w:rsid w:val="00F86694"/>
    <w:rsid w:val="00F8675D"/>
    <w:rsid w:val="00F86B64"/>
    <w:rsid w:val="00F86D37"/>
    <w:rsid w:val="00F87127"/>
    <w:rsid w:val="00F872B1"/>
    <w:rsid w:val="00F87BB5"/>
    <w:rsid w:val="00F87E8C"/>
    <w:rsid w:val="00F9082D"/>
    <w:rsid w:val="00F90B6F"/>
    <w:rsid w:val="00F91213"/>
    <w:rsid w:val="00F9129D"/>
    <w:rsid w:val="00F9148E"/>
    <w:rsid w:val="00F91C1D"/>
    <w:rsid w:val="00F924A9"/>
    <w:rsid w:val="00F9367B"/>
    <w:rsid w:val="00F93BA7"/>
    <w:rsid w:val="00F93C50"/>
    <w:rsid w:val="00F940AD"/>
    <w:rsid w:val="00F94287"/>
    <w:rsid w:val="00F94896"/>
    <w:rsid w:val="00F94C82"/>
    <w:rsid w:val="00F95375"/>
    <w:rsid w:val="00F95916"/>
    <w:rsid w:val="00F95924"/>
    <w:rsid w:val="00F95A6F"/>
    <w:rsid w:val="00F95BC5"/>
    <w:rsid w:val="00F95D6A"/>
    <w:rsid w:val="00F95D76"/>
    <w:rsid w:val="00F96ABE"/>
    <w:rsid w:val="00F96F26"/>
    <w:rsid w:val="00F9783B"/>
    <w:rsid w:val="00F97D1E"/>
    <w:rsid w:val="00FA006A"/>
    <w:rsid w:val="00FA0226"/>
    <w:rsid w:val="00FA0E42"/>
    <w:rsid w:val="00FA1657"/>
    <w:rsid w:val="00FA1736"/>
    <w:rsid w:val="00FA199B"/>
    <w:rsid w:val="00FA1A2E"/>
    <w:rsid w:val="00FA21D1"/>
    <w:rsid w:val="00FA21FA"/>
    <w:rsid w:val="00FA2432"/>
    <w:rsid w:val="00FA270A"/>
    <w:rsid w:val="00FA271F"/>
    <w:rsid w:val="00FA288C"/>
    <w:rsid w:val="00FA2DAF"/>
    <w:rsid w:val="00FA2DCB"/>
    <w:rsid w:val="00FA2DEA"/>
    <w:rsid w:val="00FA3013"/>
    <w:rsid w:val="00FA3E4D"/>
    <w:rsid w:val="00FA4263"/>
    <w:rsid w:val="00FA4D43"/>
    <w:rsid w:val="00FA4E5C"/>
    <w:rsid w:val="00FA51C4"/>
    <w:rsid w:val="00FA526A"/>
    <w:rsid w:val="00FA529E"/>
    <w:rsid w:val="00FA56F0"/>
    <w:rsid w:val="00FA5965"/>
    <w:rsid w:val="00FA5A67"/>
    <w:rsid w:val="00FA5B72"/>
    <w:rsid w:val="00FA5C4D"/>
    <w:rsid w:val="00FA60D6"/>
    <w:rsid w:val="00FA63D9"/>
    <w:rsid w:val="00FA6CB9"/>
    <w:rsid w:val="00FA6D43"/>
    <w:rsid w:val="00FA7546"/>
    <w:rsid w:val="00FA78B9"/>
    <w:rsid w:val="00FA7AF9"/>
    <w:rsid w:val="00FA7EC1"/>
    <w:rsid w:val="00FB0685"/>
    <w:rsid w:val="00FB0768"/>
    <w:rsid w:val="00FB0A1B"/>
    <w:rsid w:val="00FB0E39"/>
    <w:rsid w:val="00FB12E0"/>
    <w:rsid w:val="00FB16C9"/>
    <w:rsid w:val="00FB1B24"/>
    <w:rsid w:val="00FB1EF8"/>
    <w:rsid w:val="00FB1FD1"/>
    <w:rsid w:val="00FB20B9"/>
    <w:rsid w:val="00FB22F8"/>
    <w:rsid w:val="00FB230C"/>
    <w:rsid w:val="00FB24AC"/>
    <w:rsid w:val="00FB290D"/>
    <w:rsid w:val="00FB2EC3"/>
    <w:rsid w:val="00FB3739"/>
    <w:rsid w:val="00FB37F6"/>
    <w:rsid w:val="00FB391C"/>
    <w:rsid w:val="00FB3B01"/>
    <w:rsid w:val="00FB3D5B"/>
    <w:rsid w:val="00FB44BE"/>
    <w:rsid w:val="00FB45CC"/>
    <w:rsid w:val="00FB4AFD"/>
    <w:rsid w:val="00FB4B4D"/>
    <w:rsid w:val="00FB4CCC"/>
    <w:rsid w:val="00FB52CB"/>
    <w:rsid w:val="00FB591F"/>
    <w:rsid w:val="00FB5C73"/>
    <w:rsid w:val="00FB5DB4"/>
    <w:rsid w:val="00FB5FEC"/>
    <w:rsid w:val="00FB6017"/>
    <w:rsid w:val="00FB65F2"/>
    <w:rsid w:val="00FB6872"/>
    <w:rsid w:val="00FB6B96"/>
    <w:rsid w:val="00FB6EE5"/>
    <w:rsid w:val="00FB7E18"/>
    <w:rsid w:val="00FC013D"/>
    <w:rsid w:val="00FC0BD1"/>
    <w:rsid w:val="00FC0E50"/>
    <w:rsid w:val="00FC0EA7"/>
    <w:rsid w:val="00FC0EF9"/>
    <w:rsid w:val="00FC0F05"/>
    <w:rsid w:val="00FC0F51"/>
    <w:rsid w:val="00FC0F81"/>
    <w:rsid w:val="00FC13B1"/>
    <w:rsid w:val="00FC207B"/>
    <w:rsid w:val="00FC2906"/>
    <w:rsid w:val="00FC2A8D"/>
    <w:rsid w:val="00FC2BA4"/>
    <w:rsid w:val="00FC3FB5"/>
    <w:rsid w:val="00FC42C1"/>
    <w:rsid w:val="00FC447C"/>
    <w:rsid w:val="00FC44DC"/>
    <w:rsid w:val="00FC4A7E"/>
    <w:rsid w:val="00FC4FC7"/>
    <w:rsid w:val="00FC53DE"/>
    <w:rsid w:val="00FC549B"/>
    <w:rsid w:val="00FC55F5"/>
    <w:rsid w:val="00FC5CE1"/>
    <w:rsid w:val="00FC5D39"/>
    <w:rsid w:val="00FC5E32"/>
    <w:rsid w:val="00FC5F01"/>
    <w:rsid w:val="00FC6432"/>
    <w:rsid w:val="00FC660A"/>
    <w:rsid w:val="00FC6669"/>
    <w:rsid w:val="00FC6A34"/>
    <w:rsid w:val="00FC78AC"/>
    <w:rsid w:val="00FD0244"/>
    <w:rsid w:val="00FD07B6"/>
    <w:rsid w:val="00FD0FA2"/>
    <w:rsid w:val="00FD0FB3"/>
    <w:rsid w:val="00FD0FEF"/>
    <w:rsid w:val="00FD1393"/>
    <w:rsid w:val="00FD14EE"/>
    <w:rsid w:val="00FD1954"/>
    <w:rsid w:val="00FD19CC"/>
    <w:rsid w:val="00FD25ED"/>
    <w:rsid w:val="00FD2AF0"/>
    <w:rsid w:val="00FD3C85"/>
    <w:rsid w:val="00FD43BF"/>
    <w:rsid w:val="00FD4931"/>
    <w:rsid w:val="00FD53C5"/>
    <w:rsid w:val="00FD5DB6"/>
    <w:rsid w:val="00FD70BC"/>
    <w:rsid w:val="00FD764F"/>
    <w:rsid w:val="00FD767C"/>
    <w:rsid w:val="00FD7802"/>
    <w:rsid w:val="00FD7C04"/>
    <w:rsid w:val="00FD7D36"/>
    <w:rsid w:val="00FD7FE5"/>
    <w:rsid w:val="00FE0196"/>
    <w:rsid w:val="00FE0291"/>
    <w:rsid w:val="00FE0421"/>
    <w:rsid w:val="00FE06A5"/>
    <w:rsid w:val="00FE0CAC"/>
    <w:rsid w:val="00FE103D"/>
    <w:rsid w:val="00FE1377"/>
    <w:rsid w:val="00FE2A43"/>
    <w:rsid w:val="00FE2E83"/>
    <w:rsid w:val="00FE2EDE"/>
    <w:rsid w:val="00FE3770"/>
    <w:rsid w:val="00FE3CC9"/>
    <w:rsid w:val="00FE3DFE"/>
    <w:rsid w:val="00FE405E"/>
    <w:rsid w:val="00FE421C"/>
    <w:rsid w:val="00FE42DC"/>
    <w:rsid w:val="00FE4612"/>
    <w:rsid w:val="00FE4D5D"/>
    <w:rsid w:val="00FE555E"/>
    <w:rsid w:val="00FE5991"/>
    <w:rsid w:val="00FE5C8D"/>
    <w:rsid w:val="00FE66D3"/>
    <w:rsid w:val="00FE68B8"/>
    <w:rsid w:val="00FE6C87"/>
    <w:rsid w:val="00FE6CC1"/>
    <w:rsid w:val="00FE7102"/>
    <w:rsid w:val="00FE739F"/>
    <w:rsid w:val="00FE758E"/>
    <w:rsid w:val="00FF0666"/>
    <w:rsid w:val="00FF07B8"/>
    <w:rsid w:val="00FF0831"/>
    <w:rsid w:val="00FF115A"/>
    <w:rsid w:val="00FF191E"/>
    <w:rsid w:val="00FF233D"/>
    <w:rsid w:val="00FF34BD"/>
    <w:rsid w:val="00FF3935"/>
    <w:rsid w:val="00FF3B6E"/>
    <w:rsid w:val="00FF3E86"/>
    <w:rsid w:val="00FF40C0"/>
    <w:rsid w:val="00FF43FF"/>
    <w:rsid w:val="00FF4A05"/>
    <w:rsid w:val="00FF4C98"/>
    <w:rsid w:val="00FF5170"/>
    <w:rsid w:val="00FF5189"/>
    <w:rsid w:val="00FF570C"/>
    <w:rsid w:val="00FF5A99"/>
    <w:rsid w:val="00FF6E81"/>
    <w:rsid w:val="00FF703A"/>
    <w:rsid w:val="00FF76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5CAEF4D"/>
  <w15:docId w15:val="{7970199F-A9FF-41FC-B762-BAB86C31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55989"/>
    <w:pPr>
      <w:spacing w:after="200" w:line="276" w:lineRule="auto"/>
    </w:pPr>
    <w:rPr>
      <w:rFonts w:ascii="Calibri" w:hAnsi="Calibri"/>
      <w:sz w:val="22"/>
      <w:szCs w:val="22"/>
      <w:lang w:eastAsia="en-US"/>
    </w:rPr>
  </w:style>
  <w:style w:type="paragraph" w:styleId="Nadpis1">
    <w:name w:val="heading 1"/>
    <w:basedOn w:val="Normln"/>
    <w:next w:val="Normln"/>
    <w:link w:val="Nadpis1Char"/>
    <w:uiPriority w:val="99"/>
    <w:qFormat/>
    <w:rsid w:val="00D127E9"/>
    <w:pPr>
      <w:keepNext/>
      <w:spacing w:before="240" w:after="60" w:line="240" w:lineRule="auto"/>
      <w:jc w:val="both"/>
      <w:outlineLvl w:val="0"/>
    </w:pPr>
    <w:rPr>
      <w:rFonts w:ascii="Cambria" w:eastAsia="Calibri" w:hAnsi="Cambria"/>
      <w:b/>
      <w:bCs/>
      <w:kern w:val="32"/>
      <w:sz w:val="32"/>
      <w:szCs w:val="32"/>
    </w:rPr>
  </w:style>
  <w:style w:type="paragraph" w:styleId="Nadpis7">
    <w:name w:val="heading 7"/>
    <w:basedOn w:val="Normln"/>
    <w:next w:val="Normln"/>
    <w:link w:val="Nadpis7Char"/>
    <w:semiHidden/>
    <w:unhideWhenUsed/>
    <w:qFormat/>
    <w:rsid w:val="0055275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C96533"/>
    <w:pPr>
      <w:spacing w:after="0" w:line="240" w:lineRule="auto"/>
    </w:pPr>
    <w:rPr>
      <w:rFonts w:ascii="Times New Roman" w:eastAsia="Calibri" w:hAnsi="Times New Roman"/>
      <w:sz w:val="24"/>
      <w:szCs w:val="24"/>
      <w:lang w:eastAsia="cs-CZ"/>
    </w:rPr>
  </w:style>
  <w:style w:type="paragraph" w:customStyle="1" w:styleId="Default">
    <w:name w:val="Default"/>
    <w:rsid w:val="00C96533"/>
    <w:pPr>
      <w:autoSpaceDE w:val="0"/>
      <w:autoSpaceDN w:val="0"/>
      <w:adjustRightInd w:val="0"/>
    </w:pPr>
    <w:rPr>
      <w:color w:val="000000"/>
      <w:sz w:val="24"/>
      <w:szCs w:val="24"/>
      <w:lang w:eastAsia="en-US"/>
    </w:rPr>
  </w:style>
  <w:style w:type="paragraph" w:customStyle="1" w:styleId="Zkladntextodsazen21">
    <w:name w:val="Základní text odsazený 21"/>
    <w:basedOn w:val="Normln"/>
    <w:rsid w:val="00C96533"/>
    <w:pPr>
      <w:tabs>
        <w:tab w:val="left" w:pos="360"/>
      </w:tabs>
      <w:overflowPunct w:val="0"/>
      <w:autoSpaceDE w:val="0"/>
      <w:autoSpaceDN w:val="0"/>
      <w:adjustRightInd w:val="0"/>
      <w:spacing w:after="0" w:line="240" w:lineRule="auto"/>
      <w:ind w:left="720" w:hanging="720"/>
      <w:jc w:val="both"/>
      <w:textAlignment w:val="baseline"/>
    </w:pPr>
    <w:rPr>
      <w:rFonts w:ascii="Times New Roman" w:eastAsia="Calibri" w:hAnsi="Times New Roman"/>
      <w:sz w:val="24"/>
      <w:szCs w:val="20"/>
      <w:lang w:eastAsia="cs-CZ"/>
    </w:rPr>
  </w:style>
  <w:style w:type="paragraph" w:styleId="Zhlav">
    <w:name w:val="header"/>
    <w:basedOn w:val="Normln"/>
    <w:link w:val="ZhlavChar"/>
    <w:uiPriority w:val="99"/>
    <w:rsid w:val="00C96533"/>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C96533"/>
    <w:rPr>
      <w:rFonts w:ascii="Calibri" w:hAnsi="Calibri"/>
      <w:sz w:val="22"/>
      <w:szCs w:val="22"/>
      <w:lang w:val="cs-CZ" w:eastAsia="en-US" w:bidi="ar-SA"/>
    </w:rPr>
  </w:style>
  <w:style w:type="character" w:styleId="Odkaznakoment">
    <w:name w:val="annotation reference"/>
    <w:basedOn w:val="Standardnpsmoodstavce"/>
    <w:semiHidden/>
    <w:rsid w:val="006D5743"/>
    <w:rPr>
      <w:sz w:val="16"/>
      <w:szCs w:val="16"/>
    </w:rPr>
  </w:style>
  <w:style w:type="paragraph" w:styleId="Textkomente">
    <w:name w:val="annotation text"/>
    <w:basedOn w:val="Normln"/>
    <w:semiHidden/>
    <w:rsid w:val="006D5743"/>
    <w:rPr>
      <w:sz w:val="20"/>
      <w:szCs w:val="20"/>
    </w:rPr>
  </w:style>
  <w:style w:type="paragraph" w:styleId="Pedmtkomente">
    <w:name w:val="annotation subject"/>
    <w:basedOn w:val="Textkomente"/>
    <w:next w:val="Textkomente"/>
    <w:semiHidden/>
    <w:rsid w:val="006D5743"/>
    <w:rPr>
      <w:b/>
      <w:bCs/>
    </w:rPr>
  </w:style>
  <w:style w:type="paragraph" w:styleId="Textbubliny">
    <w:name w:val="Balloon Text"/>
    <w:basedOn w:val="Normln"/>
    <w:semiHidden/>
    <w:rsid w:val="006D5743"/>
    <w:rPr>
      <w:rFonts w:ascii="Tahoma" w:hAnsi="Tahoma" w:cs="Tahoma"/>
      <w:sz w:val="16"/>
      <w:szCs w:val="16"/>
    </w:rPr>
  </w:style>
  <w:style w:type="paragraph" w:styleId="Nzev">
    <w:name w:val="Title"/>
    <w:basedOn w:val="Normln"/>
    <w:link w:val="NzevChar"/>
    <w:qFormat/>
    <w:rsid w:val="00D127E9"/>
    <w:pPr>
      <w:spacing w:after="0" w:line="240" w:lineRule="auto"/>
      <w:jc w:val="center"/>
    </w:pPr>
    <w:rPr>
      <w:rFonts w:ascii="Arial" w:hAnsi="Arial" w:cs="Arial"/>
      <w:b/>
      <w:bCs/>
      <w:sz w:val="24"/>
      <w:szCs w:val="24"/>
      <w:lang w:eastAsia="cs-CZ"/>
    </w:rPr>
  </w:style>
  <w:style w:type="character" w:customStyle="1" w:styleId="NzevChar">
    <w:name w:val="Název Char"/>
    <w:basedOn w:val="Standardnpsmoodstavce"/>
    <w:link w:val="Nzev"/>
    <w:rsid w:val="00D127E9"/>
    <w:rPr>
      <w:rFonts w:ascii="Arial" w:hAnsi="Arial" w:cs="Arial"/>
      <w:b/>
      <w:bCs/>
      <w:sz w:val="24"/>
      <w:szCs w:val="24"/>
    </w:rPr>
  </w:style>
  <w:style w:type="character" w:customStyle="1" w:styleId="Nadpis1Char">
    <w:name w:val="Nadpis 1 Char"/>
    <w:basedOn w:val="Standardnpsmoodstavce"/>
    <w:link w:val="Nadpis1"/>
    <w:uiPriority w:val="99"/>
    <w:rsid w:val="00D127E9"/>
    <w:rPr>
      <w:rFonts w:ascii="Cambria" w:eastAsia="Calibri" w:hAnsi="Cambria"/>
      <w:b/>
      <w:bCs/>
      <w:kern w:val="32"/>
      <w:sz w:val="32"/>
      <w:szCs w:val="32"/>
    </w:rPr>
  </w:style>
  <w:style w:type="paragraph" w:styleId="Odstavecseseznamem">
    <w:name w:val="List Paragraph"/>
    <w:basedOn w:val="Normln"/>
    <w:uiPriority w:val="34"/>
    <w:qFormat/>
    <w:rsid w:val="00DF685C"/>
    <w:pPr>
      <w:ind w:left="720"/>
      <w:contextualSpacing/>
    </w:pPr>
  </w:style>
  <w:style w:type="paragraph" w:styleId="Zpat">
    <w:name w:val="footer"/>
    <w:basedOn w:val="Normln"/>
    <w:link w:val="ZpatChar"/>
    <w:uiPriority w:val="99"/>
    <w:unhideWhenUsed/>
    <w:rsid w:val="00BF361D"/>
    <w:pPr>
      <w:tabs>
        <w:tab w:val="center" w:pos="4536"/>
        <w:tab w:val="right" w:pos="9072"/>
      </w:tabs>
      <w:spacing w:after="0" w:line="240" w:lineRule="auto"/>
    </w:pPr>
  </w:style>
  <w:style w:type="character" w:customStyle="1" w:styleId="ZpatChar">
    <w:name w:val="Zápatí Char"/>
    <w:basedOn w:val="Standardnpsmoodstavce"/>
    <w:link w:val="Zpat"/>
    <w:uiPriority w:val="99"/>
    <w:rsid w:val="00BF361D"/>
    <w:rPr>
      <w:rFonts w:ascii="Calibri" w:hAnsi="Calibri"/>
      <w:sz w:val="22"/>
      <w:szCs w:val="22"/>
      <w:lang w:eastAsia="en-US"/>
    </w:rPr>
  </w:style>
  <w:style w:type="character" w:styleId="Hypertextovodkaz">
    <w:name w:val="Hyperlink"/>
    <w:basedOn w:val="Standardnpsmoodstavce"/>
    <w:unhideWhenUsed/>
    <w:rsid w:val="002C2A0D"/>
    <w:rPr>
      <w:color w:val="0563C1" w:themeColor="hyperlink"/>
      <w:u w:val="single"/>
    </w:rPr>
  </w:style>
  <w:style w:type="character" w:customStyle="1" w:styleId="Nadpis7Char">
    <w:name w:val="Nadpis 7 Char"/>
    <w:basedOn w:val="Standardnpsmoodstavce"/>
    <w:link w:val="Nadpis7"/>
    <w:semiHidden/>
    <w:rsid w:val="0055275E"/>
    <w:rPr>
      <w:rFonts w:asciiTheme="majorHAnsi" w:eastAsiaTheme="majorEastAsia" w:hAnsiTheme="majorHAnsi" w:cstheme="majorBidi"/>
      <w:i/>
      <w:iCs/>
      <w:color w:val="1F4D78" w:themeColor="accent1" w:themeShade="7F"/>
      <w:sz w:val="22"/>
      <w:szCs w:val="22"/>
      <w:lang w:eastAsia="en-US"/>
    </w:rPr>
  </w:style>
  <w:style w:type="character" w:styleId="Siln">
    <w:name w:val="Strong"/>
    <w:basedOn w:val="Standardnpsmoodstavce"/>
    <w:uiPriority w:val="22"/>
    <w:qFormat/>
    <w:rsid w:val="00490C1D"/>
    <w:rPr>
      <w:b/>
      <w:bCs/>
    </w:rPr>
  </w:style>
  <w:style w:type="paragraph" w:styleId="Revize">
    <w:name w:val="Revision"/>
    <w:hidden/>
    <w:uiPriority w:val="99"/>
    <w:semiHidden/>
    <w:rsid w:val="00E86E7D"/>
    <w:rPr>
      <w:rFonts w:ascii="Calibri" w:hAnsi="Calibri"/>
      <w:sz w:val="22"/>
      <w:szCs w:val="22"/>
      <w:lang w:eastAsia="en-US"/>
    </w:rPr>
  </w:style>
  <w:style w:type="character" w:customStyle="1" w:styleId="OdstavecsmlouvyChar">
    <w:name w:val="Odstavec smlouvy Char"/>
    <w:link w:val="Odstavecsmlouvy"/>
    <w:locked/>
    <w:rsid w:val="00806E61"/>
    <w:rPr>
      <w:rFonts w:ascii="Arial" w:hAnsi="Arial" w:cs="Arial"/>
      <w:sz w:val="22"/>
      <w:szCs w:val="22"/>
    </w:rPr>
  </w:style>
  <w:style w:type="paragraph" w:customStyle="1" w:styleId="Odstavecsmlouvy">
    <w:name w:val="Odstavec smlouvy"/>
    <w:basedOn w:val="Zkladntext3"/>
    <w:link w:val="OdstavecsmlouvyChar"/>
    <w:qFormat/>
    <w:rsid w:val="00806E61"/>
    <w:pPr>
      <w:spacing w:after="0" w:line="240" w:lineRule="auto"/>
      <w:ind w:left="567" w:hanging="567"/>
      <w:jc w:val="both"/>
    </w:pPr>
    <w:rPr>
      <w:rFonts w:ascii="Arial" w:hAnsi="Arial" w:cs="Arial"/>
      <w:sz w:val="22"/>
      <w:szCs w:val="22"/>
      <w:lang w:eastAsia="cs-CZ"/>
    </w:rPr>
  </w:style>
  <w:style w:type="paragraph" w:styleId="Zkladntext3">
    <w:name w:val="Body Text 3"/>
    <w:basedOn w:val="Normln"/>
    <w:link w:val="Zkladntext3Char"/>
    <w:semiHidden/>
    <w:unhideWhenUsed/>
    <w:rsid w:val="00806E61"/>
    <w:pPr>
      <w:spacing w:after="120"/>
    </w:pPr>
    <w:rPr>
      <w:sz w:val="16"/>
      <w:szCs w:val="16"/>
    </w:rPr>
  </w:style>
  <w:style w:type="character" w:customStyle="1" w:styleId="Zkladntext3Char">
    <w:name w:val="Základní text 3 Char"/>
    <w:basedOn w:val="Standardnpsmoodstavce"/>
    <w:link w:val="Zkladntext3"/>
    <w:semiHidden/>
    <w:rsid w:val="00806E61"/>
    <w:rPr>
      <w:rFonts w:ascii="Calibri" w:hAnsi="Calibri"/>
      <w:sz w:val="16"/>
      <w:szCs w:val="16"/>
      <w:lang w:eastAsia="en-US"/>
    </w:rPr>
  </w:style>
  <w:style w:type="character" w:customStyle="1" w:styleId="Nevyeenzmnka1">
    <w:name w:val="Nevyřešená zmínka1"/>
    <w:basedOn w:val="Standardnpsmoodstavce"/>
    <w:uiPriority w:val="99"/>
    <w:semiHidden/>
    <w:unhideWhenUsed/>
    <w:rsid w:val="00472E40"/>
    <w:rPr>
      <w:color w:val="605E5C"/>
      <w:shd w:val="clear" w:color="auto" w:fill="E1DFDD"/>
    </w:rPr>
  </w:style>
  <w:style w:type="character" w:styleId="Nevyeenzmnka">
    <w:name w:val="Unresolved Mention"/>
    <w:basedOn w:val="Standardnpsmoodstavce"/>
    <w:uiPriority w:val="99"/>
    <w:semiHidden/>
    <w:unhideWhenUsed/>
    <w:rsid w:val="00ED5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27281">
      <w:bodyDiv w:val="1"/>
      <w:marLeft w:val="0"/>
      <w:marRight w:val="0"/>
      <w:marTop w:val="0"/>
      <w:marBottom w:val="0"/>
      <w:divBdr>
        <w:top w:val="none" w:sz="0" w:space="0" w:color="auto"/>
        <w:left w:val="none" w:sz="0" w:space="0" w:color="auto"/>
        <w:bottom w:val="none" w:sz="0" w:space="0" w:color="auto"/>
        <w:right w:val="none" w:sz="0" w:space="0" w:color="auto"/>
      </w:divBdr>
    </w:div>
    <w:div w:id="1256478316">
      <w:bodyDiv w:val="1"/>
      <w:marLeft w:val="0"/>
      <w:marRight w:val="0"/>
      <w:marTop w:val="0"/>
      <w:marBottom w:val="0"/>
      <w:divBdr>
        <w:top w:val="none" w:sz="0" w:space="0" w:color="auto"/>
        <w:left w:val="none" w:sz="0" w:space="0" w:color="auto"/>
        <w:bottom w:val="none" w:sz="0" w:space="0" w:color="auto"/>
        <w:right w:val="none" w:sz="0" w:space="0" w:color="auto"/>
      </w:divBdr>
    </w:div>
    <w:div w:id="1299847185">
      <w:bodyDiv w:val="1"/>
      <w:marLeft w:val="0"/>
      <w:marRight w:val="0"/>
      <w:marTop w:val="0"/>
      <w:marBottom w:val="0"/>
      <w:divBdr>
        <w:top w:val="none" w:sz="0" w:space="0" w:color="auto"/>
        <w:left w:val="none" w:sz="0" w:space="0" w:color="auto"/>
        <w:bottom w:val="none" w:sz="0" w:space="0" w:color="auto"/>
        <w:right w:val="none" w:sz="0" w:space="0" w:color="auto"/>
      </w:divBdr>
    </w:div>
    <w:div w:id="1654410839">
      <w:bodyDiv w:val="1"/>
      <w:marLeft w:val="0"/>
      <w:marRight w:val="0"/>
      <w:marTop w:val="0"/>
      <w:marBottom w:val="0"/>
      <w:divBdr>
        <w:top w:val="none" w:sz="0" w:space="0" w:color="auto"/>
        <w:left w:val="none" w:sz="0" w:space="0" w:color="auto"/>
        <w:bottom w:val="none" w:sz="0" w:space="0" w:color="auto"/>
        <w:right w:val="none" w:sz="0" w:space="0" w:color="auto"/>
      </w:divBdr>
    </w:div>
    <w:div w:id="1797286135">
      <w:bodyDiv w:val="1"/>
      <w:marLeft w:val="0"/>
      <w:marRight w:val="0"/>
      <w:marTop w:val="0"/>
      <w:marBottom w:val="0"/>
      <w:divBdr>
        <w:top w:val="none" w:sz="0" w:space="0" w:color="auto"/>
        <w:left w:val="none" w:sz="0" w:space="0" w:color="auto"/>
        <w:bottom w:val="none" w:sz="0" w:space="0" w:color="auto"/>
        <w:right w:val="none" w:sz="0" w:space="0" w:color="auto"/>
      </w:divBdr>
    </w:div>
    <w:div w:id="2001274219">
      <w:bodyDiv w:val="1"/>
      <w:marLeft w:val="0"/>
      <w:marRight w:val="0"/>
      <w:marTop w:val="0"/>
      <w:marBottom w:val="0"/>
      <w:divBdr>
        <w:top w:val="none" w:sz="0" w:space="0" w:color="auto"/>
        <w:left w:val="none" w:sz="0" w:space="0" w:color="auto"/>
        <w:bottom w:val="none" w:sz="0" w:space="0" w:color="auto"/>
        <w:right w:val="none" w:sz="0" w:space="0" w:color="auto"/>
      </w:divBdr>
    </w:div>
    <w:div w:id="207666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mir.koc@nemzn.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rina.bilkova@nemz.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faktury@nemzn.cz" TargetMode="External"/><Relationship Id="rId4" Type="http://schemas.openxmlformats.org/officeDocument/2006/relationships/settings" Target="settings.xml"/><Relationship Id="rId9" Type="http://schemas.openxmlformats.org/officeDocument/2006/relationships/hyperlink" Target="mailto:leos.konvalina@nemzn.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B9D81-0F2D-4A5B-82DB-BF72CA01C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6589</Words>
  <Characters>38878</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Nemocnice Znojmo</Company>
  <LinksUpToDate>false</LinksUpToDate>
  <CharactersWithSpaces>45377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František Patočka, Ing. MBA</dc:creator>
  <cp:lastModifiedBy>Jiřina Bílková</cp:lastModifiedBy>
  <cp:revision>7</cp:revision>
  <cp:lastPrinted>2025-10-14T11:57:00Z</cp:lastPrinted>
  <dcterms:created xsi:type="dcterms:W3CDTF">2025-10-30T13:49:00Z</dcterms:created>
  <dcterms:modified xsi:type="dcterms:W3CDTF">2025-11-06T06:39:00Z</dcterms:modified>
</cp:coreProperties>
</file>