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49C6930B" w:rsidR="003A5694" w:rsidRPr="00485002" w:rsidRDefault="004F03CC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Vysokoindukční</w:t>
            </w:r>
            <w:proofErr w:type="spellEnd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 elektromagnetický </w:t>
            </w:r>
            <w:proofErr w:type="spellStart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stimulátor_SIS</w:t>
            </w:r>
            <w:proofErr w:type="spellEnd"/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55EB8F9E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</w:t>
      </w:r>
      <w:r w:rsidR="001C5D10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 xml:space="preserve"> dodavatel shora přesně označené veřejné zakázky čestně prohlašuji, že:</w:t>
      </w:r>
    </w:p>
    <w:p w14:paraId="04416516" w14:textId="686AF3A4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proofErr w:type="spellStart"/>
      <w:r w:rsidR="004F03CC" w:rsidRPr="004F03CC">
        <w:rPr>
          <w:rFonts w:ascii="Calibri Light" w:hAnsi="Calibri Light" w:cs="Calibri Light"/>
          <w:b/>
          <w:bCs/>
          <w:sz w:val="22"/>
          <w:szCs w:val="22"/>
        </w:rPr>
        <w:t>Vysokoindukční</w:t>
      </w:r>
      <w:proofErr w:type="spellEnd"/>
      <w:r w:rsidR="004F03CC" w:rsidRPr="004F03CC">
        <w:rPr>
          <w:rFonts w:ascii="Calibri Light" w:hAnsi="Calibri Light" w:cs="Calibri Light"/>
          <w:b/>
          <w:bCs/>
          <w:sz w:val="22"/>
          <w:szCs w:val="22"/>
        </w:rPr>
        <w:t xml:space="preserve"> elektromagnetický </w:t>
      </w:r>
      <w:proofErr w:type="spellStart"/>
      <w:r w:rsidR="004F03CC" w:rsidRPr="004F03CC">
        <w:rPr>
          <w:rFonts w:ascii="Calibri Light" w:hAnsi="Calibri Light" w:cs="Calibri Light"/>
          <w:b/>
          <w:bCs/>
          <w:sz w:val="22"/>
          <w:szCs w:val="22"/>
        </w:rPr>
        <w:t>stimulátor_SIS</w:t>
      </w:r>
      <w:proofErr w:type="spellEnd"/>
      <w:r w:rsidR="00232E44">
        <w:rPr>
          <w:rFonts w:ascii="Calibri Light" w:hAnsi="Calibri Light" w:cs="Calibri Light"/>
          <w:b/>
          <w:bCs/>
          <w:sz w:val="22"/>
          <w:szCs w:val="22"/>
        </w:rPr>
        <w:t xml:space="preserve">“ </w:t>
      </w:r>
      <w:r w:rsidRPr="00485002">
        <w:rPr>
          <w:rFonts w:ascii="Calibri Light" w:hAnsi="Calibri Light" w:cs="Calibri Light"/>
          <w:sz w:val="22"/>
          <w:szCs w:val="22"/>
        </w:rPr>
        <w:t xml:space="preserve">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59F7561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ochranu zdraví zaměstnanců při práci, poskytovat vhodné a dostatečné pracovní pomůcky a ochranné prostředky, dodržovat pravidla pro stanovování pracovní doby a doby odpočinku mezi směnami, placené přesčasy, zajist</w:t>
      </w:r>
      <w:r w:rsidR="001C5D10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vedení zaměstnanců v příslušných registrech (např. v registru pojištěnců České správy sociálního zabezpečení), </w:t>
      </w:r>
      <w:r w:rsidR="00515E25">
        <w:rPr>
          <w:rFonts w:ascii="Calibri Light" w:hAnsi="Calibri Light" w:cs="Calibri Light"/>
          <w:sz w:val="22"/>
          <w:szCs w:val="22"/>
        </w:rPr>
        <w:t>budu mít zajištěna</w:t>
      </w:r>
      <w:r w:rsidRPr="00485002">
        <w:rPr>
          <w:rFonts w:ascii="Calibri Light" w:hAnsi="Calibri Light" w:cs="Calibri Light"/>
          <w:sz w:val="22"/>
          <w:szCs w:val="22"/>
        </w:rPr>
        <w:t xml:space="preserve">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7B3EF88A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</w:t>
      </w:r>
      <w:r w:rsidR="00750C11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předložení) příslušné doklady (zejména, nikoli však výlučně</w:t>
      </w:r>
      <w:r w:rsidR="00750C11">
        <w:rPr>
          <w:rFonts w:ascii="Calibri Light" w:hAnsi="Calibri Light" w:cs="Calibri Light"/>
          <w:sz w:val="22"/>
          <w:szCs w:val="22"/>
        </w:rPr>
        <w:t>,</w:t>
      </w:r>
      <w:r w:rsidRPr="00485002">
        <w:rPr>
          <w:rFonts w:ascii="Calibri Light" w:hAnsi="Calibri Light" w:cs="Calibri Light"/>
          <w:sz w:val="22"/>
          <w:szCs w:val="22"/>
        </w:rPr>
        <w:t xml:space="preserve"> pracovněprávní sml</w:t>
      </w:r>
      <w:r w:rsidR="00750C11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>uv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a doklad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06135720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325E2">
        <w:rPr>
          <w:rFonts w:ascii="Calibri Light" w:hAnsi="Calibri Light" w:cs="Calibri Light"/>
          <w:sz w:val="22"/>
          <w:szCs w:val="22"/>
        </w:rPr>
        <w:t xml:space="preserve">kupní </w:t>
      </w:r>
      <w:r w:rsidRPr="009325E2">
        <w:rPr>
          <w:rFonts w:ascii="Calibri Light" w:hAnsi="Calibri Light" w:cs="Calibri Light"/>
          <w:sz w:val="22"/>
          <w:szCs w:val="22"/>
        </w:rPr>
        <w:t>smlouvy, jejich</w:t>
      </w:r>
      <w:r w:rsidRPr="00485002">
        <w:rPr>
          <w:rFonts w:ascii="Calibri Light" w:hAnsi="Calibri Light" w:cs="Calibri Light"/>
          <w:sz w:val="22"/>
          <w:szCs w:val="22"/>
        </w:rPr>
        <w:t xml:space="preserve">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………………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highlight w:val="yellow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mbria"/>
    <w:charset w:val="EE"/>
    <w:family w:val="roman"/>
    <w:pitch w:val="variable"/>
  </w:font>
  <w:font w:name="AT*Gatineau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9F47" w14:textId="77777777" w:rsidR="00A77877" w:rsidRDefault="00A77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A948" w14:textId="77777777" w:rsidR="00A77877" w:rsidRDefault="00A77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3B42" w14:textId="77777777" w:rsidR="00A77877" w:rsidRDefault="00A77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FA26" w14:textId="77777777" w:rsidR="00A77877" w:rsidRDefault="00A77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325E2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6EECB6F" w14:textId="77777777" w:rsidR="009325E2" w:rsidRDefault="009325E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5659878F" w14:textId="621D3FB5" w:rsidR="009325E2" w:rsidRPr="009325E2" w:rsidRDefault="009325E2" w:rsidP="009325E2">
    <w:pPr>
      <w:pStyle w:val="Nzev"/>
      <w:ind w:firstLine="1"/>
      <w:jc w:val="both"/>
      <w:rPr>
        <w:rFonts w:asciiTheme="majorHAnsi" w:hAnsiTheme="majorHAnsi" w:cstheme="majorHAnsi"/>
        <w:b w:val="0"/>
        <w:bCs/>
        <w:color w:val="auto"/>
        <w:sz w:val="20"/>
      </w:rPr>
    </w:pPr>
    <w:r w:rsidRPr="009325E2">
      <w:rPr>
        <w:rFonts w:asciiTheme="majorHAnsi" w:hAnsiTheme="majorHAnsi" w:cstheme="majorHAnsi"/>
        <w:b w:val="0"/>
        <w:bCs/>
        <w:color w:val="auto"/>
        <w:sz w:val="20"/>
      </w:rPr>
      <w:t>Příloha č. 7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F253" w14:textId="77777777" w:rsidR="00A77877" w:rsidRDefault="00A77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E2002"/>
    <w:rsid w:val="001C5D10"/>
    <w:rsid w:val="001F4BCD"/>
    <w:rsid w:val="00232E44"/>
    <w:rsid w:val="002478FA"/>
    <w:rsid w:val="002F7280"/>
    <w:rsid w:val="00303549"/>
    <w:rsid w:val="003A5694"/>
    <w:rsid w:val="00485002"/>
    <w:rsid w:val="004F03CC"/>
    <w:rsid w:val="00515E25"/>
    <w:rsid w:val="007372C1"/>
    <w:rsid w:val="00750C11"/>
    <w:rsid w:val="008F45EE"/>
    <w:rsid w:val="009325E2"/>
    <w:rsid w:val="00A77877"/>
    <w:rsid w:val="00AC189B"/>
    <w:rsid w:val="00AF4450"/>
    <w:rsid w:val="00B47C93"/>
    <w:rsid w:val="00DB258A"/>
    <w:rsid w:val="00EA49E0"/>
    <w:rsid w:val="00F214D5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paragraph" w:styleId="Revize">
    <w:name w:val="Revision"/>
    <w:hidden/>
    <w:uiPriority w:val="99"/>
    <w:semiHidden/>
    <w:rsid w:val="001C5D1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ŠEDIVÁ Nikola</cp:lastModifiedBy>
  <cp:revision>12</cp:revision>
  <dcterms:created xsi:type="dcterms:W3CDTF">2021-02-10T08:41:00Z</dcterms:created>
  <dcterms:modified xsi:type="dcterms:W3CDTF">2025-10-10T07:25:00Z</dcterms:modified>
</cp:coreProperties>
</file>