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9DC1D" w14:textId="77777777" w:rsidR="00073987" w:rsidRPr="006418C5" w:rsidRDefault="00073987" w:rsidP="00ED1B99">
      <w:pPr>
        <w:suppressAutoHyphens/>
        <w:overflowPunct w:val="0"/>
        <w:autoSpaceDE w:val="0"/>
        <w:jc w:val="center"/>
        <w:textAlignment w:val="baseline"/>
        <w:rPr>
          <w:rFonts w:ascii="Arial" w:hAnsi="Arial" w:cs="Arial"/>
          <w:b/>
          <w:i/>
          <w:color w:val="808080"/>
        </w:rPr>
      </w:pPr>
      <w:r w:rsidRPr="006418C5">
        <w:rPr>
          <w:rFonts w:ascii="Arial" w:hAnsi="Arial" w:cs="Arial"/>
          <w:b/>
          <w:i/>
          <w:color w:val="808080"/>
        </w:rPr>
        <w:t>Příloha č. 1</w:t>
      </w:r>
    </w:p>
    <w:p w14:paraId="3C0E215F" w14:textId="77777777" w:rsidR="00073987" w:rsidRPr="00230F01" w:rsidRDefault="00073987" w:rsidP="00073987">
      <w:pPr>
        <w:jc w:val="both"/>
        <w:rPr>
          <w:rFonts w:ascii="Arial" w:hAnsi="Arial" w:cs="Arial"/>
          <w:sz w:val="22"/>
          <w:szCs w:val="22"/>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83"/>
        <w:gridCol w:w="17"/>
        <w:gridCol w:w="4926"/>
      </w:tblGrid>
      <w:tr w:rsidR="00073987" w:rsidRPr="00230F01" w14:paraId="5B3561D5" w14:textId="77777777">
        <w:trPr>
          <w:cantSplit/>
        </w:trPr>
        <w:tc>
          <w:tcPr>
            <w:tcW w:w="9426" w:type="dxa"/>
            <w:gridSpan w:val="3"/>
          </w:tcPr>
          <w:p w14:paraId="05231561" w14:textId="77777777" w:rsidR="00073987" w:rsidRPr="00230F01" w:rsidRDefault="00073987" w:rsidP="00073987">
            <w:pPr>
              <w:rPr>
                <w:rFonts w:ascii="Arial" w:hAnsi="Arial" w:cs="Arial"/>
                <w:sz w:val="22"/>
                <w:szCs w:val="22"/>
              </w:rPr>
            </w:pPr>
          </w:p>
          <w:p w14:paraId="2DF7D1E0" w14:textId="77777777" w:rsidR="00073987" w:rsidRPr="00230F01" w:rsidRDefault="00073987" w:rsidP="00073987">
            <w:pPr>
              <w:keepNext/>
              <w:jc w:val="center"/>
              <w:outlineLvl w:val="7"/>
              <w:rPr>
                <w:rFonts w:ascii="Arial" w:hAnsi="Arial" w:cs="Arial"/>
                <w:b/>
                <w:sz w:val="28"/>
                <w:szCs w:val="28"/>
              </w:rPr>
            </w:pPr>
            <w:r w:rsidRPr="00230F01">
              <w:rPr>
                <w:rFonts w:ascii="Arial" w:hAnsi="Arial" w:cs="Arial"/>
                <w:b/>
                <w:sz w:val="28"/>
                <w:szCs w:val="28"/>
              </w:rPr>
              <w:t>KRYCÍ LIST NABÍDKY</w:t>
            </w:r>
          </w:p>
          <w:p w14:paraId="173B5B97" w14:textId="77777777" w:rsidR="00073987" w:rsidRPr="00230F01" w:rsidRDefault="00073987" w:rsidP="00073987">
            <w:pPr>
              <w:rPr>
                <w:rFonts w:ascii="Arial" w:hAnsi="Arial" w:cs="Arial"/>
                <w:sz w:val="22"/>
                <w:szCs w:val="22"/>
              </w:rPr>
            </w:pPr>
          </w:p>
        </w:tc>
      </w:tr>
      <w:tr w:rsidR="00073987" w:rsidRPr="00230F01" w14:paraId="050005CE" w14:textId="77777777" w:rsidTr="00842DF8">
        <w:trPr>
          <w:cantSplit/>
        </w:trPr>
        <w:tc>
          <w:tcPr>
            <w:tcW w:w="9426" w:type="dxa"/>
            <w:gridSpan w:val="3"/>
            <w:vAlign w:val="center"/>
          </w:tcPr>
          <w:p w14:paraId="29F70824" w14:textId="77777777" w:rsidR="00073987" w:rsidRPr="00230F01" w:rsidRDefault="00073987" w:rsidP="00842DF8">
            <w:pPr>
              <w:rPr>
                <w:rFonts w:ascii="Arial" w:hAnsi="Arial" w:cs="Arial"/>
                <w:b/>
                <w:sz w:val="22"/>
                <w:szCs w:val="22"/>
              </w:rPr>
            </w:pPr>
            <w:r w:rsidRPr="00230F01">
              <w:rPr>
                <w:rFonts w:ascii="Arial" w:hAnsi="Arial" w:cs="Arial"/>
                <w:b/>
                <w:sz w:val="22"/>
                <w:szCs w:val="22"/>
              </w:rPr>
              <w:t xml:space="preserve">1. </w:t>
            </w:r>
            <w:r>
              <w:rPr>
                <w:rFonts w:ascii="Arial" w:hAnsi="Arial" w:cs="Arial"/>
                <w:b/>
                <w:sz w:val="22"/>
                <w:szCs w:val="22"/>
              </w:rPr>
              <w:t>Z</w:t>
            </w:r>
            <w:r w:rsidRPr="00230F01">
              <w:rPr>
                <w:rFonts w:ascii="Arial" w:hAnsi="Arial" w:cs="Arial"/>
                <w:b/>
                <w:sz w:val="22"/>
                <w:szCs w:val="22"/>
              </w:rPr>
              <w:t>akázka</w:t>
            </w:r>
          </w:p>
        </w:tc>
      </w:tr>
      <w:tr w:rsidR="00073987" w:rsidRPr="00230F01" w14:paraId="1A70C6B7" w14:textId="77777777" w:rsidTr="000A2CBE">
        <w:trPr>
          <w:cantSplit/>
          <w:trHeight w:val="348"/>
        </w:trPr>
        <w:tc>
          <w:tcPr>
            <w:tcW w:w="9426" w:type="dxa"/>
            <w:gridSpan w:val="3"/>
            <w:vAlign w:val="center"/>
          </w:tcPr>
          <w:p w14:paraId="6CEB5034" w14:textId="77777777" w:rsidR="00073987" w:rsidRPr="00230F01" w:rsidRDefault="00226E51" w:rsidP="00A66540">
            <w:pPr>
              <w:jc w:val="center"/>
              <w:rPr>
                <w:rFonts w:ascii="Arial" w:hAnsi="Arial" w:cs="Arial"/>
                <w:b/>
                <w:bCs/>
                <w:sz w:val="20"/>
                <w:szCs w:val="20"/>
              </w:rPr>
            </w:pPr>
            <w:r>
              <w:rPr>
                <w:rFonts w:ascii="Arial" w:hAnsi="Arial" w:cs="Arial"/>
                <w:b/>
                <w:bCs/>
                <w:sz w:val="20"/>
                <w:szCs w:val="20"/>
              </w:rPr>
              <w:t>Veřejná zakázka</w:t>
            </w:r>
            <w:r w:rsidR="00E6702F">
              <w:rPr>
                <w:rFonts w:ascii="Arial" w:hAnsi="Arial" w:cs="Arial"/>
                <w:b/>
                <w:bCs/>
                <w:sz w:val="20"/>
                <w:szCs w:val="20"/>
              </w:rPr>
              <w:t xml:space="preserve"> </w:t>
            </w:r>
            <w:r w:rsidR="00AA7342">
              <w:rPr>
                <w:rFonts w:ascii="Arial" w:hAnsi="Arial" w:cs="Arial"/>
                <w:b/>
                <w:bCs/>
                <w:sz w:val="20"/>
                <w:szCs w:val="20"/>
              </w:rPr>
              <w:t>na služby</w:t>
            </w:r>
          </w:p>
        </w:tc>
      </w:tr>
      <w:tr w:rsidR="00073987" w:rsidRPr="00230F01" w14:paraId="278575F5" w14:textId="77777777" w:rsidTr="000A2CBE">
        <w:trPr>
          <w:cantSplit/>
          <w:trHeight w:val="344"/>
        </w:trPr>
        <w:tc>
          <w:tcPr>
            <w:tcW w:w="4483" w:type="dxa"/>
            <w:vAlign w:val="center"/>
          </w:tcPr>
          <w:p w14:paraId="73841CA4" w14:textId="77777777" w:rsidR="00073987" w:rsidRPr="00230F01" w:rsidRDefault="00073987" w:rsidP="00842DF8">
            <w:pPr>
              <w:rPr>
                <w:rFonts w:ascii="Arial" w:hAnsi="Arial" w:cs="Arial"/>
                <w:sz w:val="20"/>
                <w:szCs w:val="20"/>
              </w:rPr>
            </w:pPr>
            <w:r w:rsidRPr="00230F01">
              <w:rPr>
                <w:rFonts w:ascii="Arial" w:hAnsi="Arial" w:cs="Arial"/>
                <w:sz w:val="20"/>
                <w:szCs w:val="20"/>
              </w:rPr>
              <w:t>Název:</w:t>
            </w:r>
          </w:p>
        </w:tc>
        <w:tc>
          <w:tcPr>
            <w:tcW w:w="4943" w:type="dxa"/>
            <w:gridSpan w:val="2"/>
            <w:vAlign w:val="center"/>
          </w:tcPr>
          <w:p w14:paraId="2E4BA854" w14:textId="17DE4279" w:rsidR="00073987" w:rsidRPr="00152347" w:rsidRDefault="00E6702F" w:rsidP="00294CF2">
            <w:pPr>
              <w:jc w:val="center"/>
              <w:rPr>
                <w:rFonts w:ascii="Arial" w:hAnsi="Arial" w:cs="Arial"/>
                <w:b/>
                <w:bCs/>
                <w:sz w:val="20"/>
                <w:szCs w:val="20"/>
              </w:rPr>
            </w:pPr>
            <w:r w:rsidRPr="00E6702F">
              <w:rPr>
                <w:rFonts w:ascii="Arial" w:hAnsi="Arial" w:cs="Arial"/>
                <w:b/>
                <w:bCs/>
                <w:sz w:val="20"/>
                <w:szCs w:val="20"/>
              </w:rPr>
              <w:t>„</w:t>
            </w:r>
            <w:r w:rsidR="00AA7342" w:rsidRPr="00AA7342">
              <w:rPr>
                <w:rFonts w:ascii="Arial" w:hAnsi="Arial" w:cs="Arial"/>
                <w:b/>
                <w:bCs/>
                <w:sz w:val="20"/>
                <w:szCs w:val="20"/>
              </w:rPr>
              <w:t>Svoz a využití/odstranění nebezpečných</w:t>
            </w:r>
            <w:r w:rsidR="0017634B">
              <w:rPr>
                <w:rFonts w:ascii="Arial" w:hAnsi="Arial" w:cs="Arial"/>
                <w:b/>
                <w:bCs/>
                <w:sz w:val="20"/>
                <w:szCs w:val="20"/>
              </w:rPr>
              <w:t xml:space="preserve"> a </w:t>
            </w:r>
            <w:r w:rsidR="00717980">
              <w:rPr>
                <w:rFonts w:ascii="Arial" w:hAnsi="Arial" w:cs="Arial"/>
                <w:b/>
                <w:bCs/>
                <w:sz w:val="20"/>
                <w:szCs w:val="20"/>
              </w:rPr>
              <w:t>ostatních</w:t>
            </w:r>
            <w:r w:rsidR="00AA7342" w:rsidRPr="00AA7342">
              <w:rPr>
                <w:rFonts w:ascii="Arial" w:hAnsi="Arial" w:cs="Arial"/>
                <w:b/>
                <w:bCs/>
                <w:sz w:val="20"/>
                <w:szCs w:val="20"/>
              </w:rPr>
              <w:t xml:space="preserve"> odpadů</w:t>
            </w:r>
            <w:r w:rsidRPr="00E6702F">
              <w:rPr>
                <w:rFonts w:ascii="Arial" w:hAnsi="Arial" w:cs="Arial"/>
                <w:b/>
                <w:bCs/>
                <w:sz w:val="20"/>
                <w:szCs w:val="20"/>
              </w:rPr>
              <w:t>“</w:t>
            </w:r>
          </w:p>
        </w:tc>
      </w:tr>
      <w:tr w:rsidR="00073987" w:rsidRPr="00230F01" w14:paraId="3192FED3" w14:textId="77777777" w:rsidTr="000A2CBE">
        <w:trPr>
          <w:cantSplit/>
          <w:trHeight w:val="284"/>
        </w:trPr>
        <w:tc>
          <w:tcPr>
            <w:tcW w:w="9426" w:type="dxa"/>
            <w:gridSpan w:val="3"/>
            <w:vAlign w:val="center"/>
          </w:tcPr>
          <w:p w14:paraId="460B10DE" w14:textId="77777777" w:rsidR="00073987" w:rsidRPr="00230F01" w:rsidRDefault="00073987" w:rsidP="00842DF8">
            <w:pPr>
              <w:rPr>
                <w:rFonts w:ascii="Arial" w:hAnsi="Arial" w:cs="Arial"/>
                <w:b/>
                <w:sz w:val="20"/>
                <w:szCs w:val="20"/>
              </w:rPr>
            </w:pPr>
            <w:r w:rsidRPr="00230F01">
              <w:rPr>
                <w:rFonts w:ascii="Arial" w:hAnsi="Arial" w:cs="Arial"/>
                <w:b/>
                <w:sz w:val="20"/>
                <w:szCs w:val="20"/>
              </w:rPr>
              <w:t>2. Základní identifikační údaje</w:t>
            </w:r>
          </w:p>
        </w:tc>
      </w:tr>
      <w:tr w:rsidR="00073987" w:rsidRPr="00230F01" w14:paraId="047D4230" w14:textId="77777777" w:rsidTr="000A2CBE">
        <w:trPr>
          <w:cantSplit/>
          <w:trHeight w:val="284"/>
        </w:trPr>
        <w:tc>
          <w:tcPr>
            <w:tcW w:w="9426" w:type="dxa"/>
            <w:gridSpan w:val="3"/>
            <w:vAlign w:val="center"/>
          </w:tcPr>
          <w:p w14:paraId="6F46A6E3" w14:textId="77777777" w:rsidR="00073987" w:rsidRPr="00230F01" w:rsidRDefault="00073987" w:rsidP="00842DF8">
            <w:pPr>
              <w:rPr>
                <w:rFonts w:ascii="Arial" w:hAnsi="Arial" w:cs="Arial"/>
                <w:sz w:val="20"/>
                <w:szCs w:val="20"/>
              </w:rPr>
            </w:pPr>
            <w:r w:rsidRPr="00230F01">
              <w:rPr>
                <w:rFonts w:ascii="Arial" w:hAnsi="Arial" w:cs="Arial"/>
                <w:b/>
                <w:sz w:val="20"/>
                <w:szCs w:val="20"/>
              </w:rPr>
              <w:t>2.1. Zadavatel</w:t>
            </w:r>
          </w:p>
        </w:tc>
      </w:tr>
      <w:tr w:rsidR="00965E14" w:rsidRPr="00230F01" w14:paraId="14D7EE3A" w14:textId="77777777" w:rsidTr="006418C5">
        <w:trPr>
          <w:cantSplit/>
          <w:trHeight w:val="284"/>
        </w:trPr>
        <w:tc>
          <w:tcPr>
            <w:tcW w:w="4483" w:type="dxa"/>
            <w:vAlign w:val="center"/>
          </w:tcPr>
          <w:p w14:paraId="5460D852" w14:textId="77777777" w:rsidR="00965E14" w:rsidRPr="00AA7342" w:rsidRDefault="00965E14" w:rsidP="00842DF8">
            <w:pPr>
              <w:rPr>
                <w:rFonts w:ascii="Arial" w:hAnsi="Arial" w:cs="Arial"/>
                <w:sz w:val="20"/>
                <w:szCs w:val="20"/>
              </w:rPr>
            </w:pPr>
            <w:r w:rsidRPr="00AA7342">
              <w:rPr>
                <w:rFonts w:ascii="Arial" w:hAnsi="Arial" w:cs="Arial"/>
                <w:sz w:val="20"/>
                <w:szCs w:val="20"/>
              </w:rPr>
              <w:t>Název</w:t>
            </w:r>
          </w:p>
        </w:tc>
        <w:tc>
          <w:tcPr>
            <w:tcW w:w="4943" w:type="dxa"/>
            <w:gridSpan w:val="2"/>
          </w:tcPr>
          <w:p w14:paraId="22579410" w14:textId="77777777" w:rsidR="00965E14" w:rsidRPr="00AA7342" w:rsidRDefault="00AA7342">
            <w:r w:rsidRPr="00AA7342">
              <w:rPr>
                <w:rFonts w:ascii="Arial" w:hAnsi="Arial" w:cs="Arial"/>
                <w:b/>
                <w:bCs/>
                <w:sz w:val="20"/>
                <w:szCs w:val="20"/>
              </w:rPr>
              <w:t>Nemocnice Letovice, příspěvková organizace</w:t>
            </w:r>
          </w:p>
        </w:tc>
      </w:tr>
      <w:tr w:rsidR="00965E14" w:rsidRPr="00230F01" w14:paraId="28A32BDF" w14:textId="77777777" w:rsidTr="006418C5">
        <w:trPr>
          <w:cantSplit/>
          <w:trHeight w:val="284"/>
        </w:trPr>
        <w:tc>
          <w:tcPr>
            <w:tcW w:w="4483" w:type="dxa"/>
            <w:vAlign w:val="center"/>
          </w:tcPr>
          <w:p w14:paraId="3ADAD454" w14:textId="77777777" w:rsidR="00965E14" w:rsidRPr="00AA7342" w:rsidRDefault="00965E14" w:rsidP="00842DF8">
            <w:pPr>
              <w:rPr>
                <w:rFonts w:ascii="Arial" w:hAnsi="Arial" w:cs="Arial"/>
                <w:sz w:val="20"/>
                <w:szCs w:val="20"/>
              </w:rPr>
            </w:pPr>
            <w:r w:rsidRPr="00AA7342">
              <w:rPr>
                <w:rFonts w:ascii="Arial" w:hAnsi="Arial" w:cs="Arial"/>
                <w:sz w:val="20"/>
                <w:szCs w:val="20"/>
              </w:rPr>
              <w:t>Sídlo</w:t>
            </w:r>
          </w:p>
        </w:tc>
        <w:tc>
          <w:tcPr>
            <w:tcW w:w="4943" w:type="dxa"/>
            <w:gridSpan w:val="2"/>
          </w:tcPr>
          <w:p w14:paraId="78106943" w14:textId="77777777" w:rsidR="00965E14" w:rsidRPr="00AA7342" w:rsidRDefault="00AA7342">
            <w:r w:rsidRPr="00AA7342">
              <w:rPr>
                <w:rFonts w:ascii="Arial" w:hAnsi="Arial" w:cs="Arial"/>
                <w:bCs/>
                <w:sz w:val="20"/>
                <w:szCs w:val="20"/>
              </w:rPr>
              <w:t>Pod klášterem 55/17, 679 61 Letovice</w:t>
            </w:r>
          </w:p>
        </w:tc>
      </w:tr>
      <w:tr w:rsidR="00965E14" w:rsidRPr="00230F01" w14:paraId="0D043B2A" w14:textId="77777777" w:rsidTr="006418C5">
        <w:trPr>
          <w:cantSplit/>
          <w:trHeight w:val="284"/>
        </w:trPr>
        <w:tc>
          <w:tcPr>
            <w:tcW w:w="4483" w:type="dxa"/>
            <w:vAlign w:val="center"/>
          </w:tcPr>
          <w:p w14:paraId="16D6DFA8" w14:textId="77777777" w:rsidR="00965E14" w:rsidRPr="00AA7342" w:rsidRDefault="00965E14" w:rsidP="00842DF8">
            <w:pPr>
              <w:rPr>
                <w:rFonts w:ascii="Arial" w:hAnsi="Arial" w:cs="Arial"/>
                <w:sz w:val="20"/>
                <w:szCs w:val="20"/>
              </w:rPr>
            </w:pPr>
            <w:r w:rsidRPr="00AA7342">
              <w:rPr>
                <w:rFonts w:ascii="Arial" w:hAnsi="Arial" w:cs="Arial"/>
                <w:sz w:val="20"/>
                <w:szCs w:val="20"/>
              </w:rPr>
              <w:t>IČO</w:t>
            </w:r>
          </w:p>
        </w:tc>
        <w:tc>
          <w:tcPr>
            <w:tcW w:w="4943" w:type="dxa"/>
            <w:gridSpan w:val="2"/>
          </w:tcPr>
          <w:p w14:paraId="4C4EFB1C" w14:textId="77777777" w:rsidR="00965E14" w:rsidRPr="00AA7342" w:rsidRDefault="00AA7342">
            <w:r w:rsidRPr="00AA7342">
              <w:rPr>
                <w:rFonts w:ascii="Arial" w:hAnsi="Arial" w:cs="Arial"/>
                <w:bCs/>
                <w:sz w:val="20"/>
                <w:szCs w:val="20"/>
              </w:rPr>
              <w:t>00387134</w:t>
            </w:r>
            <w:r w:rsidRPr="00AA7342">
              <w:rPr>
                <w:rFonts w:ascii="Arial" w:hAnsi="Arial" w:cs="Arial"/>
                <w:b/>
                <w:bCs/>
                <w:sz w:val="20"/>
                <w:szCs w:val="20"/>
              </w:rPr>
              <w:t> </w:t>
            </w:r>
          </w:p>
        </w:tc>
      </w:tr>
      <w:tr w:rsidR="00965E14" w:rsidRPr="00230F01" w14:paraId="336E5B24" w14:textId="77777777" w:rsidTr="006418C5">
        <w:trPr>
          <w:cantSplit/>
          <w:trHeight w:val="284"/>
        </w:trPr>
        <w:tc>
          <w:tcPr>
            <w:tcW w:w="4483" w:type="dxa"/>
            <w:vAlign w:val="center"/>
          </w:tcPr>
          <w:p w14:paraId="765E7380" w14:textId="77777777" w:rsidR="00965E14" w:rsidRPr="00AA7342" w:rsidRDefault="00965E14" w:rsidP="00842DF8">
            <w:pPr>
              <w:rPr>
                <w:rFonts w:ascii="Arial" w:hAnsi="Arial" w:cs="Arial"/>
                <w:sz w:val="20"/>
                <w:szCs w:val="20"/>
              </w:rPr>
            </w:pPr>
            <w:r w:rsidRPr="00AA7342">
              <w:rPr>
                <w:rFonts w:ascii="Arial" w:hAnsi="Arial" w:cs="Arial"/>
                <w:sz w:val="20"/>
                <w:szCs w:val="20"/>
              </w:rPr>
              <w:t>Osoba oprávněná jednat jménem zadavatele</w:t>
            </w:r>
          </w:p>
        </w:tc>
        <w:tc>
          <w:tcPr>
            <w:tcW w:w="4943" w:type="dxa"/>
            <w:gridSpan w:val="2"/>
          </w:tcPr>
          <w:p w14:paraId="2081ED03" w14:textId="77777777" w:rsidR="00965E14" w:rsidRPr="00AA7342" w:rsidRDefault="00AA7342">
            <w:pPr>
              <w:rPr>
                <w:rFonts w:ascii="Arial" w:hAnsi="Arial" w:cs="Arial"/>
                <w:bCs/>
                <w:sz w:val="20"/>
                <w:szCs w:val="20"/>
              </w:rPr>
            </w:pPr>
            <w:r w:rsidRPr="00AA7342">
              <w:rPr>
                <w:rFonts w:ascii="Arial" w:hAnsi="Arial" w:cs="Arial"/>
                <w:bCs/>
                <w:sz w:val="20"/>
                <w:szCs w:val="20"/>
              </w:rPr>
              <w:t>Ing. Lucie Bousková, ředitelka</w:t>
            </w:r>
          </w:p>
        </w:tc>
      </w:tr>
      <w:tr w:rsidR="00073987" w:rsidRPr="00230F01" w14:paraId="63B9BA7C" w14:textId="77777777" w:rsidTr="00842DF8">
        <w:trPr>
          <w:cantSplit/>
          <w:trHeight w:val="279"/>
        </w:trPr>
        <w:tc>
          <w:tcPr>
            <w:tcW w:w="9426" w:type="dxa"/>
            <w:gridSpan w:val="3"/>
            <w:vAlign w:val="center"/>
          </w:tcPr>
          <w:p w14:paraId="2BAB3FC2" w14:textId="77777777" w:rsidR="00073987" w:rsidRPr="00230F01" w:rsidRDefault="00073987" w:rsidP="007C0405">
            <w:pPr>
              <w:rPr>
                <w:rFonts w:ascii="Arial" w:hAnsi="Arial" w:cs="Arial"/>
                <w:sz w:val="20"/>
                <w:szCs w:val="20"/>
              </w:rPr>
            </w:pPr>
            <w:r w:rsidRPr="00230F01">
              <w:rPr>
                <w:rFonts w:ascii="Arial" w:hAnsi="Arial" w:cs="Arial"/>
                <w:b/>
                <w:sz w:val="20"/>
                <w:szCs w:val="20"/>
              </w:rPr>
              <w:t xml:space="preserve">2.2. </w:t>
            </w:r>
            <w:r w:rsidR="007C0405">
              <w:rPr>
                <w:rFonts w:ascii="Arial" w:hAnsi="Arial" w:cs="Arial"/>
                <w:b/>
                <w:sz w:val="20"/>
                <w:szCs w:val="20"/>
              </w:rPr>
              <w:t>Účastník</w:t>
            </w:r>
          </w:p>
        </w:tc>
      </w:tr>
      <w:tr w:rsidR="00226E51" w:rsidRPr="00230F01" w14:paraId="09A977D1" w14:textId="77777777" w:rsidTr="000A2CBE">
        <w:trPr>
          <w:cantSplit/>
          <w:trHeight w:val="284"/>
        </w:trPr>
        <w:tc>
          <w:tcPr>
            <w:tcW w:w="4483" w:type="dxa"/>
            <w:vAlign w:val="center"/>
          </w:tcPr>
          <w:p w14:paraId="67340C0C" w14:textId="77777777" w:rsidR="00226E51" w:rsidRPr="00230F01" w:rsidRDefault="00226E51" w:rsidP="00842DF8">
            <w:pPr>
              <w:rPr>
                <w:rFonts w:ascii="Arial" w:hAnsi="Arial" w:cs="Arial"/>
                <w:sz w:val="20"/>
                <w:szCs w:val="20"/>
              </w:rPr>
            </w:pPr>
            <w:r w:rsidRPr="00230F01">
              <w:rPr>
                <w:rFonts w:ascii="Arial" w:hAnsi="Arial" w:cs="Arial"/>
                <w:sz w:val="20"/>
                <w:szCs w:val="20"/>
              </w:rPr>
              <w:t>Název</w:t>
            </w:r>
          </w:p>
        </w:tc>
        <w:tc>
          <w:tcPr>
            <w:tcW w:w="4943" w:type="dxa"/>
            <w:gridSpan w:val="2"/>
            <w:vAlign w:val="center"/>
          </w:tcPr>
          <w:p w14:paraId="52BF22DE" w14:textId="77777777" w:rsidR="00226E51" w:rsidRDefault="00226E51" w:rsidP="00842DF8">
            <w:r w:rsidRPr="00345AC0">
              <w:rPr>
                <w:rFonts w:ascii="Arial" w:hAnsi="Arial" w:cs="Arial"/>
                <w:bCs/>
                <w:sz w:val="20"/>
                <w:szCs w:val="20"/>
                <w:highlight w:val="yellow"/>
              </w:rPr>
              <w:fldChar w:fldCharType="begin">
                <w:ffData>
                  <w:name w:val="Text1"/>
                  <w:enabled/>
                  <w:calcOnExit w:val="0"/>
                  <w:textInput>
                    <w:default w:val="[bude doplněno]"/>
                  </w:textInput>
                </w:ffData>
              </w:fldChar>
            </w:r>
            <w:r w:rsidRPr="00345AC0">
              <w:rPr>
                <w:rFonts w:ascii="Arial" w:hAnsi="Arial" w:cs="Arial"/>
                <w:bCs/>
                <w:sz w:val="20"/>
                <w:szCs w:val="20"/>
                <w:highlight w:val="yellow"/>
              </w:rPr>
              <w:instrText xml:space="preserve"> FORMTEXT </w:instrText>
            </w:r>
            <w:r w:rsidRPr="00345AC0">
              <w:rPr>
                <w:rFonts w:ascii="Arial" w:hAnsi="Arial" w:cs="Arial"/>
                <w:bCs/>
                <w:sz w:val="20"/>
                <w:szCs w:val="20"/>
                <w:highlight w:val="yellow"/>
              </w:rPr>
            </w:r>
            <w:r w:rsidRPr="00345AC0">
              <w:rPr>
                <w:rFonts w:ascii="Arial" w:hAnsi="Arial" w:cs="Arial"/>
                <w:bCs/>
                <w:sz w:val="20"/>
                <w:szCs w:val="20"/>
                <w:highlight w:val="yellow"/>
              </w:rPr>
              <w:fldChar w:fldCharType="separate"/>
            </w:r>
            <w:r w:rsidRPr="00345AC0">
              <w:rPr>
                <w:rFonts w:ascii="Arial" w:hAnsi="Arial" w:cs="Arial"/>
                <w:bCs/>
                <w:sz w:val="20"/>
                <w:szCs w:val="20"/>
                <w:highlight w:val="yellow"/>
              </w:rPr>
              <w:t>[bude doplněno]</w:t>
            </w:r>
            <w:r w:rsidRPr="00345AC0">
              <w:rPr>
                <w:rFonts w:ascii="Arial" w:hAnsi="Arial" w:cs="Arial"/>
                <w:sz w:val="20"/>
                <w:szCs w:val="20"/>
                <w:highlight w:val="yellow"/>
              </w:rPr>
              <w:fldChar w:fldCharType="end"/>
            </w:r>
          </w:p>
        </w:tc>
      </w:tr>
      <w:tr w:rsidR="00226E51" w:rsidRPr="00230F01" w14:paraId="79F66C37" w14:textId="77777777" w:rsidTr="000A2CBE">
        <w:trPr>
          <w:cantSplit/>
          <w:trHeight w:val="284"/>
        </w:trPr>
        <w:tc>
          <w:tcPr>
            <w:tcW w:w="4483" w:type="dxa"/>
            <w:vAlign w:val="center"/>
          </w:tcPr>
          <w:p w14:paraId="4566463F" w14:textId="77777777" w:rsidR="00226E51" w:rsidRPr="00230F01" w:rsidRDefault="00226E51" w:rsidP="00842DF8">
            <w:pPr>
              <w:rPr>
                <w:rFonts w:ascii="Arial" w:hAnsi="Arial" w:cs="Arial"/>
                <w:sz w:val="20"/>
                <w:szCs w:val="20"/>
              </w:rPr>
            </w:pPr>
            <w:r w:rsidRPr="00230F01">
              <w:rPr>
                <w:rFonts w:ascii="Arial" w:hAnsi="Arial" w:cs="Arial"/>
                <w:sz w:val="20"/>
                <w:szCs w:val="20"/>
              </w:rPr>
              <w:t>Sídlo</w:t>
            </w:r>
          </w:p>
        </w:tc>
        <w:tc>
          <w:tcPr>
            <w:tcW w:w="4943" w:type="dxa"/>
            <w:gridSpan w:val="2"/>
            <w:vAlign w:val="center"/>
          </w:tcPr>
          <w:p w14:paraId="7FA1B700" w14:textId="77777777" w:rsidR="00226E51" w:rsidRDefault="00226E51" w:rsidP="00842DF8">
            <w:r w:rsidRPr="00345AC0">
              <w:rPr>
                <w:rFonts w:ascii="Arial" w:hAnsi="Arial" w:cs="Arial"/>
                <w:bCs/>
                <w:sz w:val="20"/>
                <w:szCs w:val="20"/>
                <w:highlight w:val="yellow"/>
              </w:rPr>
              <w:fldChar w:fldCharType="begin">
                <w:ffData>
                  <w:name w:val="Text1"/>
                  <w:enabled/>
                  <w:calcOnExit w:val="0"/>
                  <w:textInput>
                    <w:default w:val="[bude doplněno]"/>
                  </w:textInput>
                </w:ffData>
              </w:fldChar>
            </w:r>
            <w:r w:rsidRPr="00345AC0">
              <w:rPr>
                <w:rFonts w:ascii="Arial" w:hAnsi="Arial" w:cs="Arial"/>
                <w:bCs/>
                <w:sz w:val="20"/>
                <w:szCs w:val="20"/>
                <w:highlight w:val="yellow"/>
              </w:rPr>
              <w:instrText xml:space="preserve"> FORMTEXT </w:instrText>
            </w:r>
            <w:r w:rsidRPr="00345AC0">
              <w:rPr>
                <w:rFonts w:ascii="Arial" w:hAnsi="Arial" w:cs="Arial"/>
                <w:bCs/>
                <w:sz w:val="20"/>
                <w:szCs w:val="20"/>
                <w:highlight w:val="yellow"/>
              </w:rPr>
            </w:r>
            <w:r w:rsidRPr="00345AC0">
              <w:rPr>
                <w:rFonts w:ascii="Arial" w:hAnsi="Arial" w:cs="Arial"/>
                <w:bCs/>
                <w:sz w:val="20"/>
                <w:szCs w:val="20"/>
                <w:highlight w:val="yellow"/>
              </w:rPr>
              <w:fldChar w:fldCharType="separate"/>
            </w:r>
            <w:r w:rsidRPr="00345AC0">
              <w:rPr>
                <w:rFonts w:ascii="Arial" w:hAnsi="Arial" w:cs="Arial"/>
                <w:bCs/>
                <w:sz w:val="20"/>
                <w:szCs w:val="20"/>
                <w:highlight w:val="yellow"/>
              </w:rPr>
              <w:t>[bude doplněno]</w:t>
            </w:r>
            <w:r w:rsidRPr="00345AC0">
              <w:rPr>
                <w:rFonts w:ascii="Arial" w:hAnsi="Arial" w:cs="Arial"/>
                <w:sz w:val="20"/>
                <w:szCs w:val="20"/>
                <w:highlight w:val="yellow"/>
              </w:rPr>
              <w:fldChar w:fldCharType="end"/>
            </w:r>
          </w:p>
        </w:tc>
      </w:tr>
      <w:tr w:rsidR="00226E51" w:rsidRPr="00230F01" w14:paraId="1EC4E4E7" w14:textId="77777777" w:rsidTr="000A2CBE">
        <w:trPr>
          <w:cantSplit/>
          <w:trHeight w:val="284"/>
        </w:trPr>
        <w:tc>
          <w:tcPr>
            <w:tcW w:w="4483" w:type="dxa"/>
            <w:vAlign w:val="center"/>
          </w:tcPr>
          <w:p w14:paraId="7DA26580" w14:textId="77777777" w:rsidR="00226E51" w:rsidRPr="00230F01" w:rsidRDefault="00226E51" w:rsidP="00842DF8">
            <w:pPr>
              <w:rPr>
                <w:rFonts w:ascii="Arial" w:hAnsi="Arial" w:cs="Arial"/>
                <w:sz w:val="20"/>
                <w:szCs w:val="20"/>
              </w:rPr>
            </w:pPr>
            <w:r>
              <w:rPr>
                <w:rFonts w:ascii="Arial" w:hAnsi="Arial" w:cs="Arial"/>
                <w:sz w:val="20"/>
                <w:szCs w:val="20"/>
              </w:rPr>
              <w:t>Doručovací adresa</w:t>
            </w:r>
          </w:p>
        </w:tc>
        <w:tc>
          <w:tcPr>
            <w:tcW w:w="4943" w:type="dxa"/>
            <w:gridSpan w:val="2"/>
            <w:vAlign w:val="center"/>
          </w:tcPr>
          <w:p w14:paraId="5A1CD283" w14:textId="77777777" w:rsidR="00226E51" w:rsidRDefault="00226E51" w:rsidP="00842DF8">
            <w:r w:rsidRPr="00345AC0">
              <w:rPr>
                <w:rFonts w:ascii="Arial" w:hAnsi="Arial" w:cs="Arial"/>
                <w:bCs/>
                <w:sz w:val="20"/>
                <w:szCs w:val="20"/>
                <w:highlight w:val="yellow"/>
              </w:rPr>
              <w:fldChar w:fldCharType="begin">
                <w:ffData>
                  <w:name w:val="Text1"/>
                  <w:enabled/>
                  <w:calcOnExit w:val="0"/>
                  <w:textInput>
                    <w:default w:val="[bude doplněno]"/>
                  </w:textInput>
                </w:ffData>
              </w:fldChar>
            </w:r>
            <w:r w:rsidRPr="00345AC0">
              <w:rPr>
                <w:rFonts w:ascii="Arial" w:hAnsi="Arial" w:cs="Arial"/>
                <w:bCs/>
                <w:sz w:val="20"/>
                <w:szCs w:val="20"/>
                <w:highlight w:val="yellow"/>
              </w:rPr>
              <w:instrText xml:space="preserve"> FORMTEXT </w:instrText>
            </w:r>
            <w:r w:rsidRPr="00345AC0">
              <w:rPr>
                <w:rFonts w:ascii="Arial" w:hAnsi="Arial" w:cs="Arial"/>
                <w:bCs/>
                <w:sz w:val="20"/>
                <w:szCs w:val="20"/>
                <w:highlight w:val="yellow"/>
              </w:rPr>
            </w:r>
            <w:r w:rsidRPr="00345AC0">
              <w:rPr>
                <w:rFonts w:ascii="Arial" w:hAnsi="Arial" w:cs="Arial"/>
                <w:bCs/>
                <w:sz w:val="20"/>
                <w:szCs w:val="20"/>
                <w:highlight w:val="yellow"/>
              </w:rPr>
              <w:fldChar w:fldCharType="separate"/>
            </w:r>
            <w:r w:rsidRPr="00345AC0">
              <w:rPr>
                <w:rFonts w:ascii="Arial" w:hAnsi="Arial" w:cs="Arial"/>
                <w:bCs/>
                <w:sz w:val="20"/>
                <w:szCs w:val="20"/>
                <w:highlight w:val="yellow"/>
              </w:rPr>
              <w:t>[bude doplněno]</w:t>
            </w:r>
            <w:r w:rsidRPr="00345AC0">
              <w:rPr>
                <w:rFonts w:ascii="Arial" w:hAnsi="Arial" w:cs="Arial"/>
                <w:sz w:val="20"/>
                <w:szCs w:val="20"/>
                <w:highlight w:val="yellow"/>
              </w:rPr>
              <w:fldChar w:fldCharType="end"/>
            </w:r>
          </w:p>
        </w:tc>
      </w:tr>
      <w:tr w:rsidR="00226E51" w:rsidRPr="00230F01" w14:paraId="75209BE9" w14:textId="77777777" w:rsidTr="000A2CBE">
        <w:trPr>
          <w:cantSplit/>
          <w:trHeight w:val="284"/>
        </w:trPr>
        <w:tc>
          <w:tcPr>
            <w:tcW w:w="4483" w:type="dxa"/>
            <w:vAlign w:val="center"/>
          </w:tcPr>
          <w:p w14:paraId="028E2852" w14:textId="77777777" w:rsidR="00226E51" w:rsidRPr="00230F01" w:rsidRDefault="00226E51" w:rsidP="00842DF8">
            <w:pPr>
              <w:rPr>
                <w:rFonts w:ascii="Arial" w:hAnsi="Arial" w:cs="Arial"/>
                <w:sz w:val="20"/>
                <w:szCs w:val="20"/>
              </w:rPr>
            </w:pPr>
            <w:r w:rsidRPr="00230F01">
              <w:rPr>
                <w:rFonts w:ascii="Arial" w:hAnsi="Arial" w:cs="Arial"/>
                <w:sz w:val="20"/>
                <w:szCs w:val="20"/>
              </w:rPr>
              <w:t>IČ</w:t>
            </w:r>
            <w:r w:rsidR="00842DF8">
              <w:rPr>
                <w:rFonts w:ascii="Arial" w:hAnsi="Arial" w:cs="Arial"/>
                <w:sz w:val="20"/>
                <w:szCs w:val="20"/>
              </w:rPr>
              <w:t>O</w:t>
            </w:r>
          </w:p>
        </w:tc>
        <w:tc>
          <w:tcPr>
            <w:tcW w:w="4943" w:type="dxa"/>
            <w:gridSpan w:val="2"/>
            <w:vAlign w:val="center"/>
          </w:tcPr>
          <w:p w14:paraId="22AD8052" w14:textId="77777777" w:rsidR="00226E51" w:rsidRDefault="00226E51" w:rsidP="00842DF8">
            <w:r w:rsidRPr="00345AC0">
              <w:rPr>
                <w:rFonts w:ascii="Arial" w:hAnsi="Arial" w:cs="Arial"/>
                <w:bCs/>
                <w:sz w:val="20"/>
                <w:szCs w:val="20"/>
                <w:highlight w:val="yellow"/>
              </w:rPr>
              <w:fldChar w:fldCharType="begin">
                <w:ffData>
                  <w:name w:val="Text1"/>
                  <w:enabled/>
                  <w:calcOnExit w:val="0"/>
                  <w:textInput>
                    <w:default w:val="[bude doplněno]"/>
                  </w:textInput>
                </w:ffData>
              </w:fldChar>
            </w:r>
            <w:r w:rsidRPr="00345AC0">
              <w:rPr>
                <w:rFonts w:ascii="Arial" w:hAnsi="Arial" w:cs="Arial"/>
                <w:bCs/>
                <w:sz w:val="20"/>
                <w:szCs w:val="20"/>
                <w:highlight w:val="yellow"/>
              </w:rPr>
              <w:instrText xml:space="preserve"> FORMTEXT </w:instrText>
            </w:r>
            <w:r w:rsidRPr="00345AC0">
              <w:rPr>
                <w:rFonts w:ascii="Arial" w:hAnsi="Arial" w:cs="Arial"/>
                <w:bCs/>
                <w:sz w:val="20"/>
                <w:szCs w:val="20"/>
                <w:highlight w:val="yellow"/>
              </w:rPr>
            </w:r>
            <w:r w:rsidRPr="00345AC0">
              <w:rPr>
                <w:rFonts w:ascii="Arial" w:hAnsi="Arial" w:cs="Arial"/>
                <w:bCs/>
                <w:sz w:val="20"/>
                <w:szCs w:val="20"/>
                <w:highlight w:val="yellow"/>
              </w:rPr>
              <w:fldChar w:fldCharType="separate"/>
            </w:r>
            <w:r w:rsidRPr="00345AC0">
              <w:rPr>
                <w:rFonts w:ascii="Arial" w:hAnsi="Arial" w:cs="Arial"/>
                <w:bCs/>
                <w:sz w:val="20"/>
                <w:szCs w:val="20"/>
                <w:highlight w:val="yellow"/>
              </w:rPr>
              <w:t>[bude doplněno]</w:t>
            </w:r>
            <w:r w:rsidRPr="00345AC0">
              <w:rPr>
                <w:rFonts w:ascii="Arial" w:hAnsi="Arial" w:cs="Arial"/>
                <w:sz w:val="20"/>
                <w:szCs w:val="20"/>
                <w:highlight w:val="yellow"/>
              </w:rPr>
              <w:fldChar w:fldCharType="end"/>
            </w:r>
          </w:p>
        </w:tc>
      </w:tr>
      <w:tr w:rsidR="00226E51" w:rsidRPr="00230F01" w14:paraId="741BAD1B" w14:textId="77777777" w:rsidTr="000A2CBE">
        <w:trPr>
          <w:cantSplit/>
          <w:trHeight w:val="284"/>
        </w:trPr>
        <w:tc>
          <w:tcPr>
            <w:tcW w:w="4483" w:type="dxa"/>
            <w:vAlign w:val="center"/>
          </w:tcPr>
          <w:p w14:paraId="7F0A2D7B" w14:textId="77777777" w:rsidR="00226E51" w:rsidRPr="00230F01" w:rsidRDefault="00226E51" w:rsidP="00842DF8">
            <w:pPr>
              <w:rPr>
                <w:rFonts w:ascii="Arial" w:hAnsi="Arial" w:cs="Arial"/>
                <w:sz w:val="20"/>
                <w:szCs w:val="20"/>
              </w:rPr>
            </w:pPr>
            <w:r w:rsidRPr="00230F01">
              <w:rPr>
                <w:rFonts w:ascii="Arial" w:hAnsi="Arial" w:cs="Arial"/>
                <w:sz w:val="20"/>
                <w:szCs w:val="20"/>
              </w:rPr>
              <w:t>DIČ</w:t>
            </w:r>
          </w:p>
        </w:tc>
        <w:tc>
          <w:tcPr>
            <w:tcW w:w="4943" w:type="dxa"/>
            <w:gridSpan w:val="2"/>
            <w:vAlign w:val="center"/>
          </w:tcPr>
          <w:p w14:paraId="447FC0FE" w14:textId="77777777" w:rsidR="00226E51" w:rsidRDefault="00226E51" w:rsidP="00842DF8">
            <w:r w:rsidRPr="00345AC0">
              <w:rPr>
                <w:rFonts w:ascii="Arial" w:hAnsi="Arial" w:cs="Arial"/>
                <w:bCs/>
                <w:sz w:val="20"/>
                <w:szCs w:val="20"/>
                <w:highlight w:val="yellow"/>
              </w:rPr>
              <w:fldChar w:fldCharType="begin">
                <w:ffData>
                  <w:name w:val="Text1"/>
                  <w:enabled/>
                  <w:calcOnExit w:val="0"/>
                  <w:textInput>
                    <w:default w:val="[bude doplněno]"/>
                  </w:textInput>
                </w:ffData>
              </w:fldChar>
            </w:r>
            <w:r w:rsidRPr="00345AC0">
              <w:rPr>
                <w:rFonts w:ascii="Arial" w:hAnsi="Arial" w:cs="Arial"/>
                <w:bCs/>
                <w:sz w:val="20"/>
                <w:szCs w:val="20"/>
                <w:highlight w:val="yellow"/>
              </w:rPr>
              <w:instrText xml:space="preserve"> FORMTEXT </w:instrText>
            </w:r>
            <w:r w:rsidRPr="00345AC0">
              <w:rPr>
                <w:rFonts w:ascii="Arial" w:hAnsi="Arial" w:cs="Arial"/>
                <w:bCs/>
                <w:sz w:val="20"/>
                <w:szCs w:val="20"/>
                <w:highlight w:val="yellow"/>
              </w:rPr>
            </w:r>
            <w:r w:rsidRPr="00345AC0">
              <w:rPr>
                <w:rFonts w:ascii="Arial" w:hAnsi="Arial" w:cs="Arial"/>
                <w:bCs/>
                <w:sz w:val="20"/>
                <w:szCs w:val="20"/>
                <w:highlight w:val="yellow"/>
              </w:rPr>
              <w:fldChar w:fldCharType="separate"/>
            </w:r>
            <w:r w:rsidRPr="00345AC0">
              <w:rPr>
                <w:rFonts w:ascii="Arial" w:hAnsi="Arial" w:cs="Arial"/>
                <w:bCs/>
                <w:sz w:val="20"/>
                <w:szCs w:val="20"/>
                <w:highlight w:val="yellow"/>
              </w:rPr>
              <w:t>[bude doplněno]</w:t>
            </w:r>
            <w:r w:rsidRPr="00345AC0">
              <w:rPr>
                <w:rFonts w:ascii="Arial" w:hAnsi="Arial" w:cs="Arial"/>
                <w:sz w:val="20"/>
                <w:szCs w:val="20"/>
                <w:highlight w:val="yellow"/>
              </w:rPr>
              <w:fldChar w:fldCharType="end"/>
            </w:r>
          </w:p>
        </w:tc>
      </w:tr>
      <w:tr w:rsidR="00226E51" w:rsidRPr="00230F01" w14:paraId="4D777E05" w14:textId="77777777" w:rsidTr="000A2CBE">
        <w:trPr>
          <w:cantSplit/>
          <w:trHeight w:val="284"/>
        </w:trPr>
        <w:tc>
          <w:tcPr>
            <w:tcW w:w="4483" w:type="dxa"/>
            <w:vAlign w:val="center"/>
          </w:tcPr>
          <w:p w14:paraId="64CCE708" w14:textId="77777777" w:rsidR="00226E51" w:rsidRPr="00230F01" w:rsidRDefault="00226E51" w:rsidP="007C0405">
            <w:pPr>
              <w:rPr>
                <w:rFonts w:ascii="Arial" w:hAnsi="Arial" w:cs="Arial"/>
                <w:sz w:val="20"/>
                <w:szCs w:val="20"/>
              </w:rPr>
            </w:pPr>
            <w:r w:rsidRPr="00230F01">
              <w:rPr>
                <w:rFonts w:ascii="Arial" w:hAnsi="Arial" w:cs="Arial"/>
                <w:sz w:val="20"/>
                <w:szCs w:val="20"/>
              </w:rPr>
              <w:t xml:space="preserve">Osoba oprávněná jednat jménem </w:t>
            </w:r>
            <w:r w:rsidR="007C0405">
              <w:rPr>
                <w:rFonts w:ascii="Arial" w:hAnsi="Arial" w:cs="Arial"/>
                <w:sz w:val="20"/>
                <w:szCs w:val="20"/>
              </w:rPr>
              <w:t>účastníka</w:t>
            </w:r>
          </w:p>
        </w:tc>
        <w:tc>
          <w:tcPr>
            <w:tcW w:w="4943" w:type="dxa"/>
            <w:gridSpan w:val="2"/>
            <w:vAlign w:val="center"/>
          </w:tcPr>
          <w:p w14:paraId="23C8126C" w14:textId="77777777" w:rsidR="00226E51" w:rsidRDefault="00226E51" w:rsidP="00842DF8">
            <w:r w:rsidRPr="00345AC0">
              <w:rPr>
                <w:rFonts w:ascii="Arial" w:hAnsi="Arial" w:cs="Arial"/>
                <w:bCs/>
                <w:sz w:val="20"/>
                <w:szCs w:val="20"/>
                <w:highlight w:val="yellow"/>
              </w:rPr>
              <w:fldChar w:fldCharType="begin">
                <w:ffData>
                  <w:name w:val="Text1"/>
                  <w:enabled/>
                  <w:calcOnExit w:val="0"/>
                  <w:textInput>
                    <w:default w:val="[bude doplněno]"/>
                  </w:textInput>
                </w:ffData>
              </w:fldChar>
            </w:r>
            <w:r w:rsidRPr="00345AC0">
              <w:rPr>
                <w:rFonts w:ascii="Arial" w:hAnsi="Arial" w:cs="Arial"/>
                <w:bCs/>
                <w:sz w:val="20"/>
                <w:szCs w:val="20"/>
                <w:highlight w:val="yellow"/>
              </w:rPr>
              <w:instrText xml:space="preserve"> FORMTEXT </w:instrText>
            </w:r>
            <w:r w:rsidRPr="00345AC0">
              <w:rPr>
                <w:rFonts w:ascii="Arial" w:hAnsi="Arial" w:cs="Arial"/>
                <w:bCs/>
                <w:sz w:val="20"/>
                <w:szCs w:val="20"/>
                <w:highlight w:val="yellow"/>
              </w:rPr>
            </w:r>
            <w:r w:rsidRPr="00345AC0">
              <w:rPr>
                <w:rFonts w:ascii="Arial" w:hAnsi="Arial" w:cs="Arial"/>
                <w:bCs/>
                <w:sz w:val="20"/>
                <w:szCs w:val="20"/>
                <w:highlight w:val="yellow"/>
              </w:rPr>
              <w:fldChar w:fldCharType="separate"/>
            </w:r>
            <w:r w:rsidRPr="00345AC0">
              <w:rPr>
                <w:rFonts w:ascii="Arial" w:hAnsi="Arial" w:cs="Arial"/>
                <w:bCs/>
                <w:sz w:val="20"/>
                <w:szCs w:val="20"/>
                <w:highlight w:val="yellow"/>
              </w:rPr>
              <w:t>[bude doplněno]</w:t>
            </w:r>
            <w:r w:rsidRPr="00345AC0">
              <w:rPr>
                <w:rFonts w:ascii="Arial" w:hAnsi="Arial" w:cs="Arial"/>
                <w:sz w:val="20"/>
                <w:szCs w:val="20"/>
                <w:highlight w:val="yellow"/>
              </w:rPr>
              <w:fldChar w:fldCharType="end"/>
            </w:r>
          </w:p>
        </w:tc>
      </w:tr>
      <w:tr w:rsidR="00226E51" w:rsidRPr="00230F01" w14:paraId="424EE9FE" w14:textId="77777777" w:rsidTr="000A2CBE">
        <w:trPr>
          <w:cantSplit/>
          <w:trHeight w:val="284"/>
        </w:trPr>
        <w:tc>
          <w:tcPr>
            <w:tcW w:w="4483" w:type="dxa"/>
            <w:vAlign w:val="center"/>
          </w:tcPr>
          <w:p w14:paraId="7C2A55E9" w14:textId="77777777" w:rsidR="00226E51" w:rsidRPr="00230F01" w:rsidRDefault="00226E51" w:rsidP="00842DF8">
            <w:pPr>
              <w:rPr>
                <w:rFonts w:ascii="Arial" w:hAnsi="Arial" w:cs="Arial"/>
                <w:sz w:val="20"/>
                <w:szCs w:val="20"/>
              </w:rPr>
            </w:pPr>
            <w:r w:rsidRPr="00230F01">
              <w:rPr>
                <w:rFonts w:ascii="Arial" w:hAnsi="Arial" w:cs="Arial"/>
                <w:sz w:val="20"/>
                <w:szCs w:val="20"/>
              </w:rPr>
              <w:t>Kontaktní osoba</w:t>
            </w:r>
          </w:p>
        </w:tc>
        <w:tc>
          <w:tcPr>
            <w:tcW w:w="4943" w:type="dxa"/>
            <w:gridSpan w:val="2"/>
            <w:vAlign w:val="center"/>
          </w:tcPr>
          <w:p w14:paraId="7F2ED283" w14:textId="77777777" w:rsidR="00226E51" w:rsidRDefault="00226E51" w:rsidP="00842DF8">
            <w:r w:rsidRPr="00345AC0">
              <w:rPr>
                <w:rFonts w:ascii="Arial" w:hAnsi="Arial" w:cs="Arial"/>
                <w:bCs/>
                <w:sz w:val="20"/>
                <w:szCs w:val="20"/>
                <w:highlight w:val="yellow"/>
              </w:rPr>
              <w:fldChar w:fldCharType="begin">
                <w:ffData>
                  <w:name w:val="Text1"/>
                  <w:enabled/>
                  <w:calcOnExit w:val="0"/>
                  <w:textInput>
                    <w:default w:val="[bude doplněno]"/>
                  </w:textInput>
                </w:ffData>
              </w:fldChar>
            </w:r>
            <w:r w:rsidRPr="00345AC0">
              <w:rPr>
                <w:rFonts w:ascii="Arial" w:hAnsi="Arial" w:cs="Arial"/>
                <w:bCs/>
                <w:sz w:val="20"/>
                <w:szCs w:val="20"/>
                <w:highlight w:val="yellow"/>
              </w:rPr>
              <w:instrText xml:space="preserve"> FORMTEXT </w:instrText>
            </w:r>
            <w:r w:rsidRPr="00345AC0">
              <w:rPr>
                <w:rFonts w:ascii="Arial" w:hAnsi="Arial" w:cs="Arial"/>
                <w:bCs/>
                <w:sz w:val="20"/>
                <w:szCs w:val="20"/>
                <w:highlight w:val="yellow"/>
              </w:rPr>
            </w:r>
            <w:r w:rsidRPr="00345AC0">
              <w:rPr>
                <w:rFonts w:ascii="Arial" w:hAnsi="Arial" w:cs="Arial"/>
                <w:bCs/>
                <w:sz w:val="20"/>
                <w:szCs w:val="20"/>
                <w:highlight w:val="yellow"/>
              </w:rPr>
              <w:fldChar w:fldCharType="separate"/>
            </w:r>
            <w:r w:rsidRPr="00345AC0">
              <w:rPr>
                <w:rFonts w:ascii="Arial" w:hAnsi="Arial" w:cs="Arial"/>
                <w:bCs/>
                <w:sz w:val="20"/>
                <w:szCs w:val="20"/>
                <w:highlight w:val="yellow"/>
              </w:rPr>
              <w:t>[bude doplněno]</w:t>
            </w:r>
            <w:r w:rsidRPr="00345AC0">
              <w:rPr>
                <w:rFonts w:ascii="Arial" w:hAnsi="Arial" w:cs="Arial"/>
                <w:sz w:val="20"/>
                <w:szCs w:val="20"/>
                <w:highlight w:val="yellow"/>
              </w:rPr>
              <w:fldChar w:fldCharType="end"/>
            </w:r>
          </w:p>
        </w:tc>
      </w:tr>
      <w:tr w:rsidR="00226E51" w:rsidRPr="00230F01" w14:paraId="455E5397" w14:textId="77777777" w:rsidTr="000A2CBE">
        <w:trPr>
          <w:cantSplit/>
          <w:trHeight w:val="284"/>
        </w:trPr>
        <w:tc>
          <w:tcPr>
            <w:tcW w:w="4483" w:type="dxa"/>
            <w:vAlign w:val="center"/>
          </w:tcPr>
          <w:p w14:paraId="68739F98" w14:textId="77777777" w:rsidR="00226E51" w:rsidRPr="00230F01" w:rsidRDefault="0036221C" w:rsidP="00842DF8">
            <w:pPr>
              <w:rPr>
                <w:rFonts w:ascii="Arial" w:hAnsi="Arial" w:cs="Arial"/>
                <w:sz w:val="20"/>
                <w:szCs w:val="20"/>
              </w:rPr>
            </w:pPr>
            <w:r>
              <w:rPr>
                <w:rFonts w:ascii="Arial" w:hAnsi="Arial" w:cs="Arial"/>
                <w:sz w:val="20"/>
                <w:szCs w:val="20"/>
              </w:rPr>
              <w:t>Mob</w:t>
            </w:r>
            <w:r w:rsidR="00226E51" w:rsidRPr="00230F01">
              <w:rPr>
                <w:rFonts w:ascii="Arial" w:hAnsi="Arial" w:cs="Arial"/>
                <w:sz w:val="20"/>
                <w:szCs w:val="20"/>
              </w:rPr>
              <w:t>.</w:t>
            </w:r>
          </w:p>
        </w:tc>
        <w:tc>
          <w:tcPr>
            <w:tcW w:w="4943" w:type="dxa"/>
            <w:gridSpan w:val="2"/>
            <w:vAlign w:val="center"/>
          </w:tcPr>
          <w:p w14:paraId="36BE80C2" w14:textId="77777777" w:rsidR="00226E51" w:rsidRDefault="00226E51" w:rsidP="00842DF8">
            <w:r w:rsidRPr="00345AC0">
              <w:rPr>
                <w:rFonts w:ascii="Arial" w:hAnsi="Arial" w:cs="Arial"/>
                <w:bCs/>
                <w:sz w:val="20"/>
                <w:szCs w:val="20"/>
                <w:highlight w:val="yellow"/>
              </w:rPr>
              <w:fldChar w:fldCharType="begin">
                <w:ffData>
                  <w:name w:val="Text1"/>
                  <w:enabled/>
                  <w:calcOnExit w:val="0"/>
                  <w:textInput>
                    <w:default w:val="[bude doplněno]"/>
                  </w:textInput>
                </w:ffData>
              </w:fldChar>
            </w:r>
            <w:r w:rsidRPr="00345AC0">
              <w:rPr>
                <w:rFonts w:ascii="Arial" w:hAnsi="Arial" w:cs="Arial"/>
                <w:bCs/>
                <w:sz w:val="20"/>
                <w:szCs w:val="20"/>
                <w:highlight w:val="yellow"/>
              </w:rPr>
              <w:instrText xml:space="preserve"> FORMTEXT </w:instrText>
            </w:r>
            <w:r w:rsidRPr="00345AC0">
              <w:rPr>
                <w:rFonts w:ascii="Arial" w:hAnsi="Arial" w:cs="Arial"/>
                <w:bCs/>
                <w:sz w:val="20"/>
                <w:szCs w:val="20"/>
                <w:highlight w:val="yellow"/>
              </w:rPr>
            </w:r>
            <w:r w:rsidRPr="00345AC0">
              <w:rPr>
                <w:rFonts w:ascii="Arial" w:hAnsi="Arial" w:cs="Arial"/>
                <w:bCs/>
                <w:sz w:val="20"/>
                <w:szCs w:val="20"/>
                <w:highlight w:val="yellow"/>
              </w:rPr>
              <w:fldChar w:fldCharType="separate"/>
            </w:r>
            <w:r w:rsidRPr="00345AC0">
              <w:rPr>
                <w:rFonts w:ascii="Arial" w:hAnsi="Arial" w:cs="Arial"/>
                <w:bCs/>
                <w:sz w:val="20"/>
                <w:szCs w:val="20"/>
                <w:highlight w:val="yellow"/>
              </w:rPr>
              <w:t>[bude doplněno]</w:t>
            </w:r>
            <w:r w:rsidRPr="00345AC0">
              <w:rPr>
                <w:rFonts w:ascii="Arial" w:hAnsi="Arial" w:cs="Arial"/>
                <w:sz w:val="20"/>
                <w:szCs w:val="20"/>
                <w:highlight w:val="yellow"/>
              </w:rPr>
              <w:fldChar w:fldCharType="end"/>
            </w:r>
          </w:p>
        </w:tc>
      </w:tr>
      <w:tr w:rsidR="00226E51" w:rsidRPr="00230F01" w14:paraId="48083E45" w14:textId="77777777" w:rsidTr="000A2CBE">
        <w:trPr>
          <w:cantSplit/>
          <w:trHeight w:val="284"/>
        </w:trPr>
        <w:tc>
          <w:tcPr>
            <w:tcW w:w="4483" w:type="dxa"/>
            <w:vAlign w:val="center"/>
          </w:tcPr>
          <w:p w14:paraId="4EB99BC6" w14:textId="77777777" w:rsidR="00226E51" w:rsidRPr="00230F01" w:rsidRDefault="00226E51" w:rsidP="00842DF8">
            <w:pPr>
              <w:rPr>
                <w:rFonts w:ascii="Arial" w:hAnsi="Arial" w:cs="Arial"/>
                <w:sz w:val="20"/>
                <w:szCs w:val="20"/>
              </w:rPr>
            </w:pPr>
            <w:r w:rsidRPr="00230F01">
              <w:rPr>
                <w:rFonts w:ascii="Arial" w:hAnsi="Arial" w:cs="Arial"/>
                <w:sz w:val="20"/>
                <w:szCs w:val="20"/>
              </w:rPr>
              <w:t>E-mail</w:t>
            </w:r>
          </w:p>
        </w:tc>
        <w:tc>
          <w:tcPr>
            <w:tcW w:w="4943" w:type="dxa"/>
            <w:gridSpan w:val="2"/>
            <w:vAlign w:val="center"/>
          </w:tcPr>
          <w:p w14:paraId="4199E58E" w14:textId="77777777" w:rsidR="00226E51" w:rsidRDefault="00226E51" w:rsidP="00842DF8">
            <w:r w:rsidRPr="00345AC0">
              <w:rPr>
                <w:rFonts w:ascii="Arial" w:hAnsi="Arial" w:cs="Arial"/>
                <w:bCs/>
                <w:sz w:val="20"/>
                <w:szCs w:val="20"/>
                <w:highlight w:val="yellow"/>
              </w:rPr>
              <w:fldChar w:fldCharType="begin">
                <w:ffData>
                  <w:name w:val="Text1"/>
                  <w:enabled/>
                  <w:calcOnExit w:val="0"/>
                  <w:textInput>
                    <w:default w:val="[bude doplněno]"/>
                  </w:textInput>
                </w:ffData>
              </w:fldChar>
            </w:r>
            <w:r w:rsidRPr="00345AC0">
              <w:rPr>
                <w:rFonts w:ascii="Arial" w:hAnsi="Arial" w:cs="Arial"/>
                <w:bCs/>
                <w:sz w:val="20"/>
                <w:szCs w:val="20"/>
                <w:highlight w:val="yellow"/>
              </w:rPr>
              <w:instrText xml:space="preserve"> FORMTEXT </w:instrText>
            </w:r>
            <w:r w:rsidRPr="00345AC0">
              <w:rPr>
                <w:rFonts w:ascii="Arial" w:hAnsi="Arial" w:cs="Arial"/>
                <w:bCs/>
                <w:sz w:val="20"/>
                <w:szCs w:val="20"/>
                <w:highlight w:val="yellow"/>
              </w:rPr>
            </w:r>
            <w:r w:rsidRPr="00345AC0">
              <w:rPr>
                <w:rFonts w:ascii="Arial" w:hAnsi="Arial" w:cs="Arial"/>
                <w:bCs/>
                <w:sz w:val="20"/>
                <w:szCs w:val="20"/>
                <w:highlight w:val="yellow"/>
              </w:rPr>
              <w:fldChar w:fldCharType="separate"/>
            </w:r>
            <w:r w:rsidRPr="00345AC0">
              <w:rPr>
                <w:rFonts w:ascii="Arial" w:hAnsi="Arial" w:cs="Arial"/>
                <w:bCs/>
                <w:sz w:val="20"/>
                <w:szCs w:val="20"/>
                <w:highlight w:val="yellow"/>
              </w:rPr>
              <w:t>[bude doplněno]</w:t>
            </w:r>
            <w:r w:rsidRPr="00345AC0">
              <w:rPr>
                <w:rFonts w:ascii="Arial" w:hAnsi="Arial" w:cs="Arial"/>
                <w:sz w:val="20"/>
                <w:szCs w:val="20"/>
                <w:highlight w:val="yellow"/>
              </w:rPr>
              <w:fldChar w:fldCharType="end"/>
            </w:r>
          </w:p>
        </w:tc>
      </w:tr>
      <w:tr w:rsidR="00073987" w:rsidRPr="00230F01" w14:paraId="498D78DE" w14:textId="77777777" w:rsidTr="000A2CBE">
        <w:trPr>
          <w:cantSplit/>
          <w:trHeight w:val="284"/>
        </w:trPr>
        <w:tc>
          <w:tcPr>
            <w:tcW w:w="9426" w:type="dxa"/>
            <w:gridSpan w:val="3"/>
            <w:vAlign w:val="center"/>
          </w:tcPr>
          <w:p w14:paraId="7F49B40E" w14:textId="77777777" w:rsidR="00073987" w:rsidRPr="00230F01" w:rsidRDefault="00073987" w:rsidP="007C0405">
            <w:pPr>
              <w:rPr>
                <w:rFonts w:ascii="Arial" w:hAnsi="Arial" w:cs="Arial"/>
                <w:sz w:val="20"/>
                <w:szCs w:val="20"/>
              </w:rPr>
            </w:pPr>
            <w:r>
              <w:rPr>
                <w:rFonts w:ascii="Arial" w:hAnsi="Arial" w:cs="Arial"/>
                <w:b/>
                <w:sz w:val="20"/>
                <w:szCs w:val="20"/>
              </w:rPr>
              <w:t>3</w:t>
            </w:r>
            <w:r w:rsidRPr="00230F01">
              <w:rPr>
                <w:rFonts w:ascii="Arial" w:hAnsi="Arial" w:cs="Arial"/>
                <w:b/>
                <w:sz w:val="20"/>
                <w:szCs w:val="20"/>
              </w:rPr>
              <w:t xml:space="preserve">. Osoba oprávněná jednat jménem </w:t>
            </w:r>
            <w:r w:rsidR="007C0405">
              <w:rPr>
                <w:rFonts w:ascii="Arial" w:hAnsi="Arial" w:cs="Arial"/>
                <w:b/>
                <w:sz w:val="20"/>
                <w:szCs w:val="20"/>
              </w:rPr>
              <w:t>účastníka</w:t>
            </w:r>
          </w:p>
        </w:tc>
      </w:tr>
      <w:tr w:rsidR="00226E51" w:rsidRPr="00230F01" w14:paraId="493A0215" w14:textId="77777777" w:rsidTr="000A2CBE">
        <w:trPr>
          <w:cantSplit/>
          <w:trHeight w:val="284"/>
        </w:trPr>
        <w:tc>
          <w:tcPr>
            <w:tcW w:w="4483" w:type="dxa"/>
            <w:vAlign w:val="center"/>
          </w:tcPr>
          <w:p w14:paraId="5362B92F" w14:textId="77777777" w:rsidR="00226E51" w:rsidRPr="00230F01" w:rsidRDefault="00226E51" w:rsidP="00842DF8">
            <w:pPr>
              <w:rPr>
                <w:rFonts w:ascii="Arial" w:hAnsi="Arial" w:cs="Arial"/>
                <w:sz w:val="20"/>
                <w:szCs w:val="20"/>
              </w:rPr>
            </w:pPr>
            <w:r w:rsidRPr="00230F01">
              <w:rPr>
                <w:rFonts w:ascii="Arial" w:hAnsi="Arial" w:cs="Arial"/>
                <w:sz w:val="20"/>
                <w:szCs w:val="20"/>
              </w:rPr>
              <w:t>Titul, jméno, příjmení</w:t>
            </w:r>
          </w:p>
        </w:tc>
        <w:tc>
          <w:tcPr>
            <w:tcW w:w="4943" w:type="dxa"/>
            <w:gridSpan w:val="2"/>
            <w:vAlign w:val="center"/>
          </w:tcPr>
          <w:p w14:paraId="0D67266E" w14:textId="77777777" w:rsidR="00226E51" w:rsidRDefault="00226E51" w:rsidP="00842DF8">
            <w:r w:rsidRPr="00AC4833">
              <w:rPr>
                <w:rFonts w:ascii="Arial" w:hAnsi="Arial" w:cs="Arial"/>
                <w:bCs/>
                <w:sz w:val="20"/>
                <w:szCs w:val="20"/>
                <w:highlight w:val="yellow"/>
              </w:rPr>
              <w:fldChar w:fldCharType="begin">
                <w:ffData>
                  <w:name w:val="Text1"/>
                  <w:enabled/>
                  <w:calcOnExit w:val="0"/>
                  <w:textInput>
                    <w:default w:val="[bude doplněno]"/>
                  </w:textInput>
                </w:ffData>
              </w:fldChar>
            </w:r>
            <w:r w:rsidRPr="00AC4833">
              <w:rPr>
                <w:rFonts w:ascii="Arial" w:hAnsi="Arial" w:cs="Arial"/>
                <w:bCs/>
                <w:sz w:val="20"/>
                <w:szCs w:val="20"/>
                <w:highlight w:val="yellow"/>
              </w:rPr>
              <w:instrText xml:space="preserve"> FORMTEXT </w:instrText>
            </w:r>
            <w:r w:rsidRPr="00AC4833">
              <w:rPr>
                <w:rFonts w:ascii="Arial" w:hAnsi="Arial" w:cs="Arial"/>
                <w:bCs/>
                <w:sz w:val="20"/>
                <w:szCs w:val="20"/>
                <w:highlight w:val="yellow"/>
              </w:rPr>
            </w:r>
            <w:r w:rsidRPr="00AC4833">
              <w:rPr>
                <w:rFonts w:ascii="Arial" w:hAnsi="Arial" w:cs="Arial"/>
                <w:bCs/>
                <w:sz w:val="20"/>
                <w:szCs w:val="20"/>
                <w:highlight w:val="yellow"/>
              </w:rPr>
              <w:fldChar w:fldCharType="separate"/>
            </w:r>
            <w:r w:rsidRPr="00AC4833">
              <w:rPr>
                <w:rFonts w:ascii="Arial" w:hAnsi="Arial" w:cs="Arial"/>
                <w:bCs/>
                <w:sz w:val="20"/>
                <w:szCs w:val="20"/>
                <w:highlight w:val="yellow"/>
              </w:rPr>
              <w:t>[bude doplněno]</w:t>
            </w:r>
            <w:r w:rsidRPr="00AC4833">
              <w:rPr>
                <w:rFonts w:ascii="Arial" w:hAnsi="Arial" w:cs="Arial"/>
                <w:sz w:val="20"/>
                <w:szCs w:val="20"/>
                <w:highlight w:val="yellow"/>
              </w:rPr>
              <w:fldChar w:fldCharType="end"/>
            </w:r>
          </w:p>
        </w:tc>
      </w:tr>
      <w:tr w:rsidR="00226E51" w:rsidRPr="00230F01" w14:paraId="021A1B5D" w14:textId="77777777" w:rsidTr="000A2CBE">
        <w:trPr>
          <w:cantSplit/>
          <w:trHeight w:val="284"/>
        </w:trPr>
        <w:tc>
          <w:tcPr>
            <w:tcW w:w="4483" w:type="dxa"/>
            <w:vAlign w:val="center"/>
          </w:tcPr>
          <w:p w14:paraId="516EBB57" w14:textId="77777777" w:rsidR="00226E51" w:rsidRPr="00230F01" w:rsidRDefault="00226E51" w:rsidP="00842DF8">
            <w:pPr>
              <w:rPr>
                <w:rFonts w:ascii="Arial" w:hAnsi="Arial" w:cs="Arial"/>
                <w:sz w:val="20"/>
                <w:szCs w:val="20"/>
              </w:rPr>
            </w:pPr>
            <w:r w:rsidRPr="00230F01">
              <w:rPr>
                <w:rFonts w:ascii="Arial" w:hAnsi="Arial" w:cs="Arial"/>
                <w:sz w:val="20"/>
                <w:szCs w:val="20"/>
              </w:rPr>
              <w:t>Funkce</w:t>
            </w:r>
          </w:p>
        </w:tc>
        <w:tc>
          <w:tcPr>
            <w:tcW w:w="4943" w:type="dxa"/>
            <w:gridSpan w:val="2"/>
            <w:vAlign w:val="center"/>
          </w:tcPr>
          <w:p w14:paraId="2015DF09" w14:textId="77777777" w:rsidR="00226E51" w:rsidRDefault="00226E51" w:rsidP="00842DF8">
            <w:r w:rsidRPr="00AC4833">
              <w:rPr>
                <w:rFonts w:ascii="Arial" w:hAnsi="Arial" w:cs="Arial"/>
                <w:bCs/>
                <w:sz w:val="20"/>
                <w:szCs w:val="20"/>
                <w:highlight w:val="yellow"/>
              </w:rPr>
              <w:fldChar w:fldCharType="begin">
                <w:ffData>
                  <w:name w:val="Text1"/>
                  <w:enabled/>
                  <w:calcOnExit w:val="0"/>
                  <w:textInput>
                    <w:default w:val="[bude doplněno]"/>
                  </w:textInput>
                </w:ffData>
              </w:fldChar>
            </w:r>
            <w:r w:rsidRPr="00AC4833">
              <w:rPr>
                <w:rFonts w:ascii="Arial" w:hAnsi="Arial" w:cs="Arial"/>
                <w:bCs/>
                <w:sz w:val="20"/>
                <w:szCs w:val="20"/>
                <w:highlight w:val="yellow"/>
              </w:rPr>
              <w:instrText xml:space="preserve"> FORMTEXT </w:instrText>
            </w:r>
            <w:r w:rsidRPr="00AC4833">
              <w:rPr>
                <w:rFonts w:ascii="Arial" w:hAnsi="Arial" w:cs="Arial"/>
                <w:bCs/>
                <w:sz w:val="20"/>
                <w:szCs w:val="20"/>
                <w:highlight w:val="yellow"/>
              </w:rPr>
            </w:r>
            <w:r w:rsidRPr="00AC4833">
              <w:rPr>
                <w:rFonts w:ascii="Arial" w:hAnsi="Arial" w:cs="Arial"/>
                <w:bCs/>
                <w:sz w:val="20"/>
                <w:szCs w:val="20"/>
                <w:highlight w:val="yellow"/>
              </w:rPr>
              <w:fldChar w:fldCharType="separate"/>
            </w:r>
            <w:r w:rsidRPr="00AC4833">
              <w:rPr>
                <w:rFonts w:ascii="Arial" w:hAnsi="Arial" w:cs="Arial"/>
                <w:bCs/>
                <w:sz w:val="20"/>
                <w:szCs w:val="20"/>
                <w:highlight w:val="yellow"/>
              </w:rPr>
              <w:t>[bude doplněno]</w:t>
            </w:r>
            <w:r w:rsidRPr="00AC4833">
              <w:rPr>
                <w:rFonts w:ascii="Arial" w:hAnsi="Arial" w:cs="Arial"/>
                <w:sz w:val="20"/>
                <w:szCs w:val="20"/>
                <w:highlight w:val="yellow"/>
              </w:rPr>
              <w:fldChar w:fldCharType="end"/>
            </w:r>
          </w:p>
        </w:tc>
      </w:tr>
      <w:tr w:rsidR="00073987" w:rsidRPr="00230F01" w14:paraId="736802D7" w14:textId="77777777" w:rsidTr="00842DF8">
        <w:trPr>
          <w:cantSplit/>
          <w:trHeight w:val="1452"/>
        </w:trPr>
        <w:tc>
          <w:tcPr>
            <w:tcW w:w="4500" w:type="dxa"/>
            <w:gridSpan w:val="2"/>
            <w:vAlign w:val="center"/>
          </w:tcPr>
          <w:p w14:paraId="3E987003" w14:textId="77777777" w:rsidR="00073987" w:rsidRPr="00230F01" w:rsidRDefault="00073987" w:rsidP="00842DF8">
            <w:pPr>
              <w:rPr>
                <w:rFonts w:ascii="Arial" w:hAnsi="Arial" w:cs="Arial"/>
                <w:sz w:val="20"/>
                <w:szCs w:val="20"/>
              </w:rPr>
            </w:pPr>
            <w:r w:rsidRPr="00230F01">
              <w:rPr>
                <w:rFonts w:ascii="Arial" w:hAnsi="Arial" w:cs="Arial"/>
                <w:sz w:val="20"/>
                <w:szCs w:val="20"/>
              </w:rPr>
              <w:t>Podpis oprávněné osoby</w:t>
            </w:r>
          </w:p>
        </w:tc>
        <w:tc>
          <w:tcPr>
            <w:tcW w:w="4926" w:type="dxa"/>
            <w:vAlign w:val="center"/>
          </w:tcPr>
          <w:p w14:paraId="790E09E4" w14:textId="77777777" w:rsidR="00073987" w:rsidRPr="00230F01" w:rsidRDefault="00073987" w:rsidP="00842DF8">
            <w:pPr>
              <w:rPr>
                <w:rFonts w:ascii="Arial" w:hAnsi="Arial" w:cs="Arial"/>
                <w:sz w:val="20"/>
                <w:szCs w:val="20"/>
              </w:rPr>
            </w:pPr>
          </w:p>
          <w:p w14:paraId="2A9E68C4" w14:textId="77777777" w:rsidR="00073987" w:rsidRPr="00230F01" w:rsidRDefault="00073987" w:rsidP="00842DF8">
            <w:pPr>
              <w:rPr>
                <w:rFonts w:ascii="Arial" w:hAnsi="Arial" w:cs="Arial"/>
                <w:sz w:val="20"/>
                <w:szCs w:val="20"/>
              </w:rPr>
            </w:pPr>
          </w:p>
          <w:p w14:paraId="1A25E146" w14:textId="77777777" w:rsidR="00073987" w:rsidRPr="00230F01" w:rsidRDefault="00073987" w:rsidP="00842DF8">
            <w:pPr>
              <w:rPr>
                <w:rFonts w:ascii="Arial" w:hAnsi="Arial" w:cs="Arial"/>
                <w:sz w:val="20"/>
                <w:szCs w:val="20"/>
              </w:rPr>
            </w:pPr>
          </w:p>
          <w:p w14:paraId="3A400B81" w14:textId="77777777" w:rsidR="00073987" w:rsidRPr="00230F01" w:rsidRDefault="00073987" w:rsidP="00842DF8">
            <w:pPr>
              <w:rPr>
                <w:rFonts w:ascii="Arial" w:hAnsi="Arial" w:cs="Arial"/>
                <w:sz w:val="20"/>
                <w:szCs w:val="20"/>
              </w:rPr>
            </w:pPr>
          </w:p>
          <w:p w14:paraId="46061BDF" w14:textId="77777777" w:rsidR="00073987" w:rsidRPr="00230F01" w:rsidRDefault="00073987" w:rsidP="00842DF8">
            <w:pPr>
              <w:rPr>
                <w:rFonts w:ascii="Arial" w:hAnsi="Arial" w:cs="Arial"/>
                <w:sz w:val="20"/>
                <w:szCs w:val="20"/>
              </w:rPr>
            </w:pPr>
          </w:p>
        </w:tc>
      </w:tr>
    </w:tbl>
    <w:p w14:paraId="7841E139" w14:textId="77777777" w:rsidR="00073987" w:rsidRDefault="00073987" w:rsidP="00073987">
      <w:pPr>
        <w:jc w:val="both"/>
        <w:rPr>
          <w:rFonts w:ascii="Arial" w:hAnsi="Arial" w:cs="Arial"/>
          <w:sz w:val="22"/>
          <w:szCs w:val="22"/>
        </w:rPr>
      </w:pPr>
    </w:p>
    <w:p w14:paraId="126A2FEF" w14:textId="77777777" w:rsidR="005716E8" w:rsidRDefault="00073987" w:rsidP="007C0405">
      <w:pPr>
        <w:suppressAutoHyphens/>
        <w:overflowPunct w:val="0"/>
        <w:autoSpaceDE w:val="0"/>
        <w:jc w:val="center"/>
        <w:textAlignment w:val="baseline"/>
        <w:rPr>
          <w:rFonts w:ascii="Arial" w:hAnsi="Arial" w:cs="Arial"/>
          <w:b/>
          <w:i/>
        </w:rPr>
      </w:pPr>
      <w:r>
        <w:br w:type="page"/>
      </w:r>
      <w:r w:rsidR="005716E8" w:rsidRPr="006418C5">
        <w:rPr>
          <w:rFonts w:ascii="Arial" w:hAnsi="Arial" w:cs="Arial"/>
          <w:b/>
          <w:i/>
          <w:color w:val="808080"/>
        </w:rPr>
        <w:lastRenderedPageBreak/>
        <w:t>Příloha č. 2</w:t>
      </w:r>
    </w:p>
    <w:p w14:paraId="0EBDB0C7" w14:textId="77777777" w:rsidR="00965E14" w:rsidRPr="00ED1B99" w:rsidRDefault="00965E14" w:rsidP="00D82503">
      <w:pPr>
        <w:spacing w:before="120"/>
        <w:jc w:val="center"/>
        <w:rPr>
          <w:rFonts w:ascii="Arial" w:hAnsi="Arial" w:cs="Arial"/>
          <w:b/>
          <w:i/>
        </w:rPr>
      </w:pPr>
    </w:p>
    <w:p w14:paraId="1E338AAD" w14:textId="77777777" w:rsidR="00965E14" w:rsidRDefault="005716E8" w:rsidP="00965E14">
      <w:pPr>
        <w:pBdr>
          <w:bottom w:val="single" w:sz="6" w:space="1" w:color="auto"/>
        </w:pBdr>
        <w:suppressAutoHyphens/>
        <w:overflowPunct w:val="0"/>
        <w:autoSpaceDE w:val="0"/>
        <w:jc w:val="center"/>
        <w:textAlignment w:val="baseline"/>
        <w:rPr>
          <w:rFonts w:ascii="Arial" w:hAnsi="Arial" w:cs="Arial"/>
          <w:b/>
          <w:sz w:val="28"/>
          <w:szCs w:val="28"/>
          <w:lang w:eastAsia="ar-SA"/>
        </w:rPr>
      </w:pPr>
      <w:r w:rsidRPr="00965E14">
        <w:rPr>
          <w:rFonts w:ascii="Arial" w:hAnsi="Arial" w:cs="Arial"/>
          <w:b/>
          <w:sz w:val="28"/>
          <w:szCs w:val="28"/>
          <w:lang w:eastAsia="ar-SA"/>
        </w:rPr>
        <w:t>Čestné prohlášení</w:t>
      </w:r>
      <w:r w:rsidR="00965E14">
        <w:rPr>
          <w:rFonts w:ascii="Arial" w:hAnsi="Arial" w:cs="Arial"/>
          <w:b/>
          <w:sz w:val="28"/>
          <w:szCs w:val="28"/>
          <w:lang w:eastAsia="ar-SA"/>
        </w:rPr>
        <w:t xml:space="preserve"> </w:t>
      </w:r>
      <w:r w:rsidRPr="00965E14">
        <w:rPr>
          <w:rFonts w:ascii="Arial" w:hAnsi="Arial" w:cs="Arial"/>
          <w:b/>
          <w:sz w:val="28"/>
          <w:szCs w:val="28"/>
          <w:lang w:eastAsia="ar-SA"/>
        </w:rPr>
        <w:t>o splnění základ</w:t>
      </w:r>
      <w:r w:rsidR="00965E14" w:rsidRPr="00965E14">
        <w:rPr>
          <w:rFonts w:ascii="Arial" w:hAnsi="Arial" w:cs="Arial"/>
          <w:b/>
          <w:sz w:val="28"/>
          <w:szCs w:val="28"/>
          <w:lang w:eastAsia="ar-SA"/>
        </w:rPr>
        <w:t>ní způsobilosti</w:t>
      </w:r>
    </w:p>
    <w:p w14:paraId="3A5BD428" w14:textId="77777777" w:rsidR="007C0405" w:rsidRDefault="007C0405" w:rsidP="00965E14">
      <w:pPr>
        <w:pBdr>
          <w:bottom w:val="single" w:sz="6" w:space="1" w:color="auto"/>
        </w:pBdr>
        <w:suppressAutoHyphens/>
        <w:overflowPunct w:val="0"/>
        <w:autoSpaceDE w:val="0"/>
        <w:jc w:val="center"/>
        <w:textAlignment w:val="baseline"/>
        <w:rPr>
          <w:rFonts w:ascii="Arial" w:hAnsi="Arial" w:cs="Arial"/>
          <w:b/>
          <w:sz w:val="28"/>
          <w:szCs w:val="28"/>
          <w:lang w:eastAsia="ar-SA"/>
        </w:rPr>
      </w:pPr>
      <w:r>
        <w:rPr>
          <w:rFonts w:ascii="Arial" w:hAnsi="Arial" w:cs="Arial"/>
          <w:b/>
          <w:sz w:val="28"/>
          <w:szCs w:val="28"/>
          <w:lang w:eastAsia="ar-SA"/>
        </w:rPr>
        <w:t xml:space="preserve">účastníka </w:t>
      </w:r>
      <w:r w:rsidRPr="007C0405">
        <w:rPr>
          <w:rFonts w:ascii="Arial" w:hAnsi="Arial" w:cs="Arial"/>
          <w:b/>
          <w:bCs/>
          <w:sz w:val="28"/>
          <w:szCs w:val="28"/>
          <w:lang w:eastAsia="ar-SA"/>
        </w:rPr>
        <w:fldChar w:fldCharType="begin">
          <w:ffData>
            <w:name w:val="Text1"/>
            <w:enabled/>
            <w:calcOnExit w:val="0"/>
            <w:textInput>
              <w:default w:val="[bude doplněno]"/>
            </w:textInput>
          </w:ffData>
        </w:fldChar>
      </w:r>
      <w:r w:rsidRPr="007C0405">
        <w:rPr>
          <w:rFonts w:ascii="Arial" w:hAnsi="Arial" w:cs="Arial"/>
          <w:b/>
          <w:bCs/>
          <w:sz w:val="28"/>
          <w:szCs w:val="28"/>
          <w:lang w:eastAsia="ar-SA"/>
        </w:rPr>
        <w:instrText xml:space="preserve"> FORMTEXT </w:instrText>
      </w:r>
      <w:r w:rsidRPr="007C0405">
        <w:rPr>
          <w:rFonts w:ascii="Arial" w:hAnsi="Arial" w:cs="Arial"/>
          <w:b/>
          <w:bCs/>
          <w:sz w:val="28"/>
          <w:szCs w:val="28"/>
          <w:lang w:eastAsia="ar-SA"/>
        </w:rPr>
      </w:r>
      <w:r w:rsidRPr="007C0405">
        <w:rPr>
          <w:rFonts w:ascii="Arial" w:hAnsi="Arial" w:cs="Arial"/>
          <w:b/>
          <w:bCs/>
          <w:sz w:val="28"/>
          <w:szCs w:val="28"/>
          <w:lang w:eastAsia="ar-SA"/>
        </w:rPr>
        <w:fldChar w:fldCharType="separate"/>
      </w:r>
      <w:r w:rsidRPr="007C0405">
        <w:rPr>
          <w:rFonts w:ascii="Arial" w:hAnsi="Arial" w:cs="Arial"/>
          <w:b/>
          <w:bCs/>
          <w:sz w:val="28"/>
          <w:szCs w:val="28"/>
          <w:lang w:eastAsia="ar-SA"/>
        </w:rPr>
        <w:t>[bude doplněno]</w:t>
      </w:r>
      <w:r w:rsidRPr="007C0405">
        <w:rPr>
          <w:rFonts w:ascii="Arial" w:hAnsi="Arial" w:cs="Arial"/>
          <w:b/>
          <w:sz w:val="28"/>
          <w:szCs w:val="28"/>
          <w:lang w:eastAsia="ar-SA"/>
        </w:rPr>
        <w:fldChar w:fldCharType="end"/>
      </w:r>
    </w:p>
    <w:p w14:paraId="6FE6DD0B" w14:textId="77777777" w:rsidR="00965E14" w:rsidRDefault="00965E14" w:rsidP="00965E14">
      <w:pPr>
        <w:pBdr>
          <w:bottom w:val="single" w:sz="6" w:space="1" w:color="auto"/>
        </w:pBdr>
        <w:suppressAutoHyphens/>
        <w:overflowPunct w:val="0"/>
        <w:autoSpaceDE w:val="0"/>
        <w:jc w:val="center"/>
        <w:textAlignment w:val="baseline"/>
        <w:rPr>
          <w:rFonts w:ascii="Arial" w:hAnsi="Arial" w:cs="Arial"/>
          <w:b/>
          <w:sz w:val="28"/>
          <w:szCs w:val="28"/>
          <w:lang w:eastAsia="ar-SA"/>
        </w:rPr>
      </w:pPr>
    </w:p>
    <w:p w14:paraId="06BAD906" w14:textId="77777777" w:rsidR="005716E8" w:rsidRPr="00965E14" w:rsidRDefault="005716E8" w:rsidP="005716E8">
      <w:pPr>
        <w:suppressAutoHyphens/>
        <w:overflowPunct w:val="0"/>
        <w:autoSpaceDE w:val="0"/>
        <w:spacing w:before="240"/>
        <w:textAlignment w:val="baseline"/>
        <w:rPr>
          <w:rFonts w:ascii="Arial" w:hAnsi="Arial" w:cs="Arial"/>
          <w:b/>
          <w:sz w:val="20"/>
          <w:szCs w:val="20"/>
          <w:lang w:eastAsia="ar-SA"/>
        </w:rPr>
      </w:pPr>
      <w:r w:rsidRPr="00965E14">
        <w:rPr>
          <w:rFonts w:ascii="Arial" w:hAnsi="Arial" w:cs="Arial"/>
          <w:b/>
          <w:sz w:val="20"/>
          <w:szCs w:val="20"/>
          <w:lang w:eastAsia="ar-SA"/>
        </w:rPr>
        <w:t>Prohlašuji tímto čestně, že:</w:t>
      </w:r>
    </w:p>
    <w:p w14:paraId="49246F8E" w14:textId="77777777" w:rsidR="00CB29C5" w:rsidRPr="00965E14" w:rsidRDefault="00CB29C5" w:rsidP="00CB29C5">
      <w:pPr>
        <w:suppressAutoHyphens/>
        <w:overflowPunct w:val="0"/>
        <w:autoSpaceDE w:val="0"/>
        <w:spacing w:before="240"/>
        <w:jc w:val="both"/>
        <w:textAlignment w:val="baseline"/>
        <w:rPr>
          <w:rFonts w:ascii="Arial" w:hAnsi="Arial" w:cs="Arial"/>
          <w:b/>
          <w:sz w:val="20"/>
          <w:szCs w:val="20"/>
          <w:u w:val="single"/>
          <w:lang w:eastAsia="ar-SA"/>
        </w:rPr>
      </w:pPr>
      <w:r w:rsidRPr="00965E14">
        <w:rPr>
          <w:rFonts w:ascii="Arial" w:hAnsi="Arial" w:cs="Arial"/>
          <w:b/>
          <w:sz w:val="20"/>
          <w:szCs w:val="20"/>
          <w:u w:val="single"/>
          <w:lang w:eastAsia="ar-SA"/>
        </w:rPr>
        <w:t>dle ust. § 74 odst. 1 písm. a) zákona č. 134/2016 Sb., o zadávání veřejných zakázek (dále jen ZZVZ):</w:t>
      </w:r>
    </w:p>
    <w:p w14:paraId="15D87327" w14:textId="77777777" w:rsidR="00CB29C5" w:rsidRDefault="00CB29C5" w:rsidP="00CB29C5">
      <w:pPr>
        <w:suppressAutoHyphens/>
        <w:overflowPunct w:val="0"/>
        <w:autoSpaceDE w:val="0"/>
        <w:spacing w:before="120"/>
        <w:jc w:val="both"/>
        <w:textAlignment w:val="baseline"/>
        <w:rPr>
          <w:rFonts w:ascii="Arial" w:hAnsi="Arial" w:cs="Arial"/>
          <w:sz w:val="20"/>
          <w:szCs w:val="20"/>
          <w:lang w:eastAsia="ar-SA"/>
        </w:rPr>
      </w:pPr>
      <w:r>
        <w:rPr>
          <w:rFonts w:ascii="Arial" w:hAnsi="Arial" w:cs="Arial"/>
          <w:sz w:val="20"/>
          <w:szCs w:val="20"/>
          <w:lang w:eastAsia="ar-SA"/>
        </w:rPr>
        <w:t xml:space="preserve">Účastník a </w:t>
      </w:r>
      <w:r w:rsidRPr="00965E14">
        <w:rPr>
          <w:rFonts w:ascii="Arial" w:hAnsi="Arial" w:cs="Arial"/>
          <w:sz w:val="20"/>
          <w:szCs w:val="20"/>
          <w:lang w:eastAsia="ar-SA"/>
        </w:rPr>
        <w:t>každý člen statutárního orgánu účastníka a osoba zastupující osobu v statutárním orgánu účastníka</w:t>
      </w:r>
      <w:r>
        <w:rPr>
          <w:rStyle w:val="Znakapoznpodarou"/>
          <w:rFonts w:ascii="Arial" w:hAnsi="Arial" w:cs="Arial"/>
          <w:sz w:val="20"/>
          <w:szCs w:val="20"/>
          <w:lang w:eastAsia="ar-SA"/>
        </w:rPr>
        <w:footnoteReference w:id="1"/>
      </w:r>
      <w:r>
        <w:rPr>
          <w:rFonts w:ascii="Arial" w:hAnsi="Arial" w:cs="Arial"/>
          <w:sz w:val="20"/>
          <w:szCs w:val="20"/>
          <w:lang w:eastAsia="ar-SA"/>
        </w:rPr>
        <w:t>,</w:t>
      </w:r>
      <w:r w:rsidRPr="004A1A98">
        <w:rPr>
          <w:rFonts w:ascii="Arial" w:hAnsi="Arial" w:cs="Arial"/>
          <w:sz w:val="20"/>
          <w:szCs w:val="20"/>
          <w:lang w:eastAsia="ar-SA"/>
        </w:rPr>
        <w:t xml:space="preserve"> nebyl </w:t>
      </w:r>
      <w:r>
        <w:rPr>
          <w:rFonts w:ascii="Arial" w:hAnsi="Arial" w:cs="Arial"/>
          <w:sz w:val="20"/>
          <w:szCs w:val="20"/>
          <w:lang w:eastAsia="ar-SA"/>
        </w:rPr>
        <w:t xml:space="preserve">v zemi svého sídla v posledních 5 letech před zahájením zadávacího řízení pravomocně odsouzen pro trestný čin, kterým se rozumí: </w:t>
      </w:r>
    </w:p>
    <w:p w14:paraId="2BC66D78" w14:textId="77777777" w:rsidR="00CB29C5" w:rsidRDefault="00CB29C5" w:rsidP="00CB29C5">
      <w:pPr>
        <w:numPr>
          <w:ilvl w:val="0"/>
          <w:numId w:val="1"/>
        </w:numPr>
        <w:suppressAutoHyphens/>
        <w:overflowPunct w:val="0"/>
        <w:autoSpaceDE w:val="0"/>
        <w:spacing w:before="120"/>
        <w:jc w:val="both"/>
        <w:textAlignment w:val="baseline"/>
        <w:rPr>
          <w:rFonts w:ascii="Arial" w:hAnsi="Arial" w:cs="Arial"/>
          <w:sz w:val="20"/>
          <w:szCs w:val="20"/>
          <w:lang w:eastAsia="ar-SA"/>
        </w:rPr>
      </w:pPr>
      <w:r>
        <w:rPr>
          <w:rFonts w:ascii="Arial" w:hAnsi="Arial" w:cs="Arial"/>
          <w:sz w:val="20"/>
          <w:szCs w:val="20"/>
          <w:lang w:eastAsia="ar-SA"/>
        </w:rPr>
        <w:t>trestný čin spáchaný ve prospěch organizované zločinecké skupiny nebo trestný čin účasti na organizované zločinecké skupině,</w:t>
      </w:r>
    </w:p>
    <w:p w14:paraId="76626750" w14:textId="77777777" w:rsidR="00CB29C5" w:rsidRDefault="00CB29C5" w:rsidP="00CB29C5">
      <w:pPr>
        <w:numPr>
          <w:ilvl w:val="0"/>
          <w:numId w:val="1"/>
        </w:numPr>
        <w:suppressAutoHyphens/>
        <w:overflowPunct w:val="0"/>
        <w:autoSpaceDE w:val="0"/>
        <w:spacing w:before="120"/>
        <w:jc w:val="both"/>
        <w:textAlignment w:val="baseline"/>
        <w:rPr>
          <w:rFonts w:ascii="Arial" w:hAnsi="Arial" w:cs="Arial"/>
          <w:sz w:val="20"/>
          <w:szCs w:val="20"/>
          <w:lang w:eastAsia="ar-SA"/>
        </w:rPr>
      </w:pPr>
      <w:r>
        <w:rPr>
          <w:rFonts w:ascii="Arial" w:hAnsi="Arial" w:cs="Arial"/>
          <w:sz w:val="20"/>
          <w:szCs w:val="20"/>
          <w:lang w:eastAsia="ar-SA"/>
        </w:rPr>
        <w:t>trestný čin obchodování s lidmi,</w:t>
      </w:r>
    </w:p>
    <w:p w14:paraId="38225648" w14:textId="77777777" w:rsidR="00CB29C5" w:rsidRDefault="00CB29C5" w:rsidP="00CB29C5">
      <w:pPr>
        <w:numPr>
          <w:ilvl w:val="0"/>
          <w:numId w:val="1"/>
        </w:numPr>
        <w:suppressAutoHyphens/>
        <w:overflowPunct w:val="0"/>
        <w:autoSpaceDE w:val="0"/>
        <w:spacing w:before="120"/>
        <w:jc w:val="both"/>
        <w:textAlignment w:val="baseline"/>
        <w:rPr>
          <w:rFonts w:ascii="Arial" w:hAnsi="Arial" w:cs="Arial"/>
          <w:sz w:val="20"/>
          <w:szCs w:val="20"/>
          <w:lang w:eastAsia="ar-SA"/>
        </w:rPr>
      </w:pPr>
      <w:r>
        <w:rPr>
          <w:rFonts w:ascii="Arial" w:hAnsi="Arial" w:cs="Arial"/>
          <w:sz w:val="20"/>
          <w:szCs w:val="20"/>
          <w:lang w:eastAsia="ar-SA"/>
        </w:rPr>
        <w:t xml:space="preserve">trestné činy proti majetku </w:t>
      </w:r>
    </w:p>
    <w:p w14:paraId="1854E97E" w14:textId="77777777" w:rsidR="00CB29C5" w:rsidRDefault="00CB29C5" w:rsidP="00CB29C5">
      <w:pPr>
        <w:numPr>
          <w:ilvl w:val="0"/>
          <w:numId w:val="3"/>
        </w:numPr>
        <w:suppressAutoHyphens/>
        <w:overflowPunct w:val="0"/>
        <w:autoSpaceDE w:val="0"/>
        <w:ind w:left="1066" w:hanging="357"/>
        <w:jc w:val="both"/>
        <w:textAlignment w:val="baseline"/>
        <w:rPr>
          <w:rFonts w:ascii="Arial" w:hAnsi="Arial" w:cs="Arial"/>
          <w:sz w:val="20"/>
          <w:szCs w:val="20"/>
          <w:lang w:eastAsia="ar-SA"/>
        </w:rPr>
      </w:pPr>
      <w:r>
        <w:rPr>
          <w:rFonts w:ascii="Arial" w:hAnsi="Arial" w:cs="Arial"/>
          <w:sz w:val="20"/>
          <w:szCs w:val="20"/>
          <w:lang w:eastAsia="ar-SA"/>
        </w:rPr>
        <w:t>podvod,</w:t>
      </w:r>
    </w:p>
    <w:p w14:paraId="0C8E3861" w14:textId="77777777" w:rsidR="00CB29C5" w:rsidRDefault="00CB29C5" w:rsidP="00CB29C5">
      <w:pPr>
        <w:numPr>
          <w:ilvl w:val="0"/>
          <w:numId w:val="3"/>
        </w:numPr>
        <w:suppressAutoHyphens/>
        <w:overflowPunct w:val="0"/>
        <w:autoSpaceDE w:val="0"/>
        <w:ind w:left="1066" w:hanging="357"/>
        <w:jc w:val="both"/>
        <w:textAlignment w:val="baseline"/>
        <w:rPr>
          <w:rFonts w:ascii="Arial" w:hAnsi="Arial" w:cs="Arial"/>
          <w:sz w:val="20"/>
          <w:szCs w:val="20"/>
          <w:lang w:eastAsia="ar-SA"/>
        </w:rPr>
      </w:pPr>
      <w:r>
        <w:rPr>
          <w:rFonts w:ascii="Arial" w:hAnsi="Arial" w:cs="Arial"/>
          <w:sz w:val="20"/>
          <w:szCs w:val="20"/>
          <w:lang w:eastAsia="ar-SA"/>
        </w:rPr>
        <w:t>pojistný podvod,</w:t>
      </w:r>
    </w:p>
    <w:p w14:paraId="47159E28" w14:textId="77777777" w:rsidR="00CB29C5" w:rsidRDefault="00CB29C5" w:rsidP="00CB29C5">
      <w:pPr>
        <w:numPr>
          <w:ilvl w:val="0"/>
          <w:numId w:val="3"/>
        </w:numPr>
        <w:suppressAutoHyphens/>
        <w:overflowPunct w:val="0"/>
        <w:autoSpaceDE w:val="0"/>
        <w:ind w:left="1066" w:hanging="357"/>
        <w:jc w:val="both"/>
        <w:textAlignment w:val="baseline"/>
        <w:rPr>
          <w:rFonts w:ascii="Arial" w:hAnsi="Arial" w:cs="Arial"/>
          <w:sz w:val="20"/>
          <w:szCs w:val="20"/>
          <w:lang w:eastAsia="ar-SA"/>
        </w:rPr>
      </w:pPr>
      <w:r>
        <w:rPr>
          <w:rFonts w:ascii="Arial" w:hAnsi="Arial" w:cs="Arial"/>
          <w:sz w:val="20"/>
          <w:szCs w:val="20"/>
          <w:lang w:eastAsia="ar-SA"/>
        </w:rPr>
        <w:t>úvěrový podvod,</w:t>
      </w:r>
    </w:p>
    <w:p w14:paraId="236131DC" w14:textId="77777777" w:rsidR="00CB29C5" w:rsidRDefault="00CB29C5" w:rsidP="00CB29C5">
      <w:pPr>
        <w:numPr>
          <w:ilvl w:val="0"/>
          <w:numId w:val="3"/>
        </w:numPr>
        <w:suppressAutoHyphens/>
        <w:overflowPunct w:val="0"/>
        <w:autoSpaceDE w:val="0"/>
        <w:ind w:left="1066" w:hanging="357"/>
        <w:jc w:val="both"/>
        <w:textAlignment w:val="baseline"/>
        <w:rPr>
          <w:rFonts w:ascii="Arial" w:hAnsi="Arial" w:cs="Arial"/>
          <w:sz w:val="20"/>
          <w:szCs w:val="20"/>
          <w:lang w:eastAsia="ar-SA"/>
        </w:rPr>
      </w:pPr>
      <w:r>
        <w:rPr>
          <w:rFonts w:ascii="Arial" w:hAnsi="Arial" w:cs="Arial"/>
          <w:sz w:val="20"/>
          <w:szCs w:val="20"/>
          <w:lang w:eastAsia="ar-SA"/>
        </w:rPr>
        <w:t xml:space="preserve">dotační podvod, </w:t>
      </w:r>
    </w:p>
    <w:p w14:paraId="62C289C7" w14:textId="77777777" w:rsidR="00CB29C5" w:rsidRDefault="00CB29C5" w:rsidP="00CB29C5">
      <w:pPr>
        <w:numPr>
          <w:ilvl w:val="0"/>
          <w:numId w:val="3"/>
        </w:numPr>
        <w:suppressAutoHyphens/>
        <w:overflowPunct w:val="0"/>
        <w:autoSpaceDE w:val="0"/>
        <w:ind w:left="1066" w:hanging="357"/>
        <w:jc w:val="both"/>
        <w:textAlignment w:val="baseline"/>
        <w:rPr>
          <w:rFonts w:ascii="Arial" w:hAnsi="Arial" w:cs="Arial"/>
          <w:sz w:val="20"/>
          <w:szCs w:val="20"/>
          <w:lang w:eastAsia="ar-SA"/>
        </w:rPr>
      </w:pPr>
      <w:r>
        <w:rPr>
          <w:rFonts w:ascii="Arial" w:hAnsi="Arial" w:cs="Arial"/>
          <w:sz w:val="20"/>
          <w:szCs w:val="20"/>
          <w:lang w:eastAsia="ar-SA"/>
        </w:rPr>
        <w:t>legalizace výnosů z trestné činnosti,</w:t>
      </w:r>
    </w:p>
    <w:p w14:paraId="5C2C94B9" w14:textId="77777777" w:rsidR="00CB29C5" w:rsidRDefault="00CB29C5" w:rsidP="00CB29C5">
      <w:pPr>
        <w:numPr>
          <w:ilvl w:val="0"/>
          <w:numId w:val="3"/>
        </w:numPr>
        <w:suppressAutoHyphens/>
        <w:overflowPunct w:val="0"/>
        <w:autoSpaceDE w:val="0"/>
        <w:ind w:left="1066" w:hanging="357"/>
        <w:jc w:val="both"/>
        <w:textAlignment w:val="baseline"/>
        <w:rPr>
          <w:rFonts w:ascii="Arial" w:hAnsi="Arial" w:cs="Arial"/>
          <w:sz w:val="20"/>
          <w:szCs w:val="20"/>
          <w:lang w:eastAsia="ar-SA"/>
        </w:rPr>
      </w:pPr>
      <w:r>
        <w:rPr>
          <w:rFonts w:ascii="Arial" w:hAnsi="Arial" w:cs="Arial"/>
          <w:sz w:val="20"/>
          <w:szCs w:val="20"/>
          <w:lang w:eastAsia="ar-SA"/>
        </w:rPr>
        <w:t>legalizace výnosů z trestné činnosti z nedbalosti,</w:t>
      </w:r>
    </w:p>
    <w:p w14:paraId="35525998" w14:textId="77777777" w:rsidR="00CB29C5" w:rsidRDefault="00CB29C5" w:rsidP="00CB29C5">
      <w:pPr>
        <w:numPr>
          <w:ilvl w:val="0"/>
          <w:numId w:val="1"/>
        </w:numPr>
        <w:suppressAutoHyphens/>
        <w:overflowPunct w:val="0"/>
        <w:autoSpaceDE w:val="0"/>
        <w:spacing w:before="120"/>
        <w:jc w:val="both"/>
        <w:textAlignment w:val="baseline"/>
        <w:rPr>
          <w:rFonts w:ascii="Arial" w:hAnsi="Arial" w:cs="Arial"/>
          <w:sz w:val="20"/>
          <w:szCs w:val="20"/>
          <w:lang w:eastAsia="ar-SA"/>
        </w:rPr>
      </w:pPr>
      <w:r>
        <w:rPr>
          <w:rFonts w:ascii="Arial" w:hAnsi="Arial" w:cs="Arial"/>
          <w:sz w:val="20"/>
          <w:szCs w:val="20"/>
          <w:lang w:eastAsia="ar-SA"/>
        </w:rPr>
        <w:t>tyto trestné činy hospodářské</w:t>
      </w:r>
    </w:p>
    <w:p w14:paraId="3343F4A3" w14:textId="77777777" w:rsidR="00CB29C5" w:rsidRDefault="00CB29C5" w:rsidP="00CB29C5">
      <w:pPr>
        <w:numPr>
          <w:ilvl w:val="0"/>
          <w:numId w:val="4"/>
        </w:numPr>
        <w:suppressAutoHyphens/>
        <w:overflowPunct w:val="0"/>
        <w:autoSpaceDE w:val="0"/>
        <w:ind w:left="1066" w:hanging="357"/>
        <w:jc w:val="both"/>
        <w:textAlignment w:val="baseline"/>
        <w:rPr>
          <w:rFonts w:ascii="Arial" w:hAnsi="Arial" w:cs="Arial"/>
          <w:sz w:val="20"/>
          <w:szCs w:val="20"/>
          <w:lang w:eastAsia="ar-SA"/>
        </w:rPr>
      </w:pPr>
      <w:r>
        <w:rPr>
          <w:rFonts w:ascii="Arial" w:hAnsi="Arial" w:cs="Arial"/>
          <w:sz w:val="20"/>
          <w:szCs w:val="20"/>
          <w:lang w:eastAsia="ar-SA"/>
        </w:rPr>
        <w:t>zneužití informace v obchodním styku,</w:t>
      </w:r>
    </w:p>
    <w:p w14:paraId="510CD194" w14:textId="77777777" w:rsidR="00CB29C5" w:rsidRDefault="00CB29C5" w:rsidP="00CB29C5">
      <w:pPr>
        <w:numPr>
          <w:ilvl w:val="0"/>
          <w:numId w:val="4"/>
        </w:numPr>
        <w:suppressAutoHyphens/>
        <w:overflowPunct w:val="0"/>
        <w:autoSpaceDE w:val="0"/>
        <w:ind w:left="1066" w:hanging="357"/>
        <w:jc w:val="both"/>
        <w:textAlignment w:val="baseline"/>
        <w:rPr>
          <w:rFonts w:ascii="Arial" w:hAnsi="Arial" w:cs="Arial"/>
          <w:sz w:val="20"/>
          <w:szCs w:val="20"/>
          <w:lang w:eastAsia="ar-SA"/>
        </w:rPr>
      </w:pPr>
      <w:r>
        <w:rPr>
          <w:rFonts w:ascii="Arial" w:hAnsi="Arial" w:cs="Arial"/>
          <w:sz w:val="20"/>
          <w:szCs w:val="20"/>
          <w:lang w:eastAsia="ar-SA"/>
        </w:rPr>
        <w:t>zneužití postavení v obchodním styku,</w:t>
      </w:r>
    </w:p>
    <w:p w14:paraId="73D0F5BA" w14:textId="77777777" w:rsidR="00CB29C5" w:rsidRDefault="00CB29C5" w:rsidP="00CB29C5">
      <w:pPr>
        <w:numPr>
          <w:ilvl w:val="0"/>
          <w:numId w:val="4"/>
        </w:numPr>
        <w:suppressAutoHyphens/>
        <w:overflowPunct w:val="0"/>
        <w:autoSpaceDE w:val="0"/>
        <w:ind w:left="1066" w:hanging="357"/>
        <w:jc w:val="both"/>
        <w:textAlignment w:val="baseline"/>
        <w:rPr>
          <w:rFonts w:ascii="Arial" w:hAnsi="Arial" w:cs="Arial"/>
          <w:sz w:val="20"/>
          <w:szCs w:val="20"/>
          <w:lang w:eastAsia="ar-SA"/>
        </w:rPr>
      </w:pPr>
      <w:r>
        <w:rPr>
          <w:rFonts w:ascii="Arial" w:hAnsi="Arial" w:cs="Arial"/>
          <w:sz w:val="20"/>
          <w:szCs w:val="20"/>
          <w:lang w:eastAsia="ar-SA"/>
        </w:rPr>
        <w:t>zjednání výhody při zadání veřejné zakázky, při veřejné soutěži a veřejné dražbě,</w:t>
      </w:r>
    </w:p>
    <w:p w14:paraId="326FCE0B" w14:textId="77777777" w:rsidR="00CB29C5" w:rsidRDefault="00CB29C5" w:rsidP="00CB29C5">
      <w:pPr>
        <w:numPr>
          <w:ilvl w:val="0"/>
          <w:numId w:val="4"/>
        </w:numPr>
        <w:suppressAutoHyphens/>
        <w:overflowPunct w:val="0"/>
        <w:autoSpaceDE w:val="0"/>
        <w:ind w:left="1066" w:hanging="357"/>
        <w:jc w:val="both"/>
        <w:textAlignment w:val="baseline"/>
        <w:rPr>
          <w:rFonts w:ascii="Arial" w:hAnsi="Arial" w:cs="Arial"/>
          <w:sz w:val="20"/>
          <w:szCs w:val="20"/>
          <w:lang w:eastAsia="ar-SA"/>
        </w:rPr>
      </w:pPr>
      <w:r>
        <w:rPr>
          <w:rFonts w:ascii="Arial" w:hAnsi="Arial" w:cs="Arial"/>
          <w:sz w:val="20"/>
          <w:szCs w:val="20"/>
          <w:lang w:eastAsia="ar-SA"/>
        </w:rPr>
        <w:t>pletichy při zadání veřejné zakázky a při veřejné soutěži,</w:t>
      </w:r>
    </w:p>
    <w:p w14:paraId="06403E03" w14:textId="77777777" w:rsidR="00CB29C5" w:rsidRDefault="00CB29C5" w:rsidP="00CB29C5">
      <w:pPr>
        <w:numPr>
          <w:ilvl w:val="0"/>
          <w:numId w:val="4"/>
        </w:numPr>
        <w:suppressAutoHyphens/>
        <w:overflowPunct w:val="0"/>
        <w:autoSpaceDE w:val="0"/>
        <w:ind w:left="1066" w:hanging="357"/>
        <w:jc w:val="both"/>
        <w:textAlignment w:val="baseline"/>
        <w:rPr>
          <w:rFonts w:ascii="Arial" w:hAnsi="Arial" w:cs="Arial"/>
          <w:sz w:val="20"/>
          <w:szCs w:val="20"/>
          <w:lang w:eastAsia="ar-SA"/>
        </w:rPr>
      </w:pPr>
      <w:r>
        <w:rPr>
          <w:rFonts w:ascii="Arial" w:hAnsi="Arial" w:cs="Arial"/>
          <w:sz w:val="20"/>
          <w:szCs w:val="20"/>
          <w:lang w:eastAsia="ar-SA"/>
        </w:rPr>
        <w:t>pletichy při veřejné dražbě,</w:t>
      </w:r>
    </w:p>
    <w:p w14:paraId="6997AD8A" w14:textId="77777777" w:rsidR="00CB29C5" w:rsidRDefault="00CB29C5" w:rsidP="00CB29C5">
      <w:pPr>
        <w:numPr>
          <w:ilvl w:val="0"/>
          <w:numId w:val="4"/>
        </w:numPr>
        <w:suppressAutoHyphens/>
        <w:overflowPunct w:val="0"/>
        <w:autoSpaceDE w:val="0"/>
        <w:ind w:left="1066" w:hanging="357"/>
        <w:jc w:val="both"/>
        <w:textAlignment w:val="baseline"/>
        <w:rPr>
          <w:rFonts w:ascii="Arial" w:hAnsi="Arial" w:cs="Arial"/>
          <w:sz w:val="20"/>
          <w:szCs w:val="20"/>
          <w:lang w:eastAsia="ar-SA"/>
        </w:rPr>
      </w:pPr>
      <w:r>
        <w:rPr>
          <w:rFonts w:ascii="Arial" w:hAnsi="Arial" w:cs="Arial"/>
          <w:sz w:val="20"/>
          <w:szCs w:val="20"/>
          <w:lang w:eastAsia="ar-SA"/>
        </w:rPr>
        <w:t>poškození finančních zájmů Evropské unie,</w:t>
      </w:r>
    </w:p>
    <w:p w14:paraId="7AE966AA" w14:textId="77777777" w:rsidR="00CB29C5" w:rsidRDefault="00CB29C5" w:rsidP="00CB29C5">
      <w:pPr>
        <w:numPr>
          <w:ilvl w:val="0"/>
          <w:numId w:val="1"/>
        </w:numPr>
        <w:suppressAutoHyphens/>
        <w:overflowPunct w:val="0"/>
        <w:autoSpaceDE w:val="0"/>
        <w:spacing w:before="120"/>
        <w:jc w:val="both"/>
        <w:textAlignment w:val="baseline"/>
        <w:rPr>
          <w:rFonts w:ascii="Arial" w:hAnsi="Arial" w:cs="Arial"/>
          <w:sz w:val="20"/>
          <w:szCs w:val="20"/>
          <w:lang w:eastAsia="ar-SA"/>
        </w:rPr>
      </w:pPr>
      <w:r>
        <w:rPr>
          <w:rFonts w:ascii="Arial" w:hAnsi="Arial" w:cs="Arial"/>
          <w:sz w:val="20"/>
          <w:szCs w:val="20"/>
          <w:lang w:eastAsia="ar-SA"/>
        </w:rPr>
        <w:t>trestné činy proti České republice, cizímu státu a mezinárodní organizaci,</w:t>
      </w:r>
    </w:p>
    <w:p w14:paraId="6714784C" w14:textId="77777777" w:rsidR="00CB29C5" w:rsidRDefault="00CB29C5" w:rsidP="00CB29C5">
      <w:pPr>
        <w:numPr>
          <w:ilvl w:val="0"/>
          <w:numId w:val="1"/>
        </w:numPr>
        <w:suppressAutoHyphens/>
        <w:overflowPunct w:val="0"/>
        <w:autoSpaceDE w:val="0"/>
        <w:spacing w:before="120"/>
        <w:jc w:val="both"/>
        <w:textAlignment w:val="baseline"/>
        <w:rPr>
          <w:rFonts w:ascii="Arial" w:hAnsi="Arial" w:cs="Arial"/>
          <w:sz w:val="20"/>
          <w:szCs w:val="20"/>
          <w:lang w:eastAsia="ar-SA"/>
        </w:rPr>
      </w:pPr>
      <w:r>
        <w:rPr>
          <w:rFonts w:ascii="Arial" w:hAnsi="Arial" w:cs="Arial"/>
          <w:sz w:val="20"/>
          <w:szCs w:val="20"/>
          <w:lang w:eastAsia="ar-SA"/>
        </w:rPr>
        <w:t>tyto trestné činy proti pořádku ve věcech veřejných</w:t>
      </w:r>
    </w:p>
    <w:p w14:paraId="1757F539" w14:textId="77777777" w:rsidR="00CB29C5" w:rsidRDefault="00CB29C5" w:rsidP="00CB29C5">
      <w:pPr>
        <w:numPr>
          <w:ilvl w:val="0"/>
          <w:numId w:val="5"/>
        </w:numPr>
        <w:suppressAutoHyphens/>
        <w:overflowPunct w:val="0"/>
        <w:autoSpaceDE w:val="0"/>
        <w:ind w:left="1077" w:hanging="357"/>
        <w:jc w:val="both"/>
        <w:textAlignment w:val="baseline"/>
        <w:rPr>
          <w:rFonts w:ascii="Arial" w:hAnsi="Arial" w:cs="Arial"/>
          <w:sz w:val="20"/>
          <w:szCs w:val="20"/>
          <w:lang w:eastAsia="ar-SA"/>
        </w:rPr>
      </w:pPr>
      <w:r>
        <w:rPr>
          <w:rFonts w:ascii="Arial" w:hAnsi="Arial" w:cs="Arial"/>
          <w:sz w:val="20"/>
          <w:szCs w:val="20"/>
          <w:lang w:eastAsia="ar-SA"/>
        </w:rPr>
        <w:t>trestné činy proti výkonu pravomoci orgánu veřejné moci a úřední osoby,</w:t>
      </w:r>
    </w:p>
    <w:p w14:paraId="2467379E" w14:textId="77777777" w:rsidR="00CB29C5" w:rsidRDefault="00CB29C5" w:rsidP="00CB29C5">
      <w:pPr>
        <w:numPr>
          <w:ilvl w:val="0"/>
          <w:numId w:val="5"/>
        </w:numPr>
        <w:suppressAutoHyphens/>
        <w:overflowPunct w:val="0"/>
        <w:autoSpaceDE w:val="0"/>
        <w:ind w:left="1077" w:hanging="357"/>
        <w:jc w:val="both"/>
        <w:textAlignment w:val="baseline"/>
        <w:rPr>
          <w:rFonts w:ascii="Arial" w:hAnsi="Arial" w:cs="Arial"/>
          <w:sz w:val="20"/>
          <w:szCs w:val="20"/>
          <w:lang w:eastAsia="ar-SA"/>
        </w:rPr>
      </w:pPr>
      <w:r>
        <w:rPr>
          <w:rFonts w:ascii="Arial" w:hAnsi="Arial" w:cs="Arial"/>
          <w:sz w:val="20"/>
          <w:szCs w:val="20"/>
          <w:lang w:eastAsia="ar-SA"/>
        </w:rPr>
        <w:t>trestné činy úředních osob,</w:t>
      </w:r>
    </w:p>
    <w:p w14:paraId="26CD6CCF" w14:textId="77777777" w:rsidR="00CB29C5" w:rsidRDefault="00CB29C5" w:rsidP="00CB29C5">
      <w:pPr>
        <w:numPr>
          <w:ilvl w:val="0"/>
          <w:numId w:val="5"/>
        </w:numPr>
        <w:suppressAutoHyphens/>
        <w:overflowPunct w:val="0"/>
        <w:autoSpaceDE w:val="0"/>
        <w:ind w:left="1077" w:hanging="357"/>
        <w:jc w:val="both"/>
        <w:textAlignment w:val="baseline"/>
        <w:rPr>
          <w:rFonts w:ascii="Arial" w:hAnsi="Arial" w:cs="Arial"/>
          <w:sz w:val="20"/>
          <w:szCs w:val="20"/>
          <w:lang w:eastAsia="ar-SA"/>
        </w:rPr>
      </w:pPr>
      <w:r>
        <w:rPr>
          <w:rFonts w:ascii="Arial" w:hAnsi="Arial" w:cs="Arial"/>
          <w:sz w:val="20"/>
          <w:szCs w:val="20"/>
          <w:lang w:eastAsia="ar-SA"/>
        </w:rPr>
        <w:t>úplatkářství,</w:t>
      </w:r>
    </w:p>
    <w:p w14:paraId="31D414D2" w14:textId="77777777" w:rsidR="00CB29C5" w:rsidRPr="008F1A4B" w:rsidRDefault="00CB29C5" w:rsidP="00CB29C5">
      <w:pPr>
        <w:numPr>
          <w:ilvl w:val="0"/>
          <w:numId w:val="5"/>
        </w:numPr>
        <w:suppressAutoHyphens/>
        <w:overflowPunct w:val="0"/>
        <w:autoSpaceDE w:val="0"/>
        <w:ind w:left="1077" w:hanging="357"/>
        <w:jc w:val="both"/>
        <w:textAlignment w:val="baseline"/>
        <w:rPr>
          <w:rFonts w:ascii="Arial" w:hAnsi="Arial" w:cs="Arial"/>
          <w:sz w:val="20"/>
          <w:szCs w:val="20"/>
          <w:lang w:eastAsia="ar-SA"/>
        </w:rPr>
      </w:pPr>
      <w:r>
        <w:rPr>
          <w:rFonts w:ascii="Arial" w:hAnsi="Arial" w:cs="Arial"/>
          <w:sz w:val="20"/>
          <w:szCs w:val="20"/>
          <w:lang w:eastAsia="ar-SA"/>
        </w:rPr>
        <w:t>jiná rušení činnosti orgánu veřejné moci,</w:t>
      </w:r>
    </w:p>
    <w:p w14:paraId="302F8B0A" w14:textId="77777777" w:rsidR="00CB29C5" w:rsidRDefault="00CB29C5" w:rsidP="00CB29C5">
      <w:pPr>
        <w:suppressAutoHyphens/>
        <w:overflowPunct w:val="0"/>
        <w:autoSpaceDE w:val="0"/>
        <w:spacing w:before="120"/>
        <w:ind w:left="709"/>
        <w:jc w:val="both"/>
        <w:textAlignment w:val="baseline"/>
        <w:rPr>
          <w:rFonts w:ascii="Arial" w:hAnsi="Arial" w:cs="Arial"/>
          <w:sz w:val="20"/>
          <w:szCs w:val="20"/>
          <w:lang w:eastAsia="ar-SA"/>
        </w:rPr>
      </w:pPr>
      <w:r>
        <w:rPr>
          <w:rFonts w:ascii="Arial" w:hAnsi="Arial" w:cs="Arial"/>
          <w:sz w:val="20"/>
          <w:szCs w:val="20"/>
          <w:lang w:eastAsia="ar-SA"/>
        </w:rPr>
        <w:t xml:space="preserve">nebo obdobný trestný čin podle právního řádu země sídla </w:t>
      </w:r>
      <w:r w:rsidR="0062616B">
        <w:rPr>
          <w:rFonts w:ascii="Arial" w:hAnsi="Arial" w:cs="Arial"/>
          <w:sz w:val="20"/>
          <w:szCs w:val="20"/>
          <w:lang w:eastAsia="ar-SA"/>
        </w:rPr>
        <w:t>účastníka</w:t>
      </w:r>
      <w:r>
        <w:rPr>
          <w:rFonts w:ascii="Arial" w:hAnsi="Arial" w:cs="Arial"/>
          <w:sz w:val="20"/>
          <w:szCs w:val="20"/>
          <w:lang w:eastAsia="ar-SA"/>
        </w:rPr>
        <w:t>; k zahlazeným odsouzením se nepřihlíží,</w:t>
      </w:r>
    </w:p>
    <w:p w14:paraId="2AF5D4CD" w14:textId="77777777" w:rsidR="00CB29C5" w:rsidRPr="00965E14" w:rsidRDefault="00CB29C5" w:rsidP="00CB29C5">
      <w:pPr>
        <w:suppressAutoHyphens/>
        <w:overflowPunct w:val="0"/>
        <w:autoSpaceDE w:val="0"/>
        <w:spacing w:before="120"/>
        <w:jc w:val="both"/>
        <w:textAlignment w:val="baseline"/>
        <w:rPr>
          <w:rFonts w:ascii="Arial" w:hAnsi="Arial" w:cs="Arial"/>
          <w:b/>
          <w:sz w:val="20"/>
          <w:szCs w:val="20"/>
          <w:u w:val="single"/>
          <w:lang w:eastAsia="ar-SA"/>
        </w:rPr>
      </w:pPr>
      <w:r w:rsidRPr="00965E14">
        <w:rPr>
          <w:rFonts w:ascii="Arial" w:hAnsi="Arial" w:cs="Arial"/>
          <w:b/>
          <w:sz w:val="20"/>
          <w:szCs w:val="20"/>
          <w:u w:val="single"/>
          <w:lang w:eastAsia="ar-SA"/>
        </w:rPr>
        <w:t xml:space="preserve">dle ust. § 74 odst. 1 </w:t>
      </w:r>
      <w:r>
        <w:rPr>
          <w:rFonts w:ascii="Arial" w:hAnsi="Arial" w:cs="Arial"/>
          <w:b/>
          <w:sz w:val="20"/>
          <w:szCs w:val="20"/>
          <w:u w:val="single"/>
          <w:lang w:eastAsia="ar-SA"/>
        </w:rPr>
        <w:t>písm. b</w:t>
      </w:r>
      <w:r w:rsidRPr="00965E14">
        <w:rPr>
          <w:rFonts w:ascii="Arial" w:hAnsi="Arial" w:cs="Arial"/>
          <w:b/>
          <w:sz w:val="20"/>
          <w:szCs w:val="20"/>
          <w:u w:val="single"/>
          <w:lang w:eastAsia="ar-SA"/>
        </w:rPr>
        <w:t xml:space="preserve">) </w:t>
      </w:r>
      <w:r>
        <w:rPr>
          <w:rFonts w:ascii="Arial" w:hAnsi="Arial" w:cs="Arial"/>
          <w:b/>
          <w:sz w:val="20"/>
          <w:szCs w:val="20"/>
          <w:u w:val="single"/>
          <w:lang w:eastAsia="ar-SA"/>
        </w:rPr>
        <w:t>ZZVZ</w:t>
      </w:r>
      <w:r w:rsidRPr="00965E14">
        <w:rPr>
          <w:rFonts w:ascii="Arial" w:hAnsi="Arial" w:cs="Arial"/>
          <w:b/>
          <w:sz w:val="20"/>
          <w:szCs w:val="20"/>
          <w:u w:val="single"/>
          <w:lang w:eastAsia="ar-SA"/>
        </w:rPr>
        <w:t>:</w:t>
      </w:r>
    </w:p>
    <w:p w14:paraId="33F191F8" w14:textId="77777777" w:rsidR="00CB29C5" w:rsidRDefault="00CB29C5" w:rsidP="00CB29C5">
      <w:pPr>
        <w:suppressAutoHyphens/>
        <w:overflowPunct w:val="0"/>
        <w:autoSpaceDE w:val="0"/>
        <w:spacing w:before="120"/>
        <w:jc w:val="both"/>
        <w:textAlignment w:val="baseline"/>
        <w:rPr>
          <w:rFonts w:ascii="Arial" w:hAnsi="Arial" w:cs="Arial"/>
          <w:sz w:val="20"/>
          <w:szCs w:val="20"/>
          <w:lang w:eastAsia="ar-SA"/>
        </w:rPr>
      </w:pPr>
      <w:r>
        <w:rPr>
          <w:rFonts w:ascii="Arial" w:hAnsi="Arial" w:cs="Arial"/>
          <w:sz w:val="20"/>
          <w:szCs w:val="20"/>
          <w:lang w:eastAsia="ar-SA"/>
        </w:rPr>
        <w:t>účastník nemá v České republice nebo v zemi svého sídla podnikání v evidenci daní zachycený splatný daňový nedoplatek, včetně nedoplatku ke spotřební dani,</w:t>
      </w:r>
    </w:p>
    <w:p w14:paraId="5579943C" w14:textId="77777777" w:rsidR="00CB29C5" w:rsidRDefault="00CB29C5" w:rsidP="00CB29C5">
      <w:pPr>
        <w:suppressAutoHyphens/>
        <w:overflowPunct w:val="0"/>
        <w:autoSpaceDE w:val="0"/>
        <w:spacing w:before="120"/>
        <w:jc w:val="both"/>
        <w:textAlignment w:val="baseline"/>
        <w:rPr>
          <w:rFonts w:ascii="Arial" w:hAnsi="Arial" w:cs="Arial"/>
          <w:sz w:val="20"/>
          <w:szCs w:val="20"/>
          <w:lang w:eastAsia="ar-SA"/>
        </w:rPr>
      </w:pPr>
      <w:r w:rsidRPr="00965E14">
        <w:rPr>
          <w:rFonts w:ascii="Arial" w:hAnsi="Arial" w:cs="Arial"/>
          <w:b/>
          <w:sz w:val="20"/>
          <w:szCs w:val="20"/>
          <w:u w:val="single"/>
          <w:lang w:eastAsia="ar-SA"/>
        </w:rPr>
        <w:t xml:space="preserve">dle ust. § 74 odst. 1 písm. </w:t>
      </w:r>
      <w:r>
        <w:rPr>
          <w:rFonts w:ascii="Arial" w:hAnsi="Arial" w:cs="Arial"/>
          <w:b/>
          <w:sz w:val="20"/>
          <w:szCs w:val="20"/>
          <w:u w:val="single"/>
          <w:lang w:eastAsia="ar-SA"/>
        </w:rPr>
        <w:t>c</w:t>
      </w:r>
      <w:r w:rsidRPr="00965E14">
        <w:rPr>
          <w:rFonts w:ascii="Arial" w:hAnsi="Arial" w:cs="Arial"/>
          <w:b/>
          <w:sz w:val="20"/>
          <w:szCs w:val="20"/>
          <w:u w:val="single"/>
          <w:lang w:eastAsia="ar-SA"/>
        </w:rPr>
        <w:t>) ZZVZ:</w:t>
      </w:r>
    </w:p>
    <w:p w14:paraId="3438A407" w14:textId="77777777" w:rsidR="00CB29C5" w:rsidRDefault="00CB29C5" w:rsidP="00CB29C5">
      <w:pPr>
        <w:suppressAutoHyphens/>
        <w:overflowPunct w:val="0"/>
        <w:autoSpaceDE w:val="0"/>
        <w:spacing w:before="120"/>
        <w:jc w:val="both"/>
        <w:textAlignment w:val="baseline"/>
        <w:rPr>
          <w:rFonts w:ascii="Arial" w:hAnsi="Arial" w:cs="Arial"/>
          <w:sz w:val="20"/>
          <w:szCs w:val="20"/>
          <w:lang w:eastAsia="ar-SA"/>
        </w:rPr>
      </w:pPr>
      <w:r>
        <w:rPr>
          <w:rFonts w:ascii="Arial" w:hAnsi="Arial" w:cs="Arial"/>
          <w:sz w:val="20"/>
          <w:szCs w:val="20"/>
          <w:lang w:eastAsia="ar-SA"/>
        </w:rPr>
        <w:t>účastník nemá v České republice nebo v zemi svého sídla splatný nedoplatek na pojistném nebo na penále na veřejném zdravotním pojištění,</w:t>
      </w:r>
    </w:p>
    <w:p w14:paraId="7BF97F66" w14:textId="77777777" w:rsidR="00CB29C5" w:rsidRDefault="00CB29C5" w:rsidP="00CB29C5">
      <w:pPr>
        <w:suppressAutoHyphens/>
        <w:overflowPunct w:val="0"/>
        <w:autoSpaceDE w:val="0"/>
        <w:spacing w:before="120"/>
        <w:jc w:val="both"/>
        <w:textAlignment w:val="baseline"/>
        <w:rPr>
          <w:rFonts w:ascii="Arial" w:hAnsi="Arial" w:cs="Arial"/>
          <w:sz w:val="20"/>
          <w:szCs w:val="20"/>
          <w:lang w:eastAsia="ar-SA"/>
        </w:rPr>
      </w:pPr>
      <w:r w:rsidRPr="00965E14">
        <w:rPr>
          <w:rFonts w:ascii="Arial" w:hAnsi="Arial" w:cs="Arial"/>
          <w:b/>
          <w:sz w:val="20"/>
          <w:szCs w:val="20"/>
          <w:u w:val="single"/>
          <w:lang w:eastAsia="ar-SA"/>
        </w:rPr>
        <w:t xml:space="preserve">dle ust. § 74 odst. 1 písm. </w:t>
      </w:r>
      <w:r>
        <w:rPr>
          <w:rFonts w:ascii="Arial" w:hAnsi="Arial" w:cs="Arial"/>
          <w:b/>
          <w:sz w:val="20"/>
          <w:szCs w:val="20"/>
          <w:u w:val="single"/>
          <w:lang w:eastAsia="ar-SA"/>
        </w:rPr>
        <w:t>d</w:t>
      </w:r>
      <w:r w:rsidRPr="00965E14">
        <w:rPr>
          <w:rFonts w:ascii="Arial" w:hAnsi="Arial" w:cs="Arial"/>
          <w:b/>
          <w:sz w:val="20"/>
          <w:szCs w:val="20"/>
          <w:u w:val="single"/>
          <w:lang w:eastAsia="ar-SA"/>
        </w:rPr>
        <w:t>) ZZVZ:</w:t>
      </w:r>
    </w:p>
    <w:p w14:paraId="2D996A9C" w14:textId="77777777" w:rsidR="00CB29C5" w:rsidRDefault="00CB29C5" w:rsidP="00CB29C5">
      <w:pPr>
        <w:suppressAutoHyphens/>
        <w:overflowPunct w:val="0"/>
        <w:autoSpaceDE w:val="0"/>
        <w:spacing w:before="120"/>
        <w:jc w:val="both"/>
        <w:textAlignment w:val="baseline"/>
        <w:rPr>
          <w:rFonts w:ascii="Arial" w:hAnsi="Arial" w:cs="Arial"/>
          <w:sz w:val="20"/>
          <w:szCs w:val="20"/>
          <w:lang w:eastAsia="ar-SA"/>
        </w:rPr>
      </w:pPr>
      <w:r>
        <w:rPr>
          <w:rFonts w:ascii="Arial" w:hAnsi="Arial" w:cs="Arial"/>
          <w:sz w:val="20"/>
          <w:szCs w:val="20"/>
          <w:lang w:eastAsia="ar-SA"/>
        </w:rPr>
        <w:t xml:space="preserve">účastník </w:t>
      </w:r>
      <w:r w:rsidRPr="00965E14">
        <w:rPr>
          <w:rFonts w:ascii="Arial" w:hAnsi="Arial" w:cs="Arial"/>
          <w:sz w:val="20"/>
          <w:szCs w:val="20"/>
          <w:lang w:eastAsia="ar-SA"/>
        </w:rPr>
        <w:t>nemá v České republice nebo v zemi svého sídla splatný nedoplatek na pojistném nebo na penále na sociální zabezpečení a příspěvku na státní politiku zaměstnanosti,</w:t>
      </w:r>
    </w:p>
    <w:p w14:paraId="719BB491" w14:textId="77777777" w:rsidR="00CB29C5" w:rsidRPr="00965E14" w:rsidRDefault="00CB29C5" w:rsidP="00CB29C5">
      <w:pPr>
        <w:suppressAutoHyphens/>
        <w:overflowPunct w:val="0"/>
        <w:autoSpaceDE w:val="0"/>
        <w:spacing w:before="120"/>
        <w:jc w:val="both"/>
        <w:textAlignment w:val="baseline"/>
        <w:rPr>
          <w:rFonts w:ascii="Arial" w:hAnsi="Arial" w:cs="Arial"/>
          <w:sz w:val="20"/>
          <w:szCs w:val="20"/>
          <w:lang w:eastAsia="ar-SA"/>
        </w:rPr>
      </w:pPr>
      <w:r>
        <w:rPr>
          <w:rFonts w:ascii="Arial" w:hAnsi="Arial" w:cs="Arial"/>
          <w:sz w:val="20"/>
          <w:szCs w:val="20"/>
          <w:lang w:eastAsia="ar-SA"/>
        </w:rPr>
        <w:br w:type="page"/>
      </w:r>
    </w:p>
    <w:p w14:paraId="7D6B0CF8" w14:textId="77777777" w:rsidR="00CB29C5" w:rsidRDefault="00CB29C5" w:rsidP="00CB29C5">
      <w:pPr>
        <w:suppressAutoHyphens/>
        <w:overflowPunct w:val="0"/>
        <w:autoSpaceDE w:val="0"/>
        <w:spacing w:before="120"/>
        <w:jc w:val="both"/>
        <w:textAlignment w:val="baseline"/>
        <w:rPr>
          <w:rFonts w:ascii="Arial" w:hAnsi="Arial" w:cs="Arial"/>
          <w:sz w:val="20"/>
          <w:szCs w:val="20"/>
          <w:lang w:eastAsia="ar-SA"/>
        </w:rPr>
      </w:pPr>
      <w:r w:rsidRPr="00965E14">
        <w:rPr>
          <w:rFonts w:ascii="Arial" w:hAnsi="Arial" w:cs="Arial"/>
          <w:b/>
          <w:sz w:val="20"/>
          <w:szCs w:val="20"/>
          <w:u w:val="single"/>
          <w:lang w:eastAsia="ar-SA"/>
        </w:rPr>
        <w:lastRenderedPageBreak/>
        <w:t xml:space="preserve">dle ust. § 74 odst. 1 písm. </w:t>
      </w:r>
      <w:r>
        <w:rPr>
          <w:rFonts w:ascii="Arial" w:hAnsi="Arial" w:cs="Arial"/>
          <w:b/>
          <w:sz w:val="20"/>
          <w:szCs w:val="20"/>
          <w:u w:val="single"/>
          <w:lang w:eastAsia="ar-SA"/>
        </w:rPr>
        <w:t>e</w:t>
      </w:r>
      <w:r w:rsidRPr="00965E14">
        <w:rPr>
          <w:rFonts w:ascii="Arial" w:hAnsi="Arial" w:cs="Arial"/>
          <w:b/>
          <w:sz w:val="20"/>
          <w:szCs w:val="20"/>
          <w:u w:val="single"/>
          <w:lang w:eastAsia="ar-SA"/>
        </w:rPr>
        <w:t>) ZZVZ:</w:t>
      </w:r>
    </w:p>
    <w:p w14:paraId="0EDD6E53" w14:textId="77777777" w:rsidR="00CB29C5" w:rsidRDefault="00CB29C5" w:rsidP="00CB29C5">
      <w:pPr>
        <w:suppressAutoHyphens/>
        <w:overflowPunct w:val="0"/>
        <w:autoSpaceDE w:val="0"/>
        <w:spacing w:before="120"/>
        <w:jc w:val="both"/>
        <w:textAlignment w:val="baseline"/>
        <w:rPr>
          <w:rFonts w:ascii="Arial" w:hAnsi="Arial" w:cs="Arial"/>
          <w:sz w:val="20"/>
          <w:szCs w:val="20"/>
          <w:lang w:eastAsia="ar-SA"/>
        </w:rPr>
      </w:pPr>
      <w:r>
        <w:rPr>
          <w:rFonts w:ascii="Arial" w:hAnsi="Arial" w:cs="Arial"/>
          <w:sz w:val="20"/>
          <w:szCs w:val="20"/>
          <w:lang w:eastAsia="ar-SA"/>
        </w:rPr>
        <w:t>účastník není v likvidaci podle § 187 zákona č. 89/2012 Sb., občanského zákoníku, nebylo proti němu vydáno rozhodnutí o úpadku podle § 136 zákona č. 182/2006 sb., o úpadku a způsobech jeho řešení, nebyla vůči němu nařízena nucená správa podle jiného právního předpisu</w:t>
      </w:r>
      <w:r>
        <w:rPr>
          <w:rStyle w:val="Znakapoznpodarou"/>
          <w:rFonts w:ascii="Arial" w:hAnsi="Arial" w:cs="Arial"/>
          <w:sz w:val="20"/>
          <w:szCs w:val="20"/>
          <w:lang w:eastAsia="ar-SA"/>
        </w:rPr>
        <w:footnoteReference w:id="2"/>
      </w:r>
      <w:r>
        <w:rPr>
          <w:rFonts w:ascii="Arial" w:hAnsi="Arial" w:cs="Arial"/>
          <w:sz w:val="20"/>
          <w:szCs w:val="20"/>
          <w:lang w:eastAsia="ar-SA"/>
        </w:rPr>
        <w:t xml:space="preserve"> nebo v obdobné situaci podle právního řádu země sídla účastníka.</w:t>
      </w:r>
    </w:p>
    <w:p w14:paraId="5FDE0CBD" w14:textId="77777777" w:rsidR="00CB29C5" w:rsidRDefault="00CB29C5" w:rsidP="00CB29C5">
      <w:pPr>
        <w:suppressAutoHyphens/>
        <w:overflowPunct w:val="0"/>
        <w:autoSpaceDE w:val="0"/>
        <w:ind w:left="2835" w:hanging="2835"/>
        <w:textAlignment w:val="baseline"/>
        <w:rPr>
          <w:rFonts w:ascii="Arial" w:hAnsi="Arial" w:cs="Arial"/>
          <w:sz w:val="20"/>
          <w:szCs w:val="20"/>
          <w:lang w:eastAsia="ar-SA"/>
        </w:rPr>
      </w:pPr>
    </w:p>
    <w:p w14:paraId="649B9D67" w14:textId="77777777" w:rsidR="00CB29C5" w:rsidRDefault="00CB29C5" w:rsidP="00CB29C5">
      <w:pPr>
        <w:suppressAutoHyphens/>
        <w:overflowPunct w:val="0"/>
        <w:autoSpaceDE w:val="0"/>
        <w:ind w:left="2835" w:hanging="2835"/>
        <w:textAlignment w:val="baseline"/>
        <w:rPr>
          <w:rFonts w:ascii="Arial" w:hAnsi="Arial" w:cs="Arial"/>
          <w:sz w:val="20"/>
          <w:szCs w:val="20"/>
          <w:lang w:eastAsia="ar-SA"/>
        </w:rPr>
      </w:pPr>
      <w:r>
        <w:rPr>
          <w:rFonts w:ascii="Arial" w:hAnsi="Arial" w:cs="Arial"/>
          <w:sz w:val="20"/>
          <w:szCs w:val="20"/>
          <w:lang w:eastAsia="ar-SA"/>
        </w:rPr>
        <w:t>V </w:t>
      </w:r>
      <w:r w:rsidRPr="00C27AB9">
        <w:rPr>
          <w:rFonts w:ascii="Arial" w:hAnsi="Arial" w:cs="Arial"/>
          <w:bCs/>
          <w:sz w:val="20"/>
          <w:szCs w:val="20"/>
          <w:highlight w:val="yellow"/>
        </w:rPr>
        <w:fldChar w:fldCharType="begin">
          <w:ffData>
            <w:name w:val="Text1"/>
            <w:enabled/>
            <w:calcOnExit w:val="0"/>
            <w:textInput>
              <w:default w:val="[bude doplněno]"/>
            </w:textInput>
          </w:ffData>
        </w:fldChar>
      </w:r>
      <w:r w:rsidRPr="00C27AB9">
        <w:rPr>
          <w:rFonts w:ascii="Arial" w:hAnsi="Arial" w:cs="Arial"/>
          <w:bCs/>
          <w:sz w:val="20"/>
          <w:szCs w:val="20"/>
          <w:highlight w:val="yellow"/>
        </w:rPr>
        <w:instrText xml:space="preserve"> FORMTEXT </w:instrText>
      </w:r>
      <w:r w:rsidRPr="00C27AB9">
        <w:rPr>
          <w:rFonts w:ascii="Arial" w:hAnsi="Arial" w:cs="Arial"/>
          <w:bCs/>
          <w:sz w:val="20"/>
          <w:szCs w:val="20"/>
          <w:highlight w:val="yellow"/>
        </w:rPr>
      </w:r>
      <w:r w:rsidRPr="00C27AB9">
        <w:rPr>
          <w:rFonts w:ascii="Arial" w:hAnsi="Arial" w:cs="Arial"/>
          <w:bCs/>
          <w:sz w:val="20"/>
          <w:szCs w:val="20"/>
          <w:highlight w:val="yellow"/>
        </w:rPr>
        <w:fldChar w:fldCharType="separate"/>
      </w:r>
      <w:r w:rsidRPr="00C27AB9">
        <w:rPr>
          <w:rFonts w:ascii="Arial" w:hAnsi="Arial" w:cs="Arial"/>
          <w:bCs/>
          <w:sz w:val="20"/>
          <w:szCs w:val="20"/>
          <w:highlight w:val="yellow"/>
        </w:rPr>
        <w:t>[bude doplněno]</w:t>
      </w:r>
      <w:r w:rsidRPr="00C27AB9">
        <w:rPr>
          <w:rFonts w:ascii="Arial" w:hAnsi="Arial" w:cs="Arial"/>
          <w:sz w:val="20"/>
          <w:szCs w:val="20"/>
          <w:highlight w:val="yellow"/>
        </w:rPr>
        <w:fldChar w:fldCharType="end"/>
      </w:r>
      <w:r>
        <w:rPr>
          <w:rFonts w:ascii="Arial" w:hAnsi="Arial" w:cs="Arial"/>
          <w:sz w:val="20"/>
          <w:szCs w:val="20"/>
          <w:lang w:eastAsia="ar-SA"/>
        </w:rPr>
        <w:t xml:space="preserve"> dne </w:t>
      </w:r>
      <w:r w:rsidRPr="00C27AB9">
        <w:rPr>
          <w:rFonts w:ascii="Arial" w:hAnsi="Arial" w:cs="Arial"/>
          <w:bCs/>
          <w:sz w:val="20"/>
          <w:szCs w:val="20"/>
          <w:highlight w:val="yellow"/>
        </w:rPr>
        <w:fldChar w:fldCharType="begin">
          <w:ffData>
            <w:name w:val="Text1"/>
            <w:enabled/>
            <w:calcOnExit w:val="0"/>
            <w:textInput>
              <w:default w:val="[bude doplněno]"/>
            </w:textInput>
          </w:ffData>
        </w:fldChar>
      </w:r>
      <w:r w:rsidRPr="00C27AB9">
        <w:rPr>
          <w:rFonts w:ascii="Arial" w:hAnsi="Arial" w:cs="Arial"/>
          <w:bCs/>
          <w:sz w:val="20"/>
          <w:szCs w:val="20"/>
          <w:highlight w:val="yellow"/>
        </w:rPr>
        <w:instrText xml:space="preserve"> FORMTEXT </w:instrText>
      </w:r>
      <w:r w:rsidRPr="00C27AB9">
        <w:rPr>
          <w:rFonts w:ascii="Arial" w:hAnsi="Arial" w:cs="Arial"/>
          <w:bCs/>
          <w:sz w:val="20"/>
          <w:szCs w:val="20"/>
          <w:highlight w:val="yellow"/>
        </w:rPr>
      </w:r>
      <w:r w:rsidRPr="00C27AB9">
        <w:rPr>
          <w:rFonts w:ascii="Arial" w:hAnsi="Arial" w:cs="Arial"/>
          <w:bCs/>
          <w:sz w:val="20"/>
          <w:szCs w:val="20"/>
          <w:highlight w:val="yellow"/>
        </w:rPr>
        <w:fldChar w:fldCharType="separate"/>
      </w:r>
      <w:r w:rsidRPr="00C27AB9">
        <w:rPr>
          <w:rFonts w:ascii="Arial" w:hAnsi="Arial" w:cs="Arial"/>
          <w:bCs/>
          <w:sz w:val="20"/>
          <w:szCs w:val="20"/>
          <w:highlight w:val="yellow"/>
        </w:rPr>
        <w:t>[bude doplněno]</w:t>
      </w:r>
      <w:r w:rsidRPr="00C27AB9">
        <w:rPr>
          <w:rFonts w:ascii="Arial" w:hAnsi="Arial" w:cs="Arial"/>
          <w:sz w:val="20"/>
          <w:szCs w:val="20"/>
          <w:highlight w:val="yellow"/>
        </w:rPr>
        <w:fldChar w:fldCharType="end"/>
      </w:r>
      <w:r w:rsidRPr="008D6A22">
        <w:rPr>
          <w:rFonts w:ascii="Arial" w:hAnsi="Arial" w:cs="Arial"/>
          <w:sz w:val="20"/>
          <w:szCs w:val="20"/>
          <w:lang w:eastAsia="ar-SA"/>
        </w:rPr>
        <w:tab/>
      </w:r>
      <w:r w:rsidRPr="005716E8">
        <w:rPr>
          <w:rFonts w:ascii="Arial" w:hAnsi="Arial" w:cs="Arial"/>
          <w:sz w:val="20"/>
          <w:szCs w:val="20"/>
          <w:lang w:eastAsia="ar-SA"/>
        </w:rPr>
        <w:tab/>
      </w:r>
    </w:p>
    <w:p w14:paraId="40F26417" w14:textId="77777777" w:rsidR="00CB29C5" w:rsidRDefault="00CB29C5" w:rsidP="00CB29C5">
      <w:pPr>
        <w:suppressAutoHyphens/>
        <w:overflowPunct w:val="0"/>
        <w:autoSpaceDE w:val="0"/>
        <w:ind w:left="2835" w:hanging="2835"/>
        <w:textAlignment w:val="baseline"/>
        <w:rPr>
          <w:rFonts w:ascii="Arial" w:hAnsi="Arial" w:cs="Arial"/>
          <w:sz w:val="20"/>
          <w:szCs w:val="20"/>
          <w:lang w:eastAsia="ar-SA"/>
        </w:rPr>
      </w:pPr>
    </w:p>
    <w:p w14:paraId="2DF6A0DF" w14:textId="77777777" w:rsidR="00CB29C5" w:rsidRPr="005716E8" w:rsidRDefault="00CB29C5" w:rsidP="00CB29C5">
      <w:pPr>
        <w:suppressAutoHyphens/>
        <w:overflowPunct w:val="0"/>
        <w:autoSpaceDE w:val="0"/>
        <w:ind w:left="2835" w:hanging="2835"/>
        <w:jc w:val="right"/>
        <w:textAlignment w:val="baseline"/>
        <w:rPr>
          <w:rFonts w:ascii="Arial" w:hAnsi="Arial" w:cs="Arial"/>
          <w:sz w:val="20"/>
          <w:szCs w:val="20"/>
          <w:lang w:eastAsia="ar-SA"/>
        </w:rPr>
      </w:pPr>
      <w:r>
        <w:rPr>
          <w:rFonts w:ascii="Arial" w:hAnsi="Arial" w:cs="Arial"/>
          <w:sz w:val="20"/>
          <w:szCs w:val="20"/>
          <w:lang w:eastAsia="ar-SA"/>
        </w:rPr>
        <w:t xml:space="preserve">               </w:t>
      </w:r>
      <w:r w:rsidRPr="005716E8">
        <w:rPr>
          <w:rFonts w:ascii="Arial" w:hAnsi="Arial" w:cs="Arial"/>
          <w:sz w:val="20"/>
          <w:szCs w:val="20"/>
          <w:lang w:eastAsia="ar-SA"/>
        </w:rPr>
        <w:t>………………………………………………………………………..</w:t>
      </w:r>
    </w:p>
    <w:p w14:paraId="69864EAB" w14:textId="77777777" w:rsidR="00CB29C5" w:rsidRPr="008D6A22" w:rsidRDefault="00CB29C5" w:rsidP="00CB29C5">
      <w:pPr>
        <w:suppressAutoHyphens/>
        <w:overflowPunct w:val="0"/>
        <w:autoSpaceDE w:val="0"/>
        <w:jc w:val="right"/>
        <w:textAlignment w:val="baseline"/>
        <w:rPr>
          <w:rFonts w:ascii="Arial" w:hAnsi="Arial" w:cs="Arial"/>
          <w:sz w:val="20"/>
          <w:szCs w:val="20"/>
          <w:lang w:eastAsia="ar-SA"/>
        </w:rPr>
      </w:pPr>
      <w:r w:rsidRPr="005716E8">
        <w:rPr>
          <w:rFonts w:ascii="Arial" w:hAnsi="Arial" w:cs="Arial"/>
          <w:i/>
          <w:sz w:val="20"/>
          <w:szCs w:val="20"/>
          <w:lang w:eastAsia="ar-SA"/>
        </w:rPr>
        <w:t xml:space="preserve">(podpis osoby oprávněné jednat jménem či za </w:t>
      </w:r>
      <w:r>
        <w:rPr>
          <w:rFonts w:ascii="Arial" w:hAnsi="Arial" w:cs="Arial"/>
          <w:i/>
          <w:sz w:val="20"/>
          <w:szCs w:val="20"/>
          <w:lang w:eastAsia="ar-SA"/>
        </w:rPr>
        <w:t>účastníka</w:t>
      </w:r>
      <w:r w:rsidRPr="005716E8">
        <w:rPr>
          <w:rFonts w:ascii="Arial" w:hAnsi="Arial" w:cs="Arial"/>
          <w:i/>
          <w:sz w:val="20"/>
          <w:szCs w:val="20"/>
          <w:lang w:eastAsia="ar-SA"/>
        </w:rPr>
        <w:t>)</w:t>
      </w:r>
    </w:p>
    <w:p w14:paraId="6084F725" w14:textId="77777777" w:rsidR="005716E8" w:rsidRDefault="00CB29C5" w:rsidP="00CB29C5">
      <w:r>
        <w:br w:type="page"/>
      </w:r>
    </w:p>
    <w:p w14:paraId="680A3E66" w14:textId="77777777" w:rsidR="00945979" w:rsidRPr="006418C5" w:rsidRDefault="0087069F" w:rsidP="0087069F">
      <w:pPr>
        <w:suppressAutoHyphens/>
        <w:overflowPunct w:val="0"/>
        <w:autoSpaceDE w:val="0"/>
        <w:jc w:val="center"/>
        <w:textAlignment w:val="baseline"/>
        <w:rPr>
          <w:rFonts w:ascii="Arial" w:hAnsi="Arial" w:cs="Arial"/>
          <w:b/>
          <w:i/>
          <w:color w:val="808080"/>
        </w:rPr>
      </w:pPr>
      <w:r w:rsidRPr="006418C5">
        <w:rPr>
          <w:rFonts w:ascii="Arial" w:hAnsi="Arial" w:cs="Arial"/>
          <w:b/>
          <w:i/>
          <w:color w:val="808080"/>
        </w:rPr>
        <w:lastRenderedPageBreak/>
        <w:t>Příloha č. 3</w:t>
      </w:r>
    </w:p>
    <w:p w14:paraId="6C08C7D6" w14:textId="77777777" w:rsidR="0087069F" w:rsidRPr="00ED1B99" w:rsidRDefault="0087069F" w:rsidP="0087069F">
      <w:pPr>
        <w:suppressAutoHyphens/>
        <w:overflowPunct w:val="0"/>
        <w:autoSpaceDE w:val="0"/>
        <w:jc w:val="center"/>
        <w:textAlignment w:val="baseline"/>
        <w:rPr>
          <w:rFonts w:ascii="Arial" w:hAnsi="Arial" w:cs="Arial"/>
          <w:b/>
          <w:i/>
        </w:rPr>
      </w:pPr>
    </w:p>
    <w:p w14:paraId="27E75574" w14:textId="77777777" w:rsidR="001A1D4E" w:rsidRPr="00D82503" w:rsidRDefault="001A1D4E" w:rsidP="001A1D4E">
      <w:pPr>
        <w:suppressAutoHyphens/>
        <w:overflowPunct w:val="0"/>
        <w:autoSpaceDE w:val="0"/>
        <w:jc w:val="center"/>
        <w:textAlignment w:val="baseline"/>
        <w:rPr>
          <w:rFonts w:ascii="Arial" w:hAnsi="Arial" w:cs="Arial"/>
          <w:b/>
          <w:sz w:val="28"/>
          <w:szCs w:val="28"/>
          <w:lang w:eastAsia="ar-SA"/>
        </w:rPr>
      </w:pPr>
      <w:r w:rsidRPr="00D82503">
        <w:rPr>
          <w:rFonts w:ascii="Arial" w:hAnsi="Arial" w:cs="Arial"/>
          <w:b/>
          <w:sz w:val="28"/>
          <w:szCs w:val="28"/>
          <w:lang w:eastAsia="ar-SA"/>
        </w:rPr>
        <w:t>Čestné prohlášení</w:t>
      </w:r>
    </w:p>
    <w:p w14:paraId="70C60E97" w14:textId="77777777" w:rsidR="001A1D4E" w:rsidRDefault="001A1D4E" w:rsidP="00965E14">
      <w:pPr>
        <w:pBdr>
          <w:bottom w:val="single" w:sz="6" w:space="1" w:color="auto"/>
        </w:pBdr>
        <w:suppressAutoHyphens/>
        <w:overflowPunct w:val="0"/>
        <w:autoSpaceDE w:val="0"/>
        <w:jc w:val="center"/>
        <w:textAlignment w:val="baseline"/>
        <w:rPr>
          <w:rFonts w:ascii="Arial" w:hAnsi="Arial" w:cs="Arial"/>
          <w:b/>
          <w:sz w:val="28"/>
          <w:szCs w:val="28"/>
          <w:lang w:eastAsia="ar-SA"/>
        </w:rPr>
      </w:pPr>
      <w:r w:rsidRPr="00965E14">
        <w:rPr>
          <w:rFonts w:ascii="Arial" w:hAnsi="Arial" w:cs="Arial"/>
          <w:b/>
          <w:sz w:val="28"/>
          <w:szCs w:val="28"/>
          <w:lang w:eastAsia="ar-SA"/>
        </w:rPr>
        <w:t xml:space="preserve">o splnění </w:t>
      </w:r>
      <w:r w:rsidR="00965E14">
        <w:rPr>
          <w:rFonts w:ascii="Arial" w:hAnsi="Arial" w:cs="Arial"/>
          <w:b/>
          <w:sz w:val="28"/>
          <w:szCs w:val="28"/>
          <w:lang w:eastAsia="ar-SA"/>
        </w:rPr>
        <w:t>technické kvalifikace</w:t>
      </w:r>
      <w:r w:rsidR="007C0405">
        <w:rPr>
          <w:rFonts w:ascii="Arial" w:hAnsi="Arial" w:cs="Arial"/>
          <w:b/>
          <w:sz w:val="28"/>
          <w:szCs w:val="28"/>
          <w:lang w:eastAsia="ar-SA"/>
        </w:rPr>
        <w:t xml:space="preserve"> účastníka </w:t>
      </w:r>
      <w:r w:rsidR="007C0405" w:rsidRPr="007C0405">
        <w:rPr>
          <w:rFonts w:ascii="Arial" w:hAnsi="Arial" w:cs="Arial"/>
          <w:b/>
          <w:bCs/>
          <w:sz w:val="28"/>
          <w:szCs w:val="28"/>
          <w:lang w:eastAsia="ar-SA"/>
        </w:rPr>
        <w:fldChar w:fldCharType="begin">
          <w:ffData>
            <w:name w:val="Text1"/>
            <w:enabled/>
            <w:calcOnExit w:val="0"/>
            <w:textInput>
              <w:default w:val="[bude doplněno]"/>
            </w:textInput>
          </w:ffData>
        </w:fldChar>
      </w:r>
      <w:r w:rsidR="007C0405" w:rsidRPr="007C0405">
        <w:rPr>
          <w:rFonts w:ascii="Arial" w:hAnsi="Arial" w:cs="Arial"/>
          <w:b/>
          <w:bCs/>
          <w:sz w:val="28"/>
          <w:szCs w:val="28"/>
          <w:lang w:eastAsia="ar-SA"/>
        </w:rPr>
        <w:instrText xml:space="preserve"> FORMTEXT </w:instrText>
      </w:r>
      <w:r w:rsidR="007C0405" w:rsidRPr="007C0405">
        <w:rPr>
          <w:rFonts w:ascii="Arial" w:hAnsi="Arial" w:cs="Arial"/>
          <w:b/>
          <w:bCs/>
          <w:sz w:val="28"/>
          <w:szCs w:val="28"/>
          <w:lang w:eastAsia="ar-SA"/>
        </w:rPr>
      </w:r>
      <w:r w:rsidR="007C0405" w:rsidRPr="007C0405">
        <w:rPr>
          <w:rFonts w:ascii="Arial" w:hAnsi="Arial" w:cs="Arial"/>
          <w:b/>
          <w:bCs/>
          <w:sz w:val="28"/>
          <w:szCs w:val="28"/>
          <w:lang w:eastAsia="ar-SA"/>
        </w:rPr>
        <w:fldChar w:fldCharType="separate"/>
      </w:r>
      <w:r w:rsidR="007C0405" w:rsidRPr="007C0405">
        <w:rPr>
          <w:rFonts w:ascii="Arial" w:hAnsi="Arial" w:cs="Arial"/>
          <w:b/>
          <w:bCs/>
          <w:sz w:val="28"/>
          <w:szCs w:val="28"/>
          <w:lang w:eastAsia="ar-SA"/>
        </w:rPr>
        <w:t>[bude doplněno]</w:t>
      </w:r>
      <w:r w:rsidR="007C0405" w:rsidRPr="007C0405">
        <w:rPr>
          <w:rFonts w:ascii="Arial" w:hAnsi="Arial" w:cs="Arial"/>
          <w:b/>
          <w:sz w:val="28"/>
          <w:szCs w:val="28"/>
          <w:lang w:eastAsia="ar-SA"/>
        </w:rPr>
        <w:fldChar w:fldCharType="end"/>
      </w:r>
    </w:p>
    <w:p w14:paraId="792AB3AF" w14:textId="77777777" w:rsidR="00965E14" w:rsidRDefault="00965E14" w:rsidP="00965E14">
      <w:pPr>
        <w:pBdr>
          <w:bottom w:val="single" w:sz="6" w:space="1" w:color="auto"/>
        </w:pBdr>
        <w:suppressAutoHyphens/>
        <w:overflowPunct w:val="0"/>
        <w:autoSpaceDE w:val="0"/>
        <w:jc w:val="center"/>
        <w:textAlignment w:val="baseline"/>
        <w:rPr>
          <w:rFonts w:ascii="Arial" w:hAnsi="Arial" w:cs="Arial"/>
          <w:b/>
          <w:sz w:val="28"/>
          <w:szCs w:val="28"/>
          <w:lang w:eastAsia="ar-SA"/>
        </w:rPr>
      </w:pPr>
    </w:p>
    <w:p w14:paraId="763C3216" w14:textId="77777777" w:rsidR="0087069F" w:rsidRDefault="00965E14" w:rsidP="00AA7342">
      <w:pPr>
        <w:suppressAutoHyphens/>
        <w:overflowPunct w:val="0"/>
        <w:autoSpaceDE w:val="0"/>
        <w:jc w:val="center"/>
        <w:textAlignment w:val="baseline"/>
      </w:pPr>
      <w:r>
        <w:rPr>
          <w:rFonts w:ascii="Arial" w:hAnsi="Arial" w:cs="Arial"/>
          <w:b/>
          <w:sz w:val="28"/>
          <w:szCs w:val="28"/>
          <w:lang w:eastAsia="ar-SA"/>
        </w:rPr>
        <w:softHyphen/>
      </w:r>
      <w:r>
        <w:rPr>
          <w:rFonts w:ascii="Arial" w:hAnsi="Arial" w:cs="Arial"/>
          <w:b/>
          <w:sz w:val="28"/>
          <w:szCs w:val="28"/>
          <w:lang w:eastAsia="ar-SA"/>
        </w:rPr>
        <w:softHyphen/>
      </w:r>
    </w:p>
    <w:p w14:paraId="7E5A7D62" w14:textId="77777777" w:rsidR="001A1D4E" w:rsidRPr="001A1D4E" w:rsidRDefault="001A1D4E" w:rsidP="001A1D4E">
      <w:pPr>
        <w:suppressAutoHyphens/>
        <w:overflowPunct w:val="0"/>
        <w:autoSpaceDE w:val="0"/>
        <w:spacing w:before="120"/>
        <w:textAlignment w:val="baseline"/>
        <w:rPr>
          <w:rFonts w:ascii="Arial" w:hAnsi="Arial" w:cs="Arial"/>
          <w:b/>
          <w:sz w:val="20"/>
          <w:szCs w:val="20"/>
          <w:u w:val="single"/>
          <w:lang w:eastAsia="ar-SA"/>
        </w:rPr>
      </w:pPr>
      <w:r w:rsidRPr="001A1D4E">
        <w:rPr>
          <w:rFonts w:ascii="Arial" w:hAnsi="Arial" w:cs="Arial"/>
          <w:b/>
          <w:sz w:val="20"/>
          <w:szCs w:val="20"/>
          <w:u w:val="single"/>
          <w:lang w:eastAsia="ar-SA"/>
        </w:rPr>
        <w:t>Minimální úroveň:</w:t>
      </w:r>
    </w:p>
    <w:p w14:paraId="7089217E" w14:textId="77777777" w:rsidR="00AA7342" w:rsidRPr="00AA7342" w:rsidRDefault="00AA7342" w:rsidP="00AA7342">
      <w:pPr>
        <w:jc w:val="both"/>
        <w:rPr>
          <w:rFonts w:ascii="Arial" w:hAnsi="Arial" w:cs="Arial"/>
          <w:bCs/>
          <w:sz w:val="20"/>
          <w:szCs w:val="20"/>
        </w:rPr>
      </w:pPr>
      <w:r w:rsidRPr="00AA7342">
        <w:rPr>
          <w:rFonts w:ascii="Arial" w:hAnsi="Arial" w:cs="Arial"/>
          <w:bCs/>
          <w:sz w:val="20"/>
          <w:szCs w:val="20"/>
        </w:rPr>
        <w:t>Alespoň 2 významné služby obdobného charakteru, jejichž předmětem byl odběr a odvoz odpadů specifických pro zdravotnická zařízení, za účelem využití nebo odstranění těchto odpadů o minimálním finančním objemu těchto služeb poskytnutých dodavatelem alespoň 700.000,- Kč bez DPH.</w:t>
      </w:r>
    </w:p>
    <w:p w14:paraId="57D6D994" w14:textId="77777777" w:rsidR="00AA7342" w:rsidRPr="00AA7342" w:rsidRDefault="00AA7342" w:rsidP="00AA7342">
      <w:pPr>
        <w:jc w:val="both"/>
        <w:rPr>
          <w:rFonts w:ascii="Arial" w:hAnsi="Arial" w:cs="Arial"/>
          <w:bCs/>
          <w:sz w:val="20"/>
          <w:szCs w:val="20"/>
        </w:rPr>
      </w:pPr>
      <w:r w:rsidRPr="00AA7342">
        <w:rPr>
          <w:rFonts w:ascii="Arial" w:hAnsi="Arial" w:cs="Arial"/>
          <w:bCs/>
          <w:sz w:val="20"/>
          <w:szCs w:val="20"/>
        </w:rPr>
        <w:t>Prováděl-li dodavatel služby obdobného charakteru definované výše za pomoci poddodavatelů, jako poddodavatel nebo ve sdružení, minimální finanční objem služeb obdobného charakteru definovaných výše prováděných samotným dodavatelem musel dosáhnout alespoň 700.000,- Kč bez DPH.</w:t>
      </w:r>
    </w:p>
    <w:p w14:paraId="6865F7E0" w14:textId="77777777" w:rsidR="001A1D4E" w:rsidRPr="001A1D4E" w:rsidRDefault="001A1D4E" w:rsidP="0087069F">
      <w:pPr>
        <w:rPr>
          <w:rFonts w:ascii="Arial" w:hAnsi="Arial" w:cs="Arial"/>
          <w:sz w:val="20"/>
          <w:szCs w:val="20"/>
        </w:rPr>
      </w:pPr>
    </w:p>
    <w:p w14:paraId="2AE348E8" w14:textId="77777777" w:rsidR="0087069F" w:rsidRDefault="0087069F" w:rsidP="0087069F"/>
    <w:tbl>
      <w:tblPr>
        <w:tblW w:w="10065"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4A0" w:firstRow="1" w:lastRow="0" w:firstColumn="1" w:lastColumn="0" w:noHBand="0" w:noVBand="1"/>
      </w:tblPr>
      <w:tblGrid>
        <w:gridCol w:w="3388"/>
        <w:gridCol w:w="3416"/>
        <w:gridCol w:w="3261"/>
      </w:tblGrid>
      <w:tr w:rsidR="00AA7342" w:rsidRPr="00013232" w14:paraId="0F6C2673" w14:textId="77777777" w:rsidTr="00AA7342">
        <w:trPr>
          <w:trHeight w:val="571"/>
        </w:trPr>
        <w:tc>
          <w:tcPr>
            <w:tcW w:w="3388" w:type="dxa"/>
            <w:vAlign w:val="center"/>
          </w:tcPr>
          <w:p w14:paraId="6C70C1C6" w14:textId="77777777" w:rsidR="00AA7342" w:rsidRPr="00013232" w:rsidRDefault="00AA7342" w:rsidP="00262340">
            <w:pPr>
              <w:rPr>
                <w:rFonts w:ascii="Arial" w:eastAsia="Calibri" w:hAnsi="Arial" w:cs="Arial"/>
                <w:b/>
                <w:sz w:val="20"/>
                <w:szCs w:val="20"/>
                <w:lang w:eastAsia="en-US"/>
              </w:rPr>
            </w:pPr>
            <w:r w:rsidRPr="00013232">
              <w:rPr>
                <w:rFonts w:ascii="Arial" w:eastAsia="Calibri" w:hAnsi="Arial" w:cs="Arial"/>
                <w:b/>
                <w:sz w:val="20"/>
                <w:szCs w:val="20"/>
                <w:lang w:eastAsia="en-US"/>
              </w:rPr>
              <w:t>Název zakázky</w:t>
            </w:r>
          </w:p>
        </w:tc>
        <w:tc>
          <w:tcPr>
            <w:tcW w:w="3416" w:type="dxa"/>
            <w:vAlign w:val="center"/>
          </w:tcPr>
          <w:p w14:paraId="3CC6AC6F" w14:textId="77777777" w:rsidR="00AA7342" w:rsidRPr="005A68EF" w:rsidRDefault="00AA7342" w:rsidP="00262340">
            <w:pPr>
              <w:jc w:val="center"/>
            </w:pPr>
            <w:r w:rsidRPr="005A68EF">
              <w:rPr>
                <w:rFonts w:ascii="Arial" w:hAnsi="Arial" w:cs="Arial"/>
                <w:bCs/>
                <w:sz w:val="20"/>
                <w:szCs w:val="20"/>
                <w:highlight w:val="yellow"/>
              </w:rPr>
              <w:fldChar w:fldCharType="begin">
                <w:ffData>
                  <w:name w:val="Text1"/>
                  <w:enabled/>
                  <w:calcOnExit w:val="0"/>
                  <w:textInput>
                    <w:default w:val="[bude doplněno]"/>
                  </w:textInput>
                </w:ffData>
              </w:fldChar>
            </w:r>
            <w:r w:rsidRPr="005A68EF">
              <w:rPr>
                <w:rFonts w:ascii="Arial" w:hAnsi="Arial" w:cs="Arial"/>
                <w:bCs/>
                <w:sz w:val="20"/>
                <w:szCs w:val="20"/>
                <w:highlight w:val="yellow"/>
              </w:rPr>
              <w:instrText xml:space="preserve"> FORMTEXT </w:instrText>
            </w:r>
            <w:r w:rsidRPr="005A68EF">
              <w:rPr>
                <w:rFonts w:ascii="Arial" w:hAnsi="Arial" w:cs="Arial"/>
                <w:bCs/>
                <w:sz w:val="20"/>
                <w:szCs w:val="20"/>
                <w:highlight w:val="yellow"/>
              </w:rPr>
            </w:r>
            <w:r w:rsidRPr="005A68EF">
              <w:rPr>
                <w:rFonts w:ascii="Arial" w:hAnsi="Arial" w:cs="Arial"/>
                <w:bCs/>
                <w:sz w:val="20"/>
                <w:szCs w:val="20"/>
                <w:highlight w:val="yellow"/>
              </w:rPr>
              <w:fldChar w:fldCharType="separate"/>
            </w:r>
            <w:r w:rsidRPr="005A68EF">
              <w:rPr>
                <w:rFonts w:ascii="Arial" w:hAnsi="Arial" w:cs="Arial"/>
                <w:bCs/>
                <w:sz w:val="20"/>
                <w:szCs w:val="20"/>
                <w:highlight w:val="yellow"/>
              </w:rPr>
              <w:t>[bude doplněno]</w:t>
            </w:r>
            <w:r w:rsidRPr="005A68EF">
              <w:rPr>
                <w:rFonts w:ascii="Arial" w:hAnsi="Arial" w:cs="Arial"/>
                <w:bCs/>
                <w:sz w:val="20"/>
                <w:szCs w:val="20"/>
                <w:highlight w:val="yellow"/>
              </w:rPr>
              <w:fldChar w:fldCharType="end"/>
            </w:r>
          </w:p>
        </w:tc>
        <w:tc>
          <w:tcPr>
            <w:tcW w:w="3261" w:type="dxa"/>
            <w:vAlign w:val="center"/>
          </w:tcPr>
          <w:p w14:paraId="2CD2008F" w14:textId="77777777" w:rsidR="00AA7342" w:rsidRPr="005A68EF" w:rsidRDefault="00AA7342" w:rsidP="00262340">
            <w:pPr>
              <w:jc w:val="center"/>
            </w:pPr>
            <w:r w:rsidRPr="005A68EF">
              <w:rPr>
                <w:rFonts w:ascii="Arial" w:hAnsi="Arial" w:cs="Arial"/>
                <w:bCs/>
                <w:sz w:val="20"/>
                <w:szCs w:val="20"/>
                <w:highlight w:val="yellow"/>
              </w:rPr>
              <w:fldChar w:fldCharType="begin">
                <w:ffData>
                  <w:name w:val="Text1"/>
                  <w:enabled/>
                  <w:calcOnExit w:val="0"/>
                  <w:textInput>
                    <w:default w:val="[bude doplněno]"/>
                  </w:textInput>
                </w:ffData>
              </w:fldChar>
            </w:r>
            <w:r w:rsidRPr="005A68EF">
              <w:rPr>
                <w:rFonts w:ascii="Arial" w:hAnsi="Arial" w:cs="Arial"/>
                <w:bCs/>
                <w:sz w:val="20"/>
                <w:szCs w:val="20"/>
                <w:highlight w:val="yellow"/>
              </w:rPr>
              <w:instrText xml:space="preserve"> FORMTEXT </w:instrText>
            </w:r>
            <w:r w:rsidRPr="005A68EF">
              <w:rPr>
                <w:rFonts w:ascii="Arial" w:hAnsi="Arial" w:cs="Arial"/>
                <w:bCs/>
                <w:sz w:val="20"/>
                <w:szCs w:val="20"/>
                <w:highlight w:val="yellow"/>
              </w:rPr>
            </w:r>
            <w:r w:rsidRPr="005A68EF">
              <w:rPr>
                <w:rFonts w:ascii="Arial" w:hAnsi="Arial" w:cs="Arial"/>
                <w:bCs/>
                <w:sz w:val="20"/>
                <w:szCs w:val="20"/>
                <w:highlight w:val="yellow"/>
              </w:rPr>
              <w:fldChar w:fldCharType="separate"/>
            </w:r>
            <w:r w:rsidRPr="005A68EF">
              <w:rPr>
                <w:rFonts w:ascii="Arial" w:hAnsi="Arial" w:cs="Arial"/>
                <w:bCs/>
                <w:sz w:val="20"/>
                <w:szCs w:val="20"/>
                <w:highlight w:val="yellow"/>
              </w:rPr>
              <w:t>[bude doplněno]</w:t>
            </w:r>
            <w:r w:rsidRPr="005A68EF">
              <w:rPr>
                <w:rFonts w:ascii="Arial" w:hAnsi="Arial" w:cs="Arial"/>
                <w:bCs/>
                <w:sz w:val="20"/>
                <w:szCs w:val="20"/>
                <w:highlight w:val="yellow"/>
              </w:rPr>
              <w:fldChar w:fldCharType="end"/>
            </w:r>
          </w:p>
        </w:tc>
      </w:tr>
      <w:tr w:rsidR="00AA7342" w:rsidRPr="00013232" w14:paraId="1146D169" w14:textId="77777777" w:rsidTr="00AA7342">
        <w:trPr>
          <w:trHeight w:val="722"/>
        </w:trPr>
        <w:tc>
          <w:tcPr>
            <w:tcW w:w="3388" w:type="dxa"/>
            <w:vAlign w:val="center"/>
          </w:tcPr>
          <w:p w14:paraId="430BBB9B" w14:textId="22769D96" w:rsidR="00AA7342" w:rsidRDefault="00AA7342" w:rsidP="00262340">
            <w:pPr>
              <w:rPr>
                <w:rFonts w:ascii="Arial" w:eastAsia="Calibri" w:hAnsi="Arial" w:cs="Arial"/>
                <w:b/>
                <w:sz w:val="20"/>
                <w:szCs w:val="20"/>
                <w:lang w:eastAsia="en-US"/>
              </w:rPr>
            </w:pPr>
            <w:r>
              <w:rPr>
                <w:rFonts w:ascii="Arial" w:eastAsia="Calibri" w:hAnsi="Arial" w:cs="Arial"/>
                <w:b/>
                <w:sz w:val="20"/>
                <w:szCs w:val="20"/>
                <w:lang w:eastAsia="en-US"/>
              </w:rPr>
              <w:t>Objednatel</w:t>
            </w:r>
            <w:r w:rsidR="0017634B">
              <w:rPr>
                <w:rFonts w:ascii="Arial" w:eastAsia="Calibri" w:hAnsi="Arial" w:cs="Arial"/>
                <w:b/>
                <w:sz w:val="20"/>
                <w:szCs w:val="20"/>
                <w:lang w:eastAsia="en-US"/>
              </w:rPr>
              <w:t xml:space="preserve"> </w:t>
            </w:r>
            <w:r w:rsidR="0017634B" w:rsidRPr="0017634B">
              <w:rPr>
                <w:rFonts w:ascii="Arial" w:eastAsia="Calibri" w:hAnsi="Arial" w:cs="Arial"/>
                <w:bCs/>
                <w:i/>
                <w:iCs/>
                <w:sz w:val="20"/>
                <w:szCs w:val="20"/>
                <w:lang w:eastAsia="en-US"/>
              </w:rPr>
              <w:t>(název, IČO, jméno kontaktní osoby, e-mail, mob.)</w:t>
            </w:r>
          </w:p>
        </w:tc>
        <w:tc>
          <w:tcPr>
            <w:tcW w:w="3416" w:type="dxa"/>
            <w:vAlign w:val="center"/>
          </w:tcPr>
          <w:p w14:paraId="3428FB22" w14:textId="77777777" w:rsidR="00AA7342" w:rsidRDefault="00AA7342" w:rsidP="00262340">
            <w:pPr>
              <w:jc w:val="center"/>
            </w:pPr>
            <w:r w:rsidRPr="00730B4B">
              <w:rPr>
                <w:rFonts w:ascii="Arial" w:hAnsi="Arial" w:cs="Arial"/>
                <w:bCs/>
                <w:sz w:val="20"/>
                <w:szCs w:val="20"/>
                <w:highlight w:val="yellow"/>
              </w:rPr>
              <w:fldChar w:fldCharType="begin">
                <w:ffData>
                  <w:name w:val="Text1"/>
                  <w:enabled/>
                  <w:calcOnExit w:val="0"/>
                  <w:textInput>
                    <w:default w:val="[bude doplněno]"/>
                  </w:textInput>
                </w:ffData>
              </w:fldChar>
            </w:r>
            <w:r w:rsidRPr="00730B4B">
              <w:rPr>
                <w:rFonts w:ascii="Arial" w:hAnsi="Arial" w:cs="Arial"/>
                <w:bCs/>
                <w:sz w:val="20"/>
                <w:szCs w:val="20"/>
                <w:highlight w:val="yellow"/>
              </w:rPr>
              <w:instrText xml:space="preserve"> FORMTEXT </w:instrText>
            </w:r>
            <w:r w:rsidRPr="00730B4B">
              <w:rPr>
                <w:rFonts w:ascii="Arial" w:hAnsi="Arial" w:cs="Arial"/>
                <w:bCs/>
                <w:sz w:val="20"/>
                <w:szCs w:val="20"/>
                <w:highlight w:val="yellow"/>
              </w:rPr>
            </w:r>
            <w:r w:rsidRPr="00730B4B">
              <w:rPr>
                <w:rFonts w:ascii="Arial" w:hAnsi="Arial" w:cs="Arial"/>
                <w:bCs/>
                <w:sz w:val="20"/>
                <w:szCs w:val="20"/>
                <w:highlight w:val="yellow"/>
              </w:rPr>
              <w:fldChar w:fldCharType="separate"/>
            </w:r>
            <w:r w:rsidRPr="00730B4B">
              <w:rPr>
                <w:rFonts w:ascii="Arial" w:hAnsi="Arial" w:cs="Arial"/>
                <w:bCs/>
                <w:sz w:val="20"/>
                <w:szCs w:val="20"/>
                <w:highlight w:val="yellow"/>
              </w:rPr>
              <w:t>[bude doplněno]</w:t>
            </w:r>
            <w:r w:rsidRPr="00730B4B">
              <w:rPr>
                <w:rFonts w:ascii="Arial" w:hAnsi="Arial" w:cs="Arial"/>
                <w:bCs/>
                <w:sz w:val="20"/>
                <w:szCs w:val="20"/>
                <w:highlight w:val="yellow"/>
              </w:rPr>
              <w:fldChar w:fldCharType="end"/>
            </w:r>
          </w:p>
        </w:tc>
        <w:tc>
          <w:tcPr>
            <w:tcW w:w="3261" w:type="dxa"/>
            <w:vAlign w:val="center"/>
          </w:tcPr>
          <w:p w14:paraId="23370851" w14:textId="77777777" w:rsidR="00AA7342" w:rsidRDefault="00AA7342" w:rsidP="00262340">
            <w:pPr>
              <w:jc w:val="center"/>
            </w:pPr>
            <w:r w:rsidRPr="00730B4B">
              <w:rPr>
                <w:rFonts w:ascii="Arial" w:hAnsi="Arial" w:cs="Arial"/>
                <w:bCs/>
                <w:sz w:val="20"/>
                <w:szCs w:val="20"/>
                <w:highlight w:val="yellow"/>
              </w:rPr>
              <w:fldChar w:fldCharType="begin">
                <w:ffData>
                  <w:name w:val="Text1"/>
                  <w:enabled/>
                  <w:calcOnExit w:val="0"/>
                  <w:textInput>
                    <w:default w:val="[bude doplněno]"/>
                  </w:textInput>
                </w:ffData>
              </w:fldChar>
            </w:r>
            <w:r w:rsidRPr="00730B4B">
              <w:rPr>
                <w:rFonts w:ascii="Arial" w:hAnsi="Arial" w:cs="Arial"/>
                <w:bCs/>
                <w:sz w:val="20"/>
                <w:szCs w:val="20"/>
                <w:highlight w:val="yellow"/>
              </w:rPr>
              <w:instrText xml:space="preserve"> FORMTEXT </w:instrText>
            </w:r>
            <w:r w:rsidRPr="00730B4B">
              <w:rPr>
                <w:rFonts w:ascii="Arial" w:hAnsi="Arial" w:cs="Arial"/>
                <w:bCs/>
                <w:sz w:val="20"/>
                <w:szCs w:val="20"/>
                <w:highlight w:val="yellow"/>
              </w:rPr>
            </w:r>
            <w:r w:rsidRPr="00730B4B">
              <w:rPr>
                <w:rFonts w:ascii="Arial" w:hAnsi="Arial" w:cs="Arial"/>
                <w:bCs/>
                <w:sz w:val="20"/>
                <w:szCs w:val="20"/>
                <w:highlight w:val="yellow"/>
              </w:rPr>
              <w:fldChar w:fldCharType="separate"/>
            </w:r>
            <w:r w:rsidRPr="00730B4B">
              <w:rPr>
                <w:rFonts w:ascii="Arial" w:hAnsi="Arial" w:cs="Arial"/>
                <w:bCs/>
                <w:sz w:val="20"/>
                <w:szCs w:val="20"/>
                <w:highlight w:val="yellow"/>
              </w:rPr>
              <w:t>[bude doplněno]</w:t>
            </w:r>
            <w:r w:rsidRPr="00730B4B">
              <w:rPr>
                <w:rFonts w:ascii="Arial" w:hAnsi="Arial" w:cs="Arial"/>
                <w:bCs/>
                <w:sz w:val="20"/>
                <w:szCs w:val="20"/>
                <w:highlight w:val="yellow"/>
              </w:rPr>
              <w:fldChar w:fldCharType="end"/>
            </w:r>
          </w:p>
        </w:tc>
      </w:tr>
      <w:tr w:rsidR="00AA7342" w:rsidRPr="00013232" w14:paraId="0F74E682" w14:textId="77777777" w:rsidTr="00AA7342">
        <w:trPr>
          <w:trHeight w:val="878"/>
        </w:trPr>
        <w:tc>
          <w:tcPr>
            <w:tcW w:w="3388" w:type="dxa"/>
            <w:vAlign w:val="center"/>
          </w:tcPr>
          <w:p w14:paraId="64DC75A5" w14:textId="77777777" w:rsidR="00AA7342" w:rsidRPr="00013232" w:rsidRDefault="00AA7342" w:rsidP="00262340">
            <w:pPr>
              <w:rPr>
                <w:rFonts w:ascii="Arial" w:eastAsia="Calibri" w:hAnsi="Arial" w:cs="Arial"/>
                <w:sz w:val="20"/>
                <w:szCs w:val="20"/>
                <w:lang w:eastAsia="en-US"/>
              </w:rPr>
            </w:pPr>
            <w:r>
              <w:rPr>
                <w:rFonts w:ascii="Arial" w:eastAsia="Calibri" w:hAnsi="Arial" w:cs="Arial"/>
                <w:b/>
                <w:sz w:val="20"/>
                <w:szCs w:val="20"/>
                <w:lang w:eastAsia="en-US"/>
              </w:rPr>
              <w:t>Dodavatel</w:t>
            </w:r>
          </w:p>
        </w:tc>
        <w:tc>
          <w:tcPr>
            <w:tcW w:w="3416" w:type="dxa"/>
            <w:vAlign w:val="center"/>
          </w:tcPr>
          <w:p w14:paraId="789A263C" w14:textId="77777777" w:rsidR="00AA7342" w:rsidRPr="005A68EF" w:rsidRDefault="00AA7342" w:rsidP="00262340">
            <w:pPr>
              <w:jc w:val="center"/>
            </w:pPr>
            <w:r w:rsidRPr="005A68EF">
              <w:rPr>
                <w:rFonts w:ascii="Arial" w:hAnsi="Arial" w:cs="Arial"/>
                <w:bCs/>
                <w:sz w:val="20"/>
                <w:szCs w:val="20"/>
                <w:highlight w:val="yellow"/>
              </w:rPr>
              <w:fldChar w:fldCharType="begin">
                <w:ffData>
                  <w:name w:val="Text1"/>
                  <w:enabled/>
                  <w:calcOnExit w:val="0"/>
                  <w:textInput>
                    <w:default w:val="[bude doplněno]"/>
                  </w:textInput>
                </w:ffData>
              </w:fldChar>
            </w:r>
            <w:r w:rsidRPr="005A68EF">
              <w:rPr>
                <w:rFonts w:ascii="Arial" w:hAnsi="Arial" w:cs="Arial"/>
                <w:bCs/>
                <w:sz w:val="20"/>
                <w:szCs w:val="20"/>
                <w:highlight w:val="yellow"/>
              </w:rPr>
              <w:instrText xml:space="preserve"> FORMTEXT </w:instrText>
            </w:r>
            <w:r w:rsidRPr="005A68EF">
              <w:rPr>
                <w:rFonts w:ascii="Arial" w:hAnsi="Arial" w:cs="Arial"/>
                <w:bCs/>
                <w:sz w:val="20"/>
                <w:szCs w:val="20"/>
                <w:highlight w:val="yellow"/>
              </w:rPr>
            </w:r>
            <w:r w:rsidRPr="005A68EF">
              <w:rPr>
                <w:rFonts w:ascii="Arial" w:hAnsi="Arial" w:cs="Arial"/>
                <w:bCs/>
                <w:sz w:val="20"/>
                <w:szCs w:val="20"/>
                <w:highlight w:val="yellow"/>
              </w:rPr>
              <w:fldChar w:fldCharType="separate"/>
            </w:r>
            <w:r w:rsidRPr="005A68EF">
              <w:rPr>
                <w:rFonts w:ascii="Arial" w:hAnsi="Arial" w:cs="Arial"/>
                <w:bCs/>
                <w:sz w:val="20"/>
                <w:szCs w:val="20"/>
                <w:highlight w:val="yellow"/>
              </w:rPr>
              <w:t>[bude doplněno]</w:t>
            </w:r>
            <w:r w:rsidRPr="005A68EF">
              <w:rPr>
                <w:rFonts w:ascii="Arial" w:hAnsi="Arial" w:cs="Arial"/>
                <w:bCs/>
                <w:sz w:val="20"/>
                <w:szCs w:val="20"/>
                <w:highlight w:val="yellow"/>
              </w:rPr>
              <w:fldChar w:fldCharType="end"/>
            </w:r>
          </w:p>
        </w:tc>
        <w:tc>
          <w:tcPr>
            <w:tcW w:w="3261" w:type="dxa"/>
            <w:vAlign w:val="center"/>
          </w:tcPr>
          <w:p w14:paraId="4CB9D032" w14:textId="77777777" w:rsidR="00AA7342" w:rsidRPr="005A68EF" w:rsidRDefault="00AA7342" w:rsidP="00262340">
            <w:pPr>
              <w:jc w:val="center"/>
            </w:pPr>
            <w:r w:rsidRPr="005A68EF">
              <w:rPr>
                <w:rFonts w:ascii="Arial" w:hAnsi="Arial" w:cs="Arial"/>
                <w:bCs/>
                <w:sz w:val="20"/>
                <w:szCs w:val="20"/>
                <w:highlight w:val="yellow"/>
              </w:rPr>
              <w:fldChar w:fldCharType="begin">
                <w:ffData>
                  <w:name w:val="Text1"/>
                  <w:enabled/>
                  <w:calcOnExit w:val="0"/>
                  <w:textInput>
                    <w:default w:val="[bude doplněno]"/>
                  </w:textInput>
                </w:ffData>
              </w:fldChar>
            </w:r>
            <w:r w:rsidRPr="005A68EF">
              <w:rPr>
                <w:rFonts w:ascii="Arial" w:hAnsi="Arial" w:cs="Arial"/>
                <w:bCs/>
                <w:sz w:val="20"/>
                <w:szCs w:val="20"/>
                <w:highlight w:val="yellow"/>
              </w:rPr>
              <w:instrText xml:space="preserve"> FORMTEXT </w:instrText>
            </w:r>
            <w:r w:rsidRPr="005A68EF">
              <w:rPr>
                <w:rFonts w:ascii="Arial" w:hAnsi="Arial" w:cs="Arial"/>
                <w:bCs/>
                <w:sz w:val="20"/>
                <w:szCs w:val="20"/>
                <w:highlight w:val="yellow"/>
              </w:rPr>
            </w:r>
            <w:r w:rsidRPr="005A68EF">
              <w:rPr>
                <w:rFonts w:ascii="Arial" w:hAnsi="Arial" w:cs="Arial"/>
                <w:bCs/>
                <w:sz w:val="20"/>
                <w:szCs w:val="20"/>
                <w:highlight w:val="yellow"/>
              </w:rPr>
              <w:fldChar w:fldCharType="separate"/>
            </w:r>
            <w:r w:rsidRPr="005A68EF">
              <w:rPr>
                <w:rFonts w:ascii="Arial" w:hAnsi="Arial" w:cs="Arial"/>
                <w:bCs/>
                <w:sz w:val="20"/>
                <w:szCs w:val="20"/>
                <w:highlight w:val="yellow"/>
              </w:rPr>
              <w:t>[bude doplněno]</w:t>
            </w:r>
            <w:r w:rsidRPr="005A68EF">
              <w:rPr>
                <w:rFonts w:ascii="Arial" w:hAnsi="Arial" w:cs="Arial"/>
                <w:bCs/>
                <w:sz w:val="20"/>
                <w:szCs w:val="20"/>
                <w:highlight w:val="yellow"/>
              </w:rPr>
              <w:fldChar w:fldCharType="end"/>
            </w:r>
          </w:p>
        </w:tc>
      </w:tr>
      <w:tr w:rsidR="00AA7342" w:rsidRPr="00013232" w14:paraId="5C2D4B22" w14:textId="77777777" w:rsidTr="00AA7342">
        <w:trPr>
          <w:trHeight w:val="1046"/>
        </w:trPr>
        <w:tc>
          <w:tcPr>
            <w:tcW w:w="3388" w:type="dxa"/>
            <w:vAlign w:val="center"/>
          </w:tcPr>
          <w:p w14:paraId="12BBC2A0" w14:textId="77777777" w:rsidR="00AA7342" w:rsidRPr="00013232" w:rsidRDefault="00AA7342" w:rsidP="00262340">
            <w:pPr>
              <w:rPr>
                <w:rFonts w:ascii="Arial" w:eastAsia="Calibri" w:hAnsi="Arial" w:cs="Arial"/>
                <w:b/>
                <w:sz w:val="20"/>
                <w:szCs w:val="20"/>
                <w:lang w:eastAsia="en-US"/>
              </w:rPr>
            </w:pPr>
            <w:r>
              <w:rPr>
                <w:rFonts w:ascii="Arial" w:eastAsia="Calibri" w:hAnsi="Arial" w:cs="Arial"/>
                <w:b/>
                <w:sz w:val="20"/>
                <w:szCs w:val="20"/>
                <w:lang w:eastAsia="en-US"/>
              </w:rPr>
              <w:t>Finanční objem služeb obdobného charakteru provedených samotným dodavatelem v Kč bez DPH</w:t>
            </w:r>
          </w:p>
        </w:tc>
        <w:tc>
          <w:tcPr>
            <w:tcW w:w="3416" w:type="dxa"/>
            <w:vAlign w:val="center"/>
          </w:tcPr>
          <w:p w14:paraId="48262CD8" w14:textId="77777777" w:rsidR="00AA7342" w:rsidRDefault="00AA7342" w:rsidP="00262340">
            <w:pPr>
              <w:jc w:val="center"/>
            </w:pPr>
            <w:r w:rsidRPr="004F16F5">
              <w:rPr>
                <w:rFonts w:ascii="Arial" w:hAnsi="Arial" w:cs="Arial"/>
                <w:bCs/>
                <w:sz w:val="20"/>
                <w:szCs w:val="20"/>
                <w:highlight w:val="yellow"/>
              </w:rPr>
              <w:fldChar w:fldCharType="begin">
                <w:ffData>
                  <w:name w:val="Text1"/>
                  <w:enabled/>
                  <w:calcOnExit w:val="0"/>
                  <w:textInput>
                    <w:default w:val="[bude doplněno]"/>
                  </w:textInput>
                </w:ffData>
              </w:fldChar>
            </w:r>
            <w:r w:rsidRPr="004F16F5">
              <w:rPr>
                <w:rFonts w:ascii="Arial" w:hAnsi="Arial" w:cs="Arial"/>
                <w:bCs/>
                <w:sz w:val="20"/>
                <w:szCs w:val="20"/>
                <w:highlight w:val="yellow"/>
              </w:rPr>
              <w:instrText xml:space="preserve"> FORMTEXT </w:instrText>
            </w:r>
            <w:r w:rsidRPr="004F16F5">
              <w:rPr>
                <w:rFonts w:ascii="Arial" w:hAnsi="Arial" w:cs="Arial"/>
                <w:bCs/>
                <w:sz w:val="20"/>
                <w:szCs w:val="20"/>
                <w:highlight w:val="yellow"/>
              </w:rPr>
            </w:r>
            <w:r w:rsidRPr="004F16F5">
              <w:rPr>
                <w:rFonts w:ascii="Arial" w:hAnsi="Arial" w:cs="Arial"/>
                <w:bCs/>
                <w:sz w:val="20"/>
                <w:szCs w:val="20"/>
                <w:highlight w:val="yellow"/>
              </w:rPr>
              <w:fldChar w:fldCharType="separate"/>
            </w:r>
            <w:r w:rsidRPr="004F16F5">
              <w:rPr>
                <w:rFonts w:ascii="Arial" w:hAnsi="Arial" w:cs="Arial"/>
                <w:bCs/>
                <w:sz w:val="20"/>
                <w:szCs w:val="20"/>
                <w:highlight w:val="yellow"/>
              </w:rPr>
              <w:t>[bude doplněno]</w:t>
            </w:r>
            <w:r w:rsidRPr="004F16F5">
              <w:rPr>
                <w:rFonts w:ascii="Arial" w:hAnsi="Arial" w:cs="Arial"/>
                <w:bCs/>
                <w:sz w:val="20"/>
                <w:szCs w:val="20"/>
                <w:highlight w:val="yellow"/>
              </w:rPr>
              <w:fldChar w:fldCharType="end"/>
            </w:r>
          </w:p>
        </w:tc>
        <w:tc>
          <w:tcPr>
            <w:tcW w:w="3261" w:type="dxa"/>
            <w:vAlign w:val="center"/>
          </w:tcPr>
          <w:p w14:paraId="7B934790" w14:textId="77777777" w:rsidR="00AA7342" w:rsidRDefault="00AA7342" w:rsidP="00262340">
            <w:pPr>
              <w:jc w:val="center"/>
            </w:pPr>
            <w:r w:rsidRPr="004F16F5">
              <w:rPr>
                <w:rFonts w:ascii="Arial" w:hAnsi="Arial" w:cs="Arial"/>
                <w:bCs/>
                <w:sz w:val="20"/>
                <w:szCs w:val="20"/>
                <w:highlight w:val="yellow"/>
              </w:rPr>
              <w:fldChar w:fldCharType="begin">
                <w:ffData>
                  <w:name w:val="Text1"/>
                  <w:enabled/>
                  <w:calcOnExit w:val="0"/>
                  <w:textInput>
                    <w:default w:val="[bude doplněno]"/>
                  </w:textInput>
                </w:ffData>
              </w:fldChar>
            </w:r>
            <w:r w:rsidRPr="004F16F5">
              <w:rPr>
                <w:rFonts w:ascii="Arial" w:hAnsi="Arial" w:cs="Arial"/>
                <w:bCs/>
                <w:sz w:val="20"/>
                <w:szCs w:val="20"/>
                <w:highlight w:val="yellow"/>
              </w:rPr>
              <w:instrText xml:space="preserve"> FORMTEXT </w:instrText>
            </w:r>
            <w:r w:rsidRPr="004F16F5">
              <w:rPr>
                <w:rFonts w:ascii="Arial" w:hAnsi="Arial" w:cs="Arial"/>
                <w:bCs/>
                <w:sz w:val="20"/>
                <w:szCs w:val="20"/>
                <w:highlight w:val="yellow"/>
              </w:rPr>
            </w:r>
            <w:r w:rsidRPr="004F16F5">
              <w:rPr>
                <w:rFonts w:ascii="Arial" w:hAnsi="Arial" w:cs="Arial"/>
                <w:bCs/>
                <w:sz w:val="20"/>
                <w:szCs w:val="20"/>
                <w:highlight w:val="yellow"/>
              </w:rPr>
              <w:fldChar w:fldCharType="separate"/>
            </w:r>
            <w:r w:rsidRPr="004F16F5">
              <w:rPr>
                <w:rFonts w:ascii="Arial" w:hAnsi="Arial" w:cs="Arial"/>
                <w:bCs/>
                <w:sz w:val="20"/>
                <w:szCs w:val="20"/>
                <w:highlight w:val="yellow"/>
              </w:rPr>
              <w:t>[bude doplněno]</w:t>
            </w:r>
            <w:r w:rsidRPr="004F16F5">
              <w:rPr>
                <w:rFonts w:ascii="Arial" w:hAnsi="Arial" w:cs="Arial"/>
                <w:bCs/>
                <w:sz w:val="20"/>
                <w:szCs w:val="20"/>
                <w:highlight w:val="yellow"/>
              </w:rPr>
              <w:fldChar w:fldCharType="end"/>
            </w:r>
          </w:p>
        </w:tc>
      </w:tr>
      <w:tr w:rsidR="00AA7342" w:rsidRPr="00013232" w14:paraId="0F341307" w14:textId="77777777" w:rsidTr="00AA7342">
        <w:trPr>
          <w:trHeight w:val="1241"/>
        </w:trPr>
        <w:tc>
          <w:tcPr>
            <w:tcW w:w="3388" w:type="dxa"/>
            <w:vAlign w:val="center"/>
          </w:tcPr>
          <w:p w14:paraId="50A83FE0" w14:textId="77777777" w:rsidR="00AA7342" w:rsidRDefault="00AA7342" w:rsidP="00262340">
            <w:pPr>
              <w:rPr>
                <w:rFonts w:ascii="Arial" w:eastAsia="Calibri" w:hAnsi="Arial" w:cs="Arial"/>
                <w:b/>
                <w:sz w:val="20"/>
                <w:szCs w:val="20"/>
                <w:lang w:eastAsia="en-US"/>
              </w:rPr>
            </w:pPr>
            <w:r>
              <w:rPr>
                <w:rFonts w:ascii="Arial" w:eastAsia="Calibri" w:hAnsi="Arial" w:cs="Arial"/>
                <w:b/>
                <w:sz w:val="20"/>
                <w:szCs w:val="20"/>
                <w:lang w:eastAsia="en-US"/>
              </w:rPr>
              <w:t>Realizace referenční zakázky</w:t>
            </w:r>
            <w:r w:rsidRPr="00013232">
              <w:rPr>
                <w:rFonts w:ascii="Arial" w:eastAsia="Calibri" w:hAnsi="Arial" w:cs="Arial"/>
                <w:b/>
                <w:sz w:val="20"/>
                <w:szCs w:val="20"/>
                <w:lang w:eastAsia="en-US"/>
              </w:rPr>
              <w:t>: (od – do)</w:t>
            </w:r>
          </w:p>
          <w:p w14:paraId="61A75D1F" w14:textId="77777777" w:rsidR="00AA7342" w:rsidRPr="00EF6244" w:rsidRDefault="00AA7342" w:rsidP="00262340">
            <w:pPr>
              <w:rPr>
                <w:rFonts w:ascii="Arial" w:eastAsia="Calibri" w:hAnsi="Arial" w:cs="Arial"/>
                <w:i/>
                <w:sz w:val="20"/>
                <w:szCs w:val="20"/>
                <w:lang w:eastAsia="en-US"/>
              </w:rPr>
            </w:pPr>
            <w:r>
              <w:rPr>
                <w:rFonts w:ascii="Arial" w:eastAsia="Calibri" w:hAnsi="Arial" w:cs="Arial"/>
                <w:i/>
                <w:sz w:val="20"/>
                <w:szCs w:val="20"/>
                <w:lang w:eastAsia="en-US"/>
              </w:rPr>
              <w:t>(</w:t>
            </w:r>
            <w:r w:rsidRPr="00EF6244">
              <w:rPr>
                <w:rFonts w:ascii="Arial" w:eastAsia="Calibri" w:hAnsi="Arial" w:cs="Arial"/>
                <w:i/>
                <w:sz w:val="20"/>
                <w:szCs w:val="20"/>
                <w:lang w:eastAsia="en-US"/>
              </w:rPr>
              <w:t>povinné uvést měsíc a rok</w:t>
            </w:r>
            <w:r>
              <w:rPr>
                <w:rFonts w:ascii="Arial" w:eastAsia="Calibri" w:hAnsi="Arial" w:cs="Arial"/>
                <w:i/>
                <w:sz w:val="20"/>
                <w:szCs w:val="20"/>
                <w:lang w:eastAsia="en-US"/>
              </w:rPr>
              <w:t>)</w:t>
            </w:r>
          </w:p>
        </w:tc>
        <w:tc>
          <w:tcPr>
            <w:tcW w:w="3416" w:type="dxa"/>
            <w:vAlign w:val="center"/>
          </w:tcPr>
          <w:p w14:paraId="6CAC6BEA" w14:textId="77777777" w:rsidR="00AA7342" w:rsidRPr="005A68EF" w:rsidRDefault="00AA7342" w:rsidP="00262340">
            <w:pPr>
              <w:jc w:val="center"/>
            </w:pPr>
            <w:r w:rsidRPr="005A68EF">
              <w:rPr>
                <w:rFonts w:ascii="Arial" w:hAnsi="Arial" w:cs="Arial"/>
                <w:bCs/>
                <w:sz w:val="20"/>
                <w:szCs w:val="20"/>
                <w:highlight w:val="yellow"/>
              </w:rPr>
              <w:fldChar w:fldCharType="begin">
                <w:ffData>
                  <w:name w:val="Text1"/>
                  <w:enabled/>
                  <w:calcOnExit w:val="0"/>
                  <w:textInput>
                    <w:default w:val="[bude doplněno]"/>
                  </w:textInput>
                </w:ffData>
              </w:fldChar>
            </w:r>
            <w:r w:rsidRPr="005A68EF">
              <w:rPr>
                <w:rFonts w:ascii="Arial" w:hAnsi="Arial" w:cs="Arial"/>
                <w:bCs/>
                <w:sz w:val="20"/>
                <w:szCs w:val="20"/>
                <w:highlight w:val="yellow"/>
              </w:rPr>
              <w:instrText xml:space="preserve"> FORMTEXT </w:instrText>
            </w:r>
            <w:r w:rsidRPr="005A68EF">
              <w:rPr>
                <w:rFonts w:ascii="Arial" w:hAnsi="Arial" w:cs="Arial"/>
                <w:bCs/>
                <w:sz w:val="20"/>
                <w:szCs w:val="20"/>
                <w:highlight w:val="yellow"/>
              </w:rPr>
            </w:r>
            <w:r w:rsidRPr="005A68EF">
              <w:rPr>
                <w:rFonts w:ascii="Arial" w:hAnsi="Arial" w:cs="Arial"/>
                <w:bCs/>
                <w:sz w:val="20"/>
                <w:szCs w:val="20"/>
                <w:highlight w:val="yellow"/>
              </w:rPr>
              <w:fldChar w:fldCharType="separate"/>
            </w:r>
            <w:r w:rsidRPr="005A68EF">
              <w:rPr>
                <w:rFonts w:ascii="Arial" w:hAnsi="Arial" w:cs="Arial"/>
                <w:bCs/>
                <w:sz w:val="20"/>
                <w:szCs w:val="20"/>
                <w:highlight w:val="yellow"/>
              </w:rPr>
              <w:t>[bude doplněno]</w:t>
            </w:r>
            <w:r w:rsidRPr="005A68EF">
              <w:rPr>
                <w:rFonts w:ascii="Arial" w:hAnsi="Arial" w:cs="Arial"/>
                <w:bCs/>
                <w:sz w:val="20"/>
                <w:szCs w:val="20"/>
                <w:highlight w:val="yellow"/>
              </w:rPr>
              <w:fldChar w:fldCharType="end"/>
            </w:r>
          </w:p>
        </w:tc>
        <w:tc>
          <w:tcPr>
            <w:tcW w:w="3261" w:type="dxa"/>
            <w:vAlign w:val="center"/>
          </w:tcPr>
          <w:p w14:paraId="2DB4E14D" w14:textId="77777777" w:rsidR="00AA7342" w:rsidRPr="005A68EF" w:rsidRDefault="00AA7342" w:rsidP="00262340">
            <w:pPr>
              <w:jc w:val="center"/>
            </w:pPr>
            <w:r w:rsidRPr="005A68EF">
              <w:rPr>
                <w:rFonts w:ascii="Arial" w:hAnsi="Arial" w:cs="Arial"/>
                <w:bCs/>
                <w:sz w:val="20"/>
                <w:szCs w:val="20"/>
                <w:highlight w:val="yellow"/>
              </w:rPr>
              <w:fldChar w:fldCharType="begin">
                <w:ffData>
                  <w:name w:val="Text1"/>
                  <w:enabled/>
                  <w:calcOnExit w:val="0"/>
                  <w:textInput>
                    <w:default w:val="[bude doplněno]"/>
                  </w:textInput>
                </w:ffData>
              </w:fldChar>
            </w:r>
            <w:r w:rsidRPr="005A68EF">
              <w:rPr>
                <w:rFonts w:ascii="Arial" w:hAnsi="Arial" w:cs="Arial"/>
                <w:bCs/>
                <w:sz w:val="20"/>
                <w:szCs w:val="20"/>
                <w:highlight w:val="yellow"/>
              </w:rPr>
              <w:instrText xml:space="preserve"> FORMTEXT </w:instrText>
            </w:r>
            <w:r w:rsidRPr="005A68EF">
              <w:rPr>
                <w:rFonts w:ascii="Arial" w:hAnsi="Arial" w:cs="Arial"/>
                <w:bCs/>
                <w:sz w:val="20"/>
                <w:szCs w:val="20"/>
                <w:highlight w:val="yellow"/>
              </w:rPr>
            </w:r>
            <w:r w:rsidRPr="005A68EF">
              <w:rPr>
                <w:rFonts w:ascii="Arial" w:hAnsi="Arial" w:cs="Arial"/>
                <w:bCs/>
                <w:sz w:val="20"/>
                <w:szCs w:val="20"/>
                <w:highlight w:val="yellow"/>
              </w:rPr>
              <w:fldChar w:fldCharType="separate"/>
            </w:r>
            <w:r w:rsidRPr="005A68EF">
              <w:rPr>
                <w:rFonts w:ascii="Arial" w:hAnsi="Arial" w:cs="Arial"/>
                <w:bCs/>
                <w:sz w:val="20"/>
                <w:szCs w:val="20"/>
                <w:highlight w:val="yellow"/>
              </w:rPr>
              <w:t>[bude doplněno]</w:t>
            </w:r>
            <w:r w:rsidRPr="005A68EF">
              <w:rPr>
                <w:rFonts w:ascii="Arial" w:hAnsi="Arial" w:cs="Arial"/>
                <w:bCs/>
                <w:sz w:val="20"/>
                <w:szCs w:val="20"/>
                <w:highlight w:val="yellow"/>
              </w:rPr>
              <w:fldChar w:fldCharType="end"/>
            </w:r>
          </w:p>
        </w:tc>
      </w:tr>
      <w:tr w:rsidR="00AA7342" w:rsidRPr="00013232" w14:paraId="417BFC9E" w14:textId="77777777" w:rsidTr="00AA7342">
        <w:trPr>
          <w:trHeight w:val="1425"/>
        </w:trPr>
        <w:tc>
          <w:tcPr>
            <w:tcW w:w="3388" w:type="dxa"/>
            <w:vAlign w:val="center"/>
          </w:tcPr>
          <w:p w14:paraId="5BCAB507" w14:textId="77777777" w:rsidR="00AA7342" w:rsidRPr="00013232" w:rsidRDefault="00AA7342" w:rsidP="00262340">
            <w:pPr>
              <w:rPr>
                <w:rFonts w:ascii="Arial" w:eastAsia="Calibri" w:hAnsi="Arial" w:cs="Arial"/>
                <w:sz w:val="20"/>
                <w:szCs w:val="20"/>
                <w:lang w:eastAsia="en-US"/>
              </w:rPr>
            </w:pPr>
            <w:r>
              <w:rPr>
                <w:rFonts w:ascii="Arial" w:eastAsia="Calibri" w:hAnsi="Arial" w:cs="Arial"/>
                <w:b/>
                <w:sz w:val="20"/>
                <w:szCs w:val="20"/>
                <w:lang w:eastAsia="en-US"/>
              </w:rPr>
              <w:t xml:space="preserve">Popis předmětu referenční zakázky </w:t>
            </w:r>
            <w:r w:rsidRPr="003D71A1">
              <w:rPr>
                <w:rFonts w:ascii="Arial" w:eastAsia="Calibri" w:hAnsi="Arial" w:cs="Arial"/>
                <w:i/>
                <w:sz w:val="20"/>
                <w:szCs w:val="20"/>
                <w:lang w:eastAsia="en-US"/>
              </w:rPr>
              <w:t xml:space="preserve">(z popisu musí být zřejmé, že se jedná o </w:t>
            </w:r>
            <w:r>
              <w:rPr>
                <w:rFonts w:ascii="Arial" w:eastAsia="Calibri" w:hAnsi="Arial" w:cs="Arial"/>
                <w:i/>
                <w:sz w:val="20"/>
                <w:szCs w:val="20"/>
                <w:lang w:eastAsia="en-US"/>
              </w:rPr>
              <w:t>zakázku</w:t>
            </w:r>
            <w:r w:rsidRPr="003D71A1">
              <w:rPr>
                <w:rFonts w:ascii="Arial" w:eastAsia="Calibri" w:hAnsi="Arial" w:cs="Arial"/>
                <w:i/>
                <w:sz w:val="20"/>
                <w:szCs w:val="20"/>
                <w:lang w:eastAsia="en-US"/>
              </w:rPr>
              <w:t xml:space="preserve"> obdobného charakteru)</w:t>
            </w:r>
          </w:p>
        </w:tc>
        <w:tc>
          <w:tcPr>
            <w:tcW w:w="3416" w:type="dxa"/>
            <w:vAlign w:val="center"/>
          </w:tcPr>
          <w:p w14:paraId="0A8FC44F" w14:textId="77777777" w:rsidR="00AA7342" w:rsidRPr="005A68EF" w:rsidRDefault="00AA7342" w:rsidP="00262340">
            <w:pPr>
              <w:jc w:val="center"/>
            </w:pPr>
            <w:r w:rsidRPr="005A68EF">
              <w:rPr>
                <w:rFonts w:ascii="Arial" w:hAnsi="Arial" w:cs="Arial"/>
                <w:bCs/>
                <w:sz w:val="20"/>
                <w:szCs w:val="20"/>
                <w:highlight w:val="yellow"/>
              </w:rPr>
              <w:fldChar w:fldCharType="begin">
                <w:ffData>
                  <w:name w:val="Text1"/>
                  <w:enabled/>
                  <w:calcOnExit w:val="0"/>
                  <w:textInput>
                    <w:default w:val="[bude doplněno]"/>
                  </w:textInput>
                </w:ffData>
              </w:fldChar>
            </w:r>
            <w:r w:rsidRPr="005A68EF">
              <w:rPr>
                <w:rFonts w:ascii="Arial" w:hAnsi="Arial" w:cs="Arial"/>
                <w:bCs/>
                <w:sz w:val="20"/>
                <w:szCs w:val="20"/>
                <w:highlight w:val="yellow"/>
              </w:rPr>
              <w:instrText xml:space="preserve"> FORMTEXT </w:instrText>
            </w:r>
            <w:r w:rsidRPr="005A68EF">
              <w:rPr>
                <w:rFonts w:ascii="Arial" w:hAnsi="Arial" w:cs="Arial"/>
                <w:bCs/>
                <w:sz w:val="20"/>
                <w:szCs w:val="20"/>
                <w:highlight w:val="yellow"/>
              </w:rPr>
            </w:r>
            <w:r w:rsidRPr="005A68EF">
              <w:rPr>
                <w:rFonts w:ascii="Arial" w:hAnsi="Arial" w:cs="Arial"/>
                <w:bCs/>
                <w:sz w:val="20"/>
                <w:szCs w:val="20"/>
                <w:highlight w:val="yellow"/>
              </w:rPr>
              <w:fldChar w:fldCharType="separate"/>
            </w:r>
            <w:r w:rsidRPr="005A68EF">
              <w:rPr>
                <w:rFonts w:ascii="Arial" w:hAnsi="Arial" w:cs="Arial"/>
                <w:bCs/>
                <w:sz w:val="20"/>
                <w:szCs w:val="20"/>
                <w:highlight w:val="yellow"/>
              </w:rPr>
              <w:t>[bude doplněno]</w:t>
            </w:r>
            <w:r w:rsidRPr="005A68EF">
              <w:rPr>
                <w:rFonts w:ascii="Arial" w:hAnsi="Arial" w:cs="Arial"/>
                <w:bCs/>
                <w:sz w:val="20"/>
                <w:szCs w:val="20"/>
                <w:highlight w:val="yellow"/>
              </w:rPr>
              <w:fldChar w:fldCharType="end"/>
            </w:r>
          </w:p>
        </w:tc>
        <w:tc>
          <w:tcPr>
            <w:tcW w:w="3261" w:type="dxa"/>
            <w:vAlign w:val="center"/>
          </w:tcPr>
          <w:p w14:paraId="486ABA5A" w14:textId="77777777" w:rsidR="00AA7342" w:rsidRPr="005A68EF" w:rsidRDefault="00AA7342" w:rsidP="00262340">
            <w:pPr>
              <w:jc w:val="center"/>
            </w:pPr>
            <w:r w:rsidRPr="005A68EF">
              <w:rPr>
                <w:rFonts w:ascii="Arial" w:hAnsi="Arial" w:cs="Arial"/>
                <w:bCs/>
                <w:sz w:val="20"/>
                <w:szCs w:val="20"/>
                <w:highlight w:val="yellow"/>
              </w:rPr>
              <w:fldChar w:fldCharType="begin">
                <w:ffData>
                  <w:name w:val="Text1"/>
                  <w:enabled/>
                  <w:calcOnExit w:val="0"/>
                  <w:textInput>
                    <w:default w:val="[bude doplněno]"/>
                  </w:textInput>
                </w:ffData>
              </w:fldChar>
            </w:r>
            <w:r w:rsidRPr="005A68EF">
              <w:rPr>
                <w:rFonts w:ascii="Arial" w:hAnsi="Arial" w:cs="Arial"/>
                <w:bCs/>
                <w:sz w:val="20"/>
                <w:szCs w:val="20"/>
                <w:highlight w:val="yellow"/>
              </w:rPr>
              <w:instrText xml:space="preserve"> FORMTEXT </w:instrText>
            </w:r>
            <w:r w:rsidRPr="005A68EF">
              <w:rPr>
                <w:rFonts w:ascii="Arial" w:hAnsi="Arial" w:cs="Arial"/>
                <w:bCs/>
                <w:sz w:val="20"/>
                <w:szCs w:val="20"/>
                <w:highlight w:val="yellow"/>
              </w:rPr>
            </w:r>
            <w:r w:rsidRPr="005A68EF">
              <w:rPr>
                <w:rFonts w:ascii="Arial" w:hAnsi="Arial" w:cs="Arial"/>
                <w:bCs/>
                <w:sz w:val="20"/>
                <w:szCs w:val="20"/>
                <w:highlight w:val="yellow"/>
              </w:rPr>
              <w:fldChar w:fldCharType="separate"/>
            </w:r>
            <w:r w:rsidRPr="005A68EF">
              <w:rPr>
                <w:rFonts w:ascii="Arial" w:hAnsi="Arial" w:cs="Arial"/>
                <w:bCs/>
                <w:sz w:val="20"/>
                <w:szCs w:val="20"/>
                <w:highlight w:val="yellow"/>
              </w:rPr>
              <w:t>[bude doplněno]</w:t>
            </w:r>
            <w:r w:rsidRPr="005A68EF">
              <w:rPr>
                <w:rFonts w:ascii="Arial" w:hAnsi="Arial" w:cs="Arial"/>
                <w:bCs/>
                <w:sz w:val="20"/>
                <w:szCs w:val="20"/>
                <w:highlight w:val="yellow"/>
              </w:rPr>
              <w:fldChar w:fldCharType="end"/>
            </w:r>
          </w:p>
        </w:tc>
      </w:tr>
    </w:tbl>
    <w:p w14:paraId="4C96FEC8" w14:textId="77777777" w:rsidR="0087069F" w:rsidRDefault="0087069F" w:rsidP="0087069F">
      <w:pPr>
        <w:rPr>
          <w:rFonts w:ascii="Arial" w:hAnsi="Arial" w:cs="Arial"/>
          <w:bCs/>
          <w:sz w:val="20"/>
          <w:szCs w:val="20"/>
        </w:rPr>
      </w:pPr>
    </w:p>
    <w:p w14:paraId="57B92023" w14:textId="77777777" w:rsidR="0087069F" w:rsidRPr="008D6A22" w:rsidRDefault="0087069F" w:rsidP="0087069F">
      <w:pPr>
        <w:suppressAutoHyphens/>
        <w:overflowPunct w:val="0"/>
        <w:autoSpaceDE w:val="0"/>
        <w:textAlignment w:val="baseline"/>
        <w:rPr>
          <w:rFonts w:ascii="Arial" w:hAnsi="Arial" w:cs="Arial"/>
          <w:sz w:val="20"/>
          <w:szCs w:val="20"/>
          <w:lang w:eastAsia="ar-SA"/>
        </w:rPr>
      </w:pPr>
    </w:p>
    <w:p w14:paraId="7412C49D" w14:textId="77777777" w:rsidR="0087069F" w:rsidRPr="008D6A22" w:rsidRDefault="00D624A7" w:rsidP="0087069F">
      <w:pPr>
        <w:suppressAutoHyphens/>
        <w:overflowPunct w:val="0"/>
        <w:autoSpaceDE w:val="0"/>
        <w:ind w:left="2835" w:hanging="2835"/>
        <w:textAlignment w:val="baseline"/>
        <w:rPr>
          <w:rFonts w:ascii="Arial" w:hAnsi="Arial" w:cs="Arial"/>
          <w:sz w:val="20"/>
          <w:szCs w:val="20"/>
          <w:lang w:eastAsia="ar-SA"/>
        </w:rPr>
      </w:pPr>
      <w:r>
        <w:rPr>
          <w:rFonts w:ascii="Arial" w:hAnsi="Arial" w:cs="Arial"/>
          <w:sz w:val="20"/>
          <w:szCs w:val="20"/>
          <w:lang w:eastAsia="ar-SA"/>
        </w:rPr>
        <w:t>V </w:t>
      </w:r>
      <w:r w:rsidRPr="00C27AB9">
        <w:rPr>
          <w:rFonts w:ascii="Arial" w:hAnsi="Arial" w:cs="Arial"/>
          <w:bCs/>
          <w:sz w:val="20"/>
          <w:szCs w:val="20"/>
          <w:highlight w:val="yellow"/>
        </w:rPr>
        <w:fldChar w:fldCharType="begin">
          <w:ffData>
            <w:name w:val="Text1"/>
            <w:enabled/>
            <w:calcOnExit w:val="0"/>
            <w:textInput>
              <w:default w:val="[bude doplněno]"/>
            </w:textInput>
          </w:ffData>
        </w:fldChar>
      </w:r>
      <w:r w:rsidRPr="00C27AB9">
        <w:rPr>
          <w:rFonts w:ascii="Arial" w:hAnsi="Arial" w:cs="Arial"/>
          <w:bCs/>
          <w:sz w:val="20"/>
          <w:szCs w:val="20"/>
          <w:highlight w:val="yellow"/>
        </w:rPr>
        <w:instrText xml:space="preserve"> FORMTEXT </w:instrText>
      </w:r>
      <w:r w:rsidRPr="00C27AB9">
        <w:rPr>
          <w:rFonts w:ascii="Arial" w:hAnsi="Arial" w:cs="Arial"/>
          <w:bCs/>
          <w:sz w:val="20"/>
          <w:szCs w:val="20"/>
          <w:highlight w:val="yellow"/>
        </w:rPr>
      </w:r>
      <w:r w:rsidRPr="00C27AB9">
        <w:rPr>
          <w:rFonts w:ascii="Arial" w:hAnsi="Arial" w:cs="Arial"/>
          <w:bCs/>
          <w:sz w:val="20"/>
          <w:szCs w:val="20"/>
          <w:highlight w:val="yellow"/>
        </w:rPr>
        <w:fldChar w:fldCharType="separate"/>
      </w:r>
      <w:r w:rsidRPr="00C27AB9">
        <w:rPr>
          <w:rFonts w:ascii="Arial" w:hAnsi="Arial" w:cs="Arial"/>
          <w:bCs/>
          <w:sz w:val="20"/>
          <w:szCs w:val="20"/>
          <w:highlight w:val="yellow"/>
        </w:rPr>
        <w:t>[bude doplněno]</w:t>
      </w:r>
      <w:r w:rsidRPr="00C27AB9">
        <w:rPr>
          <w:rFonts w:ascii="Arial" w:hAnsi="Arial" w:cs="Arial"/>
          <w:sz w:val="20"/>
          <w:szCs w:val="20"/>
          <w:highlight w:val="yellow"/>
        </w:rPr>
        <w:fldChar w:fldCharType="end"/>
      </w:r>
      <w:r>
        <w:rPr>
          <w:rFonts w:ascii="Arial" w:hAnsi="Arial" w:cs="Arial"/>
          <w:sz w:val="20"/>
          <w:szCs w:val="20"/>
          <w:lang w:eastAsia="ar-SA"/>
        </w:rPr>
        <w:t xml:space="preserve"> dne </w:t>
      </w:r>
      <w:r w:rsidRPr="00C27AB9">
        <w:rPr>
          <w:rFonts w:ascii="Arial" w:hAnsi="Arial" w:cs="Arial"/>
          <w:bCs/>
          <w:sz w:val="20"/>
          <w:szCs w:val="20"/>
          <w:highlight w:val="yellow"/>
        </w:rPr>
        <w:fldChar w:fldCharType="begin">
          <w:ffData>
            <w:name w:val="Text1"/>
            <w:enabled/>
            <w:calcOnExit w:val="0"/>
            <w:textInput>
              <w:default w:val="[bude doplněno]"/>
            </w:textInput>
          </w:ffData>
        </w:fldChar>
      </w:r>
      <w:r w:rsidRPr="00C27AB9">
        <w:rPr>
          <w:rFonts w:ascii="Arial" w:hAnsi="Arial" w:cs="Arial"/>
          <w:bCs/>
          <w:sz w:val="20"/>
          <w:szCs w:val="20"/>
          <w:highlight w:val="yellow"/>
        </w:rPr>
        <w:instrText xml:space="preserve"> FORMTEXT </w:instrText>
      </w:r>
      <w:r w:rsidRPr="00C27AB9">
        <w:rPr>
          <w:rFonts w:ascii="Arial" w:hAnsi="Arial" w:cs="Arial"/>
          <w:bCs/>
          <w:sz w:val="20"/>
          <w:szCs w:val="20"/>
          <w:highlight w:val="yellow"/>
        </w:rPr>
      </w:r>
      <w:r w:rsidRPr="00C27AB9">
        <w:rPr>
          <w:rFonts w:ascii="Arial" w:hAnsi="Arial" w:cs="Arial"/>
          <w:bCs/>
          <w:sz w:val="20"/>
          <w:szCs w:val="20"/>
          <w:highlight w:val="yellow"/>
        </w:rPr>
        <w:fldChar w:fldCharType="separate"/>
      </w:r>
      <w:r w:rsidRPr="00C27AB9">
        <w:rPr>
          <w:rFonts w:ascii="Arial" w:hAnsi="Arial" w:cs="Arial"/>
          <w:bCs/>
          <w:sz w:val="20"/>
          <w:szCs w:val="20"/>
          <w:highlight w:val="yellow"/>
        </w:rPr>
        <w:t>[bude doplněno]</w:t>
      </w:r>
      <w:r w:rsidRPr="00C27AB9">
        <w:rPr>
          <w:rFonts w:ascii="Arial" w:hAnsi="Arial" w:cs="Arial"/>
          <w:sz w:val="20"/>
          <w:szCs w:val="20"/>
          <w:highlight w:val="yellow"/>
        </w:rPr>
        <w:fldChar w:fldCharType="end"/>
      </w:r>
      <w:r w:rsidRPr="008D6A22">
        <w:rPr>
          <w:rFonts w:ascii="Arial" w:hAnsi="Arial" w:cs="Arial"/>
          <w:sz w:val="20"/>
          <w:szCs w:val="20"/>
          <w:lang w:eastAsia="ar-SA"/>
        </w:rPr>
        <w:tab/>
      </w:r>
      <w:r w:rsidR="0087069F" w:rsidRPr="008D6A22">
        <w:rPr>
          <w:rFonts w:ascii="Arial" w:hAnsi="Arial" w:cs="Arial"/>
          <w:sz w:val="20"/>
          <w:szCs w:val="20"/>
          <w:lang w:eastAsia="ar-SA"/>
        </w:rPr>
        <w:tab/>
      </w:r>
      <w:r w:rsidR="0087069F" w:rsidRPr="008D6A22">
        <w:rPr>
          <w:rFonts w:ascii="Arial" w:hAnsi="Arial" w:cs="Arial"/>
          <w:sz w:val="20"/>
          <w:szCs w:val="20"/>
          <w:lang w:eastAsia="ar-SA"/>
        </w:rPr>
        <w:tab/>
      </w:r>
      <w:r w:rsidR="0087069F" w:rsidRPr="008D6A22">
        <w:rPr>
          <w:rFonts w:ascii="Arial" w:hAnsi="Arial" w:cs="Arial"/>
          <w:sz w:val="20"/>
          <w:szCs w:val="20"/>
          <w:lang w:eastAsia="ar-SA"/>
        </w:rPr>
        <w:tab/>
      </w:r>
    </w:p>
    <w:p w14:paraId="0F0DBC71" w14:textId="77777777" w:rsidR="0087069F" w:rsidRPr="008D6A22" w:rsidRDefault="0087069F" w:rsidP="0087069F">
      <w:pPr>
        <w:suppressAutoHyphens/>
        <w:overflowPunct w:val="0"/>
        <w:autoSpaceDE w:val="0"/>
        <w:ind w:left="2835" w:hanging="2835"/>
        <w:textAlignment w:val="baseline"/>
        <w:rPr>
          <w:rFonts w:ascii="Arial" w:hAnsi="Arial" w:cs="Arial"/>
          <w:sz w:val="20"/>
          <w:szCs w:val="20"/>
          <w:lang w:eastAsia="ar-SA"/>
        </w:rPr>
      </w:pPr>
    </w:p>
    <w:p w14:paraId="1D02E2D7" w14:textId="77777777" w:rsidR="0087069F" w:rsidRDefault="0087069F" w:rsidP="0087069F">
      <w:pPr>
        <w:suppressAutoHyphens/>
        <w:overflowPunct w:val="0"/>
        <w:autoSpaceDE w:val="0"/>
        <w:ind w:left="2835" w:hanging="2835"/>
        <w:textAlignment w:val="baseline"/>
        <w:rPr>
          <w:rFonts w:ascii="Arial" w:hAnsi="Arial" w:cs="Arial"/>
          <w:sz w:val="20"/>
          <w:szCs w:val="20"/>
          <w:lang w:eastAsia="ar-SA"/>
        </w:rPr>
      </w:pPr>
    </w:p>
    <w:p w14:paraId="12C516E5" w14:textId="77777777" w:rsidR="0087069F" w:rsidRPr="008D6A22" w:rsidRDefault="0087069F" w:rsidP="0087069F">
      <w:pPr>
        <w:suppressAutoHyphens/>
        <w:overflowPunct w:val="0"/>
        <w:autoSpaceDE w:val="0"/>
        <w:ind w:left="2835" w:hanging="2835"/>
        <w:textAlignment w:val="baseline"/>
        <w:rPr>
          <w:rFonts w:ascii="Arial" w:hAnsi="Arial" w:cs="Arial"/>
          <w:sz w:val="20"/>
          <w:szCs w:val="20"/>
          <w:lang w:eastAsia="ar-SA"/>
        </w:rPr>
      </w:pPr>
    </w:p>
    <w:p w14:paraId="2E0BF8EE" w14:textId="77777777" w:rsidR="0087069F" w:rsidRPr="008D6A22" w:rsidRDefault="0087069F" w:rsidP="0087069F">
      <w:pPr>
        <w:suppressAutoHyphens/>
        <w:overflowPunct w:val="0"/>
        <w:autoSpaceDE w:val="0"/>
        <w:ind w:left="2835" w:hanging="2835"/>
        <w:textAlignment w:val="baseline"/>
        <w:rPr>
          <w:rFonts w:ascii="Arial" w:hAnsi="Arial" w:cs="Arial"/>
          <w:sz w:val="20"/>
          <w:szCs w:val="20"/>
          <w:lang w:eastAsia="ar-SA"/>
        </w:rPr>
      </w:pPr>
    </w:p>
    <w:p w14:paraId="1C597C9C" w14:textId="77777777" w:rsidR="0087069F" w:rsidRPr="008D6A22" w:rsidRDefault="0087069F" w:rsidP="0087069F">
      <w:pPr>
        <w:suppressAutoHyphens/>
        <w:overflowPunct w:val="0"/>
        <w:autoSpaceDE w:val="0"/>
        <w:ind w:left="2835" w:hanging="2835"/>
        <w:textAlignment w:val="baseline"/>
        <w:rPr>
          <w:rFonts w:ascii="Arial" w:hAnsi="Arial" w:cs="Arial"/>
          <w:sz w:val="20"/>
          <w:szCs w:val="20"/>
          <w:lang w:eastAsia="ar-SA"/>
        </w:rPr>
      </w:pPr>
      <w:r w:rsidRPr="008D6A22">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w:t>
      </w:r>
      <w:r w:rsidRPr="008D6A22">
        <w:rPr>
          <w:rFonts w:ascii="Arial" w:hAnsi="Arial" w:cs="Arial"/>
          <w:sz w:val="20"/>
          <w:szCs w:val="20"/>
          <w:lang w:eastAsia="ar-SA"/>
        </w:rPr>
        <w:t>……………………………………………………………..</w:t>
      </w:r>
    </w:p>
    <w:p w14:paraId="300E1E5A" w14:textId="77777777" w:rsidR="0087069F" w:rsidRDefault="0087069F" w:rsidP="000A2CBE">
      <w:pPr>
        <w:suppressAutoHyphens/>
        <w:overflowPunct w:val="0"/>
        <w:autoSpaceDE w:val="0"/>
        <w:ind w:left="2124" w:firstLine="708"/>
        <w:jc w:val="center"/>
        <w:textAlignment w:val="baseline"/>
        <w:rPr>
          <w:rFonts w:ascii="Arial" w:hAnsi="Arial" w:cs="Arial"/>
          <w:i/>
          <w:sz w:val="20"/>
          <w:szCs w:val="20"/>
          <w:lang w:eastAsia="ar-SA"/>
        </w:rPr>
      </w:pPr>
      <w:r w:rsidRPr="008D6A22">
        <w:rPr>
          <w:rFonts w:ascii="Arial" w:hAnsi="Arial" w:cs="Arial"/>
          <w:i/>
          <w:sz w:val="20"/>
          <w:szCs w:val="20"/>
          <w:lang w:eastAsia="ar-SA"/>
        </w:rPr>
        <w:t xml:space="preserve">(podpis osoby oprávněné jednat jménem či za </w:t>
      </w:r>
      <w:r w:rsidR="007C0405">
        <w:rPr>
          <w:rFonts w:ascii="Arial" w:hAnsi="Arial" w:cs="Arial"/>
          <w:i/>
          <w:sz w:val="20"/>
          <w:szCs w:val="20"/>
          <w:lang w:eastAsia="ar-SA"/>
        </w:rPr>
        <w:t>účastníka</w:t>
      </w:r>
      <w:r w:rsidRPr="008D6A22">
        <w:rPr>
          <w:rFonts w:ascii="Arial" w:hAnsi="Arial" w:cs="Arial"/>
          <w:i/>
          <w:sz w:val="20"/>
          <w:szCs w:val="20"/>
          <w:lang w:eastAsia="ar-SA"/>
        </w:rPr>
        <w:t>)</w:t>
      </w:r>
    </w:p>
    <w:p w14:paraId="28AF2695" w14:textId="77777777" w:rsidR="0087069F" w:rsidRPr="002174A6" w:rsidRDefault="0087069F" w:rsidP="0087069F">
      <w:pPr>
        <w:rPr>
          <w:rFonts w:ascii="Arial" w:hAnsi="Arial" w:cs="Arial"/>
          <w:bCs/>
          <w:sz w:val="20"/>
          <w:szCs w:val="20"/>
        </w:rPr>
      </w:pPr>
    </w:p>
    <w:p w14:paraId="6267EB55" w14:textId="77777777" w:rsidR="00477FCF" w:rsidRPr="006418C5" w:rsidRDefault="00ED1B99" w:rsidP="00477FCF">
      <w:pPr>
        <w:suppressAutoHyphens/>
        <w:overflowPunct w:val="0"/>
        <w:autoSpaceDE w:val="0"/>
        <w:jc w:val="center"/>
        <w:textAlignment w:val="baseline"/>
        <w:rPr>
          <w:rFonts w:ascii="Arial" w:hAnsi="Arial" w:cs="Arial"/>
          <w:b/>
          <w:i/>
          <w:color w:val="808080"/>
        </w:rPr>
      </w:pPr>
      <w:r>
        <w:rPr>
          <w:rFonts w:ascii="Arial" w:hAnsi="Arial" w:cs="Arial"/>
          <w:sz w:val="20"/>
          <w:szCs w:val="20"/>
          <w:lang w:eastAsia="ar-SA"/>
        </w:rPr>
        <w:br w:type="page"/>
      </w:r>
      <w:r w:rsidR="00477FCF" w:rsidRPr="006418C5">
        <w:rPr>
          <w:rFonts w:ascii="Arial" w:hAnsi="Arial" w:cs="Arial"/>
          <w:b/>
          <w:i/>
          <w:color w:val="808080"/>
        </w:rPr>
        <w:lastRenderedPageBreak/>
        <w:t xml:space="preserve"> </w:t>
      </w:r>
    </w:p>
    <w:p w14:paraId="47BC077A" w14:textId="77777777" w:rsidR="008840F4" w:rsidRDefault="008840F4" w:rsidP="008840F4">
      <w:pPr>
        <w:suppressAutoHyphens/>
        <w:overflowPunct w:val="0"/>
        <w:autoSpaceDE w:val="0"/>
        <w:jc w:val="center"/>
        <w:textAlignment w:val="baseline"/>
        <w:rPr>
          <w:rFonts w:ascii="Arial" w:hAnsi="Arial" w:cs="Arial"/>
          <w:b/>
          <w:i/>
          <w:color w:val="808080"/>
        </w:rPr>
      </w:pPr>
      <w:r w:rsidRPr="006418C5">
        <w:rPr>
          <w:rFonts w:ascii="Arial" w:hAnsi="Arial" w:cs="Arial"/>
          <w:b/>
          <w:i/>
          <w:color w:val="808080"/>
        </w:rPr>
        <w:t xml:space="preserve">Příloha č. </w:t>
      </w:r>
      <w:r w:rsidR="00477FCF">
        <w:rPr>
          <w:rFonts w:ascii="Arial" w:hAnsi="Arial" w:cs="Arial"/>
          <w:b/>
          <w:i/>
          <w:color w:val="808080"/>
        </w:rPr>
        <w:t>4</w:t>
      </w:r>
    </w:p>
    <w:p w14:paraId="1377A6DE" w14:textId="77777777" w:rsidR="008840F4" w:rsidRPr="00ED1B99" w:rsidRDefault="008840F4" w:rsidP="008840F4">
      <w:pPr>
        <w:suppressAutoHyphens/>
        <w:overflowPunct w:val="0"/>
        <w:autoSpaceDE w:val="0"/>
        <w:jc w:val="center"/>
        <w:textAlignment w:val="baseline"/>
        <w:rPr>
          <w:rFonts w:ascii="Arial" w:hAnsi="Arial" w:cs="Arial"/>
          <w:b/>
          <w:i/>
        </w:rPr>
      </w:pPr>
    </w:p>
    <w:p w14:paraId="70495A6D" w14:textId="77777777" w:rsidR="007D5431" w:rsidRPr="00C01579" w:rsidRDefault="007D5431" w:rsidP="007D5431">
      <w:pPr>
        <w:pBdr>
          <w:bottom w:val="single" w:sz="6" w:space="1" w:color="auto"/>
        </w:pBdr>
        <w:suppressAutoHyphens/>
        <w:overflowPunct w:val="0"/>
        <w:autoSpaceDE w:val="0"/>
        <w:jc w:val="center"/>
        <w:textAlignment w:val="baseline"/>
        <w:rPr>
          <w:rFonts w:ascii="Arial" w:hAnsi="Arial" w:cs="Arial"/>
          <w:b/>
          <w:sz w:val="28"/>
          <w:szCs w:val="28"/>
          <w:lang w:eastAsia="ar-SA"/>
        </w:rPr>
      </w:pPr>
      <w:r w:rsidRPr="00DB444E">
        <w:rPr>
          <w:rFonts w:ascii="Arial" w:hAnsi="Arial" w:cs="Arial"/>
          <w:b/>
          <w:sz w:val="28"/>
          <w:szCs w:val="28"/>
          <w:lang w:eastAsia="ar-SA"/>
        </w:rPr>
        <w:t xml:space="preserve">Čestné prohlášení o střetu zájmů a o splnění podmínek Nařízení </w:t>
      </w:r>
      <w:r w:rsidRPr="00C01579">
        <w:rPr>
          <w:rFonts w:ascii="Arial" w:hAnsi="Arial" w:cs="Arial"/>
          <w:b/>
          <w:sz w:val="28"/>
          <w:szCs w:val="28"/>
          <w:lang w:eastAsia="ar-SA"/>
        </w:rPr>
        <w:t>Rady (EU) 2022/576</w:t>
      </w:r>
    </w:p>
    <w:tbl>
      <w:tblPr>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D5431" w:rsidRPr="00C01579" w14:paraId="468C5472" w14:textId="77777777">
        <w:tc>
          <w:tcPr>
            <w:tcW w:w="9067" w:type="dxa"/>
            <w:shd w:val="clear" w:color="auto" w:fill="BFBFBF"/>
          </w:tcPr>
          <w:p w14:paraId="491F0840" w14:textId="77777777" w:rsidR="007D5431" w:rsidRDefault="007D5431">
            <w:pPr>
              <w:pStyle w:val="Nadpis2"/>
              <w:rPr>
                <w:rFonts w:ascii="Arial" w:hAnsi="Arial" w:cs="Arial"/>
                <w:sz w:val="22"/>
                <w:szCs w:val="22"/>
              </w:rPr>
            </w:pPr>
            <w:r>
              <w:rPr>
                <w:rFonts w:ascii="Arial" w:hAnsi="Arial" w:cs="Arial"/>
              </w:rPr>
              <w:t>Čestné prohlášení o neexistenci střetu zájmů dle § 4b zákona o střetu zájmů</w:t>
            </w:r>
          </w:p>
        </w:tc>
      </w:tr>
    </w:tbl>
    <w:p w14:paraId="1090610C" w14:textId="77777777" w:rsidR="007D5431" w:rsidRPr="00C01579" w:rsidRDefault="007D5431" w:rsidP="007D5431">
      <w:pPr>
        <w:keepNext/>
        <w:keepLines/>
        <w:autoSpaceDE w:val="0"/>
        <w:autoSpaceDN w:val="0"/>
        <w:adjustRightInd w:val="0"/>
        <w:spacing w:before="120" w:after="120"/>
        <w:jc w:val="both"/>
        <w:rPr>
          <w:rFonts w:ascii="Arial" w:hAnsi="Arial" w:cs="Arial"/>
          <w:bCs/>
          <w:color w:val="000000"/>
          <w:sz w:val="20"/>
          <w:szCs w:val="20"/>
        </w:rPr>
      </w:pPr>
      <w:r w:rsidRPr="00C01579">
        <w:rPr>
          <w:rFonts w:ascii="Arial" w:hAnsi="Arial" w:cs="Arial"/>
          <w:color w:val="000000"/>
          <w:sz w:val="20"/>
          <w:szCs w:val="20"/>
        </w:rPr>
        <w:t xml:space="preserve">Prohlašuji, že jako účastník </w:t>
      </w:r>
      <w:r w:rsidRPr="00C01579">
        <w:rPr>
          <w:rFonts w:ascii="Arial" w:hAnsi="Arial" w:cs="Arial"/>
          <w:bCs/>
          <w:sz w:val="20"/>
          <w:szCs w:val="20"/>
          <w:highlight w:val="yellow"/>
        </w:rPr>
        <w:fldChar w:fldCharType="begin">
          <w:ffData>
            <w:name w:val="Text1"/>
            <w:enabled/>
            <w:calcOnExit w:val="0"/>
            <w:textInput>
              <w:default w:val="[bude doplněno]"/>
            </w:textInput>
          </w:ffData>
        </w:fldChar>
      </w:r>
      <w:r w:rsidRPr="00C01579">
        <w:rPr>
          <w:rFonts w:ascii="Arial" w:hAnsi="Arial" w:cs="Arial"/>
          <w:bCs/>
          <w:sz w:val="20"/>
          <w:szCs w:val="20"/>
          <w:highlight w:val="yellow"/>
        </w:rPr>
        <w:instrText xml:space="preserve"> FORMTEXT </w:instrText>
      </w:r>
      <w:r w:rsidRPr="00C01579">
        <w:rPr>
          <w:rFonts w:ascii="Arial" w:hAnsi="Arial" w:cs="Arial"/>
          <w:bCs/>
          <w:sz w:val="20"/>
          <w:szCs w:val="20"/>
          <w:highlight w:val="yellow"/>
        </w:rPr>
      </w:r>
      <w:r w:rsidRPr="00C01579">
        <w:rPr>
          <w:rFonts w:ascii="Arial" w:hAnsi="Arial" w:cs="Arial"/>
          <w:bCs/>
          <w:sz w:val="20"/>
          <w:szCs w:val="20"/>
          <w:highlight w:val="yellow"/>
        </w:rPr>
        <w:fldChar w:fldCharType="separate"/>
      </w:r>
      <w:r w:rsidRPr="00C01579">
        <w:rPr>
          <w:rFonts w:ascii="Arial" w:hAnsi="Arial" w:cs="Arial"/>
          <w:bCs/>
          <w:sz w:val="20"/>
          <w:szCs w:val="20"/>
          <w:highlight w:val="yellow"/>
        </w:rPr>
        <w:t>[bude doplněno]</w:t>
      </w:r>
      <w:r w:rsidRPr="00C01579">
        <w:rPr>
          <w:rFonts w:ascii="Arial" w:hAnsi="Arial" w:cs="Arial"/>
          <w:sz w:val="20"/>
          <w:szCs w:val="20"/>
          <w:highlight w:val="yellow"/>
        </w:rPr>
        <w:fldChar w:fldCharType="end"/>
      </w:r>
      <w:r w:rsidRPr="00C01579">
        <w:rPr>
          <w:rFonts w:ascii="Arial" w:hAnsi="Arial" w:cs="Arial"/>
          <w:bCs/>
          <w:color w:val="000000"/>
          <w:sz w:val="20"/>
          <w:szCs w:val="20"/>
          <w:highlight w:val="yellow"/>
        </w:rPr>
        <w:t>, sídlo:</w:t>
      </w:r>
      <w:r w:rsidRPr="00C01579">
        <w:rPr>
          <w:rFonts w:ascii="Arial" w:hAnsi="Arial" w:cs="Arial"/>
          <w:bCs/>
          <w:sz w:val="20"/>
          <w:szCs w:val="20"/>
          <w:highlight w:val="yellow"/>
        </w:rPr>
        <w:t xml:space="preserve"> </w:t>
      </w:r>
      <w:r w:rsidRPr="00C01579">
        <w:rPr>
          <w:rFonts w:ascii="Arial" w:hAnsi="Arial" w:cs="Arial"/>
          <w:bCs/>
          <w:sz w:val="20"/>
          <w:szCs w:val="20"/>
          <w:highlight w:val="yellow"/>
        </w:rPr>
        <w:fldChar w:fldCharType="begin">
          <w:ffData>
            <w:name w:val="Text1"/>
            <w:enabled/>
            <w:calcOnExit w:val="0"/>
            <w:textInput>
              <w:default w:val="[bude doplněno]"/>
            </w:textInput>
          </w:ffData>
        </w:fldChar>
      </w:r>
      <w:r w:rsidRPr="00C01579">
        <w:rPr>
          <w:rFonts w:ascii="Arial" w:hAnsi="Arial" w:cs="Arial"/>
          <w:bCs/>
          <w:sz w:val="20"/>
          <w:szCs w:val="20"/>
          <w:highlight w:val="yellow"/>
        </w:rPr>
        <w:instrText xml:space="preserve"> FORMTEXT </w:instrText>
      </w:r>
      <w:r w:rsidRPr="00C01579">
        <w:rPr>
          <w:rFonts w:ascii="Arial" w:hAnsi="Arial" w:cs="Arial"/>
          <w:bCs/>
          <w:sz w:val="20"/>
          <w:szCs w:val="20"/>
          <w:highlight w:val="yellow"/>
        </w:rPr>
      </w:r>
      <w:r w:rsidRPr="00C01579">
        <w:rPr>
          <w:rFonts w:ascii="Arial" w:hAnsi="Arial" w:cs="Arial"/>
          <w:bCs/>
          <w:sz w:val="20"/>
          <w:szCs w:val="20"/>
          <w:highlight w:val="yellow"/>
        </w:rPr>
        <w:fldChar w:fldCharType="separate"/>
      </w:r>
      <w:r w:rsidRPr="00C01579">
        <w:rPr>
          <w:rFonts w:ascii="Arial" w:hAnsi="Arial" w:cs="Arial"/>
          <w:bCs/>
          <w:sz w:val="20"/>
          <w:szCs w:val="20"/>
          <w:highlight w:val="yellow"/>
        </w:rPr>
        <w:t>[bude doplněno]</w:t>
      </w:r>
      <w:r w:rsidRPr="00C01579">
        <w:rPr>
          <w:rFonts w:ascii="Arial" w:hAnsi="Arial" w:cs="Arial"/>
          <w:sz w:val="20"/>
          <w:szCs w:val="20"/>
          <w:highlight w:val="yellow"/>
        </w:rPr>
        <w:fldChar w:fldCharType="end"/>
      </w:r>
      <w:r w:rsidRPr="00C01579">
        <w:rPr>
          <w:rFonts w:ascii="Arial" w:hAnsi="Arial" w:cs="Arial"/>
          <w:bCs/>
          <w:color w:val="000000"/>
          <w:sz w:val="20"/>
          <w:szCs w:val="20"/>
          <w:highlight w:val="yellow"/>
        </w:rPr>
        <w:t>, IČO:</w:t>
      </w:r>
      <w:r w:rsidRPr="00C01579">
        <w:rPr>
          <w:rFonts w:ascii="Arial" w:hAnsi="Arial" w:cs="Arial"/>
          <w:bCs/>
          <w:sz w:val="20"/>
          <w:szCs w:val="20"/>
          <w:highlight w:val="yellow"/>
        </w:rPr>
        <w:t xml:space="preserve"> </w:t>
      </w:r>
      <w:r w:rsidRPr="00C01579">
        <w:rPr>
          <w:rFonts w:ascii="Arial" w:hAnsi="Arial" w:cs="Arial"/>
          <w:bCs/>
          <w:sz w:val="20"/>
          <w:szCs w:val="20"/>
          <w:highlight w:val="yellow"/>
        </w:rPr>
        <w:fldChar w:fldCharType="begin">
          <w:ffData>
            <w:name w:val="Text1"/>
            <w:enabled/>
            <w:calcOnExit w:val="0"/>
            <w:textInput>
              <w:default w:val="[bude doplněno]"/>
            </w:textInput>
          </w:ffData>
        </w:fldChar>
      </w:r>
      <w:r w:rsidRPr="00C01579">
        <w:rPr>
          <w:rFonts w:ascii="Arial" w:hAnsi="Arial" w:cs="Arial"/>
          <w:bCs/>
          <w:sz w:val="20"/>
          <w:szCs w:val="20"/>
          <w:highlight w:val="yellow"/>
        </w:rPr>
        <w:instrText xml:space="preserve"> FORMTEXT </w:instrText>
      </w:r>
      <w:r w:rsidRPr="00C01579">
        <w:rPr>
          <w:rFonts w:ascii="Arial" w:hAnsi="Arial" w:cs="Arial"/>
          <w:bCs/>
          <w:sz w:val="20"/>
          <w:szCs w:val="20"/>
          <w:highlight w:val="yellow"/>
        </w:rPr>
      </w:r>
      <w:r w:rsidRPr="00C01579">
        <w:rPr>
          <w:rFonts w:ascii="Arial" w:hAnsi="Arial" w:cs="Arial"/>
          <w:bCs/>
          <w:sz w:val="20"/>
          <w:szCs w:val="20"/>
          <w:highlight w:val="yellow"/>
        </w:rPr>
        <w:fldChar w:fldCharType="separate"/>
      </w:r>
      <w:r w:rsidRPr="00C01579">
        <w:rPr>
          <w:rFonts w:ascii="Arial" w:hAnsi="Arial" w:cs="Arial"/>
          <w:bCs/>
          <w:sz w:val="20"/>
          <w:szCs w:val="20"/>
          <w:highlight w:val="yellow"/>
        </w:rPr>
        <w:t>[bude doplněno]</w:t>
      </w:r>
      <w:r w:rsidRPr="00C01579">
        <w:rPr>
          <w:rFonts w:ascii="Arial" w:hAnsi="Arial" w:cs="Arial"/>
          <w:sz w:val="20"/>
          <w:szCs w:val="20"/>
          <w:highlight w:val="yellow"/>
        </w:rPr>
        <w:fldChar w:fldCharType="end"/>
      </w:r>
      <w:r w:rsidRPr="00C01579">
        <w:rPr>
          <w:rFonts w:ascii="Arial" w:hAnsi="Arial" w:cs="Arial"/>
          <w:sz w:val="20"/>
          <w:szCs w:val="20"/>
        </w:rPr>
        <w:t>,</w:t>
      </w:r>
      <w:r w:rsidRPr="00C01579">
        <w:rPr>
          <w:rFonts w:ascii="Arial" w:hAnsi="Arial" w:cs="Arial"/>
          <w:bCs/>
          <w:color w:val="000000"/>
          <w:sz w:val="20"/>
          <w:szCs w:val="20"/>
        </w:rPr>
        <w:t xml:space="preserve"> (dále také jen jako „účastník“) nejsem</w:t>
      </w:r>
      <w:r w:rsidRPr="00C01579">
        <w:rPr>
          <w:rFonts w:ascii="Arial" w:hAnsi="Arial" w:cs="Arial"/>
          <w:color w:val="000000"/>
          <w:sz w:val="20"/>
          <w:szCs w:val="20"/>
        </w:rPr>
        <w:t xml:space="preserve"> obchodní společností dle § 4b* zákona č. 159/2006 Sb., o střetu zájmů, ve znění pozdějších předpisů (dále jen „zákon o střetu zájmů“). </w:t>
      </w:r>
    </w:p>
    <w:p w14:paraId="0DE7D5B7" w14:textId="77777777" w:rsidR="007D5431" w:rsidRPr="00C01579" w:rsidRDefault="007D5431" w:rsidP="007D5431">
      <w:pPr>
        <w:widowControl w:val="0"/>
        <w:autoSpaceDE w:val="0"/>
        <w:autoSpaceDN w:val="0"/>
        <w:adjustRightInd w:val="0"/>
        <w:spacing w:before="120" w:after="120"/>
        <w:jc w:val="both"/>
        <w:rPr>
          <w:rFonts w:ascii="Arial" w:hAnsi="Arial" w:cs="Arial"/>
          <w:bCs/>
          <w:color w:val="000000"/>
          <w:sz w:val="20"/>
          <w:szCs w:val="20"/>
        </w:rPr>
      </w:pPr>
      <w:r w:rsidRPr="00C01579">
        <w:rPr>
          <w:rFonts w:ascii="Arial" w:hAnsi="Arial" w:cs="Arial"/>
          <w:bCs/>
          <w:color w:val="000000"/>
          <w:sz w:val="20"/>
          <w:szCs w:val="20"/>
        </w:rPr>
        <w:t>Dále jako účastník prohlašuji</w:t>
      </w:r>
      <w:r w:rsidRPr="00C01579">
        <w:rPr>
          <w:rFonts w:ascii="Arial" w:hAnsi="Arial" w:cs="Arial"/>
          <w:color w:val="000000"/>
          <w:sz w:val="20"/>
          <w:szCs w:val="20"/>
        </w:rPr>
        <w:t>, že neprokazuji kvalifikaci prostřednictvím poddodavatele, který je obchodní společností dle § 4b* zákona o střetu zájmů.</w:t>
      </w:r>
    </w:p>
    <w:p w14:paraId="11FE847B" w14:textId="77777777" w:rsidR="007D5431" w:rsidRPr="00DB444E" w:rsidRDefault="007D5431" w:rsidP="007D5431">
      <w:pPr>
        <w:widowControl w:val="0"/>
        <w:autoSpaceDE w:val="0"/>
        <w:autoSpaceDN w:val="0"/>
        <w:adjustRightInd w:val="0"/>
        <w:spacing w:before="120" w:after="120"/>
        <w:jc w:val="both"/>
        <w:rPr>
          <w:rFonts w:ascii="Arial" w:hAnsi="Arial" w:cs="Arial"/>
          <w:b/>
          <w:sz w:val="28"/>
          <w:szCs w:val="28"/>
          <w:lang w:eastAsia="ar-SA"/>
        </w:rPr>
      </w:pPr>
      <w:r w:rsidRPr="00C01579">
        <w:rPr>
          <w:rFonts w:ascii="Arial" w:hAnsi="Arial" w:cs="Arial"/>
          <w:i/>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C01579">
        <w:rPr>
          <w:rFonts w:ascii="Arial" w:hAnsi="Arial" w:cs="Arial"/>
          <w:color w:val="000000"/>
          <w:sz w:val="20"/>
          <w:szCs w:val="20"/>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7D5431" w:rsidRPr="00DB444E" w14:paraId="1A951F1A" w14:textId="77777777" w:rsidTr="0029789C">
        <w:tc>
          <w:tcPr>
            <w:tcW w:w="8959" w:type="dxa"/>
            <w:tcBorders>
              <w:top w:val="single" w:sz="4" w:space="0" w:color="auto"/>
              <w:left w:val="single" w:sz="4" w:space="0" w:color="auto"/>
              <w:bottom w:val="single" w:sz="4" w:space="0" w:color="auto"/>
              <w:right w:val="single" w:sz="4" w:space="0" w:color="auto"/>
            </w:tcBorders>
            <w:shd w:val="clear" w:color="auto" w:fill="BFBFBF"/>
            <w:hideMark/>
          </w:tcPr>
          <w:p w14:paraId="6C2D2298" w14:textId="77777777" w:rsidR="007D5431" w:rsidRPr="00DB444E" w:rsidRDefault="007D5431">
            <w:pPr>
              <w:widowControl w:val="0"/>
              <w:spacing w:before="120" w:after="120"/>
              <w:jc w:val="center"/>
              <w:outlineLvl w:val="1"/>
              <w:rPr>
                <w:rFonts w:ascii="Arial" w:hAnsi="Arial" w:cs="Arial"/>
                <w:b/>
                <w:sz w:val="20"/>
                <w:szCs w:val="20"/>
                <w:highlight w:val="yellow"/>
                <w:lang w:eastAsia="en-US"/>
              </w:rPr>
            </w:pPr>
            <w:r w:rsidRPr="00DB444E">
              <w:rPr>
                <w:rFonts w:ascii="Arial" w:hAnsi="Arial" w:cs="Arial"/>
                <w:b/>
                <w:sz w:val="20"/>
                <w:szCs w:val="20"/>
                <w:lang w:eastAsia="en-US"/>
              </w:rPr>
              <w:t>Čestné prohlášení o splnění podmínek Nařízení Rady (EU) 2022/576 ze dne 8. dubna 2022, kterým se mění nařízení (EU) č. 833/2014 o omezujících opatřeních vzhledem k činnostem Ruska destabilizujícím situaci na Ukrajině</w:t>
            </w:r>
          </w:p>
        </w:tc>
      </w:tr>
    </w:tbl>
    <w:p w14:paraId="65D6E1EA" w14:textId="77777777" w:rsidR="007D5431" w:rsidRPr="00DB444E" w:rsidRDefault="007D5431" w:rsidP="007D5431">
      <w:pPr>
        <w:widowControl w:val="0"/>
        <w:tabs>
          <w:tab w:val="left" w:pos="284"/>
        </w:tabs>
        <w:autoSpaceDE w:val="0"/>
        <w:autoSpaceDN w:val="0"/>
        <w:adjustRightInd w:val="0"/>
        <w:spacing w:before="240" w:after="240"/>
        <w:jc w:val="both"/>
        <w:rPr>
          <w:rFonts w:ascii="Arial" w:hAnsi="Arial" w:cs="Arial"/>
          <w:bCs/>
          <w:color w:val="000000"/>
          <w:sz w:val="20"/>
          <w:szCs w:val="20"/>
        </w:rPr>
      </w:pPr>
      <w:r w:rsidRPr="00DB444E">
        <w:rPr>
          <w:rFonts w:ascii="Arial" w:hAnsi="Arial" w:cs="Arial"/>
          <w:bCs/>
          <w:color w:val="000000"/>
          <w:sz w:val="20"/>
          <w:szCs w:val="20"/>
        </w:rPr>
        <w:t xml:space="preserve">Prohlašuji, že jako účastník </w:t>
      </w:r>
      <w:r w:rsidRPr="00C27AB9">
        <w:rPr>
          <w:rFonts w:ascii="Arial" w:hAnsi="Arial" w:cs="Arial"/>
          <w:bCs/>
          <w:sz w:val="20"/>
          <w:szCs w:val="20"/>
          <w:highlight w:val="yellow"/>
        </w:rPr>
        <w:fldChar w:fldCharType="begin">
          <w:ffData>
            <w:name w:val="Text1"/>
            <w:enabled/>
            <w:calcOnExit w:val="0"/>
            <w:textInput>
              <w:default w:val="[bude doplněno]"/>
            </w:textInput>
          </w:ffData>
        </w:fldChar>
      </w:r>
      <w:r w:rsidRPr="00C27AB9">
        <w:rPr>
          <w:rFonts w:ascii="Arial" w:hAnsi="Arial" w:cs="Arial"/>
          <w:bCs/>
          <w:sz w:val="20"/>
          <w:szCs w:val="20"/>
          <w:highlight w:val="yellow"/>
        </w:rPr>
        <w:instrText xml:space="preserve"> FORMTEXT </w:instrText>
      </w:r>
      <w:r w:rsidRPr="00C27AB9">
        <w:rPr>
          <w:rFonts w:ascii="Arial" w:hAnsi="Arial" w:cs="Arial"/>
          <w:bCs/>
          <w:sz w:val="20"/>
          <w:szCs w:val="20"/>
          <w:highlight w:val="yellow"/>
        </w:rPr>
      </w:r>
      <w:r w:rsidRPr="00C27AB9">
        <w:rPr>
          <w:rFonts w:ascii="Arial" w:hAnsi="Arial" w:cs="Arial"/>
          <w:bCs/>
          <w:sz w:val="20"/>
          <w:szCs w:val="20"/>
          <w:highlight w:val="yellow"/>
        </w:rPr>
        <w:fldChar w:fldCharType="separate"/>
      </w:r>
      <w:r w:rsidRPr="00C27AB9">
        <w:rPr>
          <w:rFonts w:ascii="Arial" w:hAnsi="Arial" w:cs="Arial"/>
          <w:bCs/>
          <w:sz w:val="20"/>
          <w:szCs w:val="20"/>
          <w:highlight w:val="yellow"/>
        </w:rPr>
        <w:t>[bude doplněno]</w:t>
      </w:r>
      <w:r w:rsidRPr="00C27AB9">
        <w:rPr>
          <w:rFonts w:ascii="Arial" w:hAnsi="Arial" w:cs="Arial"/>
          <w:sz w:val="20"/>
          <w:szCs w:val="20"/>
          <w:highlight w:val="yellow"/>
        </w:rPr>
        <w:fldChar w:fldCharType="end"/>
      </w:r>
      <w:r w:rsidRPr="00DB444E">
        <w:rPr>
          <w:rFonts w:ascii="Arial" w:hAnsi="Arial" w:cs="Arial"/>
          <w:bCs/>
          <w:color w:val="000000"/>
          <w:sz w:val="20"/>
          <w:szCs w:val="20"/>
          <w:highlight w:val="yellow"/>
        </w:rPr>
        <w:t>,</w:t>
      </w:r>
      <w:r>
        <w:rPr>
          <w:rFonts w:ascii="Arial" w:hAnsi="Arial" w:cs="Arial"/>
          <w:bCs/>
          <w:color w:val="000000"/>
          <w:sz w:val="20"/>
          <w:szCs w:val="20"/>
          <w:highlight w:val="yellow"/>
        </w:rPr>
        <w:t xml:space="preserve"> </w:t>
      </w:r>
      <w:r w:rsidRPr="00DB444E">
        <w:rPr>
          <w:rFonts w:ascii="Arial" w:hAnsi="Arial" w:cs="Arial"/>
          <w:bCs/>
          <w:color w:val="000000"/>
          <w:sz w:val="20"/>
          <w:szCs w:val="20"/>
          <w:highlight w:val="yellow"/>
        </w:rPr>
        <w:t>sídlo:</w:t>
      </w:r>
      <w:r w:rsidRPr="00DB444E">
        <w:rPr>
          <w:rFonts w:ascii="Arial" w:hAnsi="Arial" w:cs="Arial"/>
          <w:bCs/>
          <w:sz w:val="20"/>
          <w:szCs w:val="20"/>
          <w:highlight w:val="yellow"/>
        </w:rPr>
        <w:t xml:space="preserve"> </w:t>
      </w:r>
      <w:r w:rsidRPr="00C27AB9">
        <w:rPr>
          <w:rFonts w:ascii="Arial" w:hAnsi="Arial" w:cs="Arial"/>
          <w:bCs/>
          <w:sz w:val="20"/>
          <w:szCs w:val="20"/>
          <w:highlight w:val="yellow"/>
        </w:rPr>
        <w:fldChar w:fldCharType="begin">
          <w:ffData>
            <w:name w:val="Text1"/>
            <w:enabled/>
            <w:calcOnExit w:val="0"/>
            <w:textInput>
              <w:default w:val="[bude doplněno]"/>
            </w:textInput>
          </w:ffData>
        </w:fldChar>
      </w:r>
      <w:r w:rsidRPr="00C27AB9">
        <w:rPr>
          <w:rFonts w:ascii="Arial" w:hAnsi="Arial" w:cs="Arial"/>
          <w:bCs/>
          <w:sz w:val="20"/>
          <w:szCs w:val="20"/>
          <w:highlight w:val="yellow"/>
        </w:rPr>
        <w:instrText xml:space="preserve"> FORMTEXT </w:instrText>
      </w:r>
      <w:r w:rsidRPr="00C27AB9">
        <w:rPr>
          <w:rFonts w:ascii="Arial" w:hAnsi="Arial" w:cs="Arial"/>
          <w:bCs/>
          <w:sz w:val="20"/>
          <w:szCs w:val="20"/>
          <w:highlight w:val="yellow"/>
        </w:rPr>
      </w:r>
      <w:r w:rsidRPr="00C27AB9">
        <w:rPr>
          <w:rFonts w:ascii="Arial" w:hAnsi="Arial" w:cs="Arial"/>
          <w:bCs/>
          <w:sz w:val="20"/>
          <w:szCs w:val="20"/>
          <w:highlight w:val="yellow"/>
        </w:rPr>
        <w:fldChar w:fldCharType="separate"/>
      </w:r>
      <w:r w:rsidRPr="00C27AB9">
        <w:rPr>
          <w:rFonts w:ascii="Arial" w:hAnsi="Arial" w:cs="Arial"/>
          <w:bCs/>
          <w:sz w:val="20"/>
          <w:szCs w:val="20"/>
          <w:highlight w:val="yellow"/>
        </w:rPr>
        <w:t>[bude doplněno]</w:t>
      </w:r>
      <w:r w:rsidRPr="00C27AB9">
        <w:rPr>
          <w:rFonts w:ascii="Arial" w:hAnsi="Arial" w:cs="Arial"/>
          <w:sz w:val="20"/>
          <w:szCs w:val="20"/>
          <w:highlight w:val="yellow"/>
        </w:rPr>
        <w:fldChar w:fldCharType="end"/>
      </w:r>
      <w:r w:rsidRPr="00DB444E">
        <w:rPr>
          <w:rFonts w:ascii="Arial" w:hAnsi="Arial" w:cs="Arial"/>
          <w:bCs/>
          <w:color w:val="000000"/>
          <w:sz w:val="20"/>
          <w:szCs w:val="20"/>
          <w:highlight w:val="yellow"/>
        </w:rPr>
        <w:t>, IČO:</w:t>
      </w:r>
      <w:r w:rsidRPr="00DB444E">
        <w:rPr>
          <w:rFonts w:ascii="Arial" w:hAnsi="Arial" w:cs="Arial"/>
          <w:bCs/>
          <w:sz w:val="20"/>
          <w:szCs w:val="20"/>
          <w:highlight w:val="yellow"/>
        </w:rPr>
        <w:t xml:space="preserve"> </w:t>
      </w:r>
      <w:r w:rsidRPr="00C27AB9">
        <w:rPr>
          <w:rFonts w:ascii="Arial" w:hAnsi="Arial" w:cs="Arial"/>
          <w:bCs/>
          <w:sz w:val="20"/>
          <w:szCs w:val="20"/>
          <w:highlight w:val="yellow"/>
        </w:rPr>
        <w:fldChar w:fldCharType="begin">
          <w:ffData>
            <w:name w:val="Text1"/>
            <w:enabled/>
            <w:calcOnExit w:val="0"/>
            <w:textInput>
              <w:default w:val="[bude doplněno]"/>
            </w:textInput>
          </w:ffData>
        </w:fldChar>
      </w:r>
      <w:r w:rsidRPr="00C27AB9">
        <w:rPr>
          <w:rFonts w:ascii="Arial" w:hAnsi="Arial" w:cs="Arial"/>
          <w:bCs/>
          <w:sz w:val="20"/>
          <w:szCs w:val="20"/>
          <w:highlight w:val="yellow"/>
        </w:rPr>
        <w:instrText xml:space="preserve"> FORMTEXT </w:instrText>
      </w:r>
      <w:r w:rsidRPr="00C27AB9">
        <w:rPr>
          <w:rFonts w:ascii="Arial" w:hAnsi="Arial" w:cs="Arial"/>
          <w:bCs/>
          <w:sz w:val="20"/>
          <w:szCs w:val="20"/>
          <w:highlight w:val="yellow"/>
        </w:rPr>
      </w:r>
      <w:r w:rsidRPr="00C27AB9">
        <w:rPr>
          <w:rFonts w:ascii="Arial" w:hAnsi="Arial" w:cs="Arial"/>
          <w:bCs/>
          <w:sz w:val="20"/>
          <w:szCs w:val="20"/>
          <w:highlight w:val="yellow"/>
        </w:rPr>
        <w:fldChar w:fldCharType="separate"/>
      </w:r>
      <w:r w:rsidRPr="00C27AB9">
        <w:rPr>
          <w:rFonts w:ascii="Arial" w:hAnsi="Arial" w:cs="Arial"/>
          <w:bCs/>
          <w:sz w:val="20"/>
          <w:szCs w:val="20"/>
          <w:highlight w:val="yellow"/>
        </w:rPr>
        <w:t>[bude doplněno]</w:t>
      </w:r>
      <w:r w:rsidRPr="00C27AB9">
        <w:rPr>
          <w:rFonts w:ascii="Arial" w:hAnsi="Arial" w:cs="Arial"/>
          <w:sz w:val="20"/>
          <w:szCs w:val="20"/>
          <w:highlight w:val="yellow"/>
        </w:rPr>
        <w:fldChar w:fldCharType="end"/>
      </w:r>
      <w:r>
        <w:rPr>
          <w:rFonts w:ascii="Arial" w:hAnsi="Arial" w:cs="Arial"/>
          <w:sz w:val="20"/>
          <w:szCs w:val="20"/>
        </w:rPr>
        <w:t>,</w:t>
      </w:r>
      <w:r w:rsidRPr="00DB444E">
        <w:rPr>
          <w:rFonts w:ascii="Arial" w:hAnsi="Arial" w:cs="Arial"/>
          <w:bCs/>
          <w:color w:val="000000"/>
          <w:sz w:val="20"/>
          <w:szCs w:val="20"/>
        </w:rPr>
        <w:t xml:space="preserve"> (dále také jen jako „účastník“) tímto v návaznosti na Nařízení Rady (EU) 2022/576 ze dne 8. dubna 2022, kterým se mění nařízení (EU) č. 833/2014 o omezujících opatřeních vzhledem k činnostem Ruska destabilizujícím situaci na Ukrajině, že:</w:t>
      </w:r>
    </w:p>
    <w:p w14:paraId="7FA5B40E" w14:textId="77777777" w:rsidR="007D5431" w:rsidRPr="00DB444E" w:rsidRDefault="007D5431" w:rsidP="007D5431">
      <w:pPr>
        <w:widowControl w:val="0"/>
        <w:numPr>
          <w:ilvl w:val="0"/>
          <w:numId w:val="7"/>
        </w:numPr>
        <w:spacing w:after="120"/>
        <w:ind w:left="425" w:hanging="425"/>
        <w:contextualSpacing/>
        <w:jc w:val="both"/>
        <w:rPr>
          <w:rFonts w:ascii="Arial" w:hAnsi="Arial" w:cs="Arial"/>
          <w:bCs/>
          <w:color w:val="000000"/>
          <w:sz w:val="20"/>
          <w:szCs w:val="20"/>
        </w:rPr>
      </w:pPr>
      <w:r w:rsidRPr="00DB444E">
        <w:rPr>
          <w:rFonts w:ascii="Arial" w:hAnsi="Arial" w:cs="Arial"/>
          <w:bCs/>
          <w:color w:val="000000"/>
          <w:sz w:val="20"/>
          <w:szCs w:val="20"/>
        </w:rPr>
        <w:t>nejsem ruským státním příslušníkem, fyzickou či právnickou osobou nebo subjektem či orgánem se sídlem v Rusku,</w:t>
      </w:r>
    </w:p>
    <w:p w14:paraId="12F98C6D" w14:textId="77777777" w:rsidR="007D5431" w:rsidRPr="00DB444E" w:rsidRDefault="007D5431" w:rsidP="007D5431">
      <w:pPr>
        <w:widowControl w:val="0"/>
        <w:numPr>
          <w:ilvl w:val="0"/>
          <w:numId w:val="7"/>
        </w:numPr>
        <w:spacing w:after="120"/>
        <w:ind w:left="425" w:hanging="425"/>
        <w:contextualSpacing/>
        <w:jc w:val="both"/>
        <w:rPr>
          <w:rFonts w:ascii="Arial" w:hAnsi="Arial" w:cs="Arial"/>
          <w:bCs/>
          <w:color w:val="000000"/>
          <w:sz w:val="20"/>
          <w:szCs w:val="20"/>
        </w:rPr>
      </w:pPr>
      <w:r w:rsidRPr="00DB444E">
        <w:rPr>
          <w:rFonts w:ascii="Arial" w:hAnsi="Arial" w:cs="Arial"/>
          <w:bCs/>
          <w:color w:val="000000"/>
          <w:sz w:val="20"/>
          <w:szCs w:val="20"/>
        </w:rPr>
        <w:t xml:space="preserve">nejsem právnickou osobou, subjektem nebo orgánem, který je z více než 50 % přímo či nepřímo vlastněn některým ze subjektů uvedených v písmeni a), </w:t>
      </w:r>
    </w:p>
    <w:p w14:paraId="0A8CF782" w14:textId="77777777" w:rsidR="007D5431" w:rsidRPr="00DB444E" w:rsidRDefault="007D5431" w:rsidP="007D5431">
      <w:pPr>
        <w:widowControl w:val="0"/>
        <w:numPr>
          <w:ilvl w:val="0"/>
          <w:numId w:val="7"/>
        </w:numPr>
        <w:spacing w:after="240"/>
        <w:ind w:left="425" w:hanging="425"/>
        <w:contextualSpacing/>
        <w:jc w:val="both"/>
        <w:rPr>
          <w:rFonts w:ascii="Arial" w:hAnsi="Arial" w:cs="Arial"/>
          <w:color w:val="000000"/>
          <w:sz w:val="20"/>
          <w:szCs w:val="20"/>
        </w:rPr>
      </w:pPr>
      <w:r w:rsidRPr="00DB444E">
        <w:rPr>
          <w:rFonts w:ascii="Arial" w:hAnsi="Arial" w:cs="Arial"/>
          <w:color w:val="000000"/>
          <w:sz w:val="20"/>
          <w:szCs w:val="20"/>
        </w:rPr>
        <w:t>nejsem fyzickou nebo právnickou osobou, subjektem nebo orgánem, který jedná jménem nebo na pokyn některého ze subjektů uvedených v písmeni a) nebo b).</w:t>
      </w:r>
    </w:p>
    <w:p w14:paraId="5CFFFBC2" w14:textId="77777777" w:rsidR="007D5431" w:rsidRPr="00DB444E" w:rsidRDefault="007D5431" w:rsidP="007D5431">
      <w:pPr>
        <w:widowControl w:val="0"/>
        <w:spacing w:after="120" w:line="276" w:lineRule="auto"/>
        <w:jc w:val="both"/>
        <w:rPr>
          <w:rFonts w:ascii="Arial" w:hAnsi="Arial" w:cs="Arial"/>
          <w:bCs/>
          <w:color w:val="000000"/>
          <w:sz w:val="20"/>
          <w:szCs w:val="20"/>
        </w:rPr>
      </w:pPr>
      <w:r w:rsidRPr="00DB444E">
        <w:rPr>
          <w:rFonts w:ascii="Arial" w:hAnsi="Arial" w:cs="Arial"/>
          <w:bCs/>
          <w:color w:val="000000"/>
          <w:sz w:val="20"/>
          <w:szCs w:val="20"/>
        </w:rPr>
        <w:t>Dále jako účastník prohlašuji,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636A30E5" w14:textId="77777777" w:rsidR="007D5431" w:rsidRPr="00DB444E" w:rsidRDefault="007D5431" w:rsidP="007D5431">
      <w:pPr>
        <w:widowControl w:val="0"/>
        <w:spacing w:after="120" w:line="276" w:lineRule="auto"/>
        <w:jc w:val="both"/>
        <w:rPr>
          <w:rFonts w:ascii="Arial" w:hAnsi="Arial" w:cs="Arial"/>
          <w:b/>
          <w:bCs/>
          <w:color w:val="000000"/>
          <w:sz w:val="20"/>
          <w:szCs w:val="20"/>
        </w:rPr>
      </w:pPr>
      <w:r w:rsidRPr="00DB444E">
        <w:rPr>
          <w:rFonts w:ascii="Arial" w:hAnsi="Arial" w:cs="Arial"/>
          <w:b/>
          <w:bCs/>
          <w:color w:val="000000"/>
          <w:sz w:val="20"/>
          <w:szCs w:val="20"/>
        </w:rPr>
        <w:t>Dále prohlašuji, že neobchoduji se sankcionovaným zbožím, které se nachází v Rusku nebo Bělorusku či z Ruska nebo Běloruska pochází a nenabízím takové zboží v rámci plnění veřejných zakázek.</w:t>
      </w:r>
    </w:p>
    <w:p w14:paraId="7BE29ED9" w14:textId="77777777" w:rsidR="007D5431" w:rsidRPr="00DB444E" w:rsidRDefault="007D5431" w:rsidP="007D5431">
      <w:pPr>
        <w:widowControl w:val="0"/>
        <w:spacing w:after="120" w:line="276" w:lineRule="auto"/>
        <w:jc w:val="both"/>
        <w:rPr>
          <w:rFonts w:ascii="Arial" w:hAnsi="Arial" w:cs="Arial"/>
          <w:b/>
          <w:bCs/>
          <w:color w:val="000000"/>
          <w:sz w:val="20"/>
          <w:szCs w:val="20"/>
        </w:rPr>
      </w:pPr>
      <w:r w:rsidRPr="00DB444E">
        <w:rPr>
          <w:rFonts w:ascii="Arial" w:hAnsi="Arial" w:cs="Arial"/>
          <w:b/>
          <w:bCs/>
          <w:color w:val="000000"/>
          <w:sz w:val="20"/>
          <w:szCs w:val="20"/>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DB444E">
        <w:rPr>
          <w:rFonts w:ascii="Arial" w:hAnsi="Arial" w:cs="Arial"/>
          <w:b/>
          <w:bCs/>
          <w:color w:val="000000"/>
          <w:sz w:val="20"/>
          <w:szCs w:val="20"/>
          <w:vertAlign w:val="superscript"/>
        </w:rPr>
        <w:footnoteReference w:id="3"/>
      </w:r>
      <w:r w:rsidRPr="00DB444E">
        <w:rPr>
          <w:rFonts w:ascii="Arial" w:hAnsi="Arial" w:cs="Arial"/>
          <w:b/>
          <w:bCs/>
          <w:color w:val="000000"/>
          <w:sz w:val="20"/>
          <w:szCs w:val="20"/>
        </w:rPr>
        <w:t>.</w:t>
      </w:r>
    </w:p>
    <w:p w14:paraId="3FF4ECFC" w14:textId="77777777" w:rsidR="007D5431" w:rsidRPr="00DB444E" w:rsidRDefault="007D5431" w:rsidP="007D5431">
      <w:pPr>
        <w:widowControl w:val="0"/>
        <w:spacing w:after="120" w:line="276" w:lineRule="auto"/>
        <w:jc w:val="both"/>
        <w:rPr>
          <w:rFonts w:ascii="Arial" w:hAnsi="Arial" w:cs="Arial"/>
          <w:bCs/>
          <w:color w:val="000000"/>
          <w:sz w:val="20"/>
          <w:szCs w:val="20"/>
        </w:rPr>
      </w:pPr>
      <w:r w:rsidRPr="00DB444E">
        <w:rPr>
          <w:rFonts w:ascii="Arial" w:hAnsi="Arial" w:cs="Arial"/>
          <w:bCs/>
          <w:color w:val="000000"/>
          <w:sz w:val="20"/>
          <w:szCs w:val="20"/>
        </w:rPr>
        <w:t xml:space="preserve">V případě změny výše uvedeného budu neprodleně zadavatele informovat. </w:t>
      </w:r>
    </w:p>
    <w:p w14:paraId="323446A8" w14:textId="77777777" w:rsidR="007D5431" w:rsidRPr="00DB444E" w:rsidRDefault="007D5431" w:rsidP="007D5431">
      <w:pPr>
        <w:widowControl w:val="0"/>
        <w:spacing w:after="120" w:line="276" w:lineRule="auto"/>
        <w:jc w:val="both"/>
        <w:rPr>
          <w:rFonts w:ascii="Arial" w:hAnsi="Arial" w:cs="Arial"/>
          <w:bCs/>
          <w:color w:val="000000"/>
          <w:sz w:val="20"/>
          <w:szCs w:val="20"/>
        </w:rPr>
      </w:pPr>
    </w:p>
    <w:p w14:paraId="1A875CF9" w14:textId="77777777" w:rsidR="007D5431" w:rsidRPr="00DB444E" w:rsidRDefault="007D5431" w:rsidP="007D5431">
      <w:pPr>
        <w:widowControl w:val="0"/>
        <w:spacing w:after="120" w:line="276" w:lineRule="auto"/>
        <w:jc w:val="right"/>
        <w:rPr>
          <w:rFonts w:ascii="Arial" w:hAnsi="Arial" w:cs="Arial"/>
          <w:bCs/>
          <w:color w:val="000000"/>
          <w:sz w:val="20"/>
          <w:szCs w:val="20"/>
        </w:rPr>
      </w:pPr>
      <w:r w:rsidRPr="00DB444E">
        <w:rPr>
          <w:rFonts w:ascii="Arial" w:hAnsi="Arial" w:cs="Arial"/>
          <w:bCs/>
          <w:color w:val="000000"/>
          <w:sz w:val="20"/>
          <w:szCs w:val="20"/>
        </w:rPr>
        <w:t>__________________________________________________</w:t>
      </w:r>
    </w:p>
    <w:p w14:paraId="560669F0" w14:textId="77777777" w:rsidR="007D5431" w:rsidRPr="00DB444E" w:rsidRDefault="007D5431" w:rsidP="007D5431">
      <w:pPr>
        <w:suppressAutoHyphens/>
        <w:overflowPunct w:val="0"/>
        <w:autoSpaceDE w:val="0"/>
        <w:ind w:left="2124" w:firstLine="708"/>
        <w:jc w:val="right"/>
        <w:textAlignment w:val="baseline"/>
      </w:pPr>
      <w:r w:rsidRPr="008D6A22">
        <w:rPr>
          <w:rFonts w:ascii="Arial" w:hAnsi="Arial" w:cs="Arial"/>
          <w:i/>
          <w:sz w:val="20"/>
          <w:szCs w:val="20"/>
          <w:lang w:eastAsia="ar-SA"/>
        </w:rPr>
        <w:t xml:space="preserve">(podpis osoby oprávněné jednat jménem či za </w:t>
      </w:r>
      <w:r>
        <w:rPr>
          <w:rFonts w:ascii="Arial" w:hAnsi="Arial" w:cs="Arial"/>
          <w:i/>
          <w:sz w:val="20"/>
          <w:szCs w:val="20"/>
          <w:lang w:eastAsia="ar-SA"/>
        </w:rPr>
        <w:t>účastníka</w:t>
      </w:r>
      <w:r w:rsidRPr="008D6A22">
        <w:rPr>
          <w:rFonts w:ascii="Arial" w:hAnsi="Arial" w:cs="Arial"/>
          <w:i/>
          <w:sz w:val="20"/>
          <w:szCs w:val="20"/>
          <w:lang w:eastAsia="ar-SA"/>
        </w:rPr>
        <w:t>)</w:t>
      </w:r>
    </w:p>
    <w:sectPr w:rsidR="007D5431" w:rsidRPr="00DB444E" w:rsidSect="00DE6AFB">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E2E707" w14:textId="77777777" w:rsidR="006C7F64" w:rsidRDefault="006C7F64" w:rsidP="00DF2B64">
      <w:r>
        <w:separator/>
      </w:r>
    </w:p>
  </w:endnote>
  <w:endnote w:type="continuationSeparator" w:id="0">
    <w:p w14:paraId="70343257" w14:textId="77777777" w:rsidR="006C7F64" w:rsidRDefault="006C7F64" w:rsidP="00DF2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2707F" w14:textId="77777777" w:rsidR="006C7F64" w:rsidRDefault="006C7F64" w:rsidP="00DF2B64">
      <w:r>
        <w:separator/>
      </w:r>
    </w:p>
  </w:footnote>
  <w:footnote w:type="continuationSeparator" w:id="0">
    <w:p w14:paraId="22919D54" w14:textId="77777777" w:rsidR="006C7F64" w:rsidRDefault="006C7F64" w:rsidP="00DF2B64">
      <w:r>
        <w:continuationSeparator/>
      </w:r>
    </w:p>
  </w:footnote>
  <w:footnote w:id="1">
    <w:p w14:paraId="070FED2C" w14:textId="77777777" w:rsidR="00CB29C5" w:rsidRDefault="00CB29C5" w:rsidP="00CB29C5">
      <w:pPr>
        <w:pStyle w:val="Textpoznpodarou"/>
      </w:pPr>
      <w:r>
        <w:rPr>
          <w:rStyle w:val="Znakapoznpodarou"/>
        </w:rPr>
        <w:footnoteRef/>
      </w:r>
      <w:r>
        <w:t xml:space="preserve"> V případě právnické osoby.</w:t>
      </w:r>
    </w:p>
  </w:footnote>
  <w:footnote w:id="2">
    <w:p w14:paraId="090A74E0" w14:textId="77777777" w:rsidR="00CB29C5" w:rsidRPr="00D82503" w:rsidRDefault="00CB29C5" w:rsidP="00CB29C5">
      <w:pPr>
        <w:pStyle w:val="Textpoznpodarou"/>
        <w:jc w:val="both"/>
        <w:rPr>
          <w:sz w:val="16"/>
          <w:szCs w:val="16"/>
        </w:rPr>
      </w:pPr>
      <w:r w:rsidRPr="00D82503">
        <w:rPr>
          <w:rStyle w:val="Znakapoznpodarou"/>
          <w:sz w:val="16"/>
          <w:szCs w:val="16"/>
        </w:rPr>
        <w:footnoteRef/>
      </w:r>
      <w:r w:rsidRPr="00D82503">
        <w:rPr>
          <w:sz w:val="16"/>
          <w:szCs w:val="16"/>
        </w:rPr>
        <w:t xml:space="preserve"> Například zákon č. 21/1992 Sb., o bankách, ve znění pozdějších předpisů, zákon č. 87/1995 Sb., o spotřebních a úvěrních družstvech a opatřeních s tím souvisejících a o doplnění zákona České národní rady č. 586/1992 Sb., o daních z příjmů, ve znění pozdějších předpisů, zákon č. 33/1999 Sb., o pojišťovnictví a o změně některých souvisejících zákonů.</w:t>
      </w:r>
    </w:p>
  </w:footnote>
  <w:footnote w:id="3">
    <w:p w14:paraId="71325837" w14:textId="77777777" w:rsidR="007D5431" w:rsidRDefault="007D5431" w:rsidP="007D5431">
      <w:pPr>
        <w:pStyle w:val="Textpoznpodarou"/>
      </w:pPr>
      <w:r>
        <w:rPr>
          <w:rStyle w:val="Znakapoznpodarou"/>
        </w:rPr>
        <w:footnoteRef/>
      </w:r>
      <w:r>
        <w:t xml:space="preserve"> aktuální seznam sankcionovaných osob je uveden na https://www.financnianalytickyurad.cz/files/20220412-ukr-blr.xlsx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517D5"/>
    <w:multiLevelType w:val="hybridMultilevel"/>
    <w:tmpl w:val="EFE490A6"/>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F301F4"/>
    <w:multiLevelType w:val="hybridMultilevel"/>
    <w:tmpl w:val="7CC04ACA"/>
    <w:lvl w:ilvl="0" w:tplc="39DC0E3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D72668C"/>
    <w:multiLevelType w:val="hybridMultilevel"/>
    <w:tmpl w:val="C64038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0D709B8"/>
    <w:multiLevelType w:val="hybridMultilevel"/>
    <w:tmpl w:val="79D8BD90"/>
    <w:lvl w:ilvl="0" w:tplc="7DB8950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5608283E"/>
    <w:multiLevelType w:val="hybridMultilevel"/>
    <w:tmpl w:val="377AA7B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5BA926E5"/>
    <w:multiLevelType w:val="hybridMultilevel"/>
    <w:tmpl w:val="7CC04ACA"/>
    <w:lvl w:ilvl="0" w:tplc="39DC0E3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89859192">
    <w:abstractNumId w:val="4"/>
  </w:num>
  <w:num w:numId="2" w16cid:durableId="1277298818">
    <w:abstractNumId w:val="2"/>
  </w:num>
  <w:num w:numId="3" w16cid:durableId="187182832">
    <w:abstractNumId w:val="6"/>
  </w:num>
  <w:num w:numId="4" w16cid:durableId="1855729827">
    <w:abstractNumId w:val="1"/>
  </w:num>
  <w:num w:numId="5" w16cid:durableId="565385923">
    <w:abstractNumId w:val="3"/>
  </w:num>
  <w:num w:numId="6" w16cid:durableId="1388259401">
    <w:abstractNumId w:val="0"/>
  </w:num>
  <w:num w:numId="7" w16cid:durableId="9714483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6E8"/>
    <w:rsid w:val="00055A77"/>
    <w:rsid w:val="00062A00"/>
    <w:rsid w:val="00073987"/>
    <w:rsid w:val="000A0CFA"/>
    <w:rsid w:val="000A2CBE"/>
    <w:rsid w:val="000C09BA"/>
    <w:rsid w:val="000D003A"/>
    <w:rsid w:val="000E45CD"/>
    <w:rsid w:val="001000EF"/>
    <w:rsid w:val="00131533"/>
    <w:rsid w:val="0017634B"/>
    <w:rsid w:val="001A1D4E"/>
    <w:rsid w:val="00226E51"/>
    <w:rsid w:val="00262340"/>
    <w:rsid w:val="00294CF2"/>
    <w:rsid w:val="0029789C"/>
    <w:rsid w:val="002C571B"/>
    <w:rsid w:val="002E564E"/>
    <w:rsid w:val="0036221C"/>
    <w:rsid w:val="003E7E5A"/>
    <w:rsid w:val="003F7C62"/>
    <w:rsid w:val="00421139"/>
    <w:rsid w:val="004653BB"/>
    <w:rsid w:val="004773A2"/>
    <w:rsid w:val="00477FCF"/>
    <w:rsid w:val="005716E8"/>
    <w:rsid w:val="005B71B6"/>
    <w:rsid w:val="0062616B"/>
    <w:rsid w:val="006418C5"/>
    <w:rsid w:val="00680FED"/>
    <w:rsid w:val="006B7C97"/>
    <w:rsid w:val="006C7F64"/>
    <w:rsid w:val="00717153"/>
    <w:rsid w:val="00717980"/>
    <w:rsid w:val="00724AC3"/>
    <w:rsid w:val="007368EE"/>
    <w:rsid w:val="00780A38"/>
    <w:rsid w:val="007A7E54"/>
    <w:rsid w:val="007B69FA"/>
    <w:rsid w:val="007C0405"/>
    <w:rsid w:val="007D5431"/>
    <w:rsid w:val="007E0F58"/>
    <w:rsid w:val="00842DF8"/>
    <w:rsid w:val="0087069F"/>
    <w:rsid w:val="008757AF"/>
    <w:rsid w:val="008840F4"/>
    <w:rsid w:val="008C03C0"/>
    <w:rsid w:val="008F6128"/>
    <w:rsid w:val="00923EA7"/>
    <w:rsid w:val="00945979"/>
    <w:rsid w:val="00965E14"/>
    <w:rsid w:val="0096737C"/>
    <w:rsid w:val="00983EC3"/>
    <w:rsid w:val="009A748C"/>
    <w:rsid w:val="00A23537"/>
    <w:rsid w:val="00A4353A"/>
    <w:rsid w:val="00A66540"/>
    <w:rsid w:val="00AA59E9"/>
    <w:rsid w:val="00AA7342"/>
    <w:rsid w:val="00BA142F"/>
    <w:rsid w:val="00BC6A7C"/>
    <w:rsid w:val="00BE1D49"/>
    <w:rsid w:val="00CB29C5"/>
    <w:rsid w:val="00D567DD"/>
    <w:rsid w:val="00D624A7"/>
    <w:rsid w:val="00D6346C"/>
    <w:rsid w:val="00D6478A"/>
    <w:rsid w:val="00D82503"/>
    <w:rsid w:val="00DB032D"/>
    <w:rsid w:val="00DB2B16"/>
    <w:rsid w:val="00DC5BD6"/>
    <w:rsid w:val="00DD1FAC"/>
    <w:rsid w:val="00DE6AFB"/>
    <w:rsid w:val="00DF2B64"/>
    <w:rsid w:val="00E050D0"/>
    <w:rsid w:val="00E124CA"/>
    <w:rsid w:val="00E23579"/>
    <w:rsid w:val="00E6702F"/>
    <w:rsid w:val="00E845E4"/>
    <w:rsid w:val="00EB423E"/>
    <w:rsid w:val="00EC1949"/>
    <w:rsid w:val="00ED1B99"/>
    <w:rsid w:val="00F12C1F"/>
    <w:rsid w:val="00F853E7"/>
    <w:rsid w:val="00FC5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40AD8"/>
  <w15:chartTrackingRefBased/>
  <w15:docId w15:val="{2394C49B-2BD6-4840-BA1D-0AEF9DD3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716E8"/>
    <w:rPr>
      <w:sz w:val="24"/>
      <w:szCs w:val="24"/>
    </w:rPr>
  </w:style>
  <w:style w:type="paragraph" w:styleId="Nadpis1">
    <w:name w:val="heading 1"/>
    <w:basedOn w:val="Normln"/>
    <w:next w:val="Normln"/>
    <w:link w:val="Nadpis1Char"/>
    <w:qFormat/>
    <w:rsid w:val="007D5431"/>
    <w:pPr>
      <w:keepNext/>
      <w:spacing w:before="240" w:after="60"/>
      <w:outlineLvl w:val="0"/>
    </w:pPr>
    <w:rPr>
      <w:rFonts w:ascii="Calibri Light" w:hAnsi="Calibri Light"/>
      <w:b/>
      <w:bCs/>
      <w:kern w:val="32"/>
      <w:sz w:val="32"/>
      <w:szCs w:val="32"/>
    </w:rPr>
  </w:style>
  <w:style w:type="paragraph" w:styleId="Nadpis2">
    <w:name w:val="heading 2"/>
    <w:basedOn w:val="Nadpis1"/>
    <w:next w:val="Normln"/>
    <w:link w:val="Nadpis2Char"/>
    <w:uiPriority w:val="9"/>
    <w:unhideWhenUsed/>
    <w:qFormat/>
    <w:rsid w:val="007D5431"/>
    <w:pPr>
      <w:keepLines/>
      <w:spacing w:before="120" w:after="120"/>
      <w:jc w:val="center"/>
      <w:outlineLvl w:val="1"/>
    </w:pPr>
    <w:rPr>
      <w:rFonts w:ascii="Calibri" w:hAnsi="Calibri"/>
      <w:bCs w:val="0"/>
      <w:kern w:val="0"/>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CharChar1CharCharCharCharCharCharCharCharCharChar">
    <w:name w:val="Char Char Char1 Char Char Char Char Char Char Char Char Char Char"/>
    <w:basedOn w:val="Normln"/>
    <w:rsid w:val="00A4353A"/>
    <w:pPr>
      <w:spacing w:after="160" w:line="240" w:lineRule="exact"/>
    </w:pPr>
    <w:rPr>
      <w:rFonts w:ascii="Times New Roman Bold" w:hAnsi="Times New Roman Bold"/>
      <w:b/>
      <w:sz w:val="26"/>
      <w:szCs w:val="26"/>
      <w:lang w:val="sk-SK" w:eastAsia="en-US"/>
    </w:rPr>
  </w:style>
  <w:style w:type="paragraph" w:styleId="Textpoznpodarou">
    <w:name w:val="footnote text"/>
    <w:basedOn w:val="Normln"/>
    <w:link w:val="TextpoznpodarouChar"/>
    <w:uiPriority w:val="99"/>
    <w:rsid w:val="00DF2B64"/>
    <w:rPr>
      <w:sz w:val="20"/>
      <w:szCs w:val="20"/>
    </w:rPr>
  </w:style>
  <w:style w:type="character" w:customStyle="1" w:styleId="TextpoznpodarouChar">
    <w:name w:val="Text pozn. pod čarou Char"/>
    <w:basedOn w:val="Standardnpsmoodstavce"/>
    <w:link w:val="Textpoznpodarou"/>
    <w:uiPriority w:val="99"/>
    <w:rsid w:val="00DF2B64"/>
  </w:style>
  <w:style w:type="character" w:styleId="Znakapoznpodarou">
    <w:name w:val="footnote reference"/>
    <w:uiPriority w:val="99"/>
    <w:rsid w:val="00DF2B64"/>
    <w:rPr>
      <w:vertAlign w:val="superscript"/>
    </w:rPr>
  </w:style>
  <w:style w:type="paragraph" w:styleId="Textbubliny">
    <w:name w:val="Balloon Text"/>
    <w:basedOn w:val="Normln"/>
    <w:link w:val="TextbublinyChar"/>
    <w:rsid w:val="00294CF2"/>
    <w:rPr>
      <w:rFonts w:ascii="Tahoma" w:hAnsi="Tahoma" w:cs="Tahoma"/>
      <w:sz w:val="16"/>
      <w:szCs w:val="16"/>
    </w:rPr>
  </w:style>
  <w:style w:type="character" w:customStyle="1" w:styleId="TextbublinyChar">
    <w:name w:val="Text bubliny Char"/>
    <w:link w:val="Textbubliny"/>
    <w:rsid w:val="00294CF2"/>
    <w:rPr>
      <w:rFonts w:ascii="Tahoma" w:hAnsi="Tahoma" w:cs="Tahoma"/>
      <w:sz w:val="16"/>
      <w:szCs w:val="16"/>
    </w:rPr>
  </w:style>
  <w:style w:type="character" w:customStyle="1" w:styleId="Nadpis2Char">
    <w:name w:val="Nadpis 2 Char"/>
    <w:link w:val="Nadpis2"/>
    <w:uiPriority w:val="9"/>
    <w:rsid w:val="007D5431"/>
    <w:rPr>
      <w:rFonts w:ascii="Calibri" w:eastAsia="Times New Roman" w:hAnsi="Calibri" w:cs="Times New Roman"/>
      <w:b/>
      <w:sz w:val="24"/>
      <w:szCs w:val="26"/>
    </w:rPr>
  </w:style>
  <w:style w:type="table" w:styleId="Mkatabulky">
    <w:name w:val="Table Grid"/>
    <w:basedOn w:val="Normlntabulka"/>
    <w:uiPriority w:val="59"/>
    <w:rsid w:val="007D543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rsid w:val="007D5431"/>
    <w:rPr>
      <w:rFonts w:ascii="Calibri Light" w:eastAsia="Times New Roman" w:hAnsi="Calibri Light" w:cs="Times New Roman"/>
      <w:b/>
      <w:bCs/>
      <w:kern w:val="32"/>
      <w:sz w:val="32"/>
      <w:szCs w:val="32"/>
    </w:rPr>
  </w:style>
  <w:style w:type="paragraph" w:styleId="Zhlav">
    <w:name w:val="header"/>
    <w:basedOn w:val="Normln"/>
    <w:link w:val="ZhlavChar"/>
    <w:rsid w:val="00717153"/>
    <w:pPr>
      <w:tabs>
        <w:tab w:val="center" w:pos="4536"/>
        <w:tab w:val="right" w:pos="9072"/>
      </w:tabs>
    </w:pPr>
  </w:style>
  <w:style w:type="character" w:customStyle="1" w:styleId="ZhlavChar">
    <w:name w:val="Záhlaví Char"/>
    <w:basedOn w:val="Standardnpsmoodstavce"/>
    <w:link w:val="Zhlav"/>
    <w:rsid w:val="00717153"/>
    <w:rPr>
      <w:sz w:val="24"/>
      <w:szCs w:val="24"/>
    </w:rPr>
  </w:style>
  <w:style w:type="paragraph" w:styleId="Zpat">
    <w:name w:val="footer"/>
    <w:basedOn w:val="Normln"/>
    <w:link w:val="ZpatChar"/>
    <w:rsid w:val="00717153"/>
    <w:pPr>
      <w:tabs>
        <w:tab w:val="center" w:pos="4536"/>
        <w:tab w:val="right" w:pos="9072"/>
      </w:tabs>
    </w:pPr>
  </w:style>
  <w:style w:type="character" w:customStyle="1" w:styleId="ZpatChar">
    <w:name w:val="Zápatí Char"/>
    <w:basedOn w:val="Standardnpsmoodstavce"/>
    <w:link w:val="Zpat"/>
    <w:rsid w:val="007171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832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7" ma:contentTypeDescription="Vytvoří nový dokument" ma:contentTypeScope="" ma:versionID="4b4ebb20e5beab78948ec41522ed3758">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372c633ad5cd06ffeefb7b30bb9d9f0b"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451A29-1586-4EE8-BF63-8AC3B6400B36}">
  <ds:schemaRefs>
    <ds:schemaRef ds:uri="http://schemas.microsoft.com/office/2006/metadata/properties"/>
    <ds:schemaRef ds:uri="http://schemas.microsoft.com/office/infopath/2007/PartnerControls"/>
    <ds:schemaRef ds:uri="2cb8ece6-5c93-4294-9610-25923d167244"/>
    <ds:schemaRef ds:uri="ade03ab2-4a99-4d88-a12a-99ee79d9a2f8"/>
  </ds:schemaRefs>
</ds:datastoreItem>
</file>

<file path=customXml/itemProps2.xml><?xml version="1.0" encoding="utf-8"?>
<ds:datastoreItem xmlns:ds="http://schemas.openxmlformats.org/officeDocument/2006/customXml" ds:itemID="{E68B48F9-C6AD-45EC-BBAE-1BD8A00D836B}">
  <ds:schemaRefs>
    <ds:schemaRef ds:uri="http://schemas.microsoft.com/sharepoint/v3/contenttype/forms"/>
  </ds:schemaRefs>
</ds:datastoreItem>
</file>

<file path=customXml/itemProps3.xml><?xml version="1.0" encoding="utf-8"?>
<ds:datastoreItem xmlns:ds="http://schemas.openxmlformats.org/officeDocument/2006/customXml" ds:itemID="{1EAA1499-3AF6-4C77-A22F-7DFC9135CE56}">
  <ds:schemaRefs>
    <ds:schemaRef ds:uri="http://schemas.openxmlformats.org/officeDocument/2006/bibliography"/>
  </ds:schemaRefs>
</ds:datastoreItem>
</file>

<file path=customXml/itemProps4.xml><?xml version="1.0" encoding="utf-8"?>
<ds:datastoreItem xmlns:ds="http://schemas.openxmlformats.org/officeDocument/2006/customXml" ds:itemID="{14C60E02-E1D9-4F39-A64B-524878167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1225</Words>
  <Characters>7228</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Příloha č</vt:lpstr>
    </vt:vector>
  </TitlesOfParts>
  <Company>wallet</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martina</dc:creator>
  <cp:keywords/>
  <cp:lastModifiedBy>Alice Gřešáková</cp:lastModifiedBy>
  <cp:revision>6</cp:revision>
  <dcterms:created xsi:type="dcterms:W3CDTF">2024-01-08T07:15:00Z</dcterms:created>
  <dcterms:modified xsi:type="dcterms:W3CDTF">2025-12-04T13:01:00Z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2024-01-08T07:15:10Z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b3109ebe-af50-47de-ae54-7414595e68b6</vt:lpwstr>
  </property>
  <property fmtid="{D5CDD505-2E9C-101B-9397-08002B2CF9AE}" pid="8" name="MSIP_Label_690ebb53-23a2-471a-9c6e-17bd0d11311e_ContentBits">
    <vt:lpwstr>0</vt:lpwstr>
  </property>
  <property fmtid="{D5CDD505-2E9C-101B-9397-08002B2CF9AE}" pid="9" name="ContentTypeId">
    <vt:lpwstr>0x010100A67D82CEABB42445A940E0238ACD77B8</vt:lpwstr>
  </property>
  <property fmtid="{D5CDD505-2E9C-101B-9397-08002B2CF9AE}" pid="10" name="MediaServiceImageTags">
    <vt:lpwstr/>
  </property>
</Properties>
</file>