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9BD" w:rsidRDefault="009B09BD" w:rsidP="009B09B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lang w:eastAsia="cs-CZ"/>
        </w:rPr>
        <w:pict>
          <v:rect id="_x0000_i1037" style="width:0;height:1.5pt" o:hralign="center" o:hrstd="t" o:hr="t" fillcolor="#a0a0a0" stroked="f"/>
        </w:pict>
      </w:r>
    </w:p>
    <w:p w:rsidR="009B09BD" w:rsidRDefault="005A3E7A" w:rsidP="009B09BD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b/>
          <w:bCs/>
          <w:sz w:val="56"/>
          <w:szCs w:val="56"/>
          <w:lang w:eastAsia="cs-CZ"/>
        </w:rPr>
      </w:pPr>
      <w:r w:rsidRPr="005A3E7A">
        <w:rPr>
          <w:rFonts w:eastAsia="Times New Roman" w:cstheme="minorHAnsi"/>
          <w:b/>
          <w:bCs/>
          <w:lang w:eastAsia="cs-CZ"/>
        </w:rPr>
        <w:t xml:space="preserve">Příloha č. </w:t>
      </w:r>
      <w:r w:rsidR="00A94C5B">
        <w:rPr>
          <w:rFonts w:eastAsia="Times New Roman" w:cstheme="minorHAnsi"/>
          <w:b/>
          <w:bCs/>
          <w:lang w:eastAsia="cs-CZ"/>
        </w:rPr>
        <w:t>4</w:t>
      </w:r>
      <w:r w:rsidR="009B09BD" w:rsidRPr="005A3E7A">
        <w:rPr>
          <w:rFonts w:asciiTheme="majorHAnsi" w:eastAsia="Times New Roman" w:hAnsiTheme="majorHAnsi" w:cstheme="majorHAnsi"/>
          <w:b/>
          <w:bCs/>
          <w:sz w:val="56"/>
          <w:szCs w:val="56"/>
          <w:lang w:eastAsia="cs-CZ"/>
        </w:rPr>
        <w:t xml:space="preserve"> </w:t>
      </w:r>
      <w:r w:rsidR="009B09BD">
        <w:rPr>
          <w:rFonts w:eastAsia="Times New Roman" w:cstheme="majorHAnsi"/>
          <w:b/>
          <w:bCs/>
          <w:lang w:eastAsia="cs-CZ"/>
        </w:rPr>
        <w:t>Výzvy k </w:t>
      </w:r>
      <w:r w:rsidR="009B09BD" w:rsidRPr="009B09BD">
        <w:rPr>
          <w:rFonts w:eastAsia="Times New Roman" w:cstheme="minorHAnsi"/>
          <w:b/>
          <w:bCs/>
          <w:lang w:eastAsia="cs-CZ"/>
        </w:rPr>
        <w:t>podání</w:t>
      </w:r>
      <w:r w:rsidR="009B09BD">
        <w:rPr>
          <w:rFonts w:eastAsia="Times New Roman" w:cstheme="majorHAnsi"/>
          <w:b/>
          <w:bCs/>
          <w:lang w:eastAsia="cs-CZ"/>
        </w:rPr>
        <w:t xml:space="preserve"> nabídek</w:t>
      </w:r>
      <w:r w:rsidRPr="005A3E7A">
        <w:rPr>
          <w:rFonts w:asciiTheme="majorHAnsi" w:eastAsia="Times New Roman" w:hAnsiTheme="majorHAnsi" w:cstheme="majorHAnsi"/>
          <w:b/>
          <w:bCs/>
          <w:sz w:val="56"/>
          <w:szCs w:val="56"/>
          <w:lang w:eastAsia="cs-CZ"/>
        </w:rPr>
        <w:t xml:space="preserve"> </w:t>
      </w:r>
    </w:p>
    <w:p w:rsidR="005A3E7A" w:rsidRPr="005A3E7A" w:rsidRDefault="005A3E7A" w:rsidP="009B09BD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b/>
          <w:bCs/>
          <w:sz w:val="56"/>
          <w:szCs w:val="56"/>
          <w:lang w:eastAsia="cs-CZ"/>
        </w:rPr>
      </w:pPr>
      <w:r w:rsidRPr="005A3E7A">
        <w:rPr>
          <w:rFonts w:asciiTheme="majorHAnsi" w:eastAsia="Times New Roman" w:hAnsiTheme="majorHAnsi" w:cstheme="majorBidi"/>
          <w:sz w:val="56"/>
          <w:szCs w:val="56"/>
          <w:lang w:eastAsia="cs-CZ"/>
        </w:rPr>
        <w:t>Seznam poddodavatelů</w:t>
      </w:r>
    </w:p>
    <w:p w:rsidR="005A3E7A" w:rsidRPr="005A3E7A" w:rsidRDefault="005A3E7A" w:rsidP="005A3E7A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A3E7A">
        <w:rPr>
          <w:rFonts w:eastAsia="Times New Roman" w:cstheme="minorHAnsi"/>
          <w:b/>
          <w:bCs/>
          <w:lang w:eastAsia="cs-CZ"/>
        </w:rPr>
        <w:t>Veřejná zakázka:</w:t>
      </w:r>
      <w:r w:rsidRPr="005A3E7A">
        <w:rPr>
          <w:rFonts w:eastAsia="Times New Roman" w:cstheme="minorHAnsi"/>
          <w:lang w:eastAsia="cs-CZ"/>
        </w:rPr>
        <w:br/>
        <w:t xml:space="preserve">„Výkon činností technický dozor investora/stavebníka a koordinátor bezpečnosti a ochrany zdraví při práci na staveništi při realizaci prací záměru „Dostavba </w:t>
      </w:r>
      <w:proofErr w:type="gramStart"/>
      <w:r w:rsidRPr="005A3E7A">
        <w:rPr>
          <w:rFonts w:eastAsia="Times New Roman" w:cstheme="minorHAnsi"/>
          <w:lang w:eastAsia="cs-CZ"/>
        </w:rPr>
        <w:t>učeben - ISŠ</w:t>
      </w:r>
      <w:proofErr w:type="gramEnd"/>
      <w:r w:rsidRPr="005A3E7A">
        <w:rPr>
          <w:rFonts w:eastAsia="Times New Roman" w:cstheme="minorHAnsi"/>
          <w:lang w:eastAsia="cs-CZ"/>
        </w:rPr>
        <w:t xml:space="preserve"> Slavkov u Brna“</w:t>
      </w:r>
    </w:p>
    <w:p w:rsidR="009B09BD" w:rsidRDefault="009B09BD" w:rsidP="005A3E7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cs-CZ"/>
        </w:rPr>
      </w:pPr>
    </w:p>
    <w:p w:rsidR="005A3E7A" w:rsidRPr="005A3E7A" w:rsidRDefault="005A3E7A" w:rsidP="005A3E7A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A3E7A">
        <w:rPr>
          <w:rFonts w:eastAsia="Times New Roman" w:cstheme="minorHAnsi"/>
          <w:b/>
          <w:bCs/>
          <w:lang w:eastAsia="cs-CZ"/>
        </w:rPr>
        <w:t>Zadavatel:</w:t>
      </w:r>
      <w:r w:rsidRPr="005A3E7A">
        <w:rPr>
          <w:rFonts w:eastAsia="Times New Roman" w:cstheme="minorHAnsi"/>
          <w:lang w:eastAsia="cs-CZ"/>
        </w:rPr>
        <w:br/>
        <w:t xml:space="preserve">Střední škola </w:t>
      </w:r>
      <w:proofErr w:type="gramStart"/>
      <w:r w:rsidRPr="005A3E7A">
        <w:rPr>
          <w:rFonts w:eastAsia="Times New Roman" w:cstheme="minorHAnsi"/>
          <w:lang w:eastAsia="cs-CZ"/>
        </w:rPr>
        <w:t>Slavkov - Austerlitz</w:t>
      </w:r>
      <w:proofErr w:type="gramEnd"/>
      <w:r w:rsidRPr="005A3E7A">
        <w:rPr>
          <w:rFonts w:eastAsia="Times New Roman" w:cstheme="minorHAnsi"/>
          <w:lang w:eastAsia="cs-CZ"/>
        </w:rPr>
        <w:t>, příspěvková organizace</w:t>
      </w:r>
    </w:p>
    <w:p w:rsidR="005A3E7A" w:rsidRPr="005A3E7A" w:rsidRDefault="005A3E7A" w:rsidP="005A3E7A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A3E7A">
        <w:rPr>
          <w:rFonts w:eastAsia="Times New Roman" w:cstheme="minorHAnsi"/>
          <w:b/>
          <w:bCs/>
          <w:lang w:eastAsia="cs-CZ"/>
        </w:rPr>
        <w:t>Účastník (dodavatel):</w:t>
      </w:r>
      <w:r w:rsidRPr="005A3E7A">
        <w:rPr>
          <w:rFonts w:eastAsia="Times New Roman" w:cstheme="minorHAnsi"/>
          <w:lang w:eastAsia="cs-CZ"/>
        </w:rPr>
        <w:br/>
        <w:t>Název / obchodní firma / jméno a příjmení: ...............................................................</w:t>
      </w:r>
      <w:r w:rsidRPr="005A3E7A">
        <w:rPr>
          <w:rFonts w:eastAsia="Times New Roman" w:cstheme="minorHAnsi"/>
          <w:lang w:eastAsia="cs-CZ"/>
        </w:rPr>
        <w:br/>
        <w:t>Sídlo / místo podnikání: .......................................................................................</w:t>
      </w:r>
      <w:r w:rsidRPr="005A3E7A">
        <w:rPr>
          <w:rFonts w:eastAsia="Times New Roman" w:cstheme="minorHAnsi"/>
          <w:lang w:eastAsia="cs-CZ"/>
        </w:rPr>
        <w:br/>
        <w:t>IČO: ...............................................................</w:t>
      </w:r>
    </w:p>
    <w:p w:rsidR="009B09BD" w:rsidRDefault="009B09BD" w:rsidP="005A3E7A">
      <w:pPr>
        <w:spacing w:after="0" w:line="240" w:lineRule="auto"/>
        <w:rPr>
          <w:rFonts w:eastAsia="Times New Roman" w:cstheme="minorHAnsi"/>
          <w:lang w:eastAsia="cs-CZ"/>
        </w:rPr>
      </w:pPr>
    </w:p>
    <w:p w:rsidR="005A3E7A" w:rsidRPr="005A3E7A" w:rsidRDefault="005A3E7A" w:rsidP="005A3E7A">
      <w:pPr>
        <w:spacing w:after="0" w:line="240" w:lineRule="auto"/>
        <w:rPr>
          <w:rFonts w:eastAsia="Times New Roman" w:cstheme="minorHAnsi"/>
          <w:lang w:eastAsia="cs-CZ"/>
        </w:rPr>
      </w:pPr>
      <w:r w:rsidRPr="005A3E7A">
        <w:rPr>
          <w:rFonts w:eastAsia="Times New Roman" w:cstheme="minorHAnsi"/>
          <w:lang w:eastAsia="cs-CZ"/>
        </w:rPr>
        <w:pict>
          <v:rect id="_x0000_i1025" style="width:0;height:0" o:hralign="center" o:hrstd="t" o:hr="t" fillcolor="#a0a0a0" stroked="f"/>
        </w:pict>
      </w:r>
    </w:p>
    <w:p w:rsidR="009B09BD" w:rsidRDefault="009B09BD" w:rsidP="005A3E7A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lang w:eastAsia="cs-CZ"/>
        </w:rPr>
      </w:pPr>
    </w:p>
    <w:p w:rsidR="005A3E7A" w:rsidRPr="005A3E7A" w:rsidRDefault="005A3E7A" w:rsidP="009B09BD">
      <w:pPr>
        <w:pStyle w:val="Nadpis3"/>
      </w:pPr>
      <w:r w:rsidRPr="005A3E7A">
        <w:t xml:space="preserve">Varianta </w:t>
      </w:r>
      <w:r w:rsidR="009B09BD" w:rsidRPr="005A3E7A">
        <w:t>A – Účastník</w:t>
      </w:r>
      <w:r w:rsidRPr="005A3E7A">
        <w:t xml:space="preserve"> bude plnit veřejnou zakázku s využitím poddodavatelů</w:t>
      </w:r>
    </w:p>
    <w:p w:rsidR="009B09BD" w:rsidRDefault="009B09BD" w:rsidP="005A3E7A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</w:p>
    <w:p w:rsidR="005A3E7A" w:rsidRDefault="005A3E7A" w:rsidP="005A3E7A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A3E7A">
        <w:rPr>
          <w:rFonts w:eastAsia="Times New Roman" w:cstheme="minorHAnsi"/>
          <w:lang w:eastAsia="cs-CZ"/>
        </w:rPr>
        <w:t>Účastník tímto prohlašuje, že má v úmyslu zadat část plnění veřejné zakázky poddodavatelům v souladu s § 105 zákona č. 134/2016 Sb., o zadávání veřejných zakázek, a uvádí následující poddodavatele:</w:t>
      </w:r>
    </w:p>
    <w:p w:rsidR="009B09BD" w:rsidRDefault="009B09BD" w:rsidP="005A3E7A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</w:p>
    <w:p w:rsidR="009B09BD" w:rsidRPr="005A3E7A" w:rsidRDefault="009B09BD" w:rsidP="005A3E7A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</w:p>
    <w:p w:rsidR="005A3E7A" w:rsidRPr="005A3E7A" w:rsidRDefault="005A3E7A" w:rsidP="005A3E7A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lang w:eastAsia="cs-CZ"/>
        </w:rPr>
      </w:pPr>
      <w:r w:rsidRPr="005A3E7A">
        <w:rPr>
          <w:rFonts w:eastAsia="Times New Roman" w:cstheme="minorHAnsi"/>
          <w:b/>
          <w:bCs/>
          <w:lang w:eastAsia="cs-CZ"/>
        </w:rPr>
        <w:t>1. Seznam poddodavatelů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"/>
        <w:gridCol w:w="1599"/>
        <w:gridCol w:w="1185"/>
        <w:gridCol w:w="740"/>
        <w:gridCol w:w="1790"/>
        <w:gridCol w:w="1758"/>
        <w:gridCol w:w="1749"/>
      </w:tblGrid>
      <w:tr w:rsidR="009B09BD" w:rsidRPr="005A3E7A" w:rsidTr="009B09BD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A3E7A" w:rsidRPr="005A3E7A" w:rsidRDefault="005A3E7A" w:rsidP="005A3E7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5A3E7A">
              <w:rPr>
                <w:rFonts w:eastAsia="Times New Roman" w:cstheme="minorHAnsi"/>
                <w:b/>
                <w:bCs/>
                <w:lang w:eastAsia="cs-CZ"/>
              </w:rPr>
              <w:t>Č.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3E7A" w:rsidRPr="005A3E7A" w:rsidRDefault="005A3E7A" w:rsidP="005A3E7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5A3E7A">
              <w:rPr>
                <w:rFonts w:eastAsia="Times New Roman" w:cstheme="minorHAnsi"/>
                <w:b/>
                <w:bCs/>
                <w:lang w:eastAsia="cs-CZ"/>
              </w:rPr>
              <w:t>Název / jméno poddodavatele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3E7A" w:rsidRPr="005A3E7A" w:rsidRDefault="005A3E7A" w:rsidP="005A3E7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5A3E7A">
              <w:rPr>
                <w:rFonts w:eastAsia="Times New Roman" w:cstheme="minorHAnsi"/>
                <w:b/>
                <w:bCs/>
                <w:lang w:eastAsia="cs-CZ"/>
              </w:rPr>
              <w:t>IČO / identifikace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3E7A" w:rsidRPr="005A3E7A" w:rsidRDefault="005A3E7A" w:rsidP="005A3E7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5A3E7A">
              <w:rPr>
                <w:rFonts w:eastAsia="Times New Roman" w:cstheme="minorHAnsi"/>
                <w:b/>
                <w:bCs/>
                <w:lang w:eastAsia="cs-CZ"/>
              </w:rPr>
              <w:t>Sídlo / adresa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3E7A" w:rsidRPr="005A3E7A" w:rsidRDefault="005A3E7A" w:rsidP="005A3E7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5A3E7A">
              <w:rPr>
                <w:rFonts w:eastAsia="Times New Roman" w:cstheme="minorHAnsi"/>
                <w:b/>
                <w:bCs/>
                <w:lang w:eastAsia="cs-CZ"/>
              </w:rPr>
              <w:t>Popis části plnění, kterou bude poddodavatel vykonávat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3E7A" w:rsidRPr="005A3E7A" w:rsidRDefault="005A3E7A" w:rsidP="005A3E7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5A3E7A">
              <w:rPr>
                <w:rFonts w:eastAsia="Times New Roman" w:cstheme="minorHAnsi"/>
                <w:b/>
                <w:bCs/>
                <w:lang w:eastAsia="cs-CZ"/>
              </w:rPr>
              <w:t>Předpokládaný podíl na hodnotě zakázky (%)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3E7A" w:rsidRPr="005A3E7A" w:rsidRDefault="005A3E7A" w:rsidP="005A3E7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5A3E7A">
              <w:rPr>
                <w:rFonts w:eastAsia="Times New Roman" w:cstheme="minorHAnsi"/>
                <w:b/>
                <w:bCs/>
                <w:lang w:eastAsia="cs-CZ"/>
              </w:rPr>
              <w:t>Předpokládaný podíl na rozsahu plnění (%)</w:t>
            </w:r>
          </w:p>
        </w:tc>
      </w:tr>
      <w:tr w:rsidR="009B09BD" w:rsidRPr="005A3E7A" w:rsidTr="009B09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A3E7A" w:rsidRPr="005A3E7A" w:rsidRDefault="005A3E7A" w:rsidP="005A3E7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A3E7A">
              <w:rPr>
                <w:rFonts w:eastAsia="Times New Roman" w:cstheme="minorHAnsi"/>
                <w:lang w:eastAsia="cs-CZ"/>
              </w:rPr>
              <w:t>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3E7A" w:rsidRPr="005A3E7A" w:rsidRDefault="005A3E7A" w:rsidP="005A3E7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3E7A" w:rsidRPr="005A3E7A" w:rsidRDefault="005A3E7A" w:rsidP="005A3E7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3E7A" w:rsidRPr="005A3E7A" w:rsidRDefault="005A3E7A" w:rsidP="005A3E7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3E7A" w:rsidRPr="005A3E7A" w:rsidRDefault="005A3E7A" w:rsidP="005A3E7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3E7A" w:rsidRPr="005A3E7A" w:rsidRDefault="005A3E7A" w:rsidP="005A3E7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3E7A" w:rsidRPr="005A3E7A" w:rsidRDefault="005A3E7A" w:rsidP="005A3E7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9B09BD" w:rsidRPr="005A3E7A" w:rsidTr="009B09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A3E7A" w:rsidRPr="005A3E7A" w:rsidRDefault="005A3E7A" w:rsidP="005A3E7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A3E7A">
              <w:rPr>
                <w:rFonts w:eastAsia="Times New Roman" w:cstheme="minorHAnsi"/>
                <w:lang w:eastAsia="cs-CZ"/>
              </w:rPr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3E7A" w:rsidRPr="005A3E7A" w:rsidRDefault="005A3E7A" w:rsidP="005A3E7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3E7A" w:rsidRPr="005A3E7A" w:rsidRDefault="005A3E7A" w:rsidP="005A3E7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3E7A" w:rsidRPr="005A3E7A" w:rsidRDefault="005A3E7A" w:rsidP="005A3E7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3E7A" w:rsidRPr="005A3E7A" w:rsidRDefault="005A3E7A" w:rsidP="005A3E7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3E7A" w:rsidRPr="005A3E7A" w:rsidRDefault="005A3E7A" w:rsidP="005A3E7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3E7A" w:rsidRPr="005A3E7A" w:rsidRDefault="005A3E7A" w:rsidP="005A3E7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9B09BD" w:rsidRPr="005A3E7A" w:rsidTr="009B09B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A3E7A" w:rsidRPr="005A3E7A" w:rsidRDefault="005A3E7A" w:rsidP="005A3E7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A3E7A">
              <w:rPr>
                <w:rFonts w:eastAsia="Times New Roman" w:cstheme="minorHAnsi"/>
                <w:lang w:eastAsia="cs-CZ"/>
              </w:rPr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3E7A" w:rsidRPr="005A3E7A" w:rsidRDefault="005A3E7A" w:rsidP="005A3E7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3E7A" w:rsidRPr="005A3E7A" w:rsidRDefault="005A3E7A" w:rsidP="005A3E7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3E7A" w:rsidRPr="005A3E7A" w:rsidRDefault="005A3E7A" w:rsidP="005A3E7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3E7A" w:rsidRPr="005A3E7A" w:rsidRDefault="005A3E7A" w:rsidP="005A3E7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3E7A" w:rsidRPr="005A3E7A" w:rsidRDefault="005A3E7A" w:rsidP="005A3E7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3E7A" w:rsidRPr="005A3E7A" w:rsidRDefault="005A3E7A" w:rsidP="005A3E7A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</w:tbl>
    <w:p w:rsidR="005A3E7A" w:rsidRPr="005A3E7A" w:rsidRDefault="005A3E7A" w:rsidP="005A3E7A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A3E7A">
        <w:rPr>
          <w:rFonts w:eastAsia="Times New Roman" w:cstheme="minorHAnsi"/>
          <w:i/>
          <w:iCs/>
          <w:lang w:eastAsia="cs-CZ"/>
        </w:rPr>
        <w:t>(Účastník doplní podle potřeby, případně přidá další řádky.)</w:t>
      </w:r>
    </w:p>
    <w:p w:rsidR="009B09BD" w:rsidRDefault="009B09BD" w:rsidP="005A3E7A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lang w:eastAsia="cs-CZ"/>
        </w:rPr>
      </w:pPr>
    </w:p>
    <w:p w:rsidR="005A3E7A" w:rsidRPr="005A3E7A" w:rsidRDefault="005A3E7A" w:rsidP="005A3E7A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lang w:eastAsia="cs-CZ"/>
        </w:rPr>
      </w:pPr>
      <w:r w:rsidRPr="005A3E7A">
        <w:rPr>
          <w:rFonts w:eastAsia="Times New Roman" w:cstheme="minorHAnsi"/>
          <w:b/>
          <w:bCs/>
          <w:lang w:eastAsia="cs-CZ"/>
        </w:rPr>
        <w:t>2. Prohlášení účastníka k poddodavatelům</w:t>
      </w:r>
    </w:p>
    <w:p w:rsidR="005A3E7A" w:rsidRPr="005A3E7A" w:rsidRDefault="005A3E7A" w:rsidP="005A3E7A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A3E7A">
        <w:rPr>
          <w:rFonts w:eastAsia="Times New Roman" w:cstheme="minorHAnsi"/>
          <w:lang w:eastAsia="cs-CZ"/>
        </w:rPr>
        <w:t>Účastník tímto čestně prohlašuje, že:</w:t>
      </w:r>
    </w:p>
    <w:p w:rsidR="005A3E7A" w:rsidRPr="005A3E7A" w:rsidRDefault="005A3E7A" w:rsidP="005A3E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A3E7A">
        <w:rPr>
          <w:rFonts w:eastAsia="Times New Roman" w:cstheme="minorHAnsi"/>
          <w:lang w:eastAsia="cs-CZ"/>
        </w:rPr>
        <w:t>Každý z výše uvedených poddodavatelů splňuje podmínky základní, profesní a technické způsobilosti v rozsahu odpovídajícím části plnění, kterou bude vykonávat, obdobně jako je požadováno na účastníka v Příloze č. 1 (Formulář nabídky).</w:t>
      </w:r>
    </w:p>
    <w:p w:rsidR="005A3E7A" w:rsidRPr="005A3E7A" w:rsidRDefault="005A3E7A" w:rsidP="005A3E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A3E7A">
        <w:rPr>
          <w:rFonts w:eastAsia="Times New Roman" w:cstheme="minorHAnsi"/>
          <w:lang w:eastAsia="cs-CZ"/>
        </w:rPr>
        <w:t>Na žádost zadavatele je účastník připraven ve lhůtě stanovené zadavatelem doložit doklady prokazující kvalifikaci jednotlivých poddodavatelů v rozsahu přiměřeném předmětu plnění.</w:t>
      </w:r>
    </w:p>
    <w:p w:rsidR="005A3E7A" w:rsidRPr="005A3E7A" w:rsidRDefault="005A3E7A" w:rsidP="005A3E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A3E7A">
        <w:rPr>
          <w:rFonts w:eastAsia="Times New Roman" w:cstheme="minorHAnsi"/>
          <w:lang w:eastAsia="cs-CZ"/>
        </w:rPr>
        <w:t>Každý z výše uvedených poddodavatelů se písemně zavázal, že bude spolupracovat při plnění této veřejné zakázky a byl seznámen s příslušnou částí zadávacích podmínek, která se jeho činnosti týká.</w:t>
      </w:r>
    </w:p>
    <w:p w:rsidR="005A3E7A" w:rsidRPr="005A3E7A" w:rsidRDefault="005A3E7A" w:rsidP="005A3E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A3E7A">
        <w:rPr>
          <w:rFonts w:eastAsia="Times New Roman" w:cstheme="minorHAnsi"/>
          <w:lang w:eastAsia="cs-CZ"/>
        </w:rPr>
        <w:lastRenderedPageBreak/>
        <w:t>Podíl každého poddodavatele na plnění veřejné zakázky ani souhrnný podíl všech poddodavatelů nevede k obcházení zadávacích podmínek ani požadavků na osobní plnění významných činností stanovených zadavatelem nebo právními předpisy.</w:t>
      </w:r>
    </w:p>
    <w:p w:rsidR="005A3E7A" w:rsidRPr="005A3E7A" w:rsidRDefault="005A3E7A" w:rsidP="005A3E7A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b/>
          <w:bCs/>
          <w:lang w:eastAsia="cs-CZ"/>
        </w:rPr>
      </w:pPr>
      <w:r w:rsidRPr="005A3E7A">
        <w:rPr>
          <w:rFonts w:eastAsia="Times New Roman" w:cstheme="minorHAnsi"/>
          <w:b/>
          <w:bCs/>
          <w:lang w:eastAsia="cs-CZ"/>
        </w:rPr>
        <w:t>3. Prohlášení k sankční legislativě EU (Nařízení (EU) č. 833/2014, čl. 5k)</w:t>
      </w:r>
    </w:p>
    <w:p w:rsidR="005A3E7A" w:rsidRPr="005A3E7A" w:rsidRDefault="005A3E7A" w:rsidP="005A3E7A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A3E7A">
        <w:rPr>
          <w:rFonts w:eastAsia="Times New Roman" w:cstheme="minorHAnsi"/>
          <w:lang w:eastAsia="cs-CZ"/>
        </w:rPr>
        <w:t>Účastník tímto čestně prohlašuje, že:</w:t>
      </w:r>
    </w:p>
    <w:p w:rsidR="005A3E7A" w:rsidRPr="005A3E7A" w:rsidRDefault="005A3E7A" w:rsidP="005A3E7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A3E7A">
        <w:rPr>
          <w:rFonts w:eastAsia="Times New Roman" w:cstheme="minorHAnsi"/>
          <w:lang w:eastAsia="cs-CZ"/>
        </w:rPr>
        <w:t>Žádný z uvedených poddodavatelů:</w:t>
      </w:r>
    </w:p>
    <w:p w:rsidR="005A3E7A" w:rsidRPr="005A3E7A" w:rsidRDefault="005A3E7A" w:rsidP="005A3E7A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A3E7A">
        <w:rPr>
          <w:rFonts w:eastAsia="Times New Roman" w:cstheme="minorHAnsi"/>
          <w:lang w:eastAsia="cs-CZ"/>
        </w:rPr>
        <w:t>není ruským státním příslušníkem ani fyzickou osobou s bydlištěm v Ruské federaci,</w:t>
      </w:r>
    </w:p>
    <w:p w:rsidR="005A3E7A" w:rsidRPr="005A3E7A" w:rsidRDefault="005A3E7A" w:rsidP="005A3E7A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A3E7A">
        <w:rPr>
          <w:rFonts w:eastAsia="Times New Roman" w:cstheme="minorHAnsi"/>
          <w:lang w:eastAsia="cs-CZ"/>
        </w:rPr>
        <w:t>není právnickou osobou, subjektem nebo orgánem usazeným v Ruské federaci,</w:t>
      </w:r>
    </w:p>
    <w:p w:rsidR="005A3E7A" w:rsidRPr="005A3E7A" w:rsidRDefault="005A3E7A" w:rsidP="005A3E7A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A3E7A">
        <w:rPr>
          <w:rFonts w:eastAsia="Times New Roman" w:cstheme="minorHAnsi"/>
          <w:lang w:eastAsia="cs-CZ"/>
        </w:rPr>
        <w:t>není právnickou osobou, subjektem nebo orgánem, který je přímo nebo nepřímo z více než 50 % vlastněn osobami nebo subjekty uvedenými výše,</w:t>
      </w:r>
    </w:p>
    <w:p w:rsidR="005A3E7A" w:rsidRPr="005A3E7A" w:rsidRDefault="005A3E7A" w:rsidP="005A3E7A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A3E7A">
        <w:rPr>
          <w:rFonts w:eastAsia="Times New Roman" w:cstheme="minorHAnsi"/>
          <w:lang w:eastAsia="cs-CZ"/>
        </w:rPr>
        <w:t>není fyzickou nebo právnickou osobou, subjektem nebo orgánem, který jedná jménem nebo na pokyn osob nebo subjektů uvedených výše.</w:t>
      </w:r>
    </w:p>
    <w:p w:rsidR="005A3E7A" w:rsidRPr="005A3E7A" w:rsidRDefault="005A3E7A" w:rsidP="005A3E7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A3E7A">
        <w:rPr>
          <w:rFonts w:eastAsia="Times New Roman" w:cstheme="minorHAnsi"/>
          <w:lang w:eastAsia="cs-CZ"/>
        </w:rPr>
        <w:t>Podíl žádného poddodavatele, na kterého by se vztahoval zákaz účasti na veřejných zakázkách podle článku 5k Nařízení Rady (EU) č. 833/2014 ve znění Nařízení (EU) 2022/576 a souvisejících předpisů, </w:t>
      </w:r>
      <w:r w:rsidRPr="005A3E7A">
        <w:rPr>
          <w:rFonts w:eastAsia="Times New Roman" w:cstheme="minorHAnsi"/>
          <w:b/>
          <w:bCs/>
          <w:lang w:eastAsia="cs-CZ"/>
        </w:rPr>
        <w:t>nepřesahuje 10 % hodnoty zakázky</w:t>
      </w:r>
      <w:r w:rsidRPr="005A3E7A">
        <w:rPr>
          <w:rFonts w:eastAsia="Times New Roman" w:cstheme="minorHAnsi"/>
          <w:lang w:eastAsia="cs-CZ"/>
        </w:rPr>
        <w:t>; pokud by takový poddodavatel byl kdykoli v budoucnu zapojen, účastník se zavazuje:</w:t>
      </w:r>
    </w:p>
    <w:p w:rsidR="005A3E7A" w:rsidRPr="005A3E7A" w:rsidRDefault="005A3E7A" w:rsidP="005A3E7A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A3E7A">
        <w:rPr>
          <w:rFonts w:eastAsia="Times New Roman" w:cstheme="minorHAnsi"/>
          <w:lang w:eastAsia="cs-CZ"/>
        </w:rPr>
        <w:t>neprodleně o tom písemně informovat zadavatele,</w:t>
      </w:r>
    </w:p>
    <w:p w:rsidR="005A3E7A" w:rsidRPr="005A3E7A" w:rsidRDefault="005A3E7A" w:rsidP="005A3E7A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A3E7A">
        <w:rPr>
          <w:rFonts w:eastAsia="Times New Roman" w:cstheme="minorHAnsi"/>
          <w:lang w:eastAsia="cs-CZ"/>
        </w:rPr>
        <w:t>bezodkladně takového poddodavatele z plnění veřejné zakázky vyloučit nebo nahradit jiným poddodavatelem, který podmínky splňuje.</w:t>
      </w:r>
    </w:p>
    <w:p w:rsidR="005A3E7A" w:rsidRPr="005A3E7A" w:rsidRDefault="005A3E7A" w:rsidP="005A3E7A">
      <w:pPr>
        <w:spacing w:after="0" w:line="240" w:lineRule="auto"/>
        <w:rPr>
          <w:rFonts w:eastAsia="Times New Roman" w:cstheme="minorHAnsi"/>
          <w:lang w:eastAsia="cs-CZ"/>
        </w:rPr>
      </w:pPr>
      <w:r w:rsidRPr="005A3E7A">
        <w:rPr>
          <w:rFonts w:eastAsia="Times New Roman" w:cstheme="minorHAnsi"/>
          <w:lang w:eastAsia="cs-CZ"/>
        </w:rPr>
        <w:pict>
          <v:rect id="_x0000_i1026" style="width:0;height:0" o:hralign="center" o:hrstd="t" o:hr="t" fillcolor="#a0a0a0" stroked="f"/>
        </w:pict>
      </w:r>
    </w:p>
    <w:p w:rsidR="005A3E7A" w:rsidRPr="005A3E7A" w:rsidRDefault="005A3E7A" w:rsidP="009B09BD">
      <w:pPr>
        <w:pStyle w:val="Nadpis3"/>
      </w:pPr>
      <w:r w:rsidRPr="005A3E7A">
        <w:t xml:space="preserve">Varianta </w:t>
      </w:r>
      <w:r w:rsidR="009B09BD" w:rsidRPr="005A3E7A">
        <w:t>B – Účastník</w:t>
      </w:r>
      <w:r w:rsidRPr="005A3E7A">
        <w:t xml:space="preserve"> bude plnit veřejnou zakázku bez poddodavatelů</w:t>
      </w:r>
    </w:p>
    <w:p w:rsidR="005A3E7A" w:rsidRPr="005A3E7A" w:rsidRDefault="005A3E7A" w:rsidP="005A3E7A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A3E7A">
        <w:rPr>
          <w:rFonts w:eastAsia="Times New Roman" w:cstheme="minorHAnsi"/>
          <w:i/>
          <w:iCs/>
          <w:lang w:eastAsia="cs-CZ"/>
        </w:rPr>
        <w:t>(Použije se tehdy, pokud účastník NEMÁ v úmyslu zapojit žádné poddodavatele.)</w:t>
      </w:r>
    </w:p>
    <w:p w:rsidR="005A3E7A" w:rsidRPr="005A3E7A" w:rsidRDefault="005A3E7A" w:rsidP="005A3E7A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A3E7A">
        <w:rPr>
          <w:rFonts w:eastAsia="Times New Roman" w:cstheme="minorHAnsi"/>
          <w:lang w:eastAsia="cs-CZ"/>
        </w:rPr>
        <w:t>Účastník tímto čestně prohlašuje, že:</w:t>
      </w:r>
    </w:p>
    <w:p w:rsidR="005A3E7A" w:rsidRPr="005A3E7A" w:rsidRDefault="005A3E7A" w:rsidP="005A3E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A3E7A">
        <w:rPr>
          <w:rFonts w:eastAsia="Times New Roman" w:cstheme="minorHAnsi"/>
          <w:b/>
          <w:bCs/>
          <w:lang w:eastAsia="cs-CZ"/>
        </w:rPr>
        <w:t>nemá v úmyslu zadat žádnou část plnění</w:t>
      </w:r>
      <w:r w:rsidRPr="005A3E7A">
        <w:rPr>
          <w:rFonts w:eastAsia="Times New Roman" w:cstheme="minorHAnsi"/>
          <w:lang w:eastAsia="cs-CZ"/>
        </w:rPr>
        <w:t> této veřejné zakázky poddodavatelům,</w:t>
      </w:r>
    </w:p>
    <w:p w:rsidR="005A3E7A" w:rsidRPr="005A3E7A" w:rsidRDefault="005A3E7A" w:rsidP="005A3E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A3E7A">
        <w:rPr>
          <w:rFonts w:eastAsia="Times New Roman" w:cstheme="minorHAnsi"/>
          <w:lang w:eastAsia="cs-CZ"/>
        </w:rPr>
        <w:t>veškeré plnění předmětu veřejné zakázky, tj. výkon činností technického dozoru stavebníka a koordinátora BOZP na staveništi, zajistí </w:t>
      </w:r>
      <w:r w:rsidRPr="005A3E7A">
        <w:rPr>
          <w:rFonts w:eastAsia="Times New Roman" w:cstheme="minorHAnsi"/>
          <w:b/>
          <w:bCs/>
          <w:lang w:eastAsia="cs-CZ"/>
        </w:rPr>
        <w:t>výhradně vlastními kapacitami</w:t>
      </w:r>
      <w:r w:rsidRPr="005A3E7A">
        <w:rPr>
          <w:rFonts w:eastAsia="Times New Roman" w:cstheme="minorHAnsi"/>
          <w:lang w:eastAsia="cs-CZ"/>
        </w:rPr>
        <w:t> (svými zaměstnanci nebo členy týmu uvedenými v nabídce), nikoli prostřednictvím poddodavatelů,</w:t>
      </w:r>
    </w:p>
    <w:p w:rsidR="005A3E7A" w:rsidRPr="005A3E7A" w:rsidRDefault="005A3E7A" w:rsidP="005A3E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A3E7A">
        <w:rPr>
          <w:rFonts w:eastAsia="Times New Roman" w:cstheme="minorHAnsi"/>
          <w:lang w:eastAsia="cs-CZ"/>
        </w:rPr>
        <w:t>případné zapojení poddodavatele v průběhu plnění veřejné zakázky je možné pouze:</w:t>
      </w:r>
    </w:p>
    <w:p w:rsidR="005A3E7A" w:rsidRPr="005A3E7A" w:rsidRDefault="005A3E7A" w:rsidP="005A3E7A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A3E7A">
        <w:rPr>
          <w:rFonts w:eastAsia="Times New Roman" w:cstheme="minorHAnsi"/>
          <w:lang w:eastAsia="cs-CZ"/>
        </w:rPr>
        <w:t>po předchozím písemném souhlasu zadavatele,</w:t>
      </w:r>
    </w:p>
    <w:p w:rsidR="005A3E7A" w:rsidRPr="005A3E7A" w:rsidRDefault="005A3E7A" w:rsidP="005A3E7A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A3E7A">
        <w:rPr>
          <w:rFonts w:eastAsia="Times New Roman" w:cstheme="minorHAnsi"/>
          <w:lang w:eastAsia="cs-CZ"/>
        </w:rPr>
        <w:t>při současném doložení kvalifikace poddodavatele v rozsahu přiměřeném jemu svěřené části plnění,</w:t>
      </w:r>
    </w:p>
    <w:p w:rsidR="005A3E7A" w:rsidRPr="005A3E7A" w:rsidRDefault="005A3E7A" w:rsidP="005A3E7A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eastAsia="Times New Roman" w:cstheme="minorHAnsi"/>
          <w:lang w:eastAsia="cs-CZ"/>
        </w:rPr>
      </w:pPr>
      <w:r w:rsidRPr="005A3E7A">
        <w:rPr>
          <w:rFonts w:eastAsia="Times New Roman" w:cstheme="minorHAnsi"/>
          <w:lang w:eastAsia="cs-CZ"/>
        </w:rPr>
        <w:t>za současného dodržení všech požadavků vyplývajících z Nařízení Rady (EU) č. 833/2014 ve znění Nařízení (EU) 2022/576 (zejména čl. 5k), zákona č. 134/2016 Sb. a zadávacích podmínek.</w:t>
      </w:r>
    </w:p>
    <w:p w:rsidR="005A3E7A" w:rsidRPr="005A3E7A" w:rsidRDefault="005A3E7A" w:rsidP="005A3E7A">
      <w:pPr>
        <w:spacing w:after="0" w:line="240" w:lineRule="auto"/>
        <w:rPr>
          <w:rFonts w:eastAsia="Times New Roman" w:cstheme="minorHAnsi"/>
          <w:lang w:eastAsia="cs-CZ"/>
        </w:rPr>
      </w:pPr>
      <w:r w:rsidRPr="005A3E7A">
        <w:rPr>
          <w:rFonts w:eastAsia="Times New Roman" w:cstheme="minorHAnsi"/>
          <w:lang w:eastAsia="cs-CZ"/>
        </w:rPr>
        <w:pict>
          <v:rect id="_x0000_i1027" style="width:0;height:0" o:hralign="center" o:hrstd="t" o:hr="t" fillcolor="#a0a0a0" stroked="f"/>
        </w:pict>
      </w:r>
    </w:p>
    <w:p w:rsidR="009B09BD" w:rsidRDefault="009B09BD" w:rsidP="005A3E7A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lang w:eastAsia="cs-CZ"/>
        </w:rPr>
      </w:pPr>
    </w:p>
    <w:p w:rsidR="009B09BD" w:rsidRDefault="009B09BD" w:rsidP="005A3E7A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lang w:eastAsia="cs-CZ"/>
        </w:rPr>
      </w:pPr>
    </w:p>
    <w:p w:rsidR="005A3E7A" w:rsidRPr="005A3E7A" w:rsidRDefault="005A3E7A" w:rsidP="005A3E7A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lang w:eastAsia="cs-CZ"/>
        </w:rPr>
      </w:pPr>
      <w:r w:rsidRPr="005A3E7A">
        <w:rPr>
          <w:rFonts w:eastAsia="Times New Roman" w:cstheme="minorHAnsi"/>
          <w:b/>
          <w:bCs/>
          <w:lang w:eastAsia="cs-CZ"/>
        </w:rPr>
        <w:t>Podpis účastníka</w:t>
      </w:r>
    </w:p>
    <w:p w:rsidR="009B09BD" w:rsidRDefault="009B09BD" w:rsidP="005A3E7A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</w:p>
    <w:p w:rsidR="009B09BD" w:rsidRDefault="009B09BD" w:rsidP="005A3E7A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</w:p>
    <w:p w:rsidR="005A3E7A" w:rsidRPr="005A3E7A" w:rsidRDefault="005A3E7A" w:rsidP="005A3E7A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A3E7A">
        <w:rPr>
          <w:rFonts w:eastAsia="Times New Roman" w:cstheme="minorHAnsi"/>
          <w:lang w:eastAsia="cs-CZ"/>
        </w:rPr>
        <w:t>V ....................................... dne ..................................</w:t>
      </w:r>
    </w:p>
    <w:p w:rsidR="009B09BD" w:rsidRDefault="009B09BD" w:rsidP="005A3E7A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</w:p>
    <w:p w:rsidR="009B09BD" w:rsidRDefault="009B09BD" w:rsidP="005A3E7A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</w:p>
    <w:p w:rsidR="00C31DB8" w:rsidRDefault="00C31DB8" w:rsidP="005A3E7A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bookmarkStart w:id="0" w:name="_GoBack"/>
      <w:bookmarkEnd w:id="0"/>
    </w:p>
    <w:p w:rsidR="005A3E7A" w:rsidRPr="005A3E7A" w:rsidRDefault="005A3E7A" w:rsidP="005A3E7A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5A3E7A">
        <w:rPr>
          <w:rFonts w:eastAsia="Times New Roman" w:cstheme="minorHAnsi"/>
          <w:lang w:eastAsia="cs-CZ"/>
        </w:rPr>
        <w:t>..............................................................................</w:t>
      </w:r>
      <w:r w:rsidRPr="005A3E7A">
        <w:rPr>
          <w:rFonts w:eastAsia="Times New Roman" w:cstheme="minorHAnsi"/>
          <w:lang w:eastAsia="cs-CZ"/>
        </w:rPr>
        <w:br/>
        <w:t>podpis účastníka nebo osoby oprávněné jednat za účastníka</w:t>
      </w:r>
      <w:r w:rsidRPr="005A3E7A">
        <w:rPr>
          <w:rFonts w:eastAsia="Times New Roman" w:cstheme="minorHAnsi"/>
          <w:lang w:eastAsia="cs-CZ"/>
        </w:rPr>
        <w:br/>
        <w:t>(jméno, příjmení, funkce)</w:t>
      </w:r>
    </w:p>
    <w:p w:rsidR="00AD0100" w:rsidRPr="009B09BD" w:rsidRDefault="00AD0100">
      <w:pPr>
        <w:rPr>
          <w:rFonts w:cstheme="minorHAnsi"/>
        </w:rPr>
      </w:pPr>
    </w:p>
    <w:sectPr w:rsidR="00AD0100" w:rsidRPr="009B0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D1203"/>
    <w:multiLevelType w:val="multilevel"/>
    <w:tmpl w:val="633A1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5131D5"/>
    <w:multiLevelType w:val="multilevel"/>
    <w:tmpl w:val="D284B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970224"/>
    <w:multiLevelType w:val="multilevel"/>
    <w:tmpl w:val="8144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7A"/>
    <w:rsid w:val="005A3E7A"/>
    <w:rsid w:val="00755F9C"/>
    <w:rsid w:val="007906A7"/>
    <w:rsid w:val="009B09BD"/>
    <w:rsid w:val="00A94C5B"/>
    <w:rsid w:val="00AD0100"/>
    <w:rsid w:val="00C3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9D56"/>
  <w15:chartTrackingRefBased/>
  <w15:docId w15:val="{3CE302C9-2523-4C98-A718-B0322FA6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B09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B09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0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3Char">
    <w:name w:val="Nadpis 3 Char"/>
    <w:basedOn w:val="Standardnpsmoodstavce"/>
    <w:link w:val="Nadpis3"/>
    <w:uiPriority w:val="9"/>
    <w:rsid w:val="009B09B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5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641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Čermáková</dc:creator>
  <cp:keywords/>
  <dc:description/>
  <cp:lastModifiedBy>Marcela Čermáková</cp:lastModifiedBy>
  <cp:revision>4</cp:revision>
  <dcterms:created xsi:type="dcterms:W3CDTF">2025-12-08T13:56:00Z</dcterms:created>
  <dcterms:modified xsi:type="dcterms:W3CDTF">2025-12-08T14:07:00Z</dcterms:modified>
</cp:coreProperties>
</file>