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5BB" w14:textId="1B667B24" w:rsidR="00395FF1" w:rsidRPr="00400128" w:rsidRDefault="00395FF1" w:rsidP="00400128">
      <w:pPr>
        <w:pStyle w:val="2nesltext"/>
        <w:spacing w:before="0" w:after="0"/>
        <w:contextualSpacing/>
        <w:jc w:val="left"/>
        <w:rPr>
          <w:b/>
          <w:sz w:val="24"/>
          <w:szCs w:val="24"/>
          <w:lang w:eastAsia="cs-CZ"/>
        </w:rPr>
      </w:pPr>
      <w:r w:rsidRPr="00400128">
        <w:rPr>
          <w:b/>
          <w:sz w:val="24"/>
          <w:szCs w:val="24"/>
          <w:lang w:eastAsia="cs-CZ"/>
        </w:rPr>
        <w:t xml:space="preserve">Příloha č. </w:t>
      </w:r>
      <w:r w:rsidR="007163B4" w:rsidRPr="00400128">
        <w:rPr>
          <w:b/>
          <w:sz w:val="24"/>
          <w:szCs w:val="24"/>
          <w:lang w:eastAsia="cs-CZ"/>
        </w:rPr>
        <w:t>3</w:t>
      </w:r>
      <w:r w:rsidRPr="00400128">
        <w:rPr>
          <w:b/>
          <w:sz w:val="24"/>
          <w:szCs w:val="24"/>
          <w:lang w:eastAsia="cs-CZ"/>
        </w:rPr>
        <w:t xml:space="preserve"> </w:t>
      </w:r>
    </w:p>
    <w:p w14:paraId="68E3D411" w14:textId="77777777" w:rsidR="00395FF1" w:rsidRDefault="00395FF1" w:rsidP="007F53F6">
      <w:pPr>
        <w:pStyle w:val="2nesltext"/>
        <w:spacing w:before="0" w:after="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52F0CD28" w14:textId="7AFB52B7" w:rsidR="00400128" w:rsidRDefault="00400128" w:rsidP="007F53F6">
      <w:pPr>
        <w:pStyle w:val="2nesltext"/>
        <w:spacing w:before="0" w:after="0"/>
        <w:jc w:val="center"/>
        <w:rPr>
          <w:b/>
          <w:sz w:val="28"/>
          <w:lang w:eastAsia="cs-CZ"/>
        </w:rPr>
      </w:pPr>
      <w:r>
        <w:rPr>
          <w:b/>
          <w:sz w:val="28"/>
          <w:lang w:eastAsia="cs-CZ"/>
        </w:rPr>
        <w:t>-</w:t>
      </w:r>
    </w:p>
    <w:p w14:paraId="0F3F35EF" w14:textId="2E3D0A16" w:rsidR="007F53F6" w:rsidRDefault="00395FF1" w:rsidP="00400128">
      <w:pPr>
        <w:pStyle w:val="2nesltext"/>
        <w:spacing w:before="0" w:after="0"/>
        <w:jc w:val="center"/>
        <w:rPr>
          <w:lang w:eastAsia="cs-CZ"/>
        </w:rPr>
      </w:pPr>
      <w:r w:rsidRPr="002512C7">
        <w:rPr>
          <w:b/>
          <w:sz w:val="28"/>
          <w:lang w:eastAsia="cs-CZ"/>
        </w:rPr>
        <w:t xml:space="preserve">Čestné prohlášení o </w:t>
      </w:r>
      <w:r>
        <w:rPr>
          <w:b/>
          <w:sz w:val="28"/>
          <w:lang w:eastAsia="cs-CZ"/>
        </w:rPr>
        <w:t>způsobilosti a kvalifikaci</w:t>
      </w:r>
    </w:p>
    <w:p w14:paraId="28335AEF" w14:textId="77777777" w:rsidR="00400128" w:rsidRDefault="00400128" w:rsidP="00400128">
      <w:pPr>
        <w:pStyle w:val="2nesltext"/>
        <w:spacing w:before="0" w:after="0"/>
        <w:jc w:val="center"/>
        <w:rPr>
          <w:lang w:eastAsia="cs-CZ"/>
        </w:rPr>
      </w:pPr>
    </w:p>
    <w:p w14:paraId="753FD553" w14:textId="2542D056"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B901B6">
        <w:rPr>
          <w:lang w:eastAsia="cs-CZ"/>
        </w:rPr>
        <w:t>s</w:t>
      </w:r>
      <w:r w:rsidR="005D0D2F" w:rsidRPr="00B901B6">
        <w:rPr>
          <w:lang w:eastAsia="cs-CZ"/>
        </w:rPr>
        <w:t> </w:t>
      </w:r>
      <w:r w:rsidRPr="00B901B6">
        <w:rPr>
          <w:lang w:eastAsia="cs-CZ"/>
        </w:rPr>
        <w:t>názvem</w:t>
      </w:r>
      <w:r w:rsidR="005D0D2F" w:rsidRPr="00B901B6">
        <w:rPr>
          <w:lang w:eastAsia="cs-CZ"/>
        </w:rPr>
        <w:t>:</w:t>
      </w:r>
      <w:r w:rsidRPr="00B901B6">
        <w:rPr>
          <w:lang w:eastAsia="cs-CZ"/>
        </w:rPr>
        <w:t xml:space="preserve"> </w:t>
      </w:r>
      <w:r w:rsidR="00723CEB" w:rsidRPr="00723CEB">
        <w:rPr>
          <w:b/>
          <w:bCs/>
          <w:lang w:eastAsia="cs-CZ"/>
        </w:rPr>
        <w:t>„</w:t>
      </w:r>
      <w:r w:rsidR="0012247E">
        <w:rPr>
          <w:b/>
          <w:bCs/>
          <w:lang w:eastAsia="cs-CZ"/>
        </w:rPr>
        <w:t>R</w:t>
      </w:r>
      <w:r w:rsidR="00723CEB" w:rsidRPr="00723CEB">
        <w:rPr>
          <w:b/>
          <w:bCs/>
          <w:lang w:eastAsia="cs-CZ"/>
        </w:rPr>
        <w:t>ealizace výstavy „Víříme prach</w:t>
      </w:r>
      <w:r w:rsidR="00BA65FB" w:rsidRPr="00723CEB">
        <w:rPr>
          <w:b/>
          <w:bCs/>
          <w:szCs w:val="20"/>
        </w:rPr>
        <w:t>“</w:t>
      </w:r>
      <w:r w:rsidRPr="00723CEB">
        <w:rPr>
          <w:b/>
          <w:bCs/>
          <w:lang w:eastAsia="cs-CZ"/>
        </w:rPr>
        <w:t>,</w:t>
      </w:r>
      <w:r w:rsidRPr="003508BA">
        <w:rPr>
          <w:lang w:eastAsia="cs-CZ"/>
        </w:rPr>
        <w:t xml:space="preserve"> tímto čestně prohlašuje, že splňuje podmínky způsobilosti a kvalifikaci požadované zadavatelem</w:t>
      </w:r>
      <w:r w:rsidR="006C6695" w:rsidRPr="003508BA">
        <w:rPr>
          <w:lang w:eastAsia="cs-CZ"/>
        </w:rPr>
        <w:t>.</w:t>
      </w:r>
    </w:p>
    <w:p w14:paraId="2CE7D9E6" w14:textId="77777777" w:rsidR="00395FF1" w:rsidRDefault="00395FF1" w:rsidP="00395FF1">
      <w:pPr>
        <w:pStyle w:val="2margrubrika"/>
        <w:rPr>
          <w:lang w:eastAsia="cs-CZ"/>
        </w:rPr>
      </w:pPr>
      <w:r w:rsidRPr="003508BA">
        <w:rPr>
          <w:lang w:eastAsia="cs-CZ"/>
        </w:rPr>
        <w:t>Základní způsobilost</w:t>
      </w:r>
    </w:p>
    <w:p w14:paraId="559F131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52AB23BA"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0A868B6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69E0F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8BC3CF4"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87B3EA6"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B1F3042"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68B3888" w14:textId="77777777" w:rsidR="00395FF1" w:rsidRPr="007B4B4C" w:rsidRDefault="00395FF1" w:rsidP="00395FF1">
      <w:pPr>
        <w:pStyle w:val="3seznam"/>
        <w:numPr>
          <w:ilvl w:val="2"/>
          <w:numId w:val="9"/>
        </w:numPr>
      </w:pPr>
      <w:r w:rsidRPr="007B4B4C">
        <w:t>tato právnická osoba a</w:t>
      </w:r>
    </w:p>
    <w:p w14:paraId="16048A1B" w14:textId="77777777" w:rsidR="00395FF1" w:rsidRPr="007B4B4C" w:rsidRDefault="00395FF1" w:rsidP="00395FF1">
      <w:pPr>
        <w:pStyle w:val="3seznam"/>
        <w:numPr>
          <w:ilvl w:val="2"/>
          <w:numId w:val="9"/>
        </w:numPr>
      </w:pPr>
      <w:r w:rsidRPr="007B4B4C">
        <w:t>každý člen statutárního orgánu této právnické osoby.</w:t>
      </w:r>
    </w:p>
    <w:p w14:paraId="4732F956"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99435AE" w14:textId="77777777" w:rsidR="00395FF1" w:rsidRPr="007B4B4C" w:rsidRDefault="00395FF1" w:rsidP="00416123">
      <w:pPr>
        <w:pStyle w:val="3seznam"/>
        <w:numPr>
          <w:ilvl w:val="2"/>
          <w:numId w:val="27"/>
        </w:numPr>
      </w:pPr>
      <w:r>
        <w:t>tato právnická osoba,</w:t>
      </w:r>
    </w:p>
    <w:p w14:paraId="15DC1B19"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8083B1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2ED0A7BF"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15C0068F"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2C849F6" w14:textId="77777777" w:rsidR="00395FF1" w:rsidRPr="007B4B4C" w:rsidRDefault="00395FF1" w:rsidP="00416123">
      <w:pPr>
        <w:pStyle w:val="3seznam"/>
        <w:numPr>
          <w:ilvl w:val="2"/>
          <w:numId w:val="28"/>
        </w:numPr>
      </w:pPr>
      <w:r w:rsidRPr="007B4B4C">
        <w:t>tato právnická osoba,</w:t>
      </w:r>
    </w:p>
    <w:p w14:paraId="58CA03B6" w14:textId="77777777" w:rsidR="00395FF1" w:rsidRPr="007B4B4C" w:rsidRDefault="00395FF1" w:rsidP="00395FF1">
      <w:pPr>
        <w:pStyle w:val="3seznam"/>
        <w:numPr>
          <w:ilvl w:val="2"/>
          <w:numId w:val="9"/>
        </w:numPr>
      </w:pPr>
      <w:r w:rsidRPr="007B4B4C">
        <w:t>každý člen statutárního orgánu této právnické osoby,</w:t>
      </w:r>
    </w:p>
    <w:p w14:paraId="58FD3070" w14:textId="77777777" w:rsidR="00395FF1" w:rsidRPr="007B4B4C" w:rsidRDefault="00395FF1" w:rsidP="00395FF1">
      <w:pPr>
        <w:pStyle w:val="3seznam"/>
        <w:numPr>
          <w:ilvl w:val="2"/>
          <w:numId w:val="9"/>
        </w:numPr>
      </w:pPr>
      <w:r w:rsidRPr="007B4B4C">
        <w:t>osoba zastupující tuto právnickou osobu v statutárním orgánu dodavatele a</w:t>
      </w:r>
    </w:p>
    <w:p w14:paraId="043828EF" w14:textId="77777777" w:rsidR="00395FF1" w:rsidRPr="007B4B4C" w:rsidRDefault="00395FF1" w:rsidP="00395FF1">
      <w:pPr>
        <w:pStyle w:val="3seznam"/>
        <w:numPr>
          <w:ilvl w:val="2"/>
          <w:numId w:val="9"/>
        </w:numPr>
      </w:pPr>
      <w:r w:rsidRPr="007B4B4C">
        <w:t>vedoucí pobočky závodu.</w:t>
      </w:r>
    </w:p>
    <w:p w14:paraId="7987100B" w14:textId="77777777" w:rsidR="00395FF1" w:rsidRDefault="00395FF1" w:rsidP="00395FF1">
      <w:pPr>
        <w:pStyle w:val="2margrubrika"/>
      </w:pPr>
      <w:r w:rsidRPr="00E85837">
        <w:t>Profesní způsobilost</w:t>
      </w:r>
    </w:p>
    <w:p w14:paraId="4D7F712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D25BCD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1BCB4B3F" w14:textId="77777777" w:rsidR="00395FF1" w:rsidRPr="00E06A9B" w:rsidRDefault="00395FF1" w:rsidP="00395FF1">
      <w:pPr>
        <w:pStyle w:val="3seznam"/>
        <w:keepNext/>
        <w:numPr>
          <w:ilvl w:val="2"/>
          <w:numId w:val="9"/>
        </w:numPr>
      </w:pPr>
      <w:r w:rsidRPr="00E06A9B">
        <w:t>je oprávněn podnikat v rozsahu odpovídajícímu předmětu veřejné zakázky, pokud jiné právní předpisy takové oprávnění vyžadují, tj. že má</w:t>
      </w:r>
      <w:r w:rsidR="00416123" w:rsidRPr="00E06A9B">
        <w:t xml:space="preserve"> </w:t>
      </w:r>
      <w:r w:rsidR="00416123" w:rsidRPr="00E06A9B">
        <w:rPr>
          <w:b/>
        </w:rPr>
        <w:t>příslušné živnostenské oprávnění či licenci</w:t>
      </w:r>
      <w:r w:rsidR="00416123" w:rsidRPr="00E06A9B">
        <w:t>, a to alespoň pro živnosti</w:t>
      </w:r>
      <w:r w:rsidRPr="00E06A9B">
        <w:t>:</w:t>
      </w:r>
    </w:p>
    <w:p w14:paraId="61126502" w14:textId="77777777" w:rsidR="00416123" w:rsidRPr="00E06A9B" w:rsidRDefault="00416123" w:rsidP="00203687">
      <w:pPr>
        <w:pStyle w:val="4seznam"/>
        <w:spacing w:before="60" w:after="60"/>
        <w:contextualSpacing w:val="0"/>
        <w:rPr>
          <w:b/>
        </w:rPr>
      </w:pPr>
      <w:r w:rsidRPr="00E06A9B">
        <w:rPr>
          <w:b/>
        </w:rPr>
        <w:t>Výroba, obchod a služby neuvedené v přílohách 1 až 3 živnostenského zákona,</w:t>
      </w:r>
    </w:p>
    <w:p w14:paraId="19B9F59D" w14:textId="77777777" w:rsidR="00395FF1" w:rsidRPr="00E06A9B" w:rsidRDefault="00416123" w:rsidP="00203687">
      <w:pPr>
        <w:pStyle w:val="4seznam"/>
        <w:numPr>
          <w:ilvl w:val="0"/>
          <w:numId w:val="0"/>
        </w:numPr>
        <w:spacing w:before="60" w:after="60"/>
        <w:ind w:left="1800" w:firstLine="324"/>
        <w:contextualSpacing w:val="0"/>
      </w:pPr>
      <w:r w:rsidRPr="00E06A9B">
        <w:t>nebo jiné obdobné živnosti odpovídající předmětu veřejné zakázky.</w:t>
      </w:r>
    </w:p>
    <w:p w14:paraId="0E10537E" w14:textId="77777777" w:rsidR="00395FF1" w:rsidRPr="00BE1D03" w:rsidRDefault="00395FF1" w:rsidP="00395FF1">
      <w:pPr>
        <w:pStyle w:val="2margrubrika"/>
      </w:pPr>
      <w:r w:rsidRPr="00E06A9B">
        <w:t>Ekonomická kvalifikace</w:t>
      </w:r>
    </w:p>
    <w:p w14:paraId="235FB8E1" w14:textId="77777777" w:rsidR="00395FF1" w:rsidRPr="00BE1D03" w:rsidRDefault="00416123" w:rsidP="00416123">
      <w:pPr>
        <w:pStyle w:val="2nesltext"/>
      </w:pPr>
      <w:r w:rsidRPr="00BE1D03">
        <w:t>Ekonomická kvalifikace není požadována.</w:t>
      </w:r>
    </w:p>
    <w:p w14:paraId="2A445ABE" w14:textId="77777777" w:rsidR="00395FF1" w:rsidRPr="00BE1D03" w:rsidRDefault="00395FF1" w:rsidP="00395FF1">
      <w:pPr>
        <w:pStyle w:val="2margrubrika"/>
      </w:pPr>
      <w:r w:rsidRPr="00BE1D03">
        <w:t>Technická kvalifikace</w:t>
      </w:r>
    </w:p>
    <w:p w14:paraId="55D3D5DC" w14:textId="77777777" w:rsidR="004E16C5" w:rsidRPr="00975F23" w:rsidRDefault="004E16C5" w:rsidP="004E16C5">
      <w:pPr>
        <w:jc w:val="both"/>
        <w:rPr>
          <w:rFonts w:ascii="Calibri" w:hAnsi="Calibri" w:cs="Calibri"/>
        </w:rPr>
      </w:pPr>
      <w:r w:rsidRPr="00975F23">
        <w:rPr>
          <w:rFonts w:ascii="Calibri" w:hAnsi="Calibri" w:cs="Calibri"/>
        </w:rPr>
        <w:t>Dodavatel splňuje tento kvalifikační předpoklad předložením:</w:t>
      </w:r>
    </w:p>
    <w:p w14:paraId="3AC029D8" w14:textId="559BBEEA" w:rsidR="004E16C5" w:rsidRPr="00402740" w:rsidRDefault="004E16C5" w:rsidP="004E16C5">
      <w:pPr>
        <w:ind w:left="708"/>
        <w:rPr>
          <w:rFonts w:ascii="Calibri" w:hAnsi="Calibri" w:cs="Calibri"/>
        </w:rPr>
      </w:pPr>
      <w:r w:rsidRPr="004E16C5">
        <w:rPr>
          <w:rFonts w:ascii="Calibri" w:hAnsi="Calibri" w:cs="Calibri"/>
          <w:b/>
          <w:bCs/>
        </w:rPr>
        <w:t>a</w:t>
      </w:r>
      <w:r>
        <w:rPr>
          <w:rFonts w:ascii="Calibri" w:hAnsi="Calibri" w:cs="Calibri"/>
          <w:b/>
          <w:bCs/>
        </w:rPr>
        <w:t>)</w:t>
      </w:r>
      <w:r w:rsidRPr="00975F23">
        <w:rPr>
          <w:rFonts w:ascii="Calibri" w:hAnsi="Calibri" w:cs="Calibri"/>
        </w:rPr>
        <w:t xml:space="preserve"> </w:t>
      </w:r>
      <w:r>
        <w:rPr>
          <w:rFonts w:ascii="Calibri" w:hAnsi="Calibri" w:cs="Calibri"/>
        </w:rPr>
        <w:t>M</w:t>
      </w:r>
      <w:r w:rsidRPr="00402740">
        <w:rPr>
          <w:rFonts w:ascii="Calibri" w:hAnsi="Calibri" w:cs="Calibri"/>
        </w:rPr>
        <w:t>inimálně 2 významných výstavních realizací poskytnutých za poslední 2 roky před zahájením výběrového řízení včetně uvedení ceny a identifikace objednatele</w:t>
      </w:r>
      <w:r w:rsidRPr="00975F23">
        <w:rPr>
          <w:rFonts w:ascii="Calibri" w:hAnsi="Calibri" w:cs="Calibri"/>
        </w:rPr>
        <w:t>,</w:t>
      </w:r>
      <w:r w:rsidRPr="00402740">
        <w:rPr>
          <w:rFonts w:ascii="Calibri" w:hAnsi="Calibri" w:cs="Calibri"/>
        </w:rPr>
        <w:t xml:space="preserve"> dokládající zkušenost s prací pro muzeum nebo památkově chráněný objekt, v celkové hodnotě zakázky min. 1.000.000, - Kč bez DPH.</w:t>
      </w:r>
    </w:p>
    <w:p w14:paraId="791223E6" w14:textId="0FD6645D" w:rsidR="004E16C5" w:rsidRPr="00402740" w:rsidRDefault="004E16C5" w:rsidP="004E16C5">
      <w:pPr>
        <w:ind w:left="708"/>
        <w:jc w:val="both"/>
        <w:rPr>
          <w:rFonts w:ascii="Calibri" w:hAnsi="Calibri" w:cs="Calibri"/>
        </w:rPr>
      </w:pPr>
      <w:r w:rsidRPr="004E16C5">
        <w:rPr>
          <w:rFonts w:ascii="Calibri" w:hAnsi="Calibri" w:cs="Calibri"/>
          <w:b/>
          <w:bCs/>
        </w:rPr>
        <w:t>b</w:t>
      </w:r>
      <w:r>
        <w:rPr>
          <w:rFonts w:ascii="Calibri" w:hAnsi="Calibri" w:cs="Calibri"/>
          <w:b/>
          <w:bCs/>
        </w:rPr>
        <w:t>)</w:t>
      </w:r>
      <w:r>
        <w:rPr>
          <w:rFonts w:ascii="Calibri" w:hAnsi="Calibri" w:cs="Calibri"/>
        </w:rPr>
        <w:t xml:space="preserve"> </w:t>
      </w:r>
      <w:r>
        <w:rPr>
          <w:rFonts w:ascii="Calibri" w:hAnsi="Calibri" w:cs="Calibri"/>
        </w:rPr>
        <w:t>M</w:t>
      </w:r>
      <w:r w:rsidRPr="00402740">
        <w:rPr>
          <w:rFonts w:ascii="Calibri" w:hAnsi="Calibri" w:cs="Calibri"/>
        </w:rPr>
        <w:t>inimálně 2 vizuálních stylů realizací poskytnutých za poslední 2 roky před zahájením výběrového řízení včetně uvedení ceny a identifikace objednatele dokládající zkušenost s propagační činností pro kulturní instituce, v celkové hodnotě zakázky min. 100.000, - Kč bez DPH.</w:t>
      </w:r>
    </w:p>
    <w:p w14:paraId="05801979" w14:textId="7EF8CC92" w:rsidR="007F53F6" w:rsidRPr="00400128" w:rsidRDefault="004E16C5" w:rsidP="00400128">
      <w:pPr>
        <w:ind w:left="708"/>
        <w:jc w:val="both"/>
        <w:rPr>
          <w:rFonts w:ascii="Calibri" w:hAnsi="Calibri" w:cs="Calibri"/>
        </w:rPr>
      </w:pPr>
      <w:r w:rsidRPr="004E16C5">
        <w:rPr>
          <w:rFonts w:ascii="Calibri" w:hAnsi="Calibri" w:cs="Calibri"/>
          <w:b/>
          <w:bCs/>
        </w:rPr>
        <w:t>c</w:t>
      </w:r>
      <w:r>
        <w:rPr>
          <w:rFonts w:ascii="Calibri" w:hAnsi="Calibri" w:cs="Calibri"/>
          <w:b/>
          <w:bCs/>
        </w:rPr>
        <w:t>)</w:t>
      </w:r>
      <w:r>
        <w:rPr>
          <w:rFonts w:ascii="Calibri" w:hAnsi="Calibri" w:cs="Calibri"/>
        </w:rPr>
        <w:t xml:space="preserve"> </w:t>
      </w:r>
      <w:r>
        <w:rPr>
          <w:rFonts w:ascii="Calibri" w:hAnsi="Calibri" w:cs="Calibri"/>
        </w:rPr>
        <w:t>R</w:t>
      </w:r>
      <w:r w:rsidRPr="00402740">
        <w:rPr>
          <w:rFonts w:ascii="Calibri" w:hAnsi="Calibri" w:cs="Calibri"/>
        </w:rPr>
        <w:t>etenční zakázky představené formou PDF prezentace, ze které budou jednoznačně vyplývat všechny rozhodné údaje pro posouzení, zda příslušná služba/dodávka splňuje požadavky vymezené v tomto kvalifikačním předpokladu.</w:t>
      </w:r>
    </w:p>
    <w:tbl>
      <w:tblPr>
        <w:tblStyle w:val="Mkatabulky"/>
        <w:tblW w:w="9067" w:type="dxa"/>
        <w:tblLook w:val="04A0" w:firstRow="1" w:lastRow="0" w:firstColumn="1" w:lastColumn="0" w:noHBand="0" w:noVBand="1"/>
      </w:tblPr>
      <w:tblGrid>
        <w:gridCol w:w="9067"/>
      </w:tblGrid>
      <w:tr w:rsidR="00B149F0" w:rsidRPr="007A551F" w14:paraId="58A22FD8" w14:textId="77777777" w:rsidTr="00D34A29">
        <w:tc>
          <w:tcPr>
            <w:tcW w:w="9067" w:type="dxa"/>
            <w:shd w:val="clear" w:color="auto" w:fill="BFBFBF" w:themeFill="background1" w:themeFillShade="BF"/>
          </w:tcPr>
          <w:p w14:paraId="3AEAB157" w14:textId="77777777" w:rsidR="00B149F0" w:rsidRPr="007A551F" w:rsidRDefault="00B149F0" w:rsidP="00D34A29">
            <w:pPr>
              <w:pStyle w:val="Nadpis2"/>
              <w:keepNext w:val="0"/>
              <w:keepLines w:val="0"/>
              <w:widowControl w:val="0"/>
              <w:rPr>
                <w:sz w:val="22"/>
                <w:szCs w:val="22"/>
              </w:rPr>
            </w:pPr>
            <w:r w:rsidRPr="007A551F">
              <w:t>Čestné prohlášení o neexistenci střetu zájmů dle § 4b zákona o střetu zájmů</w:t>
            </w:r>
          </w:p>
        </w:tc>
      </w:tr>
    </w:tbl>
    <w:p w14:paraId="6112581E" w14:textId="77777777" w:rsidR="00B149F0" w:rsidRPr="007A551F" w:rsidRDefault="00B149F0" w:rsidP="00B149F0">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17CB7142" w14:textId="77777777" w:rsidR="00B149F0" w:rsidRPr="009B06B9" w:rsidRDefault="00B149F0" w:rsidP="00B149F0">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149F0" w:rsidRPr="007A551F" w14:paraId="0074FED2" w14:textId="77777777" w:rsidTr="00D34A29">
        <w:tc>
          <w:tcPr>
            <w:tcW w:w="9067" w:type="dxa"/>
            <w:shd w:val="clear" w:color="auto" w:fill="BFBFBF" w:themeFill="background1" w:themeFillShade="BF"/>
          </w:tcPr>
          <w:p w14:paraId="72C4BC34" w14:textId="77777777" w:rsidR="00B149F0" w:rsidRPr="007A551F" w:rsidRDefault="00B149F0" w:rsidP="00D34A29">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23606F5F" w14:textId="77777777" w:rsidR="00B149F0" w:rsidRPr="007A551F" w:rsidRDefault="00B149F0" w:rsidP="00B149F0">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 xml:space="preserve">Účastník tímto v návaznosti na Nařízení Rady (EU) 2022/576 ze dne 8. dubna 2022, kterým se mění </w:t>
      </w:r>
      <w:r w:rsidRPr="007A551F">
        <w:rPr>
          <w:rFonts w:ascii="Calibri" w:hAnsi="Calibri"/>
          <w:bCs/>
          <w:color w:val="000000"/>
        </w:rPr>
        <w:lastRenderedPageBreak/>
        <w:t>nařízení (EU) č. 833/2014 o omezujících opatřeních vzhledem k činnostem Ruska destabilizujícím situaci na Ukrajině, prohlašuje, že:</w:t>
      </w:r>
    </w:p>
    <w:p w14:paraId="459D420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3CFA62C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ABCA20" w14:textId="77777777" w:rsidR="00B149F0" w:rsidRDefault="00B149F0" w:rsidP="00B149F0">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3F4B5341" w14:textId="0B6A6DD3" w:rsidR="00980C75"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C6D31FF" w14:textId="10AD0855" w:rsidR="00E7149A" w:rsidRPr="00980C75" w:rsidRDefault="00980C75" w:rsidP="00980C75">
      <w:pPr>
        <w:widowControl w:val="0"/>
        <w:spacing w:after="240"/>
        <w:jc w:val="both"/>
        <w:rPr>
          <w:rFonts w:ascii="Calibri" w:hAnsi="Calibri"/>
          <w:bCs/>
          <w:color w:val="000000"/>
        </w:rPr>
      </w:pPr>
      <w:r w:rsidRPr="00980C75">
        <w:rPr>
          <w:rFonts w:ascii="Calibri" w:hAnsi="Calibri"/>
          <w:bCs/>
          <w:color w:val="000000"/>
        </w:rPr>
        <w:t>•</w:t>
      </w:r>
      <w:r>
        <w:rPr>
          <w:rFonts w:ascii="Calibri" w:hAnsi="Calibri"/>
          <w:bCs/>
          <w:color w:val="000000"/>
        </w:rPr>
        <w:t xml:space="preserve"> </w:t>
      </w:r>
      <w:r w:rsidRPr="00980C75">
        <w:rPr>
          <w:rFonts w:ascii="Calibri" w:hAnsi="Calibri"/>
          <w:bCs/>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760E10" w14:textId="77777777" w:rsidR="00B149F0" w:rsidRPr="00A97D8C" w:rsidRDefault="00B149F0" w:rsidP="00B149F0">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38A8F" w14:textId="77777777" w:rsidR="00B149F0" w:rsidRPr="00432254" w:rsidRDefault="00B149F0" w:rsidP="00B149F0">
      <w:pPr>
        <w:pStyle w:val="2sltext"/>
        <w:numPr>
          <w:ilvl w:val="0"/>
          <w:numId w:val="0"/>
        </w:numPr>
      </w:pPr>
    </w:p>
    <w:p w14:paraId="6673CFB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03F4E359"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64C27976"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3BAA38C" w14:textId="77777777" w:rsidR="00BB4DBF" w:rsidRDefault="00BB4DBF" w:rsidP="004072DD">
      <w:pPr>
        <w:pStyle w:val="2nesltext"/>
        <w:keepNext/>
        <w:rPr>
          <w:lang w:bidi="en-US"/>
        </w:rPr>
      </w:pPr>
    </w:p>
    <w:p w14:paraId="7A20F91D" w14:textId="77777777" w:rsidR="00BB4DBF" w:rsidRDefault="00BB4DBF" w:rsidP="004072DD">
      <w:pPr>
        <w:pStyle w:val="2nesltext"/>
        <w:keepNext/>
        <w:rPr>
          <w:lang w:bidi="en-US"/>
        </w:rPr>
      </w:pPr>
    </w:p>
    <w:p w14:paraId="5E01C3C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3726" w14:textId="77777777" w:rsidR="00BD1F03" w:rsidRDefault="00BD1F03">
      <w:pPr>
        <w:spacing w:after="0" w:line="240" w:lineRule="auto"/>
      </w:pPr>
      <w:r>
        <w:separator/>
      </w:r>
    </w:p>
  </w:endnote>
  <w:endnote w:type="continuationSeparator" w:id="0">
    <w:p w14:paraId="71C26856" w14:textId="77777777" w:rsidR="00BD1F03" w:rsidRDefault="00BD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2C4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72100F4"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D9C"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A9E5" w14:textId="77777777" w:rsidR="00BD1F03" w:rsidRDefault="00BD1F03">
      <w:pPr>
        <w:spacing w:after="0" w:line="240" w:lineRule="auto"/>
      </w:pPr>
      <w:r>
        <w:separator/>
      </w:r>
    </w:p>
  </w:footnote>
  <w:footnote w:type="continuationSeparator" w:id="0">
    <w:p w14:paraId="698932A4" w14:textId="77777777" w:rsidR="00BD1F03" w:rsidRDefault="00BD1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364604271">
    <w:abstractNumId w:val="2"/>
  </w:num>
  <w:num w:numId="2" w16cid:durableId="1388724294">
    <w:abstractNumId w:val="2"/>
  </w:num>
  <w:num w:numId="3" w16cid:durableId="1557083917">
    <w:abstractNumId w:val="3"/>
  </w:num>
  <w:num w:numId="4" w16cid:durableId="583955956">
    <w:abstractNumId w:val="1"/>
  </w:num>
  <w:num w:numId="5" w16cid:durableId="1046877407">
    <w:abstractNumId w:val="7"/>
  </w:num>
  <w:num w:numId="6" w16cid:durableId="985547602">
    <w:abstractNumId w:val="2"/>
  </w:num>
  <w:num w:numId="7" w16cid:durableId="979844940">
    <w:abstractNumId w:val="2"/>
  </w:num>
  <w:num w:numId="8" w16cid:durableId="1333485614">
    <w:abstractNumId w:val="2"/>
  </w:num>
  <w:num w:numId="9" w16cid:durableId="980840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3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964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9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04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69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37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9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30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31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62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8482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7041">
    <w:abstractNumId w:val="6"/>
  </w:num>
  <w:num w:numId="27" w16cid:durableId="87026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817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6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6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168855">
    <w:abstractNumId w:val="5"/>
  </w:num>
  <w:num w:numId="33" w16cid:durableId="173964161">
    <w:abstractNumId w:val="0"/>
  </w:num>
  <w:num w:numId="34" w16cid:durableId="110685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897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C7"/>
    <w:rsid w:val="00004AAA"/>
    <w:rsid w:val="00005E0A"/>
    <w:rsid w:val="00013DFB"/>
    <w:rsid w:val="00013F38"/>
    <w:rsid w:val="00023856"/>
    <w:rsid w:val="00032137"/>
    <w:rsid w:val="00056FB8"/>
    <w:rsid w:val="00077D77"/>
    <w:rsid w:val="00091F25"/>
    <w:rsid w:val="00091FF8"/>
    <w:rsid w:val="00092ABC"/>
    <w:rsid w:val="000D70F6"/>
    <w:rsid w:val="000E6CC0"/>
    <w:rsid w:val="000F2859"/>
    <w:rsid w:val="000F2870"/>
    <w:rsid w:val="000F6534"/>
    <w:rsid w:val="00105692"/>
    <w:rsid w:val="0012247E"/>
    <w:rsid w:val="001309E9"/>
    <w:rsid w:val="001528FD"/>
    <w:rsid w:val="00157041"/>
    <w:rsid w:val="00180B8E"/>
    <w:rsid w:val="00187880"/>
    <w:rsid w:val="001E09FA"/>
    <w:rsid w:val="00200E11"/>
    <w:rsid w:val="00203687"/>
    <w:rsid w:val="0020472E"/>
    <w:rsid w:val="00223834"/>
    <w:rsid w:val="0023682E"/>
    <w:rsid w:val="00237110"/>
    <w:rsid w:val="002512C7"/>
    <w:rsid w:val="00287B22"/>
    <w:rsid w:val="002B0FC4"/>
    <w:rsid w:val="002B4651"/>
    <w:rsid w:val="002C4391"/>
    <w:rsid w:val="002F36C4"/>
    <w:rsid w:val="002F66A2"/>
    <w:rsid w:val="00335412"/>
    <w:rsid w:val="0033727A"/>
    <w:rsid w:val="003436DB"/>
    <w:rsid w:val="00344F91"/>
    <w:rsid w:val="003508BA"/>
    <w:rsid w:val="00375C93"/>
    <w:rsid w:val="00392453"/>
    <w:rsid w:val="00395FF1"/>
    <w:rsid w:val="0039722E"/>
    <w:rsid w:val="003E6A29"/>
    <w:rsid w:val="003F1A44"/>
    <w:rsid w:val="003F4488"/>
    <w:rsid w:val="003F5995"/>
    <w:rsid w:val="00400128"/>
    <w:rsid w:val="004072DD"/>
    <w:rsid w:val="00407AA0"/>
    <w:rsid w:val="00407F91"/>
    <w:rsid w:val="00416123"/>
    <w:rsid w:val="00422134"/>
    <w:rsid w:val="00476D5D"/>
    <w:rsid w:val="004B7F8F"/>
    <w:rsid w:val="004C0DE0"/>
    <w:rsid w:val="004D2ED5"/>
    <w:rsid w:val="004E16C5"/>
    <w:rsid w:val="004E2FF2"/>
    <w:rsid w:val="004F1102"/>
    <w:rsid w:val="00512C16"/>
    <w:rsid w:val="00557799"/>
    <w:rsid w:val="00566257"/>
    <w:rsid w:val="00571956"/>
    <w:rsid w:val="005760F4"/>
    <w:rsid w:val="00576B69"/>
    <w:rsid w:val="00580EC1"/>
    <w:rsid w:val="005853EC"/>
    <w:rsid w:val="00587DC6"/>
    <w:rsid w:val="00592514"/>
    <w:rsid w:val="005B3501"/>
    <w:rsid w:val="005D0D2F"/>
    <w:rsid w:val="005E0C78"/>
    <w:rsid w:val="005E3EDA"/>
    <w:rsid w:val="005F2E9C"/>
    <w:rsid w:val="00602A28"/>
    <w:rsid w:val="006054EA"/>
    <w:rsid w:val="006269E7"/>
    <w:rsid w:val="006337CF"/>
    <w:rsid w:val="00650D93"/>
    <w:rsid w:val="006729E1"/>
    <w:rsid w:val="00674650"/>
    <w:rsid w:val="0068206C"/>
    <w:rsid w:val="006B0C5A"/>
    <w:rsid w:val="006B77C2"/>
    <w:rsid w:val="006C60CE"/>
    <w:rsid w:val="006C6695"/>
    <w:rsid w:val="006F3FFF"/>
    <w:rsid w:val="007163B4"/>
    <w:rsid w:val="00723CEB"/>
    <w:rsid w:val="0074659A"/>
    <w:rsid w:val="00747622"/>
    <w:rsid w:val="00777964"/>
    <w:rsid w:val="00793042"/>
    <w:rsid w:val="007976C5"/>
    <w:rsid w:val="007A3DD6"/>
    <w:rsid w:val="007B633D"/>
    <w:rsid w:val="007F1DE9"/>
    <w:rsid w:val="007F53F6"/>
    <w:rsid w:val="007F7544"/>
    <w:rsid w:val="007F7B37"/>
    <w:rsid w:val="00812494"/>
    <w:rsid w:val="0082042E"/>
    <w:rsid w:val="0086535D"/>
    <w:rsid w:val="008F34A3"/>
    <w:rsid w:val="00903BEE"/>
    <w:rsid w:val="00903E4A"/>
    <w:rsid w:val="00957F56"/>
    <w:rsid w:val="00965D50"/>
    <w:rsid w:val="00980C75"/>
    <w:rsid w:val="00991DEA"/>
    <w:rsid w:val="009A11F3"/>
    <w:rsid w:val="009A2074"/>
    <w:rsid w:val="009A3A40"/>
    <w:rsid w:val="009A5F24"/>
    <w:rsid w:val="009A752D"/>
    <w:rsid w:val="009B688D"/>
    <w:rsid w:val="00A0096A"/>
    <w:rsid w:val="00A27E50"/>
    <w:rsid w:val="00A66478"/>
    <w:rsid w:val="00A723D1"/>
    <w:rsid w:val="00A74B1B"/>
    <w:rsid w:val="00A74DB7"/>
    <w:rsid w:val="00A81FA0"/>
    <w:rsid w:val="00AA4FFF"/>
    <w:rsid w:val="00AC7651"/>
    <w:rsid w:val="00AD1996"/>
    <w:rsid w:val="00AD304E"/>
    <w:rsid w:val="00AD62A8"/>
    <w:rsid w:val="00B149F0"/>
    <w:rsid w:val="00B20C26"/>
    <w:rsid w:val="00B35007"/>
    <w:rsid w:val="00B678CC"/>
    <w:rsid w:val="00B901B6"/>
    <w:rsid w:val="00B907C9"/>
    <w:rsid w:val="00B935D1"/>
    <w:rsid w:val="00BA2ADE"/>
    <w:rsid w:val="00BA65FB"/>
    <w:rsid w:val="00BB024C"/>
    <w:rsid w:val="00BB4DBF"/>
    <w:rsid w:val="00BC11CE"/>
    <w:rsid w:val="00BC4B37"/>
    <w:rsid w:val="00BD1F03"/>
    <w:rsid w:val="00BE1D03"/>
    <w:rsid w:val="00BE7E19"/>
    <w:rsid w:val="00BF0B48"/>
    <w:rsid w:val="00C179B4"/>
    <w:rsid w:val="00C36CD8"/>
    <w:rsid w:val="00C412F9"/>
    <w:rsid w:val="00C6348F"/>
    <w:rsid w:val="00C96B15"/>
    <w:rsid w:val="00C96FC6"/>
    <w:rsid w:val="00CB1727"/>
    <w:rsid w:val="00CD6857"/>
    <w:rsid w:val="00D35BE4"/>
    <w:rsid w:val="00D413BD"/>
    <w:rsid w:val="00D454ED"/>
    <w:rsid w:val="00D72C71"/>
    <w:rsid w:val="00D832E0"/>
    <w:rsid w:val="00DA27CD"/>
    <w:rsid w:val="00DB2B6E"/>
    <w:rsid w:val="00DE2167"/>
    <w:rsid w:val="00E01509"/>
    <w:rsid w:val="00E02D11"/>
    <w:rsid w:val="00E04E6E"/>
    <w:rsid w:val="00E06A9B"/>
    <w:rsid w:val="00E22AA9"/>
    <w:rsid w:val="00E33225"/>
    <w:rsid w:val="00E55395"/>
    <w:rsid w:val="00E7149A"/>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005"/>
  <w15:docId w15:val="{C701E8FF-16F4-4B87-B142-279EEA1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14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149F0"/>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149F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149F0"/>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149F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149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 w:id="1104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1067</Words>
  <Characters>6299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Jitka Ficová</cp:lastModifiedBy>
  <cp:revision>8</cp:revision>
  <cp:lastPrinted>2020-10-19T13:52:00Z</cp:lastPrinted>
  <dcterms:created xsi:type="dcterms:W3CDTF">2025-11-26T07:33:00Z</dcterms:created>
  <dcterms:modified xsi:type="dcterms:W3CDTF">2026-01-15T07:06:00Z</dcterms:modified>
</cp:coreProperties>
</file>