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57A" w:rsidRPr="00B264D1" w:rsidRDefault="00CE1D38" w:rsidP="0007057A">
      <w:pPr>
        <w:pStyle w:val="Zhlav"/>
        <w:spacing w:after="120"/>
        <w:jc w:val="center"/>
        <w:rPr>
          <w:b/>
          <w:bCs/>
        </w:rPr>
      </w:pPr>
      <w:r w:rsidRPr="00CE1D38">
        <w:rPr>
          <w:b/>
          <w:bCs/>
          <w:smallCaps/>
          <w:spacing w:val="30"/>
          <w:sz w:val="32"/>
          <w:szCs w:val="32"/>
        </w:rPr>
        <w:t>ČESTNÉ PROHLÁŠENÍ O SPLNĚNÍ KVALIFIKACE</w:t>
      </w:r>
      <w:r w:rsidRPr="00CE1D38">
        <w:rPr>
          <w:b/>
          <w:bCs/>
          <w:smallCaps/>
          <w:spacing w:val="30"/>
          <w:sz w:val="40"/>
          <w:szCs w:val="40"/>
        </w:rPr>
        <w:t xml:space="preserve"> </w:t>
      </w:r>
      <w:r w:rsidR="0007057A" w:rsidRPr="00B264D1">
        <w:rPr>
          <w:b/>
          <w:bCs/>
        </w:rPr>
        <w:t>_______________________________________________________________________________</w:t>
      </w: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CE1D38" w:rsidRDefault="00CE1D38" w:rsidP="00CE1D38">
      <w:pPr>
        <w:spacing w:after="240"/>
        <w:jc w:val="center"/>
        <w:rPr>
          <w:b/>
          <w:sz w:val="22"/>
          <w:szCs w:val="22"/>
        </w:rPr>
      </w:pPr>
      <w:r w:rsidRPr="00CE1D38">
        <w:rPr>
          <w:b/>
          <w:sz w:val="22"/>
          <w:szCs w:val="22"/>
        </w:rPr>
        <w:t>dle zákona č. 134/2016 Sb., o zadávání veřejných zakázek, ve znění pozdějších předpisů (dále jen „zákon“)</w:t>
      </w:r>
    </w:p>
    <w:p w:rsidR="00451F1C" w:rsidRPr="00CE1D38" w:rsidRDefault="00451F1C" w:rsidP="00CE1D38">
      <w:pPr>
        <w:spacing w:after="240"/>
        <w:jc w:val="center"/>
        <w:rPr>
          <w:b/>
          <w:sz w:val="22"/>
          <w:szCs w:val="22"/>
        </w:rPr>
      </w:pPr>
    </w:p>
    <w:p w:rsidR="00CE1D38" w:rsidRDefault="00CE1D38" w:rsidP="00CE1D38">
      <w:pPr>
        <w:spacing w:after="120"/>
        <w:jc w:val="both"/>
        <w:rPr>
          <w:b/>
          <w:bCs/>
          <w:sz w:val="22"/>
          <w:szCs w:val="22"/>
        </w:rPr>
      </w:pPr>
      <w:r w:rsidRPr="00CE1D38">
        <w:rPr>
          <w:sz w:val="22"/>
          <w:szCs w:val="22"/>
          <w:u w:val="single"/>
        </w:rPr>
        <w:t xml:space="preserve">Název </w:t>
      </w:r>
      <w:proofErr w:type="gramStart"/>
      <w:r w:rsidRPr="00CE1D38">
        <w:rPr>
          <w:sz w:val="22"/>
          <w:szCs w:val="22"/>
          <w:u w:val="single"/>
        </w:rPr>
        <w:t>výzvy:</w:t>
      </w:r>
      <w:r w:rsidRPr="00CE1D38">
        <w:rPr>
          <w:sz w:val="22"/>
          <w:szCs w:val="22"/>
        </w:rPr>
        <w:t xml:space="preserve"> </w:t>
      </w:r>
      <w:r w:rsidR="00AC7635">
        <w:rPr>
          <w:sz w:val="22"/>
          <w:szCs w:val="22"/>
        </w:rPr>
        <w:t xml:space="preserve"> </w:t>
      </w:r>
      <w:r w:rsidR="00EC67DF" w:rsidRPr="00CE1D38">
        <w:rPr>
          <w:b/>
          <w:bCs/>
          <w:sz w:val="22"/>
          <w:szCs w:val="22"/>
        </w:rPr>
        <w:t>Výzva</w:t>
      </w:r>
      <w:proofErr w:type="gramEnd"/>
      <w:r w:rsidR="00EC67DF" w:rsidRPr="00CE1D38">
        <w:rPr>
          <w:b/>
          <w:bCs/>
          <w:sz w:val="22"/>
          <w:szCs w:val="22"/>
        </w:rPr>
        <w:t xml:space="preserve"> č. </w:t>
      </w:r>
      <w:r w:rsidR="00EC67DF" w:rsidRPr="00451F1C">
        <w:rPr>
          <w:b/>
          <w:bCs/>
          <w:sz w:val="22"/>
          <w:szCs w:val="22"/>
        </w:rPr>
        <w:t>0</w:t>
      </w:r>
      <w:r w:rsidR="00EC67DF">
        <w:rPr>
          <w:b/>
          <w:bCs/>
          <w:sz w:val="22"/>
          <w:szCs w:val="22"/>
        </w:rPr>
        <w:t>2</w:t>
      </w:r>
      <w:r w:rsidR="00EC67DF" w:rsidRPr="00451F1C">
        <w:rPr>
          <w:b/>
          <w:bCs/>
          <w:sz w:val="22"/>
          <w:szCs w:val="22"/>
        </w:rPr>
        <w:t>. DNS na dodávky štěrkopísku</w:t>
      </w:r>
    </w:p>
    <w:p w:rsidR="00451F1C" w:rsidRPr="00CE1D38" w:rsidRDefault="00451F1C" w:rsidP="00CE1D38">
      <w:pPr>
        <w:spacing w:after="120"/>
        <w:jc w:val="both"/>
        <w:rPr>
          <w:sz w:val="22"/>
          <w:szCs w:val="22"/>
        </w:rPr>
      </w:pPr>
    </w:p>
    <w:p w:rsidR="00CE1D38" w:rsidRPr="00CE1D38" w:rsidRDefault="00CE1D38" w:rsidP="00CE1D38">
      <w:pPr>
        <w:spacing w:after="120"/>
        <w:ind w:hanging="1"/>
        <w:jc w:val="both"/>
        <w:rPr>
          <w:sz w:val="22"/>
          <w:szCs w:val="22"/>
        </w:rPr>
      </w:pPr>
      <w:r w:rsidRPr="00CE1D38">
        <w:rPr>
          <w:sz w:val="22"/>
          <w:szCs w:val="22"/>
        </w:rPr>
        <w:t>Zakázka je zadávaná v rámci DNS s názvem „</w:t>
      </w:r>
      <w:r w:rsidR="00EC67DF" w:rsidRPr="00CE1D38">
        <w:rPr>
          <w:sz w:val="22"/>
          <w:szCs w:val="22"/>
        </w:rPr>
        <w:t>DYNAMICKÝ NÁKUPNÍ SYSTÉM NA DODÁVKY ŠTERKOPÍSKU PRO ZAJIŠTĚNÍ ZIMNÍ ÚDRŽBY KOMUNIKACÍ</w:t>
      </w:r>
      <w:bookmarkStart w:id="0" w:name="_GoBack"/>
      <w:bookmarkEnd w:id="0"/>
      <w:r w:rsidRPr="00CE1D38">
        <w:rPr>
          <w:sz w:val="22"/>
          <w:szCs w:val="22"/>
        </w:rPr>
        <w:t>“</w:t>
      </w:r>
    </w:p>
    <w:p w:rsidR="00CE1D38" w:rsidRPr="00CE1D38" w:rsidRDefault="00451F1C" w:rsidP="00CE1D38">
      <w:pPr>
        <w:spacing w:after="120"/>
        <w:jc w:val="both"/>
        <w:rPr>
          <w:sz w:val="22"/>
          <w:szCs w:val="22"/>
          <w:u w:val="single"/>
        </w:rPr>
      </w:pPr>
      <w:r w:rsidRPr="00451F1C">
        <w:rPr>
          <w:iCs/>
          <w:color w:val="000000"/>
          <w:sz w:val="22"/>
          <w:szCs w:val="22"/>
          <w:u w:val="single"/>
        </w:rPr>
        <w:t>Adresa zadávacího řízení:</w:t>
      </w:r>
      <w:r w:rsidR="00CE1D38" w:rsidRPr="00CE1D38">
        <w:rPr>
          <w:b/>
          <w:bCs/>
          <w:iCs/>
          <w:color w:val="000000"/>
          <w:sz w:val="22"/>
          <w:szCs w:val="22"/>
        </w:rPr>
        <w:t xml:space="preserve"> </w:t>
      </w:r>
      <w:hyperlink r:id="rId6" w:history="1">
        <w:r w:rsidRPr="00627B55">
          <w:rPr>
            <w:rStyle w:val="Hypertextovodkaz"/>
            <w:sz w:val="22"/>
            <w:szCs w:val="22"/>
          </w:rPr>
          <w:t>https://zakazky.krajbezkorupce.cz/profile_display_224.html</w:t>
        </w:r>
      </w:hyperlink>
    </w:p>
    <w:p w:rsidR="00CE1D38" w:rsidRPr="00CE1D38" w:rsidRDefault="00CE1D38" w:rsidP="00CE1D38">
      <w:pPr>
        <w:spacing w:after="120"/>
        <w:jc w:val="both"/>
        <w:rPr>
          <w:sz w:val="22"/>
          <w:szCs w:val="22"/>
          <w:u w:val="single"/>
        </w:rPr>
      </w:pPr>
    </w:p>
    <w:p w:rsidR="00CE1D38" w:rsidRPr="00CE1D38" w:rsidRDefault="00CE1D38" w:rsidP="00CE1D38">
      <w:pPr>
        <w:spacing w:after="120"/>
        <w:jc w:val="both"/>
        <w:rPr>
          <w:sz w:val="22"/>
          <w:szCs w:val="22"/>
          <w:u w:val="single"/>
        </w:rPr>
      </w:pPr>
      <w:r w:rsidRPr="00CE1D38">
        <w:rPr>
          <w:sz w:val="22"/>
          <w:szCs w:val="22"/>
          <w:u w:val="single"/>
        </w:rPr>
        <w:t>Dodavatel:</w:t>
      </w:r>
    </w:p>
    <w:p w:rsidR="00CE1D38" w:rsidRPr="00CE1D38" w:rsidRDefault="00CE1D38" w:rsidP="00CE1D38">
      <w:pPr>
        <w:spacing w:after="120"/>
        <w:jc w:val="both"/>
        <w:rPr>
          <w:sz w:val="22"/>
          <w:szCs w:val="22"/>
        </w:rPr>
      </w:pPr>
      <w:r w:rsidRPr="00CE1D38">
        <w:rPr>
          <w:sz w:val="22"/>
          <w:szCs w:val="22"/>
        </w:rPr>
        <w:t xml:space="preserve">Název: </w:t>
      </w:r>
      <w:r w:rsidRPr="00CE1D38">
        <w:rPr>
          <w:color w:val="FF0000"/>
          <w:sz w:val="22"/>
          <w:szCs w:val="22"/>
          <w:highlight w:val="lightGray"/>
        </w:rPr>
        <w:t>(doplní dodavatel)</w:t>
      </w:r>
      <w:r w:rsidRPr="00CE1D38">
        <w:rPr>
          <w:color w:val="FF0000"/>
          <w:sz w:val="22"/>
          <w:szCs w:val="22"/>
        </w:rPr>
        <w:tab/>
      </w:r>
    </w:p>
    <w:p w:rsidR="00CE1D38" w:rsidRPr="00CE1D38" w:rsidRDefault="00CE1D38" w:rsidP="00CE1D38">
      <w:pPr>
        <w:spacing w:after="120"/>
        <w:jc w:val="both"/>
        <w:rPr>
          <w:color w:val="FF0000"/>
          <w:sz w:val="22"/>
          <w:szCs w:val="22"/>
        </w:rPr>
      </w:pPr>
      <w:r w:rsidRPr="00CE1D38">
        <w:rPr>
          <w:sz w:val="22"/>
          <w:szCs w:val="22"/>
        </w:rPr>
        <w:t xml:space="preserve">Sídlo: </w:t>
      </w:r>
      <w:r w:rsidRPr="00CE1D38">
        <w:rPr>
          <w:color w:val="FF0000"/>
          <w:sz w:val="22"/>
          <w:szCs w:val="22"/>
          <w:highlight w:val="lightGray"/>
        </w:rPr>
        <w:t>(doplní dodavatel)</w:t>
      </w:r>
    </w:p>
    <w:p w:rsidR="00CE1D38" w:rsidRPr="00CE1D38" w:rsidRDefault="00CE1D38" w:rsidP="00CE1D38">
      <w:pPr>
        <w:spacing w:after="120"/>
        <w:jc w:val="both"/>
        <w:rPr>
          <w:sz w:val="22"/>
          <w:szCs w:val="22"/>
        </w:rPr>
      </w:pPr>
    </w:p>
    <w:p w:rsidR="00CE1D38" w:rsidRPr="00CE1D38" w:rsidRDefault="00CE1D38" w:rsidP="00CE1D38">
      <w:pPr>
        <w:spacing w:after="120"/>
        <w:jc w:val="both"/>
        <w:rPr>
          <w:b/>
          <w:sz w:val="22"/>
          <w:szCs w:val="22"/>
        </w:rPr>
      </w:pPr>
      <w:r w:rsidRPr="00CE1D38">
        <w:rPr>
          <w:sz w:val="22"/>
          <w:szCs w:val="22"/>
        </w:rPr>
        <w:t>Prohlašuji tímto čestně, že rozhodn</w:t>
      </w:r>
      <w:r>
        <w:rPr>
          <w:sz w:val="22"/>
          <w:szCs w:val="22"/>
        </w:rPr>
        <w:t>é</w:t>
      </w:r>
      <w:r w:rsidRPr="00CE1D38">
        <w:rPr>
          <w:sz w:val="22"/>
          <w:szCs w:val="22"/>
        </w:rPr>
        <w:t xml:space="preserve"> údaje pro posouzení kvalifikace předložen</w:t>
      </w:r>
      <w:r>
        <w:rPr>
          <w:sz w:val="22"/>
          <w:szCs w:val="22"/>
        </w:rPr>
        <w:t>é</w:t>
      </w:r>
      <w:r w:rsidRPr="00CE1D38">
        <w:rPr>
          <w:sz w:val="22"/>
          <w:szCs w:val="22"/>
        </w:rPr>
        <w:t xml:space="preserve"> v rámci žádosti o účast se nezměnily.</w:t>
      </w: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>V </w:t>
      </w:r>
      <w:r>
        <w:rPr>
          <w:rFonts w:ascii="Arial" w:hAnsi="Arial" w:cs="Arial"/>
          <w:sz w:val="20"/>
          <w:szCs w:val="20"/>
          <w:lang w:eastAsia="ar-SA"/>
        </w:rPr>
        <w:t>…………</w:t>
      </w:r>
      <w:proofErr w:type="gramStart"/>
      <w:r>
        <w:rPr>
          <w:rFonts w:ascii="Arial" w:hAnsi="Arial" w:cs="Arial"/>
          <w:sz w:val="20"/>
          <w:szCs w:val="20"/>
          <w:lang w:eastAsia="ar-SA"/>
        </w:rPr>
        <w:t>…….</w:t>
      </w:r>
      <w:proofErr w:type="gramEnd"/>
      <w:r w:rsidRPr="005716E8">
        <w:rPr>
          <w:rFonts w:ascii="Arial" w:hAnsi="Arial" w:cs="Arial"/>
          <w:sz w:val="20"/>
          <w:szCs w:val="20"/>
          <w:lang w:eastAsia="ar-SA"/>
        </w:rPr>
        <w:t>dne:</w:t>
      </w:r>
      <w:r w:rsidRPr="005716E8">
        <w:rPr>
          <w:rFonts w:ascii="Arial" w:hAnsi="Arial" w:cs="Arial"/>
          <w:sz w:val="20"/>
          <w:szCs w:val="20"/>
          <w:lang w:eastAsia="ar-SA"/>
        </w:rPr>
        <w:tab/>
      </w:r>
    </w:p>
    <w:p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Pr="005716E8" w:rsidRDefault="0007057A" w:rsidP="0007057A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 xml:space="preserve">               </w:t>
      </w:r>
      <w:r w:rsidRPr="005716E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………………………………………………………………………..</w:t>
      </w:r>
    </w:p>
    <w:p w:rsidR="001366E9" w:rsidRPr="00C22806" w:rsidRDefault="0007057A" w:rsidP="001366E9">
      <w:pPr>
        <w:suppressAutoHyphens/>
        <w:overflowPunct w:val="0"/>
        <w:autoSpaceDE w:val="0"/>
        <w:jc w:val="center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lang w:eastAsia="ar-SA"/>
        </w:rPr>
        <w:t xml:space="preserve">                                                              </w:t>
      </w:r>
      <w:r w:rsidR="001366E9" w:rsidRPr="00C22806">
        <w:rPr>
          <w:rFonts w:ascii="Tahoma" w:hAnsi="Tahoma" w:cs="Tahoma"/>
          <w:sz w:val="20"/>
          <w:szCs w:val="20"/>
        </w:rPr>
        <w:t>Titul, jméno, příjmení, funkce</w:t>
      </w:r>
    </w:p>
    <w:p w:rsidR="001366E9" w:rsidRDefault="001366E9" w:rsidP="001366E9">
      <w:pPr>
        <w:suppressAutoHyphens/>
        <w:overflowPunct w:val="0"/>
        <w:autoSpaceDE w:val="0"/>
        <w:ind w:left="4248" w:firstLine="708"/>
        <w:jc w:val="center"/>
        <w:textAlignment w:val="baseline"/>
      </w:pPr>
      <w:r w:rsidRPr="00C22806">
        <w:rPr>
          <w:rFonts w:ascii="Tahoma" w:hAnsi="Tahoma" w:cs="Tahoma"/>
          <w:sz w:val="20"/>
          <w:szCs w:val="20"/>
        </w:rPr>
        <w:t>Podpis osoby oprávněné jednat za dodavatele</w:t>
      </w:r>
      <w:r>
        <w:t xml:space="preserve">     </w:t>
      </w:r>
    </w:p>
    <w:p w:rsidR="0007057A" w:rsidRDefault="0007057A" w:rsidP="0007057A">
      <w:pPr>
        <w:suppressAutoHyphens/>
        <w:overflowPunct w:val="0"/>
        <w:autoSpaceDE w:val="0"/>
        <w:jc w:val="center"/>
        <w:textAlignment w:val="baseline"/>
      </w:pPr>
      <w:r>
        <w:t xml:space="preserve">     </w:t>
      </w:r>
    </w:p>
    <w:p w:rsidR="0007057A" w:rsidRPr="00452772" w:rsidRDefault="0007057A" w:rsidP="0007057A">
      <w:pPr>
        <w:spacing w:after="120"/>
        <w:jc w:val="both"/>
      </w:pPr>
    </w:p>
    <w:p w:rsidR="0007057A" w:rsidRDefault="0007057A" w:rsidP="0007057A"/>
    <w:p w:rsidR="00703481" w:rsidRDefault="00F4631D"/>
    <w:sectPr w:rsidR="00703481" w:rsidSect="00BB20B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31D" w:rsidRDefault="00F4631D">
      <w:r>
        <w:separator/>
      </w:r>
    </w:p>
  </w:endnote>
  <w:endnote w:type="continuationSeparator" w:id="0">
    <w:p w:rsidR="00F4631D" w:rsidRDefault="00F4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956" w:rsidRPr="000A7553" w:rsidRDefault="0007057A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CE3020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CE3020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C06" w:rsidRPr="00BE6A0A" w:rsidRDefault="0007057A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fldSimple w:instr=" NUMPAGES ">
      <w:r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31D" w:rsidRDefault="00F4631D">
      <w:r>
        <w:separator/>
      </w:r>
    </w:p>
  </w:footnote>
  <w:footnote w:type="continuationSeparator" w:id="0">
    <w:p w:rsidR="00F4631D" w:rsidRDefault="00F46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D38" w:rsidRPr="00CE1D38" w:rsidRDefault="00CE1D38" w:rsidP="00CE1D38">
    <w:pPr>
      <w:pStyle w:val="Zhlav"/>
      <w:rPr>
        <w:rFonts w:cs="Arial"/>
        <w:sz w:val="20"/>
        <w:szCs w:val="20"/>
      </w:rPr>
    </w:pPr>
    <w:r w:rsidRPr="00451F1C">
      <w:rPr>
        <w:rFonts w:cs="Arial"/>
        <w:szCs w:val="20"/>
      </w:rPr>
      <w:t xml:space="preserve">Příloha č. </w:t>
    </w:r>
    <w:r w:rsidR="00451F1C" w:rsidRPr="00451F1C">
      <w:rPr>
        <w:rFonts w:cs="Arial"/>
        <w:szCs w:val="20"/>
      </w:rPr>
      <w:t>2</w:t>
    </w:r>
    <w:r w:rsidRPr="00451F1C">
      <w:rPr>
        <w:rFonts w:cs="Arial"/>
        <w:szCs w:val="20"/>
      </w:rPr>
      <w:t xml:space="preserve"> Výzvy k podání nabídky</w:t>
    </w:r>
  </w:p>
  <w:p w:rsidR="00350DE6" w:rsidRPr="00255207" w:rsidRDefault="00F4631D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A0A" w:rsidRPr="00BE6A0A" w:rsidRDefault="0007057A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57A"/>
    <w:rsid w:val="0007057A"/>
    <w:rsid w:val="000E7431"/>
    <w:rsid w:val="001366E9"/>
    <w:rsid w:val="001F6D00"/>
    <w:rsid w:val="002269DE"/>
    <w:rsid w:val="003304DC"/>
    <w:rsid w:val="00451F1C"/>
    <w:rsid w:val="004C0ADF"/>
    <w:rsid w:val="005C6118"/>
    <w:rsid w:val="00AC7635"/>
    <w:rsid w:val="00B602D8"/>
    <w:rsid w:val="00C55C95"/>
    <w:rsid w:val="00CE1D38"/>
    <w:rsid w:val="00CE3020"/>
    <w:rsid w:val="00DF59B6"/>
    <w:rsid w:val="00EC67DF"/>
    <w:rsid w:val="00F4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2AE6"/>
  <w15:chartTrackingRefBased/>
  <w15:docId w15:val="{73E805A5-9E34-4C8C-9E23-D8A0AD45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705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705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51F1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azky.krajbezkorupce.cz/profile_display_224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141</Words>
  <Characters>832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Garlíková Jarmila</cp:lastModifiedBy>
  <cp:revision>13</cp:revision>
  <dcterms:created xsi:type="dcterms:W3CDTF">2019-05-23T07:34:00Z</dcterms:created>
  <dcterms:modified xsi:type="dcterms:W3CDTF">2026-01-14T07:20:00Z</dcterms:modified>
</cp:coreProperties>
</file>