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8198C" w14:textId="77777777" w:rsidR="00F25B70" w:rsidRPr="004D3DF2" w:rsidRDefault="00F25B70" w:rsidP="0044085B">
      <w:pPr>
        <w:pBdr>
          <w:bottom w:val="single" w:sz="24" w:space="2" w:color="548DD4" w:themeColor="text2" w:themeTint="99"/>
        </w:pBdr>
        <w:spacing w:after="0" w:line="240" w:lineRule="auto"/>
        <w:jc w:val="center"/>
        <w:rPr>
          <w:rFonts w:asciiTheme="majorHAnsi" w:hAnsiTheme="majorHAnsi" w:cs="Cambria"/>
          <w:b/>
          <w:bCs/>
          <w:sz w:val="44"/>
          <w:szCs w:val="44"/>
        </w:rPr>
      </w:pPr>
      <w:r w:rsidRPr="004D3DF2">
        <w:rPr>
          <w:rFonts w:asciiTheme="majorHAnsi" w:hAnsiTheme="majorHAnsi" w:cs="Cambria"/>
          <w:b/>
          <w:bCs/>
          <w:sz w:val="44"/>
          <w:szCs w:val="44"/>
        </w:rPr>
        <w:t>S</w:t>
      </w:r>
      <w:r w:rsidR="00857311" w:rsidRPr="004D3DF2">
        <w:rPr>
          <w:rFonts w:asciiTheme="majorHAnsi" w:hAnsiTheme="majorHAnsi" w:cs="Cambria"/>
          <w:b/>
          <w:bCs/>
          <w:sz w:val="44"/>
          <w:szCs w:val="44"/>
        </w:rPr>
        <w:t>m</w:t>
      </w:r>
      <w:r w:rsidRPr="004D3DF2">
        <w:rPr>
          <w:rFonts w:asciiTheme="majorHAnsi" w:hAnsiTheme="majorHAnsi" w:cs="Cambria"/>
          <w:b/>
          <w:bCs/>
          <w:sz w:val="44"/>
          <w:szCs w:val="44"/>
        </w:rPr>
        <w:t>louva o dílo</w:t>
      </w:r>
    </w:p>
    <w:p w14:paraId="0E7485B6" w14:textId="5AD0E19C" w:rsidR="0044085B" w:rsidRPr="001A440B" w:rsidRDefault="001A440B" w:rsidP="001A440B">
      <w:pPr>
        <w:pBdr>
          <w:bottom w:val="single" w:sz="24" w:space="2" w:color="548DD4" w:themeColor="text2" w:themeTint="99"/>
        </w:pBdr>
        <w:spacing w:after="0" w:line="240" w:lineRule="auto"/>
        <w:jc w:val="center"/>
        <w:rPr>
          <w:rFonts w:asciiTheme="majorHAnsi" w:hAnsiTheme="majorHAnsi" w:cs="Cambria"/>
          <w:b/>
          <w:bCs/>
        </w:rPr>
      </w:pPr>
      <w:r>
        <w:rPr>
          <w:rFonts w:asciiTheme="majorHAnsi" w:hAnsiTheme="majorHAnsi" w:cs="Cambria"/>
          <w:bCs/>
        </w:rPr>
        <w:t>k veřejné zakázce s názvem</w:t>
      </w:r>
      <w:r w:rsidR="0044085B" w:rsidRPr="006A4D49">
        <w:rPr>
          <w:rFonts w:asciiTheme="majorHAnsi" w:hAnsiTheme="majorHAnsi" w:cs="Cambria"/>
          <w:b/>
          <w:bCs/>
        </w:rPr>
        <w:t xml:space="preserve">: </w:t>
      </w:r>
      <w:r w:rsidR="002E68F1" w:rsidRPr="002E68F1">
        <w:rPr>
          <w:rFonts w:asciiTheme="majorHAnsi" w:hAnsiTheme="majorHAnsi"/>
          <w:b/>
        </w:rPr>
        <w:t>„</w:t>
      </w:r>
      <w:r w:rsidR="00D51DCD">
        <w:rPr>
          <w:rFonts w:asciiTheme="majorHAnsi" w:hAnsiTheme="majorHAnsi"/>
          <w:b/>
        </w:rPr>
        <w:t xml:space="preserve">Rekonstrukce </w:t>
      </w:r>
      <w:r w:rsidR="006C7C09">
        <w:rPr>
          <w:rFonts w:asciiTheme="majorHAnsi" w:hAnsiTheme="majorHAnsi"/>
          <w:b/>
        </w:rPr>
        <w:t xml:space="preserve">podkroví budovy Francouzská 99 pro účely oboru Game art a Centra herního vzdělávání </w:t>
      </w:r>
      <w:r w:rsidR="00D51DCD">
        <w:rPr>
          <w:rFonts w:asciiTheme="majorHAnsi" w:hAnsiTheme="majorHAnsi"/>
          <w:b/>
        </w:rPr>
        <w:t>– zpracování projektové dokumentace</w:t>
      </w:r>
      <w:r w:rsidR="002E68F1" w:rsidRPr="002E68F1">
        <w:rPr>
          <w:rFonts w:asciiTheme="majorHAnsi" w:hAnsiTheme="majorHAnsi"/>
          <w:b/>
        </w:rPr>
        <w:t>“</w:t>
      </w:r>
      <w:r w:rsidR="002E68F1">
        <w:rPr>
          <w:rFonts w:asciiTheme="majorHAnsi" w:hAnsiTheme="majorHAnsi"/>
          <w:b/>
        </w:rPr>
        <w:t xml:space="preserve"> </w:t>
      </w:r>
      <w:r w:rsidR="0044085B" w:rsidRPr="006A4D49">
        <w:rPr>
          <w:rFonts w:asciiTheme="majorHAnsi" w:hAnsiTheme="majorHAnsi" w:cs="Cambria"/>
          <w:bCs/>
        </w:rPr>
        <w:t>uzavřená dle § 2586 a násl. zákona č. 89/2012 Sb., občanský zákoník ve znění pozdějších předpisů (dále jen „občanský zákoník“)</w:t>
      </w:r>
    </w:p>
    <w:p w14:paraId="273A4427" w14:textId="77777777" w:rsidR="00E41C6C" w:rsidRPr="004D3DF2" w:rsidRDefault="00E41C6C" w:rsidP="00C13A16">
      <w:pPr>
        <w:rPr>
          <w:rFonts w:asciiTheme="majorHAnsi" w:hAnsiTheme="majorHAnsi" w:cs="Arial"/>
          <w:sz w:val="2"/>
          <w:szCs w:val="2"/>
        </w:rPr>
      </w:pPr>
    </w:p>
    <w:p w14:paraId="01554604" w14:textId="77777777" w:rsidR="00F25B70" w:rsidRPr="004D3DF2" w:rsidRDefault="00F25B70" w:rsidP="0044085B">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Smluvní strany</w:t>
      </w:r>
    </w:p>
    <w:p w14:paraId="3176C4C3" w14:textId="7DE490C8" w:rsidR="002E68F1" w:rsidRPr="00EA4232" w:rsidRDefault="002E68F1" w:rsidP="00D219B3">
      <w:pPr>
        <w:pStyle w:val="Nadpis2"/>
        <w:numPr>
          <w:ilvl w:val="1"/>
          <w:numId w:val="24"/>
        </w:numPr>
        <w:ind w:left="567" w:hanging="567"/>
        <w:rPr>
          <w:rFonts w:asciiTheme="majorHAnsi" w:hAnsiTheme="majorHAnsi" w:cstheme="majorHAnsi"/>
          <w:b/>
          <w:i/>
          <w:sz w:val="22"/>
          <w:szCs w:val="22"/>
        </w:rPr>
      </w:pPr>
      <w:r>
        <w:rPr>
          <w:rFonts w:asciiTheme="majorHAnsi" w:hAnsiTheme="majorHAnsi"/>
          <w:b/>
          <w:sz w:val="22"/>
        </w:rPr>
        <w:t xml:space="preserve">Střední škola </w:t>
      </w:r>
      <w:r w:rsidR="00D51DCD">
        <w:rPr>
          <w:rFonts w:asciiTheme="majorHAnsi" w:hAnsiTheme="majorHAnsi"/>
          <w:b/>
          <w:sz w:val="22"/>
        </w:rPr>
        <w:t>umění a designu a vyšší odborná škola Brno</w:t>
      </w:r>
      <w:r w:rsidRPr="00EA4232">
        <w:rPr>
          <w:rFonts w:asciiTheme="majorHAnsi" w:hAnsiTheme="majorHAnsi"/>
          <w:b/>
          <w:sz w:val="22"/>
        </w:rPr>
        <w:t>, příspěvková organizace</w:t>
      </w:r>
    </w:p>
    <w:p w14:paraId="3501F3D2" w14:textId="3E40308B" w:rsidR="002E68F1" w:rsidRP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Sídlo:</w:t>
      </w:r>
      <w:r w:rsidRPr="002E68F1">
        <w:rPr>
          <w:rFonts w:asciiTheme="majorHAnsi" w:hAnsiTheme="majorHAnsi"/>
          <w:sz w:val="22"/>
          <w:szCs w:val="22"/>
          <w:lang w:eastAsia="cs-CZ"/>
        </w:rPr>
        <w:tab/>
      </w:r>
      <w:r w:rsidR="00D51DCD">
        <w:rPr>
          <w:rFonts w:asciiTheme="majorHAnsi" w:hAnsiTheme="majorHAnsi"/>
          <w:sz w:val="22"/>
          <w:szCs w:val="22"/>
          <w:lang w:eastAsia="cs-CZ"/>
        </w:rPr>
        <w:t>Husova 537/10, 602 00 Brno</w:t>
      </w:r>
    </w:p>
    <w:p w14:paraId="26F3869F" w14:textId="2AE02DEC" w:rsidR="002E68F1" w:rsidRP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Statutární zástupce:</w:t>
      </w:r>
      <w:r w:rsidRPr="002E68F1">
        <w:rPr>
          <w:rFonts w:asciiTheme="majorHAnsi" w:hAnsiTheme="majorHAnsi"/>
          <w:sz w:val="22"/>
          <w:szCs w:val="22"/>
          <w:lang w:eastAsia="cs-CZ"/>
        </w:rPr>
        <w:tab/>
      </w:r>
      <w:proofErr w:type="spellStart"/>
      <w:r w:rsidR="00D51DCD">
        <w:rPr>
          <w:rFonts w:asciiTheme="majorHAnsi" w:hAnsiTheme="majorHAnsi"/>
          <w:sz w:val="22"/>
          <w:szCs w:val="22"/>
          <w:lang w:eastAsia="cs-CZ"/>
        </w:rPr>
        <w:t>MgA</w:t>
      </w:r>
      <w:proofErr w:type="spellEnd"/>
      <w:r w:rsidR="00D51DCD">
        <w:rPr>
          <w:rFonts w:asciiTheme="majorHAnsi" w:hAnsiTheme="majorHAnsi"/>
          <w:sz w:val="22"/>
          <w:szCs w:val="22"/>
          <w:lang w:eastAsia="cs-CZ"/>
        </w:rPr>
        <w:t>. Tomáš Rybníček, ředitel</w:t>
      </w:r>
    </w:p>
    <w:p w14:paraId="6780589A" w14:textId="20370CDA" w:rsidR="002E68F1" w:rsidRP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IČO:</w:t>
      </w:r>
      <w:r w:rsidRPr="002E68F1">
        <w:rPr>
          <w:rFonts w:asciiTheme="majorHAnsi" w:hAnsiTheme="majorHAnsi"/>
          <w:sz w:val="22"/>
          <w:szCs w:val="22"/>
          <w:lang w:eastAsia="cs-CZ"/>
        </w:rPr>
        <w:tab/>
      </w:r>
      <w:r w:rsidR="00BB37C1">
        <w:rPr>
          <w:rFonts w:asciiTheme="majorHAnsi" w:hAnsiTheme="majorHAnsi"/>
          <w:sz w:val="22"/>
          <w:szCs w:val="22"/>
          <w:lang w:eastAsia="cs-CZ"/>
        </w:rPr>
        <w:t>00</w:t>
      </w:r>
      <w:r w:rsidR="00D51DCD">
        <w:rPr>
          <w:rFonts w:asciiTheme="majorHAnsi" w:hAnsiTheme="majorHAnsi"/>
          <w:sz w:val="22"/>
          <w:szCs w:val="22"/>
          <w:lang w:eastAsia="cs-CZ"/>
        </w:rPr>
        <w:t>566756</w:t>
      </w:r>
    </w:p>
    <w:p w14:paraId="41D3F9CA" w14:textId="7692B7AC" w:rsidR="002E68F1" w:rsidRP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DIČ:</w:t>
      </w:r>
      <w:r w:rsidRPr="002E68F1">
        <w:rPr>
          <w:rFonts w:asciiTheme="majorHAnsi" w:hAnsiTheme="majorHAnsi"/>
          <w:sz w:val="22"/>
          <w:szCs w:val="22"/>
          <w:lang w:eastAsia="cs-CZ"/>
        </w:rPr>
        <w:tab/>
        <w:t>CZ</w:t>
      </w:r>
      <w:r w:rsidR="00BB37C1">
        <w:rPr>
          <w:rFonts w:asciiTheme="majorHAnsi" w:hAnsiTheme="majorHAnsi"/>
          <w:sz w:val="22"/>
          <w:szCs w:val="22"/>
          <w:lang w:eastAsia="cs-CZ"/>
        </w:rPr>
        <w:t>00</w:t>
      </w:r>
      <w:r w:rsidR="00D51DCD">
        <w:rPr>
          <w:rFonts w:asciiTheme="majorHAnsi" w:hAnsiTheme="majorHAnsi"/>
          <w:sz w:val="22"/>
          <w:szCs w:val="22"/>
          <w:lang w:eastAsia="cs-CZ"/>
        </w:rPr>
        <w:t>566756</w:t>
      </w:r>
    </w:p>
    <w:p w14:paraId="0329E04A" w14:textId="77777777" w:rsidR="00D51DCD" w:rsidRPr="00BE43CB" w:rsidRDefault="00D51DCD" w:rsidP="00D51DCD">
      <w:pPr>
        <w:tabs>
          <w:tab w:val="left" w:pos="3402"/>
        </w:tabs>
        <w:spacing w:after="120" w:line="240" w:lineRule="auto"/>
        <w:jc w:val="both"/>
        <w:rPr>
          <w:rFonts w:asciiTheme="majorHAnsi" w:hAnsiTheme="majorHAnsi" w:cs="Arial"/>
          <w:color w:val="000000"/>
        </w:rPr>
      </w:pPr>
      <w:r w:rsidRPr="00BE43CB">
        <w:rPr>
          <w:rFonts w:asciiTheme="majorHAnsi" w:hAnsiTheme="majorHAnsi"/>
        </w:rPr>
        <w:t>Datová schránka:</w:t>
      </w:r>
      <w:r w:rsidRPr="00BE43CB">
        <w:rPr>
          <w:rFonts w:asciiTheme="majorHAnsi" w:hAnsiTheme="majorHAnsi" w:cs="Arial"/>
          <w:color w:val="336699"/>
          <w:bdr w:val="none" w:sz="0" w:space="0" w:color="auto" w:frame="1"/>
        </w:rPr>
        <w:tab/>
      </w:r>
      <w:r>
        <w:rPr>
          <w:rFonts w:asciiTheme="majorHAnsi" w:hAnsiTheme="majorHAnsi" w:cs="Arial"/>
          <w:bdr w:val="none" w:sz="0" w:space="0" w:color="auto" w:frame="1"/>
        </w:rPr>
        <w:t>dxzzi7j</w:t>
      </w:r>
    </w:p>
    <w:p w14:paraId="032F43C1" w14:textId="33FD9649" w:rsidR="00D51DCD" w:rsidRPr="00BE43CB" w:rsidRDefault="00D51DCD" w:rsidP="00D51DCD">
      <w:pPr>
        <w:pStyle w:val="Bezmezer"/>
        <w:tabs>
          <w:tab w:val="left" w:pos="3402"/>
        </w:tabs>
        <w:spacing w:after="120" w:line="240" w:lineRule="auto"/>
        <w:rPr>
          <w:rFonts w:asciiTheme="majorHAnsi" w:hAnsiTheme="majorHAnsi"/>
          <w:sz w:val="22"/>
          <w:szCs w:val="22"/>
        </w:rPr>
      </w:pPr>
      <w:r w:rsidRPr="00BE43CB">
        <w:rPr>
          <w:rFonts w:asciiTheme="majorHAnsi" w:hAnsiTheme="majorHAnsi"/>
          <w:sz w:val="22"/>
          <w:szCs w:val="22"/>
        </w:rPr>
        <w:t>Kontaktní osoba:</w:t>
      </w:r>
      <w:r w:rsidRPr="00BE43CB">
        <w:rPr>
          <w:rFonts w:asciiTheme="majorHAnsi" w:hAnsiTheme="majorHAnsi"/>
          <w:sz w:val="22"/>
          <w:szCs w:val="22"/>
        </w:rPr>
        <w:tab/>
      </w:r>
      <w:r>
        <w:rPr>
          <w:rFonts w:asciiTheme="majorHAnsi" w:hAnsiTheme="majorHAnsi"/>
          <w:sz w:val="22"/>
          <w:szCs w:val="22"/>
        </w:rPr>
        <w:t xml:space="preserve">Mgr. Petr Polášek, </w:t>
      </w:r>
      <w:proofErr w:type="spellStart"/>
      <w:r w:rsidR="0054105C">
        <w:rPr>
          <w:rFonts w:asciiTheme="majorHAnsi" w:hAnsiTheme="majorHAnsi"/>
          <w:sz w:val="22"/>
          <w:szCs w:val="22"/>
        </w:rPr>
        <w:t>DiS</w:t>
      </w:r>
      <w:proofErr w:type="spellEnd"/>
      <w:r w:rsidR="0054105C">
        <w:rPr>
          <w:rFonts w:asciiTheme="majorHAnsi" w:hAnsiTheme="majorHAnsi"/>
          <w:sz w:val="22"/>
          <w:szCs w:val="22"/>
        </w:rPr>
        <w:t xml:space="preserve">, </w:t>
      </w:r>
      <w:r w:rsidRPr="00BE43CB">
        <w:rPr>
          <w:rFonts w:asciiTheme="majorHAnsi" w:hAnsiTheme="majorHAnsi"/>
          <w:sz w:val="22"/>
          <w:szCs w:val="22"/>
        </w:rPr>
        <w:t>e</w:t>
      </w:r>
      <w:r>
        <w:rPr>
          <w:rFonts w:asciiTheme="majorHAnsi" w:hAnsiTheme="majorHAnsi"/>
          <w:sz w:val="22"/>
          <w:szCs w:val="22"/>
        </w:rPr>
        <w:t>-</w:t>
      </w:r>
      <w:r w:rsidRPr="00BE43CB">
        <w:rPr>
          <w:rFonts w:asciiTheme="majorHAnsi" w:hAnsiTheme="majorHAnsi"/>
          <w:sz w:val="22"/>
          <w:szCs w:val="22"/>
        </w:rPr>
        <w:t xml:space="preserve">mail: </w:t>
      </w:r>
      <w:r>
        <w:rPr>
          <w:rStyle w:val="Hypertextovodkaz"/>
          <w:rFonts w:asciiTheme="majorHAnsi" w:hAnsiTheme="majorHAnsi"/>
          <w:sz w:val="22"/>
        </w:rPr>
        <w:t>polasek@ssudbrno.cz</w:t>
      </w:r>
    </w:p>
    <w:p w14:paraId="7C940DF9" w14:textId="4746E4C2" w:rsidR="00B3780B" w:rsidRPr="004D3DF2" w:rsidRDefault="00D51DCD" w:rsidP="00D51DCD">
      <w:pPr>
        <w:pStyle w:val="Bezmezer"/>
        <w:tabs>
          <w:tab w:val="left" w:pos="3402"/>
        </w:tabs>
        <w:spacing w:after="80" w:line="240" w:lineRule="auto"/>
        <w:rPr>
          <w:rFonts w:asciiTheme="majorHAnsi" w:hAnsiTheme="majorHAnsi"/>
          <w:sz w:val="22"/>
          <w:szCs w:val="22"/>
          <w:lang w:eastAsia="cs-CZ"/>
        </w:rPr>
      </w:pPr>
      <w:r>
        <w:rPr>
          <w:rFonts w:asciiTheme="majorHAnsi" w:hAnsiTheme="majorHAnsi"/>
          <w:sz w:val="22"/>
          <w:szCs w:val="22"/>
        </w:rPr>
        <w:t xml:space="preserve"> </w:t>
      </w:r>
      <w:r w:rsidR="00B3780B">
        <w:rPr>
          <w:rFonts w:asciiTheme="majorHAnsi" w:hAnsiTheme="majorHAnsi"/>
          <w:sz w:val="22"/>
          <w:szCs w:val="22"/>
        </w:rPr>
        <w:t>(</w:t>
      </w:r>
      <w:r w:rsidR="00B3780B" w:rsidRPr="004D3DF2">
        <w:rPr>
          <w:rFonts w:asciiTheme="majorHAnsi" w:hAnsiTheme="majorHAnsi"/>
          <w:sz w:val="22"/>
          <w:szCs w:val="22"/>
        </w:rPr>
        <w:t>dále jen „</w:t>
      </w:r>
      <w:r w:rsidR="00B3780B">
        <w:rPr>
          <w:rFonts w:asciiTheme="majorHAnsi" w:hAnsiTheme="majorHAnsi"/>
          <w:bCs/>
          <w:iCs/>
          <w:sz w:val="22"/>
          <w:szCs w:val="22"/>
        </w:rPr>
        <w:t>Zadavatel</w:t>
      </w:r>
      <w:r w:rsidR="00B3780B" w:rsidRPr="004D3DF2">
        <w:rPr>
          <w:rFonts w:asciiTheme="majorHAnsi" w:hAnsiTheme="majorHAnsi"/>
          <w:sz w:val="22"/>
          <w:szCs w:val="22"/>
        </w:rPr>
        <w:t>“ nebo „</w:t>
      </w:r>
      <w:r w:rsidR="00B3780B">
        <w:rPr>
          <w:rFonts w:asciiTheme="majorHAnsi" w:hAnsiTheme="majorHAnsi"/>
          <w:bCs/>
          <w:iCs/>
          <w:sz w:val="22"/>
          <w:szCs w:val="22"/>
        </w:rPr>
        <w:t>Objednatel</w:t>
      </w:r>
      <w:r w:rsidR="00B3780B" w:rsidRPr="004D3DF2">
        <w:rPr>
          <w:rFonts w:asciiTheme="majorHAnsi" w:hAnsiTheme="majorHAnsi"/>
          <w:sz w:val="22"/>
          <w:szCs w:val="22"/>
        </w:rPr>
        <w:t>“)</w:t>
      </w:r>
    </w:p>
    <w:p w14:paraId="1EC6DC07" w14:textId="77777777" w:rsidR="00F3483B" w:rsidRPr="004D3DF2" w:rsidRDefault="0048189A" w:rsidP="00CF6F7B">
      <w:pPr>
        <w:pStyle w:val="Bezmezer"/>
        <w:tabs>
          <w:tab w:val="left" w:pos="3402"/>
        </w:tabs>
        <w:spacing w:after="60" w:line="240" w:lineRule="auto"/>
        <w:ind w:left="3402" w:hanging="3402"/>
        <w:jc w:val="left"/>
        <w:rPr>
          <w:rFonts w:asciiTheme="majorHAnsi" w:hAnsiTheme="majorHAnsi"/>
          <w:sz w:val="22"/>
          <w:szCs w:val="22"/>
        </w:rPr>
      </w:pPr>
      <w:r w:rsidRPr="004D3DF2">
        <w:rPr>
          <w:rFonts w:asciiTheme="majorHAnsi" w:hAnsiTheme="majorHAnsi"/>
          <w:sz w:val="22"/>
          <w:szCs w:val="22"/>
          <w:lang w:eastAsia="cs-CZ"/>
        </w:rPr>
        <w:tab/>
      </w:r>
    </w:p>
    <w:p w14:paraId="4DF3BF0D" w14:textId="77777777" w:rsidR="00CF6F7B" w:rsidRPr="004D3DF2" w:rsidRDefault="001E3D7B" w:rsidP="00CF6F7B">
      <w:pPr>
        <w:pStyle w:val="Bezmezer"/>
        <w:spacing w:after="60" w:line="240" w:lineRule="auto"/>
        <w:jc w:val="right"/>
        <w:rPr>
          <w:rFonts w:asciiTheme="majorHAnsi" w:hAnsiTheme="majorHAnsi"/>
          <w:sz w:val="22"/>
          <w:szCs w:val="22"/>
        </w:rPr>
      </w:pPr>
      <w:r w:rsidRPr="004D3DF2">
        <w:rPr>
          <w:rFonts w:asciiTheme="majorHAnsi" w:hAnsiTheme="majorHAnsi"/>
          <w:sz w:val="22"/>
          <w:szCs w:val="22"/>
        </w:rPr>
        <w:t xml:space="preserve"> </w:t>
      </w:r>
    </w:p>
    <w:p w14:paraId="1AF52CA4" w14:textId="77777777" w:rsidR="00F25B70" w:rsidRPr="004D3DF2" w:rsidRDefault="0097033B" w:rsidP="00E25EFD">
      <w:pPr>
        <w:pStyle w:val="Nadpis2"/>
        <w:numPr>
          <w:ilvl w:val="0"/>
          <w:numId w:val="7"/>
        </w:numPr>
        <w:rPr>
          <w:rFonts w:asciiTheme="majorHAnsi" w:hAnsiTheme="majorHAnsi"/>
          <w:b/>
          <w:bCs/>
          <w:sz w:val="22"/>
          <w:szCs w:val="22"/>
        </w:rPr>
      </w:pPr>
      <w:r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296953" w:rsidRPr="004D3DF2">
        <w:rPr>
          <w:rFonts w:asciiTheme="majorHAnsi" w:hAnsiTheme="majorHAnsi"/>
          <w:sz w:val="22"/>
          <w:szCs w:val="22"/>
          <w:highlight w:val="yellow"/>
          <w:shd w:val="clear" w:color="auto" w:fill="FFFF00"/>
        </w:rPr>
        <w:instrText xml:space="preserve"> FORMTEXT </w:instrText>
      </w:r>
      <w:r w:rsidRPr="004D3DF2">
        <w:rPr>
          <w:rFonts w:asciiTheme="majorHAnsi" w:hAnsiTheme="majorHAnsi"/>
          <w:sz w:val="22"/>
          <w:szCs w:val="22"/>
          <w:highlight w:val="yellow"/>
          <w:shd w:val="clear" w:color="auto" w:fill="FFFF00"/>
        </w:rPr>
      </w:r>
      <w:r w:rsidRPr="004D3DF2">
        <w:rPr>
          <w:rFonts w:asciiTheme="majorHAnsi" w:hAnsiTheme="majorHAnsi"/>
          <w:sz w:val="22"/>
          <w:szCs w:val="22"/>
          <w:highlight w:val="yellow"/>
          <w:shd w:val="clear" w:color="auto" w:fill="FFFF00"/>
        </w:rPr>
        <w:fldChar w:fldCharType="separate"/>
      </w:r>
      <w:r w:rsidR="00296953" w:rsidRPr="004D3DF2">
        <w:rPr>
          <w:rFonts w:asciiTheme="majorHAnsi" w:hAnsiTheme="majorHAnsi"/>
          <w:sz w:val="22"/>
          <w:szCs w:val="22"/>
          <w:highlight w:val="yellow"/>
          <w:shd w:val="clear" w:color="auto" w:fill="FFFF00"/>
        </w:rPr>
        <w:t> </w:t>
      </w:r>
      <w:r w:rsidR="00296953" w:rsidRPr="004D3DF2">
        <w:rPr>
          <w:rFonts w:asciiTheme="majorHAnsi" w:hAnsiTheme="majorHAnsi"/>
          <w:sz w:val="22"/>
          <w:szCs w:val="22"/>
          <w:highlight w:val="yellow"/>
          <w:shd w:val="clear" w:color="auto" w:fill="FFFF00"/>
        </w:rPr>
        <w:t> </w:t>
      </w:r>
      <w:r w:rsidR="00296953" w:rsidRPr="004D3DF2">
        <w:rPr>
          <w:rFonts w:asciiTheme="majorHAnsi" w:hAnsiTheme="majorHAnsi"/>
          <w:sz w:val="22"/>
          <w:szCs w:val="22"/>
          <w:highlight w:val="yellow"/>
          <w:shd w:val="clear" w:color="auto" w:fill="FFFF00"/>
        </w:rPr>
        <w:t> </w:t>
      </w:r>
      <w:r w:rsidR="00296953" w:rsidRPr="004D3DF2">
        <w:rPr>
          <w:rFonts w:asciiTheme="majorHAnsi" w:hAnsiTheme="majorHAnsi"/>
          <w:sz w:val="22"/>
          <w:szCs w:val="22"/>
          <w:highlight w:val="yellow"/>
          <w:shd w:val="clear" w:color="auto" w:fill="FFFF00"/>
        </w:rPr>
        <w:t> </w:t>
      </w:r>
      <w:r w:rsidR="00296953"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fldChar w:fldCharType="end"/>
      </w:r>
    </w:p>
    <w:p w14:paraId="4ABE5E07" w14:textId="77777777" w:rsidR="00F25B70" w:rsidRPr="004D3DF2" w:rsidRDefault="00F25B70" w:rsidP="00CF6F7B">
      <w:pPr>
        <w:pStyle w:val="Bezmezer"/>
        <w:tabs>
          <w:tab w:val="left" w:pos="3402"/>
        </w:tabs>
        <w:spacing w:after="80" w:line="240" w:lineRule="auto"/>
        <w:rPr>
          <w:rFonts w:asciiTheme="majorHAnsi" w:hAnsiTheme="majorHAnsi"/>
          <w:sz w:val="22"/>
          <w:szCs w:val="22"/>
        </w:rPr>
      </w:pPr>
      <w:r w:rsidRPr="004D3DF2">
        <w:rPr>
          <w:rFonts w:asciiTheme="majorHAnsi" w:hAnsiTheme="majorHAnsi"/>
          <w:sz w:val="22"/>
          <w:szCs w:val="22"/>
        </w:rPr>
        <w:t>Sídlo:</w:t>
      </w:r>
      <w:r w:rsidRPr="004D3DF2">
        <w:rPr>
          <w:rFonts w:asciiTheme="majorHAnsi" w:hAnsiTheme="majorHAnsi"/>
          <w:sz w:val="22"/>
          <w:szCs w:val="22"/>
        </w:rPr>
        <w:tab/>
      </w:r>
      <w:bookmarkStart w:id="0" w:name="Text2"/>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bookmarkEnd w:id="0"/>
    </w:p>
    <w:p w14:paraId="042A1334" w14:textId="77777777" w:rsidR="00F25B70" w:rsidRPr="004D3DF2" w:rsidRDefault="00F25B70" w:rsidP="00CF6F7B">
      <w:pPr>
        <w:pStyle w:val="Nadpis2"/>
        <w:numPr>
          <w:ilvl w:val="0"/>
          <w:numId w:val="0"/>
        </w:numPr>
        <w:tabs>
          <w:tab w:val="left" w:pos="3402"/>
        </w:tabs>
        <w:spacing w:after="80" w:line="240" w:lineRule="auto"/>
        <w:rPr>
          <w:rFonts w:asciiTheme="majorHAnsi" w:hAnsiTheme="majorHAnsi"/>
          <w:sz w:val="22"/>
          <w:szCs w:val="22"/>
        </w:rPr>
      </w:pPr>
      <w:r w:rsidRPr="004D3DF2">
        <w:rPr>
          <w:rFonts w:asciiTheme="majorHAnsi" w:hAnsiTheme="majorHAnsi"/>
          <w:sz w:val="22"/>
          <w:szCs w:val="22"/>
        </w:rPr>
        <w:t>Statutární zástupce:</w:t>
      </w:r>
      <w:r w:rsidR="004758C6"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5D2F7181" w14:textId="77777777" w:rsidR="00F25B70" w:rsidRPr="004D3DF2" w:rsidRDefault="00F25B70" w:rsidP="00CF6F7B">
      <w:pPr>
        <w:pStyle w:val="Bezmezer"/>
        <w:tabs>
          <w:tab w:val="left" w:pos="3402"/>
        </w:tabs>
        <w:spacing w:after="80" w:line="240" w:lineRule="auto"/>
        <w:rPr>
          <w:rFonts w:asciiTheme="majorHAnsi" w:hAnsiTheme="majorHAnsi"/>
          <w:sz w:val="22"/>
          <w:szCs w:val="22"/>
          <w:shd w:val="clear" w:color="auto" w:fill="FFFF00"/>
        </w:rPr>
      </w:pPr>
      <w:r w:rsidRPr="004D3DF2">
        <w:rPr>
          <w:rFonts w:asciiTheme="majorHAnsi" w:hAnsiTheme="majorHAnsi"/>
          <w:sz w:val="22"/>
          <w:szCs w:val="22"/>
        </w:rPr>
        <w:t>IČ</w:t>
      </w:r>
      <w:r w:rsidR="00DE3BB2" w:rsidRPr="004D3DF2">
        <w:rPr>
          <w:rFonts w:asciiTheme="majorHAnsi" w:hAnsiTheme="majorHAnsi"/>
          <w:sz w:val="22"/>
          <w:szCs w:val="22"/>
        </w:rPr>
        <w:t>O</w:t>
      </w:r>
      <w:r w:rsidRPr="004D3DF2">
        <w:rPr>
          <w:rFonts w:asciiTheme="majorHAnsi" w:hAnsiTheme="majorHAnsi"/>
          <w:sz w:val="22"/>
          <w:szCs w:val="22"/>
        </w:rPr>
        <w:t>:</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002243E0" w14:textId="77777777" w:rsidR="00F25B70" w:rsidRPr="004D3DF2" w:rsidRDefault="00F25B70" w:rsidP="00CF6F7B">
      <w:pPr>
        <w:pStyle w:val="Bezmezer"/>
        <w:tabs>
          <w:tab w:val="left" w:pos="3402"/>
        </w:tabs>
        <w:spacing w:after="80" w:line="240" w:lineRule="auto"/>
        <w:rPr>
          <w:rFonts w:asciiTheme="majorHAnsi" w:hAnsiTheme="majorHAnsi"/>
          <w:sz w:val="22"/>
          <w:szCs w:val="22"/>
          <w:shd w:val="clear" w:color="auto" w:fill="FFFF00"/>
        </w:rPr>
      </w:pPr>
      <w:r w:rsidRPr="004D3DF2">
        <w:rPr>
          <w:rFonts w:asciiTheme="majorHAnsi" w:hAnsiTheme="majorHAnsi"/>
          <w:sz w:val="22"/>
          <w:szCs w:val="22"/>
        </w:rPr>
        <w:t>DIČ:</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3D928BF7" w14:textId="77777777" w:rsidR="007405A6" w:rsidRPr="004D3DF2" w:rsidRDefault="007405A6" w:rsidP="00CF6F7B">
      <w:pPr>
        <w:pStyle w:val="Bezmezer"/>
        <w:spacing w:after="80" w:line="240" w:lineRule="auto"/>
        <w:rPr>
          <w:rFonts w:asciiTheme="majorHAnsi" w:hAnsiTheme="majorHAnsi"/>
          <w:sz w:val="22"/>
          <w:szCs w:val="22"/>
        </w:rPr>
      </w:pPr>
      <w:r w:rsidRPr="004D3DF2">
        <w:rPr>
          <w:rFonts w:asciiTheme="majorHAnsi" w:hAnsiTheme="majorHAnsi"/>
          <w:sz w:val="22"/>
          <w:szCs w:val="22"/>
        </w:rPr>
        <w:t xml:space="preserve">Zapsán v Obchodním rejstříku vedeném </w:t>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roofErr w:type="spellStart"/>
      <w:r w:rsidRPr="004D3DF2">
        <w:rPr>
          <w:rFonts w:asciiTheme="majorHAnsi" w:hAnsiTheme="majorHAnsi"/>
          <w:sz w:val="22"/>
          <w:szCs w:val="22"/>
        </w:rPr>
        <w:t>sp</w:t>
      </w:r>
      <w:proofErr w:type="spellEnd"/>
      <w:r w:rsidRPr="004D3DF2">
        <w:rPr>
          <w:rFonts w:asciiTheme="majorHAnsi" w:hAnsiTheme="majorHAnsi"/>
          <w:sz w:val="22"/>
          <w:szCs w:val="22"/>
        </w:rPr>
        <w:t>. zn.</w:t>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3A106749" w14:textId="77777777" w:rsidR="00F25B70" w:rsidRPr="004D3DF2" w:rsidRDefault="00F25B70" w:rsidP="00CF6F7B">
      <w:pPr>
        <w:pStyle w:val="Bezmezer"/>
        <w:tabs>
          <w:tab w:val="left" w:pos="3402"/>
        </w:tabs>
        <w:spacing w:after="80" w:line="240" w:lineRule="auto"/>
        <w:rPr>
          <w:rFonts w:asciiTheme="majorHAnsi" w:hAnsiTheme="majorHAnsi"/>
          <w:sz w:val="22"/>
          <w:szCs w:val="22"/>
          <w:shd w:val="clear" w:color="auto" w:fill="FFFF00"/>
        </w:rPr>
      </w:pPr>
      <w:r w:rsidRPr="004D3DF2">
        <w:rPr>
          <w:rFonts w:asciiTheme="majorHAnsi" w:hAnsiTheme="majorHAnsi"/>
          <w:sz w:val="22"/>
          <w:szCs w:val="22"/>
        </w:rPr>
        <w:t>Bankovní spojení</w:t>
      </w:r>
      <w:r w:rsidR="00152662" w:rsidRPr="004D3DF2">
        <w:rPr>
          <w:rFonts w:asciiTheme="majorHAnsi" w:hAnsiTheme="majorHAnsi"/>
          <w:sz w:val="22"/>
          <w:szCs w:val="22"/>
        </w:rPr>
        <w:t xml:space="preserve">, </w:t>
      </w:r>
      <w:proofErr w:type="spellStart"/>
      <w:r w:rsidR="00152662" w:rsidRPr="004D3DF2">
        <w:rPr>
          <w:rFonts w:asciiTheme="majorHAnsi" w:hAnsiTheme="majorHAnsi"/>
          <w:sz w:val="22"/>
          <w:szCs w:val="22"/>
        </w:rPr>
        <w:t>č.ú</w:t>
      </w:r>
      <w:proofErr w:type="spellEnd"/>
      <w:r w:rsidR="00152662" w:rsidRPr="004D3DF2">
        <w:rPr>
          <w:rFonts w:asciiTheme="majorHAnsi" w:hAnsiTheme="majorHAnsi"/>
          <w:sz w:val="22"/>
          <w:szCs w:val="22"/>
        </w:rPr>
        <w:t>.</w:t>
      </w:r>
      <w:r w:rsidR="00CF6F7B" w:rsidRPr="004D3DF2">
        <w:rPr>
          <w:rFonts w:asciiTheme="majorHAnsi" w:hAnsiTheme="majorHAnsi"/>
          <w:sz w:val="22"/>
          <w:szCs w:val="22"/>
        </w:rPr>
        <w:t>/kód banky</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22573A9B" w14:textId="33A30776" w:rsidR="007405A6" w:rsidRPr="004D3DF2" w:rsidRDefault="007405A6" w:rsidP="00CF6F7B">
      <w:pPr>
        <w:pStyle w:val="Bezmezer"/>
        <w:tabs>
          <w:tab w:val="left" w:pos="3402"/>
        </w:tabs>
        <w:spacing w:after="80" w:line="240" w:lineRule="auto"/>
        <w:rPr>
          <w:rFonts w:asciiTheme="majorHAnsi" w:hAnsiTheme="majorHAnsi"/>
          <w:sz w:val="22"/>
          <w:szCs w:val="22"/>
          <w:lang w:eastAsia="cs-CZ"/>
        </w:rPr>
      </w:pPr>
      <w:r w:rsidRPr="004D3DF2">
        <w:rPr>
          <w:rFonts w:asciiTheme="majorHAnsi" w:hAnsiTheme="majorHAnsi"/>
          <w:sz w:val="22"/>
          <w:szCs w:val="22"/>
        </w:rPr>
        <w:t>Datová schránka:</w:t>
      </w:r>
      <w:r w:rsidRPr="004D3DF2">
        <w:rPr>
          <w:rFonts w:asciiTheme="majorHAnsi" w:hAnsiTheme="majorHAnsi"/>
          <w:sz w:val="22"/>
          <w:szCs w:val="22"/>
        </w:rPr>
        <w:tab/>
      </w:r>
      <w:r w:rsidR="002E68F1"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2E68F1" w:rsidRPr="004D3DF2">
        <w:rPr>
          <w:rFonts w:asciiTheme="majorHAnsi" w:hAnsiTheme="majorHAnsi"/>
          <w:sz w:val="22"/>
          <w:szCs w:val="22"/>
          <w:highlight w:val="yellow"/>
          <w:shd w:val="clear" w:color="auto" w:fill="FFFF00"/>
        </w:rPr>
        <w:instrText xml:space="preserve"> FORMTEXT </w:instrText>
      </w:r>
      <w:r w:rsidR="002E68F1" w:rsidRPr="004D3DF2">
        <w:rPr>
          <w:rFonts w:asciiTheme="majorHAnsi" w:hAnsiTheme="majorHAnsi"/>
          <w:sz w:val="22"/>
          <w:szCs w:val="22"/>
          <w:highlight w:val="yellow"/>
          <w:shd w:val="clear" w:color="auto" w:fill="FFFF00"/>
        </w:rPr>
      </w:r>
      <w:r w:rsidR="002E68F1" w:rsidRPr="004D3DF2">
        <w:rPr>
          <w:rFonts w:asciiTheme="majorHAnsi" w:hAnsiTheme="majorHAnsi"/>
          <w:sz w:val="22"/>
          <w:szCs w:val="22"/>
          <w:highlight w:val="yellow"/>
          <w:shd w:val="clear" w:color="auto" w:fill="FFFF00"/>
        </w:rPr>
        <w:fldChar w:fldCharType="separate"/>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fldChar w:fldCharType="end"/>
      </w:r>
    </w:p>
    <w:p w14:paraId="0770130B" w14:textId="77777777" w:rsidR="00F25B70" w:rsidRPr="004D3DF2" w:rsidRDefault="00F25B70" w:rsidP="00CF6F7B">
      <w:pPr>
        <w:pStyle w:val="Bezmezer"/>
        <w:tabs>
          <w:tab w:val="left" w:pos="3402"/>
        </w:tabs>
        <w:spacing w:after="80" w:line="240" w:lineRule="auto"/>
        <w:rPr>
          <w:rFonts w:asciiTheme="majorHAnsi" w:hAnsiTheme="majorHAnsi"/>
          <w:sz w:val="22"/>
          <w:szCs w:val="22"/>
          <w:lang w:eastAsia="cs-CZ"/>
        </w:rPr>
      </w:pPr>
      <w:r w:rsidRPr="004D3DF2">
        <w:rPr>
          <w:rFonts w:asciiTheme="majorHAnsi" w:hAnsiTheme="majorHAnsi"/>
          <w:sz w:val="22"/>
          <w:szCs w:val="22"/>
          <w:lang w:eastAsia="cs-CZ"/>
        </w:rPr>
        <w:t xml:space="preserve">Osoba </w:t>
      </w:r>
      <w:r w:rsidR="00597828" w:rsidRPr="004D3DF2">
        <w:rPr>
          <w:rFonts w:asciiTheme="majorHAnsi" w:hAnsiTheme="majorHAnsi"/>
          <w:sz w:val="22"/>
          <w:szCs w:val="22"/>
          <w:lang w:eastAsia="cs-CZ"/>
        </w:rPr>
        <w:t>oprávněná jednat</w:t>
      </w:r>
    </w:p>
    <w:p w14:paraId="71975274" w14:textId="77777777" w:rsidR="00C13A16" w:rsidRPr="004D3DF2" w:rsidRDefault="00597828" w:rsidP="00CF6F7B">
      <w:pPr>
        <w:pStyle w:val="Bezmezer"/>
        <w:tabs>
          <w:tab w:val="left" w:pos="3402"/>
        </w:tabs>
        <w:spacing w:after="80" w:line="240" w:lineRule="auto"/>
        <w:rPr>
          <w:rFonts w:asciiTheme="majorHAnsi" w:hAnsiTheme="majorHAnsi"/>
          <w:sz w:val="22"/>
          <w:szCs w:val="22"/>
          <w:shd w:val="clear" w:color="auto" w:fill="FFFF00"/>
        </w:rPr>
      </w:pPr>
      <w:r w:rsidRPr="004D3DF2">
        <w:rPr>
          <w:rFonts w:asciiTheme="majorHAnsi" w:hAnsiTheme="majorHAnsi"/>
          <w:sz w:val="22"/>
          <w:szCs w:val="22"/>
          <w:lang w:eastAsia="cs-CZ"/>
        </w:rPr>
        <w:t>v</w:t>
      </w:r>
      <w:r w:rsidR="00F25B70" w:rsidRPr="004D3DF2">
        <w:rPr>
          <w:rFonts w:asciiTheme="majorHAnsi" w:hAnsiTheme="majorHAnsi"/>
          <w:sz w:val="22"/>
          <w:szCs w:val="22"/>
          <w:lang w:eastAsia="cs-CZ"/>
        </w:rPr>
        <w:t>e</w:t>
      </w:r>
      <w:r w:rsidRPr="004D3DF2">
        <w:rPr>
          <w:rFonts w:asciiTheme="majorHAnsi" w:hAnsiTheme="majorHAnsi"/>
          <w:sz w:val="22"/>
          <w:szCs w:val="22"/>
          <w:lang w:eastAsia="cs-CZ"/>
        </w:rPr>
        <w:t xml:space="preserve"> </w:t>
      </w:r>
      <w:r w:rsidR="00F25B70" w:rsidRPr="004D3DF2">
        <w:rPr>
          <w:rFonts w:asciiTheme="majorHAnsi" w:hAnsiTheme="majorHAnsi"/>
          <w:sz w:val="22"/>
          <w:szCs w:val="22"/>
          <w:lang w:eastAsia="cs-CZ"/>
        </w:rPr>
        <w:t>věcech</w:t>
      </w:r>
      <w:r w:rsidRPr="004D3DF2">
        <w:rPr>
          <w:rFonts w:asciiTheme="majorHAnsi" w:hAnsiTheme="majorHAnsi"/>
          <w:sz w:val="22"/>
          <w:szCs w:val="22"/>
          <w:lang w:eastAsia="cs-CZ"/>
        </w:rPr>
        <w:t xml:space="preserve"> </w:t>
      </w:r>
      <w:r w:rsidR="00A10BC3" w:rsidRPr="004D3DF2">
        <w:rPr>
          <w:rFonts w:asciiTheme="majorHAnsi" w:hAnsiTheme="majorHAnsi"/>
          <w:sz w:val="22"/>
          <w:szCs w:val="22"/>
          <w:lang w:eastAsia="cs-CZ"/>
        </w:rPr>
        <w:t>technick</w:t>
      </w:r>
      <w:r w:rsidR="00F25B70" w:rsidRPr="004D3DF2">
        <w:rPr>
          <w:rFonts w:asciiTheme="majorHAnsi" w:hAnsiTheme="majorHAnsi"/>
          <w:sz w:val="22"/>
          <w:szCs w:val="22"/>
          <w:lang w:eastAsia="cs-CZ"/>
        </w:rPr>
        <w:t>ých:</w:t>
      </w:r>
      <w:r w:rsidR="00F25B70"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55431497" w14:textId="77777777" w:rsidR="007405A6" w:rsidRPr="004D3DF2" w:rsidRDefault="007405A6" w:rsidP="00CF6F7B">
      <w:pPr>
        <w:pStyle w:val="Bezmezer"/>
        <w:tabs>
          <w:tab w:val="left" w:pos="3402"/>
          <w:tab w:val="left" w:pos="3540"/>
          <w:tab w:val="left" w:pos="4020"/>
        </w:tabs>
        <w:spacing w:after="80" w:line="240" w:lineRule="auto"/>
        <w:rPr>
          <w:rFonts w:asciiTheme="majorHAnsi" w:hAnsiTheme="majorHAnsi"/>
          <w:sz w:val="22"/>
          <w:szCs w:val="22"/>
        </w:rPr>
      </w:pPr>
      <w:r w:rsidRPr="004D3DF2">
        <w:rPr>
          <w:rFonts w:asciiTheme="majorHAnsi" w:hAnsiTheme="majorHAnsi"/>
          <w:sz w:val="22"/>
          <w:szCs w:val="22"/>
        </w:rPr>
        <w:t>e-mail:</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0979C6CA" w14:textId="77777777" w:rsidR="007405A6" w:rsidRPr="004D3DF2" w:rsidRDefault="007405A6" w:rsidP="00CF6F7B">
      <w:pPr>
        <w:pStyle w:val="Bezmezer"/>
        <w:tabs>
          <w:tab w:val="left" w:pos="3402"/>
        </w:tabs>
        <w:spacing w:after="80" w:line="240" w:lineRule="auto"/>
        <w:rPr>
          <w:rFonts w:asciiTheme="majorHAnsi" w:hAnsiTheme="majorHAnsi"/>
          <w:sz w:val="22"/>
          <w:szCs w:val="22"/>
        </w:rPr>
      </w:pPr>
      <w:r w:rsidRPr="004D3DF2">
        <w:rPr>
          <w:rFonts w:asciiTheme="majorHAnsi" w:hAnsiTheme="majorHAnsi"/>
          <w:sz w:val="22"/>
          <w:szCs w:val="22"/>
        </w:rPr>
        <w:t>telefon:</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1FCBF65F" w14:textId="77777777" w:rsidR="007405A6" w:rsidRPr="004D3DF2" w:rsidRDefault="007405A6" w:rsidP="00CF6F7B">
      <w:pPr>
        <w:pStyle w:val="Bezmezer"/>
        <w:tabs>
          <w:tab w:val="left" w:pos="3402"/>
        </w:tabs>
        <w:spacing w:after="60" w:line="240" w:lineRule="auto"/>
        <w:rPr>
          <w:rFonts w:asciiTheme="majorHAnsi" w:hAnsiTheme="majorHAnsi"/>
          <w:sz w:val="22"/>
          <w:szCs w:val="22"/>
          <w:shd w:val="clear" w:color="auto" w:fill="FFFF00"/>
        </w:rPr>
      </w:pPr>
    </w:p>
    <w:p w14:paraId="6EB75CD2" w14:textId="56BB5543" w:rsidR="00F25B70" w:rsidRPr="004D3DF2" w:rsidRDefault="007405A6" w:rsidP="009E7C42">
      <w:pPr>
        <w:pStyle w:val="Bezmezer"/>
        <w:rPr>
          <w:rFonts w:asciiTheme="majorHAnsi" w:hAnsiTheme="majorHAnsi"/>
          <w:sz w:val="22"/>
          <w:szCs w:val="22"/>
        </w:rPr>
      </w:pPr>
      <w:r w:rsidRPr="004D3DF2">
        <w:rPr>
          <w:rFonts w:asciiTheme="majorHAnsi" w:hAnsiTheme="majorHAnsi"/>
          <w:sz w:val="22"/>
          <w:szCs w:val="22"/>
        </w:rPr>
        <w:t xml:space="preserve"> </w:t>
      </w:r>
      <w:r w:rsidR="00F25B70" w:rsidRPr="004D3DF2">
        <w:rPr>
          <w:rFonts w:asciiTheme="majorHAnsi" w:hAnsiTheme="majorHAnsi"/>
          <w:sz w:val="22"/>
          <w:szCs w:val="22"/>
        </w:rPr>
        <w:t>(d</w:t>
      </w:r>
      <w:r w:rsidR="00383912" w:rsidRPr="004D3DF2">
        <w:rPr>
          <w:rFonts w:asciiTheme="majorHAnsi" w:hAnsiTheme="majorHAnsi"/>
          <w:sz w:val="22"/>
          <w:szCs w:val="22"/>
        </w:rPr>
        <w:t>á</w:t>
      </w:r>
      <w:r w:rsidR="00F25B70" w:rsidRPr="004D3DF2">
        <w:rPr>
          <w:rFonts w:asciiTheme="majorHAnsi" w:hAnsiTheme="majorHAnsi"/>
          <w:sz w:val="22"/>
          <w:szCs w:val="22"/>
        </w:rPr>
        <w:t>le jen „</w:t>
      </w:r>
      <w:r w:rsidR="00E25691" w:rsidRPr="00C2602D">
        <w:rPr>
          <w:rFonts w:asciiTheme="majorHAnsi" w:hAnsiTheme="majorHAnsi"/>
          <w:bCs/>
          <w:iCs/>
          <w:sz w:val="22"/>
          <w:szCs w:val="22"/>
        </w:rPr>
        <w:t>Dodavatel</w:t>
      </w:r>
      <w:r w:rsidR="00F25B70" w:rsidRPr="004D3DF2">
        <w:rPr>
          <w:rFonts w:asciiTheme="majorHAnsi" w:hAnsiTheme="majorHAnsi"/>
          <w:sz w:val="22"/>
          <w:szCs w:val="22"/>
        </w:rPr>
        <w:t>“ nebo „</w:t>
      </w:r>
      <w:r w:rsidR="00F25B70" w:rsidRPr="00C2602D">
        <w:rPr>
          <w:rFonts w:asciiTheme="majorHAnsi" w:hAnsiTheme="majorHAnsi"/>
          <w:bCs/>
          <w:iCs/>
          <w:sz w:val="22"/>
          <w:szCs w:val="22"/>
        </w:rPr>
        <w:t>Zhotovitel</w:t>
      </w:r>
      <w:r w:rsidR="00F25B70" w:rsidRPr="004D3DF2">
        <w:rPr>
          <w:rFonts w:asciiTheme="majorHAnsi" w:hAnsiTheme="majorHAnsi"/>
          <w:sz w:val="22"/>
          <w:szCs w:val="22"/>
        </w:rPr>
        <w:t>“)</w:t>
      </w:r>
    </w:p>
    <w:p w14:paraId="038D77E0" w14:textId="05F04790" w:rsidR="00D176ED" w:rsidRPr="00B162FA" w:rsidRDefault="003B3F65" w:rsidP="00B162FA">
      <w:pPr>
        <w:pStyle w:val="Bezmezer"/>
        <w:rPr>
          <w:rFonts w:asciiTheme="majorHAnsi" w:hAnsiTheme="majorHAnsi"/>
          <w:sz w:val="22"/>
          <w:szCs w:val="22"/>
        </w:rPr>
      </w:pPr>
      <w:r w:rsidRPr="004D3DF2">
        <w:rPr>
          <w:rFonts w:asciiTheme="majorHAnsi" w:hAnsiTheme="majorHAnsi"/>
          <w:sz w:val="22"/>
          <w:szCs w:val="22"/>
        </w:rPr>
        <w:t>(Zadavatel, resp. Objednatel, a Dodavatel, resp. Zhotovitel, společně dále jen „</w:t>
      </w:r>
      <w:r w:rsidRPr="00C2602D">
        <w:rPr>
          <w:rFonts w:asciiTheme="majorHAnsi" w:hAnsiTheme="majorHAnsi"/>
          <w:bCs/>
          <w:iCs/>
          <w:sz w:val="22"/>
          <w:szCs w:val="22"/>
        </w:rPr>
        <w:t>smluvní strany</w:t>
      </w:r>
      <w:r w:rsidR="00007785">
        <w:rPr>
          <w:rFonts w:asciiTheme="majorHAnsi" w:hAnsiTheme="majorHAnsi"/>
          <w:sz w:val="22"/>
          <w:szCs w:val="22"/>
        </w:rPr>
        <w:t>“ a každá samostatně jako smluvní strana.)</w:t>
      </w:r>
    </w:p>
    <w:p w14:paraId="128C7475" w14:textId="77777777" w:rsidR="00B162FA" w:rsidRDefault="00B162FA">
      <w:pPr>
        <w:spacing w:after="0" w:line="240" w:lineRule="auto"/>
        <w:rPr>
          <w:rFonts w:asciiTheme="majorHAnsi" w:hAnsiTheme="majorHAnsi" w:cs="Times New Roman"/>
          <w:b/>
          <w:bCs/>
        </w:rPr>
      </w:pPr>
      <w:r>
        <w:rPr>
          <w:rFonts w:asciiTheme="majorHAnsi" w:hAnsiTheme="majorHAnsi"/>
        </w:rPr>
        <w:br w:type="page"/>
      </w:r>
    </w:p>
    <w:p w14:paraId="653C71B0" w14:textId="6DF6078C" w:rsidR="00F25B70" w:rsidRPr="004D3DF2" w:rsidRDefault="00F25B70" w:rsidP="0044085B">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lastRenderedPageBreak/>
        <w:t>Preambule</w:t>
      </w:r>
    </w:p>
    <w:p w14:paraId="3FC845D3" w14:textId="3969DC80" w:rsidR="00C84005" w:rsidRPr="00904712" w:rsidRDefault="00F25B70" w:rsidP="00904712">
      <w:pPr>
        <w:pStyle w:val="Nadpis2"/>
        <w:numPr>
          <w:ilvl w:val="1"/>
          <w:numId w:val="6"/>
        </w:numPr>
        <w:spacing w:line="240" w:lineRule="auto"/>
        <w:ind w:left="0"/>
        <w:rPr>
          <w:rFonts w:asciiTheme="majorHAnsi" w:hAnsiTheme="majorHAnsi"/>
          <w:sz w:val="22"/>
          <w:szCs w:val="22"/>
        </w:rPr>
      </w:pPr>
      <w:r w:rsidRPr="004D3DF2">
        <w:rPr>
          <w:rFonts w:asciiTheme="majorHAnsi" w:hAnsiTheme="majorHAnsi"/>
          <w:sz w:val="22"/>
          <w:szCs w:val="22"/>
        </w:rPr>
        <w:t>T</w:t>
      </w:r>
      <w:r w:rsidR="00B3780B">
        <w:rPr>
          <w:rFonts w:asciiTheme="majorHAnsi" w:hAnsiTheme="majorHAnsi"/>
          <w:sz w:val="22"/>
          <w:szCs w:val="22"/>
        </w:rPr>
        <w:t xml:space="preserve">uto smlouvu o dílo uzavřeli níže uvedeného dne, měsíce a roku </w:t>
      </w:r>
      <w:r w:rsidR="00CA13A1">
        <w:rPr>
          <w:rFonts w:asciiTheme="majorHAnsi" w:hAnsiTheme="majorHAnsi"/>
          <w:sz w:val="22"/>
          <w:szCs w:val="22"/>
        </w:rPr>
        <w:t>Zadavatel</w:t>
      </w:r>
      <w:r w:rsidR="00F132F7">
        <w:rPr>
          <w:rFonts w:asciiTheme="majorHAnsi" w:hAnsiTheme="majorHAnsi"/>
          <w:sz w:val="22"/>
          <w:szCs w:val="22"/>
        </w:rPr>
        <w:t xml:space="preserve"> spolu s </w:t>
      </w:r>
      <w:r w:rsidR="00CA13A1">
        <w:rPr>
          <w:rFonts w:asciiTheme="majorHAnsi" w:hAnsiTheme="majorHAnsi"/>
          <w:sz w:val="22"/>
          <w:szCs w:val="22"/>
        </w:rPr>
        <w:t xml:space="preserve"> D</w:t>
      </w:r>
      <w:r w:rsidR="00B3780B">
        <w:rPr>
          <w:rFonts w:asciiTheme="majorHAnsi" w:hAnsiTheme="majorHAnsi"/>
          <w:sz w:val="22"/>
          <w:szCs w:val="22"/>
        </w:rPr>
        <w:t>odavatel</w:t>
      </w:r>
      <w:r w:rsidR="00DD7016">
        <w:rPr>
          <w:rFonts w:asciiTheme="majorHAnsi" w:hAnsiTheme="majorHAnsi"/>
          <w:sz w:val="22"/>
          <w:szCs w:val="22"/>
        </w:rPr>
        <w:t xml:space="preserve">em </w:t>
      </w:r>
      <w:r w:rsidR="00B3780B">
        <w:rPr>
          <w:rFonts w:asciiTheme="majorHAnsi" w:hAnsiTheme="majorHAnsi"/>
          <w:sz w:val="22"/>
          <w:szCs w:val="22"/>
        </w:rPr>
        <w:t xml:space="preserve">(dále jen „Smlouva“) jako výsledek </w:t>
      </w:r>
      <w:r w:rsidR="00BB37C1">
        <w:rPr>
          <w:rFonts w:asciiTheme="majorHAnsi" w:hAnsiTheme="majorHAnsi"/>
          <w:sz w:val="22"/>
          <w:szCs w:val="22"/>
        </w:rPr>
        <w:t>výběrového</w:t>
      </w:r>
      <w:r w:rsidR="00B3780B">
        <w:rPr>
          <w:rFonts w:asciiTheme="majorHAnsi" w:hAnsiTheme="majorHAnsi"/>
          <w:sz w:val="22"/>
          <w:szCs w:val="22"/>
        </w:rPr>
        <w:t xml:space="preserve"> řízení na veřejnou zakázku s názvem </w:t>
      </w:r>
      <w:r w:rsidR="00B3780B" w:rsidRPr="00C2602D">
        <w:rPr>
          <w:rFonts w:asciiTheme="majorHAnsi" w:hAnsiTheme="majorHAnsi"/>
          <w:b/>
          <w:sz w:val="22"/>
          <w:szCs w:val="22"/>
        </w:rPr>
        <w:t>„</w:t>
      </w:r>
      <w:r w:rsidR="005C21DF">
        <w:rPr>
          <w:b/>
          <w:sz w:val="22"/>
          <w:szCs w:val="22"/>
        </w:rPr>
        <w:t xml:space="preserve">Rekonstrukce </w:t>
      </w:r>
      <w:r w:rsidR="006C7C09">
        <w:rPr>
          <w:b/>
          <w:sz w:val="22"/>
          <w:szCs w:val="22"/>
        </w:rPr>
        <w:t>podkroví budovy Francouzská 99 pro účely oboru Game art a Centra herního vzdělávání</w:t>
      </w:r>
      <w:r w:rsidR="005C21DF">
        <w:rPr>
          <w:b/>
          <w:sz w:val="22"/>
          <w:szCs w:val="22"/>
        </w:rPr>
        <w:t xml:space="preserve"> – zpracování projektové dokumentace</w:t>
      </w:r>
      <w:r w:rsidR="00B3780B" w:rsidRPr="00C2602D">
        <w:rPr>
          <w:rFonts w:asciiTheme="majorHAnsi" w:hAnsiTheme="majorHAnsi"/>
          <w:sz w:val="22"/>
          <w:szCs w:val="22"/>
        </w:rPr>
        <w:t>“ (dále jen „</w:t>
      </w:r>
      <w:r w:rsidR="00B3780B" w:rsidRPr="00C2602D">
        <w:rPr>
          <w:rFonts w:asciiTheme="majorHAnsi" w:hAnsiTheme="majorHAnsi"/>
          <w:bCs/>
          <w:iCs/>
          <w:sz w:val="22"/>
          <w:szCs w:val="22"/>
        </w:rPr>
        <w:t>Veřejná zakázka</w:t>
      </w:r>
      <w:r w:rsidR="00B3780B" w:rsidRPr="00C2602D">
        <w:rPr>
          <w:rFonts w:asciiTheme="majorHAnsi" w:hAnsiTheme="majorHAnsi"/>
          <w:sz w:val="22"/>
          <w:szCs w:val="22"/>
        </w:rPr>
        <w:t>“)</w:t>
      </w:r>
      <w:r w:rsidR="00DD7016">
        <w:rPr>
          <w:rFonts w:asciiTheme="majorHAnsi" w:hAnsiTheme="majorHAnsi"/>
          <w:sz w:val="22"/>
          <w:szCs w:val="22"/>
        </w:rPr>
        <w:t>.</w:t>
      </w:r>
    </w:p>
    <w:p w14:paraId="0922F923" w14:textId="327E2990" w:rsidR="00DD7016" w:rsidRDefault="00FD4C77" w:rsidP="00E25EFD">
      <w:pPr>
        <w:pStyle w:val="Nadpis2"/>
        <w:numPr>
          <w:ilvl w:val="1"/>
          <w:numId w:val="6"/>
        </w:numPr>
        <w:spacing w:line="240" w:lineRule="auto"/>
        <w:ind w:left="0"/>
        <w:rPr>
          <w:rFonts w:asciiTheme="majorHAnsi" w:hAnsiTheme="majorHAnsi"/>
          <w:sz w:val="22"/>
          <w:szCs w:val="22"/>
        </w:rPr>
      </w:pPr>
      <w:r w:rsidRPr="004D3DF2">
        <w:rPr>
          <w:rFonts w:asciiTheme="majorHAnsi" w:hAnsiTheme="majorHAnsi"/>
          <w:sz w:val="22"/>
          <w:szCs w:val="22"/>
        </w:rPr>
        <w:t>Zhotovitel je držitelem příslušných oprávnění potřebných k provedení díla a má řádné vybavení, zkušenosti a schopnosti, aby řádně a včas provedl dílo dle Smlouvy a</w:t>
      </w:r>
      <w:r w:rsidR="003B3F65" w:rsidRPr="004D3DF2">
        <w:rPr>
          <w:rFonts w:asciiTheme="majorHAnsi" w:hAnsiTheme="majorHAnsi"/>
          <w:sz w:val="22"/>
          <w:szCs w:val="22"/>
        </w:rPr>
        <w:t> </w:t>
      </w:r>
      <w:r w:rsidRPr="004D3DF2">
        <w:rPr>
          <w:rFonts w:asciiTheme="majorHAnsi" w:hAnsiTheme="majorHAnsi"/>
          <w:sz w:val="22"/>
          <w:szCs w:val="22"/>
        </w:rPr>
        <w:t>je tak způsobilý splnit svou nabídku podanou v</w:t>
      </w:r>
      <w:r w:rsidR="00007785">
        <w:rPr>
          <w:rFonts w:asciiTheme="majorHAnsi" w:hAnsiTheme="majorHAnsi"/>
          <w:sz w:val="22"/>
          <w:szCs w:val="22"/>
        </w:rPr>
        <w:t xml:space="preserve"> rámci </w:t>
      </w:r>
      <w:r w:rsidR="00BB37C1">
        <w:rPr>
          <w:rFonts w:asciiTheme="majorHAnsi" w:hAnsiTheme="majorHAnsi"/>
          <w:sz w:val="22"/>
          <w:szCs w:val="22"/>
        </w:rPr>
        <w:t>výběrového</w:t>
      </w:r>
      <w:r w:rsidR="00007785">
        <w:rPr>
          <w:rFonts w:asciiTheme="majorHAnsi" w:hAnsiTheme="majorHAnsi"/>
          <w:sz w:val="22"/>
          <w:szCs w:val="22"/>
        </w:rPr>
        <w:t xml:space="preserve"> řízení dle </w:t>
      </w:r>
      <w:r w:rsidR="00BB37C1">
        <w:rPr>
          <w:rFonts w:asciiTheme="majorHAnsi" w:hAnsiTheme="majorHAnsi"/>
          <w:sz w:val="22"/>
          <w:szCs w:val="22"/>
        </w:rPr>
        <w:t xml:space="preserve">§ 31 </w:t>
      </w:r>
      <w:r w:rsidR="00C84005" w:rsidRPr="004D3DF2">
        <w:rPr>
          <w:rFonts w:asciiTheme="majorHAnsi" w:hAnsiTheme="majorHAnsi"/>
          <w:sz w:val="22"/>
          <w:szCs w:val="22"/>
        </w:rPr>
        <w:t>zákona č.</w:t>
      </w:r>
      <w:r w:rsidR="003B3F65" w:rsidRPr="004D3DF2">
        <w:rPr>
          <w:rFonts w:asciiTheme="majorHAnsi" w:hAnsiTheme="majorHAnsi"/>
          <w:sz w:val="22"/>
          <w:szCs w:val="22"/>
        </w:rPr>
        <w:t> </w:t>
      </w:r>
      <w:r w:rsidR="00C84005" w:rsidRPr="004D3DF2">
        <w:rPr>
          <w:rFonts w:asciiTheme="majorHAnsi" w:hAnsiTheme="majorHAnsi"/>
          <w:sz w:val="22"/>
          <w:szCs w:val="22"/>
        </w:rPr>
        <w:t>134/2016</w:t>
      </w:r>
      <w:r w:rsidR="003B3F65" w:rsidRPr="004D3DF2">
        <w:rPr>
          <w:rFonts w:asciiTheme="majorHAnsi" w:hAnsiTheme="majorHAnsi"/>
          <w:sz w:val="22"/>
          <w:szCs w:val="22"/>
        </w:rPr>
        <w:t> </w:t>
      </w:r>
      <w:r w:rsidR="00BB37C1">
        <w:rPr>
          <w:rFonts w:asciiTheme="majorHAnsi" w:hAnsiTheme="majorHAnsi"/>
          <w:sz w:val="22"/>
          <w:szCs w:val="22"/>
        </w:rPr>
        <w:t>Sb., o </w:t>
      </w:r>
      <w:r w:rsidR="00C84005" w:rsidRPr="004D3DF2">
        <w:rPr>
          <w:rFonts w:asciiTheme="majorHAnsi" w:hAnsiTheme="majorHAnsi"/>
          <w:sz w:val="22"/>
          <w:szCs w:val="22"/>
        </w:rPr>
        <w:t>zadávání veřejných zakázek, v</w:t>
      </w:r>
      <w:r w:rsidR="003B3F65" w:rsidRPr="004D3DF2">
        <w:rPr>
          <w:rFonts w:asciiTheme="majorHAnsi" w:hAnsiTheme="majorHAnsi"/>
          <w:sz w:val="22"/>
          <w:szCs w:val="22"/>
        </w:rPr>
        <w:t xml:space="preserve">e znění pozdějších předpisů </w:t>
      </w:r>
      <w:r w:rsidRPr="004D3DF2">
        <w:rPr>
          <w:rFonts w:asciiTheme="majorHAnsi" w:hAnsiTheme="majorHAnsi"/>
          <w:sz w:val="22"/>
          <w:szCs w:val="22"/>
        </w:rPr>
        <w:t>(dále jen „</w:t>
      </w:r>
      <w:r w:rsidRPr="00C2602D">
        <w:rPr>
          <w:rFonts w:asciiTheme="majorHAnsi" w:hAnsiTheme="majorHAnsi"/>
          <w:bCs/>
          <w:iCs/>
          <w:sz w:val="22"/>
          <w:szCs w:val="22"/>
        </w:rPr>
        <w:t>zákon</w:t>
      </w:r>
      <w:r w:rsidR="00007785">
        <w:rPr>
          <w:rFonts w:asciiTheme="majorHAnsi" w:hAnsiTheme="majorHAnsi"/>
          <w:sz w:val="22"/>
          <w:szCs w:val="22"/>
        </w:rPr>
        <w:t>“)</w:t>
      </w:r>
      <w:r w:rsidR="00DD7016">
        <w:rPr>
          <w:rFonts w:asciiTheme="majorHAnsi" w:hAnsiTheme="majorHAnsi"/>
          <w:sz w:val="22"/>
          <w:szCs w:val="22"/>
        </w:rPr>
        <w:t xml:space="preserve">, </w:t>
      </w:r>
      <w:r w:rsidRPr="004D3DF2">
        <w:rPr>
          <w:rFonts w:asciiTheme="majorHAnsi" w:hAnsiTheme="majorHAnsi"/>
          <w:sz w:val="22"/>
          <w:szCs w:val="22"/>
        </w:rPr>
        <w:t xml:space="preserve">kterou Objednatel vybral jako nabídku nejvhodnější. </w:t>
      </w:r>
    </w:p>
    <w:p w14:paraId="012B74D1" w14:textId="71E2E05B" w:rsidR="00FD4C77" w:rsidRPr="004D3DF2" w:rsidRDefault="00FD4C77" w:rsidP="00E25EFD">
      <w:pPr>
        <w:pStyle w:val="Nadpis2"/>
        <w:numPr>
          <w:ilvl w:val="1"/>
          <w:numId w:val="6"/>
        </w:numPr>
        <w:spacing w:line="240" w:lineRule="auto"/>
        <w:ind w:left="0"/>
        <w:rPr>
          <w:rFonts w:asciiTheme="majorHAnsi" w:hAnsiTheme="majorHAnsi"/>
          <w:sz w:val="22"/>
          <w:szCs w:val="22"/>
        </w:rPr>
      </w:pPr>
      <w:r w:rsidRPr="004D3DF2">
        <w:rPr>
          <w:rFonts w:asciiTheme="majorHAnsi" w:hAnsiTheme="majorHAnsi"/>
          <w:sz w:val="22"/>
          <w:szCs w:val="22"/>
        </w:rPr>
        <w:t>Zhotovitel prohlašuje, že je schopný dílo dle Smlouvy provést v</w:t>
      </w:r>
      <w:r w:rsidR="00993364" w:rsidRPr="004D3DF2">
        <w:rPr>
          <w:rFonts w:asciiTheme="majorHAnsi" w:hAnsiTheme="majorHAnsi"/>
          <w:sz w:val="22"/>
          <w:szCs w:val="22"/>
        </w:rPr>
        <w:t> </w:t>
      </w:r>
      <w:r w:rsidRPr="004D3DF2">
        <w:rPr>
          <w:rFonts w:asciiTheme="majorHAnsi" w:hAnsiTheme="majorHAnsi"/>
          <w:sz w:val="22"/>
          <w:szCs w:val="22"/>
        </w:rPr>
        <w:t xml:space="preserve">souladu se Smlouvou za sjednanou cenu a že si je vědom skutečnosti, že Objednatel má značný zájem na </w:t>
      </w:r>
      <w:r w:rsidR="005428FB" w:rsidRPr="004D3DF2">
        <w:rPr>
          <w:rFonts w:asciiTheme="majorHAnsi" w:hAnsiTheme="majorHAnsi"/>
          <w:sz w:val="22"/>
          <w:szCs w:val="22"/>
        </w:rPr>
        <w:t>provedení</w:t>
      </w:r>
      <w:r w:rsidRPr="004D3DF2">
        <w:rPr>
          <w:rFonts w:asciiTheme="majorHAnsi" w:hAnsiTheme="majorHAnsi"/>
          <w:sz w:val="22"/>
          <w:szCs w:val="22"/>
        </w:rPr>
        <w:t xml:space="preserve"> díl</w:t>
      </w:r>
      <w:r w:rsidR="00C2602D">
        <w:rPr>
          <w:rFonts w:asciiTheme="majorHAnsi" w:hAnsiTheme="majorHAnsi"/>
          <w:sz w:val="22"/>
          <w:szCs w:val="22"/>
        </w:rPr>
        <w:t>a, které je předmětem Smlouvy v </w:t>
      </w:r>
      <w:r w:rsidRPr="004D3DF2">
        <w:rPr>
          <w:rFonts w:asciiTheme="majorHAnsi" w:hAnsiTheme="majorHAnsi"/>
          <w:sz w:val="22"/>
          <w:szCs w:val="22"/>
        </w:rPr>
        <w:t xml:space="preserve">čase a kvalitě dle Smlouvy. Zhotovitel tímto prohlašuje, že tato </w:t>
      </w:r>
      <w:r w:rsidR="00383912" w:rsidRPr="004D3DF2">
        <w:rPr>
          <w:rFonts w:asciiTheme="majorHAnsi" w:hAnsiTheme="majorHAnsi"/>
          <w:sz w:val="22"/>
          <w:szCs w:val="22"/>
        </w:rPr>
        <w:t>S</w:t>
      </w:r>
      <w:r w:rsidRPr="004D3DF2">
        <w:rPr>
          <w:rFonts w:asciiTheme="majorHAnsi" w:hAnsiTheme="majorHAnsi"/>
          <w:sz w:val="22"/>
          <w:szCs w:val="22"/>
        </w:rPr>
        <w:t>mlouva i</w:t>
      </w:r>
      <w:r w:rsidR="003D027C" w:rsidRPr="004D3DF2">
        <w:rPr>
          <w:rFonts w:asciiTheme="majorHAnsi" w:hAnsiTheme="majorHAnsi"/>
          <w:sz w:val="22"/>
          <w:szCs w:val="22"/>
        </w:rPr>
        <w:t> </w:t>
      </w:r>
      <w:r w:rsidRPr="004D3DF2">
        <w:rPr>
          <w:rFonts w:asciiTheme="majorHAnsi" w:hAnsiTheme="majorHAnsi"/>
          <w:sz w:val="22"/>
          <w:szCs w:val="22"/>
        </w:rPr>
        <w:t xml:space="preserve">veškeré Zhotovitelovo plnění a status je a bude po celou dobu plnění v souladu s nabídkou, kterou podal </w:t>
      </w:r>
      <w:r w:rsidR="003D027C" w:rsidRPr="004D3DF2">
        <w:rPr>
          <w:rFonts w:asciiTheme="majorHAnsi" w:hAnsiTheme="majorHAnsi"/>
          <w:sz w:val="22"/>
          <w:szCs w:val="22"/>
        </w:rPr>
        <w:t xml:space="preserve">v rámci </w:t>
      </w:r>
      <w:r w:rsidR="00BB37C1">
        <w:rPr>
          <w:rFonts w:asciiTheme="majorHAnsi" w:hAnsiTheme="majorHAnsi"/>
          <w:sz w:val="22"/>
          <w:szCs w:val="22"/>
        </w:rPr>
        <w:t>výběrovéh</w:t>
      </w:r>
      <w:r w:rsidR="003D027C" w:rsidRPr="004D3DF2">
        <w:rPr>
          <w:rFonts w:asciiTheme="majorHAnsi" w:hAnsiTheme="majorHAnsi"/>
          <w:sz w:val="22"/>
          <w:szCs w:val="22"/>
        </w:rPr>
        <w:t>o řízení na Veřejnou zakázku.</w:t>
      </w:r>
      <w:r w:rsidRPr="004D3DF2">
        <w:rPr>
          <w:rFonts w:asciiTheme="majorHAnsi" w:hAnsiTheme="majorHAnsi"/>
          <w:sz w:val="22"/>
          <w:szCs w:val="22"/>
        </w:rPr>
        <w:t xml:space="preserve"> </w:t>
      </w:r>
    </w:p>
    <w:p w14:paraId="10B39026" w14:textId="52B0D33E" w:rsidR="0054105C" w:rsidRPr="0054105C" w:rsidRDefault="00F56FB7" w:rsidP="0054105C">
      <w:pPr>
        <w:pStyle w:val="Nadpis2"/>
        <w:numPr>
          <w:ilvl w:val="1"/>
          <w:numId w:val="6"/>
        </w:numPr>
        <w:spacing w:line="240" w:lineRule="auto"/>
        <w:ind w:left="0"/>
        <w:rPr>
          <w:rFonts w:asciiTheme="majorHAnsi" w:hAnsiTheme="majorHAnsi"/>
          <w:sz w:val="22"/>
          <w:szCs w:val="22"/>
        </w:rPr>
      </w:pPr>
      <w:r w:rsidRPr="0054105C">
        <w:rPr>
          <w:rFonts w:asciiTheme="majorHAnsi" w:hAnsiTheme="majorHAnsi"/>
          <w:sz w:val="22"/>
          <w:szCs w:val="22"/>
        </w:rPr>
        <w:t>Objednatel předpokládá využít na realizaci předmětu Smlouvy finanční prostředky z </w:t>
      </w:r>
      <w:r w:rsidR="0054105C" w:rsidRPr="0054105C">
        <w:rPr>
          <w:rFonts w:asciiTheme="majorHAnsi" w:hAnsiTheme="majorHAnsi"/>
          <w:sz w:val="22"/>
          <w:szCs w:val="22"/>
        </w:rPr>
        <w:t>p</w:t>
      </w:r>
      <w:r w:rsidR="0054105C" w:rsidRPr="0054105C">
        <w:rPr>
          <w:sz w:val="22"/>
          <w:szCs w:val="22"/>
        </w:rPr>
        <w:t>rogramu „Energetická účinnost ve veřejných budovách v infrastruktuře“ (</w:t>
      </w:r>
      <w:proofErr w:type="spellStart"/>
      <w:r w:rsidR="0054105C" w:rsidRPr="0054105C">
        <w:rPr>
          <w:sz w:val="22"/>
          <w:szCs w:val="22"/>
        </w:rPr>
        <w:t>ENERGov</w:t>
      </w:r>
      <w:proofErr w:type="spellEnd"/>
      <w:r w:rsidR="0054105C" w:rsidRPr="0054105C">
        <w:rPr>
          <w:sz w:val="22"/>
          <w:szCs w:val="22"/>
        </w:rPr>
        <w:t>) financovaného z prostředků Modernizačního fondu, v rámc</w:t>
      </w:r>
      <w:r w:rsidR="0054105C">
        <w:rPr>
          <w:sz w:val="22"/>
          <w:szCs w:val="22"/>
        </w:rPr>
        <w:t xml:space="preserve">i výzvy </w:t>
      </w:r>
      <w:proofErr w:type="spellStart"/>
      <w:r w:rsidR="0054105C">
        <w:rPr>
          <w:sz w:val="22"/>
          <w:szCs w:val="22"/>
        </w:rPr>
        <w:t>ModF</w:t>
      </w:r>
      <w:proofErr w:type="spellEnd"/>
      <w:r w:rsidR="0054105C">
        <w:rPr>
          <w:sz w:val="22"/>
          <w:szCs w:val="22"/>
        </w:rPr>
        <w:t xml:space="preserve"> – </w:t>
      </w:r>
      <w:proofErr w:type="spellStart"/>
      <w:r w:rsidR="0054105C">
        <w:rPr>
          <w:sz w:val="22"/>
          <w:szCs w:val="22"/>
        </w:rPr>
        <w:t>ENERGov</w:t>
      </w:r>
      <w:proofErr w:type="spellEnd"/>
      <w:r w:rsidR="0054105C">
        <w:rPr>
          <w:sz w:val="22"/>
          <w:szCs w:val="22"/>
        </w:rPr>
        <w:t xml:space="preserve"> 2/2023</w:t>
      </w:r>
      <w:r w:rsidR="0054105C" w:rsidRPr="0054105C">
        <w:rPr>
          <w:sz w:val="22"/>
          <w:szCs w:val="22"/>
        </w:rPr>
        <w:t>, č. projektu/žádosti: 7236200031.</w:t>
      </w:r>
    </w:p>
    <w:p w14:paraId="0C9D5CFC" w14:textId="77777777" w:rsidR="00F25B70" w:rsidRPr="004D3DF2" w:rsidRDefault="00F25B70" w:rsidP="0044085B">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Předmět Smlouvy</w:t>
      </w:r>
    </w:p>
    <w:p w14:paraId="0C04EEB7" w14:textId="5ED81176" w:rsidR="00F25B70" w:rsidRPr="004D3DF2" w:rsidRDefault="00F25B70" w:rsidP="00D219B3">
      <w:pPr>
        <w:pStyle w:val="Nadpis2"/>
        <w:numPr>
          <w:ilvl w:val="1"/>
          <w:numId w:val="16"/>
        </w:numPr>
        <w:spacing w:line="240" w:lineRule="auto"/>
        <w:ind w:left="0"/>
        <w:rPr>
          <w:rFonts w:asciiTheme="majorHAnsi" w:hAnsiTheme="majorHAnsi"/>
          <w:sz w:val="22"/>
          <w:szCs w:val="22"/>
        </w:rPr>
      </w:pPr>
      <w:r w:rsidRPr="004D3DF2">
        <w:rPr>
          <w:rFonts w:asciiTheme="majorHAnsi" w:hAnsiTheme="majorHAnsi"/>
          <w:sz w:val="22"/>
          <w:szCs w:val="22"/>
        </w:rPr>
        <w:t>Zhotovitel se Smlouvou zavazuje provést pro Objednatele řádně a včas, na svůj náklad a</w:t>
      </w:r>
      <w:r w:rsidR="006D132F" w:rsidRPr="004D3DF2">
        <w:rPr>
          <w:rFonts w:asciiTheme="majorHAnsi" w:hAnsiTheme="majorHAnsi"/>
          <w:sz w:val="22"/>
          <w:szCs w:val="22"/>
        </w:rPr>
        <w:t> </w:t>
      </w:r>
      <w:r w:rsidRPr="004D3DF2">
        <w:rPr>
          <w:rFonts w:asciiTheme="majorHAnsi" w:hAnsiTheme="majorHAnsi"/>
          <w:sz w:val="22"/>
          <w:szCs w:val="22"/>
        </w:rPr>
        <w:t>na</w:t>
      </w:r>
      <w:r w:rsidR="000B0F97" w:rsidRPr="004D3DF2">
        <w:rPr>
          <w:rFonts w:asciiTheme="majorHAnsi" w:hAnsiTheme="majorHAnsi"/>
          <w:sz w:val="22"/>
          <w:szCs w:val="22"/>
        </w:rPr>
        <w:t> </w:t>
      </w:r>
      <w:r w:rsidRPr="004D3DF2">
        <w:rPr>
          <w:rFonts w:asciiTheme="majorHAnsi" w:hAnsiTheme="majorHAnsi"/>
          <w:sz w:val="22"/>
          <w:szCs w:val="22"/>
        </w:rPr>
        <w:t xml:space="preserve">své nebezpečí sjednané dílo dle </w:t>
      </w:r>
      <w:r w:rsidR="00D93EBD">
        <w:rPr>
          <w:rFonts w:asciiTheme="majorHAnsi" w:hAnsiTheme="majorHAnsi"/>
          <w:sz w:val="22"/>
          <w:szCs w:val="22"/>
        </w:rPr>
        <w:t>této</w:t>
      </w:r>
      <w:r w:rsidRPr="004D3DF2">
        <w:rPr>
          <w:rFonts w:asciiTheme="majorHAnsi" w:hAnsiTheme="majorHAnsi"/>
          <w:sz w:val="22"/>
          <w:szCs w:val="22"/>
        </w:rPr>
        <w:t xml:space="preserve"> Smlouvy </w:t>
      </w:r>
      <w:r w:rsidR="00D642EA" w:rsidRPr="004D3DF2">
        <w:rPr>
          <w:rFonts w:asciiTheme="majorHAnsi" w:hAnsiTheme="majorHAnsi"/>
          <w:sz w:val="22"/>
          <w:szCs w:val="22"/>
        </w:rPr>
        <w:t xml:space="preserve">v souladu s podmínkami stanovenými touto Smlouvou </w:t>
      </w:r>
      <w:r w:rsidRPr="004D3DF2">
        <w:rPr>
          <w:rFonts w:asciiTheme="majorHAnsi" w:hAnsiTheme="majorHAnsi"/>
          <w:sz w:val="22"/>
          <w:szCs w:val="22"/>
        </w:rPr>
        <w:t xml:space="preserve">a Objednatel se zavazuje za </w:t>
      </w:r>
      <w:r w:rsidR="00366CC8" w:rsidRPr="004D3DF2">
        <w:rPr>
          <w:rFonts w:asciiTheme="majorHAnsi" w:hAnsiTheme="majorHAnsi"/>
          <w:sz w:val="22"/>
          <w:szCs w:val="22"/>
        </w:rPr>
        <w:t xml:space="preserve">řádně </w:t>
      </w:r>
      <w:r w:rsidRPr="004D3DF2">
        <w:rPr>
          <w:rFonts w:asciiTheme="majorHAnsi" w:hAnsiTheme="majorHAnsi"/>
          <w:sz w:val="22"/>
          <w:szCs w:val="22"/>
        </w:rPr>
        <w:t>provedené dílo (včetně přechodu vlastnictví</w:t>
      </w:r>
      <w:r w:rsidR="00CF53ED" w:rsidRPr="004D3DF2">
        <w:rPr>
          <w:rFonts w:asciiTheme="majorHAnsi" w:hAnsiTheme="majorHAnsi"/>
          <w:sz w:val="22"/>
          <w:szCs w:val="22"/>
        </w:rPr>
        <w:t xml:space="preserve"> díla na</w:t>
      </w:r>
      <w:r w:rsidR="00F152C3" w:rsidRPr="004D3DF2">
        <w:rPr>
          <w:rFonts w:asciiTheme="majorHAnsi" w:hAnsiTheme="majorHAnsi"/>
          <w:sz w:val="22"/>
          <w:szCs w:val="22"/>
        </w:rPr>
        <w:t> </w:t>
      </w:r>
      <w:r w:rsidR="0002767D" w:rsidRPr="004D3DF2">
        <w:rPr>
          <w:rFonts w:asciiTheme="majorHAnsi" w:hAnsiTheme="majorHAnsi"/>
          <w:sz w:val="22"/>
          <w:szCs w:val="22"/>
        </w:rPr>
        <w:t>Objednatele)</w:t>
      </w:r>
      <w:r w:rsidR="003A596A" w:rsidRPr="004D3DF2">
        <w:rPr>
          <w:rFonts w:asciiTheme="majorHAnsi" w:hAnsiTheme="majorHAnsi"/>
          <w:sz w:val="22"/>
          <w:szCs w:val="22"/>
        </w:rPr>
        <w:t xml:space="preserve"> </w:t>
      </w:r>
      <w:r w:rsidR="0002767D" w:rsidRPr="004D3DF2">
        <w:rPr>
          <w:rFonts w:asciiTheme="majorHAnsi" w:hAnsiTheme="majorHAnsi"/>
          <w:sz w:val="22"/>
          <w:szCs w:val="22"/>
        </w:rPr>
        <w:t>zaplatit Zhotoviteli cenu ve</w:t>
      </w:r>
      <w:r w:rsidR="006D132F" w:rsidRPr="004D3DF2">
        <w:rPr>
          <w:rFonts w:asciiTheme="majorHAnsi" w:hAnsiTheme="majorHAnsi"/>
          <w:sz w:val="22"/>
          <w:szCs w:val="22"/>
        </w:rPr>
        <w:t> </w:t>
      </w:r>
      <w:r w:rsidR="0002767D" w:rsidRPr="004D3DF2">
        <w:rPr>
          <w:rFonts w:asciiTheme="majorHAnsi" w:hAnsiTheme="majorHAnsi"/>
          <w:sz w:val="22"/>
          <w:szCs w:val="22"/>
        </w:rPr>
        <w:t xml:space="preserve">výši a za podmínek sjednaných </w:t>
      </w:r>
      <w:r w:rsidR="00D93EBD">
        <w:rPr>
          <w:rFonts w:asciiTheme="majorHAnsi" w:hAnsiTheme="majorHAnsi"/>
          <w:sz w:val="22"/>
          <w:szCs w:val="22"/>
        </w:rPr>
        <w:t xml:space="preserve">touto </w:t>
      </w:r>
      <w:r w:rsidR="0002767D" w:rsidRPr="004D3DF2">
        <w:rPr>
          <w:rFonts w:asciiTheme="majorHAnsi" w:hAnsiTheme="majorHAnsi"/>
          <w:sz w:val="22"/>
          <w:szCs w:val="22"/>
        </w:rPr>
        <w:t>Smlouv</w:t>
      </w:r>
      <w:r w:rsidR="0054105C">
        <w:rPr>
          <w:rFonts w:asciiTheme="majorHAnsi" w:hAnsiTheme="majorHAnsi"/>
          <w:sz w:val="22"/>
          <w:szCs w:val="22"/>
        </w:rPr>
        <w:t>ou</w:t>
      </w:r>
      <w:r w:rsidR="0002767D" w:rsidRPr="004D3DF2">
        <w:rPr>
          <w:rFonts w:asciiTheme="majorHAnsi" w:hAnsiTheme="majorHAnsi"/>
          <w:sz w:val="22"/>
          <w:szCs w:val="22"/>
        </w:rPr>
        <w:t>.</w:t>
      </w:r>
    </w:p>
    <w:p w14:paraId="12207AEE" w14:textId="459BA13A" w:rsidR="00D93EBD" w:rsidRPr="009C3A43" w:rsidRDefault="00085BB3" w:rsidP="00D219B3">
      <w:pPr>
        <w:pStyle w:val="Nadpis2"/>
        <w:numPr>
          <w:ilvl w:val="1"/>
          <w:numId w:val="16"/>
        </w:numPr>
        <w:spacing w:line="240" w:lineRule="auto"/>
        <w:ind w:left="0"/>
        <w:rPr>
          <w:rFonts w:asciiTheme="majorHAnsi" w:hAnsiTheme="majorHAnsi"/>
          <w:sz w:val="22"/>
          <w:szCs w:val="22"/>
        </w:rPr>
      </w:pPr>
      <w:r w:rsidRPr="004D3DF2">
        <w:rPr>
          <w:rFonts w:asciiTheme="majorHAnsi" w:hAnsiTheme="majorHAnsi"/>
          <w:sz w:val="22"/>
          <w:szCs w:val="22"/>
        </w:rPr>
        <w:t xml:space="preserve">Zhotovitel splní závazek založený Smlouvou tím, že </w:t>
      </w:r>
      <w:r w:rsidR="00D93EBD">
        <w:rPr>
          <w:rFonts w:asciiTheme="majorHAnsi" w:hAnsiTheme="majorHAnsi"/>
          <w:sz w:val="22"/>
          <w:szCs w:val="22"/>
        </w:rPr>
        <w:t>řádně a včas provede dílo</w:t>
      </w:r>
      <w:r w:rsidRPr="004D3DF2">
        <w:rPr>
          <w:rFonts w:asciiTheme="majorHAnsi" w:hAnsiTheme="majorHAnsi"/>
          <w:sz w:val="22"/>
          <w:szCs w:val="22"/>
        </w:rPr>
        <w:t xml:space="preserve"> v souladu se zadávacími podmínkami stanovenými v zadávací dokumentaci </w:t>
      </w:r>
      <w:r w:rsidR="00BB37C1">
        <w:rPr>
          <w:rFonts w:asciiTheme="majorHAnsi" w:hAnsiTheme="majorHAnsi"/>
          <w:sz w:val="22"/>
          <w:szCs w:val="22"/>
        </w:rPr>
        <w:t>výběrového</w:t>
      </w:r>
      <w:r w:rsidRPr="004D3DF2">
        <w:rPr>
          <w:rFonts w:asciiTheme="majorHAnsi" w:hAnsiTheme="majorHAnsi"/>
          <w:sz w:val="22"/>
          <w:szCs w:val="22"/>
        </w:rPr>
        <w:t xml:space="preserve"> řízení na Veřejnou </w:t>
      </w:r>
      <w:r w:rsidRPr="009C3A43">
        <w:rPr>
          <w:rFonts w:asciiTheme="majorHAnsi" w:hAnsiTheme="majorHAnsi"/>
          <w:sz w:val="22"/>
          <w:szCs w:val="22"/>
        </w:rPr>
        <w:t>zakázku, jejích přílohách</w:t>
      </w:r>
      <w:r w:rsidR="00F132F7" w:rsidRPr="009C3A43">
        <w:rPr>
          <w:rFonts w:asciiTheme="majorHAnsi" w:hAnsiTheme="majorHAnsi"/>
          <w:sz w:val="22"/>
          <w:szCs w:val="22"/>
        </w:rPr>
        <w:t>,</w:t>
      </w:r>
      <w:r w:rsidRPr="009C3A43">
        <w:rPr>
          <w:rFonts w:asciiTheme="majorHAnsi" w:hAnsiTheme="majorHAnsi"/>
          <w:sz w:val="22"/>
          <w:szCs w:val="22"/>
        </w:rPr>
        <w:t xml:space="preserve"> a to včetně jejích případných vysvětlení, změn či doplnění učiněných v souladu se zákonem v průběhu </w:t>
      </w:r>
      <w:r w:rsidR="00BB37C1" w:rsidRPr="009C3A43">
        <w:rPr>
          <w:rFonts w:asciiTheme="majorHAnsi" w:hAnsiTheme="majorHAnsi"/>
          <w:sz w:val="22"/>
          <w:szCs w:val="22"/>
        </w:rPr>
        <w:t>výběrového</w:t>
      </w:r>
      <w:r w:rsidRPr="009C3A43">
        <w:rPr>
          <w:rFonts w:asciiTheme="majorHAnsi" w:hAnsiTheme="majorHAnsi"/>
          <w:sz w:val="22"/>
          <w:szCs w:val="22"/>
        </w:rPr>
        <w:t xml:space="preserve"> řízení na Veřejnou zakázku</w:t>
      </w:r>
      <w:r w:rsidR="00D93EBD" w:rsidRPr="009C3A43">
        <w:rPr>
          <w:rFonts w:asciiTheme="majorHAnsi" w:hAnsiTheme="majorHAnsi"/>
          <w:sz w:val="22"/>
          <w:szCs w:val="22"/>
        </w:rPr>
        <w:t>.</w:t>
      </w:r>
    </w:p>
    <w:p w14:paraId="186496E6" w14:textId="42E7C9C0" w:rsidR="00266877" w:rsidRPr="009C3A43" w:rsidRDefault="00D93EBD" w:rsidP="009C3A43">
      <w:pPr>
        <w:pStyle w:val="Nadpis2"/>
        <w:numPr>
          <w:ilvl w:val="1"/>
          <w:numId w:val="16"/>
        </w:numPr>
        <w:spacing w:line="240" w:lineRule="auto"/>
        <w:ind w:left="0"/>
        <w:rPr>
          <w:rFonts w:asciiTheme="majorHAnsi" w:hAnsiTheme="majorHAnsi"/>
          <w:sz w:val="22"/>
          <w:szCs w:val="22"/>
        </w:rPr>
      </w:pPr>
      <w:r w:rsidRPr="009C3A43">
        <w:rPr>
          <w:rFonts w:asciiTheme="majorHAnsi" w:hAnsiTheme="majorHAnsi"/>
          <w:sz w:val="22"/>
          <w:szCs w:val="22"/>
        </w:rPr>
        <w:t xml:space="preserve"> </w:t>
      </w:r>
      <w:r w:rsidR="00085BB3" w:rsidRPr="009C3A43">
        <w:rPr>
          <w:rFonts w:asciiTheme="majorHAnsi" w:hAnsiTheme="majorHAnsi"/>
          <w:sz w:val="22"/>
          <w:szCs w:val="22"/>
        </w:rPr>
        <w:t xml:space="preserve">Dílo je </w:t>
      </w:r>
      <w:r w:rsidR="00F132F7" w:rsidRPr="009C3A43">
        <w:rPr>
          <w:rFonts w:asciiTheme="majorHAnsi" w:hAnsiTheme="majorHAnsi"/>
          <w:sz w:val="22"/>
          <w:szCs w:val="22"/>
        </w:rPr>
        <w:t xml:space="preserve">blíže specifikováno </w:t>
      </w:r>
      <w:r w:rsidR="00085BB3" w:rsidRPr="009C3A43">
        <w:rPr>
          <w:rFonts w:asciiTheme="majorHAnsi" w:hAnsiTheme="majorHAnsi"/>
          <w:sz w:val="22"/>
          <w:szCs w:val="22"/>
        </w:rPr>
        <w:t>v </w:t>
      </w:r>
      <w:r w:rsidRPr="009C3A43">
        <w:rPr>
          <w:rFonts w:asciiTheme="majorHAnsi" w:hAnsiTheme="majorHAnsi"/>
          <w:sz w:val="22"/>
          <w:szCs w:val="22"/>
        </w:rPr>
        <w:t xml:space="preserve">zadávací </w:t>
      </w:r>
      <w:r w:rsidR="00F132F7" w:rsidRPr="009C3A43">
        <w:rPr>
          <w:rFonts w:asciiTheme="majorHAnsi" w:hAnsiTheme="majorHAnsi"/>
          <w:sz w:val="22"/>
          <w:szCs w:val="22"/>
        </w:rPr>
        <w:t xml:space="preserve">dokumentaci </w:t>
      </w:r>
      <w:r w:rsidR="00BB37C1" w:rsidRPr="009C3A43">
        <w:rPr>
          <w:rFonts w:asciiTheme="majorHAnsi" w:hAnsiTheme="majorHAnsi"/>
          <w:sz w:val="22"/>
          <w:szCs w:val="22"/>
        </w:rPr>
        <w:t>a jejích přílohách</w:t>
      </w:r>
      <w:r w:rsidR="00303399">
        <w:rPr>
          <w:rFonts w:asciiTheme="majorHAnsi" w:hAnsiTheme="majorHAnsi"/>
          <w:sz w:val="22"/>
          <w:szCs w:val="22"/>
        </w:rPr>
        <w:t xml:space="preserve">, zejména v příloze č. 7 zadávací dokumentace, </w:t>
      </w:r>
      <w:r w:rsidR="006C7C09">
        <w:rPr>
          <w:rFonts w:asciiTheme="majorHAnsi" w:hAnsiTheme="majorHAnsi"/>
          <w:sz w:val="22"/>
          <w:szCs w:val="22"/>
        </w:rPr>
        <w:t xml:space="preserve">kterou tvoří </w:t>
      </w:r>
      <w:r w:rsidR="006C7C09" w:rsidRPr="00A25B49">
        <w:rPr>
          <w:rFonts w:asciiTheme="majorHAnsi" w:hAnsiTheme="majorHAnsi"/>
          <w:sz w:val="22"/>
          <w:szCs w:val="22"/>
        </w:rPr>
        <w:t>projektová dokumentace pro vydání společného stavebního povolení, jež byla zpracována společností MARK VALA s.r.o., sídlem: Josefská 516/1, 602 00 Brno, IČO: 07214481, v červnu 2022, zodpovědný projektant: Petr Mareček, č. ČKAIT: 1103789, příp. další osoby jsou uvedeny v projektové dokumentaci</w:t>
      </w:r>
      <w:r w:rsidR="006C7C09">
        <w:rPr>
          <w:rFonts w:asciiTheme="majorHAnsi" w:hAnsiTheme="majorHAnsi"/>
          <w:sz w:val="22"/>
          <w:szCs w:val="22"/>
        </w:rPr>
        <w:t xml:space="preserve">; a příloze č. 8 zadávací dokumentace, kterou tvoří </w:t>
      </w:r>
      <w:r w:rsidR="006C7C09" w:rsidRPr="00A25B49">
        <w:rPr>
          <w:rFonts w:asciiTheme="majorHAnsi" w:hAnsiTheme="majorHAnsi"/>
          <w:sz w:val="22"/>
          <w:szCs w:val="22"/>
        </w:rPr>
        <w:t>projektová dokumentace pro změnu stavby před dokončením, jež byla zpracována společností MERU atelier s.r.o., sídlem: Vídeňská 297/99, Štýřice, 639 00 Brno, IČO: 178 07 514, v lednu 2024, zodpovědný pr</w:t>
      </w:r>
      <w:r w:rsidR="006C7C09">
        <w:rPr>
          <w:rFonts w:asciiTheme="majorHAnsi" w:hAnsiTheme="majorHAnsi"/>
          <w:sz w:val="22"/>
          <w:szCs w:val="22"/>
        </w:rPr>
        <w:t>ojektant: Ing. Richard Vala, č. </w:t>
      </w:r>
      <w:r w:rsidR="006C7C09" w:rsidRPr="00A25B49">
        <w:rPr>
          <w:rFonts w:asciiTheme="majorHAnsi" w:hAnsiTheme="majorHAnsi"/>
          <w:sz w:val="22"/>
          <w:szCs w:val="22"/>
        </w:rPr>
        <w:t>ČKAIT: 1006753, příp. další osoby jsou uvedeny v projektové dokumentaci</w:t>
      </w:r>
      <w:r w:rsidR="0042233A">
        <w:rPr>
          <w:rFonts w:asciiTheme="majorHAnsi" w:hAnsiTheme="majorHAnsi"/>
          <w:sz w:val="22"/>
          <w:szCs w:val="22"/>
        </w:rPr>
        <w:t>. Uvedené dokumenty byly Zhotoviteli předány v rámci výběrového řízení na Veřejnou zakázku.</w:t>
      </w:r>
    </w:p>
    <w:p w14:paraId="13A8C188" w14:textId="77777777" w:rsidR="00F25B70" w:rsidRDefault="0002767D" w:rsidP="00D219B3">
      <w:pPr>
        <w:pStyle w:val="Nadpis2"/>
        <w:numPr>
          <w:ilvl w:val="1"/>
          <w:numId w:val="16"/>
        </w:numPr>
        <w:spacing w:line="240" w:lineRule="auto"/>
        <w:ind w:left="0"/>
        <w:rPr>
          <w:rFonts w:asciiTheme="majorHAnsi" w:hAnsiTheme="majorHAnsi"/>
          <w:sz w:val="22"/>
          <w:szCs w:val="22"/>
        </w:rPr>
      </w:pPr>
      <w:r w:rsidRPr="004D3DF2">
        <w:rPr>
          <w:rFonts w:asciiTheme="majorHAnsi" w:hAnsiTheme="majorHAnsi"/>
          <w:sz w:val="22"/>
          <w:szCs w:val="22"/>
        </w:rPr>
        <w:t xml:space="preserve">Objednatel splní závazek založený Smlouvou tím, že řádně </w:t>
      </w:r>
      <w:r w:rsidR="008B3798" w:rsidRPr="004D3DF2">
        <w:rPr>
          <w:rFonts w:asciiTheme="majorHAnsi" w:hAnsiTheme="majorHAnsi"/>
          <w:sz w:val="22"/>
          <w:szCs w:val="22"/>
        </w:rPr>
        <w:t>dokončené</w:t>
      </w:r>
      <w:r w:rsidRPr="004D3DF2">
        <w:rPr>
          <w:rFonts w:asciiTheme="majorHAnsi" w:hAnsiTheme="majorHAnsi"/>
          <w:sz w:val="22"/>
          <w:szCs w:val="22"/>
        </w:rPr>
        <w:t xml:space="preserve"> </w:t>
      </w:r>
      <w:r w:rsidR="00597828" w:rsidRPr="004D3DF2">
        <w:rPr>
          <w:rFonts w:asciiTheme="majorHAnsi" w:hAnsiTheme="majorHAnsi"/>
          <w:sz w:val="22"/>
          <w:szCs w:val="22"/>
        </w:rPr>
        <w:t>dílo převezme</w:t>
      </w:r>
      <w:r w:rsidRPr="004D3DF2">
        <w:rPr>
          <w:rFonts w:asciiTheme="majorHAnsi" w:hAnsiTheme="majorHAnsi"/>
          <w:sz w:val="22"/>
          <w:szCs w:val="22"/>
        </w:rPr>
        <w:t xml:space="preserve"> a</w:t>
      </w:r>
      <w:r w:rsidR="006D132F" w:rsidRPr="004D3DF2">
        <w:rPr>
          <w:rFonts w:asciiTheme="majorHAnsi" w:hAnsiTheme="majorHAnsi"/>
          <w:sz w:val="22"/>
          <w:szCs w:val="22"/>
        </w:rPr>
        <w:t> </w:t>
      </w:r>
      <w:r w:rsidRPr="004D3DF2">
        <w:rPr>
          <w:rFonts w:asciiTheme="majorHAnsi" w:hAnsiTheme="majorHAnsi"/>
          <w:sz w:val="22"/>
          <w:szCs w:val="22"/>
        </w:rPr>
        <w:t>zaplatí cenu díla.</w:t>
      </w:r>
    </w:p>
    <w:p w14:paraId="2222CF1C" w14:textId="77777777" w:rsidR="0054105C" w:rsidRDefault="0054105C" w:rsidP="0054105C"/>
    <w:p w14:paraId="2C702696" w14:textId="77777777" w:rsidR="0054105C" w:rsidRPr="0054105C" w:rsidRDefault="0054105C" w:rsidP="0054105C"/>
    <w:p w14:paraId="4C153A59" w14:textId="77777777" w:rsidR="00225C07"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lastRenderedPageBreak/>
        <w:t xml:space="preserve">Specifikace </w:t>
      </w:r>
      <w:r w:rsidR="008E5D7C" w:rsidRPr="004D3DF2">
        <w:rPr>
          <w:rFonts w:asciiTheme="majorHAnsi" w:hAnsiTheme="majorHAnsi"/>
          <w:sz w:val="22"/>
          <w:szCs w:val="22"/>
        </w:rPr>
        <w:t>předmětu díla</w:t>
      </w:r>
    </w:p>
    <w:p w14:paraId="31FC762A" w14:textId="0507496A" w:rsidR="00FA583D" w:rsidRPr="00FA583D" w:rsidRDefault="00FB0264" w:rsidP="00FA583D">
      <w:pPr>
        <w:pStyle w:val="Nadpis2"/>
        <w:numPr>
          <w:ilvl w:val="1"/>
          <w:numId w:val="17"/>
        </w:numPr>
        <w:spacing w:line="240" w:lineRule="auto"/>
        <w:ind w:left="0"/>
        <w:rPr>
          <w:rFonts w:asciiTheme="majorHAnsi" w:hAnsiTheme="majorHAnsi"/>
          <w:bCs/>
          <w:sz w:val="22"/>
          <w:szCs w:val="22"/>
        </w:rPr>
      </w:pPr>
      <w:r>
        <w:rPr>
          <w:rFonts w:asciiTheme="majorHAnsi" w:hAnsiTheme="majorHAnsi"/>
          <w:sz w:val="22"/>
          <w:szCs w:val="22"/>
        </w:rPr>
        <w:t xml:space="preserve">Předmětem této </w:t>
      </w:r>
      <w:r w:rsidRPr="00F132F7">
        <w:rPr>
          <w:rFonts w:asciiTheme="majorHAnsi" w:hAnsiTheme="majorHAnsi"/>
          <w:sz w:val="22"/>
          <w:szCs w:val="22"/>
        </w:rPr>
        <w:t>S</w:t>
      </w:r>
      <w:r w:rsidR="00D93EBD" w:rsidRPr="00F132F7">
        <w:rPr>
          <w:rFonts w:asciiTheme="majorHAnsi" w:hAnsiTheme="majorHAnsi"/>
          <w:sz w:val="22"/>
          <w:szCs w:val="22"/>
        </w:rPr>
        <w:t>mlouvy</w:t>
      </w:r>
      <w:r w:rsidRPr="00F132F7">
        <w:rPr>
          <w:rFonts w:asciiTheme="majorHAnsi" w:hAnsiTheme="majorHAnsi"/>
          <w:sz w:val="22"/>
          <w:szCs w:val="22"/>
        </w:rPr>
        <w:t xml:space="preserve"> je</w:t>
      </w:r>
      <w:r w:rsidR="00D93EBD" w:rsidRPr="00F132F7">
        <w:rPr>
          <w:rFonts w:asciiTheme="majorHAnsi" w:hAnsiTheme="majorHAnsi"/>
          <w:sz w:val="22"/>
          <w:szCs w:val="22"/>
        </w:rPr>
        <w:t xml:space="preserve"> </w:t>
      </w:r>
      <w:r w:rsidR="002E68F1" w:rsidRPr="002E68F1">
        <w:rPr>
          <w:rFonts w:asciiTheme="majorHAnsi" w:hAnsiTheme="majorHAnsi"/>
          <w:bCs/>
          <w:sz w:val="22"/>
          <w:szCs w:val="22"/>
        </w:rPr>
        <w:t xml:space="preserve">zpracování </w:t>
      </w:r>
      <w:r w:rsidR="00266877">
        <w:rPr>
          <w:rFonts w:asciiTheme="majorHAnsi" w:hAnsiTheme="majorHAnsi"/>
          <w:bCs/>
          <w:sz w:val="22"/>
          <w:szCs w:val="22"/>
        </w:rPr>
        <w:t>projektové do</w:t>
      </w:r>
      <w:r w:rsidR="0033460F">
        <w:rPr>
          <w:rFonts w:asciiTheme="majorHAnsi" w:hAnsiTheme="majorHAnsi"/>
          <w:bCs/>
          <w:sz w:val="22"/>
          <w:szCs w:val="22"/>
        </w:rPr>
        <w:t>kumentace pro provádění stavby,</w:t>
      </w:r>
      <w:r w:rsidR="00FA583D" w:rsidRPr="00FA583D">
        <w:rPr>
          <w:rFonts w:asciiTheme="majorHAnsi" w:hAnsiTheme="majorHAnsi"/>
          <w:bCs/>
          <w:sz w:val="22"/>
          <w:szCs w:val="22"/>
        </w:rPr>
        <w:t xml:space="preserve"> případné součinnosti v </w:t>
      </w:r>
      <w:r w:rsidR="00FA583D" w:rsidRPr="00303399">
        <w:rPr>
          <w:rFonts w:asciiTheme="majorHAnsi" w:hAnsiTheme="majorHAnsi"/>
          <w:bCs/>
          <w:sz w:val="22"/>
          <w:szCs w:val="22"/>
        </w:rPr>
        <w:t xml:space="preserve">průběhu zadávacího řízení na </w:t>
      </w:r>
      <w:r w:rsidR="00303399" w:rsidRPr="00303399">
        <w:rPr>
          <w:rFonts w:asciiTheme="majorHAnsi" w:hAnsiTheme="majorHAnsi"/>
          <w:bCs/>
          <w:sz w:val="22"/>
          <w:szCs w:val="22"/>
        </w:rPr>
        <w:t>veřejnou</w:t>
      </w:r>
      <w:r w:rsidR="00FA583D" w:rsidRPr="00303399">
        <w:rPr>
          <w:rFonts w:asciiTheme="majorHAnsi" w:hAnsiTheme="majorHAnsi"/>
          <w:bCs/>
          <w:sz w:val="22"/>
          <w:szCs w:val="22"/>
        </w:rPr>
        <w:t xml:space="preserve"> zakázk</w:t>
      </w:r>
      <w:r w:rsidR="00303399" w:rsidRPr="00303399">
        <w:rPr>
          <w:rFonts w:asciiTheme="majorHAnsi" w:hAnsiTheme="majorHAnsi"/>
          <w:bCs/>
          <w:sz w:val="22"/>
          <w:szCs w:val="22"/>
        </w:rPr>
        <w:t>u</w:t>
      </w:r>
      <w:r w:rsidR="00FA583D" w:rsidRPr="00303399">
        <w:rPr>
          <w:rFonts w:asciiTheme="majorHAnsi" w:hAnsiTheme="majorHAnsi"/>
          <w:bCs/>
          <w:sz w:val="22"/>
          <w:szCs w:val="22"/>
        </w:rPr>
        <w:t xml:space="preserve"> na stavební práce</w:t>
      </w:r>
      <w:r w:rsidR="005C21DF" w:rsidRPr="00303399">
        <w:rPr>
          <w:rFonts w:asciiTheme="majorHAnsi" w:hAnsiTheme="majorHAnsi"/>
          <w:bCs/>
          <w:sz w:val="22"/>
          <w:szCs w:val="22"/>
        </w:rPr>
        <w:t xml:space="preserve"> a </w:t>
      </w:r>
      <w:r w:rsidR="0033460F">
        <w:rPr>
          <w:rFonts w:asciiTheme="majorHAnsi" w:hAnsiTheme="majorHAnsi"/>
          <w:bCs/>
          <w:sz w:val="22"/>
          <w:szCs w:val="22"/>
        </w:rPr>
        <w:t xml:space="preserve">výkonu autorského dozoru pro stavbu, jejímž předmětem jsou </w:t>
      </w:r>
      <w:r w:rsidR="00233210">
        <w:rPr>
          <w:rFonts w:asciiTheme="majorHAnsi" w:hAnsiTheme="majorHAnsi"/>
          <w:bCs/>
          <w:sz w:val="22"/>
          <w:szCs w:val="22"/>
        </w:rPr>
        <w:t>s</w:t>
      </w:r>
      <w:r w:rsidR="0033460F">
        <w:rPr>
          <w:rFonts w:asciiTheme="majorHAnsi" w:hAnsiTheme="majorHAnsi"/>
          <w:bCs/>
          <w:sz w:val="22"/>
          <w:szCs w:val="22"/>
        </w:rPr>
        <w:t>tavební úpravy podkroví školy.</w:t>
      </w:r>
    </w:p>
    <w:p w14:paraId="1141B07D" w14:textId="23A616EA" w:rsidR="00D93EBD" w:rsidRPr="00730E91" w:rsidRDefault="00D93EBD" w:rsidP="00D219B3">
      <w:pPr>
        <w:pStyle w:val="Nadpis2"/>
        <w:numPr>
          <w:ilvl w:val="1"/>
          <w:numId w:val="17"/>
        </w:numPr>
        <w:spacing w:line="240" w:lineRule="auto"/>
        <w:ind w:left="0"/>
        <w:rPr>
          <w:rFonts w:asciiTheme="majorHAnsi" w:hAnsiTheme="majorHAnsi"/>
          <w:sz w:val="22"/>
          <w:szCs w:val="22"/>
        </w:rPr>
      </w:pPr>
      <w:r w:rsidRPr="00730E91">
        <w:rPr>
          <w:rFonts w:asciiTheme="majorHAnsi" w:hAnsiTheme="majorHAnsi"/>
          <w:sz w:val="22"/>
          <w:szCs w:val="22"/>
        </w:rPr>
        <w:t>Dílo konkrétně spočívá v těchto činnostech:</w:t>
      </w:r>
    </w:p>
    <w:p w14:paraId="0160BD84" w14:textId="767D4DB2" w:rsidR="00E847C1" w:rsidRPr="00E847C1" w:rsidRDefault="005C21DF" w:rsidP="00E847C1">
      <w:pPr>
        <w:pStyle w:val="Nadpis3"/>
        <w:numPr>
          <w:ilvl w:val="2"/>
          <w:numId w:val="25"/>
        </w:numPr>
        <w:spacing w:before="240" w:after="60"/>
        <w:ind w:left="1287"/>
        <w:rPr>
          <w:rFonts w:asciiTheme="majorHAnsi" w:hAnsiTheme="majorHAnsi"/>
        </w:rPr>
      </w:pPr>
      <w:bookmarkStart w:id="1" w:name="_Hlk94119179"/>
      <w:r w:rsidRPr="00FB3CF6">
        <w:rPr>
          <w:sz w:val="22"/>
          <w:szCs w:val="22"/>
        </w:rPr>
        <w:t xml:space="preserve">Vypracování </w:t>
      </w:r>
      <w:r w:rsidR="00FB3CF6">
        <w:rPr>
          <w:sz w:val="22"/>
          <w:szCs w:val="22"/>
        </w:rPr>
        <w:t xml:space="preserve">jednostupňové </w:t>
      </w:r>
      <w:r w:rsidRPr="00FB3CF6">
        <w:rPr>
          <w:sz w:val="22"/>
          <w:szCs w:val="22"/>
        </w:rPr>
        <w:t>projektové dokumentace pro provádění stavby</w:t>
      </w:r>
      <w:r w:rsidR="00E847C1">
        <w:rPr>
          <w:sz w:val="22"/>
          <w:szCs w:val="22"/>
        </w:rPr>
        <w:t xml:space="preserve"> </w:t>
      </w:r>
      <w:r w:rsidR="00E847C1">
        <w:rPr>
          <w:rFonts w:asciiTheme="majorHAnsi" w:hAnsiTheme="majorHAnsi"/>
          <w:bCs/>
          <w:sz w:val="22"/>
          <w:szCs w:val="22"/>
        </w:rPr>
        <w:t>dle vyhlášky č. </w:t>
      </w:r>
      <w:r w:rsidR="00E847C1" w:rsidRPr="00E847C1">
        <w:rPr>
          <w:rFonts w:asciiTheme="majorHAnsi" w:hAnsiTheme="majorHAnsi"/>
          <w:bCs/>
          <w:sz w:val="22"/>
          <w:szCs w:val="22"/>
        </w:rPr>
        <w:t xml:space="preserve">131/2024 Sb., o dokumentaci staveb, v platném </w:t>
      </w:r>
      <w:r w:rsidR="00E847C1">
        <w:rPr>
          <w:rFonts w:asciiTheme="majorHAnsi" w:hAnsiTheme="majorHAnsi"/>
          <w:bCs/>
          <w:sz w:val="22"/>
          <w:szCs w:val="22"/>
        </w:rPr>
        <w:t>znění a v souladu se zákonem č. </w:t>
      </w:r>
      <w:r w:rsidR="00E847C1" w:rsidRPr="00E847C1">
        <w:rPr>
          <w:rFonts w:asciiTheme="majorHAnsi" w:hAnsiTheme="majorHAnsi"/>
          <w:bCs/>
          <w:sz w:val="22"/>
          <w:szCs w:val="22"/>
        </w:rPr>
        <w:t>283/2021 Sb., stavební zákon, ve znění</w:t>
      </w:r>
      <w:r w:rsidR="009508FA">
        <w:rPr>
          <w:rFonts w:asciiTheme="majorHAnsi" w:hAnsiTheme="majorHAnsi"/>
          <w:bCs/>
          <w:sz w:val="22"/>
          <w:szCs w:val="22"/>
        </w:rPr>
        <w:t xml:space="preserve"> pozdějších předpisů, příp. i s </w:t>
      </w:r>
      <w:r w:rsidR="00E847C1" w:rsidRPr="00E847C1">
        <w:rPr>
          <w:rFonts w:asciiTheme="majorHAnsi" w:hAnsiTheme="majorHAnsi"/>
          <w:bCs/>
          <w:sz w:val="22"/>
          <w:szCs w:val="22"/>
        </w:rPr>
        <w:t>dalšími souvisejícími právními předpisy.</w:t>
      </w:r>
    </w:p>
    <w:p w14:paraId="11D90EE6" w14:textId="21CEC7C1" w:rsidR="00E847C1" w:rsidRPr="00E847C1" w:rsidRDefault="00E847C1" w:rsidP="00E847C1">
      <w:pPr>
        <w:pStyle w:val="Nadpis3"/>
        <w:numPr>
          <w:ilvl w:val="0"/>
          <w:numId w:val="0"/>
        </w:numPr>
        <w:spacing w:before="240" w:after="60"/>
        <w:ind w:left="1275"/>
        <w:rPr>
          <w:rFonts w:asciiTheme="majorHAnsi" w:hAnsiTheme="majorHAnsi"/>
          <w:bCs/>
          <w:sz w:val="22"/>
          <w:szCs w:val="22"/>
        </w:rPr>
      </w:pPr>
      <w:r w:rsidRPr="00FF3AD0">
        <w:rPr>
          <w:rFonts w:asciiTheme="majorHAnsi" w:hAnsiTheme="majorHAnsi"/>
          <w:bCs/>
          <w:sz w:val="22"/>
          <w:szCs w:val="22"/>
        </w:rPr>
        <w:t>Součástí zpracování projektové dokumentace bude taktéž vypracování výkazu výměr, soupisu prací, dodávek a služeb potřebných pro úplné provedení díla včetně tvorby ocenění položkového rozpočtu. Soupis prací, dodávek a služeb s výkazem výměr (dále též jen „soupis prací“) musí být v souladu se zákonem a splňovat náležitosti vyhlášky č. 169/2016 Sb., o stanovení rozsahu dokumentace veřejné zakázky na stavební práce a soupisu stavebních prací, dodávek a služeb s výkazem výměr, v platném znění. Podrobný soupis prací bude zpracován jako podklad pro výběr zhotovitele stavebních prací a pro tvorbu a ocenění položkového rozpočtu;</w:t>
      </w:r>
    </w:p>
    <w:p w14:paraId="5CB5338F" w14:textId="4F1D3FD5" w:rsidR="005C21DF" w:rsidRPr="00FB3CF6" w:rsidRDefault="005C21DF" w:rsidP="00E847C1">
      <w:pPr>
        <w:pStyle w:val="Nadpis3"/>
        <w:numPr>
          <w:ilvl w:val="0"/>
          <w:numId w:val="0"/>
        </w:numPr>
        <w:spacing w:before="240" w:after="60"/>
        <w:ind w:left="1287"/>
        <w:rPr>
          <w:rFonts w:asciiTheme="majorHAnsi" w:hAnsiTheme="majorHAnsi"/>
          <w:sz w:val="22"/>
        </w:rPr>
      </w:pPr>
      <w:r w:rsidRPr="00FB3CF6">
        <w:rPr>
          <w:rFonts w:asciiTheme="majorHAnsi" w:hAnsiTheme="majorHAnsi"/>
          <w:sz w:val="22"/>
        </w:rPr>
        <w:t>(dále jen jako „zpracování DPS“)</w:t>
      </w:r>
      <w:r w:rsidR="00C258CA" w:rsidRPr="00FB3CF6">
        <w:rPr>
          <w:rFonts w:asciiTheme="majorHAnsi" w:hAnsiTheme="majorHAnsi"/>
          <w:sz w:val="22"/>
        </w:rPr>
        <w:t>;</w:t>
      </w:r>
    </w:p>
    <w:bookmarkEnd w:id="1"/>
    <w:p w14:paraId="6E3F2346" w14:textId="77777777" w:rsidR="00FB3CF6" w:rsidRDefault="00FB3CF6" w:rsidP="00FB3CF6">
      <w:pPr>
        <w:pStyle w:val="Nadpis3"/>
        <w:numPr>
          <w:ilvl w:val="2"/>
          <w:numId w:val="25"/>
        </w:numPr>
        <w:spacing w:before="240" w:after="120"/>
        <w:ind w:left="1287"/>
        <w:rPr>
          <w:sz w:val="22"/>
        </w:rPr>
      </w:pPr>
      <w:r w:rsidRPr="00FB3CF6">
        <w:rPr>
          <w:rFonts w:asciiTheme="majorHAnsi" w:hAnsiTheme="majorHAnsi"/>
          <w:sz w:val="22"/>
        </w:rPr>
        <w:t>Výkon související inženýrsko-investiční činnosti ke stavebnímu řízení, tj. zejména zajištění projednání projektové dokumentace s dotčenými orgány a organizacemi státní správy, vč. zajištění příp. stanovisek pro vydání stavebního povolení, podání žádosti na stavební úřad a vyřízení stavebního rozhodnutí pro stavbu včetně nabytí právní moci</w:t>
      </w:r>
      <w:r w:rsidRPr="00FB3CF6">
        <w:rPr>
          <w:sz w:val="22"/>
        </w:rPr>
        <w:t>;</w:t>
      </w:r>
    </w:p>
    <w:p w14:paraId="1124E403" w14:textId="0739238D" w:rsidR="00FB3CF6" w:rsidRPr="00FB3CF6" w:rsidRDefault="00FB3CF6" w:rsidP="00FB3CF6">
      <w:pPr>
        <w:pStyle w:val="Nadpis3"/>
        <w:numPr>
          <w:ilvl w:val="0"/>
          <w:numId w:val="0"/>
        </w:numPr>
        <w:spacing w:before="240" w:after="120"/>
        <w:ind w:left="1287"/>
        <w:rPr>
          <w:sz w:val="20"/>
        </w:rPr>
      </w:pPr>
      <w:r w:rsidRPr="00FB3CF6">
        <w:rPr>
          <w:sz w:val="22"/>
        </w:rPr>
        <w:t>(dále jen jako „inženýrsko-investiční činnost ke stavebnímu řízení“).</w:t>
      </w:r>
    </w:p>
    <w:p w14:paraId="6980DC09" w14:textId="196B8985" w:rsidR="00266877" w:rsidRPr="00266877" w:rsidRDefault="00266877" w:rsidP="00266877">
      <w:pPr>
        <w:pStyle w:val="Nadpis3"/>
        <w:numPr>
          <w:ilvl w:val="2"/>
          <w:numId w:val="25"/>
        </w:numPr>
        <w:spacing w:before="240" w:after="120"/>
        <w:ind w:left="1287"/>
        <w:rPr>
          <w:rFonts w:asciiTheme="majorHAnsi" w:hAnsiTheme="majorHAnsi"/>
          <w:sz w:val="20"/>
          <w:szCs w:val="22"/>
        </w:rPr>
      </w:pPr>
      <w:r w:rsidRPr="00266877">
        <w:rPr>
          <w:sz w:val="22"/>
        </w:rPr>
        <w:t>Spolupráce při realizaci veřejné zakázky (na zhotovitele stavby), kdy součástí předmětu plnění bude i součinnost v rámci zpracování odpovědí na případné žádosti o vysvětlení zadávací dokumentace, které se mohou vyskytnout během zadávacího řízení, týkající se projektové dokumentace a soupisu prací, a stejně tak i součinnost při jednání hodnotící komise při výběru zhotovitele. Vybraný dodavatel je povinen poskytnout zadavateli písemně pod</w:t>
      </w:r>
      <w:r w:rsidR="005C21DF">
        <w:rPr>
          <w:sz w:val="22"/>
        </w:rPr>
        <w:t>klady pro odpovědi na žádosti o </w:t>
      </w:r>
      <w:r w:rsidRPr="00266877">
        <w:rPr>
          <w:sz w:val="22"/>
        </w:rPr>
        <w:t>vysvětlení zadávací dokumentace, které se vyskytnou během zadávacího řízení, týkající se projektové dokumentace a soupisu prací, a to do následujícího pracovního dne od doručení žádosti o vysvětlení od zadavatele.</w:t>
      </w:r>
    </w:p>
    <w:p w14:paraId="5044A080" w14:textId="325161EC" w:rsidR="000E6027" w:rsidRPr="000E6027" w:rsidRDefault="000E6027" w:rsidP="000E6027">
      <w:pPr>
        <w:ind w:left="1276"/>
        <w:rPr>
          <w:rFonts w:asciiTheme="majorHAnsi" w:hAnsiTheme="majorHAnsi"/>
        </w:rPr>
      </w:pPr>
      <w:r w:rsidRPr="000E6027">
        <w:rPr>
          <w:rFonts w:asciiTheme="majorHAnsi" w:hAnsiTheme="majorHAnsi"/>
        </w:rPr>
        <w:t>(</w:t>
      </w:r>
      <w:r w:rsidRPr="005C21DF">
        <w:rPr>
          <w:rFonts w:asciiTheme="majorHAnsi" w:hAnsiTheme="majorHAnsi"/>
        </w:rPr>
        <w:t xml:space="preserve">dále jako „součinnost při realizaci </w:t>
      </w:r>
      <w:r w:rsidR="00266877" w:rsidRPr="005C21DF">
        <w:rPr>
          <w:rFonts w:asciiTheme="majorHAnsi" w:hAnsiTheme="majorHAnsi"/>
        </w:rPr>
        <w:t>VZ na zhotovitele stavby</w:t>
      </w:r>
      <w:r w:rsidRPr="005C21DF">
        <w:rPr>
          <w:rFonts w:asciiTheme="majorHAnsi" w:hAnsiTheme="majorHAnsi"/>
        </w:rPr>
        <w:t>“)</w:t>
      </w:r>
      <w:r w:rsidR="00C258CA">
        <w:rPr>
          <w:rFonts w:asciiTheme="majorHAnsi" w:hAnsiTheme="majorHAnsi"/>
        </w:rPr>
        <w:t>;</w:t>
      </w:r>
    </w:p>
    <w:p w14:paraId="79128150" w14:textId="77777777" w:rsidR="00E847C1" w:rsidRPr="00730E91" w:rsidRDefault="00E847C1" w:rsidP="00E847C1">
      <w:pPr>
        <w:pStyle w:val="Nadpis3"/>
        <w:numPr>
          <w:ilvl w:val="2"/>
          <w:numId w:val="25"/>
        </w:numPr>
        <w:spacing w:before="60" w:after="120" w:line="240" w:lineRule="auto"/>
        <w:ind w:left="1287"/>
        <w:rPr>
          <w:rFonts w:asciiTheme="majorHAnsi" w:hAnsiTheme="majorHAnsi"/>
          <w:sz w:val="22"/>
        </w:rPr>
      </w:pPr>
      <w:r w:rsidRPr="00FB3CF6">
        <w:rPr>
          <w:rFonts w:asciiTheme="majorHAnsi" w:hAnsiTheme="majorHAnsi"/>
          <w:sz w:val="22"/>
          <w:szCs w:val="22"/>
        </w:rPr>
        <w:t xml:space="preserve">Autorský dozor </w:t>
      </w:r>
      <w:r w:rsidRPr="00FB3CF6">
        <w:rPr>
          <w:rFonts w:asciiTheme="majorHAnsi" w:hAnsiTheme="majorHAnsi"/>
          <w:bCs/>
          <w:sz w:val="22"/>
          <w:szCs w:val="22"/>
        </w:rPr>
        <w:t>při realizaci stavebních prací.</w:t>
      </w:r>
      <w:r w:rsidRPr="00730E91">
        <w:rPr>
          <w:rFonts w:asciiTheme="majorHAnsi" w:hAnsiTheme="majorHAnsi"/>
          <w:b/>
          <w:bCs/>
          <w:sz w:val="22"/>
          <w:szCs w:val="22"/>
        </w:rPr>
        <w:t xml:space="preserve"> </w:t>
      </w:r>
      <w:r w:rsidRPr="00730E91">
        <w:rPr>
          <w:rFonts w:asciiTheme="majorHAnsi" w:hAnsiTheme="majorHAnsi"/>
          <w:sz w:val="22"/>
          <w:szCs w:val="22"/>
        </w:rPr>
        <w:t>P</w:t>
      </w:r>
      <w:r>
        <w:rPr>
          <w:rFonts w:asciiTheme="majorHAnsi" w:hAnsiTheme="majorHAnsi"/>
          <w:sz w:val="22"/>
          <w:szCs w:val="22"/>
        </w:rPr>
        <w:t>ři výkonu autorského dozoru je Z</w:t>
      </w:r>
      <w:r w:rsidRPr="00730E91">
        <w:rPr>
          <w:rFonts w:asciiTheme="majorHAnsi" w:hAnsiTheme="majorHAnsi"/>
          <w:sz w:val="22"/>
          <w:szCs w:val="22"/>
        </w:rPr>
        <w:t>hotovitel povinen vykonávat následující činnosti:</w:t>
      </w:r>
    </w:p>
    <w:p w14:paraId="55F7E3B4" w14:textId="77777777" w:rsidR="00E847C1" w:rsidRPr="00002645" w:rsidRDefault="00E847C1" w:rsidP="00E847C1">
      <w:pPr>
        <w:pStyle w:val="Nadpis3"/>
        <w:numPr>
          <w:ilvl w:val="3"/>
          <w:numId w:val="25"/>
        </w:numPr>
        <w:spacing w:before="60" w:after="120" w:line="240" w:lineRule="auto"/>
        <w:ind w:left="1701" w:hanging="13"/>
        <w:rPr>
          <w:rFonts w:asciiTheme="majorHAnsi" w:hAnsiTheme="majorHAnsi"/>
          <w:sz w:val="22"/>
        </w:rPr>
      </w:pPr>
      <w:r w:rsidRPr="00002645">
        <w:rPr>
          <w:rFonts w:asciiTheme="majorHAnsi" w:hAnsiTheme="majorHAnsi" w:cs="Calibri"/>
          <w:sz w:val="22"/>
          <w:szCs w:val="22"/>
        </w:rPr>
        <w:t>postupuje při plnění činností výkonu autorské</w:t>
      </w:r>
      <w:r>
        <w:rPr>
          <w:rFonts w:asciiTheme="majorHAnsi" w:hAnsiTheme="majorHAnsi" w:cs="Calibri"/>
          <w:sz w:val="22"/>
          <w:szCs w:val="22"/>
        </w:rPr>
        <w:t>ho dozoru v úzké součinnosti s O</w:t>
      </w:r>
      <w:r w:rsidRPr="00002645">
        <w:rPr>
          <w:rFonts w:asciiTheme="majorHAnsi" w:hAnsiTheme="majorHAnsi" w:cs="Calibri"/>
          <w:sz w:val="22"/>
          <w:szCs w:val="22"/>
        </w:rPr>
        <w:t>bjednatelem,</w:t>
      </w:r>
    </w:p>
    <w:p w14:paraId="21E76428" w14:textId="77777777" w:rsidR="00E847C1" w:rsidRPr="00002645" w:rsidRDefault="00E847C1" w:rsidP="00E847C1">
      <w:pPr>
        <w:pStyle w:val="Nadpis3"/>
        <w:numPr>
          <w:ilvl w:val="3"/>
          <w:numId w:val="25"/>
        </w:numPr>
        <w:spacing w:before="60" w:after="120" w:line="240" w:lineRule="auto"/>
        <w:ind w:left="1701" w:hanging="13"/>
        <w:rPr>
          <w:rFonts w:asciiTheme="majorHAnsi" w:hAnsiTheme="majorHAnsi"/>
          <w:sz w:val="22"/>
        </w:rPr>
      </w:pPr>
      <w:r w:rsidRPr="00002645">
        <w:rPr>
          <w:rFonts w:asciiTheme="majorHAnsi" w:hAnsiTheme="majorHAnsi" w:cs="Calibri"/>
          <w:sz w:val="22"/>
          <w:szCs w:val="22"/>
        </w:rPr>
        <w:t xml:space="preserve">účastní se veřejnoprávních řízení v případech, kdy je nutné objasnit nebo vysvětlit souvislost s dokumentací projektu (dokumentací stavby), pokud už </w:t>
      </w:r>
      <w:r w:rsidRPr="00002645">
        <w:rPr>
          <w:rFonts w:asciiTheme="majorHAnsi" w:hAnsiTheme="majorHAnsi" w:cs="Calibri"/>
          <w:sz w:val="22"/>
          <w:szCs w:val="22"/>
        </w:rPr>
        <w:lastRenderedPageBreak/>
        <w:t>není so</w:t>
      </w:r>
      <w:r>
        <w:rPr>
          <w:rFonts w:asciiTheme="majorHAnsi" w:hAnsiTheme="majorHAnsi" w:cs="Calibri"/>
          <w:sz w:val="22"/>
          <w:szCs w:val="22"/>
        </w:rPr>
        <w:t>učástí jiné smluvní povinnosti Z</w:t>
      </w:r>
      <w:r w:rsidRPr="00002645">
        <w:rPr>
          <w:rFonts w:asciiTheme="majorHAnsi" w:hAnsiTheme="majorHAnsi" w:cs="Calibri"/>
          <w:sz w:val="22"/>
          <w:szCs w:val="22"/>
        </w:rPr>
        <w:t>hotovitele (zajištění rozhodnutí, povolení a souhlasů stavebních úřadů),</w:t>
      </w:r>
    </w:p>
    <w:p w14:paraId="44FA1E5C" w14:textId="77777777" w:rsidR="00E847C1" w:rsidRPr="00730E91" w:rsidRDefault="00E847C1" w:rsidP="00E847C1">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účastní se</w:t>
      </w:r>
      <w:r>
        <w:rPr>
          <w:rFonts w:asciiTheme="majorHAnsi" w:hAnsiTheme="majorHAnsi" w:cs="Calibri"/>
          <w:sz w:val="22"/>
          <w:szCs w:val="22"/>
        </w:rPr>
        <w:t xml:space="preserve"> předání a převzetí staveniště Z</w:t>
      </w:r>
      <w:r w:rsidRPr="00730E91">
        <w:rPr>
          <w:rFonts w:asciiTheme="majorHAnsi" w:hAnsiTheme="majorHAnsi" w:cs="Calibri"/>
          <w:sz w:val="22"/>
          <w:szCs w:val="22"/>
        </w:rPr>
        <w:t>hotovitelem stavby, přičemž kontroluje, zda skutečnosti známé v době předávání staveniště odpovídají předpokladům, podle kterých byla vypracována projektová dokumentace,</w:t>
      </w:r>
    </w:p>
    <w:p w14:paraId="4A6B825E" w14:textId="77777777" w:rsidR="00E847C1" w:rsidRPr="00730E91" w:rsidRDefault="00E847C1" w:rsidP="00E847C1">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dohlíží na soulad situačních a vytyčovacích výkresů jednotlivých objektů s celkovou situací stavby,</w:t>
      </w:r>
    </w:p>
    <w:p w14:paraId="19752CEA" w14:textId="77777777" w:rsidR="00E847C1" w:rsidRPr="00730E91" w:rsidRDefault="00E847C1" w:rsidP="00E847C1">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podává nutná vysvětlení k dokumentaci stavby a zajišťuje operativní dopracování, popřípadě odstranění nedostatků v jím dříve předané projektové dokumentaci tak, aby byla zajištěna plynulá rea</w:t>
      </w:r>
      <w:r>
        <w:rPr>
          <w:rFonts w:asciiTheme="majorHAnsi" w:hAnsiTheme="majorHAnsi" w:cs="Calibri"/>
          <w:sz w:val="22"/>
          <w:szCs w:val="22"/>
        </w:rPr>
        <w:t>lizace stavby ze strany jejího Z</w:t>
      </w:r>
      <w:r w:rsidRPr="00730E91">
        <w:rPr>
          <w:rFonts w:asciiTheme="majorHAnsi" w:hAnsiTheme="majorHAnsi" w:cs="Calibri"/>
          <w:sz w:val="22"/>
          <w:szCs w:val="22"/>
        </w:rPr>
        <w:t xml:space="preserve">hotovitele; operativní dopracování nebo případné odstranění nedostatků formou revizí, aby dokumentace plně vyhovovala příslušným právním předpisům a technickým normám, např. stavebnímu zákonu, vyhlášce č. 499/2006 Sb., o dokumentaci staveb, ve znění pozdějších předpisů, atd., </w:t>
      </w:r>
    </w:p>
    <w:p w14:paraId="3F48BB8A" w14:textId="77777777" w:rsidR="00E847C1" w:rsidRPr="00730E91" w:rsidRDefault="00E847C1" w:rsidP="00E847C1">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podává nutná vysvětlení a spolupracuje se zpracovateli výrobní dokumentace zhotovitele stavby a zpracovatelem plánu bezpečnosti a ochrany zdraví při práci,</w:t>
      </w:r>
    </w:p>
    <w:p w14:paraId="644F6F41" w14:textId="77777777" w:rsidR="00E847C1" w:rsidRPr="00730E91" w:rsidRDefault="00E847C1" w:rsidP="00E847C1">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odsouhlasuje výrobní dokumentaci,</w:t>
      </w:r>
    </w:p>
    <w:p w14:paraId="566BED73" w14:textId="77777777" w:rsidR="00E847C1" w:rsidRPr="00730E91" w:rsidRDefault="00E847C1" w:rsidP="00E847C1">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posuzuje návrhy účastníků výstavby na odchylky a změny oproti příslušné části dokumentace stavby,</w:t>
      </w:r>
    </w:p>
    <w:p w14:paraId="058130A5" w14:textId="77777777" w:rsidR="00E847C1" w:rsidRPr="00730E91" w:rsidRDefault="00E847C1" w:rsidP="00E847C1">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navrhuje změny a odchylky ke zlepšení souborného řešení projektu, vznikajících ve fázi realizační přípravy a fázi realizace projektu, popř. za zvlášť sjednaných podmínek,</w:t>
      </w:r>
    </w:p>
    <w:p w14:paraId="4833D194" w14:textId="77777777" w:rsidR="00E847C1" w:rsidRPr="00730E91" w:rsidRDefault="00E847C1" w:rsidP="00E847C1">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posuzuje návrhy na změny stavby, na odchylky od schválené projektové dokumentace,</w:t>
      </w:r>
    </w:p>
    <w:p w14:paraId="06FBF7FB" w14:textId="77777777" w:rsidR="00E847C1" w:rsidRPr="00730E91" w:rsidRDefault="00E847C1" w:rsidP="00E847C1">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dohlíží na soulad zhotovované stavby s projektovou dokumentací ověřenou v územním a stavebním řízení a na</w:t>
      </w:r>
      <w:r>
        <w:rPr>
          <w:rFonts w:asciiTheme="majorHAnsi" w:hAnsiTheme="majorHAnsi" w:cs="Calibri"/>
          <w:sz w:val="22"/>
          <w:szCs w:val="22"/>
        </w:rPr>
        <w:t>d souladem zhotovované stavby s </w:t>
      </w:r>
      <w:r w:rsidRPr="00730E91">
        <w:rPr>
          <w:rFonts w:asciiTheme="majorHAnsi" w:hAnsiTheme="majorHAnsi" w:cs="Calibri"/>
          <w:sz w:val="22"/>
          <w:szCs w:val="22"/>
        </w:rPr>
        <w:t>dokumentací pro provádění stavby, které jsou podkladem k výkonu autorského dozoru, sleduje a kontrol</w:t>
      </w:r>
      <w:r>
        <w:rPr>
          <w:rFonts w:asciiTheme="majorHAnsi" w:hAnsiTheme="majorHAnsi" w:cs="Calibri"/>
          <w:sz w:val="22"/>
          <w:szCs w:val="22"/>
        </w:rPr>
        <w:t>uje postup výstavby ve vztahu k </w:t>
      </w:r>
      <w:r w:rsidRPr="00730E91">
        <w:rPr>
          <w:rFonts w:asciiTheme="majorHAnsi" w:hAnsiTheme="majorHAnsi" w:cs="Calibri"/>
          <w:sz w:val="22"/>
          <w:szCs w:val="22"/>
        </w:rPr>
        <w:t>dokumentaci, přičemž kontrolu souladu s dokumentací jednotlivých objektů či konstrukcí musí vykonávat příslušní odpovědní specialisté (např. elektroinstalace, statika apod.),</w:t>
      </w:r>
    </w:p>
    <w:p w14:paraId="0B650A2A" w14:textId="77777777" w:rsidR="00E847C1" w:rsidRPr="00730E91" w:rsidRDefault="00E847C1" w:rsidP="00E847C1">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účastní se dohodnutých zkoušek v souvislosti s předáváním jednotlivých dodávek stavby i v souvislosti s ověřováním splnění cílů projektu,</w:t>
      </w:r>
    </w:p>
    <w:p w14:paraId="3E43A6A7" w14:textId="77777777" w:rsidR="00E847C1" w:rsidRPr="00730E91" w:rsidRDefault="00E847C1" w:rsidP="00E847C1">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účastní se kontrolních dnů stavby,</w:t>
      </w:r>
    </w:p>
    <w:p w14:paraId="445D33C1" w14:textId="77777777" w:rsidR="00E847C1" w:rsidRPr="00730E91" w:rsidRDefault="00E847C1" w:rsidP="00E847C1">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 xml:space="preserve">zajišťuje účast statika při kontrole staticky významných částí konstrukce stavby (základová spára, základy, nosná výztuž, spoje částí nosného skeletu apod.),  </w:t>
      </w:r>
    </w:p>
    <w:p w14:paraId="469739D8" w14:textId="77777777" w:rsidR="00E847C1" w:rsidRPr="00730E91" w:rsidRDefault="00E847C1" w:rsidP="00E847C1">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sleduje změny technických norem a předpisů (např. hygienických, požárních apod.) v průběhu přípravy a realizace stavby až po vydání souhlasu s užíváním stavby, které by mohly mít dopad na prováděnou stavbu a dodatečně měnit požadavky na provádění stavby podle sch</w:t>
      </w:r>
      <w:r>
        <w:rPr>
          <w:rFonts w:asciiTheme="majorHAnsi" w:hAnsiTheme="majorHAnsi" w:cs="Calibri"/>
          <w:sz w:val="22"/>
          <w:szCs w:val="22"/>
        </w:rPr>
        <w:t>válené projektové dokumentace,</w:t>
      </w:r>
    </w:p>
    <w:p w14:paraId="3292FF4B" w14:textId="77777777" w:rsidR="00E847C1" w:rsidRPr="00730E91" w:rsidRDefault="00E847C1" w:rsidP="00E847C1">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účastní se komplexních zkoušek a zkušebního provozu stavby,</w:t>
      </w:r>
    </w:p>
    <w:p w14:paraId="4C58A255" w14:textId="77777777" w:rsidR="00E847C1" w:rsidRPr="00730E91" w:rsidRDefault="00E847C1" w:rsidP="00E847C1">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aktivně se účastní p</w:t>
      </w:r>
      <w:r>
        <w:rPr>
          <w:rFonts w:asciiTheme="majorHAnsi" w:hAnsiTheme="majorHAnsi" w:cs="Calibri"/>
          <w:sz w:val="22"/>
          <w:szCs w:val="22"/>
        </w:rPr>
        <w:t>řebírání stavby od zhotovitele O</w:t>
      </w:r>
      <w:r w:rsidRPr="00730E91">
        <w:rPr>
          <w:rFonts w:asciiTheme="majorHAnsi" w:hAnsiTheme="majorHAnsi" w:cs="Calibri"/>
          <w:sz w:val="22"/>
          <w:szCs w:val="22"/>
        </w:rPr>
        <w:t>bjednatelem a při kontrole odstranění závad z</w:t>
      </w:r>
      <w:r>
        <w:rPr>
          <w:rFonts w:asciiTheme="majorHAnsi" w:hAnsiTheme="majorHAnsi" w:cs="Calibri"/>
          <w:sz w:val="22"/>
          <w:szCs w:val="22"/>
        </w:rPr>
        <w:t>jištěných při přebírání stavby O</w:t>
      </w:r>
      <w:r w:rsidRPr="00730E91">
        <w:rPr>
          <w:rFonts w:asciiTheme="majorHAnsi" w:hAnsiTheme="majorHAnsi" w:cs="Calibri"/>
          <w:sz w:val="22"/>
          <w:szCs w:val="22"/>
        </w:rPr>
        <w:t>bjednatelem, přičemž aktivní účastí se rozumí kompletní samostatná prohlídka zhotovované stavby nebo úč</w:t>
      </w:r>
      <w:r>
        <w:rPr>
          <w:rFonts w:asciiTheme="majorHAnsi" w:hAnsiTheme="majorHAnsi" w:cs="Calibri"/>
          <w:sz w:val="22"/>
          <w:szCs w:val="22"/>
        </w:rPr>
        <w:t>ast při prohlídce stavby O</w:t>
      </w:r>
      <w:r w:rsidRPr="00730E91">
        <w:rPr>
          <w:rFonts w:asciiTheme="majorHAnsi" w:hAnsiTheme="majorHAnsi" w:cs="Calibri"/>
          <w:sz w:val="22"/>
          <w:szCs w:val="22"/>
        </w:rPr>
        <w:t xml:space="preserve">bjednatelem či jeho technickým dozorem, upozorňování na vady a nedodělky stavby, zápis nalezených </w:t>
      </w:r>
      <w:r>
        <w:rPr>
          <w:rFonts w:asciiTheme="majorHAnsi" w:hAnsiTheme="majorHAnsi" w:cs="Calibri"/>
          <w:sz w:val="22"/>
          <w:szCs w:val="22"/>
        </w:rPr>
        <w:t>vad a nedodělků a jeho předání O</w:t>
      </w:r>
      <w:r w:rsidRPr="00730E91">
        <w:rPr>
          <w:rFonts w:asciiTheme="majorHAnsi" w:hAnsiTheme="majorHAnsi" w:cs="Calibri"/>
          <w:sz w:val="22"/>
          <w:szCs w:val="22"/>
        </w:rPr>
        <w:t>bjednateli,</w:t>
      </w:r>
    </w:p>
    <w:p w14:paraId="7F5878A8" w14:textId="77777777" w:rsidR="00E847C1" w:rsidRPr="00730E91" w:rsidRDefault="00E847C1" w:rsidP="00E847C1">
      <w:pPr>
        <w:pStyle w:val="Nadpis3"/>
        <w:numPr>
          <w:ilvl w:val="0"/>
          <w:numId w:val="0"/>
        </w:numPr>
        <w:spacing w:before="60" w:after="120" w:line="240" w:lineRule="auto"/>
        <w:ind w:left="992" w:firstLine="696"/>
        <w:rPr>
          <w:rFonts w:asciiTheme="majorHAnsi" w:hAnsiTheme="majorHAnsi" w:cs="Calibri"/>
          <w:b/>
          <w:sz w:val="22"/>
          <w:szCs w:val="22"/>
        </w:rPr>
      </w:pPr>
      <w:r w:rsidRPr="00730E91">
        <w:rPr>
          <w:rFonts w:asciiTheme="majorHAnsi" w:hAnsiTheme="majorHAnsi" w:cs="Calibri"/>
          <w:sz w:val="22"/>
          <w:szCs w:val="22"/>
        </w:rPr>
        <w:t>(dále jen jako „</w:t>
      </w:r>
      <w:r w:rsidRPr="00730E91">
        <w:rPr>
          <w:rFonts w:asciiTheme="majorHAnsi" w:hAnsiTheme="majorHAnsi" w:cs="Calibri"/>
          <w:b/>
          <w:sz w:val="22"/>
          <w:szCs w:val="22"/>
        </w:rPr>
        <w:t>autorský dozor“)</w:t>
      </w:r>
      <w:r>
        <w:rPr>
          <w:rFonts w:asciiTheme="majorHAnsi" w:hAnsiTheme="majorHAnsi" w:cs="Calibri"/>
          <w:b/>
          <w:sz w:val="22"/>
          <w:szCs w:val="22"/>
        </w:rPr>
        <w:t>.</w:t>
      </w:r>
    </w:p>
    <w:p w14:paraId="0019C6D0" w14:textId="51CE8E4E" w:rsidR="00E847C1" w:rsidRPr="00FB3CF6" w:rsidRDefault="000554AD" w:rsidP="00E847C1">
      <w:pPr>
        <w:pStyle w:val="Nadpis2"/>
        <w:numPr>
          <w:ilvl w:val="1"/>
          <w:numId w:val="17"/>
        </w:numPr>
        <w:spacing w:line="240" w:lineRule="auto"/>
        <w:ind w:left="0"/>
        <w:rPr>
          <w:rFonts w:asciiTheme="majorHAnsi" w:hAnsiTheme="majorHAnsi"/>
          <w:sz w:val="22"/>
          <w:szCs w:val="22"/>
        </w:rPr>
      </w:pPr>
      <w:r w:rsidRPr="00730E91">
        <w:rPr>
          <w:rFonts w:asciiTheme="majorHAnsi" w:hAnsiTheme="majorHAnsi" w:cs="Arial"/>
          <w:sz w:val="22"/>
          <w:szCs w:val="22"/>
        </w:rPr>
        <w:t>D</w:t>
      </w:r>
      <w:r w:rsidR="0002767D" w:rsidRPr="00730E91">
        <w:rPr>
          <w:rFonts w:asciiTheme="majorHAnsi" w:hAnsiTheme="majorHAnsi"/>
          <w:sz w:val="22"/>
          <w:szCs w:val="22"/>
        </w:rPr>
        <w:t>ílo bude prov</w:t>
      </w:r>
      <w:r w:rsidR="00CA5A01" w:rsidRPr="00730E91">
        <w:rPr>
          <w:rFonts w:asciiTheme="majorHAnsi" w:hAnsiTheme="majorHAnsi"/>
          <w:sz w:val="22"/>
          <w:szCs w:val="22"/>
        </w:rPr>
        <w:t>áděno</w:t>
      </w:r>
      <w:r w:rsidR="0002767D" w:rsidRPr="00730E91">
        <w:rPr>
          <w:rFonts w:asciiTheme="majorHAnsi" w:hAnsiTheme="majorHAnsi"/>
          <w:sz w:val="22"/>
          <w:szCs w:val="22"/>
        </w:rPr>
        <w:t xml:space="preserve"> s potřebnou </w:t>
      </w:r>
      <w:r w:rsidR="00597828" w:rsidRPr="00730E91">
        <w:rPr>
          <w:rFonts w:asciiTheme="majorHAnsi" w:hAnsiTheme="majorHAnsi"/>
          <w:sz w:val="22"/>
          <w:szCs w:val="22"/>
        </w:rPr>
        <w:t>péčí v</w:t>
      </w:r>
      <w:r w:rsidR="0002767D" w:rsidRPr="00730E91">
        <w:rPr>
          <w:rFonts w:asciiTheme="majorHAnsi" w:hAnsiTheme="majorHAnsi"/>
          <w:sz w:val="22"/>
          <w:szCs w:val="22"/>
        </w:rPr>
        <w:t xml:space="preserve"> rozsahu, způsobem a v jakosti stanovené Smlouvou</w:t>
      </w:r>
      <w:r w:rsidR="006864C4" w:rsidRPr="00730E91">
        <w:rPr>
          <w:rFonts w:asciiTheme="majorHAnsi" w:hAnsiTheme="majorHAnsi"/>
          <w:sz w:val="22"/>
          <w:szCs w:val="22"/>
        </w:rPr>
        <w:t xml:space="preserve"> a dotčenými právními předpisy</w:t>
      </w:r>
      <w:r w:rsidR="0002767D" w:rsidRPr="00730E91">
        <w:rPr>
          <w:rFonts w:asciiTheme="majorHAnsi" w:hAnsiTheme="majorHAnsi"/>
          <w:sz w:val="22"/>
          <w:szCs w:val="22"/>
        </w:rPr>
        <w:t>, zejména všemi výchozími dokumenty</w:t>
      </w:r>
      <w:r w:rsidR="00813C96" w:rsidRPr="00730E91">
        <w:rPr>
          <w:rFonts w:asciiTheme="majorHAnsi" w:hAnsiTheme="majorHAnsi"/>
          <w:sz w:val="22"/>
          <w:szCs w:val="22"/>
        </w:rPr>
        <w:t xml:space="preserve"> dle čl. III</w:t>
      </w:r>
      <w:r w:rsidR="00370225" w:rsidRPr="00730E91">
        <w:rPr>
          <w:rFonts w:asciiTheme="majorHAnsi" w:hAnsiTheme="majorHAnsi"/>
          <w:sz w:val="22"/>
          <w:szCs w:val="22"/>
        </w:rPr>
        <w:t xml:space="preserve"> této Smlouvy</w:t>
      </w:r>
      <w:r w:rsidR="0002767D" w:rsidRPr="00730E91">
        <w:rPr>
          <w:rFonts w:asciiTheme="majorHAnsi" w:hAnsiTheme="majorHAnsi"/>
          <w:sz w:val="22"/>
          <w:szCs w:val="22"/>
        </w:rPr>
        <w:t xml:space="preserve"> včetně případných změn dodatků a doplňků sjednaných stranami </w:t>
      </w:r>
      <w:r w:rsidR="00813C96" w:rsidRPr="00730E91">
        <w:rPr>
          <w:rFonts w:asciiTheme="majorHAnsi" w:hAnsiTheme="majorHAnsi"/>
          <w:sz w:val="22"/>
          <w:szCs w:val="22"/>
        </w:rPr>
        <w:t>nebo vyplývajících z </w:t>
      </w:r>
      <w:r w:rsidR="0002767D" w:rsidRPr="00730E91">
        <w:rPr>
          <w:rFonts w:asciiTheme="majorHAnsi" w:hAnsiTheme="majorHAnsi"/>
          <w:sz w:val="22"/>
          <w:szCs w:val="22"/>
        </w:rPr>
        <w:t xml:space="preserve">rozhodnutí příslušných orgánů. </w:t>
      </w:r>
      <w:r w:rsidR="0002767D" w:rsidRPr="00336592">
        <w:rPr>
          <w:rFonts w:asciiTheme="majorHAnsi" w:hAnsiTheme="majorHAnsi"/>
          <w:sz w:val="22"/>
          <w:szCs w:val="22"/>
        </w:rPr>
        <w:t>Není-li ve Smlouvě uvedeno jinak, není Zhotovitel oprávněn ani povinen provést jakoukoliv změnu díla bez písemné dohody s Objednatelem ve formě písemného dodatku.</w:t>
      </w:r>
    </w:p>
    <w:p w14:paraId="1B19B02E" w14:textId="37931AA2" w:rsidR="00F25B70" w:rsidRPr="004D3DF2" w:rsidRDefault="0002767D" w:rsidP="00EB1125">
      <w:pPr>
        <w:pStyle w:val="Nadpis1"/>
        <w:pBdr>
          <w:bottom w:val="single" w:sz="8" w:space="0"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Doba plnění</w:t>
      </w:r>
    </w:p>
    <w:p w14:paraId="68BDA105" w14:textId="1F690231" w:rsidR="00146E0B" w:rsidRPr="00813C96" w:rsidRDefault="006D0B62" w:rsidP="00813C96">
      <w:pPr>
        <w:pStyle w:val="Nadpis2"/>
        <w:spacing w:line="240" w:lineRule="auto"/>
        <w:rPr>
          <w:rFonts w:asciiTheme="majorHAnsi" w:hAnsiTheme="majorHAnsi"/>
          <w:sz w:val="22"/>
          <w:szCs w:val="22"/>
        </w:rPr>
      </w:pPr>
      <w:bookmarkStart w:id="2" w:name="_Ref389125091"/>
      <w:r w:rsidRPr="0023347E">
        <w:rPr>
          <w:rFonts w:asciiTheme="majorHAnsi" w:hAnsiTheme="majorHAnsi"/>
          <w:sz w:val="22"/>
          <w:szCs w:val="22"/>
        </w:rPr>
        <w:t xml:space="preserve">Dílo je </w:t>
      </w:r>
      <w:r w:rsidR="007D75C4" w:rsidRPr="0023347E">
        <w:rPr>
          <w:rFonts w:asciiTheme="majorHAnsi" w:hAnsiTheme="majorHAnsi"/>
          <w:sz w:val="22"/>
          <w:szCs w:val="22"/>
        </w:rPr>
        <w:t xml:space="preserve">řádně </w:t>
      </w:r>
      <w:r w:rsidRPr="0023347E">
        <w:rPr>
          <w:rFonts w:asciiTheme="majorHAnsi" w:hAnsiTheme="majorHAnsi"/>
          <w:sz w:val="22"/>
          <w:szCs w:val="22"/>
        </w:rPr>
        <w:t>provedeno, jsou-li řádně dokončeny a předány všechny dílčí části d</w:t>
      </w:r>
      <w:r w:rsidR="00813C96">
        <w:rPr>
          <w:rFonts w:asciiTheme="majorHAnsi" w:hAnsiTheme="majorHAnsi"/>
          <w:sz w:val="22"/>
          <w:szCs w:val="22"/>
        </w:rPr>
        <w:t>íla dle čl. IV odst. 2</w:t>
      </w:r>
      <w:r w:rsidR="004D3DF2" w:rsidRPr="0023347E">
        <w:rPr>
          <w:rFonts w:asciiTheme="majorHAnsi" w:hAnsiTheme="majorHAnsi"/>
          <w:sz w:val="22"/>
          <w:szCs w:val="22"/>
        </w:rPr>
        <w:t xml:space="preserve"> </w:t>
      </w:r>
      <w:r w:rsidRPr="0023347E">
        <w:rPr>
          <w:rFonts w:asciiTheme="majorHAnsi" w:hAnsiTheme="majorHAnsi"/>
          <w:sz w:val="22"/>
          <w:szCs w:val="22"/>
        </w:rPr>
        <w:t>této Smlouvy. Dílčí část díla se považuje za řádně dokončenou, pokud nevykazuje žádné vady a nedodělky. K předání a převzetí dílčích částí díla dojde na základě oboustranně podepsaných dílčíc</w:t>
      </w:r>
      <w:r w:rsidR="00007785">
        <w:rPr>
          <w:rFonts w:asciiTheme="majorHAnsi" w:hAnsiTheme="majorHAnsi"/>
          <w:sz w:val="22"/>
          <w:szCs w:val="22"/>
        </w:rPr>
        <w:t>h předávacích protokolů</w:t>
      </w:r>
      <w:r w:rsidRPr="0023347E">
        <w:rPr>
          <w:rFonts w:asciiTheme="majorHAnsi" w:hAnsiTheme="majorHAnsi"/>
          <w:sz w:val="22"/>
          <w:szCs w:val="22"/>
        </w:rPr>
        <w:t>.</w:t>
      </w:r>
      <w:r w:rsidR="009D5E89" w:rsidRPr="0023347E">
        <w:rPr>
          <w:rFonts w:asciiTheme="majorHAnsi" w:hAnsiTheme="majorHAnsi"/>
          <w:sz w:val="22"/>
          <w:szCs w:val="22"/>
        </w:rPr>
        <w:t xml:space="preserve"> </w:t>
      </w:r>
    </w:p>
    <w:p w14:paraId="7671C8E1" w14:textId="54D9DE42" w:rsidR="00813C96" w:rsidRPr="00813C96" w:rsidRDefault="00846165" w:rsidP="00813C96">
      <w:pPr>
        <w:pStyle w:val="Nadpis2"/>
        <w:spacing w:line="240" w:lineRule="auto"/>
        <w:rPr>
          <w:rFonts w:asciiTheme="majorHAnsi" w:hAnsiTheme="majorHAnsi"/>
          <w:sz w:val="22"/>
          <w:szCs w:val="22"/>
        </w:rPr>
      </w:pPr>
      <w:r>
        <w:rPr>
          <w:rFonts w:asciiTheme="majorHAnsi" w:hAnsiTheme="majorHAnsi"/>
          <w:sz w:val="22"/>
          <w:szCs w:val="22"/>
        </w:rPr>
        <w:t xml:space="preserve">Předmět veřejné zakázky </w:t>
      </w:r>
      <w:r w:rsidR="004D3DF2" w:rsidRPr="0023347E">
        <w:rPr>
          <w:rFonts w:asciiTheme="majorHAnsi" w:hAnsiTheme="majorHAnsi"/>
          <w:sz w:val="22"/>
          <w:szCs w:val="22"/>
        </w:rPr>
        <w:t xml:space="preserve">bude plněn v následujících termínech: </w:t>
      </w:r>
    </w:p>
    <w:p w14:paraId="12B32ECD" w14:textId="77777777" w:rsidR="003546E2" w:rsidRDefault="00813C96" w:rsidP="003546E2">
      <w:pPr>
        <w:pStyle w:val="Nadpis3"/>
        <w:numPr>
          <w:ilvl w:val="2"/>
          <w:numId w:val="18"/>
        </w:numPr>
        <w:spacing w:before="240" w:after="60" w:line="240" w:lineRule="auto"/>
        <w:rPr>
          <w:rFonts w:asciiTheme="majorHAnsi" w:hAnsiTheme="majorHAnsi"/>
          <w:sz w:val="22"/>
          <w:szCs w:val="22"/>
          <w:u w:val="single"/>
        </w:rPr>
      </w:pPr>
      <w:r w:rsidRPr="000E6027">
        <w:rPr>
          <w:rFonts w:asciiTheme="majorHAnsi" w:hAnsiTheme="majorHAnsi"/>
          <w:sz w:val="22"/>
          <w:szCs w:val="22"/>
        </w:rPr>
        <w:t>Část díla dle čl. IV. odst.</w:t>
      </w:r>
      <w:r w:rsidR="00266877">
        <w:rPr>
          <w:rFonts w:asciiTheme="majorHAnsi" w:hAnsiTheme="majorHAnsi"/>
          <w:sz w:val="22"/>
          <w:szCs w:val="22"/>
        </w:rPr>
        <w:t xml:space="preserve"> 2</w:t>
      </w:r>
      <w:r w:rsidR="000E6027" w:rsidRPr="000E6027">
        <w:rPr>
          <w:rFonts w:asciiTheme="majorHAnsi" w:hAnsiTheme="majorHAnsi"/>
          <w:sz w:val="22"/>
          <w:szCs w:val="22"/>
        </w:rPr>
        <w:t xml:space="preserve"> písm. </w:t>
      </w:r>
      <w:r w:rsidR="00E847C1">
        <w:rPr>
          <w:rFonts w:asciiTheme="majorHAnsi" w:hAnsiTheme="majorHAnsi"/>
          <w:sz w:val="22"/>
          <w:szCs w:val="22"/>
        </w:rPr>
        <w:t>a</w:t>
      </w:r>
      <w:r w:rsidRPr="00707AAD">
        <w:rPr>
          <w:rFonts w:asciiTheme="majorHAnsi" w:hAnsiTheme="majorHAnsi"/>
          <w:sz w:val="22"/>
          <w:szCs w:val="22"/>
        </w:rPr>
        <w:t>) této Smlouvy</w:t>
      </w:r>
      <w:r w:rsidR="000E6027" w:rsidRPr="00707AAD">
        <w:rPr>
          <w:rFonts w:asciiTheme="majorHAnsi" w:hAnsiTheme="majorHAnsi"/>
          <w:sz w:val="22"/>
          <w:szCs w:val="22"/>
        </w:rPr>
        <w:t xml:space="preserve">, tj. </w:t>
      </w:r>
      <w:r w:rsidR="00266877">
        <w:rPr>
          <w:rFonts w:asciiTheme="majorHAnsi" w:hAnsiTheme="majorHAnsi"/>
          <w:b/>
          <w:sz w:val="22"/>
          <w:szCs w:val="22"/>
        </w:rPr>
        <w:t>zpracování DPS</w:t>
      </w:r>
      <w:r w:rsidR="00253380">
        <w:rPr>
          <w:rFonts w:asciiTheme="majorHAnsi" w:hAnsiTheme="majorHAnsi"/>
          <w:b/>
          <w:sz w:val="22"/>
          <w:szCs w:val="22"/>
        </w:rPr>
        <w:t>,</w:t>
      </w:r>
      <w:r w:rsidR="000E6027" w:rsidRPr="00707AAD">
        <w:rPr>
          <w:rFonts w:asciiTheme="majorHAnsi" w:hAnsiTheme="majorHAnsi"/>
          <w:sz w:val="22"/>
          <w:szCs w:val="22"/>
        </w:rPr>
        <w:t xml:space="preserve"> bude řádně provedena (tj. řádně dokončena a předána) </w:t>
      </w:r>
      <w:r w:rsidR="000E6027" w:rsidRPr="00707AAD">
        <w:rPr>
          <w:rFonts w:asciiTheme="majorHAnsi" w:hAnsiTheme="majorHAnsi"/>
          <w:sz w:val="22"/>
          <w:szCs w:val="22"/>
          <w:u w:val="single"/>
        </w:rPr>
        <w:t xml:space="preserve">do </w:t>
      </w:r>
      <w:r w:rsidR="0054105C">
        <w:rPr>
          <w:rFonts w:asciiTheme="majorHAnsi" w:hAnsiTheme="majorHAnsi"/>
          <w:sz w:val="22"/>
          <w:szCs w:val="22"/>
          <w:u w:val="single"/>
        </w:rPr>
        <w:t>4</w:t>
      </w:r>
      <w:r w:rsidR="000E6027" w:rsidRPr="00707AAD">
        <w:rPr>
          <w:rFonts w:asciiTheme="majorHAnsi" w:hAnsiTheme="majorHAnsi"/>
          <w:sz w:val="22"/>
          <w:szCs w:val="22"/>
          <w:u w:val="single"/>
        </w:rPr>
        <w:t xml:space="preserve"> měsíců od</w:t>
      </w:r>
      <w:r w:rsidR="00E847C1">
        <w:rPr>
          <w:rFonts w:asciiTheme="majorHAnsi" w:hAnsiTheme="majorHAnsi"/>
          <w:sz w:val="22"/>
          <w:szCs w:val="22"/>
          <w:u w:val="single"/>
        </w:rPr>
        <w:t>e dne doručení písemné výzvy k zahájení plnění</w:t>
      </w:r>
      <w:r w:rsidR="00C258CA">
        <w:rPr>
          <w:rFonts w:asciiTheme="majorHAnsi" w:hAnsiTheme="majorHAnsi"/>
          <w:sz w:val="22"/>
          <w:szCs w:val="22"/>
          <w:u w:val="single"/>
        </w:rPr>
        <w:t>.</w:t>
      </w:r>
    </w:p>
    <w:p w14:paraId="7ABDEC06" w14:textId="36CE89D2" w:rsidR="003546E2" w:rsidRPr="003546E2" w:rsidRDefault="003546E2" w:rsidP="003546E2">
      <w:pPr>
        <w:pStyle w:val="Nadpis3"/>
        <w:numPr>
          <w:ilvl w:val="0"/>
          <w:numId w:val="0"/>
        </w:numPr>
        <w:spacing w:before="240" w:after="60" w:line="240" w:lineRule="auto"/>
        <w:ind w:left="1288"/>
        <w:rPr>
          <w:rFonts w:asciiTheme="majorHAnsi" w:hAnsiTheme="majorHAnsi"/>
          <w:sz w:val="22"/>
          <w:szCs w:val="22"/>
          <w:u w:val="single"/>
        </w:rPr>
      </w:pPr>
      <w:r w:rsidRPr="003546E2">
        <w:rPr>
          <w:rFonts w:asciiTheme="majorHAnsi" w:hAnsiTheme="majorHAnsi"/>
          <w:sz w:val="22"/>
          <w:szCs w:val="22"/>
        </w:rPr>
        <w:t>Dopracování DPS na základě připomínek dotčených orgánů státní správy bude provedeno do 1 měsíce ode dne obdržení připomínek.</w:t>
      </w:r>
    </w:p>
    <w:p w14:paraId="7C36317B" w14:textId="29467B2B" w:rsidR="00FB3CF6" w:rsidRDefault="00FB3CF6" w:rsidP="00266877">
      <w:pPr>
        <w:pStyle w:val="Nadpis3"/>
        <w:numPr>
          <w:ilvl w:val="2"/>
          <w:numId w:val="18"/>
        </w:numPr>
        <w:spacing w:before="240" w:after="60" w:line="240" w:lineRule="auto"/>
        <w:rPr>
          <w:rFonts w:asciiTheme="majorHAnsi" w:hAnsiTheme="majorHAnsi"/>
          <w:sz w:val="22"/>
          <w:szCs w:val="22"/>
        </w:rPr>
      </w:pPr>
      <w:r>
        <w:rPr>
          <w:rFonts w:asciiTheme="majorHAnsi" w:hAnsiTheme="majorHAnsi"/>
          <w:sz w:val="22"/>
          <w:szCs w:val="22"/>
        </w:rPr>
        <w:t xml:space="preserve">Část díla dle čl. IV. odst. 2 písm. b) této Smlouvy, tj. </w:t>
      </w:r>
      <w:r w:rsidRPr="009508FA">
        <w:rPr>
          <w:rFonts w:asciiTheme="majorHAnsi" w:hAnsiTheme="majorHAnsi"/>
          <w:b/>
          <w:sz w:val="22"/>
          <w:szCs w:val="22"/>
        </w:rPr>
        <w:t>inženýrsko-investiční</w:t>
      </w:r>
      <w:r w:rsidR="009508FA">
        <w:rPr>
          <w:rFonts w:asciiTheme="majorHAnsi" w:hAnsiTheme="majorHAnsi"/>
          <w:sz w:val="22"/>
          <w:szCs w:val="22"/>
        </w:rPr>
        <w:t xml:space="preserve"> </w:t>
      </w:r>
      <w:r w:rsidR="009508FA">
        <w:rPr>
          <w:rFonts w:asciiTheme="majorHAnsi" w:hAnsiTheme="majorHAnsi"/>
          <w:b/>
          <w:sz w:val="22"/>
          <w:szCs w:val="22"/>
        </w:rPr>
        <w:t xml:space="preserve">činnost ke stavebnímu řízení, </w:t>
      </w:r>
      <w:r w:rsidR="009508FA">
        <w:rPr>
          <w:rFonts w:asciiTheme="majorHAnsi" w:hAnsiTheme="majorHAnsi"/>
          <w:sz w:val="22"/>
          <w:szCs w:val="22"/>
        </w:rPr>
        <w:t xml:space="preserve">bude řádně provedena </w:t>
      </w:r>
      <w:r w:rsidR="00E7470B">
        <w:rPr>
          <w:rFonts w:asciiTheme="majorHAnsi" w:hAnsiTheme="majorHAnsi"/>
          <w:sz w:val="22"/>
          <w:szCs w:val="22"/>
        </w:rPr>
        <w:t>dle zákonných lhůt.</w:t>
      </w:r>
    </w:p>
    <w:p w14:paraId="4F1C6BA6" w14:textId="36319606" w:rsidR="00266877" w:rsidRPr="00266877" w:rsidRDefault="00813C96" w:rsidP="00266877">
      <w:pPr>
        <w:pStyle w:val="Nadpis3"/>
        <w:numPr>
          <w:ilvl w:val="2"/>
          <w:numId w:val="18"/>
        </w:numPr>
        <w:spacing w:before="240" w:after="60" w:line="240" w:lineRule="auto"/>
        <w:rPr>
          <w:rFonts w:asciiTheme="majorHAnsi" w:hAnsiTheme="majorHAnsi"/>
          <w:sz w:val="22"/>
          <w:szCs w:val="22"/>
        </w:rPr>
      </w:pPr>
      <w:r w:rsidRPr="000E6027">
        <w:rPr>
          <w:rFonts w:asciiTheme="majorHAnsi" w:hAnsiTheme="majorHAnsi"/>
          <w:sz w:val="22"/>
          <w:szCs w:val="22"/>
        </w:rPr>
        <w:t xml:space="preserve">Část </w:t>
      </w:r>
      <w:r w:rsidR="000E6027">
        <w:rPr>
          <w:rFonts w:asciiTheme="majorHAnsi" w:hAnsiTheme="majorHAnsi"/>
          <w:sz w:val="22"/>
          <w:szCs w:val="22"/>
        </w:rPr>
        <w:t xml:space="preserve">díla dle čl. IV. odst. 2 písm. </w:t>
      </w:r>
      <w:r w:rsidR="00FB3CF6">
        <w:rPr>
          <w:rFonts w:asciiTheme="majorHAnsi" w:hAnsiTheme="majorHAnsi"/>
          <w:sz w:val="22"/>
          <w:szCs w:val="22"/>
        </w:rPr>
        <w:t>c</w:t>
      </w:r>
      <w:r w:rsidRPr="000E6027">
        <w:rPr>
          <w:rFonts w:asciiTheme="majorHAnsi" w:hAnsiTheme="majorHAnsi"/>
          <w:sz w:val="22"/>
          <w:szCs w:val="22"/>
        </w:rPr>
        <w:t>) této Smlouvy</w:t>
      </w:r>
      <w:r w:rsidR="000E6027" w:rsidRPr="005E0D17">
        <w:rPr>
          <w:rFonts w:asciiTheme="majorHAnsi" w:hAnsiTheme="majorHAnsi"/>
          <w:sz w:val="22"/>
          <w:szCs w:val="22"/>
        </w:rPr>
        <w:t xml:space="preserve">, tj. </w:t>
      </w:r>
      <w:r w:rsidR="000E6027" w:rsidRPr="005E0D17">
        <w:rPr>
          <w:rFonts w:asciiTheme="majorHAnsi" w:hAnsiTheme="majorHAnsi"/>
          <w:b/>
          <w:sz w:val="22"/>
          <w:szCs w:val="22"/>
        </w:rPr>
        <w:t xml:space="preserve">součinnost při realizaci </w:t>
      </w:r>
      <w:r w:rsidR="00266877">
        <w:rPr>
          <w:rFonts w:asciiTheme="majorHAnsi" w:hAnsiTheme="majorHAnsi"/>
          <w:b/>
          <w:sz w:val="22"/>
          <w:szCs w:val="22"/>
        </w:rPr>
        <w:t>VZ na zhotovitele stavby</w:t>
      </w:r>
      <w:r w:rsidR="000E6027" w:rsidRPr="005E0D17">
        <w:rPr>
          <w:rFonts w:asciiTheme="majorHAnsi" w:hAnsiTheme="majorHAnsi"/>
          <w:b/>
          <w:sz w:val="22"/>
          <w:szCs w:val="22"/>
        </w:rPr>
        <w:t xml:space="preserve">, </w:t>
      </w:r>
      <w:r w:rsidR="000E6027" w:rsidRPr="005E0D17">
        <w:rPr>
          <w:rFonts w:asciiTheme="majorHAnsi" w:hAnsiTheme="majorHAnsi"/>
          <w:sz w:val="22"/>
          <w:szCs w:val="22"/>
        </w:rPr>
        <w:t>bude řádně prováděna po celou dobu administrace předmětn</w:t>
      </w:r>
      <w:r w:rsidR="00266877">
        <w:rPr>
          <w:rFonts w:asciiTheme="majorHAnsi" w:hAnsiTheme="majorHAnsi"/>
          <w:sz w:val="22"/>
          <w:szCs w:val="22"/>
        </w:rPr>
        <w:t xml:space="preserve">ého zadávacího </w:t>
      </w:r>
      <w:r w:rsidR="000E6027" w:rsidRPr="005E0D17">
        <w:rPr>
          <w:rFonts w:asciiTheme="majorHAnsi" w:hAnsiTheme="majorHAnsi"/>
          <w:sz w:val="22"/>
          <w:szCs w:val="22"/>
        </w:rPr>
        <w:t>řízení</w:t>
      </w:r>
      <w:r w:rsidR="00F15464">
        <w:rPr>
          <w:rFonts w:asciiTheme="majorHAnsi" w:hAnsiTheme="majorHAnsi"/>
          <w:sz w:val="22"/>
          <w:szCs w:val="22"/>
        </w:rPr>
        <w:t>.</w:t>
      </w:r>
    </w:p>
    <w:bookmarkEnd w:id="2"/>
    <w:p w14:paraId="7DC50A07" w14:textId="625A295E" w:rsidR="00E847C1" w:rsidRDefault="00E847C1" w:rsidP="00E847C1">
      <w:pPr>
        <w:pStyle w:val="Nadpis3"/>
        <w:numPr>
          <w:ilvl w:val="2"/>
          <w:numId w:val="18"/>
        </w:numPr>
        <w:spacing w:before="240" w:after="60" w:line="240" w:lineRule="auto"/>
        <w:rPr>
          <w:rFonts w:asciiTheme="majorHAnsi" w:hAnsiTheme="majorHAnsi"/>
          <w:sz w:val="22"/>
          <w:szCs w:val="22"/>
        </w:rPr>
      </w:pPr>
      <w:r w:rsidRPr="00F15464">
        <w:rPr>
          <w:rFonts w:asciiTheme="majorHAnsi" w:hAnsiTheme="majorHAnsi"/>
          <w:sz w:val="22"/>
          <w:szCs w:val="22"/>
        </w:rPr>
        <w:t xml:space="preserve">Část díla dle čl. IV. odst. 2 písm. </w:t>
      </w:r>
      <w:r w:rsidR="00FB3CF6">
        <w:rPr>
          <w:rFonts w:asciiTheme="majorHAnsi" w:hAnsiTheme="majorHAnsi"/>
          <w:sz w:val="22"/>
          <w:szCs w:val="22"/>
        </w:rPr>
        <w:t>d</w:t>
      </w:r>
      <w:r w:rsidRPr="00F15464">
        <w:rPr>
          <w:rFonts w:asciiTheme="majorHAnsi" w:hAnsiTheme="majorHAnsi"/>
          <w:sz w:val="22"/>
          <w:szCs w:val="22"/>
        </w:rPr>
        <w:t>) této Smlouvy,</w:t>
      </w:r>
      <w:r>
        <w:rPr>
          <w:rFonts w:asciiTheme="majorHAnsi" w:hAnsiTheme="majorHAnsi"/>
          <w:sz w:val="22"/>
          <w:szCs w:val="22"/>
        </w:rPr>
        <w:t xml:space="preserve"> </w:t>
      </w:r>
      <w:r w:rsidRPr="003D278E">
        <w:rPr>
          <w:rFonts w:asciiTheme="majorHAnsi" w:hAnsiTheme="majorHAnsi"/>
          <w:sz w:val="22"/>
          <w:szCs w:val="22"/>
        </w:rPr>
        <w:t>tj</w:t>
      </w:r>
      <w:r w:rsidRPr="003D278E">
        <w:rPr>
          <w:rFonts w:asciiTheme="majorHAnsi" w:hAnsiTheme="majorHAnsi"/>
          <w:b/>
          <w:sz w:val="22"/>
          <w:szCs w:val="22"/>
        </w:rPr>
        <w:t>. výkon autorského dozoru</w:t>
      </w:r>
      <w:r w:rsidRPr="003D278E">
        <w:rPr>
          <w:rFonts w:asciiTheme="majorHAnsi" w:hAnsiTheme="majorHAnsi"/>
          <w:sz w:val="22"/>
          <w:szCs w:val="22"/>
        </w:rPr>
        <w:t xml:space="preserve">, bude řádně prováděn po celou dobu realizace stavebních prací. Předpokládaná doba výkonu autorského dozoru </w:t>
      </w:r>
      <w:r w:rsidRPr="002606A3">
        <w:rPr>
          <w:rFonts w:asciiTheme="majorHAnsi" w:hAnsiTheme="majorHAnsi"/>
          <w:sz w:val="22"/>
          <w:szCs w:val="22"/>
        </w:rPr>
        <w:t>je</w:t>
      </w:r>
      <w:r w:rsidR="0054105C">
        <w:rPr>
          <w:rFonts w:asciiTheme="majorHAnsi" w:hAnsiTheme="majorHAnsi"/>
          <w:sz w:val="22"/>
          <w:szCs w:val="22"/>
        </w:rPr>
        <w:t xml:space="preserve"> 60</w:t>
      </w:r>
      <w:r>
        <w:rPr>
          <w:rFonts w:asciiTheme="majorHAnsi" w:hAnsiTheme="majorHAnsi"/>
          <w:sz w:val="22"/>
          <w:szCs w:val="22"/>
        </w:rPr>
        <w:t xml:space="preserve"> </w:t>
      </w:r>
      <w:r w:rsidRPr="002606A3">
        <w:rPr>
          <w:rFonts w:asciiTheme="majorHAnsi" w:hAnsiTheme="majorHAnsi"/>
          <w:sz w:val="22"/>
          <w:szCs w:val="22"/>
        </w:rPr>
        <w:t>hodin.</w:t>
      </w:r>
      <w:r w:rsidRPr="003D278E">
        <w:rPr>
          <w:rFonts w:asciiTheme="majorHAnsi" w:hAnsiTheme="majorHAnsi"/>
          <w:sz w:val="22"/>
          <w:szCs w:val="22"/>
        </w:rPr>
        <w:t xml:space="preserve"> </w:t>
      </w:r>
    </w:p>
    <w:p w14:paraId="4A5A2535" w14:textId="16B5C39F" w:rsidR="008538D7" w:rsidRPr="004D3DF2" w:rsidRDefault="0002767D" w:rsidP="004F1966">
      <w:pPr>
        <w:pStyle w:val="Nadpis2"/>
        <w:spacing w:line="240" w:lineRule="auto"/>
        <w:rPr>
          <w:rFonts w:asciiTheme="majorHAnsi" w:hAnsiTheme="majorHAnsi"/>
          <w:sz w:val="22"/>
          <w:szCs w:val="22"/>
        </w:rPr>
      </w:pPr>
      <w:r w:rsidRPr="004D3DF2">
        <w:rPr>
          <w:rFonts w:asciiTheme="majorHAnsi" w:hAnsiTheme="majorHAnsi"/>
          <w:sz w:val="22"/>
          <w:szCs w:val="22"/>
        </w:rPr>
        <w:t>Pokud v důsledku okolností, které nemůže ovlivnit ani Objednatel ani Zhotovitel</w:t>
      </w:r>
      <w:r w:rsidR="003F2B7F" w:rsidRPr="004D3DF2">
        <w:rPr>
          <w:rFonts w:asciiTheme="majorHAnsi" w:hAnsiTheme="majorHAnsi"/>
          <w:sz w:val="22"/>
          <w:szCs w:val="22"/>
        </w:rPr>
        <w:t>,</w:t>
      </w:r>
      <w:r w:rsidRPr="004D3DF2">
        <w:rPr>
          <w:rFonts w:asciiTheme="majorHAnsi" w:hAnsiTheme="majorHAnsi"/>
          <w:sz w:val="22"/>
          <w:szCs w:val="22"/>
        </w:rPr>
        <w:t xml:space="preserve"> dojde k situaci, že termín provedení </w:t>
      </w:r>
      <w:r w:rsidR="002A0BBD" w:rsidRPr="004D3DF2">
        <w:rPr>
          <w:rFonts w:asciiTheme="majorHAnsi" w:hAnsiTheme="majorHAnsi"/>
          <w:sz w:val="22"/>
          <w:szCs w:val="22"/>
        </w:rPr>
        <w:t>dílčí část</w:t>
      </w:r>
      <w:r w:rsidR="003F2B7F" w:rsidRPr="004D3DF2">
        <w:rPr>
          <w:rFonts w:asciiTheme="majorHAnsi" w:hAnsiTheme="majorHAnsi"/>
          <w:sz w:val="22"/>
          <w:szCs w:val="22"/>
        </w:rPr>
        <w:t>i</w:t>
      </w:r>
      <w:r w:rsidR="002A0BBD" w:rsidRPr="004D3DF2">
        <w:rPr>
          <w:rFonts w:asciiTheme="majorHAnsi" w:hAnsiTheme="majorHAnsi"/>
          <w:sz w:val="22"/>
          <w:szCs w:val="22"/>
        </w:rPr>
        <w:t xml:space="preserve"> díla</w:t>
      </w:r>
      <w:r w:rsidR="00813C96">
        <w:rPr>
          <w:rFonts w:asciiTheme="majorHAnsi" w:hAnsiTheme="majorHAnsi"/>
          <w:sz w:val="22"/>
          <w:szCs w:val="22"/>
        </w:rPr>
        <w:t xml:space="preserve"> </w:t>
      </w:r>
      <w:r w:rsidRPr="004D3DF2">
        <w:rPr>
          <w:rFonts w:asciiTheme="majorHAnsi" w:hAnsiTheme="majorHAnsi"/>
          <w:sz w:val="22"/>
          <w:szCs w:val="22"/>
        </w:rPr>
        <w:t xml:space="preserve">nebude možné dodržet, prodlužuje se termín provedení </w:t>
      </w:r>
      <w:r w:rsidR="00E13CE4" w:rsidRPr="004D3DF2">
        <w:rPr>
          <w:rFonts w:asciiTheme="majorHAnsi" w:hAnsiTheme="majorHAnsi"/>
          <w:sz w:val="22"/>
          <w:szCs w:val="22"/>
        </w:rPr>
        <w:t>dílčí část</w:t>
      </w:r>
      <w:r w:rsidR="003F2B7F" w:rsidRPr="004D3DF2">
        <w:rPr>
          <w:rFonts w:asciiTheme="majorHAnsi" w:hAnsiTheme="majorHAnsi"/>
          <w:sz w:val="22"/>
          <w:szCs w:val="22"/>
        </w:rPr>
        <w:t>i</w:t>
      </w:r>
      <w:r w:rsidR="00E13CE4" w:rsidRPr="004D3DF2">
        <w:rPr>
          <w:rFonts w:asciiTheme="majorHAnsi" w:hAnsiTheme="majorHAnsi"/>
          <w:sz w:val="22"/>
          <w:szCs w:val="22"/>
        </w:rPr>
        <w:t xml:space="preserve"> díla</w:t>
      </w:r>
      <w:r w:rsidRPr="004D3DF2">
        <w:rPr>
          <w:rFonts w:asciiTheme="majorHAnsi" w:hAnsiTheme="majorHAnsi"/>
          <w:sz w:val="22"/>
          <w:szCs w:val="22"/>
        </w:rPr>
        <w:t xml:space="preserve"> o dobu, po kterou trvá překážka, pro kterou nelze plnění </w:t>
      </w:r>
      <w:r w:rsidR="00281771" w:rsidRPr="004D3DF2">
        <w:rPr>
          <w:rFonts w:asciiTheme="majorHAnsi" w:hAnsiTheme="majorHAnsi"/>
          <w:sz w:val="22"/>
          <w:szCs w:val="22"/>
        </w:rPr>
        <w:t>dotčen</w:t>
      </w:r>
      <w:r w:rsidR="003F2B7F" w:rsidRPr="004D3DF2">
        <w:rPr>
          <w:rFonts w:asciiTheme="majorHAnsi" w:hAnsiTheme="majorHAnsi"/>
          <w:sz w:val="22"/>
          <w:szCs w:val="22"/>
        </w:rPr>
        <w:t xml:space="preserve">é </w:t>
      </w:r>
      <w:r w:rsidR="00281771" w:rsidRPr="004D3DF2">
        <w:rPr>
          <w:rFonts w:asciiTheme="majorHAnsi" w:hAnsiTheme="majorHAnsi"/>
          <w:sz w:val="22"/>
          <w:szCs w:val="22"/>
        </w:rPr>
        <w:t>dílč</w:t>
      </w:r>
      <w:r w:rsidR="003F2B7F" w:rsidRPr="004D3DF2">
        <w:rPr>
          <w:rFonts w:asciiTheme="majorHAnsi" w:hAnsiTheme="majorHAnsi"/>
          <w:sz w:val="22"/>
          <w:szCs w:val="22"/>
        </w:rPr>
        <w:t>í</w:t>
      </w:r>
      <w:r w:rsidR="00281771" w:rsidRPr="004D3DF2">
        <w:rPr>
          <w:rFonts w:asciiTheme="majorHAnsi" w:hAnsiTheme="majorHAnsi"/>
          <w:sz w:val="22"/>
          <w:szCs w:val="22"/>
        </w:rPr>
        <w:t xml:space="preserve"> část</w:t>
      </w:r>
      <w:r w:rsidR="003F2B7F" w:rsidRPr="004D3DF2">
        <w:rPr>
          <w:rFonts w:asciiTheme="majorHAnsi" w:hAnsiTheme="majorHAnsi"/>
          <w:sz w:val="22"/>
          <w:szCs w:val="22"/>
        </w:rPr>
        <w:t>i</w:t>
      </w:r>
      <w:r w:rsidR="00281771" w:rsidRPr="004D3DF2">
        <w:rPr>
          <w:rFonts w:asciiTheme="majorHAnsi" w:hAnsiTheme="majorHAnsi"/>
          <w:sz w:val="22"/>
          <w:szCs w:val="22"/>
        </w:rPr>
        <w:t xml:space="preserve"> díla</w:t>
      </w:r>
      <w:r w:rsidRPr="004D3DF2">
        <w:rPr>
          <w:rFonts w:asciiTheme="majorHAnsi" w:hAnsiTheme="majorHAnsi"/>
          <w:sz w:val="22"/>
          <w:szCs w:val="22"/>
        </w:rPr>
        <w:t xml:space="preserve"> provádět. Prodloužení termínu provedení </w:t>
      </w:r>
      <w:r w:rsidR="003F2B7F" w:rsidRPr="004D3DF2">
        <w:rPr>
          <w:rFonts w:asciiTheme="majorHAnsi" w:hAnsiTheme="majorHAnsi"/>
          <w:sz w:val="22"/>
          <w:szCs w:val="22"/>
        </w:rPr>
        <w:t>dílčí části díla</w:t>
      </w:r>
      <w:r w:rsidRPr="004D3DF2">
        <w:rPr>
          <w:rFonts w:asciiTheme="majorHAnsi" w:hAnsiTheme="majorHAnsi"/>
          <w:sz w:val="22"/>
          <w:szCs w:val="22"/>
        </w:rPr>
        <w:t xml:space="preserve"> bude v tomto případě řešeno formou písemného dodatku ke Smlouvě.</w:t>
      </w:r>
    </w:p>
    <w:p w14:paraId="5473B1C6" w14:textId="3DC70A9E" w:rsidR="004F1C88" w:rsidRPr="008D1A71" w:rsidRDefault="004F1966" w:rsidP="004F1C88">
      <w:pPr>
        <w:pStyle w:val="Nadpis2"/>
        <w:spacing w:line="240" w:lineRule="auto"/>
        <w:rPr>
          <w:rFonts w:asciiTheme="majorHAnsi" w:hAnsiTheme="majorHAnsi"/>
          <w:sz w:val="22"/>
          <w:szCs w:val="22"/>
        </w:rPr>
      </w:pPr>
      <w:r w:rsidRPr="004D3DF2">
        <w:rPr>
          <w:rFonts w:asciiTheme="majorHAnsi" w:hAnsiTheme="majorHAnsi"/>
          <w:sz w:val="22"/>
          <w:szCs w:val="22"/>
        </w:rPr>
        <w:t>Objednatel prohlašuje, že výše uvedené vyhrazen</w:t>
      </w:r>
      <w:r w:rsidR="00653CB3">
        <w:rPr>
          <w:rFonts w:asciiTheme="majorHAnsi" w:hAnsiTheme="majorHAnsi"/>
          <w:sz w:val="22"/>
          <w:szCs w:val="22"/>
        </w:rPr>
        <w:t>é změny nemění celkovou povahu V</w:t>
      </w:r>
      <w:r w:rsidRPr="004D3DF2">
        <w:rPr>
          <w:rFonts w:asciiTheme="majorHAnsi" w:hAnsiTheme="majorHAnsi"/>
          <w:sz w:val="22"/>
          <w:szCs w:val="22"/>
        </w:rPr>
        <w:t>eřejné zakázky, předmět plnění i všechny</w:t>
      </w:r>
      <w:r w:rsidR="00FB0264">
        <w:rPr>
          <w:rFonts w:asciiTheme="majorHAnsi" w:hAnsiTheme="majorHAnsi"/>
          <w:sz w:val="22"/>
          <w:szCs w:val="22"/>
        </w:rPr>
        <w:t xml:space="preserve"> ostatní podstatné náležitosti S</w:t>
      </w:r>
      <w:r w:rsidRPr="004D3DF2">
        <w:rPr>
          <w:rFonts w:asciiTheme="majorHAnsi" w:hAnsiTheme="majorHAnsi"/>
          <w:sz w:val="22"/>
          <w:szCs w:val="22"/>
        </w:rPr>
        <w:t>mlouvy zůstávají nezměněny.</w:t>
      </w:r>
    </w:p>
    <w:p w14:paraId="4A2E9C82"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Místo plnění</w:t>
      </w:r>
    </w:p>
    <w:p w14:paraId="45F73F06" w14:textId="33296A75" w:rsidR="00F15464" w:rsidRDefault="00F15464" w:rsidP="008D282A">
      <w:pPr>
        <w:pStyle w:val="Nadpis2"/>
        <w:numPr>
          <w:ilvl w:val="1"/>
          <w:numId w:val="3"/>
        </w:numPr>
        <w:spacing w:line="240" w:lineRule="auto"/>
        <w:ind w:left="0"/>
        <w:rPr>
          <w:sz w:val="22"/>
        </w:rPr>
      </w:pPr>
      <w:r w:rsidRPr="00F15464">
        <w:rPr>
          <w:sz w:val="22"/>
        </w:rPr>
        <w:t xml:space="preserve">Místem plnění je </w:t>
      </w:r>
      <w:r w:rsidR="008D282A">
        <w:rPr>
          <w:sz w:val="22"/>
        </w:rPr>
        <w:t>sídlo zadavatele.</w:t>
      </w:r>
    </w:p>
    <w:p w14:paraId="2C8A00F3" w14:textId="77777777" w:rsidR="003546E2" w:rsidRPr="003546E2" w:rsidRDefault="003546E2" w:rsidP="003546E2"/>
    <w:p w14:paraId="567115F7"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Cena za provedení díla</w:t>
      </w:r>
      <w:r w:rsidR="00225867" w:rsidRPr="004D3DF2">
        <w:rPr>
          <w:rFonts w:asciiTheme="majorHAnsi" w:hAnsiTheme="majorHAnsi"/>
          <w:sz w:val="22"/>
          <w:szCs w:val="22"/>
        </w:rPr>
        <w:t xml:space="preserve"> a platební podmínky</w:t>
      </w:r>
    </w:p>
    <w:p w14:paraId="01951339" w14:textId="018400B7" w:rsidR="00653CB3"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Cena za </w:t>
      </w:r>
      <w:r w:rsidR="000C387B" w:rsidRPr="004D3DF2">
        <w:rPr>
          <w:rFonts w:asciiTheme="majorHAnsi" w:hAnsiTheme="majorHAnsi"/>
          <w:sz w:val="22"/>
          <w:szCs w:val="22"/>
        </w:rPr>
        <w:t>řádné provedení díla</w:t>
      </w:r>
      <w:r w:rsidRPr="004D3DF2">
        <w:rPr>
          <w:rFonts w:asciiTheme="majorHAnsi" w:hAnsiTheme="majorHAnsi"/>
          <w:sz w:val="22"/>
          <w:szCs w:val="22"/>
        </w:rPr>
        <w:t xml:space="preserve"> je stanovena dohodou smluvních stran na základě cenové nabídky Zhotovitele</w:t>
      </w:r>
      <w:r w:rsidR="000C387B" w:rsidRPr="004D3DF2">
        <w:rPr>
          <w:rFonts w:asciiTheme="majorHAnsi" w:hAnsiTheme="majorHAnsi"/>
          <w:sz w:val="22"/>
          <w:szCs w:val="22"/>
        </w:rPr>
        <w:t xml:space="preserve"> podané v rámci </w:t>
      </w:r>
      <w:r w:rsidR="000F230C">
        <w:rPr>
          <w:rFonts w:asciiTheme="majorHAnsi" w:hAnsiTheme="majorHAnsi"/>
          <w:sz w:val="22"/>
          <w:szCs w:val="22"/>
        </w:rPr>
        <w:t>výběrového</w:t>
      </w:r>
      <w:r w:rsidR="000C387B" w:rsidRPr="004D3DF2">
        <w:rPr>
          <w:rFonts w:asciiTheme="majorHAnsi" w:hAnsiTheme="majorHAnsi"/>
          <w:sz w:val="22"/>
          <w:szCs w:val="22"/>
        </w:rPr>
        <w:t xml:space="preserve"> řízení na </w:t>
      </w:r>
      <w:r w:rsidR="00452BE7" w:rsidRPr="004D3DF2">
        <w:rPr>
          <w:rFonts w:asciiTheme="majorHAnsi" w:hAnsiTheme="majorHAnsi"/>
          <w:sz w:val="22"/>
          <w:szCs w:val="22"/>
        </w:rPr>
        <w:t>V</w:t>
      </w:r>
      <w:r w:rsidR="000C387B" w:rsidRPr="004D3DF2">
        <w:rPr>
          <w:rFonts w:asciiTheme="majorHAnsi" w:hAnsiTheme="majorHAnsi"/>
          <w:sz w:val="22"/>
          <w:szCs w:val="22"/>
        </w:rPr>
        <w:t>eřejnou zakázku</w:t>
      </w:r>
      <w:r w:rsidRPr="004D3DF2">
        <w:rPr>
          <w:rFonts w:asciiTheme="majorHAnsi" w:hAnsiTheme="majorHAnsi"/>
          <w:sz w:val="22"/>
          <w:szCs w:val="22"/>
        </w:rPr>
        <w:t xml:space="preserve"> </w:t>
      </w:r>
      <w:r w:rsidR="000C387B" w:rsidRPr="004D3DF2">
        <w:rPr>
          <w:rFonts w:asciiTheme="majorHAnsi" w:hAnsiTheme="majorHAnsi"/>
          <w:sz w:val="22"/>
          <w:szCs w:val="22"/>
        </w:rPr>
        <w:t xml:space="preserve">a </w:t>
      </w:r>
      <w:r w:rsidRPr="004D3DF2">
        <w:rPr>
          <w:rFonts w:asciiTheme="majorHAnsi" w:hAnsiTheme="majorHAnsi"/>
          <w:sz w:val="22"/>
          <w:szCs w:val="22"/>
        </w:rPr>
        <w:t>činí</w:t>
      </w:r>
      <w:r w:rsidR="00066A14">
        <w:rPr>
          <w:rFonts w:asciiTheme="majorHAnsi" w:hAnsiTheme="majorHAnsi"/>
          <w:sz w:val="22"/>
          <w:szCs w:val="22"/>
        </w:rPr>
        <w:t>:</w:t>
      </w:r>
    </w:p>
    <w:p w14:paraId="12AAD268" w14:textId="468BB0D3" w:rsidR="00653CB3" w:rsidRDefault="0002767D" w:rsidP="00653CB3">
      <w:pPr>
        <w:pStyle w:val="Nadpis2"/>
        <w:numPr>
          <w:ilvl w:val="0"/>
          <w:numId w:val="0"/>
        </w:numPr>
        <w:spacing w:line="240" w:lineRule="auto"/>
        <w:ind w:firstLine="708"/>
        <w:rPr>
          <w:rFonts w:asciiTheme="majorHAnsi" w:hAnsiTheme="majorHAnsi"/>
          <w:sz w:val="22"/>
          <w:szCs w:val="22"/>
        </w:rPr>
      </w:pPr>
      <w:r w:rsidRPr="004D3DF2">
        <w:rPr>
          <w:rFonts w:asciiTheme="majorHAnsi" w:hAnsiTheme="majorHAnsi"/>
          <w:sz w:val="22"/>
          <w:szCs w:val="22"/>
        </w:rPr>
        <w:t xml:space="preserve"> </w:t>
      </w:r>
      <w:r w:rsidR="0097033B" w:rsidRPr="004D3DF2">
        <w:rPr>
          <w:rFonts w:asciiTheme="majorHAnsi" w:hAnsiTheme="majorHAnsi"/>
          <w:highlight w:val="yellow"/>
          <w:shd w:val="clear" w:color="auto" w:fill="FFFF00"/>
        </w:rPr>
        <w:fldChar w:fldCharType="begin">
          <w:ffData>
            <w:name w:val="Text2"/>
            <w:enabled/>
            <w:calcOnExit w:val="0"/>
            <w:textInput/>
          </w:ffData>
        </w:fldChar>
      </w:r>
      <w:r w:rsidR="003C04FC" w:rsidRPr="004D3DF2">
        <w:rPr>
          <w:rFonts w:asciiTheme="majorHAnsi" w:hAnsiTheme="majorHAnsi"/>
          <w:highlight w:val="yellow"/>
          <w:shd w:val="clear" w:color="auto" w:fill="FFFF00"/>
        </w:rPr>
        <w:instrText xml:space="preserve"> FORMTEXT </w:instrText>
      </w:r>
      <w:r w:rsidR="0097033B" w:rsidRPr="004D3DF2">
        <w:rPr>
          <w:rFonts w:asciiTheme="majorHAnsi" w:hAnsiTheme="majorHAnsi"/>
          <w:highlight w:val="yellow"/>
          <w:shd w:val="clear" w:color="auto" w:fill="FFFF00"/>
        </w:rPr>
      </w:r>
      <w:r w:rsidR="0097033B" w:rsidRPr="004D3DF2">
        <w:rPr>
          <w:rFonts w:asciiTheme="majorHAnsi" w:hAnsiTheme="majorHAnsi"/>
          <w:highlight w:val="yellow"/>
          <w:shd w:val="clear" w:color="auto" w:fill="FFFF00"/>
        </w:rPr>
        <w:fldChar w:fldCharType="separate"/>
      </w:r>
      <w:r w:rsidR="003C04FC" w:rsidRPr="004D3DF2">
        <w:rPr>
          <w:rFonts w:asciiTheme="majorHAnsi" w:hAnsiTheme="majorHAnsi"/>
          <w:highlight w:val="yellow"/>
          <w:shd w:val="clear" w:color="auto" w:fill="FFFF00"/>
        </w:rPr>
        <w:t> </w:t>
      </w:r>
      <w:r w:rsidR="003C04FC" w:rsidRPr="004D3DF2">
        <w:rPr>
          <w:rFonts w:asciiTheme="majorHAnsi" w:hAnsiTheme="majorHAnsi"/>
          <w:highlight w:val="yellow"/>
          <w:shd w:val="clear" w:color="auto" w:fill="FFFF00"/>
        </w:rPr>
        <w:t> </w:t>
      </w:r>
      <w:r w:rsidR="003C04FC" w:rsidRPr="004D3DF2">
        <w:rPr>
          <w:rFonts w:asciiTheme="majorHAnsi" w:hAnsiTheme="majorHAnsi"/>
          <w:highlight w:val="yellow"/>
          <w:shd w:val="clear" w:color="auto" w:fill="FFFF00"/>
        </w:rPr>
        <w:t> </w:t>
      </w:r>
      <w:r w:rsidR="003C04FC" w:rsidRPr="004D3DF2">
        <w:rPr>
          <w:rFonts w:asciiTheme="majorHAnsi" w:hAnsiTheme="majorHAnsi"/>
          <w:highlight w:val="yellow"/>
          <w:shd w:val="clear" w:color="auto" w:fill="FFFF00"/>
        </w:rPr>
        <w:t> </w:t>
      </w:r>
      <w:r w:rsidR="003C04FC" w:rsidRPr="004D3DF2">
        <w:rPr>
          <w:rFonts w:asciiTheme="majorHAnsi" w:hAnsiTheme="majorHAnsi"/>
          <w:highlight w:val="yellow"/>
          <w:shd w:val="clear" w:color="auto" w:fill="FFFF00"/>
        </w:rPr>
        <w:t> </w:t>
      </w:r>
      <w:r w:rsidR="0097033B" w:rsidRPr="004D3DF2">
        <w:rPr>
          <w:rFonts w:asciiTheme="majorHAnsi" w:hAnsiTheme="majorHAnsi"/>
          <w:highlight w:val="yellow"/>
          <w:shd w:val="clear" w:color="auto" w:fill="FFFF00"/>
        </w:rPr>
        <w:fldChar w:fldCharType="end"/>
      </w:r>
      <w:r w:rsidR="003C04FC" w:rsidRPr="004D3DF2">
        <w:rPr>
          <w:rFonts w:asciiTheme="majorHAnsi" w:hAnsiTheme="majorHAnsi"/>
          <w:shd w:val="clear" w:color="auto" w:fill="FFFF00"/>
        </w:rPr>
        <w:t xml:space="preserve">  </w:t>
      </w:r>
      <w:r w:rsidR="00653CB3">
        <w:rPr>
          <w:rFonts w:asciiTheme="majorHAnsi" w:hAnsiTheme="majorHAnsi"/>
          <w:shd w:val="clear" w:color="auto" w:fill="FFFF00"/>
        </w:rPr>
        <w:tab/>
      </w:r>
      <w:r w:rsidR="003C04FC" w:rsidRPr="004D3DF2">
        <w:rPr>
          <w:rFonts w:asciiTheme="majorHAnsi" w:hAnsiTheme="majorHAnsi"/>
          <w:b/>
          <w:sz w:val="22"/>
          <w:szCs w:val="22"/>
        </w:rPr>
        <w:t>Kč bez DPH</w:t>
      </w:r>
      <w:r w:rsidR="00376ED8">
        <w:rPr>
          <w:rFonts w:asciiTheme="majorHAnsi" w:hAnsiTheme="majorHAnsi"/>
          <w:sz w:val="22"/>
          <w:szCs w:val="22"/>
        </w:rPr>
        <w:t xml:space="preserve"> </w:t>
      </w:r>
    </w:p>
    <w:p w14:paraId="1B3F326F" w14:textId="038BF6B4" w:rsidR="00653CB3" w:rsidRDefault="00653CB3" w:rsidP="00653CB3">
      <w:pPr>
        <w:pStyle w:val="Nadpis2"/>
        <w:numPr>
          <w:ilvl w:val="0"/>
          <w:numId w:val="0"/>
        </w:numPr>
        <w:spacing w:line="240" w:lineRule="auto"/>
        <w:ind w:firstLine="708"/>
        <w:rPr>
          <w:rFonts w:asciiTheme="majorHAnsi" w:hAnsiTheme="majorHAnsi"/>
          <w:b/>
          <w:sz w:val="22"/>
          <w:szCs w:val="22"/>
        </w:rPr>
      </w:pPr>
      <w:r w:rsidRPr="004D3DF2">
        <w:rPr>
          <w:rFonts w:asciiTheme="majorHAnsi" w:hAnsiTheme="majorHAnsi"/>
          <w:highlight w:val="yellow"/>
          <w:shd w:val="clear" w:color="auto" w:fill="FFFF00"/>
        </w:rPr>
        <w:fldChar w:fldCharType="begin">
          <w:ffData>
            <w:name w:val="Text2"/>
            <w:enabled/>
            <w:calcOnExit w:val="0"/>
            <w:textInput/>
          </w:ffData>
        </w:fldChar>
      </w:r>
      <w:r w:rsidRPr="004D3DF2">
        <w:rPr>
          <w:rFonts w:asciiTheme="majorHAnsi" w:hAnsiTheme="majorHAnsi"/>
          <w:highlight w:val="yellow"/>
          <w:shd w:val="clear" w:color="auto" w:fill="FFFF00"/>
        </w:rPr>
        <w:instrText xml:space="preserve"> FORMTEXT </w:instrText>
      </w:r>
      <w:r w:rsidRPr="004D3DF2">
        <w:rPr>
          <w:rFonts w:asciiTheme="majorHAnsi" w:hAnsiTheme="majorHAnsi"/>
          <w:highlight w:val="yellow"/>
          <w:shd w:val="clear" w:color="auto" w:fill="FFFF00"/>
        </w:rPr>
      </w:r>
      <w:r w:rsidRPr="004D3DF2">
        <w:rPr>
          <w:rFonts w:asciiTheme="majorHAnsi" w:hAnsiTheme="majorHAnsi"/>
          <w:highlight w:val="yellow"/>
          <w:shd w:val="clear" w:color="auto" w:fill="FFFF00"/>
        </w:rPr>
        <w:fldChar w:fldCharType="separate"/>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fldChar w:fldCharType="end"/>
      </w:r>
      <w:r w:rsidRPr="004D3DF2">
        <w:rPr>
          <w:rFonts w:asciiTheme="majorHAnsi" w:hAnsiTheme="majorHAnsi"/>
          <w:shd w:val="clear" w:color="auto" w:fill="FFFF00"/>
        </w:rPr>
        <w:t xml:space="preserve">  </w:t>
      </w:r>
      <w:r>
        <w:rPr>
          <w:rFonts w:asciiTheme="majorHAnsi" w:hAnsiTheme="majorHAnsi"/>
          <w:shd w:val="clear" w:color="auto" w:fill="FFFF00"/>
        </w:rPr>
        <w:tab/>
      </w:r>
      <w:r>
        <w:rPr>
          <w:rFonts w:asciiTheme="majorHAnsi" w:hAnsiTheme="majorHAnsi"/>
          <w:shd w:val="clear" w:color="auto" w:fill="FFFF00"/>
        </w:rPr>
        <w:tab/>
      </w:r>
      <w:r>
        <w:rPr>
          <w:rFonts w:asciiTheme="majorHAnsi" w:hAnsiTheme="majorHAnsi"/>
          <w:b/>
          <w:sz w:val="22"/>
          <w:szCs w:val="22"/>
        </w:rPr>
        <w:t xml:space="preserve">% </w:t>
      </w:r>
      <w:r w:rsidRPr="004D3DF2">
        <w:rPr>
          <w:rFonts w:asciiTheme="majorHAnsi" w:hAnsiTheme="majorHAnsi"/>
          <w:b/>
          <w:sz w:val="22"/>
          <w:szCs w:val="22"/>
        </w:rPr>
        <w:t>DPH</w:t>
      </w:r>
    </w:p>
    <w:p w14:paraId="1F248BBC" w14:textId="780B5A2D" w:rsidR="00653CB3" w:rsidRPr="00653CB3" w:rsidRDefault="00653CB3" w:rsidP="00653CB3">
      <w:pPr>
        <w:ind w:firstLine="708"/>
      </w:pPr>
      <w:r w:rsidRPr="004D3DF2">
        <w:rPr>
          <w:rFonts w:asciiTheme="majorHAnsi" w:hAnsiTheme="majorHAnsi"/>
          <w:highlight w:val="yellow"/>
          <w:shd w:val="clear" w:color="auto" w:fill="FFFF00"/>
        </w:rPr>
        <w:fldChar w:fldCharType="begin">
          <w:ffData>
            <w:name w:val="Text2"/>
            <w:enabled/>
            <w:calcOnExit w:val="0"/>
            <w:textInput/>
          </w:ffData>
        </w:fldChar>
      </w:r>
      <w:r w:rsidRPr="004D3DF2">
        <w:rPr>
          <w:rFonts w:asciiTheme="majorHAnsi" w:hAnsiTheme="majorHAnsi"/>
          <w:highlight w:val="yellow"/>
          <w:shd w:val="clear" w:color="auto" w:fill="FFFF00"/>
        </w:rPr>
        <w:instrText xml:space="preserve"> FORMTEXT </w:instrText>
      </w:r>
      <w:r w:rsidRPr="004D3DF2">
        <w:rPr>
          <w:rFonts w:asciiTheme="majorHAnsi" w:hAnsiTheme="majorHAnsi"/>
          <w:highlight w:val="yellow"/>
          <w:shd w:val="clear" w:color="auto" w:fill="FFFF00"/>
        </w:rPr>
      </w:r>
      <w:r w:rsidRPr="004D3DF2">
        <w:rPr>
          <w:rFonts w:asciiTheme="majorHAnsi" w:hAnsiTheme="majorHAnsi"/>
          <w:highlight w:val="yellow"/>
          <w:shd w:val="clear" w:color="auto" w:fill="FFFF00"/>
        </w:rPr>
        <w:fldChar w:fldCharType="separate"/>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fldChar w:fldCharType="end"/>
      </w:r>
      <w:r w:rsidRPr="004D3DF2">
        <w:rPr>
          <w:rFonts w:asciiTheme="majorHAnsi" w:hAnsiTheme="majorHAnsi"/>
          <w:shd w:val="clear" w:color="auto" w:fill="FFFF00"/>
        </w:rPr>
        <w:t xml:space="preserve">  </w:t>
      </w:r>
      <w:r>
        <w:rPr>
          <w:rFonts w:asciiTheme="majorHAnsi" w:hAnsiTheme="majorHAnsi"/>
          <w:shd w:val="clear" w:color="auto" w:fill="FFFF00"/>
        </w:rPr>
        <w:tab/>
      </w:r>
      <w:r>
        <w:rPr>
          <w:rFonts w:asciiTheme="majorHAnsi" w:hAnsiTheme="majorHAnsi"/>
          <w:shd w:val="clear" w:color="auto" w:fill="FFFF00"/>
        </w:rPr>
        <w:tab/>
        <w:t xml:space="preserve"> </w:t>
      </w:r>
      <w:r w:rsidRPr="004D3DF2">
        <w:rPr>
          <w:rFonts w:asciiTheme="majorHAnsi" w:hAnsiTheme="majorHAnsi"/>
          <w:b/>
        </w:rPr>
        <w:t xml:space="preserve">Kč </w:t>
      </w:r>
      <w:r>
        <w:rPr>
          <w:rFonts w:asciiTheme="majorHAnsi" w:hAnsiTheme="majorHAnsi"/>
          <w:b/>
        </w:rPr>
        <w:t>vč.</w:t>
      </w:r>
      <w:r w:rsidRPr="004D3DF2">
        <w:rPr>
          <w:rFonts w:asciiTheme="majorHAnsi" w:hAnsiTheme="majorHAnsi"/>
          <w:b/>
        </w:rPr>
        <w:t xml:space="preserve"> DPH</w:t>
      </w:r>
    </w:p>
    <w:p w14:paraId="4B649785" w14:textId="3E56992D" w:rsidR="00483D8C" w:rsidRPr="004D3DF2" w:rsidRDefault="0010765A" w:rsidP="00653CB3">
      <w:pPr>
        <w:pStyle w:val="Nadpis2"/>
        <w:numPr>
          <w:ilvl w:val="0"/>
          <w:numId w:val="0"/>
        </w:numPr>
        <w:spacing w:line="240" w:lineRule="auto"/>
        <w:rPr>
          <w:rFonts w:asciiTheme="majorHAnsi" w:hAnsiTheme="majorHAnsi"/>
          <w:sz w:val="22"/>
          <w:szCs w:val="22"/>
        </w:rPr>
      </w:pPr>
      <w:r w:rsidRPr="004D3DF2">
        <w:rPr>
          <w:rFonts w:asciiTheme="majorHAnsi" w:hAnsiTheme="majorHAnsi"/>
          <w:sz w:val="22"/>
          <w:szCs w:val="22"/>
        </w:rPr>
        <w:t xml:space="preserve"> (dále též </w:t>
      </w:r>
      <w:r w:rsidRPr="009E62CD">
        <w:rPr>
          <w:rFonts w:asciiTheme="majorHAnsi" w:hAnsiTheme="majorHAnsi"/>
          <w:sz w:val="22"/>
          <w:szCs w:val="22"/>
        </w:rPr>
        <w:t>„</w:t>
      </w:r>
      <w:r w:rsidRPr="009E62CD">
        <w:rPr>
          <w:rFonts w:asciiTheme="majorHAnsi" w:hAnsiTheme="majorHAnsi"/>
          <w:bCs/>
          <w:iCs/>
          <w:sz w:val="22"/>
          <w:szCs w:val="22"/>
        </w:rPr>
        <w:t>Cena za provedení díla</w:t>
      </w:r>
      <w:r w:rsidRPr="009E62CD">
        <w:rPr>
          <w:rFonts w:asciiTheme="majorHAnsi" w:hAnsiTheme="majorHAnsi"/>
          <w:sz w:val="22"/>
          <w:szCs w:val="22"/>
        </w:rPr>
        <w:t>“ nebo „</w:t>
      </w:r>
      <w:r w:rsidRPr="009E62CD">
        <w:rPr>
          <w:rFonts w:asciiTheme="majorHAnsi" w:hAnsiTheme="majorHAnsi"/>
          <w:bCs/>
          <w:iCs/>
          <w:sz w:val="22"/>
          <w:szCs w:val="22"/>
        </w:rPr>
        <w:t>Cena díla</w:t>
      </w:r>
      <w:r w:rsidRPr="009E62CD">
        <w:rPr>
          <w:rFonts w:asciiTheme="majorHAnsi" w:hAnsiTheme="majorHAnsi"/>
          <w:sz w:val="22"/>
          <w:szCs w:val="22"/>
        </w:rPr>
        <w:t>“)</w:t>
      </w:r>
      <w:r w:rsidR="003C04FC" w:rsidRPr="009E62CD">
        <w:rPr>
          <w:rFonts w:asciiTheme="majorHAnsi" w:hAnsiTheme="majorHAnsi"/>
          <w:sz w:val="22"/>
          <w:szCs w:val="22"/>
        </w:rPr>
        <w:t>.</w:t>
      </w:r>
    </w:p>
    <w:p w14:paraId="2E7D089E" w14:textId="7A62D7DD" w:rsidR="006239B0" w:rsidRPr="00FA583D" w:rsidRDefault="003C04FC" w:rsidP="006239B0">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 </w:t>
      </w:r>
      <w:r w:rsidR="00CB2162" w:rsidRPr="004D3DF2">
        <w:rPr>
          <w:rFonts w:asciiTheme="majorHAnsi" w:hAnsiTheme="majorHAnsi"/>
          <w:sz w:val="22"/>
          <w:szCs w:val="22"/>
        </w:rPr>
        <w:t xml:space="preserve">Cena za provedení díla je tvořena součtem cen za </w:t>
      </w:r>
      <w:r w:rsidR="00CB2162" w:rsidRPr="009E62CD">
        <w:rPr>
          <w:rFonts w:asciiTheme="majorHAnsi" w:hAnsiTheme="majorHAnsi"/>
          <w:sz w:val="22"/>
          <w:szCs w:val="22"/>
        </w:rPr>
        <w:t xml:space="preserve">provedení </w:t>
      </w:r>
      <w:r w:rsidR="009E62CD" w:rsidRPr="009E62CD">
        <w:rPr>
          <w:rFonts w:asciiTheme="majorHAnsi" w:hAnsiTheme="majorHAnsi"/>
          <w:sz w:val="22"/>
          <w:szCs w:val="22"/>
        </w:rPr>
        <w:t>dílo</w:t>
      </w:r>
      <w:r w:rsidR="00CB2162" w:rsidRPr="009E62CD">
        <w:rPr>
          <w:rFonts w:asciiTheme="majorHAnsi" w:hAnsiTheme="majorHAnsi"/>
          <w:sz w:val="22"/>
          <w:szCs w:val="22"/>
        </w:rPr>
        <w:t xml:space="preserve"> s tím</w:t>
      </w:r>
      <w:r w:rsidR="00CB2162" w:rsidRPr="004D3DF2">
        <w:rPr>
          <w:rFonts w:asciiTheme="majorHAnsi" w:hAnsiTheme="majorHAnsi"/>
          <w:sz w:val="22"/>
          <w:szCs w:val="22"/>
        </w:rPr>
        <w:t xml:space="preserve">, že </w:t>
      </w:r>
      <w:r w:rsidR="009E62CD">
        <w:rPr>
          <w:rFonts w:asciiTheme="majorHAnsi" w:hAnsiTheme="majorHAnsi"/>
          <w:sz w:val="22"/>
          <w:szCs w:val="22"/>
        </w:rPr>
        <w:t>dílo je</w:t>
      </w:r>
      <w:r w:rsidR="00CB2162" w:rsidRPr="004D3DF2">
        <w:rPr>
          <w:rFonts w:asciiTheme="majorHAnsi" w:hAnsiTheme="majorHAnsi"/>
          <w:sz w:val="22"/>
          <w:szCs w:val="22"/>
        </w:rPr>
        <w:t xml:space="preserve"> </w:t>
      </w:r>
      <w:r w:rsidR="009E62CD">
        <w:rPr>
          <w:rFonts w:asciiTheme="majorHAnsi" w:hAnsiTheme="majorHAnsi"/>
          <w:sz w:val="22"/>
          <w:szCs w:val="22"/>
        </w:rPr>
        <w:t>děleno</w:t>
      </w:r>
      <w:r w:rsidR="00CB2162" w:rsidRPr="004D3DF2">
        <w:rPr>
          <w:rFonts w:asciiTheme="majorHAnsi" w:hAnsiTheme="majorHAnsi"/>
          <w:sz w:val="22"/>
          <w:szCs w:val="22"/>
        </w:rPr>
        <w:t xml:space="preserve"> na</w:t>
      </w:r>
      <w:r w:rsidR="009E62CD">
        <w:rPr>
          <w:rFonts w:asciiTheme="majorHAnsi" w:hAnsiTheme="majorHAnsi"/>
          <w:sz w:val="22"/>
          <w:szCs w:val="22"/>
        </w:rPr>
        <w:t xml:space="preserve"> tyto</w:t>
      </w:r>
      <w:r w:rsidR="00CB2162" w:rsidRPr="004D3DF2">
        <w:rPr>
          <w:rFonts w:asciiTheme="majorHAnsi" w:hAnsiTheme="majorHAnsi"/>
          <w:sz w:val="22"/>
          <w:szCs w:val="22"/>
        </w:rPr>
        <w:t xml:space="preserve"> dílčí části</w:t>
      </w:r>
      <w:r w:rsidR="00A65134" w:rsidRPr="004D3DF2">
        <w:rPr>
          <w:rFonts w:asciiTheme="majorHAnsi" w:hAnsiTheme="majorHAnsi"/>
          <w:sz w:val="22"/>
          <w:szCs w:val="22"/>
        </w:rPr>
        <w:t>, přičemž:</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4040"/>
      </w:tblGrid>
      <w:tr w:rsidR="00C258CA" w:rsidRPr="00252C10" w14:paraId="2C9FA859" w14:textId="77777777" w:rsidTr="008B380E">
        <w:trPr>
          <w:jc w:val="center"/>
        </w:trPr>
        <w:tc>
          <w:tcPr>
            <w:tcW w:w="5174" w:type="dxa"/>
            <w:shd w:val="clear" w:color="auto" w:fill="auto"/>
            <w:tcMar>
              <w:top w:w="108" w:type="dxa"/>
              <w:bottom w:w="108" w:type="dxa"/>
            </w:tcMar>
            <w:vAlign w:val="center"/>
          </w:tcPr>
          <w:p w14:paraId="6A2C6246" w14:textId="162E8DB2" w:rsidR="00C258CA" w:rsidRPr="00252C10" w:rsidRDefault="00C258CA" w:rsidP="00C258CA">
            <w:pPr>
              <w:pStyle w:val="2sltext"/>
              <w:numPr>
                <w:ilvl w:val="0"/>
                <w:numId w:val="0"/>
              </w:numPr>
              <w:spacing w:before="0" w:after="120"/>
              <w:rPr>
                <w:rFonts w:asciiTheme="majorHAnsi" w:hAnsiTheme="majorHAnsi" w:cs="Calibri"/>
              </w:rPr>
            </w:pPr>
            <w:r w:rsidRPr="00252C10">
              <w:rPr>
                <w:rFonts w:asciiTheme="majorHAnsi" w:hAnsiTheme="majorHAnsi" w:cs="Calibri"/>
              </w:rPr>
              <w:t>Cena</w:t>
            </w:r>
            <w:r>
              <w:rPr>
                <w:rFonts w:asciiTheme="majorHAnsi" w:hAnsiTheme="majorHAnsi" w:cs="Calibri"/>
              </w:rPr>
              <w:t xml:space="preserve"> ze č</w:t>
            </w:r>
            <w:r>
              <w:rPr>
                <w:rFonts w:asciiTheme="majorHAnsi" w:hAnsiTheme="majorHAnsi"/>
              </w:rPr>
              <w:t>ást</w:t>
            </w:r>
            <w:r w:rsidR="00E847C1">
              <w:rPr>
                <w:rFonts w:asciiTheme="majorHAnsi" w:hAnsiTheme="majorHAnsi"/>
              </w:rPr>
              <w:t xml:space="preserve"> díla dle čl. IV odst. 2 písm. a</w:t>
            </w:r>
            <w:r w:rsidRPr="005E0D17">
              <w:rPr>
                <w:rFonts w:asciiTheme="majorHAnsi" w:hAnsiTheme="majorHAnsi"/>
              </w:rPr>
              <w:t xml:space="preserve">) této </w:t>
            </w:r>
            <w:r>
              <w:rPr>
                <w:rFonts w:asciiTheme="majorHAnsi" w:hAnsiTheme="majorHAnsi"/>
              </w:rPr>
              <w:t>Smlouvy</w:t>
            </w:r>
            <w:r w:rsidRPr="005E0D17">
              <w:rPr>
                <w:rFonts w:asciiTheme="majorHAnsi" w:hAnsiTheme="majorHAnsi"/>
              </w:rPr>
              <w:t xml:space="preserve">, tj. </w:t>
            </w:r>
            <w:r>
              <w:rPr>
                <w:rFonts w:asciiTheme="majorHAnsi" w:hAnsiTheme="majorHAnsi"/>
                <w:b/>
              </w:rPr>
              <w:t>zpracování DPS</w:t>
            </w:r>
          </w:p>
        </w:tc>
        <w:tc>
          <w:tcPr>
            <w:tcW w:w="4040" w:type="dxa"/>
            <w:shd w:val="clear" w:color="auto" w:fill="auto"/>
            <w:tcMar>
              <w:top w:w="108" w:type="dxa"/>
              <w:bottom w:w="108" w:type="dxa"/>
            </w:tcMar>
            <w:vAlign w:val="bottom"/>
          </w:tcPr>
          <w:p w14:paraId="438500B2" w14:textId="77777777" w:rsidR="00C258CA" w:rsidRDefault="00C258CA" w:rsidP="00C258CA">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Kč</w:t>
            </w:r>
            <w:r>
              <w:rPr>
                <w:rFonts w:asciiTheme="majorHAnsi" w:eastAsia="Calibri" w:hAnsiTheme="majorHAnsi"/>
                <w:lang w:eastAsia="en-US"/>
              </w:rPr>
              <w:t xml:space="preserve"> bez DPH</w:t>
            </w:r>
          </w:p>
          <w:p w14:paraId="60788381" w14:textId="77777777" w:rsidR="00C258CA" w:rsidRDefault="00C258CA" w:rsidP="00C258CA">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 DPH</w:t>
            </w:r>
          </w:p>
          <w:p w14:paraId="43C30B92" w14:textId="0A59D9B6" w:rsidR="00C258CA" w:rsidRPr="00252C10" w:rsidRDefault="00C258CA" w:rsidP="00C258CA">
            <w:pPr>
              <w:pStyle w:val="2sltext"/>
              <w:numPr>
                <w:ilvl w:val="0"/>
                <w:numId w:val="0"/>
              </w:numPr>
              <w:spacing w:before="0" w:after="120"/>
              <w:jc w:val="right"/>
              <w:rPr>
                <w:rFonts w:asciiTheme="majorHAnsi" w:eastAsia="Calibri" w:hAnsiTheme="majorHAnsi"/>
                <w:highlight w:val="yellow"/>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xml:space="preserve"> Kč vč. DPH</w:t>
            </w:r>
          </w:p>
        </w:tc>
      </w:tr>
      <w:tr w:rsidR="00E7470B" w:rsidRPr="00252C10" w14:paraId="289E6250" w14:textId="77777777" w:rsidTr="008B380E">
        <w:trPr>
          <w:jc w:val="center"/>
        </w:trPr>
        <w:tc>
          <w:tcPr>
            <w:tcW w:w="5174" w:type="dxa"/>
            <w:shd w:val="clear" w:color="auto" w:fill="auto"/>
            <w:tcMar>
              <w:top w:w="108" w:type="dxa"/>
              <w:bottom w:w="108" w:type="dxa"/>
            </w:tcMar>
            <w:vAlign w:val="center"/>
          </w:tcPr>
          <w:p w14:paraId="76ED7489" w14:textId="3BB99F16" w:rsidR="00E7470B" w:rsidRPr="00252C10" w:rsidRDefault="00E7470B" w:rsidP="00E7470B">
            <w:pPr>
              <w:pStyle w:val="2sltext"/>
              <w:numPr>
                <w:ilvl w:val="0"/>
                <w:numId w:val="0"/>
              </w:numPr>
              <w:spacing w:before="0" w:after="120"/>
              <w:rPr>
                <w:rFonts w:asciiTheme="majorHAnsi" w:hAnsiTheme="majorHAnsi" w:cs="Calibri"/>
              </w:rPr>
            </w:pPr>
            <w:r>
              <w:rPr>
                <w:rFonts w:asciiTheme="majorHAnsi" w:hAnsiTheme="majorHAnsi"/>
              </w:rPr>
              <w:t>Cena za část díla dle čl. IV odst. 2 písm. b</w:t>
            </w:r>
            <w:r w:rsidRPr="005E0D17">
              <w:rPr>
                <w:rFonts w:asciiTheme="majorHAnsi" w:hAnsiTheme="majorHAnsi"/>
              </w:rPr>
              <w:t xml:space="preserve">) této </w:t>
            </w:r>
            <w:r>
              <w:rPr>
                <w:rFonts w:asciiTheme="majorHAnsi" w:hAnsiTheme="majorHAnsi"/>
              </w:rPr>
              <w:t>Smlouvy</w:t>
            </w:r>
            <w:r w:rsidRPr="005E0D17">
              <w:rPr>
                <w:rFonts w:asciiTheme="majorHAnsi" w:hAnsiTheme="majorHAnsi"/>
              </w:rPr>
              <w:t xml:space="preserve">, tj. </w:t>
            </w:r>
            <w:r>
              <w:rPr>
                <w:rFonts w:asciiTheme="majorHAnsi" w:hAnsiTheme="majorHAnsi"/>
                <w:b/>
              </w:rPr>
              <w:t>inženýrsko-investiční činnost ke stavebnímu řízení</w:t>
            </w:r>
          </w:p>
        </w:tc>
        <w:tc>
          <w:tcPr>
            <w:tcW w:w="4040" w:type="dxa"/>
            <w:shd w:val="clear" w:color="auto" w:fill="auto"/>
            <w:tcMar>
              <w:top w:w="108" w:type="dxa"/>
              <w:bottom w:w="108" w:type="dxa"/>
            </w:tcMar>
            <w:vAlign w:val="bottom"/>
          </w:tcPr>
          <w:p w14:paraId="6E95917C" w14:textId="77777777" w:rsidR="00E7470B" w:rsidRDefault="00E7470B" w:rsidP="00E7470B">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Kč</w:t>
            </w:r>
            <w:r>
              <w:rPr>
                <w:rFonts w:asciiTheme="majorHAnsi" w:eastAsia="Calibri" w:hAnsiTheme="majorHAnsi"/>
                <w:lang w:eastAsia="en-US"/>
              </w:rPr>
              <w:t xml:space="preserve"> bez DPH</w:t>
            </w:r>
          </w:p>
          <w:p w14:paraId="7AFB2579" w14:textId="77777777" w:rsidR="00E7470B" w:rsidRDefault="00E7470B" w:rsidP="00E7470B">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 DPH</w:t>
            </w:r>
          </w:p>
          <w:p w14:paraId="0E9C98CB" w14:textId="0FD994A9" w:rsidR="00E7470B" w:rsidRPr="00252C10" w:rsidRDefault="00E7470B" w:rsidP="00E7470B">
            <w:pPr>
              <w:pStyle w:val="2sltext"/>
              <w:numPr>
                <w:ilvl w:val="0"/>
                <w:numId w:val="0"/>
              </w:numPr>
              <w:spacing w:before="0" w:after="120"/>
              <w:jc w:val="right"/>
              <w:rPr>
                <w:rFonts w:asciiTheme="majorHAnsi" w:eastAsia="Calibri" w:hAnsiTheme="majorHAnsi"/>
                <w:highlight w:val="yellow"/>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xml:space="preserve"> Kč vč. DPH</w:t>
            </w:r>
          </w:p>
        </w:tc>
      </w:tr>
      <w:tr w:rsidR="00FA583D" w:rsidRPr="00252C10" w14:paraId="0B380CC2" w14:textId="77777777" w:rsidTr="008B380E">
        <w:trPr>
          <w:jc w:val="center"/>
        </w:trPr>
        <w:tc>
          <w:tcPr>
            <w:tcW w:w="5174" w:type="dxa"/>
            <w:shd w:val="clear" w:color="auto" w:fill="auto"/>
            <w:tcMar>
              <w:top w:w="108" w:type="dxa"/>
              <w:bottom w:w="108" w:type="dxa"/>
            </w:tcMar>
            <w:vAlign w:val="center"/>
          </w:tcPr>
          <w:p w14:paraId="39B27361" w14:textId="2E67E4B4" w:rsidR="00FA583D" w:rsidRPr="00252C10" w:rsidRDefault="00FA583D" w:rsidP="00E7470B">
            <w:pPr>
              <w:pStyle w:val="2sltext"/>
              <w:numPr>
                <w:ilvl w:val="0"/>
                <w:numId w:val="0"/>
              </w:numPr>
              <w:spacing w:before="0" w:after="120"/>
              <w:rPr>
                <w:rFonts w:asciiTheme="majorHAnsi" w:hAnsiTheme="majorHAnsi" w:cs="Calibri"/>
              </w:rPr>
            </w:pPr>
            <w:r>
              <w:rPr>
                <w:rFonts w:asciiTheme="majorHAnsi" w:hAnsiTheme="majorHAnsi"/>
              </w:rPr>
              <w:t>Cena za část</w:t>
            </w:r>
            <w:r w:rsidR="00E847C1">
              <w:rPr>
                <w:rFonts w:asciiTheme="majorHAnsi" w:hAnsiTheme="majorHAnsi"/>
              </w:rPr>
              <w:t xml:space="preserve"> díla dle čl. IV odst. 2 písm. </w:t>
            </w:r>
            <w:r w:rsidR="00E7470B">
              <w:rPr>
                <w:rFonts w:asciiTheme="majorHAnsi" w:hAnsiTheme="majorHAnsi"/>
              </w:rPr>
              <w:t>c</w:t>
            </w:r>
            <w:r w:rsidRPr="005E0D17">
              <w:rPr>
                <w:rFonts w:asciiTheme="majorHAnsi" w:hAnsiTheme="majorHAnsi"/>
              </w:rPr>
              <w:t xml:space="preserve">) této </w:t>
            </w:r>
            <w:r>
              <w:rPr>
                <w:rFonts w:asciiTheme="majorHAnsi" w:hAnsiTheme="majorHAnsi"/>
              </w:rPr>
              <w:t>Smlouvy</w:t>
            </w:r>
            <w:r w:rsidRPr="005E0D17">
              <w:rPr>
                <w:rFonts w:asciiTheme="majorHAnsi" w:hAnsiTheme="majorHAnsi"/>
              </w:rPr>
              <w:t xml:space="preserve">, tj. </w:t>
            </w:r>
            <w:r>
              <w:rPr>
                <w:rFonts w:asciiTheme="majorHAnsi" w:hAnsiTheme="majorHAnsi"/>
                <w:b/>
              </w:rPr>
              <w:t xml:space="preserve">součinnost při realizaci </w:t>
            </w:r>
            <w:r w:rsidR="008D282A">
              <w:rPr>
                <w:rFonts w:asciiTheme="majorHAnsi" w:hAnsiTheme="majorHAnsi"/>
                <w:b/>
              </w:rPr>
              <w:t>VZ na zhotovitele stavby</w:t>
            </w:r>
            <w:r w:rsidRPr="00252C10">
              <w:rPr>
                <w:rFonts w:asciiTheme="majorHAnsi" w:hAnsiTheme="majorHAnsi" w:cs="Calibri"/>
              </w:rPr>
              <w:t xml:space="preserve"> </w:t>
            </w:r>
          </w:p>
        </w:tc>
        <w:tc>
          <w:tcPr>
            <w:tcW w:w="4040" w:type="dxa"/>
            <w:shd w:val="clear" w:color="auto" w:fill="auto"/>
            <w:tcMar>
              <w:top w:w="108" w:type="dxa"/>
              <w:bottom w:w="108" w:type="dxa"/>
            </w:tcMar>
            <w:vAlign w:val="bottom"/>
          </w:tcPr>
          <w:p w14:paraId="0E0123B6" w14:textId="77777777" w:rsidR="00FA583D" w:rsidRDefault="00FA583D" w:rsidP="008B380E">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Kč</w:t>
            </w:r>
            <w:r>
              <w:rPr>
                <w:rFonts w:asciiTheme="majorHAnsi" w:eastAsia="Calibri" w:hAnsiTheme="majorHAnsi"/>
                <w:lang w:eastAsia="en-US"/>
              </w:rPr>
              <w:t xml:space="preserve"> bez DPH</w:t>
            </w:r>
          </w:p>
          <w:p w14:paraId="5CC3BDEE" w14:textId="77777777" w:rsidR="00FA583D" w:rsidRDefault="00FA583D" w:rsidP="008B380E">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 DPH</w:t>
            </w:r>
          </w:p>
          <w:p w14:paraId="5C5A31DF" w14:textId="77777777" w:rsidR="00FA583D" w:rsidRPr="00252C10" w:rsidRDefault="00FA583D" w:rsidP="008B380E">
            <w:pPr>
              <w:pStyle w:val="2sltext"/>
              <w:numPr>
                <w:ilvl w:val="0"/>
                <w:numId w:val="0"/>
              </w:numPr>
              <w:spacing w:before="0" w:after="120"/>
              <w:jc w:val="right"/>
              <w:rPr>
                <w:rFonts w:asciiTheme="majorHAnsi" w:eastAsia="Calibri" w:hAnsiTheme="majorHAnsi"/>
                <w:highlight w:val="yellow"/>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xml:space="preserve"> Kč vč. DPH</w:t>
            </w:r>
          </w:p>
        </w:tc>
      </w:tr>
      <w:tr w:rsidR="00E847C1" w:rsidRPr="00252C10" w14:paraId="661C6B1E" w14:textId="77777777" w:rsidTr="008B380E">
        <w:trPr>
          <w:jc w:val="center"/>
        </w:trPr>
        <w:tc>
          <w:tcPr>
            <w:tcW w:w="5174"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22F4E94B" w14:textId="51C54CFE" w:rsidR="00E847C1" w:rsidRDefault="00E847C1" w:rsidP="00E847C1">
            <w:pPr>
              <w:pStyle w:val="2sltext"/>
              <w:numPr>
                <w:ilvl w:val="0"/>
                <w:numId w:val="0"/>
              </w:numPr>
              <w:spacing w:before="0" w:after="120"/>
              <w:rPr>
                <w:rFonts w:asciiTheme="majorHAnsi" w:hAnsiTheme="majorHAnsi"/>
              </w:rPr>
            </w:pPr>
            <w:r>
              <w:rPr>
                <w:rFonts w:asciiTheme="majorHAnsi" w:hAnsiTheme="majorHAnsi" w:cs="Calibri"/>
              </w:rPr>
              <w:t xml:space="preserve">Cena za část díla </w:t>
            </w:r>
            <w:r>
              <w:rPr>
                <w:rFonts w:asciiTheme="majorHAnsi" w:hAnsiTheme="majorHAnsi"/>
              </w:rPr>
              <w:t xml:space="preserve">dle čl. IV odst. 2 písm. </w:t>
            </w:r>
            <w:r w:rsidR="00E7470B">
              <w:rPr>
                <w:rFonts w:asciiTheme="majorHAnsi" w:hAnsiTheme="majorHAnsi"/>
              </w:rPr>
              <w:t>d</w:t>
            </w:r>
            <w:r w:rsidRPr="005E0D17">
              <w:rPr>
                <w:rFonts w:asciiTheme="majorHAnsi" w:hAnsiTheme="majorHAnsi"/>
              </w:rPr>
              <w:t xml:space="preserve">) této </w:t>
            </w:r>
            <w:r>
              <w:rPr>
                <w:rFonts w:asciiTheme="majorHAnsi" w:hAnsiTheme="majorHAnsi"/>
              </w:rPr>
              <w:t>Smlouvy</w:t>
            </w:r>
            <w:r w:rsidRPr="003D278E">
              <w:rPr>
                <w:rFonts w:asciiTheme="majorHAnsi" w:hAnsiTheme="majorHAnsi"/>
              </w:rPr>
              <w:t>, tj</w:t>
            </w:r>
            <w:r w:rsidRPr="003D278E">
              <w:rPr>
                <w:rFonts w:asciiTheme="majorHAnsi" w:hAnsiTheme="majorHAnsi"/>
                <w:b/>
              </w:rPr>
              <w:t>. výkon autorského dozoru</w:t>
            </w:r>
            <w:r w:rsidRPr="003D278E">
              <w:rPr>
                <w:rFonts w:asciiTheme="majorHAnsi" w:hAnsiTheme="majorHAnsi"/>
              </w:rPr>
              <w:t xml:space="preserve"> </w:t>
            </w:r>
            <w:r>
              <w:rPr>
                <w:rFonts w:asciiTheme="majorHAnsi" w:hAnsiTheme="majorHAnsi"/>
              </w:rPr>
              <w:t xml:space="preserve">(cena za </w:t>
            </w:r>
            <w:r w:rsidR="0054105C">
              <w:rPr>
                <w:rFonts w:asciiTheme="majorHAnsi" w:hAnsiTheme="majorHAnsi"/>
              </w:rPr>
              <w:t>60</w:t>
            </w:r>
            <w:r w:rsidRPr="003D278E">
              <w:rPr>
                <w:rFonts w:asciiTheme="majorHAnsi" w:hAnsiTheme="majorHAnsi"/>
              </w:rPr>
              <w:t xml:space="preserve"> hodin</w:t>
            </w:r>
            <w:r>
              <w:rPr>
                <w:rFonts w:asciiTheme="majorHAnsi" w:hAnsiTheme="majorHAnsi"/>
              </w:rPr>
              <w:t xml:space="preserve"> výkonu).</w:t>
            </w:r>
          </w:p>
          <w:p w14:paraId="28A6B438" w14:textId="77777777" w:rsidR="00E847C1" w:rsidRDefault="00E847C1" w:rsidP="00E847C1">
            <w:pPr>
              <w:pStyle w:val="2sltext"/>
              <w:numPr>
                <w:ilvl w:val="0"/>
                <w:numId w:val="0"/>
              </w:numPr>
              <w:spacing w:before="0" w:after="120"/>
              <w:rPr>
                <w:rFonts w:asciiTheme="majorHAnsi" w:hAnsiTheme="majorHAnsi"/>
              </w:rPr>
            </w:pPr>
            <w:r>
              <w:rPr>
                <w:rFonts w:asciiTheme="majorHAnsi" w:hAnsiTheme="majorHAnsi"/>
              </w:rPr>
              <w:t xml:space="preserve">Cena za 1 hodinu výkonu autorského dozoru činí </w:t>
            </w:r>
          </w:p>
          <w:p w14:paraId="6AA09712" w14:textId="1E5C973F" w:rsidR="00E847C1" w:rsidRPr="00AA0978" w:rsidRDefault="00E847C1" w:rsidP="00E847C1">
            <w:pPr>
              <w:pStyle w:val="2sltext"/>
              <w:numPr>
                <w:ilvl w:val="0"/>
                <w:numId w:val="0"/>
              </w:numPr>
              <w:spacing w:before="0" w:after="120"/>
              <w:rPr>
                <w:rFonts w:asciiTheme="majorHAnsi" w:hAnsiTheme="majorHAnsi" w:cs="Calibri"/>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Kč bez DPH</w:t>
            </w:r>
          </w:p>
        </w:tc>
        <w:tc>
          <w:tcPr>
            <w:tcW w:w="4040" w:type="dxa"/>
            <w:tcBorders>
              <w:top w:val="single" w:sz="4" w:space="0" w:color="auto"/>
              <w:left w:val="single" w:sz="4" w:space="0" w:color="auto"/>
              <w:bottom w:val="single" w:sz="4" w:space="0" w:color="auto"/>
              <w:right w:val="single" w:sz="4" w:space="0" w:color="auto"/>
            </w:tcBorders>
            <w:tcMar>
              <w:top w:w="108" w:type="dxa"/>
              <w:bottom w:w="108" w:type="dxa"/>
            </w:tcMar>
            <w:vAlign w:val="bottom"/>
          </w:tcPr>
          <w:p w14:paraId="612309A0" w14:textId="77777777" w:rsidR="00E847C1" w:rsidRDefault="00E847C1" w:rsidP="00E847C1">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Kč</w:t>
            </w:r>
            <w:r>
              <w:rPr>
                <w:rFonts w:asciiTheme="majorHAnsi" w:eastAsia="Calibri" w:hAnsiTheme="majorHAnsi"/>
                <w:lang w:eastAsia="en-US"/>
              </w:rPr>
              <w:t xml:space="preserve"> bez DPH</w:t>
            </w:r>
          </w:p>
          <w:p w14:paraId="183532BE" w14:textId="77777777" w:rsidR="00E847C1" w:rsidRDefault="00E847C1" w:rsidP="00E847C1">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 DPH</w:t>
            </w:r>
          </w:p>
          <w:p w14:paraId="4BE860EA" w14:textId="77777777" w:rsidR="00E847C1" w:rsidRDefault="00E847C1" w:rsidP="00E847C1">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xml:space="preserve"> Kč vč. DPH</w:t>
            </w:r>
          </w:p>
          <w:p w14:paraId="731E2272" w14:textId="77777777" w:rsidR="00E847C1" w:rsidRPr="00252C10" w:rsidRDefault="00E847C1" w:rsidP="00E847C1">
            <w:pPr>
              <w:pStyle w:val="2sltext"/>
              <w:numPr>
                <w:ilvl w:val="0"/>
                <w:numId w:val="0"/>
              </w:numPr>
              <w:spacing w:before="0" w:after="120"/>
              <w:jc w:val="right"/>
              <w:rPr>
                <w:rFonts w:asciiTheme="majorHAnsi" w:eastAsia="Calibri" w:hAnsiTheme="majorHAnsi"/>
                <w:lang w:eastAsia="en-US"/>
              </w:rPr>
            </w:pPr>
          </w:p>
        </w:tc>
      </w:tr>
    </w:tbl>
    <w:p w14:paraId="72595F9C" w14:textId="77777777" w:rsidR="00FA583D" w:rsidRPr="006239B0" w:rsidRDefault="00FA583D" w:rsidP="006239B0">
      <w:pPr>
        <w:spacing w:line="240" w:lineRule="auto"/>
        <w:jc w:val="both"/>
        <w:rPr>
          <w:rFonts w:asciiTheme="majorHAnsi" w:hAnsiTheme="majorHAnsi"/>
        </w:rPr>
      </w:pPr>
    </w:p>
    <w:p w14:paraId="1A0FD61B" w14:textId="77777777" w:rsidR="00365511" w:rsidRPr="004D3DF2" w:rsidRDefault="00365511"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V ceně díla jsou zahrnuty veškeré náklady vynaložené </w:t>
      </w:r>
      <w:r w:rsidR="00753F10" w:rsidRPr="004D3DF2">
        <w:rPr>
          <w:rFonts w:asciiTheme="majorHAnsi" w:hAnsiTheme="majorHAnsi"/>
          <w:sz w:val="22"/>
          <w:szCs w:val="22"/>
        </w:rPr>
        <w:t>Z</w:t>
      </w:r>
      <w:r w:rsidRPr="004D3DF2">
        <w:rPr>
          <w:rFonts w:asciiTheme="majorHAnsi" w:hAnsiTheme="majorHAnsi"/>
          <w:sz w:val="22"/>
          <w:szCs w:val="22"/>
        </w:rPr>
        <w:t>hotovitelem v souvislosti s provedením celého díla.</w:t>
      </w:r>
    </w:p>
    <w:p w14:paraId="6C958F90" w14:textId="77777777" w:rsidR="00C4747C" w:rsidRPr="004D3DF2" w:rsidRDefault="00C4747C"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Objednatelem nebudou na cenu díla poskytována jakákoli plnění před zahájením provádění díla.</w:t>
      </w:r>
    </w:p>
    <w:p w14:paraId="51482C6B" w14:textId="77777777" w:rsidR="0077097B" w:rsidRPr="00BF536C" w:rsidRDefault="0077097B" w:rsidP="0077097B">
      <w:pPr>
        <w:pStyle w:val="Nadpis2"/>
        <w:numPr>
          <w:ilvl w:val="1"/>
          <w:numId w:val="15"/>
        </w:numPr>
        <w:spacing w:line="240" w:lineRule="auto"/>
        <w:ind w:left="0"/>
        <w:rPr>
          <w:rFonts w:asciiTheme="majorHAnsi" w:hAnsiTheme="majorHAnsi"/>
          <w:sz w:val="22"/>
          <w:szCs w:val="22"/>
        </w:rPr>
      </w:pPr>
      <w:r w:rsidRPr="00490ABB">
        <w:rPr>
          <w:rFonts w:asciiTheme="majorHAnsi" w:hAnsiTheme="majorHAnsi"/>
          <w:sz w:val="22"/>
          <w:szCs w:val="22"/>
        </w:rPr>
        <w:t xml:space="preserve">Cenu díla uhradí Objednatel Zhotoviteli na základě dílčích daňových dokladů (dále jen „dílčí faktura“ nebo „faktura“), které budou řádně označeny dle dílčího plnění ve smyslu čl. IV. odst. 2 této </w:t>
      </w:r>
      <w:r w:rsidRPr="003B7B48">
        <w:rPr>
          <w:rFonts w:asciiTheme="majorHAnsi" w:hAnsiTheme="majorHAnsi"/>
          <w:sz w:val="22"/>
          <w:szCs w:val="22"/>
        </w:rPr>
        <w:t xml:space="preserve">Smlouvy. Cena díla bude Objednatelem uhrazena ve výši dle čl. VII odst. 2 Smlouvy po </w:t>
      </w:r>
      <w:r w:rsidRPr="00BF536C">
        <w:rPr>
          <w:rFonts w:asciiTheme="majorHAnsi" w:hAnsiTheme="majorHAnsi"/>
          <w:sz w:val="22"/>
          <w:szCs w:val="22"/>
        </w:rPr>
        <w:t>dokončení a předání dílčí části díla, a to tak že:</w:t>
      </w:r>
    </w:p>
    <w:p w14:paraId="58DCDB43" w14:textId="3CC02456" w:rsidR="0077097B" w:rsidRPr="00C12F44" w:rsidRDefault="0077097B" w:rsidP="0077097B">
      <w:pPr>
        <w:pStyle w:val="Nadpis2"/>
        <w:numPr>
          <w:ilvl w:val="2"/>
          <w:numId w:val="15"/>
        </w:numPr>
        <w:spacing w:line="240" w:lineRule="auto"/>
        <w:ind w:left="1134"/>
        <w:rPr>
          <w:rFonts w:asciiTheme="majorHAnsi" w:hAnsiTheme="majorHAnsi"/>
          <w:sz w:val="22"/>
          <w:szCs w:val="22"/>
        </w:rPr>
      </w:pPr>
      <w:r w:rsidRPr="00C12F44">
        <w:rPr>
          <w:rFonts w:asciiTheme="majorHAnsi" w:hAnsiTheme="majorHAnsi"/>
          <w:sz w:val="22"/>
          <w:szCs w:val="22"/>
        </w:rPr>
        <w:t>Cena za zpracování DPS bud</w:t>
      </w:r>
      <w:r w:rsidR="00E847C1">
        <w:rPr>
          <w:rFonts w:asciiTheme="majorHAnsi" w:hAnsiTheme="majorHAnsi"/>
          <w:sz w:val="22"/>
          <w:szCs w:val="22"/>
        </w:rPr>
        <w:t>e uhrazena dle čl. XIII. odst. 3</w:t>
      </w:r>
      <w:r w:rsidRPr="00C12F44">
        <w:rPr>
          <w:rFonts w:asciiTheme="majorHAnsi" w:hAnsiTheme="majorHAnsi"/>
          <w:sz w:val="22"/>
          <w:szCs w:val="22"/>
        </w:rPr>
        <w:t xml:space="preserve"> Smlouvy.</w:t>
      </w:r>
    </w:p>
    <w:p w14:paraId="2928DB0E" w14:textId="4696C9DE" w:rsidR="00E7470B" w:rsidRDefault="00E7470B" w:rsidP="0077097B">
      <w:pPr>
        <w:pStyle w:val="Nadpis2"/>
        <w:numPr>
          <w:ilvl w:val="2"/>
          <w:numId w:val="15"/>
        </w:numPr>
        <w:spacing w:line="240" w:lineRule="auto"/>
        <w:ind w:left="1134"/>
        <w:rPr>
          <w:rFonts w:asciiTheme="majorHAnsi" w:hAnsiTheme="majorHAnsi"/>
          <w:sz w:val="22"/>
          <w:szCs w:val="22"/>
        </w:rPr>
      </w:pPr>
      <w:r>
        <w:rPr>
          <w:rFonts w:asciiTheme="majorHAnsi" w:hAnsiTheme="majorHAnsi"/>
          <w:sz w:val="22"/>
          <w:szCs w:val="22"/>
        </w:rPr>
        <w:t>Cena za inženýrsko-investiční činnost ke stavebnímu řízení bude uhrazena po vydání pravomocného stavebního povolení.</w:t>
      </w:r>
    </w:p>
    <w:p w14:paraId="20C75BD4" w14:textId="2B97EA74" w:rsidR="0077097B" w:rsidRPr="00C12F44" w:rsidRDefault="0077097B" w:rsidP="0077097B">
      <w:pPr>
        <w:pStyle w:val="Nadpis2"/>
        <w:numPr>
          <w:ilvl w:val="2"/>
          <w:numId w:val="15"/>
        </w:numPr>
        <w:spacing w:line="240" w:lineRule="auto"/>
        <w:ind w:left="1134"/>
        <w:rPr>
          <w:rFonts w:asciiTheme="majorHAnsi" w:hAnsiTheme="majorHAnsi"/>
          <w:sz w:val="22"/>
          <w:szCs w:val="22"/>
        </w:rPr>
      </w:pPr>
      <w:r w:rsidRPr="00C12F44">
        <w:rPr>
          <w:rFonts w:asciiTheme="majorHAnsi" w:hAnsiTheme="majorHAnsi"/>
          <w:sz w:val="22"/>
          <w:szCs w:val="22"/>
        </w:rPr>
        <w:t xml:space="preserve">Cena za součinnost při realizaci VZ na zhotovitele stavby bude uhrazena dle čl. XIII. odst. </w:t>
      </w:r>
      <w:r w:rsidR="00E847C1">
        <w:rPr>
          <w:rFonts w:asciiTheme="majorHAnsi" w:hAnsiTheme="majorHAnsi"/>
          <w:sz w:val="22"/>
          <w:szCs w:val="22"/>
        </w:rPr>
        <w:t>2</w:t>
      </w:r>
      <w:r w:rsidRPr="00C12F44">
        <w:rPr>
          <w:rFonts w:asciiTheme="majorHAnsi" w:hAnsiTheme="majorHAnsi"/>
          <w:sz w:val="22"/>
          <w:szCs w:val="22"/>
        </w:rPr>
        <w:t xml:space="preserve"> Smlouvy.</w:t>
      </w:r>
    </w:p>
    <w:p w14:paraId="0C985E14" w14:textId="77777777" w:rsidR="00E847C1" w:rsidRPr="003B7B48" w:rsidRDefault="00E847C1" w:rsidP="00E847C1">
      <w:pPr>
        <w:pStyle w:val="Nadpis2"/>
        <w:numPr>
          <w:ilvl w:val="2"/>
          <w:numId w:val="15"/>
        </w:numPr>
        <w:spacing w:line="240" w:lineRule="auto"/>
        <w:ind w:left="1134"/>
        <w:rPr>
          <w:rFonts w:asciiTheme="majorHAnsi" w:hAnsiTheme="majorHAnsi"/>
          <w:sz w:val="22"/>
          <w:szCs w:val="22"/>
        </w:rPr>
      </w:pPr>
      <w:r w:rsidRPr="003B7B48">
        <w:rPr>
          <w:rFonts w:asciiTheme="majorHAnsi" w:hAnsiTheme="majorHAnsi"/>
          <w:sz w:val="22"/>
          <w:szCs w:val="22"/>
        </w:rPr>
        <w:t xml:space="preserve">Cena za výkon autorského dozoru bude Objednatelem uhrazena </w:t>
      </w:r>
      <w:r w:rsidRPr="003B7B48">
        <w:rPr>
          <w:rFonts w:cs="Tahoma"/>
          <w:sz w:val="22"/>
        </w:rPr>
        <w:t xml:space="preserve">měsíčně zpětně na základě předaného a Objednatelem schváleného výkazu provedené práce Zhotovitele a bude určena jakožto součin účelně spotřebovaného plnění ve formě poskytnutých hodin </w:t>
      </w:r>
      <w:r>
        <w:rPr>
          <w:rFonts w:cs="Tahoma"/>
          <w:sz w:val="22"/>
        </w:rPr>
        <w:t>autorského dozoru</w:t>
      </w:r>
      <w:r w:rsidRPr="003B7B48">
        <w:rPr>
          <w:rFonts w:cs="Tahoma"/>
          <w:sz w:val="22"/>
        </w:rPr>
        <w:t xml:space="preserve"> a hodinové sazby Zhotovitele.</w:t>
      </w:r>
    </w:p>
    <w:p w14:paraId="6DF8972E" w14:textId="4C07DB6D" w:rsidR="00490ABB" w:rsidRPr="00337D70" w:rsidRDefault="00490ABB" w:rsidP="00D219B3">
      <w:pPr>
        <w:pStyle w:val="Nadpis2"/>
        <w:numPr>
          <w:ilvl w:val="1"/>
          <w:numId w:val="15"/>
        </w:numPr>
        <w:spacing w:line="240" w:lineRule="auto"/>
        <w:ind w:left="0"/>
        <w:rPr>
          <w:rFonts w:asciiTheme="majorHAnsi" w:hAnsiTheme="majorHAnsi"/>
          <w:sz w:val="22"/>
          <w:szCs w:val="22"/>
        </w:rPr>
      </w:pPr>
      <w:r w:rsidRPr="00DD1003">
        <w:rPr>
          <w:rFonts w:asciiTheme="majorHAnsi" w:hAnsiTheme="majorHAnsi"/>
          <w:sz w:val="22"/>
          <w:szCs w:val="22"/>
        </w:rPr>
        <w:t xml:space="preserve">Splatnost daňových dokladů je smluvními stranami dohodnuta </w:t>
      </w:r>
      <w:r w:rsidR="00DD1003" w:rsidRPr="00DD1003">
        <w:rPr>
          <w:rFonts w:asciiTheme="majorHAnsi" w:hAnsiTheme="majorHAnsi"/>
          <w:sz w:val="22"/>
          <w:szCs w:val="22"/>
        </w:rPr>
        <w:t xml:space="preserve">na </w:t>
      </w:r>
      <w:r w:rsidR="00FC5BDA">
        <w:rPr>
          <w:rFonts w:asciiTheme="majorHAnsi" w:hAnsiTheme="majorHAnsi"/>
          <w:b/>
          <w:sz w:val="22"/>
          <w:szCs w:val="22"/>
        </w:rPr>
        <w:t>3</w:t>
      </w:r>
      <w:r w:rsidRPr="00EC70E0">
        <w:rPr>
          <w:rFonts w:asciiTheme="majorHAnsi" w:hAnsiTheme="majorHAnsi"/>
          <w:b/>
          <w:sz w:val="22"/>
          <w:szCs w:val="22"/>
        </w:rPr>
        <w:t>0</w:t>
      </w:r>
      <w:r w:rsidRPr="00DD1003">
        <w:rPr>
          <w:rFonts w:asciiTheme="majorHAnsi" w:hAnsiTheme="majorHAnsi"/>
          <w:sz w:val="22"/>
          <w:szCs w:val="22"/>
        </w:rPr>
        <w:t xml:space="preserve"> (slovy: </w:t>
      </w:r>
      <w:r w:rsidR="00FC5BDA">
        <w:rPr>
          <w:rFonts w:asciiTheme="majorHAnsi" w:hAnsiTheme="majorHAnsi"/>
          <w:sz w:val="22"/>
          <w:szCs w:val="22"/>
        </w:rPr>
        <w:t>třicet</w:t>
      </w:r>
      <w:r w:rsidRPr="00DD1003">
        <w:rPr>
          <w:rFonts w:asciiTheme="majorHAnsi" w:hAnsiTheme="majorHAnsi"/>
          <w:sz w:val="22"/>
          <w:szCs w:val="22"/>
        </w:rPr>
        <w:t xml:space="preserve">) </w:t>
      </w:r>
      <w:r w:rsidRPr="00EC70E0">
        <w:rPr>
          <w:rFonts w:asciiTheme="majorHAnsi" w:hAnsiTheme="majorHAnsi"/>
          <w:b/>
          <w:sz w:val="22"/>
          <w:szCs w:val="22"/>
        </w:rPr>
        <w:t>dní</w:t>
      </w:r>
      <w:r w:rsidRPr="00DD1003">
        <w:rPr>
          <w:rFonts w:asciiTheme="majorHAnsi" w:hAnsiTheme="majorHAnsi"/>
          <w:sz w:val="22"/>
          <w:szCs w:val="22"/>
        </w:rPr>
        <w:t xml:space="preserve"> ode dne doručení faktury Zhotovitelem Objednateli. Zhotovitel je povinen vystavit a doručit fakturu Objednateli do 10 pracovních dnů ode dne uskutečnění zdanitelného plnění. Pokud bude faktura Objednateli doručena později, přiměřeně se prodlužuje</w:t>
      </w:r>
      <w:r w:rsidR="00337D70">
        <w:rPr>
          <w:rFonts w:asciiTheme="majorHAnsi" w:hAnsiTheme="majorHAnsi"/>
          <w:sz w:val="22"/>
          <w:szCs w:val="22"/>
        </w:rPr>
        <w:t xml:space="preserve"> lhůta k úhradě takové faktury.</w:t>
      </w:r>
      <w:r w:rsidR="00337D70" w:rsidRPr="00337D70">
        <w:rPr>
          <w:rFonts w:asciiTheme="majorHAnsi" w:hAnsiTheme="majorHAnsi"/>
          <w:sz w:val="22"/>
          <w:szCs w:val="22"/>
        </w:rPr>
        <w:t xml:space="preserve"> </w:t>
      </w:r>
      <w:r w:rsidRPr="00337D70">
        <w:rPr>
          <w:rFonts w:asciiTheme="majorHAnsi" w:hAnsiTheme="majorHAnsi"/>
          <w:sz w:val="22"/>
          <w:szCs w:val="22"/>
        </w:rPr>
        <w:t xml:space="preserve">Zároveň se Zhotovitel zavazuje, že splatnost faktur mezi Zhotovitelem a jeho poddodavatelem nebude delší než 60 dnů. </w:t>
      </w:r>
    </w:p>
    <w:p w14:paraId="63244332" w14:textId="77777777" w:rsidR="00E66F3E" w:rsidRDefault="00E66F3E"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Sazba DPH odpovídá platné a účinné právní úpravě v době zdanitelného plnění.</w:t>
      </w:r>
    </w:p>
    <w:p w14:paraId="0132B9CC" w14:textId="77777777" w:rsidR="00E66F3E" w:rsidRPr="004D3DF2" w:rsidRDefault="00E66F3E"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120E786A" w14:textId="4FA19B12" w:rsidR="00E66F3E" w:rsidRPr="004D3DF2" w:rsidRDefault="00E66F3E"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Faktura bude obsahovat pojmové náležitosti daňového dokladu stanovené zákonem č. 235/2004 Sb., o dani z přidané hodnoty, ve znění pozdějších předpisů, a zákonem č. 563/1991 Sb., o účetnictví, </w:t>
      </w:r>
      <w:r w:rsidR="000A6FFC">
        <w:rPr>
          <w:rFonts w:asciiTheme="majorHAnsi" w:hAnsiTheme="majorHAnsi"/>
          <w:sz w:val="22"/>
          <w:szCs w:val="22"/>
        </w:rPr>
        <w:t xml:space="preserve">ve znění pozdějších předpisů. Pakliže nebude </w:t>
      </w:r>
      <w:r w:rsidRPr="004D3DF2">
        <w:rPr>
          <w:rFonts w:asciiTheme="majorHAnsi" w:hAnsiTheme="majorHAnsi"/>
          <w:sz w:val="22"/>
          <w:szCs w:val="22"/>
        </w:rPr>
        <w:t xml:space="preserve">daňový doklad obsahovat správné údaje či bude neúplný nebo bude obsahovat nesrovnalosti, je Objednatel oprávněn daňový doklad vrátit ve lhůtě do data jeho splatnosti Zhotoviteli. Zhotovitel je povinen takový daňový doklad opravit, </w:t>
      </w:r>
      <w:r w:rsidR="000A6FFC">
        <w:rPr>
          <w:rFonts w:asciiTheme="majorHAnsi" w:hAnsiTheme="majorHAnsi"/>
          <w:sz w:val="22"/>
          <w:szCs w:val="22"/>
        </w:rPr>
        <w:t>případně</w:t>
      </w:r>
      <w:r w:rsidRPr="004D3DF2">
        <w:rPr>
          <w:rFonts w:asciiTheme="majorHAnsi" w:hAnsiTheme="majorHAnsi"/>
          <w:sz w:val="22"/>
          <w:szCs w:val="22"/>
        </w:rPr>
        <w:t xml:space="preserve"> vystavit nový</w:t>
      </w:r>
      <w:r w:rsidR="000A6FFC">
        <w:rPr>
          <w:rFonts w:asciiTheme="majorHAnsi" w:hAnsiTheme="majorHAnsi"/>
          <w:sz w:val="22"/>
          <w:szCs w:val="22"/>
        </w:rPr>
        <w:t>. V</w:t>
      </w:r>
      <w:r w:rsidRPr="004D3DF2">
        <w:rPr>
          <w:rFonts w:asciiTheme="majorHAnsi" w:hAnsiTheme="majorHAnsi"/>
          <w:sz w:val="22"/>
          <w:szCs w:val="22"/>
        </w:rPr>
        <w:t xml:space="preserve"> takovém případě</w:t>
      </w:r>
      <w:r w:rsidR="000A6FFC">
        <w:rPr>
          <w:rFonts w:asciiTheme="majorHAnsi" w:hAnsiTheme="majorHAnsi"/>
          <w:sz w:val="22"/>
          <w:szCs w:val="22"/>
        </w:rPr>
        <w:t xml:space="preserve"> lhůta splatnosti počíná</w:t>
      </w:r>
      <w:r w:rsidRPr="004D3DF2">
        <w:rPr>
          <w:rFonts w:asciiTheme="majorHAnsi" w:hAnsiTheme="majorHAnsi"/>
          <w:sz w:val="22"/>
          <w:szCs w:val="22"/>
        </w:rPr>
        <w:t xml:space="preserve"> běžet ode dne doručení opraveného či nově vystaveného </w:t>
      </w:r>
      <w:r w:rsidR="00BA19C4" w:rsidRPr="004D3DF2">
        <w:rPr>
          <w:rFonts w:asciiTheme="majorHAnsi" w:hAnsiTheme="majorHAnsi"/>
          <w:sz w:val="22"/>
          <w:szCs w:val="22"/>
        </w:rPr>
        <w:t xml:space="preserve">daňového </w:t>
      </w:r>
      <w:r w:rsidRPr="004D3DF2">
        <w:rPr>
          <w:rFonts w:asciiTheme="majorHAnsi" w:hAnsiTheme="majorHAnsi"/>
          <w:sz w:val="22"/>
          <w:szCs w:val="22"/>
        </w:rPr>
        <w:t>dokladu Objednateli.</w:t>
      </w:r>
      <w:r w:rsidR="00BA19C4" w:rsidRPr="004D3DF2">
        <w:rPr>
          <w:rFonts w:asciiTheme="majorHAnsi" w:hAnsiTheme="majorHAnsi"/>
          <w:sz w:val="22"/>
          <w:szCs w:val="22"/>
        </w:rPr>
        <w:t xml:space="preserve"> Přílohou daňového dokladu musí být kopie oboustranně po</w:t>
      </w:r>
      <w:r w:rsidR="000A6FFC">
        <w:rPr>
          <w:rFonts w:asciiTheme="majorHAnsi" w:hAnsiTheme="majorHAnsi"/>
          <w:sz w:val="22"/>
          <w:szCs w:val="22"/>
        </w:rPr>
        <w:t>depsaného předávacího protokolu k dotčené části díla.</w:t>
      </w:r>
    </w:p>
    <w:p w14:paraId="502E41EA" w14:textId="77777777" w:rsidR="006C2584" w:rsidRPr="004D3DF2" w:rsidRDefault="00E66F3E"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Daňový doklad se v souladu s § 1957 odst. 1 občanského zákoníku považuje za řádně a</w:t>
      </w:r>
      <w:r w:rsidR="002C4F28" w:rsidRPr="004D3DF2">
        <w:rPr>
          <w:rFonts w:asciiTheme="majorHAnsi" w:hAnsiTheme="majorHAnsi"/>
          <w:sz w:val="22"/>
          <w:szCs w:val="22"/>
        </w:rPr>
        <w:t> </w:t>
      </w:r>
      <w:r w:rsidRPr="004D3DF2">
        <w:rPr>
          <w:rFonts w:asciiTheme="majorHAnsi" w:hAnsiTheme="majorHAnsi"/>
          <w:sz w:val="22"/>
          <w:szCs w:val="22"/>
        </w:rPr>
        <w:t>včas zaplacený, bude-li poslední den této lhůty účtovaná částka ve výši odsouhlasené Objednatelem připsána ve prospěch účtu banky Zhotovitele uvedeného v záhlaví Smlouvy.</w:t>
      </w:r>
    </w:p>
    <w:p w14:paraId="19A39752" w14:textId="77777777" w:rsidR="003E00B5" w:rsidRPr="004D3DF2"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Cenu díla lze měnit pouze za následujících podmínek:   </w:t>
      </w:r>
    </w:p>
    <w:p w14:paraId="33F0F6C3" w14:textId="6A935E8D" w:rsidR="003E00B5" w:rsidRPr="004D3DF2" w:rsidRDefault="0002767D" w:rsidP="003E00B5">
      <w:pPr>
        <w:pStyle w:val="Nadpis2"/>
        <w:numPr>
          <w:ilvl w:val="0"/>
          <w:numId w:val="0"/>
        </w:numPr>
        <w:spacing w:line="240" w:lineRule="auto"/>
        <w:ind w:left="708" w:firstLine="708"/>
        <w:rPr>
          <w:rFonts w:asciiTheme="majorHAnsi" w:hAnsiTheme="majorHAnsi"/>
          <w:bCs/>
          <w:iCs/>
          <w:sz w:val="22"/>
          <w:szCs w:val="22"/>
        </w:rPr>
      </w:pPr>
      <w:r w:rsidRPr="004D3DF2">
        <w:rPr>
          <w:rFonts w:asciiTheme="majorHAnsi" w:hAnsiTheme="majorHAnsi"/>
          <w:bCs/>
          <w:iCs/>
          <w:sz w:val="22"/>
          <w:szCs w:val="22"/>
        </w:rPr>
        <w:t xml:space="preserve">a) </w:t>
      </w:r>
      <w:r w:rsidR="000A6FFC">
        <w:rPr>
          <w:rFonts w:asciiTheme="majorHAnsi" w:hAnsiTheme="majorHAnsi"/>
          <w:sz w:val="22"/>
          <w:szCs w:val="22"/>
        </w:rPr>
        <w:t>Objednatel</w:t>
      </w:r>
      <w:r w:rsidRPr="004D3DF2">
        <w:rPr>
          <w:rFonts w:asciiTheme="majorHAnsi" w:hAnsiTheme="majorHAnsi"/>
          <w:sz w:val="22"/>
          <w:szCs w:val="22"/>
        </w:rPr>
        <w:t xml:space="preserve"> požaduje práce, které nejsou </w:t>
      </w:r>
      <w:r w:rsidR="00D01A3E" w:rsidRPr="004D3DF2">
        <w:rPr>
          <w:rFonts w:asciiTheme="majorHAnsi" w:hAnsiTheme="majorHAnsi"/>
          <w:sz w:val="22"/>
          <w:szCs w:val="22"/>
        </w:rPr>
        <w:t>předmětem</w:t>
      </w:r>
      <w:r w:rsidRPr="004D3DF2">
        <w:rPr>
          <w:rFonts w:asciiTheme="majorHAnsi" w:hAnsiTheme="majorHAnsi"/>
          <w:sz w:val="22"/>
          <w:szCs w:val="22"/>
        </w:rPr>
        <w:t xml:space="preserve"> díla</w:t>
      </w:r>
      <w:r w:rsidR="00D01A3E" w:rsidRPr="004D3DF2">
        <w:rPr>
          <w:rFonts w:asciiTheme="majorHAnsi" w:hAnsiTheme="majorHAnsi"/>
          <w:sz w:val="22"/>
          <w:szCs w:val="22"/>
        </w:rPr>
        <w:t>;</w:t>
      </w:r>
    </w:p>
    <w:p w14:paraId="3E3765BD" w14:textId="14DF00F9" w:rsidR="003E00B5" w:rsidRPr="004D3DF2" w:rsidRDefault="0002767D" w:rsidP="003E00B5">
      <w:pPr>
        <w:pStyle w:val="Nadpis2"/>
        <w:numPr>
          <w:ilvl w:val="0"/>
          <w:numId w:val="0"/>
        </w:numPr>
        <w:spacing w:line="240" w:lineRule="auto"/>
        <w:ind w:left="708" w:firstLine="708"/>
        <w:rPr>
          <w:rFonts w:asciiTheme="majorHAnsi" w:hAnsiTheme="majorHAnsi"/>
          <w:bCs/>
          <w:iCs/>
          <w:sz w:val="22"/>
          <w:szCs w:val="22"/>
        </w:rPr>
      </w:pPr>
      <w:r w:rsidRPr="004D3DF2">
        <w:rPr>
          <w:rFonts w:asciiTheme="majorHAnsi" w:hAnsiTheme="majorHAnsi"/>
          <w:sz w:val="22"/>
          <w:szCs w:val="22"/>
        </w:rPr>
        <w:t xml:space="preserve">b) </w:t>
      </w:r>
      <w:r w:rsidR="000A6FFC">
        <w:rPr>
          <w:rFonts w:asciiTheme="majorHAnsi" w:hAnsiTheme="majorHAnsi"/>
          <w:sz w:val="22"/>
          <w:szCs w:val="22"/>
        </w:rPr>
        <w:t>Objednatel</w:t>
      </w:r>
      <w:r w:rsidRPr="004D3DF2">
        <w:rPr>
          <w:rFonts w:asciiTheme="majorHAnsi" w:hAnsiTheme="majorHAnsi"/>
          <w:sz w:val="22"/>
          <w:szCs w:val="22"/>
        </w:rPr>
        <w:t xml:space="preserve"> požaduje vypustit některé práce předmětu díla</w:t>
      </w:r>
      <w:r w:rsidR="00D01A3E" w:rsidRPr="004D3DF2">
        <w:rPr>
          <w:rFonts w:asciiTheme="majorHAnsi" w:hAnsiTheme="majorHAnsi"/>
          <w:sz w:val="22"/>
          <w:szCs w:val="22"/>
        </w:rPr>
        <w:t>;</w:t>
      </w:r>
    </w:p>
    <w:p w14:paraId="6E46E7C3" w14:textId="43CE6224" w:rsidR="003E00B5" w:rsidRPr="00337D70" w:rsidRDefault="0002767D" w:rsidP="003E00B5">
      <w:pPr>
        <w:pStyle w:val="Nadpis2"/>
        <w:numPr>
          <w:ilvl w:val="0"/>
          <w:numId w:val="0"/>
        </w:numPr>
        <w:spacing w:line="240" w:lineRule="auto"/>
        <w:ind w:left="1416"/>
        <w:rPr>
          <w:rFonts w:asciiTheme="majorHAnsi" w:hAnsiTheme="majorHAnsi"/>
          <w:bCs/>
          <w:iCs/>
          <w:sz w:val="22"/>
          <w:szCs w:val="22"/>
        </w:rPr>
      </w:pPr>
      <w:r w:rsidRPr="004D3DF2">
        <w:rPr>
          <w:rFonts w:asciiTheme="majorHAnsi" w:hAnsiTheme="majorHAnsi"/>
          <w:sz w:val="22"/>
          <w:szCs w:val="22"/>
        </w:rPr>
        <w:t xml:space="preserve">c) při </w:t>
      </w:r>
      <w:r w:rsidR="00D01A3E" w:rsidRPr="004D3DF2">
        <w:rPr>
          <w:rFonts w:asciiTheme="majorHAnsi" w:hAnsiTheme="majorHAnsi"/>
          <w:sz w:val="22"/>
          <w:szCs w:val="22"/>
        </w:rPr>
        <w:t>provádění díla</w:t>
      </w:r>
      <w:r w:rsidRPr="004D3DF2">
        <w:rPr>
          <w:rFonts w:asciiTheme="majorHAnsi" w:hAnsiTheme="majorHAnsi"/>
          <w:sz w:val="22"/>
          <w:szCs w:val="22"/>
        </w:rPr>
        <w:t xml:space="preserve"> se zjistí skutečnost</w:t>
      </w:r>
      <w:r w:rsidR="00FB0264">
        <w:rPr>
          <w:rFonts w:asciiTheme="majorHAnsi" w:hAnsiTheme="majorHAnsi"/>
          <w:sz w:val="22"/>
          <w:szCs w:val="22"/>
        </w:rPr>
        <w:t>i, které nebyly v době podpisu S</w:t>
      </w:r>
      <w:r w:rsidRPr="004D3DF2">
        <w:rPr>
          <w:rFonts w:asciiTheme="majorHAnsi" w:hAnsiTheme="majorHAnsi"/>
          <w:sz w:val="22"/>
          <w:szCs w:val="22"/>
        </w:rPr>
        <w:t xml:space="preserve">mlouvy </w:t>
      </w:r>
      <w:r w:rsidRPr="00337D70">
        <w:rPr>
          <w:rFonts w:asciiTheme="majorHAnsi" w:hAnsiTheme="majorHAnsi"/>
          <w:sz w:val="22"/>
          <w:szCs w:val="22"/>
        </w:rPr>
        <w:t>znám</w:t>
      </w:r>
      <w:r w:rsidR="00C36822" w:rsidRPr="00337D70">
        <w:rPr>
          <w:rFonts w:asciiTheme="majorHAnsi" w:hAnsiTheme="majorHAnsi"/>
          <w:sz w:val="22"/>
          <w:szCs w:val="22"/>
        </w:rPr>
        <w:t>é</w:t>
      </w:r>
      <w:r w:rsidR="003C0596" w:rsidRPr="00337D70">
        <w:rPr>
          <w:rFonts w:asciiTheme="majorHAnsi" w:hAnsiTheme="majorHAnsi"/>
          <w:sz w:val="22"/>
          <w:szCs w:val="22"/>
        </w:rPr>
        <w:t xml:space="preserve">, </w:t>
      </w:r>
      <w:r w:rsidRPr="00337D70">
        <w:rPr>
          <w:rFonts w:asciiTheme="majorHAnsi" w:hAnsiTheme="majorHAnsi"/>
          <w:sz w:val="22"/>
          <w:szCs w:val="22"/>
        </w:rPr>
        <w:t xml:space="preserve">a </w:t>
      </w:r>
      <w:r w:rsidR="000A6FFC">
        <w:rPr>
          <w:rFonts w:asciiTheme="majorHAnsi" w:hAnsiTheme="majorHAnsi"/>
          <w:sz w:val="22"/>
          <w:szCs w:val="22"/>
        </w:rPr>
        <w:t>Zhotovitel</w:t>
      </w:r>
      <w:r w:rsidRPr="00337D70">
        <w:rPr>
          <w:rFonts w:asciiTheme="majorHAnsi" w:hAnsiTheme="majorHAnsi"/>
          <w:sz w:val="22"/>
          <w:szCs w:val="22"/>
        </w:rPr>
        <w:t xml:space="preserve"> je nezavinil ani nemohl předvídat a mají vliv na cenu díla</w:t>
      </w:r>
      <w:r w:rsidR="00D01A3E" w:rsidRPr="00337D70">
        <w:rPr>
          <w:rFonts w:asciiTheme="majorHAnsi" w:hAnsiTheme="majorHAnsi"/>
          <w:sz w:val="22"/>
          <w:szCs w:val="22"/>
        </w:rPr>
        <w:t>;</w:t>
      </w:r>
    </w:p>
    <w:p w14:paraId="75D597AF" w14:textId="3282105B" w:rsidR="00337D70" w:rsidRPr="00337D70" w:rsidRDefault="0002767D" w:rsidP="00337D70">
      <w:pPr>
        <w:pStyle w:val="Nadpis2"/>
        <w:numPr>
          <w:ilvl w:val="0"/>
          <w:numId w:val="0"/>
        </w:numPr>
        <w:spacing w:line="240" w:lineRule="auto"/>
        <w:ind w:left="1416"/>
        <w:rPr>
          <w:rFonts w:asciiTheme="majorHAnsi" w:hAnsiTheme="majorHAnsi"/>
          <w:sz w:val="22"/>
          <w:szCs w:val="22"/>
        </w:rPr>
      </w:pPr>
      <w:r w:rsidRPr="00337D70">
        <w:rPr>
          <w:rFonts w:asciiTheme="majorHAnsi" w:hAnsiTheme="majorHAnsi"/>
          <w:sz w:val="22"/>
          <w:szCs w:val="22"/>
        </w:rPr>
        <w:t xml:space="preserve">d) při </w:t>
      </w:r>
      <w:r w:rsidR="00D01A3E" w:rsidRPr="00337D70">
        <w:rPr>
          <w:rFonts w:asciiTheme="majorHAnsi" w:hAnsiTheme="majorHAnsi"/>
          <w:sz w:val="22"/>
          <w:szCs w:val="22"/>
        </w:rPr>
        <w:t xml:space="preserve">provádění díla </w:t>
      </w:r>
      <w:r w:rsidR="00BA19C4" w:rsidRPr="00337D70">
        <w:rPr>
          <w:rFonts w:asciiTheme="majorHAnsi" w:hAnsiTheme="majorHAnsi"/>
          <w:sz w:val="22"/>
          <w:szCs w:val="22"/>
        </w:rPr>
        <w:t>s</w:t>
      </w:r>
      <w:r w:rsidRPr="00337D70">
        <w:rPr>
          <w:rFonts w:asciiTheme="majorHAnsi" w:hAnsiTheme="majorHAnsi"/>
          <w:sz w:val="22"/>
          <w:szCs w:val="22"/>
        </w:rPr>
        <w:t xml:space="preserve">e zjistí skutečnosti odlišné od zadávací dokumentace. </w:t>
      </w:r>
    </w:p>
    <w:p w14:paraId="600A0965" w14:textId="54FB9A7D" w:rsidR="00337D70" w:rsidRPr="00337D70" w:rsidRDefault="00337D70" w:rsidP="00D219B3">
      <w:pPr>
        <w:pStyle w:val="Nadpis2"/>
        <w:numPr>
          <w:ilvl w:val="1"/>
          <w:numId w:val="15"/>
        </w:numPr>
        <w:spacing w:line="240" w:lineRule="auto"/>
        <w:ind w:left="0"/>
        <w:rPr>
          <w:sz w:val="22"/>
          <w:szCs w:val="22"/>
        </w:rPr>
      </w:pPr>
      <w:r w:rsidRPr="00337D70">
        <w:rPr>
          <w:sz w:val="22"/>
          <w:szCs w:val="22"/>
        </w:rPr>
        <w:t xml:space="preserve">V případě, že v okamžiku uskutečnění zdanitelného </w:t>
      </w:r>
      <w:r>
        <w:rPr>
          <w:sz w:val="22"/>
          <w:szCs w:val="22"/>
        </w:rPr>
        <w:t>plnění bude zhotovitel zapsán v </w:t>
      </w:r>
      <w:r w:rsidRPr="00337D70">
        <w:rPr>
          <w:sz w:val="22"/>
          <w:szCs w:val="22"/>
        </w:rPr>
        <w:t xml:space="preserve">registru plátců daně z přidané hodnoty jako nespolehlivý plátce, případně budou naplněny další podmínky § 109 zákona </w:t>
      </w:r>
      <w:r w:rsidR="000A6FFC">
        <w:rPr>
          <w:sz w:val="22"/>
          <w:szCs w:val="22"/>
        </w:rPr>
        <w:t xml:space="preserve">č. 235/2004 Sb., </w:t>
      </w:r>
      <w:r w:rsidRPr="00337D70">
        <w:rPr>
          <w:sz w:val="22"/>
          <w:szCs w:val="22"/>
        </w:rPr>
        <w:t xml:space="preserve">o </w:t>
      </w:r>
      <w:r w:rsidR="000A6FFC">
        <w:rPr>
          <w:sz w:val="22"/>
          <w:szCs w:val="22"/>
        </w:rPr>
        <w:t>dani z přidané hodnoty, v účinném znění (dále jen „</w:t>
      </w:r>
      <w:proofErr w:type="spellStart"/>
      <w:r w:rsidR="000A6FFC">
        <w:rPr>
          <w:sz w:val="22"/>
          <w:szCs w:val="22"/>
        </w:rPr>
        <w:t>ZoDPH</w:t>
      </w:r>
      <w:proofErr w:type="spellEnd"/>
      <w:r w:rsidR="000A6FFC">
        <w:rPr>
          <w:sz w:val="22"/>
          <w:szCs w:val="22"/>
        </w:rPr>
        <w:t>“), má Objednatel právo uhradit za Z</w:t>
      </w:r>
      <w:r w:rsidRPr="00337D70">
        <w:rPr>
          <w:sz w:val="22"/>
          <w:szCs w:val="22"/>
        </w:rPr>
        <w:t>hotovitele DPH z tohoto zdanitelného plnění, aniž by byl vyzván jako ručitel správc</w:t>
      </w:r>
      <w:r>
        <w:rPr>
          <w:sz w:val="22"/>
          <w:szCs w:val="22"/>
        </w:rPr>
        <w:t xml:space="preserve">em daně </w:t>
      </w:r>
      <w:r w:rsidR="002177E7">
        <w:rPr>
          <w:sz w:val="22"/>
          <w:szCs w:val="22"/>
        </w:rPr>
        <w:t>Z</w:t>
      </w:r>
      <w:r>
        <w:rPr>
          <w:sz w:val="22"/>
          <w:szCs w:val="22"/>
        </w:rPr>
        <w:t>hotovitele, postupem v </w:t>
      </w:r>
      <w:r w:rsidR="000A6FFC">
        <w:rPr>
          <w:sz w:val="22"/>
          <w:szCs w:val="22"/>
        </w:rPr>
        <w:t xml:space="preserve">souladu s § 109a </w:t>
      </w:r>
      <w:proofErr w:type="spellStart"/>
      <w:r w:rsidR="000A6FFC">
        <w:rPr>
          <w:sz w:val="22"/>
          <w:szCs w:val="22"/>
        </w:rPr>
        <w:t>Zo</w:t>
      </w:r>
      <w:r w:rsidRPr="00337D70">
        <w:rPr>
          <w:sz w:val="22"/>
          <w:szCs w:val="22"/>
        </w:rPr>
        <w:t>DPH</w:t>
      </w:r>
      <w:proofErr w:type="spellEnd"/>
      <w:r w:rsidRPr="00337D70">
        <w:rPr>
          <w:sz w:val="22"/>
          <w:szCs w:val="22"/>
        </w:rPr>
        <w:t>. Stejným zp</w:t>
      </w:r>
      <w:r w:rsidR="002177E7">
        <w:rPr>
          <w:sz w:val="22"/>
          <w:szCs w:val="22"/>
        </w:rPr>
        <w:t>ůsobem bude postupováno, pokud Z</w:t>
      </w:r>
      <w:r w:rsidR="006B122D">
        <w:rPr>
          <w:sz w:val="22"/>
          <w:szCs w:val="22"/>
        </w:rPr>
        <w:t>hotovitel uvede ve S</w:t>
      </w:r>
      <w:r w:rsidRPr="00337D70">
        <w:rPr>
          <w:sz w:val="22"/>
          <w:szCs w:val="22"/>
        </w:rPr>
        <w:t>mlouvě bankovní účet, který není uveden v registru plátců daně z přidané hodnoty nebo bude evidován jako nespolehlivá osoba.</w:t>
      </w:r>
    </w:p>
    <w:p w14:paraId="00E0F054" w14:textId="5A9FC2A1" w:rsidR="00337D70" w:rsidRPr="00337D70" w:rsidRDefault="002177E7" w:rsidP="00D219B3">
      <w:pPr>
        <w:pStyle w:val="Nadpis2"/>
        <w:numPr>
          <w:ilvl w:val="1"/>
          <w:numId w:val="15"/>
        </w:numPr>
        <w:spacing w:line="240" w:lineRule="auto"/>
        <w:ind w:left="0"/>
        <w:rPr>
          <w:sz w:val="22"/>
          <w:szCs w:val="22"/>
        </w:rPr>
      </w:pPr>
      <w:r>
        <w:rPr>
          <w:sz w:val="22"/>
          <w:szCs w:val="22"/>
        </w:rPr>
        <w:t>Pokud O</w:t>
      </w:r>
      <w:r w:rsidR="00337D70" w:rsidRPr="00337D70">
        <w:rPr>
          <w:sz w:val="22"/>
          <w:szCs w:val="22"/>
        </w:rPr>
        <w:t>bjednatel uhradí částku ve</w:t>
      </w:r>
      <w:r>
        <w:rPr>
          <w:sz w:val="22"/>
          <w:szCs w:val="22"/>
        </w:rPr>
        <w:t xml:space="preserve"> výši DPH na účet správce daně Z</w:t>
      </w:r>
      <w:r w:rsidR="00337D70" w:rsidRPr="00337D70">
        <w:rPr>
          <w:sz w:val="22"/>
          <w:szCs w:val="22"/>
        </w:rPr>
        <w:t>hotovitel a zbývající částku sjednané ceny (relevantní část be</w:t>
      </w:r>
      <w:r>
        <w:rPr>
          <w:sz w:val="22"/>
          <w:szCs w:val="22"/>
        </w:rPr>
        <w:t>z DPH) Zhotoviteli</w:t>
      </w:r>
      <w:r w:rsidR="00337D70" w:rsidRPr="00337D70">
        <w:rPr>
          <w:sz w:val="22"/>
          <w:szCs w:val="22"/>
        </w:rPr>
        <w:t>, považuje se jeho závazek uhradit sjednanou cenu za splněný. Platba bude provedena bezhotovost</w:t>
      </w:r>
      <w:r>
        <w:rPr>
          <w:sz w:val="22"/>
          <w:szCs w:val="22"/>
        </w:rPr>
        <w:t>ním převodem z bankovního účtu Objednatele na bankovní účet Z</w:t>
      </w:r>
      <w:r w:rsidR="00337D70" w:rsidRPr="00337D70">
        <w:rPr>
          <w:sz w:val="22"/>
          <w:szCs w:val="22"/>
        </w:rPr>
        <w:t>hotovitel</w:t>
      </w:r>
      <w:r>
        <w:rPr>
          <w:sz w:val="22"/>
          <w:szCs w:val="22"/>
        </w:rPr>
        <w:t>e</w:t>
      </w:r>
      <w:r w:rsidR="00337D70" w:rsidRPr="00337D70">
        <w:rPr>
          <w:sz w:val="22"/>
          <w:szCs w:val="22"/>
        </w:rPr>
        <w:t>. Dnem úhrady se rozumí den odepsání po</w:t>
      </w:r>
      <w:r>
        <w:rPr>
          <w:sz w:val="22"/>
          <w:szCs w:val="22"/>
        </w:rPr>
        <w:t>slední příslušné částky z účtu O</w:t>
      </w:r>
      <w:r w:rsidR="00337D70" w:rsidRPr="00337D70">
        <w:rPr>
          <w:sz w:val="22"/>
          <w:szCs w:val="22"/>
        </w:rPr>
        <w:t>bjednatele.</w:t>
      </w:r>
    </w:p>
    <w:p w14:paraId="2EF55AC0" w14:textId="7B824BF7" w:rsidR="007E5786" w:rsidRPr="00337D70"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Sjednání změny ceny díla bude probíhat na základě dohody smluvních stran prostřednictvím písemného</w:t>
      </w:r>
      <w:r w:rsidR="00FB0264">
        <w:rPr>
          <w:rFonts w:asciiTheme="majorHAnsi" w:hAnsiTheme="majorHAnsi"/>
          <w:sz w:val="22"/>
          <w:szCs w:val="22"/>
        </w:rPr>
        <w:t xml:space="preserve"> dodatku ke S</w:t>
      </w:r>
      <w:r w:rsidRPr="004D3DF2">
        <w:rPr>
          <w:rFonts w:asciiTheme="majorHAnsi" w:hAnsiTheme="majorHAnsi"/>
          <w:sz w:val="22"/>
          <w:szCs w:val="22"/>
        </w:rPr>
        <w:t xml:space="preserve">mlouvě. </w:t>
      </w:r>
      <w:r w:rsidRPr="00337D70">
        <w:rPr>
          <w:rFonts w:asciiTheme="majorHAnsi" w:hAnsiTheme="majorHAnsi"/>
          <w:sz w:val="22"/>
          <w:szCs w:val="22"/>
        </w:rPr>
        <w:t xml:space="preserve">Sjednání změny ceny díla nesmí změnit celkovou povahu </w:t>
      </w:r>
      <w:r w:rsidR="005848F6" w:rsidRPr="00337D70">
        <w:rPr>
          <w:rFonts w:asciiTheme="majorHAnsi" w:hAnsiTheme="majorHAnsi"/>
          <w:sz w:val="22"/>
          <w:szCs w:val="22"/>
        </w:rPr>
        <w:t>V</w:t>
      </w:r>
      <w:r w:rsidRPr="00337D70">
        <w:rPr>
          <w:rFonts w:asciiTheme="majorHAnsi" w:hAnsiTheme="majorHAnsi"/>
          <w:sz w:val="22"/>
          <w:szCs w:val="22"/>
        </w:rPr>
        <w:t>eřejné zakázky.</w:t>
      </w:r>
    </w:p>
    <w:p w14:paraId="15A74FA5" w14:textId="33CFF779" w:rsidR="00BB4E7F" w:rsidRPr="004D3DF2"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Veškeré vícepráce, změny, doplňky nebo rozšíření, které budou realizovány v souladu se</w:t>
      </w:r>
      <w:r w:rsidR="00DF2379" w:rsidRPr="004D3DF2">
        <w:rPr>
          <w:rFonts w:asciiTheme="majorHAnsi" w:hAnsiTheme="majorHAnsi"/>
          <w:sz w:val="22"/>
          <w:szCs w:val="22"/>
        </w:rPr>
        <w:t> </w:t>
      </w:r>
      <w:r w:rsidR="00452F4A" w:rsidRPr="004D3DF2">
        <w:rPr>
          <w:rFonts w:asciiTheme="majorHAnsi" w:hAnsiTheme="majorHAnsi"/>
          <w:sz w:val="22"/>
          <w:szCs w:val="22"/>
        </w:rPr>
        <w:t>S</w:t>
      </w:r>
      <w:r w:rsidR="00110120">
        <w:rPr>
          <w:rFonts w:asciiTheme="majorHAnsi" w:hAnsiTheme="majorHAnsi"/>
          <w:sz w:val="22"/>
          <w:szCs w:val="22"/>
        </w:rPr>
        <w:t>mlouvou</w:t>
      </w:r>
      <w:r w:rsidRPr="004D3DF2">
        <w:rPr>
          <w:rFonts w:asciiTheme="majorHAnsi" w:hAnsiTheme="majorHAnsi"/>
          <w:sz w:val="22"/>
          <w:szCs w:val="22"/>
        </w:rPr>
        <w:t xml:space="preserve"> a zákonem, musí být vždy před jejich realizací písemně odsouhlaseny Objednatelem včetně jejich ocenění (dodatkem ke </w:t>
      </w:r>
      <w:r w:rsidR="00452F4A" w:rsidRPr="004D3DF2">
        <w:rPr>
          <w:rFonts w:asciiTheme="majorHAnsi" w:hAnsiTheme="majorHAnsi"/>
          <w:sz w:val="22"/>
          <w:szCs w:val="22"/>
        </w:rPr>
        <w:t>S</w:t>
      </w:r>
      <w:r w:rsidRPr="004D3DF2">
        <w:rPr>
          <w:rFonts w:asciiTheme="majorHAnsi" w:hAnsiTheme="majorHAnsi"/>
          <w:sz w:val="22"/>
          <w:szCs w:val="22"/>
        </w:rPr>
        <w:t>mlouvě). Pok</w:t>
      </w:r>
      <w:r w:rsidR="00490ABB">
        <w:rPr>
          <w:rFonts w:asciiTheme="majorHAnsi" w:hAnsiTheme="majorHAnsi"/>
          <w:sz w:val="22"/>
          <w:szCs w:val="22"/>
        </w:rPr>
        <w:t>ud Zhotovitel provede některé z </w:t>
      </w:r>
      <w:r w:rsidRPr="004D3DF2">
        <w:rPr>
          <w:rFonts w:asciiTheme="majorHAnsi" w:hAnsiTheme="majorHAnsi"/>
          <w:sz w:val="22"/>
          <w:szCs w:val="22"/>
        </w:rPr>
        <w:t xml:space="preserve">těchto prací bez tohoto písemného souhlasu Objednatele a dodatku </w:t>
      </w:r>
      <w:r w:rsidR="00452F4A" w:rsidRPr="004D3DF2">
        <w:rPr>
          <w:rFonts w:asciiTheme="majorHAnsi" w:hAnsiTheme="majorHAnsi"/>
          <w:sz w:val="22"/>
          <w:szCs w:val="22"/>
        </w:rPr>
        <w:t>S</w:t>
      </w:r>
      <w:r w:rsidR="00110120">
        <w:rPr>
          <w:rFonts w:asciiTheme="majorHAnsi" w:hAnsiTheme="majorHAnsi"/>
          <w:sz w:val="22"/>
          <w:szCs w:val="22"/>
        </w:rPr>
        <w:t>mlouvy</w:t>
      </w:r>
      <w:r w:rsidRPr="004D3DF2">
        <w:rPr>
          <w:rFonts w:asciiTheme="majorHAnsi" w:hAnsiTheme="majorHAnsi"/>
          <w:sz w:val="22"/>
          <w:szCs w:val="22"/>
        </w:rPr>
        <w:t>, budou tyto považovány za součást díla a Objednatel má právo odmítnout jejich úhradu.</w:t>
      </w:r>
    </w:p>
    <w:p w14:paraId="1F0F014B" w14:textId="21B44D2D" w:rsidR="00DD1003" w:rsidRPr="005E08F5"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4D3DF2">
        <w:rPr>
          <w:rFonts w:asciiTheme="majorHAnsi" w:hAnsiTheme="majorHAnsi"/>
          <w:sz w:val="22"/>
          <w:szCs w:val="22"/>
        </w:rPr>
        <w:t>S</w:t>
      </w:r>
      <w:r w:rsidR="00110120">
        <w:rPr>
          <w:rFonts w:asciiTheme="majorHAnsi" w:hAnsiTheme="majorHAnsi"/>
          <w:sz w:val="22"/>
          <w:szCs w:val="22"/>
        </w:rPr>
        <w:t>mlouvou</w:t>
      </w:r>
      <w:r w:rsidRPr="004D3DF2">
        <w:rPr>
          <w:rFonts w:asciiTheme="majorHAnsi" w:hAnsiTheme="majorHAnsi"/>
          <w:sz w:val="22"/>
          <w:szCs w:val="22"/>
        </w:rPr>
        <w:t xml:space="preserve"> a na základě dodatku ke</w:t>
      </w:r>
      <w:r w:rsidR="00DF2379" w:rsidRPr="004D3DF2">
        <w:rPr>
          <w:rFonts w:asciiTheme="majorHAnsi" w:hAnsiTheme="majorHAnsi"/>
          <w:sz w:val="22"/>
          <w:szCs w:val="22"/>
        </w:rPr>
        <w:t> </w:t>
      </w:r>
      <w:r w:rsidR="00452F4A" w:rsidRPr="004D3DF2">
        <w:rPr>
          <w:rFonts w:asciiTheme="majorHAnsi" w:hAnsiTheme="majorHAnsi"/>
          <w:sz w:val="22"/>
          <w:szCs w:val="22"/>
        </w:rPr>
        <w:t>S</w:t>
      </w:r>
      <w:r w:rsidR="00110120">
        <w:rPr>
          <w:rFonts w:asciiTheme="majorHAnsi" w:hAnsiTheme="majorHAnsi"/>
          <w:sz w:val="22"/>
          <w:szCs w:val="22"/>
        </w:rPr>
        <w:t>mlouvě</w:t>
      </w:r>
      <w:r w:rsidRPr="004D3DF2">
        <w:rPr>
          <w:rFonts w:asciiTheme="majorHAnsi" w:hAnsiTheme="majorHAnsi"/>
          <w:sz w:val="22"/>
          <w:szCs w:val="22"/>
        </w:rPr>
        <w:t>, a to před provedením příslušných prací.</w:t>
      </w:r>
    </w:p>
    <w:p w14:paraId="0064CE94"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Součinnost smluvních stran</w:t>
      </w:r>
    </w:p>
    <w:p w14:paraId="3655A2B6" w14:textId="77777777" w:rsidR="00F25B70" w:rsidRPr="004D3DF2" w:rsidRDefault="0002767D" w:rsidP="00E25EFD">
      <w:pPr>
        <w:pStyle w:val="Nadpis2"/>
        <w:numPr>
          <w:ilvl w:val="1"/>
          <w:numId w:val="4"/>
        </w:numPr>
        <w:spacing w:line="240" w:lineRule="auto"/>
        <w:ind w:left="0"/>
        <w:rPr>
          <w:rFonts w:asciiTheme="majorHAnsi" w:hAnsiTheme="majorHAnsi"/>
          <w:sz w:val="22"/>
          <w:szCs w:val="22"/>
        </w:rPr>
      </w:pPr>
      <w:r w:rsidRPr="004D3DF2">
        <w:rPr>
          <w:rFonts w:asciiTheme="majorHAnsi" w:hAnsiTheme="majorHAnsi"/>
          <w:sz w:val="22"/>
          <w:szCs w:val="22"/>
        </w:rPr>
        <w:t>Smluvní strany se zavazují vyvinout veškeré úsilí k vytvoření potřebných podmínek pro</w:t>
      </w:r>
      <w:r w:rsidR="007D75C4" w:rsidRPr="004D3DF2">
        <w:rPr>
          <w:rFonts w:asciiTheme="majorHAnsi" w:hAnsiTheme="majorHAnsi"/>
          <w:sz w:val="22"/>
          <w:szCs w:val="22"/>
        </w:rPr>
        <w:t> </w:t>
      </w:r>
      <w:r w:rsidRPr="004D3DF2">
        <w:rPr>
          <w:rFonts w:asciiTheme="majorHAnsi" w:hAnsiTheme="majorHAnsi"/>
          <w:sz w:val="22"/>
          <w:szCs w:val="22"/>
        </w:rPr>
        <w:t>realizaci díla dle podmínek stanovených Smlouvou, které vyplývají z jejich smluvního postavení. To platí i v případech, kde to není výslovně stanoveno ustanovením Smlouvy.</w:t>
      </w:r>
    </w:p>
    <w:p w14:paraId="0E4FFAA3" w14:textId="77777777" w:rsidR="00F25B70" w:rsidRPr="004D3DF2" w:rsidRDefault="0002767D" w:rsidP="00E25EFD">
      <w:pPr>
        <w:pStyle w:val="Nadpis2"/>
        <w:numPr>
          <w:ilvl w:val="1"/>
          <w:numId w:val="4"/>
        </w:numPr>
        <w:spacing w:line="240" w:lineRule="auto"/>
        <w:ind w:left="0"/>
        <w:rPr>
          <w:rFonts w:asciiTheme="majorHAnsi" w:hAnsiTheme="majorHAnsi"/>
          <w:sz w:val="22"/>
          <w:szCs w:val="22"/>
        </w:rPr>
      </w:pPr>
      <w:r w:rsidRPr="004D3DF2">
        <w:rPr>
          <w:rFonts w:asciiTheme="majorHAnsi" w:hAnsiTheme="majorHAnsi"/>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D4EEAE6" w14:textId="77777777" w:rsidR="00F25B70" w:rsidRPr="004D3DF2" w:rsidRDefault="0002767D" w:rsidP="00E25EFD">
      <w:pPr>
        <w:pStyle w:val="Nadpis2"/>
        <w:numPr>
          <w:ilvl w:val="1"/>
          <w:numId w:val="4"/>
        </w:numPr>
        <w:spacing w:line="240" w:lineRule="auto"/>
        <w:ind w:left="0"/>
        <w:rPr>
          <w:rFonts w:asciiTheme="majorHAnsi" w:hAnsiTheme="majorHAnsi"/>
          <w:sz w:val="22"/>
          <w:szCs w:val="22"/>
        </w:rPr>
      </w:pPr>
      <w:r w:rsidRPr="004D3DF2">
        <w:rPr>
          <w:rFonts w:asciiTheme="majorHAnsi" w:hAnsiTheme="majorHAnsi"/>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47964F6C" w14:textId="77777777" w:rsidR="00243347" w:rsidRPr="004D3DF2" w:rsidRDefault="00243347" w:rsidP="00E25EFD">
      <w:pPr>
        <w:pStyle w:val="Nadpis2"/>
        <w:numPr>
          <w:ilvl w:val="1"/>
          <w:numId w:val="4"/>
        </w:numPr>
        <w:spacing w:line="240" w:lineRule="auto"/>
        <w:ind w:left="0"/>
        <w:rPr>
          <w:rFonts w:asciiTheme="majorHAnsi" w:hAnsiTheme="majorHAnsi"/>
          <w:sz w:val="22"/>
          <w:szCs w:val="22"/>
        </w:rPr>
      </w:pPr>
      <w:r w:rsidRPr="004D3DF2">
        <w:rPr>
          <w:rFonts w:asciiTheme="majorHAnsi" w:hAnsiTheme="majorHAnsi"/>
          <w:sz w:val="22"/>
          <w:szCs w:val="22"/>
        </w:rPr>
        <w:t>Objednatel se zavazuje předat Zhotoviteli veškeré informace a podklady, které během zpracování díla získá a které by mohly ovlivnit provádění díla. Tyto informace a podklady předá Objednatel Zhotoviteli neprodleně po jejich získání.</w:t>
      </w:r>
    </w:p>
    <w:p w14:paraId="76B629D3" w14:textId="3FFBA35F" w:rsidR="00F20731" w:rsidRPr="004D3DF2" w:rsidRDefault="00F20731" w:rsidP="00E25EFD">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 xml:space="preserve">Zhotovitel prohlašuje, </w:t>
      </w:r>
      <w:r w:rsidR="00FE5F03">
        <w:rPr>
          <w:rFonts w:asciiTheme="majorHAnsi" w:hAnsiTheme="majorHAnsi" w:cs="Arial"/>
          <w:sz w:val="22"/>
          <w:szCs w:val="22"/>
        </w:rPr>
        <w:t>že si je vědom skutečnosti, že O</w:t>
      </w:r>
      <w:r w:rsidRPr="004D3DF2">
        <w:rPr>
          <w:rFonts w:asciiTheme="majorHAnsi" w:hAnsiTheme="majorHAnsi" w:cs="Arial"/>
          <w:sz w:val="22"/>
          <w:szCs w:val="22"/>
        </w:rPr>
        <w:t>bje</w:t>
      </w:r>
      <w:r w:rsidR="00FB0264">
        <w:rPr>
          <w:rFonts w:asciiTheme="majorHAnsi" w:hAnsiTheme="majorHAnsi" w:cs="Arial"/>
          <w:sz w:val="22"/>
          <w:szCs w:val="22"/>
        </w:rPr>
        <w:t>dnatel má zájem na plnění této S</w:t>
      </w:r>
      <w:r w:rsidRPr="004D3DF2">
        <w:rPr>
          <w:rFonts w:asciiTheme="majorHAnsi" w:hAnsiTheme="majorHAnsi" w:cs="Arial"/>
          <w:sz w:val="22"/>
          <w:szCs w:val="22"/>
        </w:rPr>
        <w:t>mlouvy v souladu se zásadami společensky odpovědného zadávání veřejných zakázek. Zhotovitel se zavazuje po celou dobu trvání tét</w:t>
      </w:r>
      <w:r w:rsidR="00FB0264">
        <w:rPr>
          <w:rFonts w:asciiTheme="majorHAnsi" w:hAnsiTheme="majorHAnsi" w:cs="Arial"/>
          <w:sz w:val="22"/>
          <w:szCs w:val="22"/>
        </w:rPr>
        <w:t>o S</w:t>
      </w:r>
      <w:r w:rsidRPr="004D3DF2">
        <w:rPr>
          <w:rFonts w:asciiTheme="majorHAnsi" w:hAnsiTheme="majorHAnsi" w:cs="Arial"/>
          <w:sz w:val="22"/>
          <w:szCs w:val="22"/>
        </w:rPr>
        <w:t xml:space="preserve">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w:t>
      </w:r>
      <w:r w:rsidR="00FE5F03">
        <w:rPr>
          <w:rFonts w:asciiTheme="majorHAnsi" w:hAnsiTheme="majorHAnsi" w:cs="Arial"/>
          <w:sz w:val="22"/>
          <w:szCs w:val="22"/>
        </w:rPr>
        <w:t xml:space="preserve">č. 435/2004 Sb., </w:t>
      </w:r>
      <w:r w:rsidRPr="004D3DF2">
        <w:rPr>
          <w:rFonts w:asciiTheme="majorHAnsi" w:hAnsiTheme="majorHAnsi" w:cs="Arial"/>
          <w:sz w:val="22"/>
          <w:szCs w:val="22"/>
        </w:rPr>
        <w:t>o zaměstnanosti</w:t>
      </w:r>
      <w:r w:rsidR="00FE5F03">
        <w:rPr>
          <w:rFonts w:asciiTheme="majorHAnsi" w:hAnsiTheme="majorHAnsi" w:cs="Arial"/>
          <w:sz w:val="22"/>
          <w:szCs w:val="22"/>
        </w:rPr>
        <w:t>, v účinném znění,</w:t>
      </w:r>
      <w:r w:rsidRPr="004D3DF2">
        <w:rPr>
          <w:rFonts w:asciiTheme="majorHAnsi" w:hAnsiTheme="majorHAnsi" w:cs="Arial"/>
          <w:sz w:val="22"/>
          <w:szCs w:val="22"/>
        </w:rPr>
        <w:t xml:space="preserve"> a </w:t>
      </w:r>
      <w:r w:rsidR="00FE5F03">
        <w:rPr>
          <w:rFonts w:asciiTheme="majorHAnsi" w:hAnsiTheme="majorHAnsi" w:cs="Arial"/>
          <w:sz w:val="22"/>
          <w:szCs w:val="22"/>
        </w:rPr>
        <w:t>zákona š. 262/2006 Sb., z</w:t>
      </w:r>
      <w:r w:rsidRPr="004D3DF2">
        <w:rPr>
          <w:rFonts w:asciiTheme="majorHAnsi" w:hAnsiTheme="majorHAnsi" w:cs="Arial"/>
          <w:sz w:val="22"/>
          <w:szCs w:val="22"/>
        </w:rPr>
        <w:t>ákoníku práce,</w:t>
      </w:r>
      <w:r w:rsidR="00FE5F03">
        <w:rPr>
          <w:rFonts w:asciiTheme="majorHAnsi" w:hAnsiTheme="majorHAnsi" w:cs="Arial"/>
          <w:sz w:val="22"/>
          <w:szCs w:val="22"/>
        </w:rPr>
        <w:t xml:space="preserve"> v účinném znění,</w:t>
      </w:r>
      <w:r w:rsidRPr="004D3DF2">
        <w:rPr>
          <w:rFonts w:asciiTheme="majorHAnsi" w:hAnsiTheme="majorHAnsi" w:cs="Arial"/>
          <w:sz w:val="22"/>
          <w:szCs w:val="22"/>
        </w:rPr>
        <w:t xml:space="preserve"> a to vůči v</w:t>
      </w:r>
      <w:r w:rsidR="00FB0264">
        <w:rPr>
          <w:rFonts w:asciiTheme="majorHAnsi" w:hAnsiTheme="majorHAnsi" w:cs="Arial"/>
          <w:sz w:val="22"/>
          <w:szCs w:val="22"/>
        </w:rPr>
        <w:t>šem osobám, které se na plnění S</w:t>
      </w:r>
      <w:r w:rsidRPr="004D3DF2">
        <w:rPr>
          <w:rFonts w:asciiTheme="majorHAnsi" w:hAnsiTheme="majorHAnsi" w:cs="Arial"/>
          <w:sz w:val="22"/>
          <w:szCs w:val="22"/>
        </w:rPr>
        <w:t>mlouvy podílejí a bez o</w:t>
      </w:r>
      <w:r w:rsidR="00FB0264">
        <w:rPr>
          <w:rFonts w:asciiTheme="majorHAnsi" w:hAnsiTheme="majorHAnsi" w:cs="Arial"/>
          <w:sz w:val="22"/>
          <w:szCs w:val="22"/>
        </w:rPr>
        <w:t>hledu na to, zda bude dle této S</w:t>
      </w:r>
      <w:r w:rsidRPr="004D3DF2">
        <w:rPr>
          <w:rFonts w:asciiTheme="majorHAnsi" w:hAnsiTheme="majorHAnsi" w:cs="Arial"/>
          <w:sz w:val="22"/>
          <w:szCs w:val="22"/>
        </w:rPr>
        <w:t xml:space="preserve">mlouvy plněno </w:t>
      </w:r>
      <w:r w:rsidR="00FE5F03">
        <w:rPr>
          <w:rFonts w:asciiTheme="majorHAnsi" w:hAnsiTheme="majorHAnsi" w:cs="Arial"/>
          <w:sz w:val="22"/>
          <w:szCs w:val="22"/>
        </w:rPr>
        <w:t>Zhotovitelem</w:t>
      </w:r>
      <w:r w:rsidRPr="004D3DF2">
        <w:rPr>
          <w:rFonts w:asciiTheme="majorHAnsi" w:hAnsiTheme="majorHAnsi" w:cs="Arial"/>
          <w:sz w:val="22"/>
          <w:szCs w:val="22"/>
        </w:rPr>
        <w:t xml:space="preserve"> či jeho poddodavatelem.</w:t>
      </w:r>
    </w:p>
    <w:p w14:paraId="456F7099" w14:textId="682E36F1" w:rsidR="00F20731" w:rsidRPr="004D3DF2" w:rsidRDefault="00F20731" w:rsidP="00E25EFD">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Zhotovitel se zavazuje, že na realizaci zakázky se budou podílet pouze jeho zaměstnanci, agenturní zaměstnanci, živnostníci či další osoby, které jsou vedeny v příslušných registrech, zejména živnostenském rejstříku, registru pojištěnců ČSSZ a maj</w:t>
      </w:r>
      <w:r w:rsidR="00FE5F03">
        <w:rPr>
          <w:rFonts w:asciiTheme="majorHAnsi" w:hAnsiTheme="majorHAnsi" w:cs="Arial"/>
          <w:sz w:val="22"/>
          <w:szCs w:val="22"/>
        </w:rPr>
        <w:t>í příslušná povolení k pobytu v </w:t>
      </w:r>
      <w:r w:rsidRPr="004D3DF2">
        <w:rPr>
          <w:rFonts w:asciiTheme="majorHAnsi" w:hAnsiTheme="majorHAnsi" w:cs="Arial"/>
          <w:sz w:val="22"/>
          <w:szCs w:val="22"/>
        </w:rPr>
        <w:t>ČR a k výkonu pracovní činnosti. Dále tyto osoby musí být proškoleny z problematiky BOZP dle účinné legislativy.</w:t>
      </w:r>
      <w:r w:rsidR="00FE5F03">
        <w:rPr>
          <w:rFonts w:asciiTheme="majorHAnsi" w:hAnsiTheme="majorHAnsi" w:cs="Arial"/>
          <w:sz w:val="22"/>
          <w:szCs w:val="22"/>
        </w:rPr>
        <w:t xml:space="preserve"> Zhotovitel bere na vědomí, že O</w:t>
      </w:r>
      <w:r w:rsidRPr="004D3DF2">
        <w:rPr>
          <w:rFonts w:asciiTheme="majorHAnsi" w:hAnsiTheme="majorHAnsi" w:cs="Arial"/>
          <w:sz w:val="22"/>
          <w:szCs w:val="22"/>
        </w:rPr>
        <w:t>bjednatel má právo provést kontrolu výše uvedeného požadavku a případná zjištění poskytnout příslušným orgánům v</w:t>
      </w:r>
      <w:r w:rsidR="00FE5F03">
        <w:rPr>
          <w:rFonts w:asciiTheme="majorHAnsi" w:hAnsiTheme="majorHAnsi" w:cs="Arial"/>
          <w:sz w:val="22"/>
          <w:szCs w:val="22"/>
        </w:rPr>
        <w:t>eřejné moci ČR. Tato povinnost Z</w:t>
      </w:r>
      <w:r w:rsidRPr="004D3DF2">
        <w:rPr>
          <w:rFonts w:asciiTheme="majorHAnsi" w:hAnsiTheme="majorHAnsi" w:cs="Arial"/>
          <w:sz w:val="22"/>
          <w:szCs w:val="22"/>
        </w:rPr>
        <w:t>hotovitele platí bez ohledu n</w:t>
      </w:r>
      <w:r w:rsidR="00FB0264">
        <w:rPr>
          <w:rFonts w:asciiTheme="majorHAnsi" w:hAnsiTheme="majorHAnsi" w:cs="Arial"/>
          <w:sz w:val="22"/>
          <w:szCs w:val="22"/>
        </w:rPr>
        <w:t>a to, zda bude plnění dle této S</w:t>
      </w:r>
      <w:r w:rsidR="00FE5F03">
        <w:rPr>
          <w:rFonts w:asciiTheme="majorHAnsi" w:hAnsiTheme="majorHAnsi" w:cs="Arial"/>
          <w:sz w:val="22"/>
          <w:szCs w:val="22"/>
        </w:rPr>
        <w:t>mlouvy prováděno Z</w:t>
      </w:r>
      <w:r w:rsidRPr="004D3DF2">
        <w:rPr>
          <w:rFonts w:asciiTheme="majorHAnsi" w:hAnsiTheme="majorHAnsi" w:cs="Arial"/>
          <w:sz w:val="22"/>
          <w:szCs w:val="22"/>
        </w:rPr>
        <w:t xml:space="preserve">hotovitelem či jeho poddodavatelem. </w:t>
      </w:r>
    </w:p>
    <w:p w14:paraId="5F3F7B9E" w14:textId="461929AF" w:rsidR="00F20731" w:rsidRPr="004D3DF2" w:rsidRDefault="00F20731" w:rsidP="00E25EFD">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Zhotovitel se dále</w:t>
      </w:r>
      <w:r w:rsidR="00FB0264">
        <w:rPr>
          <w:rFonts w:asciiTheme="majorHAnsi" w:hAnsiTheme="majorHAnsi" w:cs="Arial"/>
          <w:sz w:val="22"/>
          <w:szCs w:val="22"/>
        </w:rPr>
        <w:t xml:space="preserve"> zavazuje po celou dobu trvání S</w:t>
      </w:r>
      <w:r w:rsidRPr="004D3DF2">
        <w:rPr>
          <w:rFonts w:asciiTheme="majorHAnsi" w:hAnsiTheme="majorHAnsi" w:cs="Arial"/>
          <w:sz w:val="22"/>
          <w:szCs w:val="22"/>
        </w:rPr>
        <w:t>mlouvy zajistit u sebe a svých poddodavatelů dodržování zákona č. 198/2009 Sb., o rovném zacházení a o právních prostředcích ochrany před diskriminací a o změně některých zákonů (antidiskriminační zákon).</w:t>
      </w:r>
    </w:p>
    <w:p w14:paraId="39639CD3" w14:textId="111A1C50" w:rsidR="00DD1003" w:rsidRPr="005E08F5" w:rsidRDefault="00F20731" w:rsidP="00DD1003">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 xml:space="preserve">S ohledem </w:t>
      </w:r>
      <w:r w:rsidR="00007785">
        <w:rPr>
          <w:rFonts w:asciiTheme="majorHAnsi" w:hAnsiTheme="majorHAnsi" w:cs="Arial"/>
          <w:sz w:val="22"/>
          <w:szCs w:val="22"/>
        </w:rPr>
        <w:t xml:space="preserve">na odstavec </w:t>
      </w:r>
      <w:r w:rsidR="00FE5F03">
        <w:rPr>
          <w:rFonts w:asciiTheme="majorHAnsi" w:hAnsiTheme="majorHAnsi" w:cs="Arial"/>
          <w:sz w:val="22"/>
          <w:szCs w:val="22"/>
        </w:rPr>
        <w:t>5, 6 a 7</w:t>
      </w:r>
      <w:r w:rsidRPr="004D3DF2">
        <w:rPr>
          <w:rFonts w:asciiTheme="majorHAnsi" w:hAnsiTheme="majorHAnsi" w:cs="Arial"/>
          <w:sz w:val="22"/>
          <w:szCs w:val="22"/>
        </w:rPr>
        <w:t xml:space="preserve"> tohoto článku je </w:t>
      </w:r>
      <w:r w:rsidR="000F3D1E" w:rsidRPr="004D3DF2">
        <w:rPr>
          <w:rFonts w:asciiTheme="majorHAnsi" w:hAnsiTheme="majorHAnsi"/>
          <w:sz w:val="22"/>
          <w:szCs w:val="22"/>
        </w:rPr>
        <w:t>Objednatel</w:t>
      </w:r>
      <w:r w:rsidRPr="004D3DF2">
        <w:rPr>
          <w:rFonts w:asciiTheme="majorHAnsi" w:hAnsiTheme="majorHAnsi" w:cs="Arial"/>
          <w:sz w:val="22"/>
          <w:szCs w:val="22"/>
        </w:rPr>
        <w:t xml:space="preserve"> oprávněn provádět kontrolu dodržování těchto ustanovení a aktuálnosti p</w:t>
      </w:r>
      <w:r w:rsidR="00490ABB">
        <w:rPr>
          <w:rFonts w:asciiTheme="majorHAnsi" w:hAnsiTheme="majorHAnsi" w:cs="Arial"/>
          <w:sz w:val="22"/>
          <w:szCs w:val="22"/>
        </w:rPr>
        <w:t>oskytnutých dokumentů dle čl. 1</w:t>
      </w:r>
      <w:r w:rsidR="000F230C">
        <w:rPr>
          <w:rFonts w:asciiTheme="majorHAnsi" w:hAnsiTheme="majorHAnsi" w:cs="Arial"/>
          <w:sz w:val="22"/>
          <w:szCs w:val="22"/>
        </w:rPr>
        <w:t>5</w:t>
      </w:r>
      <w:r w:rsidRPr="004D3DF2">
        <w:rPr>
          <w:rFonts w:asciiTheme="majorHAnsi" w:hAnsiTheme="majorHAnsi" w:cs="Arial"/>
          <w:sz w:val="22"/>
          <w:szCs w:val="22"/>
        </w:rPr>
        <w:t xml:space="preserve"> zadávací </w:t>
      </w:r>
      <w:r w:rsidR="00DB087D" w:rsidRPr="004D3DF2">
        <w:rPr>
          <w:rFonts w:asciiTheme="majorHAnsi" w:hAnsiTheme="majorHAnsi" w:cs="Arial"/>
          <w:sz w:val="22"/>
          <w:szCs w:val="22"/>
        </w:rPr>
        <w:t>dokumentace,</w:t>
      </w:r>
      <w:r w:rsidRPr="004D3DF2">
        <w:rPr>
          <w:rFonts w:asciiTheme="majorHAnsi" w:hAnsiTheme="majorHAnsi" w:cs="Arial"/>
          <w:sz w:val="22"/>
          <w:szCs w:val="22"/>
        </w:rPr>
        <w:t xml:space="preserve"> a to v pravidelných časových intervalech min. 1x za 6 měsíců. Zhotovitel je povinen poskytnout </w:t>
      </w:r>
      <w:r w:rsidR="000F3D1E" w:rsidRPr="004D3DF2">
        <w:rPr>
          <w:rFonts w:asciiTheme="majorHAnsi" w:hAnsiTheme="majorHAnsi"/>
          <w:sz w:val="22"/>
          <w:szCs w:val="22"/>
        </w:rPr>
        <w:t>Objednatel</w:t>
      </w:r>
      <w:r w:rsidR="000F3D1E">
        <w:rPr>
          <w:rFonts w:asciiTheme="majorHAnsi" w:hAnsiTheme="majorHAnsi"/>
          <w:sz w:val="22"/>
          <w:szCs w:val="22"/>
        </w:rPr>
        <w:t>i</w:t>
      </w:r>
      <w:r w:rsidRPr="004D3DF2">
        <w:rPr>
          <w:rFonts w:asciiTheme="majorHAnsi" w:hAnsiTheme="majorHAnsi" w:cs="Arial"/>
          <w:sz w:val="22"/>
          <w:szCs w:val="22"/>
        </w:rPr>
        <w:t xml:space="preserve"> součinnost tím, že předloží požadované dokumenty, případně provede další úkony dle pokynů </w:t>
      </w:r>
      <w:r w:rsidR="000F3D1E" w:rsidRPr="004D3DF2">
        <w:rPr>
          <w:rFonts w:asciiTheme="majorHAnsi" w:hAnsiTheme="majorHAnsi"/>
          <w:sz w:val="22"/>
          <w:szCs w:val="22"/>
        </w:rPr>
        <w:t>Objednatel</w:t>
      </w:r>
      <w:r w:rsidR="000F3D1E">
        <w:rPr>
          <w:rFonts w:asciiTheme="majorHAnsi" w:hAnsiTheme="majorHAnsi"/>
          <w:sz w:val="22"/>
          <w:szCs w:val="22"/>
        </w:rPr>
        <w:t>e</w:t>
      </w:r>
      <w:r w:rsidR="00FE5F03">
        <w:rPr>
          <w:rFonts w:asciiTheme="majorHAnsi" w:hAnsiTheme="majorHAnsi" w:cs="Arial"/>
          <w:sz w:val="22"/>
          <w:szCs w:val="22"/>
        </w:rPr>
        <w:t>. Neposkytne-li Z</w:t>
      </w:r>
      <w:r w:rsidRPr="004D3DF2">
        <w:rPr>
          <w:rFonts w:asciiTheme="majorHAnsi" w:hAnsiTheme="majorHAnsi" w:cs="Arial"/>
          <w:sz w:val="22"/>
          <w:szCs w:val="22"/>
        </w:rPr>
        <w:t>hotovitel požadovanou součinnost nebo neprokáže dodržování u</w:t>
      </w:r>
      <w:r w:rsidR="00D84015" w:rsidRPr="004D3DF2">
        <w:rPr>
          <w:rFonts w:asciiTheme="majorHAnsi" w:hAnsiTheme="majorHAnsi" w:cs="Arial"/>
          <w:sz w:val="22"/>
          <w:szCs w:val="22"/>
        </w:rPr>
        <w:t>jednaných povinností týkajících</w:t>
      </w:r>
      <w:r w:rsidRPr="004D3DF2">
        <w:rPr>
          <w:rFonts w:asciiTheme="majorHAnsi" w:hAnsiTheme="majorHAnsi" w:cs="Arial"/>
          <w:sz w:val="22"/>
          <w:szCs w:val="22"/>
        </w:rPr>
        <w:t xml:space="preserve"> se společensky odpovědného zadávání, mohou být ze strany Zadavatele</w:t>
      </w:r>
      <w:r w:rsidR="00007785">
        <w:rPr>
          <w:rFonts w:asciiTheme="majorHAnsi" w:hAnsiTheme="majorHAnsi" w:cs="Arial"/>
          <w:sz w:val="22"/>
          <w:szCs w:val="22"/>
        </w:rPr>
        <w:t xml:space="preserve"> </w:t>
      </w:r>
      <w:r w:rsidRPr="004D3DF2">
        <w:rPr>
          <w:rFonts w:asciiTheme="majorHAnsi" w:hAnsiTheme="majorHAnsi" w:cs="Arial"/>
          <w:sz w:val="22"/>
          <w:szCs w:val="22"/>
        </w:rPr>
        <w:t>uplatněny sankce dle čl. X</w:t>
      </w:r>
      <w:r w:rsidR="00007785">
        <w:rPr>
          <w:rFonts w:asciiTheme="majorHAnsi" w:hAnsiTheme="majorHAnsi" w:cs="Arial"/>
          <w:sz w:val="22"/>
          <w:szCs w:val="22"/>
        </w:rPr>
        <w:t xml:space="preserve">IV. </w:t>
      </w:r>
      <w:r w:rsidR="00FB0264">
        <w:rPr>
          <w:rFonts w:asciiTheme="majorHAnsi" w:hAnsiTheme="majorHAnsi" w:cs="Arial"/>
          <w:sz w:val="22"/>
          <w:szCs w:val="22"/>
        </w:rPr>
        <w:t>této S</w:t>
      </w:r>
      <w:r w:rsidRPr="004D3DF2">
        <w:rPr>
          <w:rFonts w:asciiTheme="majorHAnsi" w:hAnsiTheme="majorHAnsi" w:cs="Arial"/>
          <w:sz w:val="22"/>
          <w:szCs w:val="22"/>
        </w:rPr>
        <w:t>mlouvy</w:t>
      </w:r>
      <w:r w:rsidR="00D84015" w:rsidRPr="004D3DF2">
        <w:rPr>
          <w:rFonts w:asciiTheme="majorHAnsi" w:hAnsiTheme="majorHAnsi" w:cs="Arial"/>
          <w:sz w:val="22"/>
          <w:szCs w:val="22"/>
        </w:rPr>
        <w:t>.</w:t>
      </w:r>
    </w:p>
    <w:p w14:paraId="4ECF368C"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Práva a povinnosti stran</w:t>
      </w:r>
    </w:p>
    <w:p w14:paraId="7E6C7C10" w14:textId="77777777" w:rsidR="00F25B70" w:rsidRPr="004D3DF2" w:rsidRDefault="0002767D" w:rsidP="00E25EFD">
      <w:pPr>
        <w:pStyle w:val="Nadpis2"/>
        <w:numPr>
          <w:ilvl w:val="1"/>
          <w:numId w:val="5"/>
        </w:numPr>
        <w:spacing w:line="240" w:lineRule="auto"/>
        <w:ind w:left="0"/>
        <w:rPr>
          <w:rFonts w:asciiTheme="majorHAnsi" w:hAnsiTheme="majorHAnsi"/>
          <w:sz w:val="22"/>
          <w:szCs w:val="22"/>
        </w:rPr>
      </w:pPr>
      <w:r w:rsidRPr="004D3DF2">
        <w:rPr>
          <w:rFonts w:asciiTheme="majorHAnsi" w:hAnsiTheme="majorHAnsi"/>
          <w:sz w:val="22"/>
          <w:szCs w:val="22"/>
        </w:rPr>
        <w:t xml:space="preserve">Zhotovitel má povinnost se do uzavření </w:t>
      </w:r>
      <w:r w:rsidR="00452F4A" w:rsidRPr="004D3DF2">
        <w:rPr>
          <w:rFonts w:asciiTheme="majorHAnsi" w:hAnsiTheme="majorHAnsi"/>
          <w:sz w:val="22"/>
          <w:szCs w:val="22"/>
        </w:rPr>
        <w:t>S</w:t>
      </w:r>
      <w:r w:rsidR="00494FA0" w:rsidRPr="004D3DF2">
        <w:rPr>
          <w:rFonts w:asciiTheme="majorHAnsi" w:hAnsiTheme="majorHAnsi"/>
          <w:sz w:val="22"/>
          <w:szCs w:val="22"/>
        </w:rPr>
        <w:t xml:space="preserve">mlouvy seznámit </w:t>
      </w:r>
      <w:r w:rsidRPr="004D3DF2">
        <w:rPr>
          <w:rFonts w:asciiTheme="majorHAnsi" w:hAnsiTheme="majorHAnsi"/>
          <w:sz w:val="22"/>
          <w:szCs w:val="22"/>
        </w:rPr>
        <w:t>s rozsahem, povahou díla, s</w:t>
      </w:r>
      <w:r w:rsidR="00567658" w:rsidRPr="004D3DF2">
        <w:rPr>
          <w:rFonts w:asciiTheme="majorHAnsi" w:hAnsiTheme="majorHAnsi"/>
          <w:sz w:val="22"/>
          <w:szCs w:val="22"/>
        </w:rPr>
        <w:t> </w:t>
      </w:r>
      <w:r w:rsidRPr="004D3DF2">
        <w:rPr>
          <w:rFonts w:asciiTheme="majorHAnsi" w:hAnsiTheme="majorHAnsi"/>
          <w:sz w:val="22"/>
          <w:szCs w:val="22"/>
        </w:rPr>
        <w:t xml:space="preserve">veškerými technickými, kvalitativními a jinými podmínkami provádění díla, prověřit podklady a pokyny, které obdržel od Objednatele a bez zbytečného odkladu písemně upozornit Objednatele, pokud shledal jakékoliv vady či </w:t>
      </w:r>
      <w:r w:rsidR="00597828" w:rsidRPr="004D3DF2">
        <w:rPr>
          <w:rFonts w:asciiTheme="majorHAnsi" w:hAnsiTheme="majorHAnsi"/>
          <w:sz w:val="22"/>
          <w:szCs w:val="22"/>
        </w:rPr>
        <w:t>nedostatky. Tímto</w:t>
      </w:r>
      <w:r w:rsidRPr="004D3DF2">
        <w:rPr>
          <w:rFonts w:asciiTheme="majorHAnsi" w:hAnsiTheme="majorHAnsi"/>
          <w:sz w:val="22"/>
          <w:szCs w:val="22"/>
        </w:rPr>
        <w:t xml:space="preserve"> není dotčena odpovědnost Objednatele za</w:t>
      </w:r>
      <w:r w:rsidR="00567658" w:rsidRPr="004D3DF2">
        <w:rPr>
          <w:rFonts w:asciiTheme="majorHAnsi" w:hAnsiTheme="majorHAnsi"/>
          <w:sz w:val="22"/>
          <w:szCs w:val="22"/>
        </w:rPr>
        <w:t> </w:t>
      </w:r>
      <w:r w:rsidRPr="004D3DF2">
        <w:rPr>
          <w:rFonts w:asciiTheme="majorHAnsi" w:hAnsiTheme="majorHAnsi"/>
          <w:sz w:val="22"/>
          <w:szCs w:val="22"/>
        </w:rPr>
        <w:t>správnost a úplnost předané dokumentace.</w:t>
      </w:r>
    </w:p>
    <w:p w14:paraId="22E05E89" w14:textId="3AEFF8CA" w:rsidR="00F25B70" w:rsidRPr="004D3DF2" w:rsidRDefault="0002767D" w:rsidP="00E25EFD">
      <w:pPr>
        <w:pStyle w:val="Nadpis2"/>
        <w:numPr>
          <w:ilvl w:val="1"/>
          <w:numId w:val="9"/>
        </w:numPr>
        <w:spacing w:line="240" w:lineRule="auto"/>
        <w:ind w:left="0"/>
        <w:rPr>
          <w:rFonts w:asciiTheme="majorHAnsi" w:hAnsiTheme="majorHAnsi"/>
          <w:sz w:val="22"/>
          <w:szCs w:val="22"/>
        </w:rPr>
      </w:pPr>
      <w:r w:rsidRPr="004D3DF2">
        <w:rPr>
          <w:rFonts w:asciiTheme="majorHAnsi" w:hAnsiTheme="majorHAnsi"/>
          <w:sz w:val="22"/>
          <w:szCs w:val="22"/>
        </w:rPr>
        <w:t xml:space="preserve">Zhotovitel se zavazuje, že Objednateli bezodkladně </w:t>
      </w:r>
      <w:r w:rsidR="00693331">
        <w:rPr>
          <w:rFonts w:asciiTheme="majorHAnsi" w:hAnsiTheme="majorHAnsi"/>
          <w:sz w:val="22"/>
          <w:szCs w:val="22"/>
        </w:rPr>
        <w:t xml:space="preserve">(tj. </w:t>
      </w:r>
      <w:r w:rsidRPr="004D3DF2">
        <w:rPr>
          <w:rFonts w:asciiTheme="majorHAnsi" w:hAnsiTheme="majorHAnsi"/>
          <w:sz w:val="22"/>
          <w:szCs w:val="22"/>
        </w:rPr>
        <w:t>po vzniku takové skutečnosti</w:t>
      </w:r>
      <w:r w:rsidR="00693331">
        <w:rPr>
          <w:rFonts w:asciiTheme="majorHAnsi" w:hAnsiTheme="majorHAnsi"/>
          <w:sz w:val="22"/>
          <w:szCs w:val="22"/>
        </w:rPr>
        <w:t>)</w:t>
      </w:r>
      <w:r w:rsidRPr="004D3DF2">
        <w:rPr>
          <w:rFonts w:asciiTheme="majorHAnsi" w:hAnsiTheme="majorHAnsi"/>
          <w:sz w:val="22"/>
          <w:szCs w:val="22"/>
        </w:rPr>
        <w:t xml:space="preserve"> písemně oznámí:</w:t>
      </w:r>
    </w:p>
    <w:p w14:paraId="149776D4"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jestliže bude zahájeno insolvenční řízení dle zák. č. 182/2006 Sb., o úpadku a</w:t>
      </w:r>
      <w:r w:rsidR="00954119" w:rsidRPr="004D3DF2">
        <w:rPr>
          <w:rFonts w:asciiTheme="majorHAnsi" w:hAnsiTheme="majorHAnsi"/>
          <w:sz w:val="22"/>
          <w:szCs w:val="22"/>
        </w:rPr>
        <w:t> </w:t>
      </w:r>
      <w:r w:rsidRPr="004D3DF2">
        <w:rPr>
          <w:rFonts w:asciiTheme="majorHAnsi" w:hAnsiTheme="majorHAnsi"/>
          <w:sz w:val="22"/>
          <w:szCs w:val="22"/>
        </w:rPr>
        <w:t>způsobech jeho řešení, v</w:t>
      </w:r>
      <w:r w:rsidR="001376A8" w:rsidRPr="004D3DF2">
        <w:rPr>
          <w:rFonts w:asciiTheme="majorHAnsi" w:hAnsiTheme="majorHAnsi"/>
          <w:sz w:val="22"/>
          <w:szCs w:val="22"/>
        </w:rPr>
        <w:t>e znění pozdějších předpisů</w:t>
      </w:r>
      <w:r w:rsidRPr="004D3DF2">
        <w:rPr>
          <w:rFonts w:asciiTheme="majorHAnsi" w:hAnsiTheme="majorHAnsi"/>
          <w:sz w:val="22"/>
          <w:szCs w:val="22"/>
        </w:rPr>
        <w:t>, jehož předmětem bude úpadek nebo hrozící úpadek Zhotovitele; nebo</w:t>
      </w:r>
    </w:p>
    <w:p w14:paraId="11B65A51"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vstup Zhotovitele do likvidace; nebo</w:t>
      </w:r>
    </w:p>
    <w:p w14:paraId="1BB38ADA"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změny v majetkové struktuře Zhotovitele, s výjimkou změny majetkové struktury, která představuje běžný obchodní styk; nebo</w:t>
      </w:r>
    </w:p>
    <w:p w14:paraId="51E2943A"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rozhodnutí o provedení přeměny Zhotovitele, zejména fúzí, převodem jmění na</w:t>
      </w:r>
      <w:r w:rsidR="00954119" w:rsidRPr="004D3DF2">
        <w:rPr>
          <w:rFonts w:asciiTheme="majorHAnsi" w:hAnsiTheme="majorHAnsi"/>
          <w:sz w:val="22"/>
          <w:szCs w:val="22"/>
        </w:rPr>
        <w:t> </w:t>
      </w:r>
      <w:r w:rsidRPr="004D3DF2">
        <w:rPr>
          <w:rFonts w:asciiTheme="majorHAnsi" w:hAnsiTheme="majorHAnsi"/>
          <w:sz w:val="22"/>
          <w:szCs w:val="22"/>
        </w:rPr>
        <w:t>společníka či rozdělením, provedení změny právní formy či provedení jiných organizačních změn; nebo</w:t>
      </w:r>
    </w:p>
    <w:p w14:paraId="7C5D5666"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omezení či ukončení výkonu činnosti Zhotovitele, která bezprostředně souvisí s předmětem Smlouvy; nebo</w:t>
      </w:r>
    </w:p>
    <w:p w14:paraId="23C88563"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rozhodnutí o založení obchodní společnosti Zhotovitelem či účasti na podnikání jiné osoby Zhotovitele; nebo</w:t>
      </w:r>
    </w:p>
    <w:p w14:paraId="5EB1E408"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všechny skutečnosti, které by mohly mít vliv na přechod či vypořádání závazků Zhotovitele vůči Objednateli vyplývajících ze Smlouvy či se Smlouvou souvisejících; nebo</w:t>
      </w:r>
    </w:p>
    <w:p w14:paraId="6985E22B"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rozhodnutí o zrušení Zhotovitele.</w:t>
      </w:r>
    </w:p>
    <w:p w14:paraId="79607206" w14:textId="31BCE994" w:rsidR="004514A9" w:rsidRDefault="0002767D" w:rsidP="000F230C">
      <w:pPr>
        <w:pStyle w:val="Nadpis2"/>
        <w:numPr>
          <w:ilvl w:val="0"/>
          <w:numId w:val="0"/>
        </w:numPr>
        <w:spacing w:line="240" w:lineRule="auto"/>
        <w:rPr>
          <w:rFonts w:asciiTheme="majorHAnsi" w:hAnsiTheme="majorHAnsi"/>
          <w:sz w:val="22"/>
          <w:szCs w:val="22"/>
        </w:rPr>
      </w:pPr>
      <w:r w:rsidRPr="004D3DF2">
        <w:rPr>
          <w:rFonts w:asciiTheme="majorHAnsi" w:hAnsiTheme="majorHAnsi"/>
          <w:sz w:val="22"/>
          <w:szCs w:val="22"/>
        </w:rPr>
        <w:t>V případě porušení tohoto ustanovení povinností ze strany Zhotovitele je Objednatel oprávněn od</w:t>
      </w:r>
      <w:r w:rsidR="00954119" w:rsidRPr="004D3DF2">
        <w:rPr>
          <w:rFonts w:asciiTheme="majorHAnsi" w:hAnsiTheme="majorHAnsi"/>
          <w:sz w:val="22"/>
          <w:szCs w:val="22"/>
        </w:rPr>
        <w:t> </w:t>
      </w:r>
      <w:r w:rsidRPr="004D3DF2">
        <w:rPr>
          <w:rFonts w:asciiTheme="majorHAnsi" w:hAnsiTheme="majorHAnsi"/>
          <w:sz w:val="22"/>
          <w:szCs w:val="22"/>
        </w:rPr>
        <w:t>Smlouvy bez dalšího odstoupit.</w:t>
      </w:r>
      <w:r w:rsidR="00693331">
        <w:rPr>
          <w:rFonts w:asciiTheme="majorHAnsi" w:hAnsiTheme="majorHAnsi"/>
          <w:sz w:val="22"/>
          <w:szCs w:val="22"/>
        </w:rPr>
        <w:t xml:space="preserve"> Odstoupení od smlouvy dle tohoto článku není dotčeno právo požadovat splnění smluvních sankcí. </w:t>
      </w:r>
    </w:p>
    <w:p w14:paraId="1F99E1C3"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Podmínky provádění díla</w:t>
      </w:r>
    </w:p>
    <w:p w14:paraId="57FFE15E" w14:textId="77777777" w:rsidR="00693331" w:rsidRPr="00693331" w:rsidRDefault="00793907" w:rsidP="00D219B3">
      <w:pPr>
        <w:pStyle w:val="Nadpis2"/>
        <w:numPr>
          <w:ilvl w:val="1"/>
          <w:numId w:val="23"/>
        </w:numPr>
        <w:spacing w:line="240" w:lineRule="auto"/>
        <w:ind w:left="0"/>
        <w:rPr>
          <w:rFonts w:asciiTheme="majorHAnsi" w:hAnsiTheme="majorHAnsi"/>
          <w:sz w:val="22"/>
          <w:szCs w:val="22"/>
        </w:rPr>
      </w:pPr>
      <w:r>
        <w:rPr>
          <w:rFonts w:asciiTheme="majorHAnsi" w:hAnsiTheme="majorHAnsi"/>
          <w:sz w:val="22"/>
          <w:szCs w:val="22"/>
        </w:rPr>
        <w:t>Objednatel je v souladu s </w:t>
      </w:r>
      <w:r w:rsidR="00415A94" w:rsidRPr="004D3DF2">
        <w:rPr>
          <w:rFonts w:asciiTheme="majorHAnsi" w:hAnsiTheme="majorHAnsi"/>
          <w:sz w:val="22"/>
          <w:szCs w:val="22"/>
        </w:rPr>
        <w:t xml:space="preserve">§ 2592 občanského zákoníku oprávněn dávat Zhotoviteli pokyny k </w:t>
      </w:r>
      <w:r w:rsidR="00415A94" w:rsidRPr="00693331">
        <w:rPr>
          <w:rFonts w:asciiTheme="majorHAnsi" w:hAnsiTheme="majorHAnsi"/>
          <w:sz w:val="22"/>
          <w:szCs w:val="22"/>
        </w:rPr>
        <w:t>upřesnění nebo</w:t>
      </w:r>
      <w:r w:rsidR="00693331" w:rsidRPr="00693331">
        <w:rPr>
          <w:rFonts w:asciiTheme="majorHAnsi" w:hAnsiTheme="majorHAnsi"/>
          <w:sz w:val="22"/>
          <w:szCs w:val="22"/>
        </w:rPr>
        <w:t xml:space="preserve"> určení způsobu provádění díla. P</w:t>
      </w:r>
      <w:r w:rsidR="00415A94" w:rsidRPr="00693331">
        <w:rPr>
          <w:rFonts w:asciiTheme="majorHAnsi" w:hAnsiTheme="majorHAnsi"/>
          <w:sz w:val="22"/>
          <w:szCs w:val="22"/>
        </w:rPr>
        <w:t xml:space="preserve">okud tak neučiní, postupuje Zhotovitel ve věcech realizace díla zcela samostatně. </w:t>
      </w:r>
    </w:p>
    <w:p w14:paraId="6201F0A0" w14:textId="3F52961E" w:rsidR="005E08F5" w:rsidRPr="00693331" w:rsidRDefault="00415A94" w:rsidP="00D219B3">
      <w:pPr>
        <w:pStyle w:val="Nadpis2"/>
        <w:numPr>
          <w:ilvl w:val="1"/>
          <w:numId w:val="23"/>
        </w:numPr>
        <w:spacing w:line="240" w:lineRule="auto"/>
        <w:ind w:left="0"/>
        <w:rPr>
          <w:rFonts w:asciiTheme="majorHAnsi" w:hAnsiTheme="majorHAnsi"/>
          <w:sz w:val="22"/>
          <w:szCs w:val="22"/>
        </w:rPr>
      </w:pPr>
      <w:r w:rsidRPr="00693331">
        <w:rPr>
          <w:rFonts w:asciiTheme="majorHAnsi" w:hAnsiTheme="majorHAnsi"/>
          <w:sz w:val="22"/>
          <w:szCs w:val="22"/>
        </w:rPr>
        <w:t xml:space="preserve">Zhotovitel je povinen zapracovat do projektové dokumentace všechny oprávněné požadavky Objednatele, které nejsou v rozporu s legislativou ČR, podle </w:t>
      </w:r>
      <w:r w:rsidR="004A1881" w:rsidRPr="00693331">
        <w:rPr>
          <w:rFonts w:asciiTheme="majorHAnsi" w:hAnsiTheme="majorHAnsi"/>
          <w:sz w:val="22"/>
          <w:szCs w:val="22"/>
        </w:rPr>
        <w:t>níž</w:t>
      </w:r>
      <w:r w:rsidRPr="00693331">
        <w:rPr>
          <w:rFonts w:asciiTheme="majorHAnsi" w:hAnsiTheme="majorHAnsi"/>
          <w:sz w:val="22"/>
          <w:szCs w:val="22"/>
        </w:rPr>
        <w:t xml:space="preserve"> musí být </w:t>
      </w:r>
      <w:r w:rsidR="004A1881" w:rsidRPr="00693331">
        <w:rPr>
          <w:rFonts w:asciiTheme="majorHAnsi" w:hAnsiTheme="majorHAnsi"/>
          <w:sz w:val="22"/>
          <w:szCs w:val="22"/>
        </w:rPr>
        <w:t>dílo dle této Smlouvy zpracováno</w:t>
      </w:r>
      <w:r w:rsidRPr="00693331">
        <w:rPr>
          <w:rFonts w:asciiTheme="majorHAnsi" w:hAnsiTheme="majorHAnsi"/>
          <w:sz w:val="22"/>
          <w:szCs w:val="22"/>
        </w:rPr>
        <w:t>.</w:t>
      </w:r>
      <w:r w:rsidR="00693331" w:rsidRPr="00693331">
        <w:rPr>
          <w:rFonts w:asciiTheme="majorHAnsi" w:hAnsiTheme="majorHAnsi"/>
          <w:sz w:val="22"/>
          <w:szCs w:val="22"/>
        </w:rPr>
        <w:t xml:space="preserve"> </w:t>
      </w:r>
      <w:r w:rsidR="005E08F5" w:rsidRPr="00693331">
        <w:rPr>
          <w:rFonts w:asciiTheme="majorHAnsi" w:hAnsiTheme="majorHAnsi"/>
          <w:sz w:val="22"/>
          <w:szCs w:val="22"/>
        </w:rPr>
        <w:t xml:space="preserve">Zhotovitel je povinen </w:t>
      </w:r>
      <w:r w:rsidR="00EB1125" w:rsidRPr="00693331">
        <w:rPr>
          <w:rFonts w:asciiTheme="majorHAnsi" w:hAnsiTheme="majorHAnsi"/>
          <w:sz w:val="22"/>
          <w:szCs w:val="22"/>
        </w:rPr>
        <w:t>reagovat</w:t>
      </w:r>
      <w:r w:rsidR="005E08F5" w:rsidRPr="00693331">
        <w:rPr>
          <w:rFonts w:asciiTheme="majorHAnsi" w:hAnsiTheme="majorHAnsi"/>
          <w:sz w:val="22"/>
          <w:szCs w:val="22"/>
        </w:rPr>
        <w:t xml:space="preserve"> na pok</w:t>
      </w:r>
      <w:r w:rsidR="00D7067A">
        <w:rPr>
          <w:rFonts w:asciiTheme="majorHAnsi" w:hAnsiTheme="majorHAnsi"/>
          <w:sz w:val="22"/>
          <w:szCs w:val="22"/>
        </w:rPr>
        <w:t>yny Objednatele nejpozději do 5 </w:t>
      </w:r>
      <w:r w:rsidR="005E08F5" w:rsidRPr="00693331">
        <w:rPr>
          <w:rFonts w:asciiTheme="majorHAnsi" w:hAnsiTheme="majorHAnsi"/>
          <w:sz w:val="22"/>
          <w:szCs w:val="22"/>
        </w:rPr>
        <w:t>pracovních dnů, a to dle požadovaného způsobu a formy Objednatele, případně dle povahy pokynu Objednatele. Pakliže Zhotovitel nebude ve stanovené lhůtě reagovat na pokyny Objednatele, bude sankcionován smluvní pokutou ve výši 2.000 Kč, a to za každý započatý den prodlení</w:t>
      </w:r>
      <w:r w:rsidR="00EB1125" w:rsidRPr="00693331">
        <w:rPr>
          <w:rFonts w:asciiTheme="majorHAnsi" w:hAnsiTheme="majorHAnsi"/>
          <w:sz w:val="22"/>
          <w:szCs w:val="22"/>
        </w:rPr>
        <w:t>.</w:t>
      </w:r>
    </w:p>
    <w:p w14:paraId="440AE678" w14:textId="22F7635D" w:rsidR="005E08F5" w:rsidRPr="00675698" w:rsidRDefault="005E08F5" w:rsidP="00D219B3">
      <w:pPr>
        <w:pStyle w:val="Nadpis2"/>
        <w:numPr>
          <w:ilvl w:val="1"/>
          <w:numId w:val="23"/>
        </w:numPr>
        <w:spacing w:line="240" w:lineRule="auto"/>
        <w:ind w:left="0"/>
        <w:rPr>
          <w:rFonts w:asciiTheme="majorHAnsi" w:hAnsiTheme="majorHAnsi"/>
          <w:sz w:val="22"/>
          <w:szCs w:val="22"/>
        </w:rPr>
      </w:pPr>
      <w:r w:rsidRPr="009F42C6">
        <w:rPr>
          <w:rFonts w:asciiTheme="majorHAnsi" w:hAnsiTheme="majorHAnsi"/>
          <w:sz w:val="22"/>
          <w:szCs w:val="22"/>
        </w:rPr>
        <w:t>Smluvní strany se dohodly na pořádání</w:t>
      </w:r>
      <w:r w:rsidR="00085BB3" w:rsidRPr="009F42C6">
        <w:rPr>
          <w:rFonts w:asciiTheme="majorHAnsi" w:hAnsiTheme="majorHAnsi"/>
          <w:b/>
          <w:sz w:val="22"/>
          <w:szCs w:val="22"/>
        </w:rPr>
        <w:t xml:space="preserve"> </w:t>
      </w:r>
      <w:r w:rsidR="00085BB3" w:rsidRPr="009F42C6">
        <w:rPr>
          <w:rFonts w:asciiTheme="majorHAnsi" w:hAnsiTheme="majorHAnsi"/>
          <w:sz w:val="22"/>
          <w:szCs w:val="22"/>
        </w:rPr>
        <w:t>kontrolních dnů</w:t>
      </w:r>
      <w:r w:rsidRPr="009F42C6">
        <w:rPr>
          <w:rFonts w:asciiTheme="majorHAnsi" w:hAnsiTheme="majorHAnsi"/>
          <w:sz w:val="22"/>
          <w:szCs w:val="22"/>
        </w:rPr>
        <w:t xml:space="preserve"> </w:t>
      </w:r>
      <w:r w:rsidR="00085BB3" w:rsidRPr="009F42C6">
        <w:rPr>
          <w:rFonts w:asciiTheme="majorHAnsi" w:hAnsiTheme="majorHAnsi" w:cs="Arial"/>
          <w:sz w:val="22"/>
          <w:szCs w:val="22"/>
        </w:rPr>
        <w:t>s průměrnou periodou 1x za 14 dnů v místě sídla Objednatele</w:t>
      </w:r>
      <w:r w:rsidR="00085BB3" w:rsidRPr="009F42C6">
        <w:rPr>
          <w:rFonts w:asciiTheme="majorHAnsi" w:hAnsiTheme="majorHAnsi"/>
          <w:sz w:val="22"/>
          <w:szCs w:val="22"/>
        </w:rPr>
        <w:t xml:space="preserve">. Objednatel má právo kdykoliv vyzvat Zhotovitele k organizaci kontrolního dne, v takovém případě je Zhotovitel povinen uskutečnit kontrolní den do 5 </w:t>
      </w:r>
      <w:r w:rsidR="00085BB3" w:rsidRPr="00675698">
        <w:rPr>
          <w:rFonts w:asciiTheme="majorHAnsi" w:hAnsiTheme="majorHAnsi"/>
          <w:sz w:val="22"/>
          <w:szCs w:val="22"/>
        </w:rPr>
        <w:t xml:space="preserve">pracovních dnů od doručení výzvy. Kontrolního dne se bude účastnit odpovědný zástupce Zhotovitele, který je oprávněn jednat za Zhotovitele právně a technicky. </w:t>
      </w:r>
      <w:r w:rsidRPr="00675698">
        <w:rPr>
          <w:rFonts w:asciiTheme="majorHAnsi" w:hAnsiTheme="majorHAnsi"/>
          <w:sz w:val="22"/>
          <w:szCs w:val="22"/>
        </w:rPr>
        <w:t>Zh</w:t>
      </w:r>
      <w:r w:rsidR="00675698" w:rsidRPr="00675698">
        <w:rPr>
          <w:rFonts w:asciiTheme="majorHAnsi" w:hAnsiTheme="majorHAnsi"/>
          <w:sz w:val="22"/>
          <w:szCs w:val="22"/>
        </w:rPr>
        <w:t>otovitel je povinen vypracovat z</w:t>
      </w:r>
      <w:r w:rsidRPr="00675698">
        <w:rPr>
          <w:rFonts w:asciiTheme="majorHAnsi" w:hAnsiTheme="majorHAnsi"/>
          <w:sz w:val="22"/>
          <w:szCs w:val="22"/>
        </w:rPr>
        <w:t>ápis z</w:t>
      </w:r>
      <w:r w:rsidR="00675698" w:rsidRPr="00675698">
        <w:rPr>
          <w:rFonts w:asciiTheme="majorHAnsi" w:hAnsiTheme="majorHAnsi"/>
          <w:sz w:val="22"/>
          <w:szCs w:val="22"/>
        </w:rPr>
        <w:t xml:space="preserve"> každého</w:t>
      </w:r>
      <w:r w:rsidRPr="00675698">
        <w:rPr>
          <w:rFonts w:asciiTheme="majorHAnsi" w:hAnsiTheme="majorHAnsi"/>
          <w:sz w:val="22"/>
          <w:szCs w:val="22"/>
        </w:rPr>
        <w:t> kontrolního dne</w:t>
      </w:r>
      <w:r w:rsidR="00675698" w:rsidRPr="00675698">
        <w:rPr>
          <w:rFonts w:asciiTheme="majorHAnsi" w:hAnsiTheme="majorHAnsi"/>
          <w:sz w:val="22"/>
          <w:szCs w:val="22"/>
        </w:rPr>
        <w:t>, a to v elektronické podobě,</w:t>
      </w:r>
      <w:r w:rsidRPr="00675698">
        <w:rPr>
          <w:rFonts w:asciiTheme="majorHAnsi" w:hAnsiTheme="majorHAnsi"/>
          <w:sz w:val="22"/>
          <w:szCs w:val="22"/>
        </w:rPr>
        <w:t xml:space="preserve"> a odevzdat jej Objednateli do 2 pracovních dnů, od ode dne uskutečnění kontrolního dne. Pakliže ve stanovené lhůtě Zh</w:t>
      </w:r>
      <w:r w:rsidR="00675698" w:rsidRPr="00675698">
        <w:rPr>
          <w:rFonts w:asciiTheme="majorHAnsi" w:hAnsiTheme="majorHAnsi"/>
          <w:sz w:val="22"/>
          <w:szCs w:val="22"/>
        </w:rPr>
        <w:t>otovitel nevypracuje a nepředá předmětný z</w:t>
      </w:r>
      <w:r w:rsidRPr="00675698">
        <w:rPr>
          <w:rFonts w:asciiTheme="majorHAnsi" w:hAnsiTheme="majorHAnsi"/>
          <w:sz w:val="22"/>
          <w:szCs w:val="22"/>
        </w:rPr>
        <w:t>ápis z kontrolního dne, bude sankcionován smluvní pokutou ve výši 2.000 Kč, a to za každý započatý den prodlení.</w:t>
      </w:r>
      <w:r w:rsidRPr="00675698">
        <w:rPr>
          <w:rFonts w:asciiTheme="majorHAnsi" w:hAnsiTheme="majorHAnsi"/>
        </w:rPr>
        <w:t xml:space="preserve"> </w:t>
      </w:r>
    </w:p>
    <w:p w14:paraId="377D42EF" w14:textId="42058E95" w:rsidR="00AE3F76" w:rsidRPr="00AE3F76" w:rsidRDefault="00AE3F76" w:rsidP="00D219B3">
      <w:pPr>
        <w:pStyle w:val="Nadpis2"/>
        <w:numPr>
          <w:ilvl w:val="1"/>
          <w:numId w:val="23"/>
        </w:numPr>
        <w:spacing w:line="240" w:lineRule="auto"/>
        <w:ind w:left="0"/>
        <w:rPr>
          <w:rFonts w:asciiTheme="majorHAnsi" w:hAnsiTheme="majorHAnsi"/>
          <w:sz w:val="22"/>
          <w:szCs w:val="22"/>
        </w:rPr>
      </w:pPr>
      <w:r w:rsidRPr="00AE3F76">
        <w:rPr>
          <w:rFonts w:asciiTheme="majorHAnsi" w:hAnsiTheme="majorHAnsi"/>
          <w:sz w:val="22"/>
          <w:szCs w:val="22"/>
        </w:rPr>
        <w:t>Zhotovitel se zavazuje provádět dílo v souladu se všemi závaznými právn</w:t>
      </w:r>
      <w:r w:rsidR="0096293C">
        <w:rPr>
          <w:rFonts w:asciiTheme="majorHAnsi" w:hAnsiTheme="majorHAnsi"/>
          <w:sz w:val="22"/>
          <w:szCs w:val="22"/>
        </w:rPr>
        <w:t>ími předpisy a podmínkami této S</w:t>
      </w:r>
      <w:r w:rsidRPr="00AE3F76">
        <w:rPr>
          <w:rFonts w:asciiTheme="majorHAnsi" w:hAnsiTheme="majorHAnsi"/>
          <w:sz w:val="22"/>
          <w:szCs w:val="22"/>
        </w:rPr>
        <w:t>mlouvy. Zhotovitel je povinen při provádění díla zejména dodržet veškeré podmínky stanovené ve stavebním zákoně, jako i souvisejících právních předpisech, zejména ve vyhlášce č. 268/2009 Sb., o technických požadavcích na stavby, ve znění pozdějších předpisů.</w:t>
      </w:r>
    </w:p>
    <w:p w14:paraId="7D5108DE" w14:textId="16EB81B9" w:rsidR="00AE3F76" w:rsidRPr="0096293C" w:rsidRDefault="00AE3F76" w:rsidP="00D219B3">
      <w:pPr>
        <w:pStyle w:val="Nadpis2"/>
        <w:numPr>
          <w:ilvl w:val="1"/>
          <w:numId w:val="23"/>
        </w:numPr>
        <w:spacing w:line="240" w:lineRule="auto"/>
        <w:ind w:left="0"/>
        <w:rPr>
          <w:rFonts w:asciiTheme="majorHAnsi" w:hAnsiTheme="majorHAnsi"/>
          <w:sz w:val="22"/>
          <w:szCs w:val="22"/>
        </w:rPr>
      </w:pPr>
      <w:r w:rsidRPr="00AE3F76">
        <w:rPr>
          <w:rFonts w:asciiTheme="majorHAnsi" w:hAnsiTheme="majorHAnsi"/>
          <w:sz w:val="22"/>
          <w:szCs w:val="22"/>
        </w:rPr>
        <w:t xml:space="preserve">Zhotovitel je povinen při provádění díla zajistit, aby jednotlivé části díla na sebe plynule navazovaly tak, aby dílo bylo provedeno bez jakýchkoliv vad a nedodělků </w:t>
      </w:r>
      <w:r w:rsidR="0096293C">
        <w:rPr>
          <w:rFonts w:asciiTheme="majorHAnsi" w:hAnsiTheme="majorHAnsi"/>
          <w:sz w:val="22"/>
          <w:szCs w:val="22"/>
        </w:rPr>
        <w:t xml:space="preserve">ve lhůtách uvedených upravených touto Smlouvou. </w:t>
      </w:r>
      <w:r w:rsidRPr="0096293C">
        <w:rPr>
          <w:rFonts w:asciiTheme="majorHAnsi" w:hAnsiTheme="majorHAnsi"/>
          <w:sz w:val="22"/>
          <w:szCs w:val="22"/>
        </w:rPr>
        <w:t>Zhotovitel se</w:t>
      </w:r>
      <w:r w:rsidR="0096293C">
        <w:rPr>
          <w:rFonts w:asciiTheme="majorHAnsi" w:hAnsiTheme="majorHAnsi"/>
          <w:sz w:val="22"/>
          <w:szCs w:val="22"/>
        </w:rPr>
        <w:t xml:space="preserve"> dále</w:t>
      </w:r>
      <w:r w:rsidRPr="0096293C">
        <w:rPr>
          <w:rFonts w:asciiTheme="majorHAnsi" w:hAnsiTheme="majorHAnsi"/>
          <w:sz w:val="22"/>
          <w:szCs w:val="22"/>
        </w:rPr>
        <w:t xml:space="preserve"> zavazuje provádět dílo prostřednictvím náležitě kvalifikovaných a odborně způsobilých osob.</w:t>
      </w:r>
    </w:p>
    <w:p w14:paraId="558AB98D" w14:textId="33144912" w:rsidR="00AE3F76" w:rsidRDefault="00AE3F76" w:rsidP="00D219B3">
      <w:pPr>
        <w:pStyle w:val="Nadpis2"/>
        <w:numPr>
          <w:ilvl w:val="1"/>
          <w:numId w:val="23"/>
        </w:numPr>
        <w:spacing w:line="240" w:lineRule="auto"/>
        <w:ind w:left="0"/>
        <w:rPr>
          <w:rFonts w:asciiTheme="majorHAnsi" w:hAnsiTheme="majorHAnsi"/>
          <w:sz w:val="22"/>
          <w:szCs w:val="22"/>
        </w:rPr>
      </w:pPr>
      <w:r w:rsidRPr="00AE3F76">
        <w:rPr>
          <w:rFonts w:asciiTheme="majorHAnsi" w:hAnsiTheme="majorHAnsi"/>
          <w:sz w:val="22"/>
          <w:szCs w:val="22"/>
        </w:rPr>
        <w:t>Zhotovitel je povinen vyhotovit dokument „Soupis prací, dodávek a služeb“, který je součástí DPS</w:t>
      </w:r>
      <w:r w:rsidR="00C67990">
        <w:rPr>
          <w:rFonts w:asciiTheme="majorHAnsi" w:hAnsiTheme="majorHAnsi"/>
          <w:sz w:val="22"/>
          <w:szCs w:val="22"/>
        </w:rPr>
        <w:t xml:space="preserve">, a to </w:t>
      </w:r>
      <w:r w:rsidR="00C82CA0">
        <w:rPr>
          <w:rFonts w:asciiTheme="majorHAnsi" w:hAnsiTheme="majorHAnsi"/>
          <w:sz w:val="22"/>
          <w:szCs w:val="22"/>
        </w:rPr>
        <w:t xml:space="preserve">v </w:t>
      </w:r>
      <w:r w:rsidR="00C67990">
        <w:rPr>
          <w:rFonts w:asciiTheme="majorHAnsi" w:hAnsiTheme="majorHAnsi"/>
          <w:sz w:val="22"/>
          <w:szCs w:val="22"/>
        </w:rPr>
        <w:t xml:space="preserve">programu </w:t>
      </w:r>
      <w:r w:rsidR="00C67990" w:rsidRPr="00675018">
        <w:rPr>
          <w:rFonts w:asciiTheme="majorHAnsi" w:hAnsiTheme="majorHAnsi"/>
          <w:sz w:val="22"/>
          <w:szCs w:val="22"/>
        </w:rPr>
        <w:t>ÚRS, RTS apod</w:t>
      </w:r>
      <w:r w:rsidR="00C67990">
        <w:rPr>
          <w:rFonts w:asciiTheme="majorHAnsi" w:hAnsiTheme="majorHAnsi"/>
          <w:sz w:val="22"/>
          <w:szCs w:val="22"/>
        </w:rPr>
        <w:t>.</w:t>
      </w:r>
      <w:r w:rsidR="009F42C6">
        <w:rPr>
          <w:rFonts w:asciiTheme="majorHAnsi" w:hAnsiTheme="majorHAnsi"/>
          <w:sz w:val="22"/>
          <w:szCs w:val="22"/>
        </w:rPr>
        <w:t xml:space="preserve">, a to ve formátu, který zároveň umožní zpětní import a kontrolu. </w:t>
      </w:r>
    </w:p>
    <w:p w14:paraId="5187AA08" w14:textId="14BA601D" w:rsidR="00EB1125" w:rsidRDefault="00AE3F76" w:rsidP="00D219B3">
      <w:pPr>
        <w:pStyle w:val="Nadpis2"/>
        <w:numPr>
          <w:ilvl w:val="1"/>
          <w:numId w:val="23"/>
        </w:numPr>
        <w:spacing w:line="240" w:lineRule="auto"/>
        <w:ind w:left="0"/>
        <w:rPr>
          <w:rFonts w:asciiTheme="majorHAnsi" w:hAnsiTheme="majorHAnsi"/>
          <w:sz w:val="22"/>
          <w:szCs w:val="22"/>
        </w:rPr>
      </w:pPr>
      <w:r w:rsidRPr="00AE3F76">
        <w:rPr>
          <w:rFonts w:asciiTheme="majorHAnsi" w:hAnsiTheme="majorHAnsi"/>
          <w:sz w:val="22"/>
          <w:szCs w:val="22"/>
        </w:rPr>
        <w:t>Z</w:t>
      </w:r>
      <w:r w:rsidR="001670EF">
        <w:rPr>
          <w:rFonts w:asciiTheme="majorHAnsi" w:hAnsiTheme="majorHAnsi"/>
          <w:sz w:val="22"/>
          <w:szCs w:val="22"/>
        </w:rPr>
        <w:t>hotovitel je povinen upozornit O</w:t>
      </w:r>
      <w:r w:rsidRPr="00AE3F76">
        <w:rPr>
          <w:rFonts w:asciiTheme="majorHAnsi" w:hAnsiTheme="majorHAnsi"/>
          <w:sz w:val="22"/>
          <w:szCs w:val="22"/>
        </w:rPr>
        <w:t>bjednatele bez zbytečného odkladu na nevho</w:t>
      </w:r>
      <w:r w:rsidR="00B47635">
        <w:rPr>
          <w:rFonts w:asciiTheme="majorHAnsi" w:hAnsiTheme="majorHAnsi"/>
          <w:sz w:val="22"/>
          <w:szCs w:val="22"/>
        </w:rPr>
        <w:t>dnou povahu věcí převzatých od O</w:t>
      </w:r>
      <w:r w:rsidRPr="00AE3F76">
        <w:rPr>
          <w:rFonts w:asciiTheme="majorHAnsi" w:hAnsiTheme="majorHAnsi"/>
          <w:sz w:val="22"/>
          <w:szCs w:val="22"/>
        </w:rPr>
        <w:t>bjednatele nebo požadavků,</w:t>
      </w:r>
      <w:r w:rsidR="001670EF">
        <w:rPr>
          <w:rFonts w:asciiTheme="majorHAnsi" w:hAnsiTheme="majorHAnsi"/>
          <w:sz w:val="22"/>
          <w:szCs w:val="22"/>
        </w:rPr>
        <w:t xml:space="preserve"> připomínek a pokynů daných mu O</w:t>
      </w:r>
      <w:r w:rsidRPr="00AE3F76">
        <w:rPr>
          <w:rFonts w:asciiTheme="majorHAnsi" w:hAnsiTheme="majorHAnsi"/>
          <w:sz w:val="22"/>
          <w:szCs w:val="22"/>
        </w:rPr>
        <w:t>bjed</w:t>
      </w:r>
      <w:r w:rsidR="00FB0264">
        <w:rPr>
          <w:rFonts w:asciiTheme="majorHAnsi" w:hAnsiTheme="majorHAnsi"/>
          <w:sz w:val="22"/>
          <w:szCs w:val="22"/>
        </w:rPr>
        <w:t>natelem k plnění předmětu této S</w:t>
      </w:r>
      <w:r w:rsidR="001670EF">
        <w:rPr>
          <w:rFonts w:asciiTheme="majorHAnsi" w:hAnsiTheme="majorHAnsi"/>
          <w:sz w:val="22"/>
          <w:szCs w:val="22"/>
        </w:rPr>
        <w:t>mlouvy, jestliže Z</w:t>
      </w:r>
      <w:r w:rsidRPr="00AE3F76">
        <w:rPr>
          <w:rFonts w:asciiTheme="majorHAnsi" w:hAnsiTheme="majorHAnsi"/>
          <w:sz w:val="22"/>
          <w:szCs w:val="22"/>
        </w:rPr>
        <w:t>hotovitel mohl tuto nevhodnost zjistit při vynaložení odborné péče.</w:t>
      </w:r>
      <w:r w:rsidR="0096293C">
        <w:rPr>
          <w:rFonts w:asciiTheme="majorHAnsi" w:hAnsiTheme="majorHAnsi"/>
          <w:sz w:val="22"/>
          <w:szCs w:val="22"/>
        </w:rPr>
        <w:t xml:space="preserve"> </w:t>
      </w:r>
      <w:r w:rsidRPr="0096293C">
        <w:rPr>
          <w:rFonts w:asciiTheme="majorHAnsi" w:hAnsiTheme="majorHAnsi"/>
          <w:sz w:val="22"/>
          <w:szCs w:val="22"/>
        </w:rPr>
        <w:t xml:space="preserve">Zhotovitel je </w:t>
      </w:r>
      <w:r w:rsidR="001670EF">
        <w:rPr>
          <w:rFonts w:asciiTheme="majorHAnsi" w:hAnsiTheme="majorHAnsi"/>
          <w:sz w:val="22"/>
          <w:szCs w:val="22"/>
        </w:rPr>
        <w:t>povinen bezodkladně informovat O</w:t>
      </w:r>
      <w:r w:rsidRPr="0096293C">
        <w:rPr>
          <w:rFonts w:asciiTheme="majorHAnsi" w:hAnsiTheme="majorHAnsi"/>
          <w:sz w:val="22"/>
          <w:szCs w:val="22"/>
        </w:rPr>
        <w:t>bjednatele o všech skutečnostech, jež by mohly mít negativní v</w:t>
      </w:r>
      <w:r w:rsidR="00FB0264">
        <w:rPr>
          <w:rFonts w:asciiTheme="majorHAnsi" w:hAnsiTheme="majorHAnsi"/>
          <w:sz w:val="22"/>
          <w:szCs w:val="22"/>
        </w:rPr>
        <w:t>liv na provádění díla dle této S</w:t>
      </w:r>
      <w:r w:rsidRPr="0096293C">
        <w:rPr>
          <w:rFonts w:asciiTheme="majorHAnsi" w:hAnsiTheme="majorHAnsi"/>
          <w:sz w:val="22"/>
          <w:szCs w:val="22"/>
        </w:rPr>
        <w:t>mlouvy, a to zejména ve vztahu k době plnění</w:t>
      </w:r>
      <w:r w:rsidR="0096293C" w:rsidRPr="0096293C">
        <w:rPr>
          <w:rFonts w:asciiTheme="majorHAnsi" w:hAnsiTheme="majorHAnsi"/>
          <w:sz w:val="22"/>
          <w:szCs w:val="22"/>
        </w:rPr>
        <w:t>.</w:t>
      </w:r>
    </w:p>
    <w:p w14:paraId="25735016" w14:textId="77777777" w:rsidR="000E04DE" w:rsidRPr="000E04DE" w:rsidRDefault="00EB1125" w:rsidP="00D219B3">
      <w:pPr>
        <w:pStyle w:val="Nadpis2"/>
        <w:numPr>
          <w:ilvl w:val="1"/>
          <w:numId w:val="23"/>
        </w:numPr>
        <w:spacing w:line="240" w:lineRule="auto"/>
        <w:ind w:left="0"/>
        <w:rPr>
          <w:sz w:val="22"/>
          <w:szCs w:val="22"/>
        </w:rPr>
      </w:pPr>
      <w:r w:rsidRPr="00EB1125">
        <w:rPr>
          <w:sz w:val="22"/>
          <w:szCs w:val="22"/>
        </w:rPr>
        <w:t xml:space="preserve">Zhotovitel se zavazuje zajistit, že provádění díla bude po celou dobu jeho provádění řízeno nebo alespoň kontrolováno hlavním inženýrem projektu. Zhotovitel se zavazuje zajistit, aby tato osoba byla pro </w:t>
      </w:r>
      <w:r w:rsidRPr="000E04DE">
        <w:rPr>
          <w:sz w:val="22"/>
          <w:szCs w:val="22"/>
        </w:rPr>
        <w:t>Objednatele dostupná pro případné telefonické konzultace, a to alespoň v pracovních dnech v době od 8.00 do 15.30 h.</w:t>
      </w:r>
    </w:p>
    <w:p w14:paraId="6F6EB9F5" w14:textId="5A5639A4" w:rsidR="000E04DE" w:rsidRPr="000E04DE" w:rsidRDefault="000E04DE" w:rsidP="00D219B3">
      <w:pPr>
        <w:pStyle w:val="Nadpis2"/>
        <w:numPr>
          <w:ilvl w:val="1"/>
          <w:numId w:val="23"/>
        </w:numPr>
        <w:spacing w:line="240" w:lineRule="auto"/>
        <w:ind w:left="0"/>
        <w:rPr>
          <w:sz w:val="22"/>
          <w:szCs w:val="22"/>
        </w:rPr>
      </w:pPr>
      <w:r w:rsidRPr="000E04DE">
        <w:rPr>
          <w:sz w:val="22"/>
          <w:szCs w:val="22"/>
        </w:rPr>
        <w:t>Zhotovitel je povinen vést záznam o výkonu autorského dozoru, ve kterém bude zaznamenávat počet hodin, po které autorský dozor vykon</w:t>
      </w:r>
      <w:r>
        <w:rPr>
          <w:sz w:val="22"/>
          <w:szCs w:val="22"/>
        </w:rPr>
        <w:t>ával, a tento záznam předložit O</w:t>
      </w:r>
      <w:r w:rsidRPr="000E04DE">
        <w:rPr>
          <w:sz w:val="22"/>
          <w:szCs w:val="22"/>
        </w:rPr>
        <w:t>bjednateli kdykoli k jeho výzvě. Výkon autorského dozoru nepodléhá akceptaci, nedohodnou-li se smluvní strany jinak</w:t>
      </w:r>
      <w:r>
        <w:rPr>
          <w:sz w:val="22"/>
          <w:szCs w:val="22"/>
        </w:rPr>
        <w:t>.</w:t>
      </w:r>
    </w:p>
    <w:p w14:paraId="5D9B3C18" w14:textId="77777777" w:rsidR="00415A94" w:rsidRPr="004D3DF2" w:rsidRDefault="00415A94" w:rsidP="00D219B3">
      <w:pPr>
        <w:pStyle w:val="Nadpis2"/>
        <w:numPr>
          <w:ilvl w:val="1"/>
          <w:numId w:val="23"/>
        </w:numPr>
        <w:spacing w:line="240" w:lineRule="auto"/>
        <w:ind w:left="0"/>
        <w:rPr>
          <w:rFonts w:asciiTheme="majorHAnsi" w:hAnsiTheme="majorHAnsi"/>
          <w:sz w:val="22"/>
          <w:szCs w:val="22"/>
        </w:rPr>
      </w:pPr>
      <w:r w:rsidRPr="004D3DF2">
        <w:rPr>
          <w:rFonts w:asciiTheme="majorHAnsi" w:hAnsiTheme="majorHAnsi"/>
          <w:sz w:val="22"/>
          <w:szCs w:val="22"/>
        </w:rPr>
        <w:t>Zhotovitel se zavazuje ke spolupůsobení při výkonu finanční kontroly dle § 2 písm. e) zákona č. 320/2001 Sb., o finanční kontrole, ve znění pozdějších předpisů.</w:t>
      </w:r>
    </w:p>
    <w:p w14:paraId="275D5CFB" w14:textId="529CD5E3" w:rsidR="00EB43A8" w:rsidRDefault="00415A94" w:rsidP="00D219B3">
      <w:pPr>
        <w:pStyle w:val="Nadpis2"/>
        <w:numPr>
          <w:ilvl w:val="1"/>
          <w:numId w:val="23"/>
        </w:numPr>
        <w:spacing w:line="240" w:lineRule="auto"/>
        <w:ind w:left="0"/>
        <w:rPr>
          <w:rFonts w:asciiTheme="majorHAnsi" w:hAnsiTheme="majorHAnsi"/>
          <w:sz w:val="22"/>
          <w:szCs w:val="22"/>
        </w:rPr>
      </w:pPr>
      <w:r w:rsidRPr="004D3DF2">
        <w:rPr>
          <w:rFonts w:asciiTheme="majorHAnsi" w:hAnsiTheme="majorHAnsi"/>
          <w:sz w:val="22"/>
          <w:szCs w:val="22"/>
        </w:rPr>
        <w:t>Zhotovitel není oprávněn převést nebo jakkoli přenést nebo postoupit svoje</w:t>
      </w:r>
      <w:r w:rsidR="00FB0264">
        <w:rPr>
          <w:rFonts w:asciiTheme="majorHAnsi" w:hAnsiTheme="majorHAnsi"/>
          <w:sz w:val="22"/>
          <w:szCs w:val="22"/>
        </w:rPr>
        <w:t xml:space="preserve"> práva a povinnosti ze Smlouvy</w:t>
      </w:r>
      <w:r w:rsidRPr="004D3DF2">
        <w:rPr>
          <w:rFonts w:asciiTheme="majorHAnsi" w:hAnsiTheme="majorHAnsi"/>
          <w:sz w:val="22"/>
          <w:szCs w:val="22"/>
        </w:rPr>
        <w:t xml:space="preserve"> vyplývající na jinou o</w:t>
      </w:r>
      <w:r w:rsidR="000F7AEC">
        <w:rPr>
          <w:rFonts w:asciiTheme="majorHAnsi" w:hAnsiTheme="majorHAnsi"/>
          <w:sz w:val="22"/>
          <w:szCs w:val="22"/>
        </w:rPr>
        <w:t xml:space="preserve">sobu. Případně porušení této povinnosti Zhotovitele, </w:t>
      </w:r>
      <w:r w:rsidRPr="004D3DF2">
        <w:rPr>
          <w:rFonts w:asciiTheme="majorHAnsi" w:hAnsiTheme="majorHAnsi"/>
          <w:sz w:val="22"/>
          <w:szCs w:val="22"/>
        </w:rPr>
        <w:t>bude posuzováno jako podstatné porušení této Smlouvy ze strany Zhotovitele.</w:t>
      </w:r>
    </w:p>
    <w:p w14:paraId="43C4D11D" w14:textId="1CB5F545" w:rsidR="00415A94" w:rsidRPr="00EB43A8" w:rsidRDefault="00415A94" w:rsidP="00D219B3">
      <w:pPr>
        <w:pStyle w:val="Nadpis2"/>
        <w:numPr>
          <w:ilvl w:val="1"/>
          <w:numId w:val="23"/>
        </w:numPr>
        <w:spacing w:line="240" w:lineRule="auto"/>
        <w:ind w:left="0"/>
        <w:rPr>
          <w:rFonts w:asciiTheme="majorHAnsi" w:hAnsiTheme="majorHAnsi"/>
          <w:sz w:val="22"/>
          <w:szCs w:val="22"/>
        </w:rPr>
      </w:pPr>
      <w:r w:rsidRPr="00EB43A8">
        <w:rPr>
          <w:rFonts w:asciiTheme="majorHAnsi" w:hAnsiTheme="majorHAnsi"/>
          <w:sz w:val="22"/>
          <w:szCs w:val="22"/>
        </w:rPr>
        <w:t>Zhotovitel se zavazuje, že nezastaví pohledávky, které bude m</w:t>
      </w:r>
      <w:r w:rsidR="0096293C">
        <w:rPr>
          <w:rFonts w:asciiTheme="majorHAnsi" w:hAnsiTheme="majorHAnsi"/>
          <w:sz w:val="22"/>
          <w:szCs w:val="22"/>
        </w:rPr>
        <w:t>ít vůči Objednateli ze Smlouvy</w:t>
      </w:r>
      <w:r w:rsidR="00434716" w:rsidRPr="00EB43A8">
        <w:rPr>
          <w:rFonts w:asciiTheme="majorHAnsi" w:hAnsiTheme="majorHAnsi"/>
          <w:sz w:val="22"/>
          <w:szCs w:val="22"/>
        </w:rPr>
        <w:t>,</w:t>
      </w:r>
      <w:r w:rsidRPr="00EB43A8">
        <w:rPr>
          <w:rFonts w:asciiTheme="majorHAnsi" w:hAnsiTheme="majorHAnsi"/>
          <w:sz w:val="22"/>
          <w:szCs w:val="22"/>
        </w:rPr>
        <w:t>  a ani s nimi nebude manipulovat jiným způsobem. Pokud by Zhotovitel porušil tento svůj závazek, bude tato skutečnost pos</w:t>
      </w:r>
      <w:r w:rsidR="00FB0264">
        <w:rPr>
          <w:rFonts w:asciiTheme="majorHAnsi" w:hAnsiTheme="majorHAnsi"/>
          <w:sz w:val="22"/>
          <w:szCs w:val="22"/>
        </w:rPr>
        <w:t xml:space="preserve">uzována jako porušení Smlouvy </w:t>
      </w:r>
      <w:r w:rsidRPr="00EB43A8">
        <w:rPr>
          <w:rFonts w:asciiTheme="majorHAnsi" w:hAnsiTheme="majorHAnsi"/>
          <w:sz w:val="22"/>
          <w:szCs w:val="22"/>
        </w:rPr>
        <w:t xml:space="preserve">Zhotovitelem podstatným způsobem se všemi důsledky, včetně možnosti pro Objednatele od tohoto smluvního vztahu odstoupit. </w:t>
      </w:r>
    </w:p>
    <w:p w14:paraId="70972DC2" w14:textId="3FF46A83" w:rsidR="00A513BE" w:rsidRPr="004D3DF2" w:rsidRDefault="003714B0" w:rsidP="00D219B3">
      <w:pPr>
        <w:pStyle w:val="Nadpis2"/>
        <w:numPr>
          <w:ilvl w:val="1"/>
          <w:numId w:val="23"/>
        </w:numPr>
        <w:spacing w:line="240" w:lineRule="auto"/>
        <w:ind w:left="0"/>
        <w:rPr>
          <w:rFonts w:asciiTheme="majorHAnsi" w:hAnsiTheme="majorHAnsi"/>
          <w:sz w:val="22"/>
          <w:szCs w:val="22"/>
        </w:rPr>
      </w:pPr>
      <w:r w:rsidRPr="004D3DF2">
        <w:rPr>
          <w:rFonts w:asciiTheme="majorHAnsi" w:hAnsiTheme="majorHAnsi"/>
          <w:sz w:val="22"/>
          <w:szCs w:val="22"/>
        </w:rPr>
        <w:t>Ve smlouvách uzavíran</w:t>
      </w:r>
      <w:r w:rsidR="00B47635">
        <w:rPr>
          <w:rFonts w:asciiTheme="majorHAnsi" w:hAnsiTheme="majorHAnsi"/>
          <w:sz w:val="22"/>
          <w:szCs w:val="22"/>
        </w:rPr>
        <w:t>ých s poddodavateli je Zhotovitel zavázán</w:t>
      </w:r>
      <w:r w:rsidRPr="004D3DF2">
        <w:rPr>
          <w:rFonts w:asciiTheme="majorHAnsi" w:hAnsiTheme="majorHAnsi"/>
          <w:sz w:val="22"/>
          <w:szCs w:val="22"/>
        </w:rPr>
        <w:t xml:space="preserve"> povinnostmi vypl</w:t>
      </w:r>
      <w:r w:rsidR="00FB0264">
        <w:rPr>
          <w:rFonts w:asciiTheme="majorHAnsi" w:hAnsiTheme="majorHAnsi"/>
          <w:sz w:val="22"/>
          <w:szCs w:val="22"/>
        </w:rPr>
        <w:t>ývajícími z tohoto článku této S</w:t>
      </w:r>
      <w:r w:rsidRPr="004D3DF2">
        <w:rPr>
          <w:rFonts w:asciiTheme="majorHAnsi" w:hAnsiTheme="majorHAnsi"/>
          <w:sz w:val="22"/>
          <w:szCs w:val="22"/>
        </w:rPr>
        <w:t xml:space="preserve">mlouvy i </w:t>
      </w:r>
      <w:r w:rsidR="00B47635">
        <w:rPr>
          <w:rFonts w:asciiTheme="majorHAnsi" w:hAnsiTheme="majorHAnsi"/>
          <w:sz w:val="22"/>
          <w:szCs w:val="22"/>
        </w:rPr>
        <w:t xml:space="preserve">pro </w:t>
      </w:r>
      <w:r w:rsidRPr="004D3DF2">
        <w:rPr>
          <w:rFonts w:asciiTheme="majorHAnsi" w:hAnsiTheme="majorHAnsi"/>
          <w:sz w:val="22"/>
          <w:szCs w:val="22"/>
        </w:rPr>
        <w:t>případné poddodavatele.</w:t>
      </w:r>
    </w:p>
    <w:p w14:paraId="72C35EB7"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Poddodavatelé</w:t>
      </w:r>
    </w:p>
    <w:p w14:paraId="4C157A68" w14:textId="77777777" w:rsidR="000951AE" w:rsidRPr="004D3DF2" w:rsidRDefault="000951AE"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 xml:space="preserve">Zhotovitel bude v souladu s § 1935 občanského zákoníku odpovídat za práci provedenou poddodavateli tak, jako by ji provedl sám. </w:t>
      </w:r>
    </w:p>
    <w:p w14:paraId="6F05BF38" w14:textId="73B9FC4F" w:rsidR="00212F85" w:rsidRPr="004D3DF2" w:rsidRDefault="00212F85" w:rsidP="00D219B3">
      <w:pPr>
        <w:numPr>
          <w:ilvl w:val="0"/>
          <w:numId w:val="14"/>
        </w:numPr>
        <w:tabs>
          <w:tab w:val="clear" w:pos="720"/>
          <w:tab w:val="num" w:pos="0"/>
        </w:tabs>
        <w:spacing w:line="240" w:lineRule="auto"/>
        <w:ind w:left="0" w:hanging="11"/>
        <w:jc w:val="both"/>
        <w:rPr>
          <w:rFonts w:asciiTheme="majorHAnsi" w:hAnsiTheme="majorHAnsi" w:cs="Cambria"/>
        </w:rPr>
      </w:pPr>
      <w:r w:rsidRPr="004D3DF2">
        <w:rPr>
          <w:rFonts w:asciiTheme="majorHAnsi" w:hAnsiTheme="majorHAnsi" w:cs="Arial"/>
          <w:iCs/>
          <w:szCs w:val="20"/>
        </w:rPr>
        <w:t>Zhotovitel je povinen zajistit a financovat veškeré poddodavatelské práce a nese za ně odpovědnost v plném rozsahu. Zhotovitel je povinen předložit při podpisu Smlouvy seznam poddodavatelů,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w:t>
      </w:r>
      <w:r w:rsidR="00AB5D2A" w:rsidRPr="004D3DF2">
        <w:rPr>
          <w:rFonts w:asciiTheme="majorHAnsi" w:hAnsiTheme="majorHAnsi" w:cs="Arial"/>
          <w:iCs/>
          <w:szCs w:val="20"/>
        </w:rPr>
        <w:t> </w:t>
      </w:r>
      <w:r w:rsidRPr="004D3DF2">
        <w:rPr>
          <w:rFonts w:asciiTheme="majorHAnsi" w:hAnsiTheme="majorHAnsi" w:cs="Arial"/>
          <w:iCs/>
          <w:szCs w:val="20"/>
        </w:rPr>
        <w:t xml:space="preserve">nabídce, bez předchozího písemného souhlasu Objednatele. Objednatel </w:t>
      </w:r>
      <w:r w:rsidR="000F7AEC">
        <w:rPr>
          <w:rFonts w:asciiTheme="majorHAnsi" w:hAnsiTheme="majorHAnsi" w:cs="Arial"/>
          <w:iCs/>
          <w:szCs w:val="20"/>
        </w:rPr>
        <w:t>je oprávněn odmítnout</w:t>
      </w:r>
      <w:r w:rsidRPr="004D3DF2">
        <w:rPr>
          <w:rFonts w:asciiTheme="majorHAnsi" w:hAnsiTheme="majorHAnsi" w:cs="Arial"/>
          <w:iCs/>
          <w:szCs w:val="20"/>
        </w:rPr>
        <w:t xml:space="preserve"> udělit souhlas ze zákonných nebo jiných závažných důvodů.</w:t>
      </w:r>
    </w:p>
    <w:p w14:paraId="4A85C692" w14:textId="77DCF8C1" w:rsidR="000951AE" w:rsidRPr="004D3DF2" w:rsidRDefault="000951AE" w:rsidP="00D219B3">
      <w:pPr>
        <w:numPr>
          <w:ilvl w:val="0"/>
          <w:numId w:val="14"/>
        </w:numPr>
        <w:tabs>
          <w:tab w:val="clear" w:pos="720"/>
          <w:tab w:val="num" w:pos="0"/>
        </w:tabs>
        <w:spacing w:line="240" w:lineRule="auto"/>
        <w:ind w:left="0" w:hanging="11"/>
        <w:jc w:val="both"/>
        <w:rPr>
          <w:rFonts w:asciiTheme="majorHAnsi" w:hAnsiTheme="majorHAnsi" w:cs="Cambria"/>
        </w:rPr>
      </w:pPr>
      <w:r w:rsidRPr="004D3DF2">
        <w:rPr>
          <w:rFonts w:asciiTheme="majorHAnsi" w:hAnsiTheme="majorHAnsi" w:cs="Cambria"/>
        </w:rPr>
        <w:t>Zhotovitel oznámí Objednateli</w:t>
      </w:r>
      <w:r w:rsidR="000F7AEC">
        <w:rPr>
          <w:rFonts w:asciiTheme="majorHAnsi" w:hAnsiTheme="majorHAnsi" w:cs="Cambria"/>
        </w:rPr>
        <w:t xml:space="preserve"> svůj záměr zadat určitou část d</w:t>
      </w:r>
      <w:r w:rsidRPr="004D3DF2">
        <w:rPr>
          <w:rFonts w:asciiTheme="majorHAnsi" w:hAnsiTheme="majorHAnsi" w:cs="Cambria"/>
        </w:rPr>
        <w:t>íla poddodavateli vždy s takovým předstihem, aby schválení a/nebo změna příslušného poddodavatele v žádném případě nevedla k prodle</w:t>
      </w:r>
      <w:r w:rsidR="000F7AEC">
        <w:rPr>
          <w:rFonts w:asciiTheme="majorHAnsi" w:hAnsiTheme="majorHAnsi" w:cs="Cambria"/>
        </w:rPr>
        <w:t>ní v provádění příslušné části d</w:t>
      </w:r>
      <w:r w:rsidRPr="004D3DF2">
        <w:rPr>
          <w:rFonts w:asciiTheme="majorHAnsi" w:hAnsiTheme="majorHAnsi" w:cs="Cambria"/>
        </w:rPr>
        <w:t>íla. Výše uvedené oznámení bude vždy obsahovat označení navržené</w:t>
      </w:r>
      <w:r w:rsidR="000F7AEC">
        <w:rPr>
          <w:rFonts w:asciiTheme="majorHAnsi" w:hAnsiTheme="majorHAnsi" w:cs="Cambria"/>
        </w:rPr>
        <w:t>ho poddodavatele a popis části d</w:t>
      </w:r>
      <w:r w:rsidRPr="004D3DF2">
        <w:rPr>
          <w:rFonts w:asciiTheme="majorHAnsi" w:hAnsiTheme="majorHAnsi" w:cs="Cambria"/>
        </w:rPr>
        <w:t>íla, jejímž prováděním má být poddodavatel pověřen. Zhotovitel dále předloží Objednateli dokumenty osvědčující, že příslušný poddodavatel je odborně způs</w:t>
      </w:r>
      <w:r w:rsidR="000F7AEC">
        <w:rPr>
          <w:rFonts w:asciiTheme="majorHAnsi" w:hAnsiTheme="majorHAnsi" w:cs="Cambria"/>
        </w:rPr>
        <w:t>obilý k provedení určité části d</w:t>
      </w:r>
      <w:r w:rsidRPr="004D3DF2">
        <w:rPr>
          <w:rFonts w:asciiTheme="majorHAnsi" w:hAnsiTheme="majorHAnsi" w:cs="Cambria"/>
        </w:rPr>
        <w:t>íla.</w:t>
      </w:r>
    </w:p>
    <w:p w14:paraId="091FB95E" w14:textId="77777777" w:rsidR="000951AE" w:rsidRPr="004D3DF2" w:rsidRDefault="000951AE"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Ve lhůtě 3 dnů od doručení oznámení Objednatel schválí navrhovaného poddodavatele nebo nařídí Zhotoviteli vybrat jiného. Objednatel svůj příkaz vždy řádně odůvodní. Objednatel neodmítne určitého poddodavatele bez důvodu.</w:t>
      </w:r>
    </w:p>
    <w:p w14:paraId="08C0427C" w14:textId="62A7EA47" w:rsidR="000951AE" w:rsidRPr="0096293C" w:rsidRDefault="000951AE"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 xml:space="preserve">Pokud Objednatel nařídí Zhotoviteli vybrat jiného poddodavatele, Zhotovitel v takovém případě předloží Objednateli nový návrh s tím, že se bude postupovat analogicky podle </w:t>
      </w:r>
      <w:r w:rsidR="003714B0" w:rsidRPr="004D3DF2">
        <w:rPr>
          <w:rFonts w:asciiTheme="majorHAnsi" w:hAnsiTheme="majorHAnsi" w:cs="Cambria"/>
        </w:rPr>
        <w:t>čtvrtého</w:t>
      </w:r>
      <w:r w:rsidRPr="004D3DF2">
        <w:rPr>
          <w:rFonts w:asciiTheme="majorHAnsi" w:hAnsiTheme="majorHAnsi" w:cs="Cambria"/>
        </w:rPr>
        <w:t xml:space="preserve"> bodu tohoto článku Smlouvy.</w:t>
      </w:r>
      <w:r w:rsidR="0096293C">
        <w:rPr>
          <w:rFonts w:asciiTheme="majorHAnsi" w:hAnsiTheme="majorHAnsi" w:cs="Cambria"/>
        </w:rPr>
        <w:t xml:space="preserve"> </w:t>
      </w:r>
      <w:r w:rsidRPr="0096293C">
        <w:rPr>
          <w:rFonts w:asciiTheme="majorHAnsi" w:hAnsiTheme="majorHAnsi" w:cs="Cambria"/>
        </w:rPr>
        <w:t>Schválení změn poddodavatele nebude mít vliv na kvalitu provedených prací a cenu dle této Smlouvy.</w:t>
      </w:r>
    </w:p>
    <w:p w14:paraId="52C33C9A" w14:textId="77777777" w:rsidR="000951AE" w:rsidRPr="004D3DF2" w:rsidRDefault="000951AE"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w:t>
      </w:r>
      <w:r w:rsidR="00AB5D2A" w:rsidRPr="004D3DF2">
        <w:rPr>
          <w:rFonts w:asciiTheme="majorHAnsi" w:hAnsiTheme="majorHAnsi" w:cs="Cambria"/>
        </w:rPr>
        <w:t> </w:t>
      </w:r>
      <w:r w:rsidRPr="004D3DF2">
        <w:rPr>
          <w:rFonts w:asciiTheme="majorHAnsi" w:hAnsiTheme="majorHAnsi" w:cs="Cambria"/>
        </w:rPr>
        <w:t>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08B72EDF" w14:textId="15D4DAF7" w:rsidR="00786FD5" w:rsidRPr="00EB1125" w:rsidRDefault="008F3258"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Zhotovitel je povinen zajistit, aby smluvní vztah s poddodavatelem byl v souladu</w:t>
      </w:r>
      <w:r w:rsidR="00FB0264">
        <w:rPr>
          <w:rFonts w:asciiTheme="majorHAnsi" w:hAnsiTheme="majorHAnsi" w:cs="Cambria"/>
        </w:rPr>
        <w:t xml:space="preserve"> s touto S</w:t>
      </w:r>
      <w:r w:rsidRPr="004D3DF2">
        <w:rPr>
          <w:rFonts w:asciiTheme="majorHAnsi" w:hAnsiTheme="majorHAnsi" w:cs="Cambria"/>
        </w:rPr>
        <w:t>mlouvou</w:t>
      </w:r>
      <w:r w:rsidR="00CF2875" w:rsidRPr="004D3DF2">
        <w:rPr>
          <w:rFonts w:asciiTheme="majorHAnsi" w:hAnsiTheme="majorHAnsi" w:cs="Cambria"/>
        </w:rPr>
        <w:t xml:space="preserve"> (např. přechod vlastnictví)</w:t>
      </w:r>
      <w:r w:rsidRPr="004D3DF2">
        <w:rPr>
          <w:rFonts w:asciiTheme="majorHAnsi" w:hAnsiTheme="majorHAnsi" w:cs="Cambria"/>
        </w:rPr>
        <w:t xml:space="preserve">, jinak podstatným způsobem poruší tuto </w:t>
      </w:r>
      <w:r w:rsidR="002B6CCF" w:rsidRPr="004D3DF2">
        <w:rPr>
          <w:rFonts w:asciiTheme="majorHAnsi" w:hAnsiTheme="majorHAnsi" w:cs="Cambria"/>
        </w:rPr>
        <w:t>S</w:t>
      </w:r>
      <w:r w:rsidRPr="004D3DF2">
        <w:rPr>
          <w:rFonts w:asciiTheme="majorHAnsi" w:hAnsiTheme="majorHAnsi" w:cs="Cambria"/>
        </w:rPr>
        <w:t xml:space="preserve">mlouvu. </w:t>
      </w:r>
    </w:p>
    <w:p w14:paraId="318008B9"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Záruka za jakost</w:t>
      </w:r>
    </w:p>
    <w:p w14:paraId="4CABE387" w14:textId="77777777" w:rsidR="00731434" w:rsidRDefault="000B3622" w:rsidP="000B3622">
      <w:pPr>
        <w:pStyle w:val="Nadpis2"/>
        <w:spacing w:line="240" w:lineRule="auto"/>
        <w:rPr>
          <w:rFonts w:asciiTheme="majorHAnsi" w:hAnsiTheme="majorHAnsi"/>
          <w:sz w:val="22"/>
          <w:szCs w:val="22"/>
        </w:rPr>
      </w:pPr>
      <w:r w:rsidRPr="004D3DF2">
        <w:rPr>
          <w:rFonts w:asciiTheme="majorHAnsi" w:hAnsiTheme="majorHAnsi"/>
          <w:sz w:val="22"/>
          <w:szCs w:val="22"/>
        </w:rPr>
        <w:t xml:space="preserve">Zhotovitel odpovídá za to, že dílo bude provedeno v souladu s touto Smlouvou, a že bude mít po dobu záruky vlastnosti sjednané v této Smlouvě. </w:t>
      </w:r>
      <w:r w:rsidR="0002767D" w:rsidRPr="004D3DF2">
        <w:rPr>
          <w:rFonts w:asciiTheme="majorHAnsi" w:hAnsiTheme="majorHAnsi"/>
          <w:sz w:val="22"/>
          <w:szCs w:val="22"/>
        </w:rPr>
        <w:t>Zhotovitel se zavazuje, že p</w:t>
      </w:r>
      <w:r w:rsidR="00AB5D2A" w:rsidRPr="004D3DF2">
        <w:rPr>
          <w:rFonts w:asciiTheme="majorHAnsi" w:hAnsiTheme="majorHAnsi"/>
          <w:sz w:val="22"/>
          <w:szCs w:val="22"/>
        </w:rPr>
        <w:t>rovedené</w:t>
      </w:r>
      <w:r w:rsidR="0002767D" w:rsidRPr="004D3DF2">
        <w:rPr>
          <w:rFonts w:asciiTheme="majorHAnsi" w:hAnsiTheme="majorHAnsi"/>
          <w:sz w:val="22"/>
          <w:szCs w:val="22"/>
        </w:rPr>
        <w:t xml:space="preserve"> dílo bude prosté vad</w:t>
      </w:r>
      <w:r w:rsidRPr="004D3DF2">
        <w:rPr>
          <w:rFonts w:asciiTheme="majorHAnsi" w:hAnsiTheme="majorHAnsi"/>
          <w:sz w:val="22"/>
          <w:szCs w:val="22"/>
        </w:rPr>
        <w:t>.</w:t>
      </w:r>
      <w:r w:rsidR="0002767D" w:rsidRPr="004D3DF2">
        <w:rPr>
          <w:rFonts w:asciiTheme="majorHAnsi" w:hAnsiTheme="majorHAnsi"/>
          <w:sz w:val="22"/>
          <w:szCs w:val="22"/>
        </w:rPr>
        <w:t xml:space="preserve"> </w:t>
      </w:r>
      <w:r w:rsidR="00771D86" w:rsidRPr="004D3DF2">
        <w:rPr>
          <w:rFonts w:asciiTheme="majorHAnsi" w:hAnsiTheme="majorHAnsi"/>
          <w:sz w:val="22"/>
          <w:szCs w:val="22"/>
        </w:rPr>
        <w:t>Dílo má vady</w:t>
      </w:r>
      <w:r w:rsidR="008B7831" w:rsidRPr="004D3DF2">
        <w:rPr>
          <w:rFonts w:asciiTheme="majorHAnsi" w:hAnsiTheme="majorHAnsi"/>
          <w:sz w:val="22"/>
          <w:szCs w:val="22"/>
        </w:rPr>
        <w:t xml:space="preserve">, zejména </w:t>
      </w:r>
      <w:r w:rsidR="00771D86" w:rsidRPr="004D3DF2">
        <w:rPr>
          <w:rFonts w:asciiTheme="majorHAnsi" w:hAnsiTheme="majorHAnsi"/>
          <w:sz w:val="22"/>
          <w:szCs w:val="22"/>
        </w:rPr>
        <w:t>jestliž</w:t>
      </w:r>
      <w:r w:rsidR="00FB0264">
        <w:rPr>
          <w:rFonts w:asciiTheme="majorHAnsi" w:hAnsiTheme="majorHAnsi"/>
          <w:sz w:val="22"/>
          <w:szCs w:val="22"/>
        </w:rPr>
        <w:t>e jejich zpracování neodpovídá S</w:t>
      </w:r>
      <w:r w:rsidR="00771D86" w:rsidRPr="004D3DF2">
        <w:rPr>
          <w:rFonts w:asciiTheme="majorHAnsi" w:hAnsiTheme="majorHAnsi"/>
          <w:sz w:val="22"/>
          <w:szCs w:val="22"/>
        </w:rPr>
        <w:t xml:space="preserve">mlouvě, obecně závazným právním předpisům, požadavkům, připomínkám nebo pokynům uplatněným </w:t>
      </w:r>
      <w:r w:rsidR="008B7831" w:rsidRPr="004D3DF2">
        <w:rPr>
          <w:rFonts w:asciiTheme="majorHAnsi" w:hAnsiTheme="majorHAnsi"/>
          <w:sz w:val="22"/>
          <w:szCs w:val="22"/>
        </w:rPr>
        <w:t>O</w:t>
      </w:r>
      <w:r w:rsidR="00771D86" w:rsidRPr="004D3DF2">
        <w:rPr>
          <w:rFonts w:asciiTheme="majorHAnsi" w:hAnsiTheme="majorHAnsi"/>
          <w:sz w:val="22"/>
          <w:szCs w:val="22"/>
        </w:rPr>
        <w:t xml:space="preserve">bjednatelem v průběhu poskytování plnění </w:t>
      </w:r>
      <w:r w:rsidR="008B7831" w:rsidRPr="004D3DF2">
        <w:rPr>
          <w:rFonts w:asciiTheme="majorHAnsi" w:hAnsiTheme="majorHAnsi"/>
          <w:sz w:val="22"/>
          <w:szCs w:val="22"/>
        </w:rPr>
        <w:t>Z</w:t>
      </w:r>
      <w:r w:rsidR="00771D86" w:rsidRPr="004D3DF2">
        <w:rPr>
          <w:rFonts w:asciiTheme="majorHAnsi" w:hAnsiTheme="majorHAnsi"/>
          <w:sz w:val="22"/>
          <w:szCs w:val="22"/>
        </w:rPr>
        <w:t xml:space="preserve">hotovitelem dle této </w:t>
      </w:r>
      <w:r w:rsidR="008B7831" w:rsidRPr="004D3DF2">
        <w:rPr>
          <w:rFonts w:asciiTheme="majorHAnsi" w:hAnsiTheme="majorHAnsi"/>
          <w:sz w:val="22"/>
          <w:szCs w:val="22"/>
        </w:rPr>
        <w:t>S</w:t>
      </w:r>
      <w:r w:rsidR="00771D86" w:rsidRPr="004D3DF2">
        <w:rPr>
          <w:rFonts w:asciiTheme="majorHAnsi" w:hAnsiTheme="majorHAnsi"/>
          <w:sz w:val="22"/>
          <w:szCs w:val="22"/>
        </w:rPr>
        <w:t xml:space="preserve">mlouvy tak, že z důvodu jejich neúplnosti není možné pokračovat ke splnění účelu této </w:t>
      </w:r>
      <w:r w:rsidR="008B7831" w:rsidRPr="004D3DF2">
        <w:rPr>
          <w:rFonts w:asciiTheme="majorHAnsi" w:hAnsiTheme="majorHAnsi"/>
          <w:sz w:val="22"/>
          <w:szCs w:val="22"/>
        </w:rPr>
        <w:t>S</w:t>
      </w:r>
      <w:r w:rsidR="00771D86" w:rsidRPr="004D3DF2">
        <w:rPr>
          <w:rFonts w:asciiTheme="majorHAnsi" w:hAnsiTheme="majorHAnsi"/>
          <w:sz w:val="22"/>
          <w:szCs w:val="22"/>
        </w:rPr>
        <w:t xml:space="preserve">mlouvy. Za vadu díla je považováno také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v projektové dokumentaci. </w:t>
      </w:r>
    </w:p>
    <w:p w14:paraId="17DB7834" w14:textId="79449B04" w:rsidR="00F25B70" w:rsidRPr="004D3DF2" w:rsidRDefault="0002767D" w:rsidP="00731434">
      <w:pPr>
        <w:pStyle w:val="Nadpis2"/>
        <w:numPr>
          <w:ilvl w:val="0"/>
          <w:numId w:val="0"/>
        </w:numPr>
        <w:spacing w:line="240" w:lineRule="auto"/>
        <w:rPr>
          <w:rFonts w:asciiTheme="majorHAnsi" w:hAnsiTheme="majorHAnsi"/>
          <w:sz w:val="22"/>
          <w:szCs w:val="22"/>
        </w:rPr>
      </w:pPr>
      <w:r w:rsidRPr="004D3DF2">
        <w:rPr>
          <w:rFonts w:asciiTheme="majorHAnsi" w:hAnsiTheme="majorHAnsi"/>
          <w:sz w:val="22"/>
          <w:szCs w:val="22"/>
        </w:rPr>
        <w:t xml:space="preserve">Zhotovitel poskytuje Objednateli </w:t>
      </w:r>
      <w:r w:rsidRPr="004D3DF2">
        <w:rPr>
          <w:rFonts w:asciiTheme="majorHAnsi" w:hAnsiTheme="majorHAnsi"/>
          <w:b/>
          <w:bCs/>
          <w:sz w:val="22"/>
          <w:szCs w:val="22"/>
        </w:rPr>
        <w:t xml:space="preserve">záruku za jakost v délce </w:t>
      </w:r>
      <w:r w:rsidR="0005760E" w:rsidRPr="004D3DF2">
        <w:rPr>
          <w:rFonts w:asciiTheme="majorHAnsi" w:hAnsiTheme="majorHAnsi"/>
          <w:b/>
          <w:bCs/>
          <w:sz w:val="22"/>
          <w:szCs w:val="22"/>
        </w:rPr>
        <w:t>6</w:t>
      </w:r>
      <w:r w:rsidR="000B3622" w:rsidRPr="004D3DF2">
        <w:rPr>
          <w:rFonts w:asciiTheme="majorHAnsi" w:hAnsiTheme="majorHAnsi"/>
          <w:b/>
          <w:bCs/>
          <w:sz w:val="22"/>
          <w:szCs w:val="22"/>
        </w:rPr>
        <w:t>0 měsíců</w:t>
      </w:r>
      <w:r w:rsidR="000B3622" w:rsidRPr="004D3DF2">
        <w:rPr>
          <w:rFonts w:asciiTheme="majorHAnsi" w:hAnsiTheme="majorHAnsi"/>
          <w:sz w:val="22"/>
          <w:szCs w:val="22"/>
        </w:rPr>
        <w:t xml:space="preserve"> </w:t>
      </w:r>
      <w:r w:rsidR="00703B73" w:rsidRPr="004D3DF2">
        <w:rPr>
          <w:rFonts w:asciiTheme="majorHAnsi" w:hAnsiTheme="majorHAnsi"/>
          <w:sz w:val="22"/>
          <w:szCs w:val="22"/>
        </w:rPr>
        <w:t>na</w:t>
      </w:r>
      <w:r w:rsidR="009F7344" w:rsidRPr="004D3DF2">
        <w:rPr>
          <w:rFonts w:asciiTheme="majorHAnsi" w:hAnsiTheme="majorHAnsi"/>
          <w:sz w:val="22"/>
          <w:szCs w:val="22"/>
        </w:rPr>
        <w:t> </w:t>
      </w:r>
      <w:r w:rsidR="00703B73" w:rsidRPr="004D3DF2">
        <w:rPr>
          <w:rFonts w:asciiTheme="majorHAnsi" w:hAnsiTheme="majorHAnsi"/>
          <w:sz w:val="22"/>
          <w:szCs w:val="22"/>
        </w:rPr>
        <w:t>každou dílčí část díla, přičemž záruční doba</w:t>
      </w:r>
      <w:r w:rsidR="00B3095C" w:rsidRPr="004D3DF2">
        <w:rPr>
          <w:rFonts w:asciiTheme="majorHAnsi" w:hAnsiTheme="majorHAnsi"/>
          <w:sz w:val="22"/>
          <w:szCs w:val="22"/>
        </w:rPr>
        <w:t xml:space="preserve"> </w:t>
      </w:r>
      <w:r w:rsidR="00703B73" w:rsidRPr="004D3DF2">
        <w:rPr>
          <w:rFonts w:asciiTheme="majorHAnsi" w:hAnsiTheme="majorHAnsi"/>
          <w:sz w:val="22"/>
          <w:szCs w:val="22"/>
        </w:rPr>
        <w:t>vztahující se ke konkrétní dílčí části díla po</w:t>
      </w:r>
      <w:r w:rsidRPr="004D3DF2">
        <w:rPr>
          <w:rFonts w:asciiTheme="majorHAnsi" w:hAnsiTheme="majorHAnsi"/>
          <w:sz w:val="22"/>
          <w:szCs w:val="22"/>
        </w:rPr>
        <w:t>číná běžet dnem</w:t>
      </w:r>
      <w:r w:rsidR="00387084" w:rsidRPr="004D3DF2">
        <w:rPr>
          <w:rFonts w:asciiTheme="majorHAnsi" w:hAnsiTheme="majorHAnsi"/>
          <w:sz w:val="22"/>
          <w:szCs w:val="22"/>
        </w:rPr>
        <w:t>, kdy</w:t>
      </w:r>
      <w:r w:rsidR="00B3095C" w:rsidRPr="004D3DF2">
        <w:rPr>
          <w:rFonts w:asciiTheme="majorHAnsi" w:hAnsiTheme="majorHAnsi"/>
          <w:sz w:val="22"/>
          <w:szCs w:val="22"/>
        </w:rPr>
        <w:t xml:space="preserve"> byla</w:t>
      </w:r>
      <w:r w:rsidR="00387084" w:rsidRPr="004D3DF2">
        <w:rPr>
          <w:rFonts w:asciiTheme="majorHAnsi" w:hAnsiTheme="majorHAnsi"/>
          <w:sz w:val="22"/>
          <w:szCs w:val="22"/>
        </w:rPr>
        <w:t xml:space="preserve"> </w:t>
      </w:r>
      <w:r w:rsidR="00B3095C" w:rsidRPr="004D3DF2">
        <w:rPr>
          <w:rFonts w:asciiTheme="majorHAnsi" w:hAnsiTheme="majorHAnsi"/>
          <w:sz w:val="22"/>
          <w:szCs w:val="22"/>
        </w:rPr>
        <w:t xml:space="preserve">tato konkrétní část díla </w:t>
      </w:r>
      <w:r w:rsidR="00D6500E" w:rsidRPr="004D3DF2">
        <w:rPr>
          <w:rFonts w:asciiTheme="majorHAnsi" w:hAnsiTheme="majorHAnsi"/>
          <w:sz w:val="22"/>
          <w:szCs w:val="22"/>
        </w:rPr>
        <w:t xml:space="preserve">řádně provedena (tj. </w:t>
      </w:r>
      <w:r w:rsidR="00387084" w:rsidRPr="004D3DF2">
        <w:rPr>
          <w:rFonts w:asciiTheme="majorHAnsi" w:hAnsiTheme="majorHAnsi"/>
          <w:sz w:val="22"/>
          <w:szCs w:val="22"/>
        </w:rPr>
        <w:t>řádně dokončen</w:t>
      </w:r>
      <w:r w:rsidR="00703B73" w:rsidRPr="004D3DF2">
        <w:rPr>
          <w:rFonts w:asciiTheme="majorHAnsi" w:hAnsiTheme="majorHAnsi"/>
          <w:sz w:val="22"/>
          <w:szCs w:val="22"/>
        </w:rPr>
        <w:t>a</w:t>
      </w:r>
      <w:r w:rsidR="00387084" w:rsidRPr="004D3DF2">
        <w:rPr>
          <w:rFonts w:asciiTheme="majorHAnsi" w:hAnsiTheme="majorHAnsi"/>
          <w:sz w:val="22"/>
          <w:szCs w:val="22"/>
        </w:rPr>
        <w:t xml:space="preserve"> a předán</w:t>
      </w:r>
      <w:r w:rsidR="00703B73" w:rsidRPr="004D3DF2">
        <w:rPr>
          <w:rFonts w:asciiTheme="majorHAnsi" w:hAnsiTheme="majorHAnsi"/>
          <w:sz w:val="22"/>
          <w:szCs w:val="22"/>
        </w:rPr>
        <w:t>a</w:t>
      </w:r>
      <w:r w:rsidR="00D6500E" w:rsidRPr="004D3DF2">
        <w:rPr>
          <w:rFonts w:asciiTheme="majorHAnsi" w:hAnsiTheme="majorHAnsi"/>
          <w:sz w:val="22"/>
          <w:szCs w:val="22"/>
        </w:rPr>
        <w:t>)</w:t>
      </w:r>
      <w:r w:rsidR="00B3095C" w:rsidRPr="004D3DF2">
        <w:rPr>
          <w:rFonts w:asciiTheme="majorHAnsi" w:hAnsiTheme="majorHAnsi"/>
          <w:sz w:val="22"/>
          <w:szCs w:val="22"/>
        </w:rPr>
        <w:t>.</w:t>
      </w:r>
    </w:p>
    <w:p w14:paraId="599F11F2" w14:textId="3C82AE79" w:rsidR="00F25B70" w:rsidRPr="004D3DF2" w:rsidRDefault="0002767D" w:rsidP="00323D1A">
      <w:pPr>
        <w:pStyle w:val="Nadpis2"/>
        <w:spacing w:line="240" w:lineRule="auto"/>
        <w:rPr>
          <w:rFonts w:asciiTheme="majorHAnsi" w:hAnsiTheme="majorHAnsi"/>
          <w:sz w:val="22"/>
          <w:szCs w:val="22"/>
        </w:rPr>
      </w:pPr>
      <w:r w:rsidRPr="004D3DF2">
        <w:rPr>
          <w:rFonts w:asciiTheme="majorHAnsi" w:hAnsiTheme="majorHAnsi"/>
          <w:sz w:val="22"/>
          <w:szCs w:val="22"/>
        </w:rPr>
        <w:t xml:space="preserve">Objednatel je oprávněn reklamovat </w:t>
      </w:r>
      <w:r w:rsidR="00323D1A">
        <w:rPr>
          <w:rFonts w:asciiTheme="majorHAnsi" w:hAnsiTheme="majorHAnsi"/>
          <w:sz w:val="22"/>
          <w:szCs w:val="22"/>
        </w:rPr>
        <w:t xml:space="preserve">v záruční době dle </w:t>
      </w:r>
      <w:r w:rsidRPr="004D3DF2">
        <w:rPr>
          <w:rFonts w:asciiTheme="majorHAnsi" w:hAnsiTheme="majorHAnsi"/>
          <w:sz w:val="22"/>
          <w:szCs w:val="22"/>
        </w:rPr>
        <w:t>odst. 1</w:t>
      </w:r>
      <w:r w:rsidR="00323D1A">
        <w:rPr>
          <w:rFonts w:asciiTheme="majorHAnsi" w:hAnsiTheme="majorHAnsi"/>
          <w:sz w:val="22"/>
          <w:szCs w:val="22"/>
        </w:rPr>
        <w:t xml:space="preserve"> tohoto článku</w:t>
      </w:r>
      <w:r w:rsidRPr="004D3DF2">
        <w:rPr>
          <w:rFonts w:asciiTheme="majorHAnsi" w:hAnsiTheme="majorHAnsi"/>
          <w:sz w:val="22"/>
          <w:szCs w:val="22"/>
        </w:rPr>
        <w:t xml:space="preserve"> vady díla </w:t>
      </w:r>
      <w:r w:rsidR="00F60C58" w:rsidRPr="004D3DF2">
        <w:rPr>
          <w:rFonts w:asciiTheme="majorHAnsi" w:hAnsiTheme="majorHAnsi"/>
          <w:sz w:val="22"/>
          <w:szCs w:val="22"/>
        </w:rPr>
        <w:t xml:space="preserve">či jeho části </w:t>
      </w:r>
      <w:r w:rsidRPr="004D3DF2">
        <w:rPr>
          <w:rFonts w:asciiTheme="majorHAnsi" w:hAnsiTheme="majorHAnsi"/>
          <w:sz w:val="22"/>
          <w:szCs w:val="22"/>
        </w:rPr>
        <w:t>u</w:t>
      </w:r>
      <w:r w:rsidR="00F60C58" w:rsidRPr="004D3DF2">
        <w:rPr>
          <w:rFonts w:asciiTheme="majorHAnsi" w:hAnsiTheme="majorHAnsi"/>
          <w:sz w:val="22"/>
          <w:szCs w:val="22"/>
        </w:rPr>
        <w:t xml:space="preserve"> </w:t>
      </w:r>
      <w:r w:rsidR="00323D1A">
        <w:rPr>
          <w:rFonts w:asciiTheme="majorHAnsi" w:hAnsiTheme="majorHAnsi"/>
          <w:sz w:val="22"/>
          <w:szCs w:val="22"/>
        </w:rPr>
        <w:t>Zhotovitele</w:t>
      </w:r>
      <w:r w:rsidRPr="004D3DF2">
        <w:rPr>
          <w:rFonts w:asciiTheme="majorHAnsi" w:hAnsiTheme="majorHAnsi"/>
          <w:sz w:val="22"/>
          <w:szCs w:val="22"/>
        </w:rPr>
        <w:t>, a to písemnou formou</w:t>
      </w:r>
      <w:r w:rsidR="00323D1A">
        <w:rPr>
          <w:rFonts w:asciiTheme="majorHAnsi" w:hAnsiTheme="majorHAnsi"/>
          <w:sz w:val="22"/>
          <w:szCs w:val="22"/>
        </w:rPr>
        <w:t xml:space="preserve"> adresovanou na sídlo</w:t>
      </w:r>
      <w:r w:rsidR="00C53188">
        <w:rPr>
          <w:rFonts w:asciiTheme="majorHAnsi" w:hAnsiTheme="majorHAnsi"/>
          <w:sz w:val="22"/>
          <w:szCs w:val="22"/>
        </w:rPr>
        <w:t>, datovou schránku nebo e-mailem</w:t>
      </w:r>
      <w:r w:rsidR="00323D1A">
        <w:rPr>
          <w:rFonts w:asciiTheme="majorHAnsi" w:hAnsiTheme="majorHAnsi"/>
          <w:sz w:val="22"/>
          <w:szCs w:val="22"/>
        </w:rPr>
        <w:t xml:space="preserve"> uvedené v záhlaví této Smlouvy</w:t>
      </w:r>
      <w:r w:rsidRPr="004D3DF2">
        <w:rPr>
          <w:rFonts w:asciiTheme="majorHAnsi" w:hAnsiTheme="majorHAnsi"/>
          <w:sz w:val="22"/>
          <w:szCs w:val="22"/>
        </w:rPr>
        <w:t>. V reklamaci musí být popsána vada díla</w:t>
      </w:r>
      <w:r w:rsidR="00F60C58" w:rsidRPr="004D3DF2">
        <w:rPr>
          <w:rFonts w:asciiTheme="majorHAnsi" w:hAnsiTheme="majorHAnsi"/>
          <w:sz w:val="22"/>
          <w:szCs w:val="22"/>
        </w:rPr>
        <w:t xml:space="preserve"> či jeho části</w:t>
      </w:r>
      <w:r w:rsidRPr="004D3DF2">
        <w:rPr>
          <w:rFonts w:asciiTheme="majorHAnsi" w:hAnsiTheme="majorHAnsi"/>
          <w:sz w:val="22"/>
          <w:szCs w:val="22"/>
        </w:rPr>
        <w:t xml:space="preserve">, případně požadavek na způsob odstranění vad díla, a to včetně termínu pro odstranění vad díla Zhotovitelem. </w:t>
      </w:r>
    </w:p>
    <w:p w14:paraId="46804D73" w14:textId="77777777" w:rsidR="00F25B70" w:rsidRPr="004D3DF2" w:rsidRDefault="0002767D" w:rsidP="00C23526">
      <w:pPr>
        <w:pStyle w:val="Nadpis2"/>
        <w:spacing w:line="240" w:lineRule="auto"/>
        <w:rPr>
          <w:rFonts w:asciiTheme="majorHAnsi" w:hAnsiTheme="majorHAnsi"/>
          <w:snapToGrid w:val="0"/>
          <w:sz w:val="22"/>
          <w:szCs w:val="22"/>
        </w:rPr>
      </w:pPr>
      <w:r w:rsidRPr="004D3DF2">
        <w:rPr>
          <w:rFonts w:asciiTheme="majorHAnsi" w:hAnsiTheme="majorHAnsi"/>
          <w:sz w:val="22"/>
          <w:szCs w:val="22"/>
        </w:rPr>
        <w:t xml:space="preserve">Zhotovitel se zavazuje bez zbytečného odkladu, nejpozději však </w:t>
      </w:r>
      <w:r w:rsidR="00A448B1">
        <w:rPr>
          <w:rFonts w:asciiTheme="majorHAnsi" w:hAnsiTheme="majorHAnsi"/>
          <w:b/>
          <w:sz w:val="22"/>
          <w:szCs w:val="22"/>
        </w:rPr>
        <w:t>do 72</w:t>
      </w:r>
      <w:r w:rsidRPr="004D3DF2">
        <w:rPr>
          <w:rFonts w:asciiTheme="majorHAnsi" w:hAnsiTheme="majorHAnsi"/>
          <w:b/>
          <w:sz w:val="22"/>
          <w:szCs w:val="22"/>
        </w:rPr>
        <w:t xml:space="preserve"> hodin</w:t>
      </w:r>
      <w:r w:rsidRPr="004D3DF2">
        <w:rPr>
          <w:rFonts w:asciiTheme="majorHAnsi" w:hAnsiTheme="majorHAnsi"/>
          <w:sz w:val="22"/>
          <w:szCs w:val="22"/>
        </w:rPr>
        <w:t xml:space="preserve"> od</w:t>
      </w:r>
      <w:r w:rsidR="008C71B8" w:rsidRPr="004D3DF2">
        <w:rPr>
          <w:rFonts w:asciiTheme="majorHAnsi" w:hAnsiTheme="majorHAnsi"/>
          <w:sz w:val="22"/>
          <w:szCs w:val="22"/>
        </w:rPr>
        <w:t> </w:t>
      </w:r>
      <w:r w:rsidRPr="004D3DF2">
        <w:rPr>
          <w:rFonts w:asciiTheme="majorHAnsi" w:hAnsiTheme="majorHAnsi"/>
          <w:sz w:val="22"/>
          <w:szCs w:val="22"/>
        </w:rPr>
        <w:t xml:space="preserve">okamžiku písemného oznámení vady díla či jeho části, </w:t>
      </w:r>
      <w:r w:rsidRPr="004D3DF2">
        <w:rPr>
          <w:rFonts w:asciiTheme="majorHAnsi" w:hAnsiTheme="majorHAnsi"/>
          <w:b/>
          <w:sz w:val="22"/>
          <w:szCs w:val="22"/>
        </w:rPr>
        <w:t xml:space="preserve">zahájit odstraňování vady </w:t>
      </w:r>
      <w:r w:rsidRPr="004D3DF2">
        <w:rPr>
          <w:rFonts w:asciiTheme="majorHAnsi" w:hAnsiTheme="majorHAnsi"/>
          <w:sz w:val="22"/>
          <w:szCs w:val="22"/>
        </w:rPr>
        <w:t>díla či jeho části, a to i tehdy, neuznává-li Zhotovitel odpovědnost za vady či příčiny, které ji vyvolaly, a vady odstranit v technicky co nejkratší lhůtě</w:t>
      </w:r>
      <w:r w:rsidRPr="004D3DF2">
        <w:rPr>
          <w:rFonts w:asciiTheme="majorHAnsi" w:hAnsiTheme="majorHAnsi"/>
          <w:b/>
          <w:bCs/>
          <w:i/>
          <w:iCs/>
          <w:sz w:val="22"/>
          <w:szCs w:val="22"/>
        </w:rPr>
        <w:t xml:space="preserve">, </w:t>
      </w:r>
      <w:r w:rsidRPr="004D3DF2">
        <w:rPr>
          <w:rFonts w:asciiTheme="majorHAnsi" w:hAnsiTheme="majorHAnsi"/>
          <w:sz w:val="22"/>
          <w:szCs w:val="22"/>
        </w:rPr>
        <w:t>tj</w:t>
      </w:r>
      <w:r w:rsidRPr="004D3DF2">
        <w:rPr>
          <w:rFonts w:asciiTheme="majorHAnsi" w:hAnsiTheme="majorHAnsi"/>
          <w:b/>
          <w:bCs/>
          <w:i/>
          <w:iCs/>
          <w:sz w:val="22"/>
          <w:szCs w:val="22"/>
        </w:rPr>
        <w:t xml:space="preserve">. </w:t>
      </w:r>
      <w:r w:rsidR="00597828" w:rsidRPr="004D3DF2">
        <w:rPr>
          <w:rFonts w:asciiTheme="majorHAnsi" w:hAnsiTheme="majorHAnsi"/>
          <w:bCs/>
          <w:iCs/>
          <w:sz w:val="22"/>
          <w:szCs w:val="22"/>
        </w:rPr>
        <w:t>v</w:t>
      </w:r>
      <w:r w:rsidR="00597828" w:rsidRPr="004D3DF2">
        <w:rPr>
          <w:rFonts w:asciiTheme="majorHAnsi" w:hAnsiTheme="majorHAnsi"/>
          <w:snapToGrid w:val="0"/>
          <w:sz w:val="22"/>
          <w:szCs w:val="22"/>
        </w:rPr>
        <w:t xml:space="preserve"> přiměřené</w:t>
      </w:r>
      <w:r w:rsidRPr="004D3DF2">
        <w:rPr>
          <w:rFonts w:asciiTheme="majorHAnsi" w:hAnsiTheme="majorHAnsi"/>
          <w:snapToGrid w:val="0"/>
          <w:sz w:val="22"/>
          <w:szCs w:val="22"/>
        </w:rPr>
        <w:t xml:space="preserve"> lhůtě (vzhledem k okolnostem).</w:t>
      </w:r>
    </w:p>
    <w:p w14:paraId="43281B21" w14:textId="0D19CB65" w:rsidR="00F25B70" w:rsidRPr="004D3DF2" w:rsidRDefault="0002767D" w:rsidP="00C23526">
      <w:pPr>
        <w:pStyle w:val="Nadpis2"/>
        <w:spacing w:line="240" w:lineRule="auto"/>
        <w:rPr>
          <w:rFonts w:asciiTheme="majorHAnsi" w:hAnsiTheme="majorHAnsi"/>
          <w:b/>
          <w:i/>
          <w:sz w:val="22"/>
          <w:szCs w:val="22"/>
          <w:u w:val="single"/>
        </w:rPr>
      </w:pPr>
      <w:r w:rsidRPr="004D3DF2">
        <w:rPr>
          <w:rFonts w:asciiTheme="majorHAnsi" w:hAnsiTheme="majorHAnsi"/>
          <w:snapToGrid w:val="0"/>
          <w:sz w:val="22"/>
          <w:szCs w:val="22"/>
        </w:rPr>
        <w:t>Pokud se smluvní strany v konkrétním případě výslovně písem</w:t>
      </w:r>
      <w:r w:rsidR="00323D1A">
        <w:rPr>
          <w:rFonts w:asciiTheme="majorHAnsi" w:hAnsiTheme="majorHAnsi"/>
          <w:snapToGrid w:val="0"/>
          <w:sz w:val="22"/>
          <w:szCs w:val="22"/>
        </w:rPr>
        <w:t>ně nedohodnou jinak, platí, že Z</w:t>
      </w:r>
      <w:r w:rsidRPr="004D3DF2">
        <w:rPr>
          <w:rFonts w:asciiTheme="majorHAnsi" w:hAnsiTheme="majorHAnsi"/>
          <w:snapToGrid w:val="0"/>
          <w:sz w:val="22"/>
          <w:szCs w:val="22"/>
        </w:rPr>
        <w:t xml:space="preserve">hotovitel je povinen </w:t>
      </w:r>
      <w:r w:rsidRPr="004D3DF2">
        <w:rPr>
          <w:rFonts w:asciiTheme="majorHAnsi" w:hAnsiTheme="majorHAnsi"/>
          <w:b/>
          <w:bCs/>
          <w:snapToGrid w:val="0"/>
          <w:sz w:val="22"/>
          <w:szCs w:val="22"/>
        </w:rPr>
        <w:t>vadu odstranit do 10 dnů po započetí jejího odstraňování</w:t>
      </w:r>
      <w:r w:rsidRPr="004D3DF2">
        <w:rPr>
          <w:rFonts w:asciiTheme="majorHAnsi" w:hAnsiTheme="majorHAnsi"/>
          <w:snapToGrid w:val="0"/>
          <w:sz w:val="22"/>
          <w:szCs w:val="22"/>
        </w:rPr>
        <w:t>.</w:t>
      </w:r>
    </w:p>
    <w:p w14:paraId="74A59F78" w14:textId="77777777" w:rsidR="00F25B70" w:rsidRPr="004D3DF2" w:rsidRDefault="0002767D" w:rsidP="00C23526">
      <w:pPr>
        <w:pStyle w:val="Nadpis2"/>
        <w:spacing w:line="240" w:lineRule="auto"/>
        <w:rPr>
          <w:rFonts w:asciiTheme="majorHAnsi" w:hAnsiTheme="majorHAnsi"/>
          <w:snapToGrid w:val="0"/>
          <w:sz w:val="22"/>
          <w:szCs w:val="22"/>
        </w:rPr>
      </w:pPr>
      <w:r w:rsidRPr="004D3DF2">
        <w:rPr>
          <w:rFonts w:asciiTheme="majorHAnsi" w:hAnsiTheme="majorHAnsi"/>
          <w:snapToGrid w:val="0"/>
          <w:sz w:val="22"/>
          <w:szCs w:val="22"/>
        </w:rPr>
        <w:t xml:space="preserve">Reklamaci lze uplatnit nejpozději do posledního dne záruční </w:t>
      </w:r>
      <w:r w:rsidR="001D5322" w:rsidRPr="004D3DF2">
        <w:rPr>
          <w:rFonts w:asciiTheme="majorHAnsi" w:hAnsiTheme="majorHAnsi"/>
          <w:snapToGrid w:val="0"/>
          <w:sz w:val="22"/>
          <w:szCs w:val="22"/>
        </w:rPr>
        <w:t>doby</w:t>
      </w:r>
      <w:r w:rsidRPr="004D3DF2">
        <w:rPr>
          <w:rFonts w:asciiTheme="majorHAnsi" w:hAnsiTheme="majorHAnsi"/>
          <w:snapToGrid w:val="0"/>
          <w:sz w:val="22"/>
          <w:szCs w:val="22"/>
        </w:rPr>
        <w:t xml:space="preserve">, přičemž reklamace se považuje za včas uplatněnou, pokud bude doručena Zhotoviteli poslední den záruční </w:t>
      </w:r>
      <w:r w:rsidR="001D5322" w:rsidRPr="004D3DF2">
        <w:rPr>
          <w:rFonts w:asciiTheme="majorHAnsi" w:hAnsiTheme="majorHAnsi"/>
          <w:snapToGrid w:val="0"/>
          <w:sz w:val="22"/>
          <w:szCs w:val="22"/>
        </w:rPr>
        <w:t>doby</w:t>
      </w:r>
      <w:r w:rsidRPr="004D3DF2">
        <w:rPr>
          <w:rFonts w:asciiTheme="majorHAnsi" w:hAnsiTheme="majorHAnsi"/>
          <w:snapToGrid w:val="0"/>
          <w:sz w:val="22"/>
          <w:szCs w:val="22"/>
        </w:rPr>
        <w:t>.</w:t>
      </w:r>
    </w:p>
    <w:p w14:paraId="10E3C0AC" w14:textId="33AA0A2B"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Opravené dílo nebo náhradní plnění musí rovněž být Objednatel</w:t>
      </w:r>
      <w:r w:rsidR="00637C73">
        <w:rPr>
          <w:rFonts w:asciiTheme="majorHAnsi" w:hAnsiTheme="majorHAnsi"/>
          <w:sz w:val="22"/>
          <w:szCs w:val="22"/>
        </w:rPr>
        <w:t>i předáno dle Smlouvy.</w:t>
      </w:r>
    </w:p>
    <w:p w14:paraId="0C63468D" w14:textId="77777777"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57964E50" w14:textId="77777777" w:rsidR="00F25B70" w:rsidRPr="004D3DF2" w:rsidRDefault="0002767D" w:rsidP="00C23526">
      <w:pPr>
        <w:pStyle w:val="Nadpis2"/>
        <w:spacing w:line="240" w:lineRule="auto"/>
        <w:rPr>
          <w:rFonts w:asciiTheme="majorHAnsi" w:hAnsiTheme="majorHAnsi"/>
          <w:i/>
          <w:iCs/>
          <w:sz w:val="22"/>
          <w:szCs w:val="22"/>
        </w:rPr>
      </w:pPr>
      <w:r w:rsidRPr="004D3DF2">
        <w:rPr>
          <w:rFonts w:asciiTheme="majorHAnsi" w:hAnsiTheme="majorHAnsi"/>
          <w:sz w:val="22"/>
          <w:szCs w:val="22"/>
        </w:rPr>
        <w:t xml:space="preserve">Po dobu od nahlášení vady díla Objednatelem Zhotoviteli až do řádného odstranění vady díla Zhotovitelem neběží záruční doba s tím, že doba přerušení běhu záruční </w:t>
      </w:r>
      <w:r w:rsidR="001D5322" w:rsidRPr="004D3DF2">
        <w:rPr>
          <w:rFonts w:asciiTheme="majorHAnsi" w:hAnsiTheme="majorHAnsi"/>
          <w:sz w:val="22"/>
          <w:szCs w:val="22"/>
        </w:rPr>
        <w:t>doby</w:t>
      </w:r>
      <w:r w:rsidRPr="004D3DF2">
        <w:rPr>
          <w:rFonts w:asciiTheme="majorHAnsi" w:hAnsiTheme="majorHAnsi"/>
          <w:sz w:val="22"/>
          <w:szCs w:val="22"/>
        </w:rPr>
        <w:t xml:space="preserve"> bude počítána na celé dny a bude brán v úvahu každý započatý kalendářní den</w:t>
      </w:r>
      <w:r w:rsidRPr="004D3DF2">
        <w:rPr>
          <w:rFonts w:asciiTheme="majorHAnsi" w:hAnsiTheme="majorHAnsi"/>
          <w:i/>
          <w:iCs/>
          <w:sz w:val="22"/>
          <w:szCs w:val="22"/>
        </w:rPr>
        <w:t>.</w:t>
      </w:r>
    </w:p>
    <w:p w14:paraId="3C472AA7" w14:textId="77777777"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Smluvní strany se dohodly, že:</w:t>
      </w:r>
    </w:p>
    <w:p w14:paraId="113C2F79" w14:textId="75466CC1" w:rsidR="00F25B70" w:rsidRPr="004D3DF2" w:rsidRDefault="0002767D" w:rsidP="000522F8">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neodstraní-li Zhotovitel reklamované vady díla č</w:t>
      </w:r>
      <w:r w:rsidR="00323D1A">
        <w:rPr>
          <w:rFonts w:asciiTheme="majorHAnsi" w:hAnsiTheme="majorHAnsi"/>
          <w:sz w:val="22"/>
          <w:szCs w:val="22"/>
        </w:rPr>
        <w:t>i jeho části ve lhůtě dle tohoto článku</w:t>
      </w:r>
      <w:r w:rsidRPr="004D3DF2">
        <w:rPr>
          <w:rFonts w:asciiTheme="majorHAnsi" w:hAnsiTheme="majorHAnsi"/>
          <w:sz w:val="22"/>
          <w:szCs w:val="22"/>
        </w:rPr>
        <w:t xml:space="preserve">; nebo </w:t>
      </w:r>
    </w:p>
    <w:p w14:paraId="4CF5F086" w14:textId="5004257E" w:rsidR="00F25B70" w:rsidRPr="004D3DF2" w:rsidRDefault="0002767D" w:rsidP="000522F8">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nezahájí-li Zhotovitel odstraňování</w:t>
      </w:r>
      <w:r w:rsidR="00323D1A">
        <w:rPr>
          <w:rFonts w:asciiTheme="majorHAnsi" w:hAnsiTheme="majorHAnsi"/>
          <w:sz w:val="22"/>
          <w:szCs w:val="22"/>
        </w:rPr>
        <w:t xml:space="preserve"> vad díla v termínech dle tohoto článku</w:t>
      </w:r>
      <w:r w:rsidRPr="004D3DF2">
        <w:rPr>
          <w:rFonts w:asciiTheme="majorHAnsi" w:hAnsiTheme="majorHAnsi"/>
          <w:sz w:val="22"/>
          <w:szCs w:val="22"/>
        </w:rPr>
        <w:t xml:space="preserve">; nebo </w:t>
      </w:r>
    </w:p>
    <w:p w14:paraId="12192E08" w14:textId="77777777" w:rsidR="00F25B70" w:rsidRPr="004D3DF2" w:rsidRDefault="0002767D" w:rsidP="000522F8">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 xml:space="preserve">oznámí-li Zhotovitel Objednateli před uplynutím doby k odstranění vad díla, že vadu neodstraní; nebo </w:t>
      </w:r>
    </w:p>
    <w:p w14:paraId="6B07AB37" w14:textId="77777777" w:rsidR="00B8736C" w:rsidRPr="004D3DF2" w:rsidRDefault="0002767D" w:rsidP="000522F8">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je-li zřejmé, že Zhotovitel reklamované vady nebo nedodělky díla či jeho části ve</w:t>
      </w:r>
      <w:r w:rsidR="00BF4337" w:rsidRPr="004D3DF2">
        <w:rPr>
          <w:rFonts w:asciiTheme="majorHAnsi" w:hAnsiTheme="majorHAnsi"/>
          <w:sz w:val="22"/>
          <w:szCs w:val="22"/>
        </w:rPr>
        <w:t> </w:t>
      </w:r>
      <w:r w:rsidRPr="004D3DF2">
        <w:rPr>
          <w:rFonts w:asciiTheme="majorHAnsi" w:hAnsiTheme="majorHAnsi"/>
          <w:sz w:val="22"/>
          <w:szCs w:val="22"/>
        </w:rPr>
        <w:t xml:space="preserve">lhůtě stanovené Objednatelem přiměřeně dle charakteru vad a nedodělků díla neodstraní, </w:t>
      </w:r>
    </w:p>
    <w:p w14:paraId="204053AB" w14:textId="77777777" w:rsidR="00F25B70" w:rsidRPr="004D3DF2" w:rsidRDefault="0002767D" w:rsidP="00B8736C">
      <w:pPr>
        <w:pStyle w:val="Nadpis3"/>
        <w:numPr>
          <w:ilvl w:val="0"/>
          <w:numId w:val="0"/>
        </w:numPr>
        <w:spacing w:line="240" w:lineRule="auto"/>
        <w:rPr>
          <w:rFonts w:asciiTheme="majorHAnsi" w:hAnsiTheme="majorHAnsi"/>
          <w:sz w:val="22"/>
          <w:szCs w:val="22"/>
        </w:rPr>
      </w:pPr>
      <w:r w:rsidRPr="004D3DF2">
        <w:rPr>
          <w:rFonts w:asciiTheme="majorHAnsi" w:hAnsiTheme="majorHAnsi"/>
          <w:sz w:val="22"/>
          <w:szCs w:val="22"/>
        </w:rPr>
        <w:t xml:space="preserve">má Objednatel vedle výše uvedených oprávnění a nároků dle občanského zákoníku též právo zadat, a to i bez předchozího upozornění Zhotovitele, </w:t>
      </w:r>
      <w:r w:rsidRPr="00323D1A">
        <w:rPr>
          <w:rFonts w:asciiTheme="majorHAnsi" w:hAnsiTheme="majorHAnsi"/>
          <w:b/>
          <w:sz w:val="22"/>
          <w:szCs w:val="22"/>
        </w:rPr>
        <w:t>provedení oprav třetí osobě</w:t>
      </w:r>
      <w:r w:rsidRPr="004D3DF2">
        <w:rPr>
          <w:rFonts w:asciiTheme="majorHAnsi" w:hAnsiTheme="majorHAnsi"/>
          <w:sz w:val="22"/>
          <w:szCs w:val="22"/>
        </w:rPr>
        <w:t>.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ED6962B" w14:textId="77777777" w:rsidR="00F25B70" w:rsidRPr="004D3DF2" w:rsidRDefault="00827A81" w:rsidP="00C23526">
      <w:pPr>
        <w:pStyle w:val="Nadpis2"/>
        <w:spacing w:line="240" w:lineRule="auto"/>
        <w:rPr>
          <w:rFonts w:asciiTheme="majorHAnsi" w:hAnsiTheme="majorHAnsi"/>
          <w:sz w:val="22"/>
          <w:szCs w:val="22"/>
        </w:rPr>
      </w:pPr>
      <w:r w:rsidRPr="004D3DF2">
        <w:rPr>
          <w:rFonts w:asciiTheme="majorHAnsi" w:hAnsiTheme="majorHAnsi"/>
          <w:sz w:val="22"/>
          <w:szCs w:val="22"/>
        </w:rPr>
        <w:t xml:space="preserve">Práva a povinnosti ze Zhotovitelem poskytnuté záruky nezanikají ani odstoupením kterékoli ze smluvních stran od </w:t>
      </w:r>
      <w:r w:rsidR="00DB087D" w:rsidRPr="004D3DF2">
        <w:rPr>
          <w:rFonts w:asciiTheme="majorHAnsi" w:hAnsiTheme="majorHAnsi"/>
          <w:sz w:val="22"/>
          <w:szCs w:val="22"/>
        </w:rPr>
        <w:t>Smlouvy,</w:t>
      </w:r>
      <w:r w:rsidRPr="004D3DF2">
        <w:rPr>
          <w:rFonts w:asciiTheme="majorHAnsi" w:hAnsiTheme="majorHAnsi"/>
          <w:sz w:val="22"/>
          <w:szCs w:val="22"/>
        </w:rPr>
        <w:t xml:space="preserve"> a to v rozsahu, jaký lze po Zhotoviteli rozumně požadovat s ohledem na již provedenou část plnění.</w:t>
      </w:r>
    </w:p>
    <w:p w14:paraId="694BE1A9" w14:textId="77777777" w:rsidR="00963D26" w:rsidRPr="00793907" w:rsidRDefault="0002767D" w:rsidP="00963D26">
      <w:pPr>
        <w:pStyle w:val="Nadpis2"/>
        <w:spacing w:line="240" w:lineRule="auto"/>
        <w:rPr>
          <w:rFonts w:asciiTheme="majorHAnsi" w:hAnsiTheme="majorHAnsi"/>
          <w:sz w:val="22"/>
          <w:szCs w:val="22"/>
        </w:rPr>
      </w:pPr>
      <w:r w:rsidRPr="004D3DF2">
        <w:rPr>
          <w:rFonts w:asciiTheme="majorHAnsi" w:hAnsiTheme="majorHAnsi"/>
          <w:sz w:val="22"/>
          <w:szCs w:val="22"/>
        </w:rPr>
        <w:t>O reklamačním řízení budou Objednatelem pořizovány písemné zápisy ve dvojím vyhotovení, z nichž jeden stejnopis obdrží každá ze smluvních stran.</w:t>
      </w:r>
    </w:p>
    <w:p w14:paraId="1F1CFBC5"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Předání a převzetí díla</w:t>
      </w:r>
    </w:p>
    <w:p w14:paraId="26B8358C" w14:textId="77777777" w:rsidR="0077097B" w:rsidRDefault="0077097B" w:rsidP="0077097B">
      <w:pPr>
        <w:pStyle w:val="Nadpis2"/>
        <w:spacing w:line="240" w:lineRule="auto"/>
        <w:rPr>
          <w:rFonts w:asciiTheme="majorHAnsi" w:hAnsiTheme="majorHAnsi"/>
          <w:sz w:val="22"/>
          <w:szCs w:val="22"/>
        </w:rPr>
      </w:pPr>
      <w:r w:rsidRPr="004D3DF2">
        <w:rPr>
          <w:rFonts w:asciiTheme="majorHAnsi" w:hAnsiTheme="majorHAnsi"/>
          <w:sz w:val="22"/>
          <w:szCs w:val="22"/>
        </w:rPr>
        <w:t xml:space="preserve">Dílo je provedeno, jsou-li řádně dokončeny a předány všechny dílčí části díla dle čl. IV odst. 2 této Smlouvy. Dílčí část díla se považuje za řádně dokončenou, pokud nevykazuje žádné vady a nedodělky. </w:t>
      </w:r>
    </w:p>
    <w:p w14:paraId="6A6A7FB1" w14:textId="3F25E9AB" w:rsidR="0077097B" w:rsidRDefault="0077097B" w:rsidP="0077097B">
      <w:pPr>
        <w:pStyle w:val="Nadpis2"/>
        <w:spacing w:line="240" w:lineRule="auto"/>
        <w:rPr>
          <w:rFonts w:asciiTheme="majorHAnsi" w:hAnsiTheme="majorHAnsi"/>
          <w:sz w:val="22"/>
          <w:szCs w:val="22"/>
        </w:rPr>
      </w:pPr>
      <w:r>
        <w:rPr>
          <w:rFonts w:asciiTheme="majorHAnsi" w:hAnsiTheme="majorHAnsi"/>
          <w:sz w:val="22"/>
          <w:szCs w:val="22"/>
        </w:rPr>
        <w:t>Dílčí část</w:t>
      </w:r>
      <w:r w:rsidR="00675CC9">
        <w:rPr>
          <w:rFonts w:asciiTheme="majorHAnsi" w:hAnsiTheme="majorHAnsi"/>
          <w:sz w:val="22"/>
          <w:szCs w:val="22"/>
        </w:rPr>
        <w:t xml:space="preserve"> díla dle čl. IV odst. 2 písm. </w:t>
      </w:r>
      <w:r w:rsidR="00CA0B19">
        <w:rPr>
          <w:rFonts w:asciiTheme="majorHAnsi" w:hAnsiTheme="majorHAnsi"/>
          <w:sz w:val="22"/>
          <w:szCs w:val="22"/>
        </w:rPr>
        <w:t>c</w:t>
      </w:r>
      <w:r>
        <w:rPr>
          <w:rFonts w:asciiTheme="majorHAnsi" w:hAnsiTheme="majorHAnsi"/>
          <w:sz w:val="22"/>
          <w:szCs w:val="22"/>
        </w:rPr>
        <w:t xml:space="preserve">) Smlouvy je provedena dnem podpisu smlouvy se zhotovitelem v rámci veřejné zakázky na zhotovitele stavby (o čemž bude Objednatel Zhotovitele bez zbytečného odkladu informovat) či dřívějším sdělením Objednatele, že již jsou veškeré činnosti </w:t>
      </w:r>
      <w:r w:rsidR="00675CC9">
        <w:rPr>
          <w:rFonts w:asciiTheme="majorHAnsi" w:hAnsiTheme="majorHAnsi"/>
          <w:sz w:val="22"/>
          <w:szCs w:val="22"/>
        </w:rPr>
        <w:t xml:space="preserve">dle čl. IV. </w:t>
      </w:r>
      <w:r w:rsidR="00BA58E9">
        <w:rPr>
          <w:rFonts w:asciiTheme="majorHAnsi" w:hAnsiTheme="majorHAnsi"/>
          <w:sz w:val="22"/>
          <w:szCs w:val="22"/>
        </w:rPr>
        <w:t xml:space="preserve">odst. 2 písm. </w:t>
      </w:r>
      <w:r w:rsidR="00CA0B19">
        <w:rPr>
          <w:rFonts w:asciiTheme="majorHAnsi" w:hAnsiTheme="majorHAnsi"/>
          <w:sz w:val="22"/>
          <w:szCs w:val="22"/>
        </w:rPr>
        <w:t>c</w:t>
      </w:r>
      <w:r>
        <w:rPr>
          <w:rFonts w:asciiTheme="majorHAnsi" w:hAnsiTheme="majorHAnsi"/>
          <w:sz w:val="22"/>
          <w:szCs w:val="22"/>
        </w:rPr>
        <w:t xml:space="preserve">) Smlouvy provedeny. </w:t>
      </w:r>
    </w:p>
    <w:p w14:paraId="12B19966" w14:textId="70AD7ED5" w:rsidR="0077097B" w:rsidRPr="00AE0ADF" w:rsidRDefault="0077097B" w:rsidP="0077097B">
      <w:pPr>
        <w:pStyle w:val="Nadpis2"/>
        <w:spacing w:line="240" w:lineRule="auto"/>
        <w:rPr>
          <w:rFonts w:asciiTheme="majorHAnsi" w:hAnsiTheme="majorHAnsi"/>
          <w:sz w:val="22"/>
          <w:szCs w:val="22"/>
        </w:rPr>
      </w:pPr>
      <w:r w:rsidRPr="004D3DF2">
        <w:rPr>
          <w:rFonts w:asciiTheme="majorHAnsi" w:hAnsiTheme="majorHAnsi"/>
          <w:sz w:val="22"/>
          <w:szCs w:val="22"/>
        </w:rPr>
        <w:t>K předání a převzetí dílčí</w:t>
      </w:r>
      <w:r w:rsidR="00675CC9">
        <w:rPr>
          <w:rFonts w:asciiTheme="majorHAnsi" w:hAnsiTheme="majorHAnsi"/>
          <w:sz w:val="22"/>
          <w:szCs w:val="22"/>
        </w:rPr>
        <w:t xml:space="preserve"> části </w:t>
      </w:r>
      <w:r w:rsidRPr="004D3DF2">
        <w:rPr>
          <w:rFonts w:asciiTheme="majorHAnsi" w:hAnsiTheme="majorHAnsi"/>
          <w:sz w:val="22"/>
          <w:szCs w:val="22"/>
        </w:rPr>
        <w:t>díla</w:t>
      </w:r>
      <w:r>
        <w:rPr>
          <w:rFonts w:asciiTheme="majorHAnsi" w:hAnsiTheme="majorHAnsi"/>
          <w:sz w:val="22"/>
          <w:szCs w:val="22"/>
        </w:rPr>
        <w:t xml:space="preserve"> dle čl. IV odst. 2 písm. a</w:t>
      </w:r>
      <w:r w:rsidR="00E847C1">
        <w:rPr>
          <w:rFonts w:asciiTheme="majorHAnsi" w:hAnsiTheme="majorHAnsi"/>
          <w:sz w:val="22"/>
          <w:szCs w:val="22"/>
        </w:rPr>
        <w:t>)</w:t>
      </w:r>
      <w:r>
        <w:rPr>
          <w:rFonts w:asciiTheme="majorHAnsi" w:hAnsiTheme="majorHAnsi"/>
          <w:sz w:val="22"/>
          <w:szCs w:val="22"/>
        </w:rPr>
        <w:t xml:space="preserve"> Smlouvy</w:t>
      </w:r>
      <w:r w:rsidRPr="004D3DF2">
        <w:rPr>
          <w:rFonts w:asciiTheme="majorHAnsi" w:hAnsiTheme="majorHAnsi"/>
          <w:sz w:val="22"/>
          <w:szCs w:val="22"/>
        </w:rPr>
        <w:t xml:space="preserve"> dojde na základě oboustranně </w:t>
      </w:r>
      <w:r w:rsidRPr="000E04DE">
        <w:rPr>
          <w:rFonts w:asciiTheme="majorHAnsi" w:hAnsiTheme="majorHAnsi"/>
          <w:sz w:val="22"/>
          <w:szCs w:val="22"/>
        </w:rPr>
        <w:t>podepsan</w:t>
      </w:r>
      <w:r w:rsidR="00675CC9">
        <w:rPr>
          <w:rFonts w:asciiTheme="majorHAnsi" w:hAnsiTheme="majorHAnsi"/>
          <w:sz w:val="22"/>
          <w:szCs w:val="22"/>
        </w:rPr>
        <w:t>ého předávacího protokolu</w:t>
      </w:r>
      <w:r w:rsidRPr="000E04DE">
        <w:rPr>
          <w:rFonts w:asciiTheme="majorHAnsi" w:hAnsiTheme="majorHAnsi"/>
          <w:sz w:val="22"/>
          <w:szCs w:val="22"/>
        </w:rPr>
        <w:t xml:space="preserve"> v rámci přejímacího řízení.  </w:t>
      </w:r>
      <w:r w:rsidRPr="00AE0ADF">
        <w:rPr>
          <w:sz w:val="22"/>
          <w:szCs w:val="22"/>
        </w:rPr>
        <w:t>Po dokončení dílčího plnění je Zhotovitel povinen dodat dílčí plnění k prohlídce za účelem zjištění případných vad dílčího plnění Objednateli do jeho sídla. Tímto je zahájeno přejímací řízení.</w:t>
      </w:r>
    </w:p>
    <w:p w14:paraId="75B767BE" w14:textId="08E275E8" w:rsidR="000E04DE" w:rsidRDefault="000E04DE" w:rsidP="000E04DE">
      <w:pPr>
        <w:pStyle w:val="Nadpis2"/>
        <w:spacing w:line="240" w:lineRule="auto"/>
        <w:rPr>
          <w:sz w:val="22"/>
          <w:szCs w:val="22"/>
        </w:rPr>
      </w:pPr>
      <w:r w:rsidRPr="000E04DE">
        <w:rPr>
          <w:sz w:val="22"/>
          <w:szCs w:val="22"/>
        </w:rPr>
        <w:t>Zahájení přejímacího řízení musí předcházet prezentace dokončeného dílčího plnění spojená s odůvodněním a popisem technického řešení v sídle Objednatele, nebude-li dohodnuto jinak. Způsob a organizace této prezentace bude dohodnuta zástupci smluvních stran. Po dobu přejímacího řízení neběží lh</w:t>
      </w:r>
      <w:r w:rsidR="006B122D">
        <w:rPr>
          <w:sz w:val="22"/>
          <w:szCs w:val="22"/>
        </w:rPr>
        <w:t>ůta pro plnění dle čl. V. této S</w:t>
      </w:r>
      <w:r w:rsidRPr="000E04DE">
        <w:rPr>
          <w:sz w:val="22"/>
          <w:szCs w:val="22"/>
        </w:rPr>
        <w:t>mlouvy.</w:t>
      </w:r>
    </w:p>
    <w:p w14:paraId="0D5D0483" w14:textId="091FDF4B" w:rsidR="000E04DE" w:rsidRPr="000E04DE" w:rsidRDefault="000E04DE" w:rsidP="000E04DE">
      <w:pPr>
        <w:pStyle w:val="Nadpis2"/>
        <w:spacing w:line="240" w:lineRule="auto"/>
        <w:rPr>
          <w:sz w:val="22"/>
          <w:szCs w:val="22"/>
        </w:rPr>
      </w:pPr>
      <w:r w:rsidRPr="000E04DE">
        <w:rPr>
          <w:sz w:val="22"/>
          <w:szCs w:val="22"/>
        </w:rPr>
        <w:t xml:space="preserve">Za </w:t>
      </w:r>
      <w:r w:rsidRPr="000E04DE">
        <w:rPr>
          <w:rFonts w:asciiTheme="majorHAnsi" w:hAnsiTheme="majorHAnsi"/>
          <w:sz w:val="22"/>
          <w:szCs w:val="22"/>
        </w:rPr>
        <w:t>řádně a včas předané dílčí plnění se považuje takové dílč</w:t>
      </w:r>
      <w:r w:rsidR="00B47635">
        <w:rPr>
          <w:rFonts w:asciiTheme="majorHAnsi" w:hAnsiTheme="majorHAnsi"/>
          <w:sz w:val="22"/>
          <w:szCs w:val="22"/>
        </w:rPr>
        <w:t>í plnění, které v době předání O</w:t>
      </w:r>
      <w:r w:rsidRPr="000E04DE">
        <w:rPr>
          <w:rFonts w:asciiTheme="majorHAnsi" w:hAnsiTheme="majorHAnsi"/>
          <w:sz w:val="22"/>
          <w:szCs w:val="22"/>
        </w:rPr>
        <w:t>bjednateli kumulativně splňuje následující požadavky:</w:t>
      </w:r>
    </w:p>
    <w:p w14:paraId="4482BB0E" w14:textId="77777777"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má vlastnosti plynoucí z právních předpisů a závazných technických norem, které se vztahují ke zpracovanému dílčímu plnění, popřípadě vlastnosti obvyklé,</w:t>
      </w:r>
    </w:p>
    <w:p w14:paraId="664EDB08" w14:textId="77777777"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je kompletní,</w:t>
      </w:r>
    </w:p>
    <w:p w14:paraId="7A359EAA" w14:textId="77777777"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splňuje náležitosti odpovídající účelu, pro který je dané plnění určené,</w:t>
      </w:r>
    </w:p>
    <w:p w14:paraId="7614DB03" w14:textId="1D6DF8F9"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odpovídá požadavkům sje</w:t>
      </w:r>
      <w:r w:rsidR="006B122D">
        <w:rPr>
          <w:rFonts w:asciiTheme="majorHAnsi" w:hAnsiTheme="majorHAnsi"/>
          <w:sz w:val="22"/>
          <w:szCs w:val="22"/>
        </w:rPr>
        <w:t>dnaným ve S</w:t>
      </w:r>
      <w:r w:rsidRPr="000E04DE">
        <w:rPr>
          <w:rFonts w:asciiTheme="majorHAnsi" w:hAnsiTheme="majorHAnsi"/>
          <w:sz w:val="22"/>
          <w:szCs w:val="22"/>
        </w:rPr>
        <w:t>mlouvě,</w:t>
      </w:r>
    </w:p>
    <w:p w14:paraId="1922FAA7" w14:textId="77777777"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je technicky realizovatelné,</w:t>
      </w:r>
    </w:p>
    <w:p w14:paraId="1CE1461A" w14:textId="311CBF50" w:rsidR="000E04DE" w:rsidRPr="000E04DE" w:rsidRDefault="00B47635" w:rsidP="000E04DE">
      <w:pPr>
        <w:pStyle w:val="Odrka"/>
        <w:rPr>
          <w:rFonts w:asciiTheme="majorHAnsi" w:hAnsiTheme="majorHAnsi"/>
          <w:sz w:val="22"/>
          <w:szCs w:val="22"/>
        </w:rPr>
      </w:pPr>
      <w:r>
        <w:rPr>
          <w:rFonts w:asciiTheme="majorHAnsi" w:hAnsiTheme="majorHAnsi"/>
          <w:sz w:val="22"/>
          <w:szCs w:val="22"/>
        </w:rPr>
        <w:t>je s přihlédnutím k O</w:t>
      </w:r>
      <w:r w:rsidR="000E04DE" w:rsidRPr="000E04DE">
        <w:rPr>
          <w:rFonts w:asciiTheme="majorHAnsi" w:hAnsiTheme="majorHAnsi"/>
          <w:sz w:val="22"/>
          <w:szCs w:val="22"/>
        </w:rPr>
        <w:t>bjednatelem stanovenému účelu ekonomicky přiměřené,</w:t>
      </w:r>
    </w:p>
    <w:p w14:paraId="0F881535" w14:textId="18D72E61" w:rsidR="000E04DE" w:rsidRDefault="000E04DE" w:rsidP="000E04DE">
      <w:pPr>
        <w:pStyle w:val="Odrka"/>
        <w:rPr>
          <w:rFonts w:asciiTheme="majorHAnsi" w:hAnsiTheme="majorHAnsi"/>
          <w:sz w:val="22"/>
          <w:szCs w:val="22"/>
        </w:rPr>
      </w:pPr>
      <w:r w:rsidRPr="000E04DE">
        <w:rPr>
          <w:rFonts w:asciiTheme="majorHAnsi" w:hAnsiTheme="majorHAnsi"/>
          <w:sz w:val="22"/>
          <w:szCs w:val="22"/>
        </w:rPr>
        <w:t xml:space="preserve">je </w:t>
      </w:r>
      <w:r w:rsidR="006B122D">
        <w:rPr>
          <w:rFonts w:asciiTheme="majorHAnsi" w:hAnsiTheme="majorHAnsi"/>
          <w:sz w:val="22"/>
          <w:szCs w:val="22"/>
        </w:rPr>
        <w:t>dodáno v termínech uvedených ve S</w:t>
      </w:r>
      <w:r w:rsidRPr="000E04DE">
        <w:rPr>
          <w:rFonts w:asciiTheme="majorHAnsi" w:hAnsiTheme="majorHAnsi"/>
          <w:sz w:val="22"/>
          <w:szCs w:val="22"/>
        </w:rPr>
        <w:t>mlouvě.</w:t>
      </w:r>
    </w:p>
    <w:p w14:paraId="613DDF49" w14:textId="77777777" w:rsidR="000E04DE" w:rsidRPr="000E04DE" w:rsidRDefault="000E04DE" w:rsidP="000E04DE">
      <w:pPr>
        <w:pStyle w:val="Odrka"/>
        <w:numPr>
          <w:ilvl w:val="0"/>
          <w:numId w:val="0"/>
        </w:numPr>
        <w:ind w:left="1547"/>
        <w:rPr>
          <w:rFonts w:asciiTheme="majorHAnsi" w:hAnsiTheme="majorHAnsi"/>
          <w:sz w:val="22"/>
          <w:szCs w:val="22"/>
        </w:rPr>
      </w:pPr>
    </w:p>
    <w:p w14:paraId="573F7C90" w14:textId="00CA7F23" w:rsidR="000E04DE" w:rsidRPr="000E04DE" w:rsidRDefault="000E04DE" w:rsidP="000E04DE">
      <w:pPr>
        <w:pStyle w:val="Nadpis2"/>
        <w:spacing w:line="240" w:lineRule="auto"/>
        <w:rPr>
          <w:rFonts w:asciiTheme="majorHAnsi" w:hAnsiTheme="majorHAnsi"/>
          <w:sz w:val="22"/>
          <w:szCs w:val="22"/>
        </w:rPr>
      </w:pPr>
      <w:r w:rsidRPr="000E04DE">
        <w:rPr>
          <w:rFonts w:asciiTheme="majorHAnsi" w:hAnsiTheme="majorHAnsi"/>
          <w:sz w:val="22"/>
          <w:szCs w:val="22"/>
        </w:rPr>
        <w:t>Objednatel k dílčímu plnění do 15 dnů od jeho prezentace a předání vyjádří své stanovisko</w:t>
      </w:r>
      <w:r w:rsidR="00B47635">
        <w:rPr>
          <w:rFonts w:asciiTheme="majorHAnsi" w:hAnsiTheme="majorHAnsi"/>
          <w:sz w:val="22"/>
          <w:szCs w:val="22"/>
        </w:rPr>
        <w:t>. V případě, že O</w:t>
      </w:r>
      <w:r w:rsidRPr="000E04DE">
        <w:rPr>
          <w:rFonts w:asciiTheme="majorHAnsi" w:hAnsiTheme="majorHAnsi"/>
          <w:sz w:val="22"/>
          <w:szCs w:val="22"/>
        </w:rPr>
        <w:t>bjednatel bude ve svém stanovisku k předanému dílčímu plnění namítat vady a připomínky, je Zhotovitel povinen vady odstranit a zapracovat připomínky ve lhůtě do 15 dnů ode dne doručení stanoviska Zhotovite</w:t>
      </w:r>
      <w:r w:rsidR="009A7C45">
        <w:rPr>
          <w:rFonts w:asciiTheme="majorHAnsi" w:hAnsiTheme="majorHAnsi"/>
          <w:sz w:val="22"/>
          <w:szCs w:val="22"/>
        </w:rPr>
        <w:t>li. Pokud i poté budou námitky O</w:t>
      </w:r>
      <w:r w:rsidRPr="000E04DE">
        <w:rPr>
          <w:rFonts w:asciiTheme="majorHAnsi" w:hAnsiTheme="majorHAnsi"/>
          <w:sz w:val="22"/>
          <w:szCs w:val="22"/>
        </w:rPr>
        <w:t>bjednatele přetrvávat a předané dílčí plnění nebude z toho d</w:t>
      </w:r>
      <w:r w:rsidR="009A7C45">
        <w:rPr>
          <w:rFonts w:asciiTheme="majorHAnsi" w:hAnsiTheme="majorHAnsi"/>
          <w:sz w:val="22"/>
          <w:szCs w:val="22"/>
        </w:rPr>
        <w:t>ůvodu moci plnit svůj účel, je O</w:t>
      </w:r>
      <w:r w:rsidRPr="000E04DE">
        <w:rPr>
          <w:rFonts w:asciiTheme="majorHAnsi" w:hAnsiTheme="majorHAnsi"/>
          <w:sz w:val="22"/>
          <w:szCs w:val="22"/>
        </w:rPr>
        <w:t xml:space="preserve">bjednatel </w:t>
      </w:r>
      <w:r w:rsidR="00B47635">
        <w:rPr>
          <w:rFonts w:asciiTheme="majorHAnsi" w:hAnsiTheme="majorHAnsi"/>
          <w:sz w:val="22"/>
          <w:szCs w:val="22"/>
        </w:rPr>
        <w:t>oprávněn část díla nepřevzít a Z</w:t>
      </w:r>
      <w:r w:rsidRPr="000E04DE">
        <w:rPr>
          <w:rFonts w:asciiTheme="majorHAnsi" w:hAnsiTheme="majorHAnsi"/>
          <w:sz w:val="22"/>
          <w:szCs w:val="22"/>
        </w:rPr>
        <w:t>hotovitel se tím ocitne v prodlení se splněním závazku.</w:t>
      </w:r>
    </w:p>
    <w:p w14:paraId="499BD6DE" w14:textId="77777777" w:rsidR="000E04DE" w:rsidRPr="000E04DE" w:rsidRDefault="000E04DE" w:rsidP="000E04DE">
      <w:pPr>
        <w:pStyle w:val="Nadpis2"/>
        <w:spacing w:line="240" w:lineRule="auto"/>
        <w:rPr>
          <w:sz w:val="22"/>
          <w:szCs w:val="22"/>
        </w:rPr>
      </w:pPr>
      <w:r w:rsidRPr="000E04DE">
        <w:rPr>
          <w:sz w:val="22"/>
          <w:szCs w:val="22"/>
        </w:rPr>
        <w:t>Objednatel je povinen převzít pouze takové dílčí plnění, které je dokončené řádně. Objednatel je oprávněn dílčí plnění převzít i v případě, že má vady a nedodělky, které nebrání užívání části díla v souladu s jeho účelem ani jeho užívání neztíží.</w:t>
      </w:r>
    </w:p>
    <w:p w14:paraId="3809F84B" w14:textId="12CB8070" w:rsidR="000E04DE" w:rsidRDefault="009A7C45" w:rsidP="000E04DE">
      <w:pPr>
        <w:pStyle w:val="Nadpis2"/>
        <w:spacing w:line="240" w:lineRule="auto"/>
        <w:rPr>
          <w:sz w:val="22"/>
          <w:szCs w:val="22"/>
        </w:rPr>
      </w:pPr>
      <w:r>
        <w:rPr>
          <w:sz w:val="22"/>
          <w:szCs w:val="22"/>
        </w:rPr>
        <w:t>Závazek Z</w:t>
      </w:r>
      <w:r w:rsidR="000E04DE" w:rsidRPr="000E04DE">
        <w:rPr>
          <w:sz w:val="22"/>
          <w:szCs w:val="22"/>
        </w:rPr>
        <w:t>hotovitele provést dílčí plnění bude považován za splněný dnem podpisu protokolu o předání a převzetí díla oprávněnými zástupci obou smluvních</w:t>
      </w:r>
      <w:r>
        <w:rPr>
          <w:sz w:val="22"/>
          <w:szCs w:val="22"/>
        </w:rPr>
        <w:t xml:space="preserve"> stran, ze kterého vyplývá, že O</w:t>
      </w:r>
      <w:r w:rsidR="000E04DE" w:rsidRPr="000E04DE">
        <w:rPr>
          <w:sz w:val="22"/>
          <w:szCs w:val="22"/>
        </w:rPr>
        <w:t>bjednatel dílčí plnění přejímá.</w:t>
      </w:r>
    </w:p>
    <w:p w14:paraId="37A888A7" w14:textId="6B9C9015" w:rsidR="001A5B05" w:rsidRPr="005B2C3A" w:rsidRDefault="001A5B05" w:rsidP="001A5B05">
      <w:pPr>
        <w:pStyle w:val="Nadpis2"/>
        <w:spacing w:line="240" w:lineRule="auto"/>
        <w:rPr>
          <w:rFonts w:asciiTheme="majorHAnsi" w:hAnsiTheme="majorHAnsi"/>
          <w:bCs/>
          <w:sz w:val="22"/>
          <w:szCs w:val="22"/>
        </w:rPr>
      </w:pPr>
      <w:r w:rsidRPr="00007785">
        <w:rPr>
          <w:rFonts w:asciiTheme="majorHAnsi" w:hAnsiTheme="majorHAnsi"/>
          <w:bCs/>
          <w:sz w:val="22"/>
          <w:szCs w:val="22"/>
        </w:rPr>
        <w:t xml:space="preserve">Zhotovitel předá Objednateli části díla </w:t>
      </w:r>
      <w:r>
        <w:rPr>
          <w:rFonts w:asciiTheme="majorHAnsi" w:hAnsiTheme="majorHAnsi"/>
          <w:bCs/>
          <w:sz w:val="22"/>
          <w:szCs w:val="22"/>
        </w:rPr>
        <w:t>dle čl. I</w:t>
      </w:r>
      <w:r w:rsidR="008F72B6">
        <w:rPr>
          <w:rFonts w:asciiTheme="majorHAnsi" w:hAnsiTheme="majorHAnsi"/>
          <w:bCs/>
          <w:sz w:val="22"/>
          <w:szCs w:val="22"/>
        </w:rPr>
        <w:t xml:space="preserve">V. odst. 2 písm. </w:t>
      </w:r>
      <w:r w:rsidR="00E847C1">
        <w:rPr>
          <w:rFonts w:asciiTheme="majorHAnsi" w:hAnsiTheme="majorHAnsi"/>
          <w:bCs/>
          <w:sz w:val="22"/>
          <w:szCs w:val="22"/>
        </w:rPr>
        <w:t xml:space="preserve">a) </w:t>
      </w:r>
      <w:r w:rsidRPr="005B2C3A">
        <w:rPr>
          <w:rFonts w:asciiTheme="majorHAnsi" w:hAnsiTheme="majorHAnsi"/>
          <w:bCs/>
          <w:sz w:val="22"/>
          <w:szCs w:val="22"/>
        </w:rPr>
        <w:t xml:space="preserve">Smlouvy následujícím způsobem s vhodným označením specifickým pro danou část díla, přičemž platí že:  </w:t>
      </w:r>
    </w:p>
    <w:p w14:paraId="578F431C" w14:textId="77777777" w:rsidR="001A5B05" w:rsidRPr="005B2C3A" w:rsidRDefault="001A5B05" w:rsidP="001A5B05">
      <w:pPr>
        <w:pStyle w:val="Odstavecseseznamem"/>
        <w:numPr>
          <w:ilvl w:val="0"/>
          <w:numId w:val="32"/>
        </w:numPr>
        <w:spacing w:after="0"/>
        <w:rPr>
          <w:rFonts w:asciiTheme="majorHAnsi" w:hAnsiTheme="majorHAnsi"/>
          <w:sz w:val="22"/>
          <w:szCs w:val="22"/>
        </w:rPr>
      </w:pPr>
      <w:r w:rsidRPr="005B2C3A">
        <w:rPr>
          <w:rFonts w:asciiTheme="majorHAnsi" w:hAnsiTheme="majorHAnsi"/>
          <w:sz w:val="22"/>
          <w:szCs w:val="22"/>
        </w:rPr>
        <w:t>výkresová část bude zpracována ve formátu *.</w:t>
      </w:r>
      <w:proofErr w:type="spellStart"/>
      <w:r w:rsidRPr="005B2C3A">
        <w:rPr>
          <w:rFonts w:asciiTheme="majorHAnsi" w:hAnsiTheme="majorHAnsi"/>
          <w:sz w:val="22"/>
          <w:szCs w:val="22"/>
        </w:rPr>
        <w:t>dwg</w:t>
      </w:r>
      <w:proofErr w:type="spellEnd"/>
      <w:r w:rsidRPr="005B2C3A">
        <w:rPr>
          <w:rFonts w:asciiTheme="majorHAnsi" w:hAnsiTheme="majorHAnsi"/>
          <w:sz w:val="22"/>
          <w:szCs w:val="22"/>
        </w:rPr>
        <w:t xml:space="preserve"> pro </w:t>
      </w:r>
      <w:proofErr w:type="spellStart"/>
      <w:r w:rsidRPr="005B2C3A">
        <w:rPr>
          <w:rFonts w:asciiTheme="majorHAnsi" w:hAnsiTheme="majorHAnsi"/>
          <w:sz w:val="22"/>
          <w:szCs w:val="22"/>
        </w:rPr>
        <w:t>AutoCAD</w:t>
      </w:r>
      <w:proofErr w:type="spellEnd"/>
      <w:r w:rsidRPr="005B2C3A">
        <w:rPr>
          <w:rFonts w:asciiTheme="majorHAnsi" w:hAnsiTheme="majorHAnsi"/>
          <w:sz w:val="22"/>
          <w:szCs w:val="22"/>
        </w:rPr>
        <w:t xml:space="preserve"> a formátu *.</w:t>
      </w:r>
      <w:proofErr w:type="spellStart"/>
      <w:r w:rsidRPr="005B2C3A">
        <w:rPr>
          <w:rFonts w:asciiTheme="majorHAnsi" w:hAnsiTheme="majorHAnsi"/>
          <w:sz w:val="22"/>
          <w:szCs w:val="22"/>
        </w:rPr>
        <w:t>pdf</w:t>
      </w:r>
      <w:proofErr w:type="spellEnd"/>
      <w:r w:rsidRPr="005B2C3A">
        <w:rPr>
          <w:rFonts w:asciiTheme="majorHAnsi" w:hAnsiTheme="majorHAnsi"/>
          <w:sz w:val="22"/>
          <w:szCs w:val="22"/>
        </w:rPr>
        <w:t>, textové části budou zpracovány ve formátu *.doc nebo *.</w:t>
      </w:r>
      <w:proofErr w:type="spellStart"/>
      <w:r w:rsidRPr="005B2C3A">
        <w:rPr>
          <w:rFonts w:asciiTheme="majorHAnsi" w:hAnsiTheme="majorHAnsi"/>
          <w:sz w:val="22"/>
          <w:szCs w:val="22"/>
        </w:rPr>
        <w:t>docx</w:t>
      </w:r>
      <w:proofErr w:type="spellEnd"/>
      <w:r w:rsidRPr="005B2C3A">
        <w:rPr>
          <w:rFonts w:asciiTheme="majorHAnsi" w:hAnsiTheme="majorHAnsi"/>
          <w:sz w:val="22"/>
          <w:szCs w:val="22"/>
        </w:rPr>
        <w:t>. pro MS Word a současně *.</w:t>
      </w:r>
      <w:proofErr w:type="spellStart"/>
      <w:r w:rsidRPr="005B2C3A">
        <w:rPr>
          <w:rFonts w:asciiTheme="majorHAnsi" w:hAnsiTheme="majorHAnsi"/>
          <w:sz w:val="22"/>
          <w:szCs w:val="22"/>
        </w:rPr>
        <w:t>p</w:t>
      </w:r>
      <w:r>
        <w:rPr>
          <w:rFonts w:asciiTheme="majorHAnsi" w:hAnsiTheme="majorHAnsi"/>
          <w:sz w:val="22"/>
          <w:szCs w:val="22"/>
        </w:rPr>
        <w:t>df</w:t>
      </w:r>
      <w:proofErr w:type="spellEnd"/>
      <w:r>
        <w:rPr>
          <w:rFonts w:asciiTheme="majorHAnsi" w:hAnsiTheme="majorHAnsi"/>
          <w:sz w:val="22"/>
          <w:szCs w:val="22"/>
        </w:rPr>
        <w:t>, vizualizace ve formátu *</w:t>
      </w:r>
      <w:proofErr w:type="spellStart"/>
      <w:r>
        <w:rPr>
          <w:rFonts w:asciiTheme="majorHAnsi" w:hAnsiTheme="majorHAnsi"/>
          <w:sz w:val="22"/>
          <w:szCs w:val="22"/>
        </w:rPr>
        <w:t>pdf</w:t>
      </w:r>
      <w:proofErr w:type="spellEnd"/>
      <w:r>
        <w:rPr>
          <w:rFonts w:asciiTheme="majorHAnsi" w:hAnsiTheme="majorHAnsi"/>
          <w:sz w:val="22"/>
          <w:szCs w:val="22"/>
        </w:rPr>
        <w:t>;</w:t>
      </w:r>
    </w:p>
    <w:p w14:paraId="50D48268" w14:textId="40B6279B" w:rsidR="00232E69" w:rsidRPr="00E847C1" w:rsidRDefault="001A5B05" w:rsidP="00232E69">
      <w:pPr>
        <w:pStyle w:val="Odstavecseseznamem"/>
        <w:numPr>
          <w:ilvl w:val="0"/>
          <w:numId w:val="32"/>
        </w:numPr>
        <w:spacing w:after="0"/>
        <w:rPr>
          <w:rFonts w:asciiTheme="majorHAnsi" w:hAnsiTheme="majorHAnsi"/>
          <w:sz w:val="22"/>
          <w:szCs w:val="22"/>
        </w:rPr>
      </w:pPr>
      <w:r w:rsidRPr="005B2C3A">
        <w:rPr>
          <w:rFonts w:asciiTheme="majorHAnsi" w:hAnsiTheme="majorHAnsi"/>
          <w:sz w:val="22"/>
          <w:szCs w:val="22"/>
        </w:rPr>
        <w:t>Zhotovitel předá Objednateli uvedené dílčí části díla v počtu 3 ks v listinné podobě a 2 ks v </w:t>
      </w:r>
      <w:r w:rsidRPr="008A2FBE">
        <w:rPr>
          <w:rFonts w:asciiTheme="majorHAnsi" w:hAnsiTheme="majorHAnsi"/>
          <w:sz w:val="22"/>
          <w:szCs w:val="22"/>
        </w:rPr>
        <w:t xml:space="preserve">elektronické verzi na přenosném </w:t>
      </w:r>
      <w:proofErr w:type="spellStart"/>
      <w:r w:rsidRPr="008A2FBE">
        <w:rPr>
          <w:rFonts w:asciiTheme="majorHAnsi" w:hAnsiTheme="majorHAnsi"/>
          <w:sz w:val="22"/>
          <w:szCs w:val="22"/>
        </w:rPr>
        <w:t>flash</w:t>
      </w:r>
      <w:proofErr w:type="spellEnd"/>
      <w:r w:rsidRPr="008A2FBE">
        <w:rPr>
          <w:rFonts w:asciiTheme="majorHAnsi" w:hAnsiTheme="majorHAnsi"/>
          <w:sz w:val="22"/>
          <w:szCs w:val="22"/>
        </w:rPr>
        <w:t xml:space="preserve"> disku. </w:t>
      </w:r>
    </w:p>
    <w:p w14:paraId="3DB28A07" w14:textId="3ECE2247"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Úrok z prodlení a smluvní pokuta</w:t>
      </w:r>
    </w:p>
    <w:p w14:paraId="056606BD" w14:textId="5E0FB521" w:rsidR="00F25B70" w:rsidRPr="004D3DF2" w:rsidRDefault="0002767D"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Pro případ porušení smluvních povinností dle této Smlouvy si s</w:t>
      </w:r>
      <w:r w:rsidR="0089671B">
        <w:rPr>
          <w:rFonts w:asciiTheme="majorHAnsi" w:hAnsiTheme="majorHAnsi"/>
          <w:sz w:val="22"/>
          <w:szCs w:val="22"/>
        </w:rPr>
        <w:t>mluvní s</w:t>
      </w:r>
      <w:r w:rsidRPr="004D3DF2">
        <w:rPr>
          <w:rFonts w:asciiTheme="majorHAnsi" w:hAnsiTheme="majorHAnsi"/>
          <w:sz w:val="22"/>
          <w:szCs w:val="22"/>
        </w:rPr>
        <w:t xml:space="preserve">trany </w:t>
      </w:r>
      <w:r w:rsidR="0089671B">
        <w:rPr>
          <w:rFonts w:asciiTheme="majorHAnsi" w:hAnsiTheme="majorHAnsi"/>
          <w:sz w:val="22"/>
          <w:szCs w:val="22"/>
        </w:rPr>
        <w:t xml:space="preserve">dohodly </w:t>
      </w:r>
      <w:r w:rsidR="0089671B" w:rsidRPr="004D3DF2">
        <w:rPr>
          <w:rFonts w:asciiTheme="majorHAnsi" w:hAnsiTheme="majorHAnsi"/>
          <w:sz w:val="22"/>
          <w:szCs w:val="22"/>
        </w:rPr>
        <w:t>v textu Smlouvy uvedené smluvní pokuty</w:t>
      </w:r>
      <w:r w:rsidR="0089671B">
        <w:rPr>
          <w:rFonts w:asciiTheme="majorHAnsi" w:hAnsiTheme="majorHAnsi"/>
          <w:sz w:val="22"/>
          <w:szCs w:val="22"/>
        </w:rPr>
        <w:t xml:space="preserve"> dle </w:t>
      </w:r>
      <w:r w:rsidRPr="004D3DF2">
        <w:rPr>
          <w:rFonts w:asciiTheme="majorHAnsi" w:hAnsiTheme="majorHAnsi"/>
          <w:sz w:val="22"/>
          <w:szCs w:val="22"/>
        </w:rPr>
        <w:t>§ 2048 občanského zákoníku,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w:t>
      </w:r>
      <w:r w:rsidR="007D75C4" w:rsidRPr="004D3DF2">
        <w:rPr>
          <w:rFonts w:asciiTheme="majorHAnsi" w:hAnsiTheme="majorHAnsi"/>
          <w:sz w:val="22"/>
          <w:szCs w:val="22"/>
        </w:rPr>
        <w:t>, příp. jeho dílčí část</w:t>
      </w:r>
      <w:r w:rsidRPr="004D3DF2">
        <w:rPr>
          <w:rFonts w:asciiTheme="majorHAnsi" w:hAnsiTheme="majorHAnsi"/>
          <w:sz w:val="22"/>
          <w:szCs w:val="22"/>
        </w:rPr>
        <w:t xml:space="preserve">. </w:t>
      </w:r>
    </w:p>
    <w:p w14:paraId="361D2C1F" w14:textId="476142DE" w:rsidR="00AC05EE" w:rsidRPr="004D3DF2" w:rsidRDefault="0002767D"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 xml:space="preserve">Za prodlení se splněním </w:t>
      </w:r>
      <w:r w:rsidR="00AC05EE" w:rsidRPr="004D3DF2">
        <w:rPr>
          <w:rFonts w:asciiTheme="majorHAnsi" w:hAnsiTheme="majorHAnsi"/>
          <w:sz w:val="22"/>
          <w:szCs w:val="22"/>
        </w:rPr>
        <w:t>lhůty pro řádné provedení</w:t>
      </w:r>
      <w:r w:rsidR="00404403" w:rsidRPr="004D3DF2">
        <w:rPr>
          <w:rFonts w:asciiTheme="majorHAnsi" w:hAnsiTheme="majorHAnsi"/>
          <w:sz w:val="22"/>
          <w:szCs w:val="22"/>
        </w:rPr>
        <w:t xml:space="preserve"> dílčí části díla</w:t>
      </w:r>
      <w:r w:rsidR="00AC05EE" w:rsidRPr="004D3DF2">
        <w:rPr>
          <w:rFonts w:asciiTheme="majorHAnsi" w:hAnsiTheme="majorHAnsi"/>
          <w:sz w:val="22"/>
          <w:szCs w:val="22"/>
        </w:rPr>
        <w:t xml:space="preserve"> </w:t>
      </w:r>
      <w:r w:rsidR="00A23694">
        <w:rPr>
          <w:rFonts w:asciiTheme="majorHAnsi" w:hAnsiTheme="majorHAnsi"/>
          <w:sz w:val="22"/>
          <w:szCs w:val="22"/>
        </w:rPr>
        <w:t>dle čl.</w:t>
      </w:r>
      <w:r w:rsidRPr="004D3DF2">
        <w:rPr>
          <w:rFonts w:asciiTheme="majorHAnsi" w:hAnsiTheme="majorHAnsi"/>
          <w:sz w:val="22"/>
          <w:szCs w:val="22"/>
        </w:rPr>
        <w:t xml:space="preserve"> V.</w:t>
      </w:r>
      <w:r w:rsidR="009B0363">
        <w:rPr>
          <w:rFonts w:asciiTheme="majorHAnsi" w:hAnsiTheme="majorHAnsi"/>
          <w:sz w:val="22"/>
          <w:szCs w:val="22"/>
        </w:rPr>
        <w:t xml:space="preserve"> odst. 2</w:t>
      </w:r>
      <w:r w:rsidR="00404403" w:rsidRPr="004D3DF2">
        <w:rPr>
          <w:rFonts w:asciiTheme="majorHAnsi" w:hAnsiTheme="majorHAnsi"/>
          <w:sz w:val="22"/>
          <w:szCs w:val="22"/>
        </w:rPr>
        <w:t xml:space="preserve"> této</w:t>
      </w:r>
      <w:r w:rsidRPr="004D3DF2">
        <w:rPr>
          <w:rFonts w:asciiTheme="majorHAnsi" w:hAnsiTheme="majorHAnsi"/>
          <w:sz w:val="22"/>
          <w:szCs w:val="22"/>
        </w:rPr>
        <w:t xml:space="preserve"> Smlouvy je Zhotovitel povinen zaplatit Objednateli smluvní pokutu ve výši </w:t>
      </w:r>
      <w:r w:rsidR="009B0363">
        <w:rPr>
          <w:rFonts w:asciiTheme="majorHAnsi" w:hAnsiTheme="majorHAnsi"/>
          <w:sz w:val="22"/>
          <w:szCs w:val="22"/>
        </w:rPr>
        <w:t>0,1</w:t>
      </w:r>
      <w:r w:rsidR="00DB087D" w:rsidRPr="004D3DF2">
        <w:rPr>
          <w:rFonts w:asciiTheme="majorHAnsi" w:hAnsiTheme="majorHAnsi"/>
          <w:sz w:val="22"/>
          <w:szCs w:val="22"/>
        </w:rPr>
        <w:t xml:space="preserve"> %</w:t>
      </w:r>
      <w:r w:rsidRPr="004D3DF2">
        <w:rPr>
          <w:rFonts w:asciiTheme="majorHAnsi" w:hAnsiTheme="majorHAnsi"/>
          <w:sz w:val="22"/>
          <w:szCs w:val="22"/>
        </w:rPr>
        <w:t xml:space="preserve"> z ceny </w:t>
      </w:r>
      <w:r w:rsidR="00404403" w:rsidRPr="004D3DF2">
        <w:rPr>
          <w:rFonts w:asciiTheme="majorHAnsi" w:hAnsiTheme="majorHAnsi"/>
          <w:sz w:val="22"/>
          <w:szCs w:val="22"/>
        </w:rPr>
        <w:t xml:space="preserve">příslušné dílčí části </w:t>
      </w:r>
      <w:r w:rsidRPr="004D3DF2">
        <w:rPr>
          <w:rFonts w:asciiTheme="majorHAnsi" w:hAnsiTheme="majorHAnsi"/>
          <w:sz w:val="22"/>
          <w:szCs w:val="22"/>
        </w:rPr>
        <w:t>díla</w:t>
      </w:r>
      <w:r w:rsidR="00404403" w:rsidRPr="004D3DF2">
        <w:rPr>
          <w:rFonts w:asciiTheme="majorHAnsi" w:hAnsiTheme="majorHAnsi"/>
          <w:sz w:val="22"/>
          <w:szCs w:val="22"/>
        </w:rPr>
        <w:t xml:space="preserve"> dle </w:t>
      </w:r>
      <w:r w:rsidR="004A1881">
        <w:rPr>
          <w:rFonts w:asciiTheme="majorHAnsi" w:hAnsiTheme="majorHAnsi"/>
          <w:sz w:val="22"/>
          <w:szCs w:val="22"/>
        </w:rPr>
        <w:t>čl. VII. odst. 2</w:t>
      </w:r>
      <w:r w:rsidR="00E04B7B">
        <w:rPr>
          <w:rFonts w:asciiTheme="majorHAnsi" w:hAnsiTheme="majorHAnsi"/>
          <w:sz w:val="22"/>
          <w:szCs w:val="22"/>
        </w:rPr>
        <w:t xml:space="preserve"> této Smlouvy</w:t>
      </w:r>
      <w:r w:rsidRPr="004D3DF2">
        <w:rPr>
          <w:rFonts w:asciiTheme="majorHAnsi" w:hAnsiTheme="majorHAnsi"/>
          <w:sz w:val="22"/>
          <w:szCs w:val="22"/>
        </w:rPr>
        <w:t>, a to za každý i</w:t>
      </w:r>
      <w:r w:rsidR="00AC05EE" w:rsidRPr="004D3DF2">
        <w:rPr>
          <w:rFonts w:asciiTheme="majorHAnsi" w:hAnsiTheme="majorHAnsi"/>
          <w:sz w:val="22"/>
          <w:szCs w:val="22"/>
        </w:rPr>
        <w:t> </w:t>
      </w:r>
      <w:r w:rsidRPr="004D3DF2">
        <w:rPr>
          <w:rFonts w:asciiTheme="majorHAnsi" w:hAnsiTheme="majorHAnsi"/>
          <w:sz w:val="22"/>
          <w:szCs w:val="22"/>
        </w:rPr>
        <w:t>započatý de</w:t>
      </w:r>
      <w:r w:rsidR="0095454E">
        <w:rPr>
          <w:rFonts w:asciiTheme="majorHAnsi" w:hAnsiTheme="majorHAnsi"/>
          <w:sz w:val="22"/>
          <w:szCs w:val="22"/>
        </w:rPr>
        <w:t xml:space="preserve">n prodlení (s tím, že </w:t>
      </w:r>
      <w:r w:rsidR="00E04B7B">
        <w:rPr>
          <w:rFonts w:asciiTheme="majorHAnsi" w:hAnsiTheme="majorHAnsi"/>
          <w:sz w:val="22"/>
          <w:szCs w:val="22"/>
        </w:rPr>
        <w:t>§ </w:t>
      </w:r>
      <w:r w:rsidR="007B2968" w:rsidRPr="004D3DF2">
        <w:rPr>
          <w:rFonts w:asciiTheme="majorHAnsi" w:hAnsiTheme="majorHAnsi"/>
          <w:sz w:val="22"/>
          <w:szCs w:val="22"/>
        </w:rPr>
        <w:t>2050 občanského zákoníku se nepoužije</w:t>
      </w:r>
      <w:r w:rsidR="0095454E">
        <w:rPr>
          <w:rFonts w:asciiTheme="majorHAnsi" w:hAnsiTheme="majorHAnsi"/>
          <w:sz w:val="22"/>
          <w:szCs w:val="22"/>
        </w:rPr>
        <w:t>)</w:t>
      </w:r>
      <w:r w:rsidR="007B2968" w:rsidRPr="004D3DF2">
        <w:rPr>
          <w:rFonts w:asciiTheme="majorHAnsi" w:hAnsiTheme="majorHAnsi"/>
          <w:sz w:val="22"/>
          <w:szCs w:val="22"/>
        </w:rPr>
        <w:t>.</w:t>
      </w:r>
      <w:r w:rsidR="00E379CB" w:rsidRPr="004D3DF2">
        <w:rPr>
          <w:rFonts w:asciiTheme="majorHAnsi" w:hAnsiTheme="majorHAnsi"/>
          <w:sz w:val="22"/>
          <w:szCs w:val="22"/>
        </w:rPr>
        <w:t xml:space="preserve"> </w:t>
      </w:r>
    </w:p>
    <w:p w14:paraId="1832623A" w14:textId="71B0D963" w:rsidR="003B5F98" w:rsidRPr="004D3DF2" w:rsidRDefault="00B85CFB"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 xml:space="preserve">Smluvní pokuta za nedodržení podmínek provádění díla dle této Smlouvy, pokynů Objednatele či příslušného správního orgánu ze strany Zhotovitele se sjednává ve výši </w:t>
      </w:r>
      <w:r w:rsidR="009B0363">
        <w:rPr>
          <w:rFonts w:asciiTheme="majorHAnsi" w:hAnsiTheme="majorHAnsi"/>
          <w:sz w:val="22"/>
          <w:szCs w:val="22"/>
        </w:rPr>
        <w:t>0,1</w:t>
      </w:r>
      <w:r w:rsidR="00DB087D" w:rsidRPr="004D3DF2">
        <w:rPr>
          <w:rFonts w:asciiTheme="majorHAnsi" w:hAnsiTheme="majorHAnsi"/>
          <w:sz w:val="22"/>
          <w:szCs w:val="22"/>
        </w:rPr>
        <w:t xml:space="preserve"> %</w:t>
      </w:r>
      <w:r w:rsidRPr="004D3DF2">
        <w:rPr>
          <w:rFonts w:asciiTheme="majorHAnsi" w:hAnsiTheme="majorHAnsi"/>
          <w:sz w:val="22"/>
          <w:szCs w:val="22"/>
        </w:rPr>
        <w:t xml:space="preserve"> z Ceny díla bez DPH za každý jednot</w:t>
      </w:r>
      <w:r w:rsidR="00E05DFA">
        <w:rPr>
          <w:rFonts w:asciiTheme="majorHAnsi" w:hAnsiTheme="majorHAnsi"/>
          <w:sz w:val="22"/>
          <w:szCs w:val="22"/>
        </w:rPr>
        <w:t xml:space="preserve">livý případ nedodržení podmínek, pakliže není ve Smlouvě uvedeno něco jiného. </w:t>
      </w:r>
    </w:p>
    <w:p w14:paraId="5FEF110D" w14:textId="3F8149BF" w:rsidR="006B1002" w:rsidRPr="004D3DF2" w:rsidRDefault="00E62873" w:rsidP="00007785">
      <w:pPr>
        <w:pStyle w:val="Nadpis2"/>
        <w:numPr>
          <w:ilvl w:val="1"/>
          <w:numId w:val="11"/>
        </w:numPr>
        <w:spacing w:line="240" w:lineRule="auto"/>
        <w:rPr>
          <w:rFonts w:asciiTheme="majorHAnsi" w:hAnsiTheme="majorHAnsi"/>
          <w:sz w:val="20"/>
          <w:szCs w:val="20"/>
        </w:rPr>
      </w:pPr>
      <w:r>
        <w:rPr>
          <w:rFonts w:asciiTheme="majorHAnsi" w:hAnsiTheme="majorHAnsi"/>
          <w:sz w:val="22"/>
          <w:szCs w:val="22"/>
        </w:rPr>
        <w:t>Pokud orgán dohledu</w:t>
      </w:r>
      <w:r w:rsidR="00AC4C43" w:rsidRPr="004D3DF2">
        <w:rPr>
          <w:rFonts w:asciiTheme="majorHAnsi" w:hAnsiTheme="majorHAnsi"/>
          <w:sz w:val="22"/>
          <w:szCs w:val="22"/>
        </w:rPr>
        <w:t xml:space="preserve">, auditní orgán nebo soud </w:t>
      </w:r>
      <w:r w:rsidR="0068177C">
        <w:rPr>
          <w:rFonts w:asciiTheme="majorHAnsi" w:hAnsiTheme="majorHAnsi"/>
          <w:sz w:val="22"/>
          <w:szCs w:val="22"/>
        </w:rPr>
        <w:t>rozhodne, že došlo k </w:t>
      </w:r>
      <w:r w:rsidR="00793907">
        <w:rPr>
          <w:rFonts w:asciiTheme="majorHAnsi" w:hAnsiTheme="majorHAnsi"/>
          <w:sz w:val="22"/>
          <w:szCs w:val="22"/>
        </w:rPr>
        <w:t xml:space="preserve">porušení </w:t>
      </w:r>
      <w:r w:rsidR="00AC4C43" w:rsidRPr="004D3DF2">
        <w:rPr>
          <w:rFonts w:asciiTheme="majorHAnsi" w:hAnsiTheme="majorHAnsi"/>
          <w:sz w:val="22"/>
          <w:szCs w:val="22"/>
        </w:rPr>
        <w:t xml:space="preserve">§ 89 odst. 5 písm. a) nebo b) </w:t>
      </w:r>
      <w:r w:rsidR="0068177C">
        <w:rPr>
          <w:rFonts w:asciiTheme="majorHAnsi" w:hAnsiTheme="majorHAnsi"/>
          <w:sz w:val="22"/>
          <w:szCs w:val="22"/>
        </w:rPr>
        <w:t>zákona</w:t>
      </w:r>
      <w:r w:rsidR="00AC4C43" w:rsidRPr="004D3DF2">
        <w:rPr>
          <w:rFonts w:asciiTheme="majorHAnsi" w:hAnsiTheme="majorHAnsi"/>
          <w:sz w:val="22"/>
          <w:szCs w:val="22"/>
        </w:rPr>
        <w:t>, a že odkaz na obchodní firmy nebo na značky výrobků v</w:t>
      </w:r>
      <w:r w:rsidR="0022221C">
        <w:rPr>
          <w:rFonts w:asciiTheme="majorHAnsi" w:hAnsiTheme="majorHAnsi"/>
          <w:sz w:val="22"/>
          <w:szCs w:val="22"/>
        </w:rPr>
        <w:t> </w:t>
      </w:r>
      <w:r w:rsidR="00C53188">
        <w:rPr>
          <w:rFonts w:asciiTheme="majorHAnsi" w:hAnsiTheme="majorHAnsi"/>
          <w:sz w:val="22"/>
          <w:szCs w:val="22"/>
        </w:rPr>
        <w:t>projektové</w:t>
      </w:r>
      <w:r w:rsidR="0022221C">
        <w:rPr>
          <w:rFonts w:asciiTheme="majorHAnsi" w:hAnsiTheme="majorHAnsi"/>
          <w:sz w:val="22"/>
          <w:szCs w:val="22"/>
        </w:rPr>
        <w:t xml:space="preserve"> dokumentaci pro provádění stavby</w:t>
      </w:r>
      <w:r w:rsidR="00AC4C43" w:rsidRPr="004D3DF2">
        <w:rPr>
          <w:rFonts w:asciiTheme="majorHAnsi" w:hAnsiTheme="majorHAnsi"/>
          <w:sz w:val="22"/>
          <w:szCs w:val="22"/>
        </w:rPr>
        <w:t xml:space="preserve"> a soupisu prací vede k neodůvodněném</w:t>
      </w:r>
      <w:r w:rsidR="00B47635">
        <w:rPr>
          <w:rFonts w:asciiTheme="majorHAnsi" w:hAnsiTheme="majorHAnsi"/>
          <w:sz w:val="22"/>
          <w:szCs w:val="22"/>
        </w:rPr>
        <w:t>u omezení hospodářské soutěže, Zhotovitel poskytne O</w:t>
      </w:r>
      <w:r w:rsidR="00AC4C43" w:rsidRPr="004D3DF2">
        <w:rPr>
          <w:rFonts w:asciiTheme="majorHAnsi" w:hAnsiTheme="majorHAnsi"/>
          <w:sz w:val="22"/>
          <w:szCs w:val="22"/>
        </w:rPr>
        <w:t>bjednateli součinnost pro obhajobu tohoto postupu při z</w:t>
      </w:r>
      <w:r w:rsidR="00167F9B">
        <w:rPr>
          <w:rFonts w:asciiTheme="majorHAnsi" w:hAnsiTheme="majorHAnsi"/>
          <w:sz w:val="22"/>
          <w:szCs w:val="22"/>
        </w:rPr>
        <w:t xml:space="preserve">pracování </w:t>
      </w:r>
      <w:r w:rsidR="0022221C">
        <w:rPr>
          <w:rFonts w:asciiTheme="majorHAnsi" w:hAnsiTheme="majorHAnsi"/>
          <w:sz w:val="22"/>
          <w:szCs w:val="22"/>
        </w:rPr>
        <w:t>projektové dokumentace pro provádění stavby</w:t>
      </w:r>
      <w:r w:rsidR="00167F9B">
        <w:rPr>
          <w:rFonts w:asciiTheme="majorHAnsi" w:hAnsiTheme="majorHAnsi"/>
          <w:sz w:val="22"/>
          <w:szCs w:val="22"/>
        </w:rPr>
        <w:t xml:space="preserve"> a soupisu prací. V</w:t>
      </w:r>
      <w:r w:rsidR="00AC4C43" w:rsidRPr="004D3DF2">
        <w:rPr>
          <w:rFonts w:asciiTheme="majorHAnsi" w:hAnsiTheme="majorHAnsi"/>
          <w:sz w:val="22"/>
          <w:szCs w:val="22"/>
        </w:rPr>
        <w:t xml:space="preserve"> případě neúspěšné obhajo</w:t>
      </w:r>
      <w:r w:rsidR="00167F9B">
        <w:rPr>
          <w:rFonts w:asciiTheme="majorHAnsi" w:hAnsiTheme="majorHAnsi"/>
          <w:sz w:val="22"/>
          <w:szCs w:val="22"/>
        </w:rPr>
        <w:t>by, jejímž důvodem bude postup Z</w:t>
      </w:r>
      <w:r w:rsidR="00AC4C43" w:rsidRPr="004D3DF2">
        <w:rPr>
          <w:rFonts w:asciiTheme="majorHAnsi" w:hAnsiTheme="majorHAnsi"/>
          <w:sz w:val="22"/>
          <w:szCs w:val="22"/>
        </w:rPr>
        <w:t>hotovitele</w:t>
      </w:r>
      <w:r w:rsidR="00793907">
        <w:rPr>
          <w:rFonts w:asciiTheme="majorHAnsi" w:hAnsiTheme="majorHAnsi"/>
          <w:sz w:val="22"/>
          <w:szCs w:val="22"/>
        </w:rPr>
        <w:t>,</w:t>
      </w:r>
      <w:r w:rsidR="00167F9B">
        <w:rPr>
          <w:rFonts w:asciiTheme="majorHAnsi" w:hAnsiTheme="majorHAnsi"/>
          <w:sz w:val="22"/>
          <w:szCs w:val="22"/>
        </w:rPr>
        <w:t xml:space="preserve"> uhradí O</w:t>
      </w:r>
      <w:r w:rsidR="00AC4C43" w:rsidRPr="004D3DF2">
        <w:rPr>
          <w:rFonts w:asciiTheme="majorHAnsi" w:hAnsiTheme="majorHAnsi"/>
          <w:sz w:val="22"/>
          <w:szCs w:val="22"/>
        </w:rPr>
        <w:t>bjednateli náklady, které mu prokazatelně s touto obhajobou vznik</w:t>
      </w:r>
      <w:r w:rsidR="00167F9B">
        <w:rPr>
          <w:rFonts w:asciiTheme="majorHAnsi" w:hAnsiTheme="majorHAnsi"/>
          <w:sz w:val="22"/>
          <w:szCs w:val="22"/>
        </w:rPr>
        <w:t>ly. Pokud přesto orgán dohledu</w:t>
      </w:r>
      <w:r w:rsidR="00AC4C43" w:rsidRPr="004D3DF2">
        <w:rPr>
          <w:rFonts w:asciiTheme="majorHAnsi" w:hAnsiTheme="majorHAnsi"/>
          <w:sz w:val="22"/>
          <w:szCs w:val="22"/>
        </w:rPr>
        <w:t xml:space="preserve">, auditní orgán nebo soud rozhodne o uložení sankcí za porušení </w:t>
      </w:r>
      <w:r w:rsidR="009B0363">
        <w:rPr>
          <w:rFonts w:asciiTheme="majorHAnsi" w:hAnsiTheme="majorHAnsi"/>
          <w:sz w:val="22"/>
          <w:szCs w:val="22"/>
        </w:rPr>
        <w:t>zákona</w:t>
      </w:r>
      <w:r w:rsidR="00AC4C43" w:rsidRPr="004D3DF2">
        <w:rPr>
          <w:rFonts w:asciiTheme="majorHAnsi" w:hAnsiTheme="majorHAnsi"/>
          <w:sz w:val="22"/>
          <w:szCs w:val="22"/>
        </w:rPr>
        <w:t>, případně pokud</w:t>
      </w:r>
      <w:r w:rsidR="00167F9B">
        <w:rPr>
          <w:rFonts w:asciiTheme="majorHAnsi" w:hAnsiTheme="majorHAnsi"/>
          <w:sz w:val="22"/>
          <w:szCs w:val="22"/>
        </w:rPr>
        <w:t xml:space="preserve"> na základě takového pochybení Zhotovitele vznikne O</w:t>
      </w:r>
      <w:r w:rsidR="00AC4C43" w:rsidRPr="004D3DF2">
        <w:rPr>
          <w:rFonts w:asciiTheme="majorHAnsi" w:hAnsiTheme="majorHAnsi"/>
          <w:sz w:val="22"/>
          <w:szCs w:val="22"/>
        </w:rPr>
        <w:t xml:space="preserve">bjednateli </w:t>
      </w:r>
      <w:r w:rsidR="0068177C">
        <w:rPr>
          <w:rFonts w:asciiTheme="majorHAnsi" w:hAnsiTheme="majorHAnsi"/>
          <w:sz w:val="22"/>
          <w:szCs w:val="22"/>
        </w:rPr>
        <w:t>škoda z </w:t>
      </w:r>
      <w:r w:rsidR="00986DAA" w:rsidRPr="004D3DF2">
        <w:rPr>
          <w:rFonts w:asciiTheme="majorHAnsi" w:hAnsiTheme="majorHAnsi"/>
          <w:sz w:val="22"/>
          <w:szCs w:val="22"/>
        </w:rPr>
        <w:t>důvodu</w:t>
      </w:r>
      <w:r w:rsidR="00AC4C43" w:rsidRPr="004D3DF2">
        <w:rPr>
          <w:rFonts w:asciiTheme="majorHAnsi" w:hAnsiTheme="majorHAnsi"/>
          <w:sz w:val="22"/>
          <w:szCs w:val="22"/>
        </w:rPr>
        <w:t xml:space="preserve"> </w:t>
      </w:r>
      <w:r w:rsidR="00167F9B">
        <w:rPr>
          <w:rFonts w:asciiTheme="majorHAnsi" w:hAnsiTheme="majorHAnsi"/>
          <w:sz w:val="22"/>
          <w:szCs w:val="22"/>
        </w:rPr>
        <w:t>neúspěšné obhajoby zapříčiněné Zhotovitelem, Zhotovitel uhradí O</w:t>
      </w:r>
      <w:r w:rsidR="00AC4C43" w:rsidRPr="004D3DF2">
        <w:rPr>
          <w:rFonts w:asciiTheme="majorHAnsi" w:hAnsiTheme="majorHAnsi"/>
          <w:sz w:val="22"/>
          <w:szCs w:val="22"/>
        </w:rPr>
        <w:t>bjednateli náklady, které s projednáváním tohoto pochybení před orgáne</w:t>
      </w:r>
      <w:r w:rsidR="00167F9B">
        <w:rPr>
          <w:rFonts w:asciiTheme="majorHAnsi" w:hAnsiTheme="majorHAnsi"/>
          <w:sz w:val="22"/>
          <w:szCs w:val="22"/>
        </w:rPr>
        <w:t>m dohledu</w:t>
      </w:r>
      <w:r w:rsidR="00AC4C43" w:rsidRPr="004D3DF2">
        <w:rPr>
          <w:rFonts w:asciiTheme="majorHAnsi" w:hAnsiTheme="majorHAnsi"/>
          <w:sz w:val="22"/>
          <w:szCs w:val="22"/>
        </w:rPr>
        <w:t xml:space="preserve">, auditním orgánem či před soudy </w:t>
      </w:r>
      <w:r w:rsidR="00167F9B">
        <w:rPr>
          <w:rFonts w:asciiTheme="majorHAnsi" w:hAnsiTheme="majorHAnsi"/>
          <w:sz w:val="22"/>
          <w:szCs w:val="22"/>
        </w:rPr>
        <w:t>prokazatelně vznikly, a uhradí O</w:t>
      </w:r>
      <w:r w:rsidR="00AC4C43" w:rsidRPr="004D3DF2">
        <w:rPr>
          <w:rFonts w:asciiTheme="majorHAnsi" w:hAnsiTheme="majorHAnsi"/>
          <w:sz w:val="22"/>
          <w:szCs w:val="22"/>
        </w:rPr>
        <w:t>bjednateli v plném rozsahu sankce, které musel za takové pochybení uhradit.</w:t>
      </w:r>
      <w:r w:rsidR="006B1002" w:rsidRPr="004D3DF2">
        <w:rPr>
          <w:rFonts w:asciiTheme="majorHAnsi" w:hAnsiTheme="majorHAnsi"/>
          <w:sz w:val="22"/>
          <w:szCs w:val="22"/>
        </w:rPr>
        <w:t xml:space="preserve"> </w:t>
      </w:r>
    </w:p>
    <w:p w14:paraId="716E1296" w14:textId="568F9C13" w:rsidR="007C4B00" w:rsidRPr="004D3DF2" w:rsidRDefault="006B1002"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Z</w:t>
      </w:r>
      <w:r w:rsidR="00B47635">
        <w:rPr>
          <w:rFonts w:asciiTheme="majorHAnsi" w:hAnsiTheme="majorHAnsi"/>
          <w:sz w:val="22"/>
          <w:szCs w:val="22"/>
        </w:rPr>
        <w:t>hotovitel se zavazuje zaplatit O</w:t>
      </w:r>
      <w:r w:rsidRPr="004D3DF2">
        <w:rPr>
          <w:rFonts w:asciiTheme="majorHAnsi" w:hAnsiTheme="majorHAnsi"/>
          <w:sz w:val="22"/>
          <w:szCs w:val="22"/>
        </w:rPr>
        <w:t xml:space="preserve">bjednateli za neúčast na kontrolních dnech v průběhu realizace </w:t>
      </w:r>
      <w:r w:rsidR="00167F9B">
        <w:rPr>
          <w:rFonts w:asciiTheme="majorHAnsi" w:hAnsiTheme="majorHAnsi"/>
          <w:sz w:val="22"/>
          <w:szCs w:val="22"/>
        </w:rPr>
        <w:t>díla (či při realizaci stavebních prací)</w:t>
      </w:r>
      <w:r w:rsidRPr="004D3DF2">
        <w:rPr>
          <w:rFonts w:asciiTheme="majorHAnsi" w:hAnsiTheme="majorHAnsi"/>
          <w:sz w:val="22"/>
          <w:szCs w:val="22"/>
        </w:rPr>
        <w:t xml:space="preserve"> a součinnost při řešení problémů, vzniklých na </w:t>
      </w:r>
      <w:r w:rsidR="00167F9B">
        <w:rPr>
          <w:rFonts w:asciiTheme="majorHAnsi" w:hAnsiTheme="majorHAnsi"/>
          <w:sz w:val="22"/>
          <w:szCs w:val="22"/>
        </w:rPr>
        <w:t>díle (případně na stavbě)</w:t>
      </w:r>
      <w:r w:rsidRPr="004D3DF2">
        <w:rPr>
          <w:rFonts w:asciiTheme="majorHAnsi" w:hAnsiTheme="majorHAnsi"/>
          <w:sz w:val="22"/>
          <w:szCs w:val="22"/>
        </w:rPr>
        <w:t xml:space="preserve"> v </w:t>
      </w:r>
      <w:r w:rsidR="00167F9B">
        <w:rPr>
          <w:rFonts w:asciiTheme="majorHAnsi" w:hAnsiTheme="majorHAnsi"/>
          <w:sz w:val="22"/>
          <w:szCs w:val="22"/>
        </w:rPr>
        <w:t>případě, že byl písemně vyzván O</w:t>
      </w:r>
      <w:r w:rsidRPr="004D3DF2">
        <w:rPr>
          <w:rFonts w:asciiTheme="majorHAnsi" w:hAnsiTheme="majorHAnsi"/>
          <w:sz w:val="22"/>
          <w:szCs w:val="22"/>
        </w:rPr>
        <w:t>bjedn</w:t>
      </w:r>
      <w:r w:rsidR="009B0363">
        <w:rPr>
          <w:rFonts w:asciiTheme="majorHAnsi" w:hAnsiTheme="majorHAnsi"/>
          <w:sz w:val="22"/>
          <w:szCs w:val="22"/>
        </w:rPr>
        <w:t>atelem, smluvní pokutu ve výši 5</w:t>
      </w:r>
      <w:r w:rsidR="00167F9B">
        <w:rPr>
          <w:rFonts w:asciiTheme="majorHAnsi" w:hAnsiTheme="majorHAnsi"/>
          <w:sz w:val="22"/>
          <w:szCs w:val="22"/>
        </w:rPr>
        <w:t> </w:t>
      </w:r>
      <w:r w:rsidRPr="004D3DF2">
        <w:rPr>
          <w:rFonts w:asciiTheme="majorHAnsi" w:hAnsiTheme="majorHAnsi"/>
          <w:sz w:val="22"/>
          <w:szCs w:val="22"/>
        </w:rPr>
        <w:t>000,- Kč za každou neúčast či neřešení vzniklého problému.</w:t>
      </w:r>
    </w:p>
    <w:p w14:paraId="26CBEFCB" w14:textId="109BEAC7" w:rsidR="00BA7286" w:rsidRPr="004D3DF2" w:rsidRDefault="007C4B00"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 xml:space="preserve">Pokud bude v zadávacím řízení veřejné zakázky na stavební práce, kde součástí zadávací dokumentace je </w:t>
      </w:r>
      <w:r w:rsidR="00D7067A" w:rsidRPr="00D7067A">
        <w:rPr>
          <w:rFonts w:asciiTheme="majorHAnsi" w:hAnsiTheme="majorHAnsi"/>
          <w:sz w:val="22"/>
        </w:rPr>
        <w:t>projektová dokumentace pro provádění stavby</w:t>
      </w:r>
      <w:r w:rsidRPr="00D7067A">
        <w:rPr>
          <w:rFonts w:asciiTheme="majorHAnsi" w:hAnsiTheme="majorHAnsi"/>
          <w:sz w:val="20"/>
          <w:szCs w:val="22"/>
        </w:rPr>
        <w:t xml:space="preserve"> </w:t>
      </w:r>
      <w:r w:rsidRPr="004D3DF2">
        <w:rPr>
          <w:rFonts w:asciiTheme="majorHAnsi" w:hAnsiTheme="majorHAnsi"/>
          <w:sz w:val="22"/>
          <w:szCs w:val="22"/>
        </w:rPr>
        <w:t>se soup</w:t>
      </w:r>
      <w:r w:rsidR="00FB0264">
        <w:rPr>
          <w:rFonts w:asciiTheme="majorHAnsi" w:hAnsiTheme="majorHAnsi"/>
          <w:sz w:val="22"/>
          <w:szCs w:val="22"/>
        </w:rPr>
        <w:t>isem prací zpracovaná dle této S</w:t>
      </w:r>
      <w:r w:rsidR="0022221C">
        <w:rPr>
          <w:rFonts w:asciiTheme="majorHAnsi" w:hAnsiTheme="majorHAnsi"/>
          <w:sz w:val="22"/>
          <w:szCs w:val="22"/>
        </w:rPr>
        <w:t>mlouvy, uplatněna žádost o </w:t>
      </w:r>
      <w:r w:rsidRPr="004D3DF2">
        <w:rPr>
          <w:rFonts w:asciiTheme="majorHAnsi" w:hAnsiTheme="majorHAnsi"/>
          <w:sz w:val="22"/>
          <w:szCs w:val="22"/>
        </w:rPr>
        <w:t xml:space="preserve">dodatečné informace z důvodu nesouladu </w:t>
      </w:r>
      <w:r w:rsidR="0022221C">
        <w:rPr>
          <w:rFonts w:asciiTheme="majorHAnsi" w:hAnsiTheme="majorHAnsi"/>
          <w:sz w:val="22"/>
          <w:szCs w:val="22"/>
        </w:rPr>
        <w:t>projektové dokumentace pro provádění stavby</w:t>
      </w:r>
      <w:r w:rsidRPr="004D3DF2">
        <w:rPr>
          <w:rFonts w:asciiTheme="majorHAnsi" w:hAnsiTheme="majorHAnsi"/>
          <w:sz w:val="22"/>
          <w:szCs w:val="22"/>
        </w:rPr>
        <w:t xml:space="preserve"> a soupisu prací, nebo dojde-li k takovému rozporu během </w:t>
      </w:r>
      <w:r w:rsidR="00B47635">
        <w:rPr>
          <w:rFonts w:asciiTheme="majorHAnsi" w:hAnsiTheme="majorHAnsi"/>
          <w:sz w:val="22"/>
          <w:szCs w:val="22"/>
        </w:rPr>
        <w:t>realizace stavebních prací, je O</w:t>
      </w:r>
      <w:r w:rsidRPr="004D3DF2">
        <w:rPr>
          <w:rFonts w:asciiTheme="majorHAnsi" w:hAnsiTheme="majorHAnsi"/>
          <w:sz w:val="22"/>
          <w:szCs w:val="22"/>
        </w:rPr>
        <w:t>bj</w:t>
      </w:r>
      <w:r w:rsidR="00B47635">
        <w:rPr>
          <w:rFonts w:asciiTheme="majorHAnsi" w:hAnsiTheme="majorHAnsi"/>
          <w:sz w:val="22"/>
          <w:szCs w:val="22"/>
        </w:rPr>
        <w:t>ednatel oprávněn uplatnit vůči Z</w:t>
      </w:r>
      <w:r w:rsidRPr="004D3DF2">
        <w:rPr>
          <w:rFonts w:asciiTheme="majorHAnsi" w:hAnsiTheme="majorHAnsi"/>
          <w:sz w:val="22"/>
          <w:szCs w:val="22"/>
        </w:rPr>
        <w:t>hotoviteli smluvní pokutu ve výši 1 000,- Kč vč. DPH za každý takovýto případ.</w:t>
      </w:r>
      <w:r w:rsidR="00BA7286" w:rsidRPr="004D3DF2">
        <w:rPr>
          <w:rFonts w:asciiTheme="majorHAnsi" w:hAnsiTheme="majorHAnsi"/>
          <w:sz w:val="22"/>
          <w:szCs w:val="22"/>
        </w:rPr>
        <w:t xml:space="preserve"> </w:t>
      </w:r>
      <w:r w:rsidR="00C6142F" w:rsidRPr="004D3DF2">
        <w:rPr>
          <w:rFonts w:asciiTheme="majorHAnsi" w:hAnsiTheme="majorHAnsi"/>
          <w:sz w:val="22"/>
          <w:szCs w:val="22"/>
        </w:rPr>
        <w:t>Zhotovitel</w:t>
      </w:r>
      <w:r w:rsidR="00B47635">
        <w:rPr>
          <w:rFonts w:asciiTheme="majorHAnsi" w:hAnsiTheme="majorHAnsi"/>
          <w:sz w:val="22"/>
          <w:szCs w:val="22"/>
        </w:rPr>
        <w:t xml:space="preserve"> se zavazuje zaplatit O</w:t>
      </w:r>
      <w:r w:rsidR="00BA7286" w:rsidRPr="004D3DF2">
        <w:rPr>
          <w:rFonts w:asciiTheme="majorHAnsi" w:hAnsiTheme="majorHAnsi"/>
          <w:sz w:val="22"/>
          <w:szCs w:val="22"/>
        </w:rPr>
        <w:t xml:space="preserve">bjednateli za každý den překročení lhůty pro poskytnutí písemných podkladů pro odpovědi na žádosti o dodatečné informace, které se vyskytnou během zadávacího nebo výběrového řízení na výběr zhotovitele stavby, týkající se </w:t>
      </w:r>
      <w:r w:rsidR="00BA7286" w:rsidRPr="00A23694">
        <w:rPr>
          <w:rFonts w:asciiTheme="majorHAnsi" w:hAnsiTheme="majorHAnsi"/>
          <w:sz w:val="22"/>
          <w:szCs w:val="22"/>
        </w:rPr>
        <w:t>nesouladu PDPS a soupisu pra</w:t>
      </w:r>
      <w:r w:rsidR="00FB0264" w:rsidRPr="00A23694">
        <w:rPr>
          <w:rFonts w:asciiTheme="majorHAnsi" w:hAnsiTheme="majorHAnsi"/>
          <w:sz w:val="22"/>
          <w:szCs w:val="22"/>
        </w:rPr>
        <w:t xml:space="preserve">cí </w:t>
      </w:r>
      <w:r w:rsidR="00A23694" w:rsidRPr="00A23694">
        <w:rPr>
          <w:rFonts w:asciiTheme="majorHAnsi" w:hAnsiTheme="majorHAnsi"/>
          <w:sz w:val="22"/>
          <w:szCs w:val="22"/>
        </w:rPr>
        <w:t xml:space="preserve">dle </w:t>
      </w:r>
      <w:r w:rsidR="00FB0264" w:rsidRPr="00A23694">
        <w:rPr>
          <w:rFonts w:asciiTheme="majorHAnsi" w:hAnsiTheme="majorHAnsi"/>
          <w:sz w:val="22"/>
          <w:szCs w:val="22"/>
        </w:rPr>
        <w:t>této S</w:t>
      </w:r>
      <w:r w:rsidR="00BA7286" w:rsidRPr="00A23694">
        <w:rPr>
          <w:rFonts w:asciiTheme="majorHAnsi" w:hAnsiTheme="majorHAnsi"/>
          <w:sz w:val="22"/>
          <w:szCs w:val="22"/>
        </w:rPr>
        <w:t>mlouvy, smluvní pokutu ve výši 5 000,- Kč.</w:t>
      </w:r>
    </w:p>
    <w:p w14:paraId="78BAF66A" w14:textId="5D5294D1" w:rsidR="0014162E" w:rsidRPr="004D3DF2" w:rsidRDefault="0002767D" w:rsidP="00007785">
      <w:pPr>
        <w:pStyle w:val="Nadpis2"/>
        <w:spacing w:line="240" w:lineRule="auto"/>
        <w:rPr>
          <w:rFonts w:asciiTheme="majorHAnsi" w:hAnsiTheme="majorHAnsi"/>
          <w:sz w:val="22"/>
          <w:szCs w:val="22"/>
        </w:rPr>
      </w:pPr>
      <w:r w:rsidRPr="004D3DF2">
        <w:rPr>
          <w:rFonts w:asciiTheme="majorHAnsi" w:hAnsiTheme="majorHAnsi"/>
          <w:sz w:val="22"/>
          <w:szCs w:val="22"/>
        </w:rPr>
        <w:t>Pro případ prodlení Zhotovitele se splněním povinnosti odstranit vady, se kterými bylo dílo převzato v termínu dle Smlouvy, je Zhotovitel povinen uhradit Objednateli smluvní pokutu, kterou strany Smlouvy sjednaly ve výši 1.000,-Kč za každý den a případ prodlení a vadu zvlášť.</w:t>
      </w:r>
    </w:p>
    <w:p w14:paraId="378C3F23" w14:textId="7C57430B" w:rsidR="0014162E" w:rsidRPr="004D3DF2" w:rsidRDefault="0002767D" w:rsidP="0014162E">
      <w:pPr>
        <w:pStyle w:val="Nadpis2"/>
        <w:spacing w:line="240" w:lineRule="auto"/>
        <w:rPr>
          <w:rFonts w:asciiTheme="majorHAnsi" w:hAnsiTheme="majorHAnsi"/>
          <w:sz w:val="22"/>
          <w:szCs w:val="22"/>
        </w:rPr>
      </w:pPr>
      <w:r w:rsidRPr="004D3DF2">
        <w:rPr>
          <w:rFonts w:asciiTheme="majorHAnsi" w:hAnsiTheme="majorHAnsi"/>
          <w:sz w:val="22"/>
          <w:szCs w:val="22"/>
        </w:rPr>
        <w:t>Pro případ prodlení Zhotovitele se splněním povinnosti odstranit reklamovanou vadu v</w:t>
      </w:r>
      <w:r w:rsidR="001376A8" w:rsidRPr="004D3DF2">
        <w:rPr>
          <w:rFonts w:asciiTheme="majorHAnsi" w:hAnsiTheme="majorHAnsi"/>
          <w:sz w:val="22"/>
          <w:szCs w:val="22"/>
        </w:rPr>
        <w:t> </w:t>
      </w:r>
      <w:r w:rsidR="00B5351B">
        <w:rPr>
          <w:rFonts w:asciiTheme="majorHAnsi" w:hAnsiTheme="majorHAnsi"/>
          <w:sz w:val="22"/>
          <w:szCs w:val="22"/>
        </w:rPr>
        <w:t xml:space="preserve">termínu dle čl. XII- této Smlouvy, </w:t>
      </w:r>
      <w:r w:rsidRPr="004D3DF2">
        <w:rPr>
          <w:rFonts w:asciiTheme="majorHAnsi" w:hAnsiTheme="majorHAnsi"/>
          <w:sz w:val="22"/>
          <w:szCs w:val="22"/>
        </w:rPr>
        <w:t>je Zhotovitel povinen uhradit Objednateli smluvní p</w:t>
      </w:r>
      <w:r w:rsidR="00B5351B">
        <w:rPr>
          <w:rFonts w:asciiTheme="majorHAnsi" w:hAnsiTheme="majorHAnsi"/>
          <w:sz w:val="22"/>
          <w:szCs w:val="22"/>
        </w:rPr>
        <w:t xml:space="preserve">okutu </w:t>
      </w:r>
      <w:r w:rsidRPr="004D3DF2">
        <w:rPr>
          <w:rFonts w:asciiTheme="majorHAnsi" w:hAnsiTheme="majorHAnsi"/>
          <w:sz w:val="22"/>
          <w:szCs w:val="22"/>
        </w:rPr>
        <w:t>ve výši 1.000,-Kč</w:t>
      </w:r>
      <w:r w:rsidR="00B5351B">
        <w:rPr>
          <w:rFonts w:asciiTheme="majorHAnsi" w:hAnsiTheme="majorHAnsi"/>
          <w:sz w:val="22"/>
          <w:szCs w:val="22"/>
        </w:rPr>
        <w:t>, a to</w:t>
      </w:r>
      <w:r w:rsidRPr="004D3DF2">
        <w:rPr>
          <w:rFonts w:asciiTheme="majorHAnsi" w:hAnsiTheme="majorHAnsi"/>
          <w:sz w:val="22"/>
          <w:szCs w:val="22"/>
        </w:rPr>
        <w:t xml:space="preserve"> za každý den a případ prodlení – u každé vady zvlášť.</w:t>
      </w:r>
    </w:p>
    <w:p w14:paraId="1A5EFAA8" w14:textId="0537999A" w:rsidR="0014162E" w:rsidRPr="004D3DF2" w:rsidRDefault="0002767D" w:rsidP="0014162E">
      <w:pPr>
        <w:pStyle w:val="Nadpis2"/>
        <w:spacing w:line="240" w:lineRule="auto"/>
        <w:rPr>
          <w:rFonts w:asciiTheme="majorHAnsi" w:hAnsiTheme="majorHAnsi"/>
          <w:sz w:val="22"/>
          <w:szCs w:val="22"/>
        </w:rPr>
      </w:pPr>
      <w:r w:rsidRPr="004D3DF2">
        <w:rPr>
          <w:rFonts w:asciiTheme="majorHAnsi" w:hAnsiTheme="majorHAnsi"/>
          <w:sz w:val="22"/>
          <w:szCs w:val="22"/>
        </w:rPr>
        <w:t>Pro případ prodlení Objednatele se splněním povinnosti uhradit daňový doklad v rozsahu, v jakém dle Smlouvy vznikl Zhotoviteli nárok na jeho úhradu, nebo poskytnout jiné peněžité plnění</w:t>
      </w:r>
      <w:r w:rsidR="00F503E6" w:rsidRPr="004D3DF2">
        <w:rPr>
          <w:rFonts w:asciiTheme="majorHAnsi" w:hAnsiTheme="majorHAnsi"/>
          <w:sz w:val="22"/>
          <w:szCs w:val="22"/>
        </w:rPr>
        <w:t>,</w:t>
      </w:r>
      <w:r w:rsidRPr="004D3DF2">
        <w:rPr>
          <w:rFonts w:asciiTheme="majorHAnsi" w:hAnsiTheme="majorHAnsi"/>
          <w:sz w:val="22"/>
          <w:szCs w:val="22"/>
        </w:rPr>
        <w:t xml:space="preserve"> sjednaly strany Smlo</w:t>
      </w:r>
      <w:r w:rsidR="009B0363">
        <w:rPr>
          <w:rFonts w:asciiTheme="majorHAnsi" w:hAnsiTheme="majorHAnsi"/>
          <w:sz w:val="22"/>
          <w:szCs w:val="22"/>
        </w:rPr>
        <w:t>uvy úrok z prodlení ve výši 0,1</w:t>
      </w:r>
      <w:r w:rsidRPr="004D3DF2">
        <w:rPr>
          <w:rFonts w:asciiTheme="majorHAnsi" w:hAnsiTheme="majorHAnsi"/>
          <w:sz w:val="22"/>
          <w:szCs w:val="22"/>
        </w:rPr>
        <w:t> % za každý den prodlení z částky, s jejímž zaplacením bude Objednatel v prodlení.</w:t>
      </w:r>
    </w:p>
    <w:p w14:paraId="48C2C9CF" w14:textId="73EEF3D6" w:rsidR="003F2BEF" w:rsidRPr="004D3DF2" w:rsidRDefault="0002767D" w:rsidP="003F2BEF">
      <w:pPr>
        <w:pStyle w:val="Nadpis2"/>
        <w:spacing w:line="240" w:lineRule="auto"/>
        <w:rPr>
          <w:rFonts w:asciiTheme="majorHAnsi" w:hAnsiTheme="majorHAnsi"/>
          <w:bCs/>
          <w:sz w:val="22"/>
          <w:szCs w:val="22"/>
        </w:rPr>
      </w:pPr>
      <w:r w:rsidRPr="004D3DF2">
        <w:rPr>
          <w:rFonts w:asciiTheme="majorHAnsi" w:hAnsiTheme="majorHAnsi"/>
          <w:sz w:val="22"/>
          <w:szCs w:val="22"/>
        </w:rPr>
        <w:t xml:space="preserve">Pokud bude Zhotovitel v prodlení se </w:t>
      </w:r>
      <w:r w:rsidRPr="004D3DF2">
        <w:rPr>
          <w:rFonts w:asciiTheme="majorHAnsi" w:hAnsiTheme="majorHAnsi"/>
          <w:bCs/>
          <w:sz w:val="22"/>
          <w:szCs w:val="22"/>
        </w:rPr>
        <w:t>zahájením odstraňování nedodělků či vad díla</w:t>
      </w:r>
      <w:r w:rsidRPr="004D3DF2">
        <w:rPr>
          <w:rFonts w:asciiTheme="majorHAnsi" w:hAnsiTheme="majorHAnsi"/>
          <w:sz w:val="22"/>
          <w:szCs w:val="22"/>
        </w:rPr>
        <w:t xml:space="preserve">, zaplatí Objednateli smluvní pokutu </w:t>
      </w:r>
      <w:r w:rsidR="003F2BEF" w:rsidRPr="004D3DF2">
        <w:rPr>
          <w:rFonts w:asciiTheme="majorHAnsi" w:hAnsiTheme="majorHAnsi"/>
          <w:bCs/>
          <w:sz w:val="22"/>
          <w:szCs w:val="22"/>
        </w:rPr>
        <w:t>1</w:t>
      </w:r>
      <w:r w:rsidRPr="004D3DF2">
        <w:rPr>
          <w:rFonts w:asciiTheme="majorHAnsi" w:hAnsiTheme="majorHAnsi"/>
          <w:bCs/>
          <w:sz w:val="22"/>
          <w:szCs w:val="22"/>
        </w:rPr>
        <w:t>.000</w:t>
      </w:r>
      <w:r w:rsidR="00F42CB0" w:rsidRPr="004D3DF2">
        <w:rPr>
          <w:rFonts w:asciiTheme="majorHAnsi" w:hAnsiTheme="majorHAnsi"/>
          <w:bCs/>
          <w:sz w:val="22"/>
          <w:szCs w:val="22"/>
        </w:rPr>
        <w:t>,-</w:t>
      </w:r>
      <w:r w:rsidRPr="004D3DF2">
        <w:rPr>
          <w:rFonts w:asciiTheme="majorHAnsi" w:hAnsiTheme="majorHAnsi"/>
          <w:bCs/>
          <w:sz w:val="22"/>
          <w:szCs w:val="22"/>
        </w:rPr>
        <w:t xml:space="preserve"> Kč</w:t>
      </w:r>
      <w:r w:rsidRPr="004D3DF2">
        <w:rPr>
          <w:rFonts w:asciiTheme="majorHAnsi" w:hAnsiTheme="majorHAnsi"/>
          <w:sz w:val="22"/>
          <w:szCs w:val="22"/>
        </w:rPr>
        <w:t xml:space="preserve"> za každý nedodělek či vadu a každý i započatý den prodlení. Toto ustanovení </w:t>
      </w:r>
      <w:r w:rsidRPr="004D3DF2">
        <w:rPr>
          <w:rFonts w:asciiTheme="majorHAnsi" w:hAnsiTheme="majorHAnsi"/>
          <w:bCs/>
          <w:sz w:val="22"/>
          <w:szCs w:val="22"/>
        </w:rPr>
        <w:t>platí rovněž při odstraňování vad v rámci záruky</w:t>
      </w:r>
      <w:r w:rsidR="00B5351B">
        <w:rPr>
          <w:rFonts w:asciiTheme="majorHAnsi" w:hAnsiTheme="majorHAnsi"/>
          <w:bCs/>
          <w:sz w:val="22"/>
          <w:szCs w:val="22"/>
        </w:rPr>
        <w:t xml:space="preserve"> dle čl. XII. této Smlouvy</w:t>
      </w:r>
      <w:r w:rsidRPr="004D3DF2">
        <w:rPr>
          <w:rFonts w:asciiTheme="majorHAnsi" w:hAnsiTheme="majorHAnsi"/>
          <w:sz w:val="22"/>
          <w:szCs w:val="22"/>
        </w:rPr>
        <w:t>.</w:t>
      </w:r>
    </w:p>
    <w:p w14:paraId="73C4EEAD" w14:textId="310D40F8" w:rsidR="0014162E" w:rsidRPr="004D3DF2" w:rsidRDefault="0002767D" w:rsidP="0014162E">
      <w:pPr>
        <w:pStyle w:val="Nadpis2"/>
        <w:spacing w:line="240" w:lineRule="auto"/>
        <w:rPr>
          <w:rFonts w:asciiTheme="majorHAnsi" w:hAnsiTheme="majorHAnsi"/>
          <w:sz w:val="22"/>
          <w:szCs w:val="22"/>
        </w:rPr>
      </w:pPr>
      <w:r w:rsidRPr="004D3DF2">
        <w:rPr>
          <w:rFonts w:asciiTheme="majorHAnsi" w:hAnsiTheme="majorHAnsi"/>
          <w:sz w:val="22"/>
          <w:szCs w:val="22"/>
        </w:rPr>
        <w:t xml:space="preserve">Smluvní pokuta je splatná do 30 dní od data, kdy byla povinné straně doručena písemná výzva k jejímu zaplacení ze strany oprávněné strany, a to na </w:t>
      </w:r>
      <w:r w:rsidR="00B5351B">
        <w:rPr>
          <w:rFonts w:asciiTheme="majorHAnsi" w:hAnsiTheme="majorHAnsi"/>
          <w:sz w:val="22"/>
          <w:szCs w:val="22"/>
        </w:rPr>
        <w:t xml:space="preserve">platební </w:t>
      </w:r>
      <w:r w:rsidRPr="004D3DF2">
        <w:rPr>
          <w:rFonts w:asciiTheme="majorHAnsi" w:hAnsiTheme="majorHAnsi"/>
          <w:sz w:val="22"/>
          <w:szCs w:val="22"/>
        </w:rPr>
        <w:t>účet oprávněné strany uvedený v písemné výzvě.</w:t>
      </w:r>
    </w:p>
    <w:p w14:paraId="650552F0" w14:textId="7BC0BBA0" w:rsidR="00C302E2" w:rsidRPr="004D3DF2" w:rsidRDefault="00C302E2" w:rsidP="00C302E2">
      <w:pPr>
        <w:pStyle w:val="Nadpis2"/>
        <w:spacing w:line="240" w:lineRule="auto"/>
        <w:rPr>
          <w:rFonts w:asciiTheme="majorHAnsi" w:hAnsiTheme="majorHAnsi" w:cs="Arial"/>
          <w:sz w:val="22"/>
          <w:szCs w:val="22"/>
        </w:rPr>
      </w:pPr>
      <w:r w:rsidRPr="004D3DF2">
        <w:rPr>
          <w:rFonts w:asciiTheme="majorHAnsi" w:hAnsiTheme="majorHAnsi" w:cs="Arial"/>
          <w:sz w:val="22"/>
          <w:szCs w:val="22"/>
        </w:rPr>
        <w:t xml:space="preserve">Pro případ nedodržení požadavků specifikovaných </w:t>
      </w:r>
      <w:r w:rsidR="00FB0264">
        <w:rPr>
          <w:rFonts w:asciiTheme="majorHAnsi" w:hAnsiTheme="majorHAnsi" w:cs="Arial"/>
          <w:sz w:val="22"/>
          <w:szCs w:val="22"/>
        </w:rPr>
        <w:t>v čl. 16</w:t>
      </w:r>
      <w:r w:rsidRPr="004D3DF2">
        <w:rPr>
          <w:rFonts w:asciiTheme="majorHAnsi" w:hAnsiTheme="majorHAnsi" w:cs="Arial"/>
          <w:sz w:val="22"/>
          <w:szCs w:val="22"/>
        </w:rPr>
        <w:t xml:space="preserve"> zadávací dokumentace, nebo nedodržení ustanovení čl. V</w:t>
      </w:r>
      <w:r w:rsidR="00B5351B">
        <w:rPr>
          <w:rFonts w:asciiTheme="majorHAnsi" w:hAnsiTheme="majorHAnsi" w:cs="Arial"/>
          <w:sz w:val="22"/>
          <w:szCs w:val="22"/>
        </w:rPr>
        <w:t>III. odst. 5, 6 a 7</w:t>
      </w:r>
      <w:r w:rsidR="00FB0264">
        <w:rPr>
          <w:rFonts w:asciiTheme="majorHAnsi" w:hAnsiTheme="majorHAnsi" w:cs="Arial"/>
          <w:sz w:val="22"/>
          <w:szCs w:val="22"/>
        </w:rPr>
        <w:t xml:space="preserve"> této S</w:t>
      </w:r>
      <w:r w:rsidR="00211968">
        <w:rPr>
          <w:rFonts w:asciiTheme="majorHAnsi" w:hAnsiTheme="majorHAnsi" w:cs="Arial"/>
          <w:sz w:val="22"/>
          <w:szCs w:val="22"/>
        </w:rPr>
        <w:t>mlouvy je Z</w:t>
      </w:r>
      <w:r w:rsidR="00B5351B">
        <w:rPr>
          <w:rFonts w:asciiTheme="majorHAnsi" w:hAnsiTheme="majorHAnsi" w:cs="Arial"/>
          <w:sz w:val="22"/>
          <w:szCs w:val="22"/>
        </w:rPr>
        <w:t>hotovitel povinen zaplatit O</w:t>
      </w:r>
      <w:r w:rsidRPr="004D3DF2">
        <w:rPr>
          <w:rFonts w:asciiTheme="majorHAnsi" w:hAnsiTheme="majorHAnsi" w:cs="Arial"/>
          <w:sz w:val="22"/>
          <w:szCs w:val="22"/>
        </w:rPr>
        <w:t>bje</w:t>
      </w:r>
      <w:r w:rsidR="00B5351B">
        <w:rPr>
          <w:rFonts w:asciiTheme="majorHAnsi" w:hAnsiTheme="majorHAnsi" w:cs="Arial"/>
          <w:sz w:val="22"/>
          <w:szCs w:val="22"/>
        </w:rPr>
        <w:t>dnateli smluvní pokutu ve výši 5</w:t>
      </w:r>
      <w:r w:rsidRPr="004D3DF2">
        <w:rPr>
          <w:rFonts w:asciiTheme="majorHAnsi" w:hAnsiTheme="majorHAnsi" w:cs="Arial"/>
          <w:sz w:val="22"/>
          <w:szCs w:val="22"/>
        </w:rPr>
        <w:t xml:space="preserve">.000,- </w:t>
      </w:r>
      <w:r w:rsidR="00DB087D" w:rsidRPr="004D3DF2">
        <w:rPr>
          <w:rFonts w:asciiTheme="majorHAnsi" w:hAnsiTheme="majorHAnsi" w:cs="Arial"/>
          <w:sz w:val="22"/>
          <w:szCs w:val="22"/>
        </w:rPr>
        <w:t>Kč,</w:t>
      </w:r>
      <w:r w:rsidRPr="004D3DF2">
        <w:rPr>
          <w:rFonts w:asciiTheme="majorHAnsi" w:hAnsiTheme="majorHAnsi" w:cs="Arial"/>
          <w:sz w:val="22"/>
          <w:szCs w:val="22"/>
        </w:rPr>
        <w:t xml:space="preserve"> a to za každé jednotlivé zjištěné pochybení. Tuto pokutu lze</w:t>
      </w:r>
      <w:r w:rsidR="00B5351B">
        <w:rPr>
          <w:rFonts w:asciiTheme="majorHAnsi" w:hAnsiTheme="majorHAnsi" w:cs="Arial"/>
          <w:sz w:val="22"/>
          <w:szCs w:val="22"/>
        </w:rPr>
        <w:t xml:space="preserve"> požadovat opakovaně, jestliže Z</w:t>
      </w:r>
      <w:r w:rsidRPr="004D3DF2">
        <w:rPr>
          <w:rFonts w:asciiTheme="majorHAnsi" w:hAnsiTheme="majorHAnsi" w:cs="Arial"/>
          <w:sz w:val="22"/>
          <w:szCs w:val="22"/>
        </w:rPr>
        <w:t xml:space="preserve">hotovitel nesjedná nápravu poté, co bude na nedodržení ze strany </w:t>
      </w:r>
      <w:r w:rsidR="009E71B6" w:rsidRPr="004D3DF2">
        <w:rPr>
          <w:rFonts w:asciiTheme="majorHAnsi" w:hAnsiTheme="majorHAnsi"/>
          <w:sz w:val="22"/>
          <w:szCs w:val="22"/>
        </w:rPr>
        <w:t>Objednatel</w:t>
      </w:r>
      <w:r w:rsidR="009E71B6">
        <w:rPr>
          <w:rFonts w:asciiTheme="majorHAnsi" w:hAnsiTheme="majorHAnsi"/>
          <w:sz w:val="22"/>
          <w:szCs w:val="22"/>
        </w:rPr>
        <w:t>e</w:t>
      </w:r>
      <w:r w:rsidRPr="004D3DF2">
        <w:rPr>
          <w:rFonts w:asciiTheme="majorHAnsi" w:hAnsiTheme="majorHAnsi" w:cs="Arial"/>
          <w:sz w:val="22"/>
          <w:szCs w:val="22"/>
        </w:rPr>
        <w:t xml:space="preserve"> upozorněn.</w:t>
      </w:r>
    </w:p>
    <w:p w14:paraId="184BB734" w14:textId="77777777" w:rsidR="00E51706" w:rsidRPr="004D3DF2" w:rsidRDefault="00E51706" w:rsidP="008A4238">
      <w:pPr>
        <w:pStyle w:val="Nadpis2"/>
        <w:spacing w:line="240" w:lineRule="auto"/>
        <w:rPr>
          <w:rFonts w:asciiTheme="majorHAnsi" w:hAnsiTheme="majorHAnsi"/>
        </w:rPr>
      </w:pPr>
      <w:r w:rsidRPr="004D3DF2">
        <w:rPr>
          <w:rFonts w:asciiTheme="majorHAnsi" w:hAnsiTheme="majorHAnsi"/>
          <w:sz w:val="22"/>
          <w:szCs w:val="22"/>
        </w:rPr>
        <w:t>Další smluvní pokuty mohou být ujednány v dalších ustanoveních Smlouvy.</w:t>
      </w:r>
    </w:p>
    <w:p w14:paraId="2BBFFC97" w14:textId="77777777"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Odstoupení od Smlouvy</w:t>
      </w:r>
    </w:p>
    <w:p w14:paraId="3ACCFE77" w14:textId="48527DAC" w:rsidR="006550FA" w:rsidRPr="006550FA" w:rsidRDefault="0002767D" w:rsidP="006550FA">
      <w:pPr>
        <w:pStyle w:val="Nadpis2"/>
        <w:numPr>
          <w:ilvl w:val="1"/>
          <w:numId w:val="12"/>
        </w:numPr>
        <w:spacing w:line="240" w:lineRule="auto"/>
        <w:rPr>
          <w:rFonts w:asciiTheme="majorHAnsi" w:hAnsiTheme="majorHAnsi"/>
          <w:sz w:val="22"/>
          <w:szCs w:val="22"/>
        </w:rPr>
      </w:pPr>
      <w:r w:rsidRPr="009B0363">
        <w:rPr>
          <w:rFonts w:asciiTheme="majorHAnsi" w:hAnsiTheme="majorHAnsi"/>
          <w:sz w:val="22"/>
          <w:szCs w:val="22"/>
        </w:rPr>
        <w:t xml:space="preserve">Smluvní strany se dohodly, že mohou od Smlouvy odstoupit v případech, kdy to stanoví zákon (především občanský zákoník) nebo Smlouva. </w:t>
      </w:r>
      <w:r w:rsidRPr="006550FA">
        <w:rPr>
          <w:rFonts w:asciiTheme="majorHAnsi" w:hAnsiTheme="majorHAnsi"/>
          <w:sz w:val="22"/>
          <w:szCs w:val="22"/>
        </w:rPr>
        <w:t xml:space="preserve">Odstoupení od Smlouvy musí být provedeno písemnou formou a je účinné okamžikem jeho doručení druhé </w:t>
      </w:r>
      <w:r w:rsidR="006550FA" w:rsidRPr="006550FA">
        <w:rPr>
          <w:rFonts w:asciiTheme="majorHAnsi" w:hAnsiTheme="majorHAnsi"/>
          <w:sz w:val="22"/>
          <w:szCs w:val="22"/>
        </w:rPr>
        <w:t xml:space="preserve">smluvní </w:t>
      </w:r>
      <w:r w:rsidRPr="006550FA">
        <w:rPr>
          <w:rFonts w:asciiTheme="majorHAnsi" w:hAnsiTheme="majorHAnsi"/>
          <w:sz w:val="22"/>
          <w:szCs w:val="22"/>
        </w:rPr>
        <w:t xml:space="preserve">straně. </w:t>
      </w:r>
    </w:p>
    <w:p w14:paraId="0B4F773E" w14:textId="24DC568F" w:rsidR="00F75618" w:rsidRDefault="0002767D" w:rsidP="00E25EFD">
      <w:pPr>
        <w:pStyle w:val="Nadpis2"/>
        <w:numPr>
          <w:ilvl w:val="1"/>
          <w:numId w:val="12"/>
        </w:numPr>
        <w:spacing w:line="240" w:lineRule="auto"/>
        <w:rPr>
          <w:rFonts w:asciiTheme="majorHAnsi" w:hAnsiTheme="majorHAnsi"/>
          <w:sz w:val="22"/>
          <w:szCs w:val="22"/>
        </w:rPr>
      </w:pPr>
      <w:r w:rsidRPr="009B0363">
        <w:rPr>
          <w:rFonts w:asciiTheme="majorHAnsi" w:hAnsiTheme="majorHAnsi"/>
          <w:sz w:val="22"/>
          <w:szCs w:val="22"/>
        </w:rPr>
        <w:t>Objednatel může v souladu s § 2004 odst. 2 občanského zákoníku odstoupit od Smlouvy také jen o</w:t>
      </w:r>
      <w:r w:rsidR="00F75618">
        <w:rPr>
          <w:rFonts w:asciiTheme="majorHAnsi" w:hAnsiTheme="majorHAnsi"/>
          <w:sz w:val="22"/>
          <w:szCs w:val="22"/>
        </w:rPr>
        <w:t>hledně nesplněného zbytku plnění</w:t>
      </w:r>
      <w:r w:rsidRPr="009B0363">
        <w:rPr>
          <w:rFonts w:asciiTheme="majorHAnsi" w:hAnsiTheme="majorHAnsi"/>
          <w:sz w:val="22"/>
          <w:szCs w:val="22"/>
        </w:rPr>
        <w:t xml:space="preserve"> Zhotovitele</w:t>
      </w:r>
      <w:r w:rsidR="00F75618">
        <w:rPr>
          <w:rFonts w:asciiTheme="majorHAnsi" w:hAnsiTheme="majorHAnsi"/>
          <w:sz w:val="22"/>
          <w:szCs w:val="22"/>
        </w:rPr>
        <w:t>m</w:t>
      </w:r>
      <w:r w:rsidRPr="009B0363">
        <w:rPr>
          <w:rFonts w:asciiTheme="majorHAnsi" w:hAnsiTheme="majorHAnsi"/>
          <w:sz w:val="22"/>
          <w:szCs w:val="22"/>
        </w:rPr>
        <w:t>. Tuto skutečnost Objednatel uvede v odstoupení od</w:t>
      </w:r>
      <w:r w:rsidR="008A7075" w:rsidRPr="009B0363">
        <w:rPr>
          <w:rFonts w:asciiTheme="majorHAnsi" w:hAnsiTheme="majorHAnsi"/>
          <w:sz w:val="22"/>
          <w:szCs w:val="22"/>
        </w:rPr>
        <w:t> </w:t>
      </w:r>
      <w:r w:rsidRPr="009B0363">
        <w:rPr>
          <w:rFonts w:asciiTheme="majorHAnsi" w:hAnsiTheme="majorHAnsi"/>
          <w:sz w:val="22"/>
          <w:szCs w:val="22"/>
        </w:rPr>
        <w:t xml:space="preserve">smlouvy. V pochybnostech se má za </w:t>
      </w:r>
      <w:r w:rsidR="006B122D">
        <w:rPr>
          <w:rFonts w:asciiTheme="majorHAnsi" w:hAnsiTheme="majorHAnsi"/>
          <w:sz w:val="22"/>
          <w:szCs w:val="22"/>
        </w:rPr>
        <w:t>to, že Objednatel odstoupil od této S</w:t>
      </w:r>
      <w:r w:rsidRPr="009B0363">
        <w:rPr>
          <w:rFonts w:asciiTheme="majorHAnsi" w:hAnsiTheme="majorHAnsi"/>
          <w:sz w:val="22"/>
          <w:szCs w:val="22"/>
        </w:rPr>
        <w:t xml:space="preserve">mlouvy v plném rozsahu. </w:t>
      </w:r>
    </w:p>
    <w:p w14:paraId="7F49F741" w14:textId="029E2E37" w:rsidR="00F25B70" w:rsidRPr="009B0363" w:rsidRDefault="0002767D" w:rsidP="00E25EFD">
      <w:pPr>
        <w:pStyle w:val="Nadpis2"/>
        <w:numPr>
          <w:ilvl w:val="1"/>
          <w:numId w:val="12"/>
        </w:numPr>
        <w:spacing w:line="240" w:lineRule="auto"/>
        <w:rPr>
          <w:rFonts w:asciiTheme="majorHAnsi" w:hAnsiTheme="majorHAnsi"/>
          <w:sz w:val="22"/>
          <w:szCs w:val="22"/>
        </w:rPr>
      </w:pPr>
      <w:r w:rsidRPr="009B0363">
        <w:rPr>
          <w:rFonts w:asciiTheme="majorHAnsi" w:hAnsiTheme="majorHAnsi"/>
          <w:sz w:val="22"/>
          <w:szCs w:val="22"/>
        </w:rPr>
        <w:t xml:space="preserve">Odstoupení od Smlouvy se v souladu s § 2005 občanského zákoníku nedotýká </w:t>
      </w:r>
      <w:r w:rsidR="00597828" w:rsidRPr="009B0363">
        <w:rPr>
          <w:rFonts w:asciiTheme="majorHAnsi" w:hAnsiTheme="majorHAnsi"/>
          <w:sz w:val="22"/>
          <w:szCs w:val="22"/>
        </w:rPr>
        <w:t>zejména nároku</w:t>
      </w:r>
      <w:r w:rsidRPr="009B0363">
        <w:rPr>
          <w:rFonts w:asciiTheme="majorHAnsi" w:hAnsiTheme="majorHAnsi"/>
          <w:sz w:val="22"/>
          <w:szCs w:val="22"/>
        </w:rPr>
        <w:t xml:space="preserve">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539F86FA" w14:textId="77777777"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Od Smlouvy lze odstoupit především z důvodu porušení Smlouvy podstatným způsobem druhou smluvní stranou. Smluvní strany Smlouvy se dohodly, že podstatným porušením Smlouvy se rozumí zejména:</w:t>
      </w:r>
    </w:p>
    <w:p w14:paraId="2A0A0328" w14:textId="33F16D36"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jestliže se Zhotovitel dostane do prodlení s prováděním díla ve vztahu k</w:t>
      </w:r>
      <w:r w:rsidR="00793173" w:rsidRPr="004D3DF2">
        <w:rPr>
          <w:rFonts w:asciiTheme="majorHAnsi" w:hAnsiTheme="majorHAnsi"/>
          <w:sz w:val="22"/>
          <w:szCs w:val="22"/>
        </w:rPr>
        <w:t> </w:t>
      </w:r>
      <w:r w:rsidR="00597828" w:rsidRPr="004D3DF2">
        <w:rPr>
          <w:rFonts w:asciiTheme="majorHAnsi" w:hAnsiTheme="majorHAnsi"/>
          <w:sz w:val="22"/>
          <w:szCs w:val="22"/>
        </w:rPr>
        <w:t>termínu provádění</w:t>
      </w:r>
      <w:r w:rsidRPr="004D3DF2">
        <w:rPr>
          <w:rFonts w:asciiTheme="majorHAnsi" w:hAnsiTheme="majorHAnsi"/>
          <w:sz w:val="22"/>
          <w:szCs w:val="22"/>
        </w:rPr>
        <w:t xml:space="preserve"> díla</w:t>
      </w:r>
      <w:r w:rsidR="008A7075" w:rsidRPr="004D3DF2">
        <w:rPr>
          <w:rFonts w:asciiTheme="majorHAnsi" w:hAnsiTheme="majorHAnsi"/>
          <w:sz w:val="22"/>
          <w:szCs w:val="22"/>
        </w:rPr>
        <w:t>, resp. jeho dílčích částí</w:t>
      </w:r>
      <w:r w:rsidR="00A23694">
        <w:rPr>
          <w:rFonts w:asciiTheme="majorHAnsi" w:hAnsiTheme="majorHAnsi"/>
          <w:sz w:val="22"/>
          <w:szCs w:val="22"/>
        </w:rPr>
        <w:t xml:space="preserve"> dle čl.</w:t>
      </w:r>
      <w:r w:rsidRPr="004D3DF2">
        <w:rPr>
          <w:rFonts w:asciiTheme="majorHAnsi" w:hAnsiTheme="majorHAnsi"/>
          <w:sz w:val="22"/>
          <w:szCs w:val="22"/>
        </w:rPr>
        <w:t xml:space="preserve"> V.</w:t>
      </w:r>
      <w:r w:rsidR="006B122D">
        <w:rPr>
          <w:rFonts w:asciiTheme="majorHAnsi" w:hAnsiTheme="majorHAnsi"/>
          <w:sz w:val="22"/>
          <w:szCs w:val="22"/>
        </w:rPr>
        <w:t xml:space="preserve"> této</w:t>
      </w:r>
      <w:r w:rsidRPr="004D3DF2">
        <w:rPr>
          <w:rFonts w:asciiTheme="majorHAnsi" w:hAnsiTheme="majorHAnsi"/>
          <w:sz w:val="22"/>
          <w:szCs w:val="22"/>
        </w:rPr>
        <w:t xml:space="preserve"> Smlou</w:t>
      </w:r>
      <w:r w:rsidR="00F75618">
        <w:rPr>
          <w:rFonts w:asciiTheme="majorHAnsi" w:hAnsiTheme="majorHAnsi"/>
          <w:sz w:val="22"/>
          <w:szCs w:val="22"/>
        </w:rPr>
        <w:t>vy, které bude delší než 14</w:t>
      </w:r>
      <w:r w:rsidRPr="004D3DF2">
        <w:rPr>
          <w:rFonts w:asciiTheme="majorHAnsi" w:hAnsiTheme="majorHAnsi"/>
          <w:sz w:val="22"/>
          <w:szCs w:val="22"/>
        </w:rPr>
        <w:t xml:space="preserve"> kalendářních dnů, a/nebo</w:t>
      </w:r>
    </w:p>
    <w:p w14:paraId="5D27E34E" w14:textId="77777777"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 xml:space="preserve">jestliže Zhotovitel po dobu delší než 20 kalendářních dní přerušil </w:t>
      </w:r>
      <w:r w:rsidR="008A7075" w:rsidRPr="004D3DF2">
        <w:rPr>
          <w:rFonts w:asciiTheme="majorHAnsi" w:hAnsiTheme="majorHAnsi"/>
          <w:sz w:val="22"/>
          <w:szCs w:val="22"/>
        </w:rPr>
        <w:t xml:space="preserve">provádění </w:t>
      </w:r>
      <w:r w:rsidRPr="004D3DF2">
        <w:rPr>
          <w:rFonts w:asciiTheme="majorHAnsi" w:hAnsiTheme="majorHAnsi"/>
          <w:sz w:val="22"/>
          <w:szCs w:val="22"/>
        </w:rPr>
        <w:t>díla a</w:t>
      </w:r>
      <w:r w:rsidR="008A7075" w:rsidRPr="004D3DF2">
        <w:rPr>
          <w:rFonts w:asciiTheme="majorHAnsi" w:hAnsiTheme="majorHAnsi"/>
          <w:sz w:val="22"/>
          <w:szCs w:val="22"/>
        </w:rPr>
        <w:t> </w:t>
      </w:r>
      <w:r w:rsidRPr="004D3DF2">
        <w:rPr>
          <w:rFonts w:asciiTheme="majorHAnsi" w:hAnsiTheme="majorHAnsi"/>
          <w:sz w:val="22"/>
          <w:szCs w:val="22"/>
        </w:rPr>
        <w:t>nejedná se o případ přerušení provádění díla v důsledku okolností vylučujících odpovědnost dle této Smlouvy či občanského zákoníku nebo z důvodu na straně Objednatele,</w:t>
      </w:r>
      <w:r w:rsidR="008A7075" w:rsidRPr="004D3DF2">
        <w:rPr>
          <w:rFonts w:asciiTheme="majorHAnsi" w:hAnsiTheme="majorHAnsi"/>
          <w:sz w:val="22"/>
          <w:szCs w:val="22"/>
        </w:rPr>
        <w:t xml:space="preserve"> </w:t>
      </w:r>
      <w:r w:rsidRPr="004D3DF2">
        <w:rPr>
          <w:rFonts w:asciiTheme="majorHAnsi" w:hAnsiTheme="majorHAnsi"/>
          <w:sz w:val="22"/>
          <w:szCs w:val="22"/>
        </w:rPr>
        <w:t>a/nebo</w:t>
      </w:r>
    </w:p>
    <w:p w14:paraId="5E481601" w14:textId="487B6FB3"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jestliže Zhotovitel řádně a včas neprokáže trvání platné a úč</w:t>
      </w:r>
      <w:r w:rsidR="00A23694">
        <w:rPr>
          <w:rFonts w:asciiTheme="majorHAnsi" w:hAnsiTheme="majorHAnsi"/>
          <w:sz w:val="22"/>
          <w:szCs w:val="22"/>
        </w:rPr>
        <w:t xml:space="preserve">inné pojistné smlouvy </w:t>
      </w:r>
      <w:r w:rsidRPr="004D3DF2">
        <w:rPr>
          <w:rFonts w:asciiTheme="majorHAnsi" w:hAnsiTheme="majorHAnsi"/>
          <w:sz w:val="22"/>
          <w:szCs w:val="22"/>
        </w:rPr>
        <w:t>č</w:t>
      </w:r>
      <w:r w:rsidR="00A23694">
        <w:rPr>
          <w:rFonts w:asciiTheme="majorHAnsi" w:hAnsiTheme="majorHAnsi"/>
          <w:sz w:val="22"/>
          <w:szCs w:val="22"/>
        </w:rPr>
        <w:t>i jinak poruší ustanovení čl.</w:t>
      </w:r>
      <w:r w:rsidRPr="004D3DF2">
        <w:rPr>
          <w:rFonts w:asciiTheme="majorHAnsi" w:hAnsiTheme="majorHAnsi"/>
          <w:sz w:val="22"/>
          <w:szCs w:val="22"/>
        </w:rPr>
        <w:t xml:space="preserve"> X</w:t>
      </w:r>
      <w:r w:rsidR="009E757D" w:rsidRPr="004D3DF2">
        <w:rPr>
          <w:rFonts w:asciiTheme="majorHAnsi" w:hAnsiTheme="majorHAnsi"/>
          <w:sz w:val="22"/>
          <w:szCs w:val="22"/>
        </w:rPr>
        <w:t>VI</w:t>
      </w:r>
      <w:r w:rsidRPr="004D3DF2">
        <w:rPr>
          <w:rFonts w:asciiTheme="majorHAnsi" w:hAnsiTheme="majorHAnsi"/>
          <w:sz w:val="22"/>
          <w:szCs w:val="22"/>
        </w:rPr>
        <w:t xml:space="preserve">. </w:t>
      </w:r>
      <w:r w:rsidR="006B122D">
        <w:rPr>
          <w:rFonts w:asciiTheme="majorHAnsi" w:hAnsiTheme="majorHAnsi"/>
          <w:sz w:val="22"/>
          <w:szCs w:val="22"/>
        </w:rPr>
        <w:t xml:space="preserve">této </w:t>
      </w:r>
      <w:r w:rsidRPr="004D3DF2">
        <w:rPr>
          <w:rFonts w:asciiTheme="majorHAnsi" w:hAnsiTheme="majorHAnsi"/>
          <w:sz w:val="22"/>
          <w:szCs w:val="22"/>
        </w:rPr>
        <w:t>Smlouvy, a/nebo</w:t>
      </w:r>
    </w:p>
    <w:p w14:paraId="0E810912" w14:textId="77777777"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Zhotovitel vstoupil do likvidace; a/nebo</w:t>
      </w:r>
    </w:p>
    <w:p w14:paraId="0745AFD0" w14:textId="77777777"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 xml:space="preserve">Zhotovitel uzavřel smlouvu o prodeji či nájmu podniku či jeho části, na </w:t>
      </w:r>
      <w:r w:rsidR="00DB087D" w:rsidRPr="004D3DF2">
        <w:rPr>
          <w:rFonts w:asciiTheme="majorHAnsi" w:hAnsiTheme="majorHAnsi"/>
          <w:sz w:val="22"/>
          <w:szCs w:val="22"/>
        </w:rPr>
        <w:t>základě,</w:t>
      </w:r>
      <w:r w:rsidRPr="004D3DF2">
        <w:rPr>
          <w:rFonts w:asciiTheme="majorHAnsi" w:hAnsiTheme="majorHAnsi"/>
          <w:sz w:val="22"/>
          <w:szCs w:val="22"/>
        </w:rPr>
        <w:t xml:space="preserve"> které převedl, resp. pronajal, svůj podnik či tu jeho část, jejíž součástí jsou i práva a závazky z právního vztahu dle Smlouvy na třetí osobu; a/nebo</w:t>
      </w:r>
    </w:p>
    <w:p w14:paraId="177681DA" w14:textId="413E3111"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Zhotovitel porušil některou ze svýc</w:t>
      </w:r>
      <w:r w:rsidR="00A23694">
        <w:rPr>
          <w:rFonts w:asciiTheme="majorHAnsi" w:hAnsiTheme="majorHAnsi"/>
          <w:sz w:val="22"/>
          <w:szCs w:val="22"/>
        </w:rPr>
        <w:t xml:space="preserve">h povinností uvedených v čl. </w:t>
      </w:r>
      <w:r w:rsidRPr="004D3DF2">
        <w:rPr>
          <w:rFonts w:asciiTheme="majorHAnsi" w:hAnsiTheme="majorHAnsi"/>
          <w:sz w:val="22"/>
          <w:szCs w:val="22"/>
        </w:rPr>
        <w:t xml:space="preserve">XII. </w:t>
      </w:r>
      <w:r w:rsidR="00F75618">
        <w:rPr>
          <w:rFonts w:asciiTheme="majorHAnsi" w:hAnsiTheme="majorHAnsi"/>
          <w:sz w:val="22"/>
          <w:szCs w:val="22"/>
        </w:rPr>
        <w:t xml:space="preserve">této </w:t>
      </w:r>
      <w:r w:rsidRPr="004D3DF2">
        <w:rPr>
          <w:rFonts w:asciiTheme="majorHAnsi" w:hAnsiTheme="majorHAnsi"/>
          <w:sz w:val="22"/>
          <w:szCs w:val="22"/>
        </w:rPr>
        <w:t>Smlouvy; a/nebo</w:t>
      </w:r>
    </w:p>
    <w:p w14:paraId="38604005" w14:textId="09ED1E0A"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Zhotovitel porušil něk</w:t>
      </w:r>
      <w:r w:rsidR="00A23694">
        <w:rPr>
          <w:rFonts w:asciiTheme="majorHAnsi" w:hAnsiTheme="majorHAnsi"/>
          <w:sz w:val="22"/>
          <w:szCs w:val="22"/>
        </w:rPr>
        <w:t>terý ze svých závazků dle čl.</w:t>
      </w:r>
      <w:r w:rsidRPr="004D3DF2">
        <w:rPr>
          <w:rFonts w:asciiTheme="majorHAnsi" w:hAnsiTheme="majorHAnsi"/>
          <w:sz w:val="22"/>
          <w:szCs w:val="22"/>
        </w:rPr>
        <w:t xml:space="preserve"> IX. odst. 2 </w:t>
      </w:r>
      <w:r w:rsidR="00F75618">
        <w:rPr>
          <w:rFonts w:asciiTheme="majorHAnsi" w:hAnsiTheme="majorHAnsi"/>
          <w:sz w:val="22"/>
          <w:szCs w:val="22"/>
        </w:rPr>
        <w:t xml:space="preserve">této </w:t>
      </w:r>
      <w:r w:rsidRPr="004D3DF2">
        <w:rPr>
          <w:rFonts w:asciiTheme="majorHAnsi" w:hAnsiTheme="majorHAnsi"/>
          <w:sz w:val="22"/>
          <w:szCs w:val="22"/>
        </w:rPr>
        <w:t xml:space="preserve">Smlouvy a/nebo </w:t>
      </w:r>
    </w:p>
    <w:p w14:paraId="5F84BFA7" w14:textId="1C4833CF" w:rsidR="00F25B70" w:rsidRPr="004D3DF2" w:rsidRDefault="0002767D" w:rsidP="00424185">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 xml:space="preserve">Zhotovitel přenesl nebo převedl nebo </w:t>
      </w:r>
      <w:r w:rsidR="00110120">
        <w:rPr>
          <w:rFonts w:asciiTheme="majorHAnsi" w:hAnsiTheme="majorHAnsi"/>
          <w:sz w:val="22"/>
          <w:szCs w:val="22"/>
        </w:rPr>
        <w:t>postoupil práva ze Smlouvy</w:t>
      </w:r>
      <w:r w:rsidRPr="004D3DF2">
        <w:rPr>
          <w:rFonts w:asciiTheme="majorHAnsi" w:hAnsiTheme="majorHAnsi"/>
          <w:sz w:val="22"/>
          <w:szCs w:val="22"/>
        </w:rPr>
        <w:t xml:space="preserve"> na jinou osobu bez písemného souhlasu Objednatele, </w:t>
      </w:r>
    </w:p>
    <w:p w14:paraId="02B96095" w14:textId="07A116A9" w:rsidR="00F25B70" w:rsidRPr="004D3DF2" w:rsidRDefault="0002767D" w:rsidP="004C33C5">
      <w:pPr>
        <w:pStyle w:val="Styl1"/>
        <w:spacing w:line="240" w:lineRule="auto"/>
        <w:ind w:left="0" w:firstLine="0"/>
        <w:rPr>
          <w:rFonts w:asciiTheme="majorHAnsi" w:hAnsiTheme="majorHAnsi"/>
          <w:sz w:val="22"/>
          <w:szCs w:val="22"/>
        </w:rPr>
      </w:pPr>
      <w:r w:rsidRPr="004D3DF2">
        <w:rPr>
          <w:rFonts w:asciiTheme="majorHAnsi" w:hAnsiTheme="majorHAnsi"/>
          <w:sz w:val="22"/>
          <w:szCs w:val="22"/>
        </w:rPr>
        <w:t xml:space="preserve">a další porušení označené v textu </w:t>
      </w:r>
      <w:r w:rsidR="00457BEB" w:rsidRPr="004D3DF2">
        <w:rPr>
          <w:rFonts w:asciiTheme="majorHAnsi" w:hAnsiTheme="majorHAnsi"/>
          <w:sz w:val="22"/>
          <w:szCs w:val="22"/>
        </w:rPr>
        <w:t>S</w:t>
      </w:r>
      <w:r w:rsidR="00110120">
        <w:rPr>
          <w:rFonts w:asciiTheme="majorHAnsi" w:hAnsiTheme="majorHAnsi"/>
          <w:sz w:val="22"/>
          <w:szCs w:val="22"/>
        </w:rPr>
        <w:t>mlouvy</w:t>
      </w:r>
      <w:r w:rsidRPr="004D3DF2">
        <w:rPr>
          <w:rFonts w:asciiTheme="majorHAnsi" w:hAnsiTheme="majorHAnsi"/>
          <w:sz w:val="22"/>
          <w:szCs w:val="22"/>
        </w:rPr>
        <w:t xml:space="preserve"> jako podstatné porušení nebo porušení </w:t>
      </w:r>
      <w:r w:rsidR="00457BEB" w:rsidRPr="004D3DF2">
        <w:rPr>
          <w:rFonts w:asciiTheme="majorHAnsi" w:hAnsiTheme="majorHAnsi"/>
          <w:sz w:val="22"/>
          <w:szCs w:val="22"/>
        </w:rPr>
        <w:t>S</w:t>
      </w:r>
      <w:r w:rsidRPr="004D3DF2">
        <w:rPr>
          <w:rFonts w:asciiTheme="majorHAnsi" w:hAnsiTheme="majorHAnsi"/>
          <w:sz w:val="22"/>
          <w:szCs w:val="22"/>
        </w:rPr>
        <w:t xml:space="preserve">mlouvy podstatným způsobem (význam je totožný). V dalších případech bude podstatné porušení </w:t>
      </w:r>
      <w:r w:rsidR="00457BEB" w:rsidRPr="004D3DF2">
        <w:rPr>
          <w:rFonts w:asciiTheme="majorHAnsi" w:hAnsiTheme="majorHAnsi"/>
          <w:sz w:val="22"/>
          <w:szCs w:val="22"/>
        </w:rPr>
        <w:t>S</w:t>
      </w:r>
      <w:r w:rsidRPr="004D3DF2">
        <w:rPr>
          <w:rFonts w:asciiTheme="majorHAnsi" w:hAnsiTheme="majorHAnsi"/>
          <w:sz w:val="22"/>
          <w:szCs w:val="22"/>
        </w:rPr>
        <w:t>mlouvy posuzováno dle § 2002 občanského zákoníku.</w:t>
      </w:r>
    </w:p>
    <w:p w14:paraId="1CBAF1B9" w14:textId="6FD4F842"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 xml:space="preserve">V případě odstoupení od </w:t>
      </w:r>
      <w:r w:rsidR="00457BEB" w:rsidRPr="004D3DF2">
        <w:rPr>
          <w:rFonts w:asciiTheme="majorHAnsi" w:hAnsiTheme="majorHAnsi"/>
          <w:sz w:val="22"/>
          <w:szCs w:val="22"/>
        </w:rPr>
        <w:t>S</w:t>
      </w:r>
      <w:r w:rsidRPr="004D3DF2">
        <w:rPr>
          <w:rFonts w:asciiTheme="majorHAnsi" w:hAnsiTheme="majorHAnsi"/>
          <w:sz w:val="22"/>
          <w:szCs w:val="22"/>
        </w:rPr>
        <w:t>mlouvy zůstává dosud provedené dílo ve vlastnictví Objednatele a </w:t>
      </w:r>
      <w:r w:rsidRPr="00EB2B96">
        <w:rPr>
          <w:rFonts w:asciiTheme="majorHAnsi" w:hAnsiTheme="majorHAnsi"/>
          <w:sz w:val="22"/>
          <w:szCs w:val="22"/>
        </w:rPr>
        <w:t xml:space="preserve">Zhotoviteli náleží pouze část ceny, odpovídající této části díla dle plateb díla </w:t>
      </w:r>
      <w:r w:rsidR="00F75618">
        <w:rPr>
          <w:rFonts w:asciiTheme="majorHAnsi" w:hAnsiTheme="majorHAnsi"/>
          <w:sz w:val="22"/>
          <w:szCs w:val="22"/>
        </w:rPr>
        <w:t>dojednaných v této</w:t>
      </w:r>
      <w:r w:rsidR="00110120" w:rsidRPr="00EB2B96">
        <w:rPr>
          <w:rFonts w:asciiTheme="majorHAnsi" w:hAnsiTheme="majorHAnsi"/>
          <w:sz w:val="22"/>
          <w:szCs w:val="22"/>
        </w:rPr>
        <w:t xml:space="preserve"> Smlouvě</w:t>
      </w:r>
      <w:r w:rsidRPr="00EB2B96">
        <w:rPr>
          <w:rFonts w:asciiTheme="majorHAnsi" w:hAnsiTheme="majorHAnsi"/>
          <w:sz w:val="22"/>
          <w:szCs w:val="22"/>
        </w:rPr>
        <w:t>. Zhotovitel je povinen předat dosud provedené dílo a</w:t>
      </w:r>
      <w:r w:rsidR="00953CE0" w:rsidRPr="00EB2B96">
        <w:rPr>
          <w:rFonts w:asciiTheme="majorHAnsi" w:hAnsiTheme="majorHAnsi"/>
          <w:sz w:val="22"/>
          <w:szCs w:val="22"/>
        </w:rPr>
        <w:t> </w:t>
      </w:r>
      <w:r w:rsidRPr="00EB2B96">
        <w:rPr>
          <w:rFonts w:asciiTheme="majorHAnsi" w:hAnsiTheme="majorHAnsi"/>
          <w:sz w:val="22"/>
          <w:szCs w:val="22"/>
        </w:rPr>
        <w:t>veškerou související dokumentaci Objednateli do 5 dnů po účinnosti odstoupení, včetně písemného upozornění na opatření nutná k předejití škodám, které by mohly vzniknout</w:t>
      </w:r>
      <w:r w:rsidRPr="004D3DF2">
        <w:rPr>
          <w:rFonts w:asciiTheme="majorHAnsi" w:hAnsiTheme="majorHAnsi"/>
          <w:sz w:val="22"/>
          <w:szCs w:val="22"/>
        </w:rPr>
        <w:t xml:space="preserve"> v důsledku předčasného ukončení </w:t>
      </w:r>
      <w:r w:rsidR="00457BEB" w:rsidRPr="004D3DF2">
        <w:rPr>
          <w:rFonts w:asciiTheme="majorHAnsi" w:hAnsiTheme="majorHAnsi"/>
          <w:sz w:val="22"/>
          <w:szCs w:val="22"/>
        </w:rPr>
        <w:t>S</w:t>
      </w:r>
      <w:r w:rsidRPr="004D3DF2">
        <w:rPr>
          <w:rFonts w:asciiTheme="majorHAnsi" w:hAnsiTheme="majorHAnsi"/>
          <w:sz w:val="22"/>
          <w:szCs w:val="22"/>
        </w:rPr>
        <w:t>mlouvy, a</w:t>
      </w:r>
      <w:r w:rsidR="00F75618">
        <w:rPr>
          <w:rFonts w:asciiTheme="majorHAnsi" w:hAnsiTheme="majorHAnsi"/>
          <w:sz w:val="22"/>
          <w:szCs w:val="22"/>
        </w:rPr>
        <w:t xml:space="preserve"> zároveň</w:t>
      </w:r>
      <w:r w:rsidRPr="004D3DF2">
        <w:rPr>
          <w:rFonts w:asciiTheme="majorHAnsi" w:hAnsiTheme="majorHAnsi"/>
          <w:sz w:val="22"/>
          <w:szCs w:val="22"/>
        </w:rPr>
        <w:t xml:space="preserve"> v této lhůtě splnit všechny další </w:t>
      </w:r>
      <w:r w:rsidR="00F75618">
        <w:rPr>
          <w:rFonts w:asciiTheme="majorHAnsi" w:hAnsiTheme="majorHAnsi"/>
          <w:sz w:val="22"/>
          <w:szCs w:val="22"/>
        </w:rPr>
        <w:t xml:space="preserve">související </w:t>
      </w:r>
      <w:r w:rsidRPr="004D3DF2">
        <w:rPr>
          <w:rFonts w:asciiTheme="majorHAnsi" w:hAnsiTheme="majorHAnsi"/>
          <w:sz w:val="22"/>
          <w:szCs w:val="22"/>
        </w:rPr>
        <w:t xml:space="preserve">povinnosti dle </w:t>
      </w:r>
      <w:r w:rsidR="00457BEB" w:rsidRPr="004D3DF2">
        <w:rPr>
          <w:rFonts w:asciiTheme="majorHAnsi" w:hAnsiTheme="majorHAnsi"/>
          <w:sz w:val="22"/>
          <w:szCs w:val="22"/>
        </w:rPr>
        <w:t>S</w:t>
      </w:r>
      <w:r w:rsidR="00BC387A">
        <w:rPr>
          <w:rFonts w:asciiTheme="majorHAnsi" w:hAnsiTheme="majorHAnsi"/>
          <w:sz w:val="22"/>
          <w:szCs w:val="22"/>
        </w:rPr>
        <w:t>mlouvy</w:t>
      </w:r>
      <w:r w:rsidRPr="004D3DF2">
        <w:rPr>
          <w:rFonts w:asciiTheme="majorHAnsi" w:hAnsiTheme="majorHAnsi"/>
          <w:sz w:val="22"/>
          <w:szCs w:val="22"/>
        </w:rPr>
        <w:t>.</w:t>
      </w:r>
    </w:p>
    <w:p w14:paraId="4AD80586" w14:textId="2405EAC7"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 xml:space="preserve">Odstoupením od </w:t>
      </w:r>
      <w:r w:rsidR="00457BEB" w:rsidRPr="004D3DF2">
        <w:rPr>
          <w:rFonts w:asciiTheme="majorHAnsi" w:hAnsiTheme="majorHAnsi"/>
          <w:sz w:val="22"/>
          <w:szCs w:val="22"/>
        </w:rPr>
        <w:t>S</w:t>
      </w:r>
      <w:r w:rsidR="00BC387A">
        <w:rPr>
          <w:rFonts w:asciiTheme="majorHAnsi" w:hAnsiTheme="majorHAnsi"/>
          <w:sz w:val="22"/>
          <w:szCs w:val="22"/>
        </w:rPr>
        <w:t xml:space="preserve">mlouvy </w:t>
      </w:r>
      <w:r w:rsidRPr="004D3DF2">
        <w:rPr>
          <w:rFonts w:asciiTheme="majorHAnsi" w:hAnsiTheme="majorHAnsi"/>
          <w:sz w:val="22"/>
          <w:szCs w:val="22"/>
        </w:rPr>
        <w:t>(bez ohledu na skutečnost, která ze sm</w:t>
      </w:r>
      <w:r w:rsidR="006B122D">
        <w:rPr>
          <w:rFonts w:asciiTheme="majorHAnsi" w:hAnsiTheme="majorHAnsi"/>
          <w:sz w:val="22"/>
          <w:szCs w:val="22"/>
        </w:rPr>
        <w:t>luvních stran od této S</w:t>
      </w:r>
      <w:r w:rsidR="00110120">
        <w:rPr>
          <w:rFonts w:asciiTheme="majorHAnsi" w:hAnsiTheme="majorHAnsi"/>
          <w:sz w:val="22"/>
          <w:szCs w:val="22"/>
        </w:rPr>
        <w:t xml:space="preserve">mlouvy </w:t>
      </w:r>
      <w:r w:rsidRPr="004D3DF2">
        <w:rPr>
          <w:rFonts w:asciiTheme="majorHAnsi" w:hAnsiTheme="majorHAnsi"/>
          <w:sz w:val="22"/>
          <w:szCs w:val="22"/>
        </w:rPr>
        <w:t xml:space="preserve">odstoupila) nezaniká právo Objednatele vyúčtovat Zhotoviteli všechny smluvní pokuty sjednané ve </w:t>
      </w:r>
      <w:r w:rsidR="00457BEB" w:rsidRPr="004D3DF2">
        <w:rPr>
          <w:rFonts w:asciiTheme="majorHAnsi" w:hAnsiTheme="majorHAnsi"/>
          <w:sz w:val="22"/>
          <w:szCs w:val="22"/>
        </w:rPr>
        <w:t>S</w:t>
      </w:r>
      <w:r w:rsidR="00BC387A">
        <w:rPr>
          <w:rFonts w:asciiTheme="majorHAnsi" w:hAnsiTheme="majorHAnsi"/>
          <w:sz w:val="22"/>
          <w:szCs w:val="22"/>
        </w:rPr>
        <w:t>mlouvě</w:t>
      </w:r>
      <w:r w:rsidRPr="004D3DF2">
        <w:rPr>
          <w:rFonts w:asciiTheme="majorHAnsi" w:hAnsiTheme="majorHAnsi"/>
          <w:sz w:val="22"/>
          <w:szCs w:val="22"/>
        </w:rPr>
        <w:t>.</w:t>
      </w:r>
    </w:p>
    <w:p w14:paraId="5C58C2D0" w14:textId="77777777" w:rsidR="00F25B70" w:rsidRPr="004D3DF2" w:rsidRDefault="0002767D" w:rsidP="00C23526">
      <w:pPr>
        <w:pStyle w:val="Nadpis2"/>
        <w:spacing w:line="240" w:lineRule="auto"/>
        <w:rPr>
          <w:rFonts w:asciiTheme="majorHAnsi" w:hAnsiTheme="majorHAnsi"/>
          <w:snapToGrid w:val="0"/>
          <w:sz w:val="22"/>
          <w:szCs w:val="22"/>
        </w:rPr>
      </w:pPr>
      <w:r w:rsidRPr="004D3DF2">
        <w:rPr>
          <w:rFonts w:asciiTheme="majorHAnsi" w:hAnsiTheme="majorHAnsi"/>
          <w:snapToGrid w:val="0"/>
          <w:sz w:val="22"/>
          <w:szCs w:val="22"/>
        </w:rPr>
        <w:t xml:space="preserve">Smluvní strana, která důvodné odstoupení od smlouvy zapříčinila, je povinna uhradit druhé smluvní straně veškeré náklady jí vzniklé z důvodů odstoupení od </w:t>
      </w:r>
      <w:r w:rsidR="00457BEB" w:rsidRPr="004D3DF2">
        <w:rPr>
          <w:rFonts w:asciiTheme="majorHAnsi" w:hAnsiTheme="majorHAnsi"/>
          <w:snapToGrid w:val="0"/>
          <w:sz w:val="22"/>
          <w:szCs w:val="22"/>
        </w:rPr>
        <w:t>S</w:t>
      </w:r>
      <w:r w:rsidRPr="004D3DF2">
        <w:rPr>
          <w:rFonts w:asciiTheme="majorHAnsi" w:hAnsiTheme="majorHAnsi"/>
          <w:snapToGrid w:val="0"/>
          <w:sz w:val="22"/>
          <w:szCs w:val="22"/>
        </w:rPr>
        <w:t>mlouvy.</w:t>
      </w:r>
    </w:p>
    <w:p w14:paraId="04035C26" w14:textId="31B3C4F9" w:rsidR="004514A9" w:rsidRPr="000F230C" w:rsidRDefault="00057AEE" w:rsidP="004514A9">
      <w:pPr>
        <w:pStyle w:val="Nadpis2"/>
        <w:spacing w:line="240" w:lineRule="auto"/>
        <w:rPr>
          <w:rFonts w:asciiTheme="majorHAnsi" w:hAnsiTheme="majorHAnsi"/>
          <w:sz w:val="22"/>
          <w:szCs w:val="22"/>
        </w:rPr>
      </w:pPr>
      <w:r w:rsidRPr="004D3DF2">
        <w:rPr>
          <w:rFonts w:asciiTheme="majorHAnsi" w:hAnsiTheme="majorHAnsi"/>
          <w:sz w:val="22"/>
          <w:szCs w:val="22"/>
        </w:rPr>
        <w:t>Pokud by byl Zhotovitel v prodlení se splněním kterékoli jeho povinnosti dle ustanovení tohoto článku, je Objednatel oprávněn v každém takovém případě vyúčtovat Zhotoviteli smluvní pokutu ve výši 100</w:t>
      </w:r>
      <w:r w:rsidR="009F42C6">
        <w:rPr>
          <w:rFonts w:asciiTheme="majorHAnsi" w:hAnsiTheme="majorHAnsi"/>
          <w:sz w:val="22"/>
          <w:szCs w:val="22"/>
        </w:rPr>
        <w:t>0</w:t>
      </w:r>
      <w:r w:rsidRPr="004D3DF2">
        <w:rPr>
          <w:rFonts w:asciiTheme="majorHAnsi" w:hAnsiTheme="majorHAnsi"/>
          <w:sz w:val="22"/>
          <w:szCs w:val="22"/>
        </w:rPr>
        <w:t xml:space="preserve"> Kč za každý </w:t>
      </w:r>
      <w:r w:rsidR="00B6124B" w:rsidRPr="004D3DF2">
        <w:rPr>
          <w:rFonts w:asciiTheme="majorHAnsi" w:hAnsiTheme="majorHAnsi"/>
          <w:sz w:val="22"/>
          <w:szCs w:val="22"/>
        </w:rPr>
        <w:t xml:space="preserve">započatý </w:t>
      </w:r>
      <w:r w:rsidRPr="004D3DF2">
        <w:rPr>
          <w:rFonts w:asciiTheme="majorHAnsi" w:hAnsiTheme="majorHAnsi"/>
          <w:sz w:val="22"/>
          <w:szCs w:val="22"/>
        </w:rPr>
        <w:t>den prodlení.</w:t>
      </w:r>
    </w:p>
    <w:p w14:paraId="4E3D507D" w14:textId="1C83D971"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Pojištění</w:t>
      </w:r>
    </w:p>
    <w:p w14:paraId="4EEABFD9" w14:textId="33A7F57B" w:rsidR="00550AC5" w:rsidRPr="00550AC5" w:rsidRDefault="00FF39F1" w:rsidP="00550AC5">
      <w:pPr>
        <w:pStyle w:val="Nadpis2"/>
        <w:widowControl w:val="0"/>
        <w:spacing w:line="240" w:lineRule="auto"/>
        <w:rPr>
          <w:rFonts w:asciiTheme="majorHAnsi" w:hAnsiTheme="majorHAnsi"/>
          <w:sz w:val="22"/>
          <w:szCs w:val="22"/>
        </w:rPr>
      </w:pPr>
      <w:r w:rsidRPr="004D3DF2">
        <w:rPr>
          <w:rFonts w:asciiTheme="majorHAnsi" w:hAnsiTheme="majorHAnsi"/>
          <w:sz w:val="22"/>
          <w:szCs w:val="22"/>
        </w:rPr>
        <w:t xml:space="preserve">Zhotovitel se zavazuje mít po celou dobu provádění díla a po celou dobu běhu záruční lhůty uzavřenou pojistnou </w:t>
      </w:r>
      <w:r w:rsidRPr="00550AC5">
        <w:rPr>
          <w:rFonts w:asciiTheme="majorHAnsi" w:hAnsiTheme="majorHAnsi"/>
          <w:sz w:val="22"/>
          <w:szCs w:val="22"/>
        </w:rPr>
        <w:t>smlouvu</w:t>
      </w:r>
      <w:r w:rsidR="00843B0D" w:rsidRPr="00550AC5">
        <w:rPr>
          <w:rFonts w:asciiTheme="majorHAnsi" w:hAnsiTheme="majorHAnsi"/>
          <w:sz w:val="22"/>
          <w:szCs w:val="22"/>
        </w:rPr>
        <w:t>. P</w:t>
      </w:r>
      <w:r w:rsidR="0002767D" w:rsidRPr="00550AC5">
        <w:rPr>
          <w:rFonts w:asciiTheme="majorHAnsi" w:hAnsiTheme="majorHAnsi"/>
          <w:sz w:val="22"/>
          <w:szCs w:val="22"/>
        </w:rPr>
        <w:t xml:space="preserve">ředmětem pojistné smlouvy Zhotovitele je </w:t>
      </w:r>
      <w:r w:rsidR="0002767D" w:rsidRPr="00550AC5">
        <w:rPr>
          <w:rFonts w:asciiTheme="majorHAnsi" w:hAnsiTheme="majorHAnsi"/>
          <w:b/>
          <w:sz w:val="22"/>
          <w:szCs w:val="22"/>
        </w:rPr>
        <w:t xml:space="preserve">pojištění </w:t>
      </w:r>
      <w:r w:rsidRPr="00550AC5">
        <w:rPr>
          <w:rFonts w:asciiTheme="majorHAnsi" w:hAnsiTheme="majorHAnsi"/>
          <w:b/>
          <w:sz w:val="22"/>
          <w:szCs w:val="22"/>
        </w:rPr>
        <w:t>profesní odpovědnosti za škodu</w:t>
      </w:r>
      <w:r w:rsidR="0002767D" w:rsidRPr="00550AC5">
        <w:rPr>
          <w:rFonts w:asciiTheme="majorHAnsi" w:hAnsiTheme="majorHAnsi"/>
          <w:b/>
          <w:sz w:val="22"/>
          <w:szCs w:val="22"/>
        </w:rPr>
        <w:t xml:space="preserve"> způsoben</w:t>
      </w:r>
      <w:r w:rsidRPr="00550AC5">
        <w:rPr>
          <w:rFonts w:asciiTheme="majorHAnsi" w:hAnsiTheme="majorHAnsi"/>
          <w:b/>
          <w:sz w:val="22"/>
          <w:szCs w:val="22"/>
        </w:rPr>
        <w:t>ou</w:t>
      </w:r>
      <w:r w:rsidR="0002767D" w:rsidRPr="00550AC5">
        <w:rPr>
          <w:rFonts w:asciiTheme="majorHAnsi" w:hAnsiTheme="majorHAnsi"/>
          <w:b/>
          <w:sz w:val="22"/>
          <w:szCs w:val="22"/>
        </w:rPr>
        <w:t xml:space="preserve"> činností </w:t>
      </w:r>
      <w:r w:rsidR="009A55A2" w:rsidRPr="00550AC5">
        <w:rPr>
          <w:rFonts w:asciiTheme="majorHAnsi" w:hAnsiTheme="majorHAnsi"/>
          <w:b/>
          <w:sz w:val="22"/>
          <w:szCs w:val="22"/>
        </w:rPr>
        <w:t xml:space="preserve">Zhotovitele dle této Smlouvy </w:t>
      </w:r>
      <w:r w:rsidR="0002767D" w:rsidRPr="00550AC5">
        <w:rPr>
          <w:rFonts w:asciiTheme="majorHAnsi" w:hAnsiTheme="majorHAnsi"/>
          <w:b/>
          <w:sz w:val="22"/>
          <w:szCs w:val="22"/>
        </w:rPr>
        <w:t>včetně možných škod způsobených pracovníky Zhotovitele</w:t>
      </w:r>
      <w:r w:rsidR="00550AC5" w:rsidRPr="00550AC5">
        <w:rPr>
          <w:rFonts w:asciiTheme="majorHAnsi" w:hAnsiTheme="majorHAnsi" w:cs="Arial"/>
          <w:sz w:val="22"/>
          <w:szCs w:val="22"/>
        </w:rPr>
        <w:t xml:space="preserve">, přičemž pojistná částka předmětného pojištění musí činit alespoň </w:t>
      </w:r>
      <w:r w:rsidR="00E847C1">
        <w:rPr>
          <w:rFonts w:asciiTheme="majorHAnsi" w:hAnsiTheme="majorHAnsi" w:cs="Arial"/>
          <w:sz w:val="22"/>
          <w:szCs w:val="22"/>
        </w:rPr>
        <w:t>1</w:t>
      </w:r>
      <w:r w:rsidR="00550AC5" w:rsidRPr="00550AC5">
        <w:rPr>
          <w:rFonts w:asciiTheme="majorHAnsi" w:hAnsiTheme="majorHAnsi" w:cs="Arial"/>
          <w:sz w:val="22"/>
          <w:szCs w:val="22"/>
        </w:rPr>
        <w:t>.000.000,- Kč bez DPH.</w:t>
      </w:r>
    </w:p>
    <w:p w14:paraId="70C3CFD2" w14:textId="77777777" w:rsidR="00E847C1" w:rsidRDefault="00E847C1" w:rsidP="00E847C1">
      <w:pPr>
        <w:pStyle w:val="Nadpis2"/>
        <w:widowControl w:val="0"/>
        <w:spacing w:line="240" w:lineRule="auto"/>
        <w:rPr>
          <w:rFonts w:asciiTheme="majorHAnsi" w:hAnsiTheme="majorHAnsi"/>
          <w:sz w:val="22"/>
          <w:szCs w:val="22"/>
        </w:rPr>
      </w:pPr>
      <w:r w:rsidRPr="00843B0D">
        <w:rPr>
          <w:rFonts w:asciiTheme="majorHAnsi" w:hAnsiTheme="majorHAnsi"/>
          <w:sz w:val="22"/>
          <w:szCs w:val="22"/>
        </w:rPr>
        <w:t xml:space="preserve">Zhotovitel nejpozději do 5 dní od podpisu </w:t>
      </w:r>
      <w:r>
        <w:rPr>
          <w:rFonts w:asciiTheme="majorHAnsi" w:hAnsiTheme="majorHAnsi"/>
          <w:sz w:val="22"/>
          <w:szCs w:val="22"/>
        </w:rPr>
        <w:t xml:space="preserve">této </w:t>
      </w:r>
      <w:r w:rsidRPr="00843B0D">
        <w:rPr>
          <w:rFonts w:asciiTheme="majorHAnsi" w:hAnsiTheme="majorHAnsi"/>
          <w:sz w:val="22"/>
          <w:szCs w:val="22"/>
        </w:rPr>
        <w:t>S</w:t>
      </w:r>
      <w:r>
        <w:rPr>
          <w:rFonts w:asciiTheme="majorHAnsi" w:hAnsiTheme="majorHAnsi"/>
          <w:sz w:val="22"/>
          <w:szCs w:val="22"/>
        </w:rPr>
        <w:t>mlouvy</w:t>
      </w:r>
      <w:r w:rsidRPr="00843B0D">
        <w:rPr>
          <w:rFonts w:asciiTheme="majorHAnsi" w:hAnsiTheme="majorHAnsi"/>
          <w:sz w:val="22"/>
          <w:szCs w:val="22"/>
        </w:rPr>
        <w:t xml:space="preserve"> předloží Objednateli kopii pojistné smlouvy</w:t>
      </w:r>
      <w:r>
        <w:rPr>
          <w:rFonts w:asciiTheme="majorHAnsi" w:hAnsiTheme="majorHAnsi"/>
          <w:sz w:val="22"/>
          <w:szCs w:val="22"/>
        </w:rPr>
        <w:t xml:space="preserve"> (Objednatel může po Zhotoviteli požadovat i předložení originálů či úředně ověřené kopie smlouvy)</w:t>
      </w:r>
      <w:r w:rsidRPr="00843B0D">
        <w:rPr>
          <w:rFonts w:asciiTheme="majorHAnsi" w:hAnsiTheme="majorHAnsi"/>
          <w:sz w:val="22"/>
          <w:szCs w:val="22"/>
        </w:rPr>
        <w:t xml:space="preserve">. V opačném případě bude toto považováno za podstatné porušení </w:t>
      </w:r>
      <w:r>
        <w:rPr>
          <w:rFonts w:asciiTheme="majorHAnsi" w:hAnsiTheme="majorHAnsi"/>
          <w:sz w:val="22"/>
          <w:szCs w:val="22"/>
        </w:rPr>
        <w:t>této S</w:t>
      </w:r>
      <w:r w:rsidRPr="00843B0D">
        <w:rPr>
          <w:rFonts w:asciiTheme="majorHAnsi" w:hAnsiTheme="majorHAnsi"/>
          <w:sz w:val="22"/>
          <w:szCs w:val="22"/>
        </w:rPr>
        <w:t xml:space="preserve">mlouvy. Zhotovitel se zavazuje, že bude pojistnou smlouvu udržovat v platnosti po celou dobu provádění díla a po celou dobu běhu záručních lhůt. Podmínky plnění včetně podílu spoluúčasti stanoví pojistná smlouva. Doklady o pojištění je Zhotovitel povinen na požádání kdykoli a ihned předložit Objednateli. </w:t>
      </w:r>
    </w:p>
    <w:p w14:paraId="39545942" w14:textId="77777777" w:rsidR="00843B0D" w:rsidRDefault="0002767D" w:rsidP="00843B0D">
      <w:pPr>
        <w:pStyle w:val="Nadpis2"/>
        <w:widowControl w:val="0"/>
        <w:spacing w:line="240" w:lineRule="auto"/>
        <w:rPr>
          <w:rFonts w:asciiTheme="majorHAnsi" w:hAnsiTheme="majorHAnsi"/>
          <w:sz w:val="22"/>
          <w:szCs w:val="22"/>
        </w:rPr>
      </w:pPr>
      <w:r w:rsidRPr="00843B0D">
        <w:rPr>
          <w:rFonts w:asciiTheme="majorHAnsi" w:hAnsiTheme="majorHAnsi"/>
          <w:sz w:val="22"/>
          <w:szCs w:val="22"/>
        </w:rPr>
        <w:t xml:space="preserve">Zhotovitel je také povinen zabezpečit pojištění poddodavatelů v rozsahu jejich </w:t>
      </w:r>
      <w:r w:rsidR="00843B0D">
        <w:rPr>
          <w:rFonts w:asciiTheme="majorHAnsi" w:hAnsiTheme="majorHAnsi"/>
          <w:sz w:val="22"/>
          <w:szCs w:val="22"/>
        </w:rPr>
        <w:t>subdodávky</w:t>
      </w:r>
      <w:r w:rsidRPr="00843B0D">
        <w:rPr>
          <w:rFonts w:asciiTheme="majorHAnsi" w:hAnsiTheme="majorHAnsi"/>
          <w:sz w:val="22"/>
          <w:szCs w:val="22"/>
        </w:rPr>
        <w:t xml:space="preserve">. </w:t>
      </w:r>
    </w:p>
    <w:p w14:paraId="2145AA1F" w14:textId="73F117E8" w:rsidR="00731E51" w:rsidRPr="00843B0D" w:rsidRDefault="0002767D" w:rsidP="00843B0D">
      <w:pPr>
        <w:pStyle w:val="Nadpis2"/>
        <w:widowControl w:val="0"/>
        <w:spacing w:line="240" w:lineRule="auto"/>
        <w:rPr>
          <w:rFonts w:asciiTheme="majorHAnsi" w:hAnsiTheme="majorHAnsi"/>
          <w:sz w:val="22"/>
          <w:szCs w:val="22"/>
        </w:rPr>
      </w:pPr>
      <w:r w:rsidRPr="00843B0D">
        <w:rPr>
          <w:rFonts w:asciiTheme="majorHAnsi" w:hAnsiTheme="majorHAnsi"/>
          <w:sz w:val="22"/>
          <w:szCs w:val="22"/>
        </w:rPr>
        <w:t xml:space="preserve">Při vzniku pojistné události zabezpečuje veškeré úkony vůči pojistiteli Zhotovitel. Objednatel je povinen poskytnout v souvislosti s pojistnou událostí Zhotoviteli veškerou součinnost, která je v jeho možnostech. Náklady na pojištění díla nese Zhotovitel a má je zahrnuty ve sjednané ceně. </w:t>
      </w:r>
    </w:p>
    <w:p w14:paraId="7D0F11F2" w14:textId="77777777" w:rsidR="006D4BE5" w:rsidRDefault="0002767D" w:rsidP="00425061">
      <w:pPr>
        <w:pStyle w:val="Nadpis2"/>
        <w:widowControl w:val="0"/>
        <w:spacing w:line="240" w:lineRule="auto"/>
        <w:rPr>
          <w:rFonts w:asciiTheme="majorHAnsi" w:hAnsiTheme="majorHAnsi"/>
          <w:sz w:val="22"/>
          <w:szCs w:val="22"/>
        </w:rPr>
      </w:pPr>
      <w:r w:rsidRPr="004D3DF2">
        <w:rPr>
          <w:rFonts w:asciiTheme="majorHAnsi" w:hAnsiTheme="majorHAnsi"/>
          <w:sz w:val="22"/>
          <w:szCs w:val="22"/>
        </w:rPr>
        <w:t>Zhotovitel se dále zavazuje řádně a včas plnit veškeré závazky z této pojistné smlouvy</w:t>
      </w:r>
      <w:r w:rsidR="009A55A2" w:rsidRPr="004D3DF2">
        <w:rPr>
          <w:rFonts w:asciiTheme="majorHAnsi" w:hAnsiTheme="majorHAnsi"/>
          <w:sz w:val="22"/>
          <w:szCs w:val="22"/>
        </w:rPr>
        <w:t>.</w:t>
      </w:r>
    </w:p>
    <w:p w14:paraId="58983FA6" w14:textId="58780107" w:rsidR="000F230C" w:rsidRDefault="0002767D" w:rsidP="000F230C">
      <w:pPr>
        <w:pStyle w:val="Nadpis2"/>
        <w:widowControl w:val="0"/>
        <w:spacing w:line="240" w:lineRule="auto"/>
        <w:rPr>
          <w:rFonts w:asciiTheme="majorHAnsi" w:hAnsiTheme="majorHAnsi"/>
          <w:sz w:val="22"/>
          <w:szCs w:val="22"/>
        </w:rPr>
      </w:pPr>
      <w:r w:rsidRPr="004D3DF2">
        <w:rPr>
          <w:rFonts w:asciiTheme="majorHAnsi" w:hAnsiTheme="majorHAnsi"/>
          <w:sz w:val="22"/>
          <w:szCs w:val="22"/>
        </w:rPr>
        <w:t>V případě zániku pojistné smlouvy uzavř</w:t>
      </w:r>
      <w:r w:rsidR="006D4BE5">
        <w:rPr>
          <w:rFonts w:asciiTheme="majorHAnsi" w:hAnsiTheme="majorHAnsi"/>
          <w:sz w:val="22"/>
          <w:szCs w:val="22"/>
        </w:rPr>
        <w:t xml:space="preserve">e Zhotovitel nejpozději do 7 </w:t>
      </w:r>
      <w:r w:rsidRPr="004D3DF2">
        <w:rPr>
          <w:rFonts w:asciiTheme="majorHAnsi" w:hAnsiTheme="majorHAnsi"/>
          <w:sz w:val="22"/>
          <w:szCs w:val="22"/>
        </w:rPr>
        <w:t>dnů</w:t>
      </w:r>
      <w:r w:rsidR="009A55A2" w:rsidRPr="004D3DF2">
        <w:rPr>
          <w:rFonts w:asciiTheme="majorHAnsi" w:hAnsiTheme="majorHAnsi"/>
          <w:sz w:val="22"/>
          <w:szCs w:val="22"/>
        </w:rPr>
        <w:t xml:space="preserve"> novou</w:t>
      </w:r>
      <w:r w:rsidRPr="004D3DF2">
        <w:rPr>
          <w:rFonts w:asciiTheme="majorHAnsi" w:hAnsiTheme="majorHAnsi"/>
          <w:sz w:val="22"/>
          <w:szCs w:val="22"/>
        </w:rPr>
        <w:t xml:space="preserve"> pojistnou smlouvu alespoň ve stejném rozsahu </w:t>
      </w:r>
      <w:r w:rsidR="009A55A2" w:rsidRPr="004D3DF2">
        <w:rPr>
          <w:rFonts w:asciiTheme="majorHAnsi" w:hAnsiTheme="majorHAnsi"/>
          <w:sz w:val="22"/>
          <w:szCs w:val="22"/>
        </w:rPr>
        <w:t xml:space="preserve">dle </w:t>
      </w:r>
      <w:r w:rsidR="00365E51">
        <w:rPr>
          <w:rFonts w:asciiTheme="majorHAnsi" w:hAnsiTheme="majorHAnsi"/>
          <w:sz w:val="22"/>
          <w:szCs w:val="22"/>
        </w:rPr>
        <w:t>tohoto článku</w:t>
      </w:r>
      <w:r w:rsidR="009A55A2" w:rsidRPr="004D3DF2">
        <w:rPr>
          <w:rFonts w:asciiTheme="majorHAnsi" w:hAnsiTheme="majorHAnsi"/>
          <w:sz w:val="22"/>
          <w:szCs w:val="22"/>
        </w:rPr>
        <w:t xml:space="preserve"> </w:t>
      </w:r>
      <w:r w:rsidRPr="004D3DF2">
        <w:rPr>
          <w:rFonts w:asciiTheme="majorHAnsi" w:hAnsiTheme="majorHAnsi"/>
          <w:sz w:val="22"/>
          <w:szCs w:val="22"/>
        </w:rPr>
        <w:t>a tuto předloží v ověřené kop</w:t>
      </w:r>
      <w:r w:rsidR="006D4BE5">
        <w:rPr>
          <w:rFonts w:asciiTheme="majorHAnsi" w:hAnsiTheme="majorHAnsi"/>
          <w:sz w:val="22"/>
          <w:szCs w:val="22"/>
        </w:rPr>
        <w:t>ii Zhotoviteli nejpozději do 3</w:t>
      </w:r>
      <w:r w:rsidRPr="004D3DF2">
        <w:rPr>
          <w:rFonts w:asciiTheme="majorHAnsi" w:hAnsiTheme="majorHAnsi"/>
          <w:sz w:val="22"/>
          <w:szCs w:val="22"/>
        </w:rPr>
        <w:t xml:space="preserve"> dnů ode dne jejího uzavření</w:t>
      </w:r>
      <w:r w:rsidR="009A55A2" w:rsidRPr="004D3DF2">
        <w:rPr>
          <w:rFonts w:asciiTheme="majorHAnsi" w:hAnsiTheme="majorHAnsi"/>
          <w:sz w:val="22"/>
          <w:szCs w:val="22"/>
        </w:rPr>
        <w:t>.</w:t>
      </w:r>
    </w:p>
    <w:p w14:paraId="6B246F04" w14:textId="77777777" w:rsidR="00DB3182" w:rsidRPr="004D3DF2" w:rsidRDefault="00592B50"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Licenční ujednání</w:t>
      </w:r>
    </w:p>
    <w:p w14:paraId="443F22BF" w14:textId="77777777" w:rsidR="0023409C" w:rsidRDefault="00592B50" w:rsidP="0023409C">
      <w:pPr>
        <w:pStyle w:val="Nadpis2"/>
        <w:widowControl w:val="0"/>
        <w:spacing w:line="240" w:lineRule="auto"/>
        <w:rPr>
          <w:rFonts w:asciiTheme="majorHAnsi" w:hAnsiTheme="majorHAnsi"/>
          <w:sz w:val="22"/>
          <w:szCs w:val="22"/>
        </w:rPr>
      </w:pPr>
      <w:r w:rsidRPr="004D3DF2">
        <w:rPr>
          <w:rFonts w:asciiTheme="majorHAnsi" w:hAnsiTheme="majorHAnsi"/>
          <w:sz w:val="22"/>
          <w:szCs w:val="22"/>
        </w:rPr>
        <w:t>Ochrana autorských práv se řídí občanským zákoníkem, zákonem č. </w:t>
      </w:r>
      <w:r w:rsidR="00C2602D">
        <w:rPr>
          <w:rFonts w:asciiTheme="majorHAnsi" w:hAnsiTheme="majorHAnsi"/>
          <w:sz w:val="22"/>
          <w:szCs w:val="22"/>
        </w:rPr>
        <w:fldChar w:fldCharType="begin"/>
      </w:r>
      <w:r w:rsidR="00C2602D">
        <w:rPr>
          <w:rFonts w:asciiTheme="majorHAnsi" w:hAnsiTheme="majorHAnsi"/>
          <w:sz w:val="22"/>
          <w:szCs w:val="22"/>
        </w:rPr>
        <w:instrText>DOCPROPERTY  121  \* MERGEFORMAT</w:instrText>
      </w:r>
      <w:r w:rsidR="00C2602D">
        <w:rPr>
          <w:rFonts w:asciiTheme="majorHAnsi" w:hAnsiTheme="majorHAnsi"/>
          <w:sz w:val="22"/>
          <w:szCs w:val="22"/>
        </w:rPr>
        <w:fldChar w:fldCharType="separate"/>
      </w:r>
      <w:r w:rsidRPr="004D3DF2">
        <w:rPr>
          <w:rFonts w:asciiTheme="majorHAnsi" w:hAnsiTheme="majorHAnsi"/>
          <w:sz w:val="22"/>
          <w:szCs w:val="22"/>
        </w:rPr>
        <w:t>121/2000</w:t>
      </w:r>
      <w:r w:rsidR="00C2602D">
        <w:rPr>
          <w:rFonts w:asciiTheme="majorHAnsi" w:hAnsiTheme="majorHAnsi"/>
          <w:sz w:val="22"/>
          <w:szCs w:val="22"/>
        </w:rPr>
        <w:fldChar w:fldCharType="end"/>
      </w:r>
      <w:r w:rsidRPr="004D3DF2">
        <w:rPr>
          <w:rFonts w:asciiTheme="majorHAnsi" w:hAnsiTheme="majorHAnsi"/>
          <w:sz w:val="22"/>
          <w:szCs w:val="22"/>
        </w:rPr>
        <w:t xml:space="preserve">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w:t>
      </w:r>
    </w:p>
    <w:p w14:paraId="68B77EB4" w14:textId="1EA7C76B"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Zhotovitel prohlašuje, že je na základě svého autorství či na základě p</w:t>
      </w:r>
      <w:r w:rsidR="001B625F">
        <w:rPr>
          <w:rFonts w:asciiTheme="majorHAnsi" w:hAnsiTheme="majorHAnsi"/>
          <w:sz w:val="22"/>
          <w:szCs w:val="22"/>
        </w:rPr>
        <w:t xml:space="preserve">rávního vztahu s autorem, </w:t>
      </w:r>
      <w:r w:rsidRPr="0023409C">
        <w:rPr>
          <w:rFonts w:asciiTheme="majorHAnsi" w:hAnsiTheme="majorHAnsi"/>
          <w:sz w:val="22"/>
          <w:szCs w:val="22"/>
        </w:rPr>
        <w:t xml:space="preserve">oprávněn vykonávat svým jménem a na svůj účet veškerá autorova majetková práva k výsledkům tvůrčí činnosti dle této Smlouvy včetně hmotného zachycení výsledků činnosti; zejména je oprávněn všechny tyto části plnění jako autorské dílo užít ke všem známým způsobům užití a udělit </w:t>
      </w:r>
      <w:r w:rsidR="007B40F1" w:rsidRPr="0023409C">
        <w:rPr>
          <w:rFonts w:asciiTheme="majorHAnsi" w:hAnsiTheme="majorHAnsi"/>
          <w:sz w:val="22"/>
          <w:szCs w:val="22"/>
        </w:rPr>
        <w:t>O</w:t>
      </w:r>
      <w:r w:rsidRPr="0023409C">
        <w:rPr>
          <w:rFonts w:asciiTheme="majorHAnsi" w:hAnsiTheme="majorHAnsi"/>
          <w:sz w:val="22"/>
          <w:szCs w:val="22"/>
        </w:rPr>
        <w:t>bjednateli jako nabyvateli oprávnění k výkonu tohoto práva v souladu s podmínkami této Smlouvy.</w:t>
      </w:r>
    </w:p>
    <w:p w14:paraId="28F0CAE4"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Zhotovitel touto Smlouvou poskytuje </w:t>
      </w:r>
      <w:r w:rsidR="007B40F1" w:rsidRPr="0023409C">
        <w:rPr>
          <w:rFonts w:asciiTheme="majorHAnsi" w:hAnsiTheme="majorHAnsi"/>
          <w:sz w:val="22"/>
          <w:szCs w:val="22"/>
        </w:rPr>
        <w:t>O</w:t>
      </w:r>
      <w:r w:rsidRPr="0023409C">
        <w:rPr>
          <w:rFonts w:asciiTheme="majorHAnsi" w:hAnsiTheme="majorHAnsi"/>
          <w:sz w:val="22"/>
          <w:szCs w:val="22"/>
        </w:rPr>
        <w:t xml:space="preserve">bjednateli oprávnění užívat dílo vymezené touto Smlouvou ke splnění účelu a předmětu této </w:t>
      </w:r>
      <w:r w:rsidR="007B40F1" w:rsidRPr="0023409C">
        <w:rPr>
          <w:rFonts w:asciiTheme="majorHAnsi" w:hAnsiTheme="majorHAnsi"/>
          <w:sz w:val="22"/>
          <w:szCs w:val="22"/>
        </w:rPr>
        <w:t>S</w:t>
      </w:r>
      <w:r w:rsidRPr="0023409C">
        <w:rPr>
          <w:rFonts w:asciiTheme="majorHAnsi" w:hAnsiTheme="majorHAnsi"/>
          <w:sz w:val="22"/>
          <w:szCs w:val="22"/>
        </w:rPr>
        <w:t>mlouvy ve výše uvedené formě a zároveň dílo upravovat, doplňovat a vystavovat (dále jen „</w:t>
      </w:r>
      <w:r w:rsidRPr="0023409C">
        <w:rPr>
          <w:rFonts w:asciiTheme="majorHAnsi" w:hAnsiTheme="majorHAnsi"/>
          <w:bCs/>
          <w:iCs/>
          <w:sz w:val="22"/>
          <w:szCs w:val="22"/>
        </w:rPr>
        <w:t>licence</w:t>
      </w:r>
      <w:r w:rsidRPr="0023409C">
        <w:rPr>
          <w:rFonts w:asciiTheme="majorHAnsi" w:hAnsiTheme="majorHAnsi"/>
          <w:sz w:val="22"/>
          <w:szCs w:val="22"/>
        </w:rPr>
        <w:t>“)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14:paraId="00428221"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Zhotovitel poskytuje licence dle této </w:t>
      </w:r>
      <w:r w:rsidR="00A32055" w:rsidRPr="0023409C">
        <w:rPr>
          <w:rFonts w:asciiTheme="majorHAnsi" w:hAnsiTheme="majorHAnsi"/>
          <w:sz w:val="22"/>
          <w:szCs w:val="22"/>
        </w:rPr>
        <w:t>S</w:t>
      </w:r>
      <w:r w:rsidRPr="0023409C">
        <w:rPr>
          <w:rFonts w:asciiTheme="majorHAnsi" w:hAnsiTheme="majorHAnsi"/>
          <w:sz w:val="22"/>
          <w:szCs w:val="22"/>
        </w:rPr>
        <w:t>mlouvy jako výhradní, čímž se rozumí, že </w:t>
      </w:r>
      <w:r w:rsidR="00A32055" w:rsidRPr="0023409C">
        <w:rPr>
          <w:rFonts w:asciiTheme="majorHAnsi" w:hAnsiTheme="majorHAnsi"/>
          <w:sz w:val="22"/>
          <w:szCs w:val="22"/>
        </w:rPr>
        <w:t>Z</w:t>
      </w:r>
      <w:r w:rsidRPr="0023409C">
        <w:rPr>
          <w:rFonts w:asciiTheme="majorHAnsi" w:hAnsiTheme="majorHAnsi"/>
          <w:sz w:val="22"/>
          <w:szCs w:val="22"/>
        </w:rPr>
        <w:t xml:space="preserve">hotovitel nesmí poskytnout licenci obsahem či rozsahem zahrnující práva poskytnutá </w:t>
      </w:r>
      <w:r w:rsidR="00A32055" w:rsidRPr="0023409C">
        <w:rPr>
          <w:rFonts w:asciiTheme="majorHAnsi" w:hAnsiTheme="majorHAnsi"/>
          <w:sz w:val="22"/>
          <w:szCs w:val="22"/>
        </w:rPr>
        <w:t>O</w:t>
      </w:r>
      <w:r w:rsidRPr="0023409C">
        <w:rPr>
          <w:rFonts w:asciiTheme="majorHAnsi" w:hAnsiTheme="majorHAnsi"/>
          <w:sz w:val="22"/>
          <w:szCs w:val="22"/>
        </w:rPr>
        <w:t xml:space="preserve">bjednateli dle této </w:t>
      </w:r>
      <w:r w:rsidR="00A32055" w:rsidRPr="0023409C">
        <w:rPr>
          <w:rFonts w:asciiTheme="majorHAnsi" w:hAnsiTheme="majorHAnsi"/>
          <w:sz w:val="22"/>
          <w:szCs w:val="22"/>
        </w:rPr>
        <w:t>S</w:t>
      </w:r>
      <w:r w:rsidRPr="0023409C">
        <w:rPr>
          <w:rFonts w:asciiTheme="majorHAnsi" w:hAnsiTheme="majorHAnsi"/>
          <w:sz w:val="22"/>
          <w:szCs w:val="22"/>
        </w:rPr>
        <w:t xml:space="preserve">mlouvy třetí osobě a je povinen se zdržet výkonu práva užívat dílo vymezené touto </w:t>
      </w:r>
      <w:r w:rsidR="00A32055" w:rsidRPr="0023409C">
        <w:rPr>
          <w:rFonts w:asciiTheme="majorHAnsi" w:hAnsiTheme="majorHAnsi"/>
          <w:sz w:val="22"/>
          <w:szCs w:val="22"/>
        </w:rPr>
        <w:t>S</w:t>
      </w:r>
      <w:r w:rsidRPr="0023409C">
        <w:rPr>
          <w:rFonts w:asciiTheme="majorHAnsi" w:hAnsiTheme="majorHAnsi"/>
          <w:sz w:val="22"/>
          <w:szCs w:val="22"/>
        </w:rPr>
        <w:t xml:space="preserve">mlouvou ve výše uvedené formě způsobem, ke kterému poskytl licenci </w:t>
      </w:r>
      <w:r w:rsidR="00A32055" w:rsidRPr="0023409C">
        <w:rPr>
          <w:rFonts w:asciiTheme="majorHAnsi" w:hAnsiTheme="majorHAnsi"/>
          <w:sz w:val="22"/>
          <w:szCs w:val="22"/>
        </w:rPr>
        <w:t>O</w:t>
      </w:r>
      <w:r w:rsidRPr="0023409C">
        <w:rPr>
          <w:rFonts w:asciiTheme="majorHAnsi" w:hAnsiTheme="majorHAnsi"/>
          <w:sz w:val="22"/>
          <w:szCs w:val="22"/>
        </w:rPr>
        <w:t xml:space="preserve">bjednateli. </w:t>
      </w:r>
    </w:p>
    <w:p w14:paraId="6D27E999"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Licence dle této </w:t>
      </w:r>
      <w:r w:rsidR="00A32055" w:rsidRPr="0023409C">
        <w:rPr>
          <w:rFonts w:asciiTheme="majorHAnsi" w:hAnsiTheme="majorHAnsi"/>
          <w:sz w:val="22"/>
          <w:szCs w:val="22"/>
        </w:rPr>
        <w:t>S</w:t>
      </w:r>
      <w:r w:rsidRPr="0023409C">
        <w:rPr>
          <w:rFonts w:asciiTheme="majorHAnsi" w:hAnsiTheme="majorHAnsi"/>
          <w:sz w:val="22"/>
          <w:szCs w:val="22"/>
        </w:rPr>
        <w:t xml:space="preserve">mlouvy se poskytuje </w:t>
      </w:r>
      <w:r w:rsidR="00A32055" w:rsidRPr="0023409C">
        <w:rPr>
          <w:rFonts w:asciiTheme="majorHAnsi" w:hAnsiTheme="majorHAnsi"/>
          <w:sz w:val="22"/>
          <w:szCs w:val="22"/>
        </w:rPr>
        <w:t>O</w:t>
      </w:r>
      <w:r w:rsidRPr="0023409C">
        <w:rPr>
          <w:rFonts w:asciiTheme="majorHAnsi" w:hAnsiTheme="majorHAnsi"/>
          <w:sz w:val="22"/>
          <w:szCs w:val="22"/>
        </w:rPr>
        <w:t>bjednateli celosvětově na celou dobu trvání majetkových práv k dílu ve výše uvedené formě.</w:t>
      </w:r>
    </w:p>
    <w:p w14:paraId="3AF1D7A8"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Objednatel je oprávněn práva tvořící součást licence dle této </w:t>
      </w:r>
      <w:r w:rsidR="00A32055" w:rsidRPr="0023409C">
        <w:rPr>
          <w:rFonts w:asciiTheme="majorHAnsi" w:hAnsiTheme="majorHAnsi"/>
          <w:sz w:val="22"/>
          <w:szCs w:val="22"/>
        </w:rPr>
        <w:t>S</w:t>
      </w:r>
      <w:r w:rsidRPr="0023409C">
        <w:rPr>
          <w:rFonts w:asciiTheme="majorHAnsi" w:hAnsiTheme="majorHAnsi"/>
          <w:sz w:val="22"/>
          <w:szCs w:val="22"/>
        </w:rPr>
        <w:t>mlouvy poskytnout třetí osobě, a to ve stejném či menším rozsahu, v jakém je </w:t>
      </w:r>
      <w:r w:rsidR="00A32055" w:rsidRPr="0023409C">
        <w:rPr>
          <w:rFonts w:asciiTheme="majorHAnsi" w:hAnsiTheme="majorHAnsi"/>
          <w:sz w:val="22"/>
          <w:szCs w:val="22"/>
        </w:rPr>
        <w:t>O</w:t>
      </w:r>
      <w:r w:rsidRPr="0023409C">
        <w:rPr>
          <w:rFonts w:asciiTheme="majorHAnsi" w:hAnsiTheme="majorHAnsi"/>
          <w:sz w:val="22"/>
          <w:szCs w:val="22"/>
        </w:rPr>
        <w:t xml:space="preserve">bjednatel oprávněn užívat práv z licence. </w:t>
      </w:r>
    </w:p>
    <w:p w14:paraId="192D9350"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Práva z licence poskytnuté touto </w:t>
      </w:r>
      <w:r w:rsidR="00A32055" w:rsidRPr="0023409C">
        <w:rPr>
          <w:rFonts w:asciiTheme="majorHAnsi" w:hAnsiTheme="majorHAnsi"/>
          <w:sz w:val="22"/>
          <w:szCs w:val="22"/>
        </w:rPr>
        <w:t>S</w:t>
      </w:r>
      <w:r w:rsidRPr="0023409C">
        <w:rPr>
          <w:rFonts w:asciiTheme="majorHAnsi" w:hAnsiTheme="majorHAnsi"/>
          <w:sz w:val="22"/>
          <w:szCs w:val="22"/>
        </w:rPr>
        <w:t xml:space="preserve">mlouvou přecházejí při zániku </w:t>
      </w:r>
      <w:r w:rsidR="00A32055" w:rsidRPr="0023409C">
        <w:rPr>
          <w:rFonts w:asciiTheme="majorHAnsi" w:hAnsiTheme="majorHAnsi"/>
          <w:sz w:val="22"/>
          <w:szCs w:val="22"/>
        </w:rPr>
        <w:t>O</w:t>
      </w:r>
      <w:r w:rsidRPr="0023409C">
        <w:rPr>
          <w:rFonts w:asciiTheme="majorHAnsi" w:hAnsiTheme="majorHAnsi"/>
          <w:sz w:val="22"/>
          <w:szCs w:val="22"/>
        </w:rPr>
        <w:t>bjednatele na jeho právního nástupce.</w:t>
      </w:r>
    </w:p>
    <w:p w14:paraId="69B463DD" w14:textId="3840ECE6" w:rsidR="00024287" w:rsidRPr="003546E2" w:rsidRDefault="00592B50" w:rsidP="00024287">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Zhotovitel podpisem </w:t>
      </w:r>
      <w:r w:rsidR="00A32055" w:rsidRPr="0023409C">
        <w:rPr>
          <w:rFonts w:asciiTheme="majorHAnsi" w:hAnsiTheme="majorHAnsi"/>
          <w:sz w:val="22"/>
          <w:szCs w:val="22"/>
        </w:rPr>
        <w:t>S</w:t>
      </w:r>
      <w:r w:rsidRPr="0023409C">
        <w:rPr>
          <w:rFonts w:asciiTheme="majorHAnsi" w:hAnsiTheme="majorHAnsi"/>
          <w:sz w:val="22"/>
          <w:szCs w:val="22"/>
        </w:rPr>
        <w:t xml:space="preserve">mlouvy výslovně prohlašuje, že odměna za licenci dle tohoto článku </w:t>
      </w:r>
      <w:r w:rsidR="00A32055" w:rsidRPr="0023409C">
        <w:rPr>
          <w:rFonts w:asciiTheme="majorHAnsi" w:hAnsiTheme="majorHAnsi"/>
          <w:sz w:val="22"/>
          <w:szCs w:val="22"/>
        </w:rPr>
        <w:t>S</w:t>
      </w:r>
      <w:r w:rsidRPr="0023409C">
        <w:rPr>
          <w:rFonts w:asciiTheme="majorHAnsi" w:hAnsiTheme="majorHAnsi"/>
          <w:sz w:val="22"/>
          <w:szCs w:val="22"/>
        </w:rPr>
        <w:t>mlouvy je již zahrnuta v ceně za poskytování plnění dle Smlouvy.</w:t>
      </w:r>
      <w:bookmarkStart w:id="3" w:name="_GoBack"/>
      <w:bookmarkEnd w:id="3"/>
    </w:p>
    <w:p w14:paraId="3CEE9C3B" w14:textId="77777777"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Společná ustanovení</w:t>
      </w:r>
    </w:p>
    <w:p w14:paraId="10D12070" w14:textId="77777777" w:rsidR="00731E51" w:rsidRPr="004D3DF2"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41D628D4" w14:textId="77777777" w:rsidR="00731E51" w:rsidRPr="004D3DF2"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4FE91313" w14:textId="77777777" w:rsidR="00731E51" w:rsidRPr="004D3DF2"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 xml:space="preserve">Případné spory vzniklé ze Smlouvy budou řešeny podle platné právní úpravy dle českého práva věcně a místně příslušnými orgány České republiky, a to v českém jazyce. </w:t>
      </w:r>
      <w:r w:rsidRPr="004D3DF2">
        <w:rPr>
          <w:rFonts w:asciiTheme="majorHAnsi" w:hAnsiTheme="majorHAnsi"/>
          <w:snapToGrid w:val="0"/>
          <w:sz w:val="22"/>
          <w:szCs w:val="22"/>
        </w:rPr>
        <w:t xml:space="preserve">Bude-li </w:t>
      </w:r>
      <w:r w:rsidR="00484EA8" w:rsidRPr="004D3DF2">
        <w:rPr>
          <w:rFonts w:asciiTheme="majorHAnsi" w:hAnsiTheme="majorHAnsi"/>
          <w:snapToGrid w:val="0"/>
          <w:sz w:val="22"/>
          <w:szCs w:val="22"/>
        </w:rPr>
        <w:t>S</w:t>
      </w:r>
      <w:r w:rsidRPr="004D3DF2">
        <w:rPr>
          <w:rFonts w:asciiTheme="majorHAnsi" w:hAnsiTheme="majorHAnsi"/>
          <w:snapToGrid w:val="0"/>
          <w:sz w:val="22"/>
          <w:szCs w:val="22"/>
        </w:rPr>
        <w:t xml:space="preserve">mlouva vyhotovena ve více jazycích, budou se smluvní strany řídit verzí v českém jazyce. Komunikace mezi smluvními stranami musí probíhat v českém jazyce. Jakýkoli spor plynoucí ze </w:t>
      </w:r>
      <w:r w:rsidR="00882135" w:rsidRPr="004D3DF2">
        <w:rPr>
          <w:rFonts w:asciiTheme="majorHAnsi" w:hAnsiTheme="majorHAnsi"/>
          <w:snapToGrid w:val="0"/>
          <w:sz w:val="22"/>
          <w:szCs w:val="22"/>
        </w:rPr>
        <w:t>S</w:t>
      </w:r>
      <w:r w:rsidRPr="004D3DF2">
        <w:rPr>
          <w:rFonts w:asciiTheme="majorHAnsi" w:hAnsiTheme="majorHAnsi"/>
          <w:snapToGrid w:val="0"/>
          <w:sz w:val="22"/>
          <w:szCs w:val="22"/>
        </w:rPr>
        <w:t>mlouvy není možné rozhodovat v rámci rozhodčího řízení.</w:t>
      </w:r>
    </w:p>
    <w:p w14:paraId="15B98BDC" w14:textId="3AA6E1C8" w:rsidR="0023409C" w:rsidRDefault="0002767D" w:rsidP="0023409C">
      <w:pPr>
        <w:pStyle w:val="Nadpis2"/>
        <w:spacing w:line="240" w:lineRule="auto"/>
        <w:rPr>
          <w:rFonts w:asciiTheme="majorHAnsi" w:hAnsiTheme="majorHAnsi"/>
          <w:sz w:val="22"/>
          <w:szCs w:val="22"/>
        </w:rPr>
      </w:pPr>
      <w:r w:rsidRPr="004D3DF2">
        <w:rPr>
          <w:rFonts w:asciiTheme="majorHAnsi" w:hAnsiTheme="majorHAnsi"/>
          <w:sz w:val="22"/>
          <w:szCs w:val="22"/>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4D3DF2">
        <w:rPr>
          <w:rFonts w:asciiTheme="majorHAnsi" w:hAnsiTheme="majorHAnsi"/>
          <w:sz w:val="22"/>
          <w:szCs w:val="22"/>
        </w:rPr>
        <w:t>S</w:t>
      </w:r>
      <w:r w:rsidRPr="004D3DF2">
        <w:rPr>
          <w:rFonts w:asciiTheme="majorHAnsi" w:hAnsiTheme="majorHAnsi"/>
          <w:sz w:val="22"/>
          <w:szCs w:val="22"/>
        </w:rPr>
        <w:t xml:space="preserve">mlouvy. </w:t>
      </w:r>
    </w:p>
    <w:p w14:paraId="6386AC8F" w14:textId="049E741C" w:rsidR="00663599" w:rsidRPr="008D282A" w:rsidRDefault="0023409C" w:rsidP="00663599">
      <w:pPr>
        <w:pStyle w:val="Nadpis2"/>
        <w:spacing w:line="240" w:lineRule="auto"/>
        <w:rPr>
          <w:rFonts w:asciiTheme="majorHAnsi" w:hAnsiTheme="majorHAnsi"/>
          <w:sz w:val="22"/>
          <w:szCs w:val="22"/>
        </w:rPr>
      </w:pPr>
      <w:r w:rsidRPr="004D3DF2">
        <w:rPr>
          <w:rFonts w:asciiTheme="majorHAnsi" w:hAnsiTheme="majorHAnsi"/>
          <w:sz w:val="22"/>
          <w:szCs w:val="22"/>
        </w:rPr>
        <w:t>Pro případ pochybností o doručení konkrétní</w:t>
      </w:r>
      <w:r w:rsidR="006B122D">
        <w:rPr>
          <w:rFonts w:asciiTheme="majorHAnsi" w:hAnsiTheme="majorHAnsi"/>
          <w:sz w:val="22"/>
          <w:szCs w:val="22"/>
        </w:rPr>
        <w:t xml:space="preserve"> písemnosti (např. odstoupení</w:t>
      </w:r>
      <w:r w:rsidRPr="004D3DF2">
        <w:rPr>
          <w:rFonts w:asciiTheme="majorHAnsi" w:hAnsiTheme="majorHAnsi"/>
          <w:sz w:val="22"/>
          <w:szCs w:val="22"/>
        </w:rPr>
        <w:t>, vyúčtování sml</w:t>
      </w:r>
      <w:r>
        <w:rPr>
          <w:rFonts w:asciiTheme="majorHAnsi" w:hAnsiTheme="majorHAnsi"/>
          <w:sz w:val="22"/>
          <w:szCs w:val="22"/>
        </w:rPr>
        <w:t xml:space="preserve">uvní pokuty nebo vzniklé škody) </w:t>
      </w:r>
      <w:r w:rsidRPr="004D3DF2">
        <w:rPr>
          <w:rFonts w:asciiTheme="majorHAnsi" w:hAnsiTheme="majorHAnsi"/>
          <w:sz w:val="22"/>
          <w:szCs w:val="22"/>
        </w:rPr>
        <w:t xml:space="preserve">nebo v případě, že </w:t>
      </w:r>
      <w:r>
        <w:rPr>
          <w:rFonts w:asciiTheme="majorHAnsi" w:hAnsiTheme="majorHAnsi"/>
          <w:sz w:val="22"/>
          <w:szCs w:val="22"/>
        </w:rPr>
        <w:t>smluvní strana</w:t>
      </w:r>
      <w:r w:rsidRPr="004D3DF2">
        <w:rPr>
          <w:rFonts w:asciiTheme="majorHAnsi" w:hAnsiTheme="majorHAnsi"/>
          <w:sz w:val="22"/>
          <w:szCs w:val="22"/>
        </w:rPr>
        <w:t xml:space="preserve"> doručení písemnosti zmaří nebo její přijetí odmítne, </w:t>
      </w:r>
      <w:r>
        <w:rPr>
          <w:rFonts w:asciiTheme="majorHAnsi" w:hAnsiTheme="majorHAnsi"/>
          <w:sz w:val="22"/>
          <w:szCs w:val="22"/>
        </w:rPr>
        <w:t>si smluvní strany sjednávají</w:t>
      </w:r>
      <w:r w:rsidRPr="004D3DF2">
        <w:rPr>
          <w:rFonts w:asciiTheme="majorHAnsi" w:hAnsiTheme="majorHAnsi"/>
          <w:sz w:val="22"/>
          <w:szCs w:val="22"/>
        </w:rPr>
        <w:t xml:space="preserve">, že písemnost bude považovaná za doručenou po odeslání (předání k poštovní přepravě) do oficiálního sídla </w:t>
      </w:r>
      <w:r>
        <w:rPr>
          <w:rFonts w:asciiTheme="majorHAnsi" w:hAnsiTheme="majorHAnsi"/>
          <w:sz w:val="22"/>
          <w:szCs w:val="22"/>
        </w:rPr>
        <w:t>smluvní strany</w:t>
      </w:r>
      <w:r w:rsidRPr="004D3DF2">
        <w:rPr>
          <w:rFonts w:asciiTheme="majorHAnsi" w:hAnsiTheme="majorHAnsi"/>
          <w:sz w:val="22"/>
          <w:szCs w:val="22"/>
        </w:rPr>
        <w:t xml:space="preserve">, a to bez ohledu na skutečnost, zda se bude </w:t>
      </w:r>
      <w:r>
        <w:rPr>
          <w:rFonts w:asciiTheme="majorHAnsi" w:hAnsiTheme="majorHAnsi"/>
          <w:sz w:val="22"/>
          <w:szCs w:val="22"/>
        </w:rPr>
        <w:t>smluvní strana</w:t>
      </w:r>
      <w:r w:rsidRPr="004D3DF2">
        <w:rPr>
          <w:rFonts w:asciiTheme="majorHAnsi" w:hAnsiTheme="majorHAnsi"/>
          <w:sz w:val="22"/>
          <w:szCs w:val="22"/>
        </w:rPr>
        <w:t xml:space="preserve"> na této adrese zdržovat či nikoli, za podmínek stanovených § </w:t>
      </w:r>
      <w:r>
        <w:rPr>
          <w:rFonts w:asciiTheme="majorHAnsi" w:hAnsiTheme="majorHAnsi"/>
          <w:sz w:val="22"/>
          <w:szCs w:val="22"/>
        </w:rPr>
        <w:t>573 občanského zákoníku</w:t>
      </w:r>
      <w:r w:rsidRPr="004D3DF2">
        <w:rPr>
          <w:rFonts w:asciiTheme="majorHAnsi" w:hAnsiTheme="majorHAnsi"/>
          <w:sz w:val="22"/>
          <w:szCs w:val="22"/>
        </w:rPr>
        <w:t>.</w:t>
      </w:r>
    </w:p>
    <w:p w14:paraId="6FE46058" w14:textId="77777777"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Závěrečná ustanovení</w:t>
      </w:r>
    </w:p>
    <w:p w14:paraId="27510B14" w14:textId="36183D3E" w:rsidR="00731E51" w:rsidRPr="004D3DF2" w:rsidRDefault="0002767D" w:rsidP="00D219B3">
      <w:pPr>
        <w:pStyle w:val="Nadpis2"/>
        <w:numPr>
          <w:ilvl w:val="1"/>
          <w:numId w:val="13"/>
        </w:numPr>
        <w:spacing w:line="240" w:lineRule="auto"/>
        <w:rPr>
          <w:rFonts w:asciiTheme="majorHAnsi" w:hAnsiTheme="majorHAnsi"/>
          <w:sz w:val="22"/>
          <w:szCs w:val="22"/>
        </w:rPr>
      </w:pPr>
      <w:r w:rsidRPr="004D3DF2">
        <w:rPr>
          <w:rFonts w:asciiTheme="majorHAnsi" w:hAnsiTheme="majorHAnsi"/>
          <w:sz w:val="22"/>
          <w:szCs w:val="22"/>
        </w:rPr>
        <w:t>Smlouva nabývá platnosti</w:t>
      </w:r>
      <w:r w:rsidR="00E51F3A" w:rsidRPr="004D3DF2">
        <w:rPr>
          <w:rFonts w:asciiTheme="majorHAnsi" w:hAnsiTheme="majorHAnsi"/>
          <w:sz w:val="22"/>
          <w:szCs w:val="22"/>
        </w:rPr>
        <w:t xml:space="preserve"> dnem podpisu osobami oprávněnými Smlouvu uzavřít</w:t>
      </w:r>
      <w:r w:rsidR="00BC3896" w:rsidRPr="004D3DF2">
        <w:rPr>
          <w:rFonts w:asciiTheme="majorHAnsi" w:hAnsiTheme="majorHAnsi"/>
          <w:sz w:val="22"/>
          <w:szCs w:val="22"/>
        </w:rPr>
        <w:t xml:space="preserve"> a</w:t>
      </w:r>
      <w:r w:rsidR="00A34579" w:rsidRPr="004D3DF2">
        <w:rPr>
          <w:rFonts w:asciiTheme="majorHAnsi" w:hAnsiTheme="majorHAnsi"/>
          <w:sz w:val="22"/>
          <w:szCs w:val="22"/>
        </w:rPr>
        <w:t> </w:t>
      </w:r>
      <w:r w:rsidR="00BC3896" w:rsidRPr="004D3DF2">
        <w:rPr>
          <w:rFonts w:asciiTheme="majorHAnsi" w:hAnsiTheme="majorHAnsi"/>
          <w:sz w:val="22"/>
          <w:szCs w:val="22"/>
        </w:rPr>
        <w:t>účinnosti</w:t>
      </w:r>
      <w:r w:rsidR="00E51F3A" w:rsidRPr="004D3DF2">
        <w:rPr>
          <w:rFonts w:asciiTheme="majorHAnsi" w:hAnsiTheme="majorHAnsi"/>
          <w:sz w:val="22"/>
          <w:szCs w:val="22"/>
        </w:rPr>
        <w:t xml:space="preserve"> dnem </w:t>
      </w:r>
      <w:r w:rsidR="009837B1" w:rsidRPr="004D3DF2">
        <w:rPr>
          <w:rFonts w:asciiTheme="majorHAnsi" w:hAnsiTheme="majorHAnsi"/>
          <w:sz w:val="22"/>
          <w:szCs w:val="22"/>
        </w:rPr>
        <w:t>u</w:t>
      </w:r>
      <w:r w:rsidR="00FB0264">
        <w:rPr>
          <w:rFonts w:asciiTheme="majorHAnsi" w:hAnsiTheme="majorHAnsi"/>
          <w:sz w:val="22"/>
          <w:szCs w:val="22"/>
        </w:rPr>
        <w:t>veřejnění S</w:t>
      </w:r>
      <w:r w:rsidR="00E51F3A" w:rsidRPr="004D3DF2">
        <w:rPr>
          <w:rFonts w:asciiTheme="majorHAnsi" w:hAnsiTheme="majorHAnsi"/>
          <w:sz w:val="22"/>
          <w:szCs w:val="22"/>
        </w:rPr>
        <w:t>mlouvy v registru smluv</w:t>
      </w:r>
      <w:r w:rsidR="009837B1" w:rsidRPr="004D3DF2">
        <w:rPr>
          <w:rFonts w:asciiTheme="majorHAnsi" w:hAnsiTheme="majorHAnsi"/>
          <w:sz w:val="22"/>
          <w:szCs w:val="22"/>
        </w:rPr>
        <w:t xml:space="preserve"> dle </w:t>
      </w:r>
      <w:r w:rsidR="00D219B3">
        <w:rPr>
          <w:rFonts w:asciiTheme="majorHAnsi" w:hAnsiTheme="majorHAnsi"/>
          <w:sz w:val="22"/>
          <w:szCs w:val="22"/>
        </w:rPr>
        <w:t>zákona č. 340/2015 Sb., zákon o </w:t>
      </w:r>
      <w:r w:rsidR="009837B1" w:rsidRPr="004D3DF2">
        <w:rPr>
          <w:rFonts w:asciiTheme="majorHAnsi" w:hAnsiTheme="majorHAnsi"/>
          <w:sz w:val="22"/>
          <w:szCs w:val="22"/>
        </w:rPr>
        <w:t>zvláštních podmínkách účinnosti některých smluv, uveřejňování těchto smluv a o registru smluv (zákon o registru smluv), ve znění pozdějších předpisů</w:t>
      </w:r>
      <w:r w:rsidR="00597828" w:rsidRPr="004D3DF2">
        <w:rPr>
          <w:rFonts w:asciiTheme="majorHAnsi" w:hAnsiTheme="majorHAnsi"/>
          <w:sz w:val="22"/>
          <w:szCs w:val="22"/>
        </w:rPr>
        <w:t xml:space="preserve">. </w:t>
      </w:r>
    </w:p>
    <w:p w14:paraId="2F8D7ABA" w14:textId="77777777" w:rsidR="00731E51" w:rsidRPr="004D3DF2"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76A529BC" w14:textId="5BCD3CD8" w:rsidR="00637580"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 xml:space="preserve">Smluvní strany souhlasí s tím, aby výše uvedená </w:t>
      </w:r>
      <w:r w:rsidR="000677D9" w:rsidRPr="004D3DF2">
        <w:rPr>
          <w:rFonts w:asciiTheme="majorHAnsi" w:hAnsiTheme="majorHAnsi"/>
          <w:sz w:val="22"/>
          <w:szCs w:val="22"/>
        </w:rPr>
        <w:t>S</w:t>
      </w:r>
      <w:r w:rsidRPr="004D3DF2">
        <w:rPr>
          <w:rFonts w:asciiTheme="majorHAnsi" w:hAnsiTheme="majorHAnsi"/>
          <w:sz w:val="22"/>
          <w:szCs w:val="22"/>
        </w:rPr>
        <w:t xml:space="preserve">mlouva byla uvedena v evidenci smluv, vedené Objednatelem, která bude obsahovat údaje o smluvních stranách, předmětu </w:t>
      </w:r>
      <w:r w:rsidR="005C3540" w:rsidRPr="004D3DF2">
        <w:rPr>
          <w:rFonts w:asciiTheme="majorHAnsi" w:hAnsiTheme="majorHAnsi"/>
          <w:sz w:val="22"/>
          <w:szCs w:val="22"/>
        </w:rPr>
        <w:t>S</w:t>
      </w:r>
      <w:r w:rsidRPr="004D3DF2">
        <w:rPr>
          <w:rFonts w:asciiTheme="majorHAnsi" w:hAnsiTheme="majorHAnsi"/>
          <w:sz w:val="22"/>
          <w:szCs w:val="22"/>
        </w:rPr>
        <w:t xml:space="preserve">mlouvy, číselné označení této </w:t>
      </w:r>
      <w:r w:rsidR="005C3540" w:rsidRPr="004D3DF2">
        <w:rPr>
          <w:rFonts w:asciiTheme="majorHAnsi" w:hAnsiTheme="majorHAnsi"/>
          <w:sz w:val="22"/>
          <w:szCs w:val="22"/>
        </w:rPr>
        <w:t>S</w:t>
      </w:r>
      <w:r w:rsidRPr="004D3DF2">
        <w:rPr>
          <w:rFonts w:asciiTheme="majorHAnsi" w:hAnsiTheme="majorHAnsi"/>
          <w:sz w:val="22"/>
          <w:szCs w:val="22"/>
        </w:rPr>
        <w:t>mlouvy a datum jejího podpisu. Smluvní strany výslovně souhlasí, že jeji</w:t>
      </w:r>
      <w:r w:rsidR="00FB0264">
        <w:rPr>
          <w:rFonts w:asciiTheme="majorHAnsi" w:hAnsiTheme="majorHAnsi"/>
          <w:sz w:val="22"/>
          <w:szCs w:val="22"/>
        </w:rPr>
        <w:t>ch osobní údaje uvedené v této S</w:t>
      </w:r>
      <w:r w:rsidRPr="004D3DF2">
        <w:rPr>
          <w:rFonts w:asciiTheme="majorHAnsi" w:hAnsiTheme="majorHAnsi"/>
          <w:sz w:val="22"/>
          <w:szCs w:val="22"/>
        </w:rPr>
        <w:t xml:space="preserve">mlouvě budou zpracovávány pro účely vedení evidence smluv. </w:t>
      </w:r>
    </w:p>
    <w:p w14:paraId="243FFE59" w14:textId="6BB32C7A" w:rsidR="00024287" w:rsidRPr="0054105C" w:rsidRDefault="00637580" w:rsidP="00024287">
      <w:pPr>
        <w:pStyle w:val="Nadpis2"/>
        <w:spacing w:line="240" w:lineRule="auto"/>
        <w:rPr>
          <w:rFonts w:asciiTheme="majorHAnsi" w:hAnsiTheme="majorHAnsi"/>
          <w:sz w:val="22"/>
          <w:szCs w:val="22"/>
        </w:rPr>
      </w:pPr>
      <w:r>
        <w:rPr>
          <w:rFonts w:asciiTheme="majorHAnsi" w:hAnsiTheme="majorHAnsi"/>
          <w:sz w:val="22"/>
          <w:szCs w:val="22"/>
        </w:rPr>
        <w:t xml:space="preserve">Smluvní strany </w:t>
      </w:r>
      <w:r w:rsidR="008E4A91" w:rsidRPr="004D3DF2">
        <w:rPr>
          <w:rFonts w:asciiTheme="majorHAnsi" w:hAnsiTheme="majorHAnsi"/>
          <w:sz w:val="22"/>
          <w:szCs w:val="22"/>
        </w:rPr>
        <w:t>prohlašují, že skutečnosti uvedené ve výše uvedené Smlouvě nepovažují za obchodní tajemství ve</w:t>
      </w:r>
      <w:r w:rsidR="005C3540" w:rsidRPr="004D3DF2">
        <w:rPr>
          <w:rFonts w:asciiTheme="majorHAnsi" w:hAnsiTheme="majorHAnsi"/>
          <w:sz w:val="22"/>
          <w:szCs w:val="22"/>
        </w:rPr>
        <w:t> </w:t>
      </w:r>
      <w:r w:rsidR="008E4A91" w:rsidRPr="004D3DF2">
        <w:rPr>
          <w:rFonts w:asciiTheme="majorHAnsi" w:hAnsiTheme="majorHAnsi"/>
          <w:sz w:val="22"/>
          <w:szCs w:val="22"/>
        </w:rPr>
        <w:t>smyslu § 504 občanského zákoníku a udělují svolení k jejich užití a zveřejnění bez stanovení jakýchkoliv dalších podmínek.</w:t>
      </w:r>
    </w:p>
    <w:p w14:paraId="3BFA9CAE" w14:textId="10D7CA1E" w:rsidR="00935828" w:rsidRPr="00B47635" w:rsidRDefault="00425EEA" w:rsidP="00935828">
      <w:pPr>
        <w:pStyle w:val="Nadpis2"/>
        <w:spacing w:after="0" w:line="240" w:lineRule="auto"/>
        <w:rPr>
          <w:rFonts w:asciiTheme="majorHAnsi" w:hAnsiTheme="majorHAnsi" w:cs="Arial"/>
        </w:rPr>
      </w:pPr>
      <w:r w:rsidRPr="004D3DF2">
        <w:rPr>
          <w:rFonts w:asciiTheme="majorHAnsi" w:hAnsiTheme="majorHAnsi"/>
          <w:sz w:val="22"/>
          <w:szCs w:val="22"/>
        </w:rPr>
        <w:t xml:space="preserve">Pro případ, že tato </w:t>
      </w:r>
      <w:r w:rsidR="000677D9" w:rsidRPr="004D3DF2">
        <w:rPr>
          <w:rFonts w:asciiTheme="majorHAnsi" w:hAnsiTheme="majorHAnsi"/>
          <w:sz w:val="22"/>
          <w:szCs w:val="22"/>
        </w:rPr>
        <w:t>S</w:t>
      </w:r>
      <w:r w:rsidRPr="004D3DF2">
        <w:rPr>
          <w:rFonts w:asciiTheme="majorHAnsi" w:hAnsiTheme="majorHAnsi"/>
          <w:sz w:val="22"/>
          <w:szCs w:val="22"/>
        </w:rPr>
        <w:t xml:space="preserve">mlouva není uzavírána za přítomnosti obou smluvních stran, platí, že </w:t>
      </w:r>
      <w:r w:rsidR="000677D9" w:rsidRPr="004D3DF2">
        <w:rPr>
          <w:rFonts w:asciiTheme="majorHAnsi" w:hAnsiTheme="majorHAnsi"/>
          <w:sz w:val="22"/>
          <w:szCs w:val="22"/>
        </w:rPr>
        <w:t>S</w:t>
      </w:r>
      <w:r w:rsidRPr="004D3DF2">
        <w:rPr>
          <w:rFonts w:asciiTheme="majorHAnsi" w:hAnsiTheme="majorHAnsi"/>
          <w:sz w:val="22"/>
          <w:szCs w:val="22"/>
        </w:rPr>
        <w:t>mlouva nebude uzavřena, pokud ji některý z účastníků podepíše s jakoukoli změnou či odchylkou, byť nepodstatnou, nebo dodatkem, ledaže druhá smluvní strana takovou změnu či odchylku nebo dodatek následně schválí.</w:t>
      </w:r>
    </w:p>
    <w:p w14:paraId="768DDFB9" w14:textId="77777777" w:rsidR="00786FD5" w:rsidRPr="004D3DF2" w:rsidRDefault="00786FD5" w:rsidP="00935828">
      <w:pPr>
        <w:spacing w:after="0" w:line="240" w:lineRule="auto"/>
        <w:jc w:val="both"/>
        <w:rPr>
          <w:rFonts w:asciiTheme="majorHAnsi" w:hAnsiTheme="majorHAnsi" w:cs="Arial"/>
        </w:rPr>
      </w:pPr>
    </w:p>
    <w:p w14:paraId="185988F1" w14:textId="7AA02FC6" w:rsidR="00935828" w:rsidRPr="004D3DF2" w:rsidRDefault="0096293C" w:rsidP="00935828">
      <w:pPr>
        <w:tabs>
          <w:tab w:val="left" w:pos="5387"/>
        </w:tabs>
        <w:jc w:val="both"/>
        <w:rPr>
          <w:rFonts w:asciiTheme="majorHAnsi" w:hAnsiTheme="majorHAnsi" w:cs="Cambria"/>
        </w:rPr>
      </w:pPr>
      <w:r>
        <w:rPr>
          <w:rFonts w:asciiTheme="majorHAnsi" w:hAnsiTheme="majorHAnsi" w:cs="Cambria"/>
        </w:rPr>
        <w:t xml:space="preserve">Za </w:t>
      </w:r>
      <w:r w:rsidR="00935828" w:rsidRPr="004D3DF2">
        <w:rPr>
          <w:rFonts w:asciiTheme="majorHAnsi" w:hAnsiTheme="majorHAnsi" w:cs="Cambria"/>
        </w:rPr>
        <w:t>Objednatel</w:t>
      </w:r>
      <w:r>
        <w:rPr>
          <w:rFonts w:asciiTheme="majorHAnsi" w:hAnsiTheme="majorHAnsi" w:cs="Cambria"/>
        </w:rPr>
        <w:t>e:</w:t>
      </w:r>
      <w:r w:rsidR="00935828" w:rsidRPr="004D3DF2">
        <w:rPr>
          <w:rFonts w:asciiTheme="majorHAnsi" w:hAnsiTheme="majorHAnsi" w:cs="Cambria"/>
        </w:rPr>
        <w:tab/>
      </w:r>
      <w:r>
        <w:rPr>
          <w:rFonts w:asciiTheme="majorHAnsi" w:hAnsiTheme="majorHAnsi" w:cs="Cambria"/>
        </w:rPr>
        <w:t xml:space="preserve">Za </w:t>
      </w:r>
      <w:r w:rsidR="00935828" w:rsidRPr="004D3DF2">
        <w:rPr>
          <w:rFonts w:asciiTheme="majorHAnsi" w:hAnsiTheme="majorHAnsi" w:cs="Cambria"/>
        </w:rPr>
        <w:t>Zhotovitel</w:t>
      </w:r>
      <w:r>
        <w:rPr>
          <w:rFonts w:asciiTheme="majorHAnsi" w:hAnsiTheme="majorHAnsi" w:cs="Cambria"/>
        </w:rPr>
        <w:t>e:</w:t>
      </w:r>
    </w:p>
    <w:p w14:paraId="3DE75533" w14:textId="79A8F74E" w:rsidR="00935828" w:rsidRPr="004D3DF2" w:rsidRDefault="008F453A" w:rsidP="00935828">
      <w:pPr>
        <w:tabs>
          <w:tab w:val="left" w:pos="5387"/>
        </w:tabs>
        <w:jc w:val="both"/>
        <w:rPr>
          <w:rFonts w:asciiTheme="majorHAnsi" w:hAnsiTheme="majorHAnsi" w:cs="Cambria"/>
        </w:rPr>
      </w:pPr>
      <w:r w:rsidRPr="004D3DF2">
        <w:rPr>
          <w:rFonts w:asciiTheme="majorHAnsi" w:hAnsiTheme="majorHAnsi" w:cs="Cambria"/>
        </w:rPr>
        <w:t>V </w:t>
      </w:r>
      <w:r w:rsidR="00793907">
        <w:rPr>
          <w:rFonts w:asciiTheme="majorHAnsi" w:hAnsiTheme="majorHAnsi" w:cs="Cambria"/>
        </w:rPr>
        <w:t>Brně</w:t>
      </w:r>
      <w:r w:rsidR="00935828" w:rsidRPr="004D3DF2">
        <w:rPr>
          <w:rFonts w:asciiTheme="majorHAnsi" w:hAnsiTheme="majorHAnsi" w:cs="Cambria"/>
        </w:rPr>
        <w:t xml:space="preserve"> dne</w:t>
      </w:r>
      <w:r w:rsidR="003C3A5D">
        <w:rPr>
          <w:rFonts w:asciiTheme="majorHAnsi" w:hAnsiTheme="majorHAnsi" w:cs="Cambria"/>
        </w:rPr>
        <w:t xml:space="preserve"> (viz datum el. podpisu)</w:t>
      </w:r>
      <w:r w:rsidR="00935828" w:rsidRPr="004D3DF2">
        <w:rPr>
          <w:rFonts w:asciiTheme="majorHAnsi" w:hAnsiTheme="majorHAnsi" w:cs="Cambria"/>
        </w:rPr>
        <w:tab/>
        <w:t>V</w:t>
      </w:r>
      <w:bookmarkStart w:id="4" w:name="Text4"/>
      <w:r w:rsidR="0097033B" w:rsidRPr="004D3DF2">
        <w:rPr>
          <w:rFonts w:asciiTheme="majorHAnsi" w:hAnsiTheme="majorHAnsi" w:cs="Cambria"/>
          <w:highlight w:val="yellow"/>
        </w:rPr>
        <w:fldChar w:fldCharType="begin">
          <w:ffData>
            <w:name w:val="Text4"/>
            <w:enabled/>
            <w:calcOnExit w:val="0"/>
            <w:textInput/>
          </w:ffData>
        </w:fldChar>
      </w:r>
      <w:r w:rsidR="00935828" w:rsidRPr="004D3DF2">
        <w:rPr>
          <w:rFonts w:asciiTheme="majorHAnsi" w:hAnsiTheme="majorHAnsi" w:cs="Cambria"/>
          <w:highlight w:val="yellow"/>
        </w:rPr>
        <w:instrText xml:space="preserve"> FORMTEXT </w:instrText>
      </w:r>
      <w:r w:rsidR="0097033B" w:rsidRPr="004D3DF2">
        <w:rPr>
          <w:rFonts w:asciiTheme="majorHAnsi" w:hAnsiTheme="majorHAnsi" w:cs="Cambria"/>
          <w:highlight w:val="yellow"/>
        </w:rPr>
      </w:r>
      <w:r w:rsidR="0097033B" w:rsidRPr="004D3DF2">
        <w:rPr>
          <w:rFonts w:asciiTheme="majorHAnsi" w:hAnsiTheme="majorHAnsi" w:cs="Cambria"/>
          <w:highlight w:val="yellow"/>
        </w:rPr>
        <w:fldChar w:fldCharType="separate"/>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7033B" w:rsidRPr="004D3DF2">
        <w:rPr>
          <w:rFonts w:asciiTheme="majorHAnsi" w:hAnsiTheme="majorHAnsi" w:cs="Cambria"/>
          <w:highlight w:val="yellow"/>
        </w:rPr>
        <w:fldChar w:fldCharType="end"/>
      </w:r>
      <w:bookmarkEnd w:id="4"/>
      <w:r w:rsidR="00935828" w:rsidRPr="004D3DF2">
        <w:rPr>
          <w:rFonts w:asciiTheme="majorHAnsi" w:hAnsiTheme="majorHAnsi" w:cs="Cambria"/>
        </w:rPr>
        <w:t xml:space="preserve"> dne</w:t>
      </w:r>
      <w:r w:rsidR="0097033B" w:rsidRPr="004D3DF2">
        <w:rPr>
          <w:rFonts w:asciiTheme="majorHAnsi" w:hAnsiTheme="majorHAnsi" w:cs="Cambria"/>
          <w:highlight w:val="yellow"/>
        </w:rPr>
        <w:fldChar w:fldCharType="begin">
          <w:ffData>
            <w:name w:val="Text5"/>
            <w:enabled/>
            <w:calcOnExit w:val="0"/>
            <w:textInput/>
          </w:ffData>
        </w:fldChar>
      </w:r>
      <w:bookmarkStart w:id="5" w:name="Text5"/>
      <w:r w:rsidR="00935828" w:rsidRPr="004D3DF2">
        <w:rPr>
          <w:rFonts w:asciiTheme="majorHAnsi" w:hAnsiTheme="majorHAnsi" w:cs="Cambria"/>
          <w:highlight w:val="yellow"/>
        </w:rPr>
        <w:instrText xml:space="preserve"> FORMTEXT </w:instrText>
      </w:r>
      <w:r w:rsidR="0097033B" w:rsidRPr="004D3DF2">
        <w:rPr>
          <w:rFonts w:asciiTheme="majorHAnsi" w:hAnsiTheme="majorHAnsi" w:cs="Cambria"/>
          <w:highlight w:val="yellow"/>
        </w:rPr>
      </w:r>
      <w:r w:rsidR="0097033B" w:rsidRPr="004D3DF2">
        <w:rPr>
          <w:rFonts w:asciiTheme="majorHAnsi" w:hAnsiTheme="majorHAnsi" w:cs="Cambria"/>
          <w:highlight w:val="yellow"/>
        </w:rPr>
        <w:fldChar w:fldCharType="separate"/>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7033B" w:rsidRPr="004D3DF2">
        <w:rPr>
          <w:rFonts w:asciiTheme="majorHAnsi" w:hAnsiTheme="majorHAnsi" w:cs="Cambria"/>
          <w:highlight w:val="yellow"/>
        </w:rPr>
        <w:fldChar w:fldCharType="end"/>
      </w:r>
      <w:bookmarkEnd w:id="5"/>
    </w:p>
    <w:p w14:paraId="4C1F0542" w14:textId="77777777" w:rsidR="00935828" w:rsidRDefault="00935828" w:rsidP="00935828">
      <w:pPr>
        <w:tabs>
          <w:tab w:val="left" w:pos="5387"/>
        </w:tabs>
        <w:jc w:val="both"/>
        <w:rPr>
          <w:rFonts w:asciiTheme="majorHAnsi" w:hAnsiTheme="majorHAnsi" w:cs="Cambria"/>
        </w:rPr>
      </w:pPr>
    </w:p>
    <w:p w14:paraId="186F7156" w14:textId="77777777" w:rsidR="00320D97" w:rsidRPr="004D3DF2" w:rsidRDefault="00320D97" w:rsidP="00935828">
      <w:pPr>
        <w:tabs>
          <w:tab w:val="left" w:pos="5387"/>
        </w:tabs>
        <w:jc w:val="both"/>
        <w:rPr>
          <w:rFonts w:asciiTheme="majorHAnsi" w:hAnsiTheme="majorHAnsi" w:cs="Cambria"/>
        </w:rPr>
      </w:pPr>
    </w:p>
    <w:p w14:paraId="5D199D0D" w14:textId="242E36F6" w:rsidR="00935828" w:rsidRPr="004D3DF2" w:rsidRDefault="00935828" w:rsidP="00935828">
      <w:pPr>
        <w:tabs>
          <w:tab w:val="left" w:pos="5387"/>
        </w:tabs>
        <w:spacing w:after="0"/>
        <w:jc w:val="both"/>
        <w:rPr>
          <w:rFonts w:asciiTheme="majorHAnsi" w:hAnsiTheme="majorHAnsi" w:cs="Cambria"/>
        </w:rPr>
      </w:pPr>
      <w:r w:rsidRPr="004D3DF2">
        <w:rPr>
          <w:rFonts w:asciiTheme="majorHAnsi" w:hAnsiTheme="majorHAnsi" w:cs="Cambria"/>
        </w:rPr>
        <w:t>…………………………………………………………</w:t>
      </w:r>
      <w:r w:rsidR="00D51DCD">
        <w:rPr>
          <w:rFonts w:asciiTheme="majorHAnsi" w:hAnsiTheme="majorHAnsi" w:cs="Cambria"/>
        </w:rPr>
        <w:t>………</w:t>
      </w:r>
      <w:r w:rsidRPr="004D3DF2">
        <w:rPr>
          <w:rFonts w:asciiTheme="majorHAnsi" w:hAnsiTheme="majorHAnsi" w:cs="Cambria"/>
        </w:rPr>
        <w:tab/>
        <w:t>…………………………………………………….</w:t>
      </w:r>
    </w:p>
    <w:p w14:paraId="4DD9176F" w14:textId="00BDE741" w:rsidR="008D282A" w:rsidRDefault="00D51DCD" w:rsidP="00935828">
      <w:pPr>
        <w:tabs>
          <w:tab w:val="left" w:pos="5387"/>
        </w:tabs>
        <w:spacing w:after="0" w:line="240" w:lineRule="auto"/>
        <w:jc w:val="both"/>
        <w:rPr>
          <w:rFonts w:asciiTheme="majorHAnsi" w:hAnsiTheme="majorHAnsi"/>
        </w:rPr>
      </w:pPr>
      <w:proofErr w:type="spellStart"/>
      <w:r>
        <w:rPr>
          <w:rFonts w:asciiTheme="majorHAnsi" w:hAnsiTheme="majorHAnsi"/>
        </w:rPr>
        <w:t>MgA</w:t>
      </w:r>
      <w:proofErr w:type="spellEnd"/>
      <w:r>
        <w:rPr>
          <w:rFonts w:asciiTheme="majorHAnsi" w:hAnsiTheme="majorHAnsi"/>
        </w:rPr>
        <w:t>. Tomáš Rybníček</w:t>
      </w:r>
      <w:r w:rsidR="008D282A">
        <w:rPr>
          <w:rFonts w:asciiTheme="majorHAnsi" w:hAnsiTheme="majorHAnsi"/>
        </w:rPr>
        <w:t>, ředitel</w:t>
      </w:r>
      <w:r w:rsidR="008D282A">
        <w:rPr>
          <w:rFonts w:asciiTheme="majorHAnsi" w:hAnsiTheme="majorHAnsi"/>
        </w:rPr>
        <w:tab/>
      </w:r>
      <w:r w:rsidR="008D282A" w:rsidRPr="004D3DF2">
        <w:rPr>
          <w:rFonts w:asciiTheme="majorHAnsi" w:hAnsiTheme="majorHAnsi"/>
          <w:highlight w:val="yellow"/>
        </w:rPr>
        <w:fldChar w:fldCharType="begin">
          <w:ffData>
            <w:name w:val="Text6"/>
            <w:enabled/>
            <w:calcOnExit w:val="0"/>
            <w:textInput/>
          </w:ffData>
        </w:fldChar>
      </w:r>
      <w:r w:rsidR="008D282A" w:rsidRPr="004D3DF2">
        <w:rPr>
          <w:rFonts w:asciiTheme="majorHAnsi" w:hAnsiTheme="majorHAnsi"/>
          <w:highlight w:val="yellow"/>
        </w:rPr>
        <w:instrText xml:space="preserve"> FORMTEXT </w:instrText>
      </w:r>
      <w:r w:rsidR="008D282A" w:rsidRPr="004D3DF2">
        <w:rPr>
          <w:rFonts w:asciiTheme="majorHAnsi" w:hAnsiTheme="majorHAnsi"/>
          <w:highlight w:val="yellow"/>
        </w:rPr>
      </w:r>
      <w:r w:rsidR="008D282A" w:rsidRPr="004D3DF2">
        <w:rPr>
          <w:rFonts w:asciiTheme="majorHAnsi" w:hAnsiTheme="majorHAnsi"/>
          <w:highlight w:val="yellow"/>
        </w:rPr>
        <w:fldChar w:fldCharType="separate"/>
      </w:r>
      <w:r w:rsidR="008D282A" w:rsidRPr="004D3DF2">
        <w:rPr>
          <w:rFonts w:asciiTheme="majorHAnsi" w:hAnsiTheme="majorHAnsi"/>
          <w:highlight w:val="yellow"/>
        </w:rPr>
        <w:t> </w:t>
      </w:r>
      <w:r w:rsidR="008D282A" w:rsidRPr="004D3DF2">
        <w:rPr>
          <w:rFonts w:asciiTheme="majorHAnsi" w:hAnsiTheme="majorHAnsi"/>
          <w:highlight w:val="yellow"/>
        </w:rPr>
        <w:t> </w:t>
      </w:r>
      <w:r w:rsidR="008D282A" w:rsidRPr="004D3DF2">
        <w:rPr>
          <w:rFonts w:asciiTheme="majorHAnsi" w:hAnsiTheme="majorHAnsi"/>
          <w:highlight w:val="yellow"/>
        </w:rPr>
        <w:t> </w:t>
      </w:r>
      <w:r w:rsidR="008D282A" w:rsidRPr="004D3DF2">
        <w:rPr>
          <w:rFonts w:asciiTheme="majorHAnsi" w:hAnsiTheme="majorHAnsi"/>
          <w:highlight w:val="yellow"/>
        </w:rPr>
        <w:t> </w:t>
      </w:r>
      <w:r w:rsidR="008D282A" w:rsidRPr="004D3DF2">
        <w:rPr>
          <w:rFonts w:asciiTheme="majorHAnsi" w:hAnsiTheme="majorHAnsi"/>
          <w:highlight w:val="yellow"/>
        </w:rPr>
        <w:t> </w:t>
      </w:r>
      <w:r w:rsidR="008D282A" w:rsidRPr="004D3DF2">
        <w:rPr>
          <w:rFonts w:asciiTheme="majorHAnsi" w:hAnsiTheme="majorHAnsi"/>
          <w:highlight w:val="yellow"/>
        </w:rPr>
        <w:fldChar w:fldCharType="end"/>
      </w:r>
    </w:p>
    <w:p w14:paraId="42850747" w14:textId="0A8EABB9" w:rsidR="00D7067A" w:rsidRPr="00D7067A" w:rsidRDefault="00D7067A" w:rsidP="00935828">
      <w:pPr>
        <w:tabs>
          <w:tab w:val="left" w:pos="5387"/>
        </w:tabs>
        <w:spacing w:after="0" w:line="240" w:lineRule="auto"/>
        <w:jc w:val="both"/>
        <w:rPr>
          <w:rFonts w:asciiTheme="majorHAnsi" w:hAnsiTheme="majorHAnsi"/>
        </w:rPr>
      </w:pPr>
      <w:r w:rsidRPr="00D7067A">
        <w:rPr>
          <w:rFonts w:asciiTheme="majorHAnsi" w:hAnsiTheme="majorHAnsi"/>
        </w:rPr>
        <w:t xml:space="preserve">Střední škola </w:t>
      </w:r>
      <w:r w:rsidR="00D51DCD">
        <w:rPr>
          <w:rFonts w:asciiTheme="majorHAnsi" w:hAnsiTheme="majorHAnsi"/>
        </w:rPr>
        <w:t>umění a designu a vyšší odborná</w:t>
      </w:r>
      <w:r w:rsidR="008D282A">
        <w:rPr>
          <w:rFonts w:asciiTheme="majorHAnsi" w:hAnsiTheme="majorHAnsi"/>
        </w:rPr>
        <w:tab/>
      </w:r>
      <w:r w:rsidRPr="004D3DF2">
        <w:rPr>
          <w:rFonts w:asciiTheme="majorHAnsi" w:hAnsiTheme="majorHAnsi"/>
          <w:highlight w:val="yellow"/>
        </w:rPr>
        <w:fldChar w:fldCharType="begin">
          <w:ffData>
            <w:name w:val="Text6"/>
            <w:enabled/>
            <w:calcOnExit w:val="0"/>
            <w:textInput/>
          </w:ffData>
        </w:fldChar>
      </w:r>
      <w:r w:rsidRPr="004D3DF2">
        <w:rPr>
          <w:rFonts w:asciiTheme="majorHAnsi" w:hAnsiTheme="majorHAnsi"/>
          <w:highlight w:val="yellow"/>
        </w:rPr>
        <w:instrText xml:space="preserve"> FORMTEXT </w:instrText>
      </w:r>
      <w:r w:rsidRPr="004D3DF2">
        <w:rPr>
          <w:rFonts w:asciiTheme="majorHAnsi" w:hAnsiTheme="majorHAnsi"/>
          <w:highlight w:val="yellow"/>
        </w:rPr>
      </w:r>
      <w:r w:rsidRPr="004D3DF2">
        <w:rPr>
          <w:rFonts w:asciiTheme="majorHAnsi" w:hAnsiTheme="majorHAnsi"/>
          <w:highlight w:val="yellow"/>
        </w:rPr>
        <w:fldChar w:fldCharType="separate"/>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fldChar w:fldCharType="end"/>
      </w:r>
    </w:p>
    <w:p w14:paraId="3AAAE107" w14:textId="125D1100" w:rsidR="00935828" w:rsidRPr="004D3DF2" w:rsidRDefault="00D51DCD" w:rsidP="00935828">
      <w:pPr>
        <w:tabs>
          <w:tab w:val="left" w:pos="5387"/>
        </w:tabs>
        <w:spacing w:after="0" w:line="240" w:lineRule="auto"/>
        <w:jc w:val="both"/>
        <w:rPr>
          <w:rFonts w:asciiTheme="majorHAnsi" w:hAnsiTheme="majorHAnsi"/>
          <w:b/>
          <w:bCs/>
          <w:iCs/>
        </w:rPr>
      </w:pPr>
      <w:r>
        <w:rPr>
          <w:rFonts w:asciiTheme="majorHAnsi" w:hAnsiTheme="majorHAnsi"/>
        </w:rPr>
        <w:t>škola Brno,</w:t>
      </w:r>
      <w:r w:rsidR="008D282A">
        <w:rPr>
          <w:rFonts w:asciiTheme="majorHAnsi" w:hAnsiTheme="majorHAnsi"/>
        </w:rPr>
        <w:t xml:space="preserve"> </w:t>
      </w:r>
      <w:r w:rsidR="00D7067A" w:rsidRPr="00D7067A">
        <w:rPr>
          <w:rFonts w:asciiTheme="majorHAnsi" w:hAnsiTheme="majorHAnsi"/>
        </w:rPr>
        <w:t>příspěvková organizace</w:t>
      </w:r>
      <w:r w:rsidR="00935828" w:rsidRPr="004D3DF2">
        <w:rPr>
          <w:rFonts w:asciiTheme="majorHAnsi" w:hAnsiTheme="majorHAnsi"/>
          <w:b/>
          <w:bCs/>
          <w:iCs/>
        </w:rPr>
        <w:tab/>
      </w:r>
    </w:p>
    <w:p w14:paraId="48879333" w14:textId="28263821" w:rsidR="00E25691" w:rsidRPr="00D7067A" w:rsidRDefault="00E25691" w:rsidP="00D7067A">
      <w:pPr>
        <w:tabs>
          <w:tab w:val="left" w:pos="5387"/>
        </w:tabs>
        <w:jc w:val="both"/>
        <w:rPr>
          <w:rFonts w:asciiTheme="majorHAnsi" w:hAnsiTheme="majorHAnsi" w:cs="Cambria"/>
        </w:rPr>
      </w:pPr>
    </w:p>
    <w:sectPr w:rsidR="00E25691" w:rsidRPr="00D7067A" w:rsidSect="00F233C7">
      <w:footerReference w:type="default" r:id="rId11"/>
      <w:footerReference w:type="first" r:id="rId12"/>
      <w:pgSz w:w="11906" w:h="16838"/>
      <w:pgMar w:top="1523" w:right="1417" w:bottom="1134" w:left="1417" w:header="70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57633" w16cex:dateUtc="2025-05-19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82D452" w16cid:durableId="2BD576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18598" w14:textId="77777777" w:rsidR="00E7470B" w:rsidRPr="00AF3C37" w:rsidRDefault="00E7470B" w:rsidP="00B80DA7">
      <w:pPr>
        <w:spacing w:after="0" w:line="240" w:lineRule="auto"/>
      </w:pPr>
      <w:r>
        <w:separator/>
      </w:r>
    </w:p>
  </w:endnote>
  <w:endnote w:type="continuationSeparator" w:id="0">
    <w:p w14:paraId="7E43A91A" w14:textId="77777777" w:rsidR="00E7470B" w:rsidRPr="00AF3C37" w:rsidRDefault="00E7470B" w:rsidP="00B80DA7">
      <w:pPr>
        <w:spacing w:after="0" w:line="240" w:lineRule="auto"/>
      </w:pPr>
      <w:r>
        <w:continuationSeparator/>
      </w:r>
    </w:p>
  </w:endnote>
  <w:endnote w:type="continuationNotice" w:id="1">
    <w:p w14:paraId="22423C00" w14:textId="77777777" w:rsidR="00E7470B" w:rsidRDefault="00E74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214717"/>
      <w:docPartObj>
        <w:docPartGallery w:val="Page Numbers (Bottom of Page)"/>
        <w:docPartUnique/>
      </w:docPartObj>
    </w:sdtPr>
    <w:sdtEndPr>
      <w:rPr>
        <w:rFonts w:ascii="Cambria" w:hAnsi="Cambria"/>
      </w:rPr>
    </w:sdtEndPr>
    <w:sdtContent>
      <w:p w14:paraId="422842AE" w14:textId="05E6DA7D" w:rsidR="00E7470B" w:rsidRPr="00E84F3A" w:rsidRDefault="00E7470B">
        <w:pPr>
          <w:pStyle w:val="Zpat"/>
          <w:jc w:val="center"/>
          <w:rPr>
            <w:rFonts w:ascii="Cambria" w:hAnsi="Cambria"/>
          </w:rPr>
        </w:pPr>
        <w:r w:rsidRPr="00E84F3A">
          <w:rPr>
            <w:rFonts w:ascii="Cambria" w:hAnsi="Cambria"/>
            <w:lang w:val="sk-SK"/>
          </w:rPr>
          <w:fldChar w:fldCharType="begin"/>
        </w:r>
        <w:r w:rsidRPr="00E84F3A">
          <w:rPr>
            <w:rFonts w:ascii="Cambria" w:hAnsi="Cambria"/>
          </w:rPr>
          <w:instrText>PAGE   \* MERGEFORMAT</w:instrText>
        </w:r>
        <w:r w:rsidRPr="00E84F3A">
          <w:rPr>
            <w:rFonts w:ascii="Cambria" w:hAnsi="Cambria"/>
            <w:lang w:val="sk-SK"/>
          </w:rPr>
          <w:fldChar w:fldCharType="separate"/>
        </w:r>
        <w:r w:rsidR="003546E2">
          <w:rPr>
            <w:rFonts w:ascii="Cambria" w:hAnsi="Cambria"/>
            <w:noProof/>
          </w:rPr>
          <w:t>19</w:t>
        </w:r>
        <w:r w:rsidRPr="00E84F3A">
          <w:rPr>
            <w:rFonts w:ascii="Cambria" w:hAnsi="Cambria"/>
            <w:noProof/>
          </w:rPr>
          <w:fldChar w:fldCharType="end"/>
        </w:r>
      </w:p>
    </w:sdtContent>
  </w:sdt>
  <w:p w14:paraId="1D92F73D" w14:textId="77777777" w:rsidR="00E7470B" w:rsidRDefault="00E7470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784189"/>
      <w:docPartObj>
        <w:docPartGallery w:val="Page Numbers (Bottom of Page)"/>
        <w:docPartUnique/>
      </w:docPartObj>
    </w:sdtPr>
    <w:sdtEndPr/>
    <w:sdtContent>
      <w:p w14:paraId="0E27DBD6" w14:textId="1C7C63B7" w:rsidR="00E7470B" w:rsidRDefault="00E7470B">
        <w:pPr>
          <w:pStyle w:val="Zpat"/>
          <w:jc w:val="center"/>
        </w:pPr>
        <w:r>
          <w:rPr>
            <w:lang w:val="sk-SK"/>
          </w:rPr>
          <w:fldChar w:fldCharType="begin"/>
        </w:r>
        <w:r>
          <w:instrText>PAGE   \* MERGEFORMAT</w:instrText>
        </w:r>
        <w:r>
          <w:rPr>
            <w:lang w:val="sk-SK"/>
          </w:rPr>
          <w:fldChar w:fldCharType="separate"/>
        </w:r>
        <w:r w:rsidR="003546E2">
          <w:rPr>
            <w:noProof/>
          </w:rPr>
          <w:t>1</w:t>
        </w:r>
        <w:r>
          <w:rPr>
            <w:noProof/>
          </w:rPr>
          <w:fldChar w:fldCharType="end"/>
        </w:r>
      </w:p>
    </w:sdtContent>
  </w:sdt>
  <w:p w14:paraId="2A2960E2" w14:textId="77777777" w:rsidR="00E7470B" w:rsidRDefault="00E7470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E12EA" w14:textId="77777777" w:rsidR="00E7470B" w:rsidRPr="00AF3C37" w:rsidRDefault="00E7470B" w:rsidP="00B80DA7">
      <w:pPr>
        <w:spacing w:after="0" w:line="240" w:lineRule="auto"/>
      </w:pPr>
      <w:r>
        <w:separator/>
      </w:r>
    </w:p>
  </w:footnote>
  <w:footnote w:type="continuationSeparator" w:id="0">
    <w:p w14:paraId="7ECD5FAD" w14:textId="77777777" w:rsidR="00E7470B" w:rsidRPr="00AF3C37" w:rsidRDefault="00E7470B" w:rsidP="00B80DA7">
      <w:pPr>
        <w:spacing w:after="0" w:line="240" w:lineRule="auto"/>
      </w:pPr>
      <w:r>
        <w:continuationSeparator/>
      </w:r>
    </w:p>
  </w:footnote>
  <w:footnote w:type="continuationNotice" w:id="1">
    <w:p w14:paraId="4DC3A00E" w14:textId="77777777" w:rsidR="00E7470B" w:rsidRDefault="00E7470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2"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3"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6"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8" w15:restartNumberingAfterBreak="0">
    <w:nsid w:val="0D88436E"/>
    <w:multiLevelType w:val="multilevel"/>
    <w:tmpl w:val="A76ECC6A"/>
    <w:lvl w:ilvl="0">
      <w:start w:val="1"/>
      <w:numFmt w:val="decimal"/>
      <w:lvlText w:val="%1."/>
      <w:lvlJc w:val="left"/>
      <w:pPr>
        <w:ind w:left="0"/>
      </w:pPr>
      <w:rPr>
        <w:rFonts w:hint="default"/>
      </w:rPr>
    </w:lvl>
    <w:lvl w:ilvl="1">
      <w:start w:val="28"/>
      <w:numFmt w:val="decimal"/>
      <w:lvlText w:val="%2."/>
      <w:lvlJc w:val="left"/>
      <w:pPr>
        <w:ind w:left="284"/>
      </w:pPr>
      <w:rPr>
        <w:rFonts w:cs="Times New Roman" w:hint="default"/>
        <w:b/>
        <w:bCs/>
        <w:i w:val="0"/>
        <w:sz w:val="22"/>
        <w:szCs w:val="22"/>
      </w:rPr>
    </w:lvl>
    <w:lvl w:ilvl="2">
      <w:start w:val="1"/>
      <w:numFmt w:val="lowerLetter"/>
      <w:lvlText w:val="%3)"/>
      <w:lvlJc w:val="left"/>
      <w:pPr>
        <w:ind w:left="1440"/>
      </w:pPr>
      <w:rPr>
        <w:rFonts w:cs="Times New Roman" w:hint="default"/>
        <w:b w:val="0"/>
        <w:bCs w:val="0"/>
      </w:rPr>
    </w:lvl>
    <w:lvl w:ilvl="3">
      <w:start w:val="1"/>
      <w:numFmt w:val="lowerRoman"/>
      <w:lvlText w:val="%4)"/>
      <w:lvlJc w:val="left"/>
      <w:pPr>
        <w:ind w:left="216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9" w15:restartNumberingAfterBreak="0">
    <w:nsid w:val="17A674B0"/>
    <w:multiLevelType w:val="multilevel"/>
    <w:tmpl w:val="A4803ED0"/>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Theme="majorHAnsi" w:hAnsiTheme="majorHAnsi"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bullet"/>
      <w:lvlText w:val=""/>
      <w:lvlJc w:val="left"/>
      <w:pPr>
        <w:ind w:left="1560" w:firstLine="0"/>
      </w:pPr>
      <w:rPr>
        <w:rFonts w:ascii="Symbol" w:hAnsi="Symbol"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1B9135B8"/>
    <w:multiLevelType w:val="hybridMultilevel"/>
    <w:tmpl w:val="1B18D996"/>
    <w:lvl w:ilvl="0" w:tplc="04050001">
      <w:start w:val="1"/>
      <w:numFmt w:val="bullet"/>
      <w:lvlText w:val=""/>
      <w:lvlJc w:val="left"/>
      <w:pPr>
        <w:ind w:left="1584" w:hanging="360"/>
      </w:pPr>
      <w:rPr>
        <w:rFonts w:ascii="Symbol" w:hAnsi="Symbol" w:hint="default"/>
      </w:rPr>
    </w:lvl>
    <w:lvl w:ilvl="1" w:tplc="04050003">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11" w15:restartNumberingAfterBreak="0">
    <w:nsid w:val="1F4314F3"/>
    <w:multiLevelType w:val="hybridMultilevel"/>
    <w:tmpl w:val="CE4A6ACC"/>
    <w:lvl w:ilvl="0" w:tplc="F57C5B6C">
      <w:numFmt w:val="bullet"/>
      <w:lvlText w:val="-"/>
      <w:lvlJc w:val="left"/>
      <w:pPr>
        <w:ind w:left="720" w:hanging="360"/>
      </w:pPr>
      <w:rPr>
        <w:rFonts w:ascii="Cambria" w:eastAsia="Times New Roman" w:hAnsi="Cambria"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5C4D34"/>
    <w:multiLevelType w:val="hybridMultilevel"/>
    <w:tmpl w:val="1C5A1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87CDB"/>
    <w:multiLevelType w:val="hybridMultilevel"/>
    <w:tmpl w:val="9A2ADD8E"/>
    <w:lvl w:ilvl="0" w:tplc="2D22E8F4">
      <w:start w:val="1"/>
      <w:numFmt w:val="bullet"/>
      <w:pStyle w:val="Odrka"/>
      <w:lvlText w:val=""/>
      <w:lvlJc w:val="left"/>
      <w:pPr>
        <w:tabs>
          <w:tab w:val="num" w:pos="1547"/>
        </w:tabs>
        <w:ind w:left="1547"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B2156CE"/>
    <w:multiLevelType w:val="hybridMultilevel"/>
    <w:tmpl w:val="C22E0CAA"/>
    <w:lvl w:ilvl="0" w:tplc="0BBEEF48">
      <w:start w:val="8"/>
      <w:numFmt w:val="bullet"/>
      <w:pStyle w:val="Stylsodrkamiodsunut"/>
      <w:lvlText w:val="-"/>
      <w:lvlJc w:val="left"/>
      <w:pPr>
        <w:ind w:left="720" w:hanging="360"/>
      </w:pPr>
      <w:rPr>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867548"/>
    <w:multiLevelType w:val="multilevel"/>
    <w:tmpl w:val="B232B41E"/>
    <w:lvl w:ilvl="0">
      <w:start w:val="1"/>
      <w:numFmt w:val="upperLetter"/>
      <w:lvlText w:val="%1."/>
      <w:lvlJc w:val="left"/>
      <w:pPr>
        <w:ind w:left="720" w:firstLine="0"/>
      </w:pPr>
      <w:rPr>
        <w:rFonts w:hint="default"/>
        <w:b/>
        <w:bCs/>
        <w:i w:val="0"/>
        <w:sz w:val="22"/>
        <w:szCs w:val="22"/>
      </w:rPr>
    </w:lvl>
    <w:lvl w:ilvl="1">
      <w:start w:val="1"/>
      <w:numFmt w:val="decimal"/>
      <w:lvlText w:val="%2."/>
      <w:lvlJc w:val="left"/>
      <w:pPr>
        <w:ind w:left="2835" w:firstLine="0"/>
      </w:pPr>
      <w:rPr>
        <w:rFonts w:cs="Times New Roman" w:hint="default"/>
        <w:b/>
        <w:bCs/>
      </w:rPr>
    </w:lvl>
    <w:lvl w:ilvl="2">
      <w:start w:val="1"/>
      <w:numFmt w:val="upperLetter"/>
      <w:lvlText w:val="%3."/>
      <w:lvlJc w:val="left"/>
      <w:pPr>
        <w:ind w:left="2160" w:firstLine="0"/>
      </w:pPr>
      <w:rPr>
        <w:rFonts w:hint="default"/>
        <w:b w:val="0"/>
        <w:bCs w:val="0"/>
        <w:i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7" w15:restartNumberingAfterBreak="0">
    <w:nsid w:val="32E247C3"/>
    <w:multiLevelType w:val="hybridMultilevel"/>
    <w:tmpl w:val="A34E77A4"/>
    <w:lvl w:ilvl="0" w:tplc="2256AFEC">
      <w:start w:val="1"/>
      <w:numFmt w:val="bullet"/>
      <w:pStyle w:val="Stylsodrkamipuntk"/>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D92020"/>
    <w:multiLevelType w:val="hybridMultilevel"/>
    <w:tmpl w:val="9078E146"/>
    <w:lvl w:ilvl="0" w:tplc="62B8810E">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7A475C"/>
    <w:multiLevelType w:val="multilevel"/>
    <w:tmpl w:val="32D462B0"/>
    <w:lvl w:ilvl="0">
      <w:start w:val="1"/>
      <w:numFmt w:val="decimal"/>
      <w:pStyle w:val="StyllnekPed18bPolejednoduchAutomatick05b"/>
      <w:lvlText w:val="Čl. %1"/>
      <w:lvlJc w:val="left"/>
      <w:pPr>
        <w:tabs>
          <w:tab w:val="num" w:pos="3629"/>
        </w:tabs>
        <w:ind w:left="567" w:firstLine="2268"/>
      </w:pPr>
      <w:rPr>
        <w:rFonts w:hint="default"/>
        <w:b/>
        <w:i w:val="0"/>
        <w:sz w:val="22"/>
      </w:rPr>
    </w:lvl>
    <w:lvl w:ilvl="1">
      <w:start w:val="1"/>
      <w:numFmt w:val="decimal"/>
      <w:pStyle w:val="Bodsmlouvy-21"/>
      <w:lvlText w:val="%1.%2"/>
      <w:lvlJc w:val="left"/>
      <w:pPr>
        <w:tabs>
          <w:tab w:val="num" w:pos="509"/>
        </w:tabs>
        <w:ind w:left="509" w:hanging="510"/>
      </w:pPr>
      <w:rPr>
        <w:rFonts w:hint="default"/>
      </w:rPr>
    </w:lvl>
    <w:lvl w:ilvl="2">
      <w:start w:val="1"/>
      <w:numFmt w:val="lowerLetter"/>
      <w:lvlText w:val="%3)"/>
      <w:lvlJc w:val="left"/>
      <w:pPr>
        <w:tabs>
          <w:tab w:val="num" w:pos="1495"/>
        </w:tabs>
        <w:ind w:left="1495" w:hanging="360"/>
      </w:pPr>
      <w:rPr>
        <w:rFonts w:hint="default"/>
        <w:b w:val="0"/>
        <w:i w:val="0"/>
        <w:sz w:val="22"/>
        <w:szCs w:val="22"/>
      </w:rPr>
    </w:lvl>
    <w:lvl w:ilvl="3">
      <w:start w:val="1"/>
      <w:numFmt w:val="decimal"/>
      <w:lvlText w:val="%1.%2.%3.%4"/>
      <w:lvlJc w:val="left"/>
      <w:pPr>
        <w:tabs>
          <w:tab w:val="num" w:pos="863"/>
        </w:tabs>
        <w:ind w:left="863" w:hanging="864"/>
      </w:pPr>
      <w:rPr>
        <w:rFonts w:hint="default"/>
      </w:rPr>
    </w:lvl>
    <w:lvl w:ilvl="4">
      <w:start w:val="1"/>
      <w:numFmt w:val="decimal"/>
      <w:lvlText w:val="%1.%2.%3.%4.%5"/>
      <w:lvlJc w:val="left"/>
      <w:pPr>
        <w:tabs>
          <w:tab w:val="num" w:pos="1007"/>
        </w:tabs>
        <w:ind w:left="1007" w:hanging="1008"/>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20" w15:restartNumberingAfterBreak="0">
    <w:nsid w:val="40430DB0"/>
    <w:multiLevelType w:val="multilevel"/>
    <w:tmpl w:val="333CE89E"/>
    <w:lvl w:ilvl="0">
      <w:start w:val="2"/>
      <w:numFmt w:val="decimal"/>
      <w:lvlText w:val="%1."/>
      <w:lvlJc w:val="left"/>
      <w:pPr>
        <w:ind w:left="0" w:firstLine="0"/>
      </w:pPr>
      <w:rPr>
        <w:rFonts w:hint="default"/>
      </w:rPr>
    </w:lvl>
    <w:lvl w:ilvl="1">
      <w:start w:val="1"/>
      <w:numFmt w:val="decimal"/>
      <w:lvlText w:val="%2."/>
      <w:lvlJc w:val="left"/>
      <w:pPr>
        <w:ind w:left="2115" w:firstLine="0"/>
      </w:pPr>
      <w:rPr>
        <w:rFonts w:cs="Times New Roman" w:hint="default"/>
        <w:b/>
        <w:bCs/>
      </w:rPr>
    </w:lvl>
    <w:lvl w:ilvl="2">
      <w:start w:val="1"/>
      <w:numFmt w:val="lowerLetter"/>
      <w:lvlText w:val="%3)"/>
      <w:lvlJc w:val="left"/>
      <w:pPr>
        <w:ind w:left="1440" w:firstLine="0"/>
      </w:pPr>
      <w:rPr>
        <w:rFonts w:cs="Times New Roman" w:hint="default"/>
        <w:b w:val="0"/>
        <w:bCs w:val="0"/>
      </w:rPr>
    </w:lvl>
    <w:lvl w:ilvl="3">
      <w:start w:val="1"/>
      <w:numFmt w:val="lowerRoman"/>
      <w:lvlText w:val="%4)"/>
      <w:lvlJc w:val="left"/>
      <w:pPr>
        <w:ind w:left="216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firstLine="0"/>
      </w:pPr>
      <w:rPr>
        <w:rFonts w:cs="Times New Roman" w:hint="default"/>
      </w:rPr>
    </w:lvl>
    <w:lvl w:ilvl="5">
      <w:start w:val="1"/>
      <w:numFmt w:val="lowerLetter"/>
      <w:lvlText w:val="(%6)"/>
      <w:lvlJc w:val="left"/>
      <w:pPr>
        <w:ind w:left="3600" w:firstLine="0"/>
      </w:pPr>
      <w:rPr>
        <w:rFonts w:cs="Times New Roman" w:hint="default"/>
      </w:rPr>
    </w:lvl>
    <w:lvl w:ilvl="6">
      <w:start w:val="1"/>
      <w:numFmt w:val="lowerRoman"/>
      <w:lvlText w:val="(%7)"/>
      <w:lvlJc w:val="left"/>
      <w:pPr>
        <w:ind w:left="4320" w:firstLine="0"/>
      </w:pPr>
      <w:rPr>
        <w:rFonts w:cs="Times New Roman" w:hint="default"/>
      </w:rPr>
    </w:lvl>
    <w:lvl w:ilvl="7">
      <w:start w:val="1"/>
      <w:numFmt w:val="lowerLetter"/>
      <w:lvlText w:val="(%8)"/>
      <w:lvlJc w:val="left"/>
      <w:pPr>
        <w:ind w:left="5040" w:firstLine="0"/>
      </w:pPr>
      <w:rPr>
        <w:rFonts w:cs="Times New Roman" w:hint="default"/>
      </w:rPr>
    </w:lvl>
    <w:lvl w:ilvl="8">
      <w:start w:val="1"/>
      <w:numFmt w:val="lowerRoman"/>
      <w:lvlText w:val="(%9)"/>
      <w:lvlJc w:val="left"/>
      <w:pPr>
        <w:ind w:left="5760" w:firstLine="0"/>
      </w:pPr>
      <w:rPr>
        <w:rFonts w:cs="Times New Roman" w:hint="default"/>
      </w:rPr>
    </w:lvl>
  </w:abstractNum>
  <w:abstractNum w:abstractNumId="21"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540870C6"/>
    <w:multiLevelType w:val="hybridMultilevel"/>
    <w:tmpl w:val="23F6E9CC"/>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23" w15:restartNumberingAfterBreak="0">
    <w:nsid w:val="54520C2D"/>
    <w:multiLevelType w:val="multilevel"/>
    <w:tmpl w:val="C5EA3BBE"/>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lowerLetter"/>
      <w:lvlText w:val="%3)"/>
      <w:lvlJc w:val="left"/>
      <w:pPr>
        <w:ind w:left="1288" w:hanging="720"/>
      </w:pPr>
      <w:rPr>
        <w:b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bullet"/>
      <w:lvlText w:val=""/>
      <w:lvlJc w:val="left"/>
      <w:pPr>
        <w:ind w:left="864" w:hanging="864"/>
      </w:pPr>
      <w:rPr>
        <w:rFonts w:ascii="Symbol" w:hAnsi="Symbol" w:hint="default"/>
        <w:b w:val="0"/>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DA55D86"/>
    <w:multiLevelType w:val="multilevel"/>
    <w:tmpl w:val="5D7A65B2"/>
    <w:lvl w:ilvl="0">
      <w:start w:val="1"/>
      <w:numFmt w:val="decimal"/>
      <w:pStyle w:val="1nadpis"/>
      <w:lvlText w:val="%1."/>
      <w:lvlJc w:val="left"/>
      <w:pPr>
        <w:ind w:left="0" w:firstLine="0"/>
      </w:pPr>
      <w:rPr>
        <w:rFonts w:hint="default"/>
        <w:b/>
        <w:i w:val="0"/>
        <w:iCs w:val="0"/>
        <w:caps w:val="0"/>
        <w:smallCaps w:val="0"/>
        <w:strike w:val="0"/>
        <w:dstrike w:val="0"/>
        <w:vanish w:val="0"/>
        <w:webHidden w:val="0"/>
        <w:color w:val="000000"/>
        <w:spacing w:val="0"/>
        <w:position w:val="0"/>
        <w:u w:val="none"/>
        <w:effect w:val="none"/>
        <w:vertAlign w:val="baseline"/>
        <w:em w:val="none"/>
        <w:specVanish w:val="0"/>
      </w:rPr>
    </w:lvl>
    <w:lvl w:ilvl="1">
      <w:start w:val="1"/>
      <w:numFmt w:val="decimal"/>
      <w:pStyle w:val="2sltext"/>
      <w:lvlText w:val="II.%2"/>
      <w:lvlJc w:val="left"/>
      <w:pPr>
        <w:ind w:left="0" w:firstLine="0"/>
      </w:pPr>
      <w:rPr>
        <w:rFonts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6"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6E015D14"/>
    <w:multiLevelType w:val="multilevel"/>
    <w:tmpl w:val="54F6BBBA"/>
    <w:lvl w:ilvl="0">
      <w:start w:val="1"/>
      <w:numFmt w:val="upperLetter"/>
      <w:lvlText w:val="%1."/>
      <w:lvlJc w:val="left"/>
      <w:pPr>
        <w:ind w:left="720" w:firstLine="0"/>
      </w:pPr>
      <w:rPr>
        <w:rFonts w:hint="default"/>
        <w:i w:val="0"/>
      </w:rPr>
    </w:lvl>
    <w:lvl w:ilvl="1">
      <w:start w:val="1"/>
      <w:numFmt w:val="decimal"/>
      <w:lvlText w:val="%2."/>
      <w:lvlJc w:val="left"/>
      <w:pPr>
        <w:ind w:left="2835" w:firstLine="0"/>
      </w:pPr>
      <w:rPr>
        <w:rFonts w:cs="Times New Roman" w:hint="default"/>
        <w:b/>
        <w:bCs/>
      </w:rPr>
    </w:lvl>
    <w:lvl w:ilvl="2">
      <w:start w:val="1"/>
      <w:numFmt w:val="upperLetter"/>
      <w:lvlText w:val="%3."/>
      <w:lvlJc w:val="left"/>
      <w:pPr>
        <w:ind w:left="2160" w:firstLine="0"/>
      </w:pPr>
      <w:rPr>
        <w:rFonts w:hint="default"/>
        <w:b w:val="0"/>
        <w:bCs w:val="0"/>
        <w:i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8"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9"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30" w15:restartNumberingAfterBreak="0">
    <w:nsid w:val="7C657E7E"/>
    <w:multiLevelType w:val="multilevel"/>
    <w:tmpl w:val="427AB654"/>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upperLetter"/>
      <w:lvlText w:val="%3."/>
      <w:lvlJc w:val="left"/>
      <w:pPr>
        <w:ind w:left="1288" w:hanging="72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b w:val="0"/>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1"/>
  </w:num>
  <w:num w:numId="2">
    <w:abstractNumId w:val="29"/>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6"/>
  </w:num>
  <w:num w:numId="9">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7"/>
  </w:num>
  <w:num w:numId="16">
    <w:abstractNumId w:val="28"/>
  </w:num>
  <w:num w:numId="17">
    <w:abstractNumId w:val="25"/>
  </w:num>
  <w:num w:numId="18">
    <w:abstractNumId w:val="30"/>
  </w:num>
  <w:num w:numId="19">
    <w:abstractNumId w:val="17"/>
  </w:num>
  <w:num w:numId="20">
    <w:abstractNumId w:val="16"/>
  </w:num>
  <w:num w:numId="21">
    <w:abstractNumId w:val="15"/>
  </w:num>
  <w:num w:numId="22">
    <w:abstractNumId w:val="19"/>
  </w:num>
  <w:num w:numId="23">
    <w:abstractNumId w:val="2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1"/>
  </w:num>
  <w:num w:numId="27">
    <w:abstractNumId w:val="13"/>
  </w:num>
  <w:num w:numId="28">
    <w:abstractNumId w:val="10"/>
  </w:num>
  <w:num w:numId="29">
    <w:abstractNumId w:val="22"/>
  </w:num>
  <w:num w:numId="30">
    <w:abstractNumId w:val="24"/>
  </w:num>
  <w:num w:numId="31">
    <w:abstractNumId w:val="12"/>
  </w:num>
  <w:num w:numId="3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embedSystemFonts/>
  <w:proofState w:spelling="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53"/>
    <w:rsid w:val="00000E4E"/>
    <w:rsid w:val="00001E1E"/>
    <w:rsid w:val="0000262B"/>
    <w:rsid w:val="00002645"/>
    <w:rsid w:val="0000280E"/>
    <w:rsid w:val="00004898"/>
    <w:rsid w:val="000052FB"/>
    <w:rsid w:val="00005FCB"/>
    <w:rsid w:val="0000656C"/>
    <w:rsid w:val="00007785"/>
    <w:rsid w:val="00007F6C"/>
    <w:rsid w:val="000101C8"/>
    <w:rsid w:val="00011E36"/>
    <w:rsid w:val="00013401"/>
    <w:rsid w:val="0001407E"/>
    <w:rsid w:val="00015422"/>
    <w:rsid w:val="000159FE"/>
    <w:rsid w:val="00017919"/>
    <w:rsid w:val="00017DD7"/>
    <w:rsid w:val="0002054E"/>
    <w:rsid w:val="0002101A"/>
    <w:rsid w:val="00021991"/>
    <w:rsid w:val="00022A39"/>
    <w:rsid w:val="00022B20"/>
    <w:rsid w:val="000233C9"/>
    <w:rsid w:val="00023878"/>
    <w:rsid w:val="00023FEA"/>
    <w:rsid w:val="00024287"/>
    <w:rsid w:val="0002445D"/>
    <w:rsid w:val="000245B0"/>
    <w:rsid w:val="000246A5"/>
    <w:rsid w:val="000246C3"/>
    <w:rsid w:val="00024E34"/>
    <w:rsid w:val="000258FE"/>
    <w:rsid w:val="00025E13"/>
    <w:rsid w:val="000261B1"/>
    <w:rsid w:val="000268BE"/>
    <w:rsid w:val="0002767D"/>
    <w:rsid w:val="00030445"/>
    <w:rsid w:val="00032880"/>
    <w:rsid w:val="00032CBA"/>
    <w:rsid w:val="00033735"/>
    <w:rsid w:val="00035354"/>
    <w:rsid w:val="000354FF"/>
    <w:rsid w:val="000358DE"/>
    <w:rsid w:val="00036F7E"/>
    <w:rsid w:val="000373E7"/>
    <w:rsid w:val="00037479"/>
    <w:rsid w:val="00037547"/>
    <w:rsid w:val="00041175"/>
    <w:rsid w:val="000416F8"/>
    <w:rsid w:val="00041826"/>
    <w:rsid w:val="000431E1"/>
    <w:rsid w:val="0004481D"/>
    <w:rsid w:val="000469E5"/>
    <w:rsid w:val="00047744"/>
    <w:rsid w:val="00047F82"/>
    <w:rsid w:val="00050480"/>
    <w:rsid w:val="000511C3"/>
    <w:rsid w:val="000522F8"/>
    <w:rsid w:val="00053A84"/>
    <w:rsid w:val="000542A3"/>
    <w:rsid w:val="000554AD"/>
    <w:rsid w:val="0005657C"/>
    <w:rsid w:val="0005760E"/>
    <w:rsid w:val="00057951"/>
    <w:rsid w:val="00057AEE"/>
    <w:rsid w:val="000602CD"/>
    <w:rsid w:val="00061AE9"/>
    <w:rsid w:val="0006204F"/>
    <w:rsid w:val="00063CBB"/>
    <w:rsid w:val="00064F32"/>
    <w:rsid w:val="000658F8"/>
    <w:rsid w:val="000665AA"/>
    <w:rsid w:val="000667AE"/>
    <w:rsid w:val="00066A14"/>
    <w:rsid w:val="00066B53"/>
    <w:rsid w:val="0006768A"/>
    <w:rsid w:val="000677D9"/>
    <w:rsid w:val="00067DC6"/>
    <w:rsid w:val="0007007A"/>
    <w:rsid w:val="00070115"/>
    <w:rsid w:val="00070809"/>
    <w:rsid w:val="0007126C"/>
    <w:rsid w:val="0007281F"/>
    <w:rsid w:val="00072BC5"/>
    <w:rsid w:val="00072D15"/>
    <w:rsid w:val="00074FAB"/>
    <w:rsid w:val="00075C54"/>
    <w:rsid w:val="00075F6B"/>
    <w:rsid w:val="00076603"/>
    <w:rsid w:val="0007759F"/>
    <w:rsid w:val="00080C6B"/>
    <w:rsid w:val="00081FCA"/>
    <w:rsid w:val="0008284F"/>
    <w:rsid w:val="000840EA"/>
    <w:rsid w:val="00084178"/>
    <w:rsid w:val="00084A8F"/>
    <w:rsid w:val="00085202"/>
    <w:rsid w:val="000856BC"/>
    <w:rsid w:val="0008582E"/>
    <w:rsid w:val="00085A17"/>
    <w:rsid w:val="00085B3C"/>
    <w:rsid w:val="00085BB3"/>
    <w:rsid w:val="00085CCB"/>
    <w:rsid w:val="0008668A"/>
    <w:rsid w:val="00086841"/>
    <w:rsid w:val="00086C36"/>
    <w:rsid w:val="00087E5A"/>
    <w:rsid w:val="000913AB"/>
    <w:rsid w:val="00091B3B"/>
    <w:rsid w:val="00091C2F"/>
    <w:rsid w:val="00092254"/>
    <w:rsid w:val="000931BF"/>
    <w:rsid w:val="00093537"/>
    <w:rsid w:val="00093A65"/>
    <w:rsid w:val="000950B6"/>
    <w:rsid w:val="000951AE"/>
    <w:rsid w:val="00095FD9"/>
    <w:rsid w:val="0009705D"/>
    <w:rsid w:val="000971AE"/>
    <w:rsid w:val="00097486"/>
    <w:rsid w:val="000976D9"/>
    <w:rsid w:val="000A1662"/>
    <w:rsid w:val="000A3050"/>
    <w:rsid w:val="000A331E"/>
    <w:rsid w:val="000A3376"/>
    <w:rsid w:val="000A4DDA"/>
    <w:rsid w:val="000A6A2A"/>
    <w:rsid w:val="000A6EA1"/>
    <w:rsid w:val="000A6FFC"/>
    <w:rsid w:val="000A72E2"/>
    <w:rsid w:val="000A775F"/>
    <w:rsid w:val="000A7A09"/>
    <w:rsid w:val="000B0F97"/>
    <w:rsid w:val="000B0FC1"/>
    <w:rsid w:val="000B201E"/>
    <w:rsid w:val="000B23EA"/>
    <w:rsid w:val="000B3622"/>
    <w:rsid w:val="000B38C5"/>
    <w:rsid w:val="000B3DDE"/>
    <w:rsid w:val="000B42BA"/>
    <w:rsid w:val="000B43EC"/>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36B0"/>
    <w:rsid w:val="000C387B"/>
    <w:rsid w:val="000C4083"/>
    <w:rsid w:val="000C54D5"/>
    <w:rsid w:val="000C5C02"/>
    <w:rsid w:val="000C60DE"/>
    <w:rsid w:val="000C720B"/>
    <w:rsid w:val="000D2E1D"/>
    <w:rsid w:val="000D31C9"/>
    <w:rsid w:val="000D34D2"/>
    <w:rsid w:val="000D378B"/>
    <w:rsid w:val="000D410A"/>
    <w:rsid w:val="000D4134"/>
    <w:rsid w:val="000D5160"/>
    <w:rsid w:val="000D5266"/>
    <w:rsid w:val="000D5349"/>
    <w:rsid w:val="000D5DFA"/>
    <w:rsid w:val="000D603B"/>
    <w:rsid w:val="000D78BC"/>
    <w:rsid w:val="000E04DE"/>
    <w:rsid w:val="000E088F"/>
    <w:rsid w:val="000E1A56"/>
    <w:rsid w:val="000E28EE"/>
    <w:rsid w:val="000E2C24"/>
    <w:rsid w:val="000E4B76"/>
    <w:rsid w:val="000E6027"/>
    <w:rsid w:val="000E6B5A"/>
    <w:rsid w:val="000E6E0D"/>
    <w:rsid w:val="000E7FC9"/>
    <w:rsid w:val="000F0E7B"/>
    <w:rsid w:val="000F1587"/>
    <w:rsid w:val="000F226E"/>
    <w:rsid w:val="000F230C"/>
    <w:rsid w:val="000F2847"/>
    <w:rsid w:val="000F29BB"/>
    <w:rsid w:val="000F2A08"/>
    <w:rsid w:val="000F3170"/>
    <w:rsid w:val="000F3593"/>
    <w:rsid w:val="000F3D1E"/>
    <w:rsid w:val="000F4218"/>
    <w:rsid w:val="000F52E5"/>
    <w:rsid w:val="000F5A63"/>
    <w:rsid w:val="000F6D3D"/>
    <w:rsid w:val="000F71C1"/>
    <w:rsid w:val="000F790D"/>
    <w:rsid w:val="000F7AEC"/>
    <w:rsid w:val="0010232E"/>
    <w:rsid w:val="001029E0"/>
    <w:rsid w:val="00103305"/>
    <w:rsid w:val="00103ABD"/>
    <w:rsid w:val="00104511"/>
    <w:rsid w:val="0010460B"/>
    <w:rsid w:val="00104C7E"/>
    <w:rsid w:val="00106898"/>
    <w:rsid w:val="0010692D"/>
    <w:rsid w:val="00106F9A"/>
    <w:rsid w:val="0010765A"/>
    <w:rsid w:val="00110120"/>
    <w:rsid w:val="00110210"/>
    <w:rsid w:val="0011031C"/>
    <w:rsid w:val="00110639"/>
    <w:rsid w:val="00110734"/>
    <w:rsid w:val="0011184F"/>
    <w:rsid w:val="0011190C"/>
    <w:rsid w:val="001123C5"/>
    <w:rsid w:val="001124C2"/>
    <w:rsid w:val="001125CE"/>
    <w:rsid w:val="001133F2"/>
    <w:rsid w:val="00114EC0"/>
    <w:rsid w:val="001151EC"/>
    <w:rsid w:val="001166C7"/>
    <w:rsid w:val="00120337"/>
    <w:rsid w:val="00120B45"/>
    <w:rsid w:val="001210A6"/>
    <w:rsid w:val="00122A9A"/>
    <w:rsid w:val="00122F46"/>
    <w:rsid w:val="001235B2"/>
    <w:rsid w:val="0012428C"/>
    <w:rsid w:val="001242C6"/>
    <w:rsid w:val="001243B1"/>
    <w:rsid w:val="0012475A"/>
    <w:rsid w:val="00125A7B"/>
    <w:rsid w:val="00125D70"/>
    <w:rsid w:val="0012679B"/>
    <w:rsid w:val="0012689E"/>
    <w:rsid w:val="001279E2"/>
    <w:rsid w:val="00130611"/>
    <w:rsid w:val="001308D9"/>
    <w:rsid w:val="001315D7"/>
    <w:rsid w:val="00133F63"/>
    <w:rsid w:val="00135737"/>
    <w:rsid w:val="00135A61"/>
    <w:rsid w:val="0013606B"/>
    <w:rsid w:val="00136A0C"/>
    <w:rsid w:val="001374F8"/>
    <w:rsid w:val="001376A8"/>
    <w:rsid w:val="001405D2"/>
    <w:rsid w:val="00140F55"/>
    <w:rsid w:val="0014162E"/>
    <w:rsid w:val="0014178A"/>
    <w:rsid w:val="00141BB6"/>
    <w:rsid w:val="00142567"/>
    <w:rsid w:val="00142ED4"/>
    <w:rsid w:val="001440F3"/>
    <w:rsid w:val="00144230"/>
    <w:rsid w:val="001450B7"/>
    <w:rsid w:val="001452CE"/>
    <w:rsid w:val="00146E0B"/>
    <w:rsid w:val="0014780C"/>
    <w:rsid w:val="00147C6F"/>
    <w:rsid w:val="00150792"/>
    <w:rsid w:val="00150C47"/>
    <w:rsid w:val="00151220"/>
    <w:rsid w:val="00151304"/>
    <w:rsid w:val="00151492"/>
    <w:rsid w:val="00151F1B"/>
    <w:rsid w:val="00152132"/>
    <w:rsid w:val="001522CE"/>
    <w:rsid w:val="00152324"/>
    <w:rsid w:val="001523C2"/>
    <w:rsid w:val="00152662"/>
    <w:rsid w:val="00152676"/>
    <w:rsid w:val="001537DB"/>
    <w:rsid w:val="00153FA6"/>
    <w:rsid w:val="00154997"/>
    <w:rsid w:val="001549DB"/>
    <w:rsid w:val="00154F83"/>
    <w:rsid w:val="0015513E"/>
    <w:rsid w:val="00155B06"/>
    <w:rsid w:val="001560C3"/>
    <w:rsid w:val="00156D0A"/>
    <w:rsid w:val="00160200"/>
    <w:rsid w:val="001606B9"/>
    <w:rsid w:val="00160C79"/>
    <w:rsid w:val="00160DDC"/>
    <w:rsid w:val="0016192A"/>
    <w:rsid w:val="00161A39"/>
    <w:rsid w:val="00162EAD"/>
    <w:rsid w:val="001634AA"/>
    <w:rsid w:val="00165759"/>
    <w:rsid w:val="0016586A"/>
    <w:rsid w:val="00165F65"/>
    <w:rsid w:val="00166095"/>
    <w:rsid w:val="001662CF"/>
    <w:rsid w:val="00166A85"/>
    <w:rsid w:val="001670EF"/>
    <w:rsid w:val="00167F86"/>
    <w:rsid w:val="00167F9B"/>
    <w:rsid w:val="00170C68"/>
    <w:rsid w:val="00171EBC"/>
    <w:rsid w:val="001729AF"/>
    <w:rsid w:val="00172CB0"/>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74"/>
    <w:rsid w:val="0018693C"/>
    <w:rsid w:val="00186BDF"/>
    <w:rsid w:val="00190764"/>
    <w:rsid w:val="00190969"/>
    <w:rsid w:val="0019295C"/>
    <w:rsid w:val="001929AF"/>
    <w:rsid w:val="001929C7"/>
    <w:rsid w:val="00193A7F"/>
    <w:rsid w:val="00193ED2"/>
    <w:rsid w:val="001943F3"/>
    <w:rsid w:val="00194F24"/>
    <w:rsid w:val="00195897"/>
    <w:rsid w:val="00195BF0"/>
    <w:rsid w:val="00196245"/>
    <w:rsid w:val="00197A05"/>
    <w:rsid w:val="00197F25"/>
    <w:rsid w:val="001A06AB"/>
    <w:rsid w:val="001A08F8"/>
    <w:rsid w:val="001A0F00"/>
    <w:rsid w:val="001A11CB"/>
    <w:rsid w:val="001A2109"/>
    <w:rsid w:val="001A38E7"/>
    <w:rsid w:val="001A440B"/>
    <w:rsid w:val="001A4C41"/>
    <w:rsid w:val="001A4E66"/>
    <w:rsid w:val="001A599F"/>
    <w:rsid w:val="001A5B05"/>
    <w:rsid w:val="001A7215"/>
    <w:rsid w:val="001A7461"/>
    <w:rsid w:val="001B021D"/>
    <w:rsid w:val="001B0705"/>
    <w:rsid w:val="001B0878"/>
    <w:rsid w:val="001B0BC3"/>
    <w:rsid w:val="001B1C62"/>
    <w:rsid w:val="001B203B"/>
    <w:rsid w:val="001B21E6"/>
    <w:rsid w:val="001B2240"/>
    <w:rsid w:val="001B417F"/>
    <w:rsid w:val="001B4519"/>
    <w:rsid w:val="001B4F7C"/>
    <w:rsid w:val="001B625F"/>
    <w:rsid w:val="001B6558"/>
    <w:rsid w:val="001B66A8"/>
    <w:rsid w:val="001B6F60"/>
    <w:rsid w:val="001B74FC"/>
    <w:rsid w:val="001C0739"/>
    <w:rsid w:val="001C0BE6"/>
    <w:rsid w:val="001C174E"/>
    <w:rsid w:val="001C1A2A"/>
    <w:rsid w:val="001C1DA9"/>
    <w:rsid w:val="001C1F0B"/>
    <w:rsid w:val="001C229A"/>
    <w:rsid w:val="001C2678"/>
    <w:rsid w:val="001C26B4"/>
    <w:rsid w:val="001C36BE"/>
    <w:rsid w:val="001C4BEA"/>
    <w:rsid w:val="001C5773"/>
    <w:rsid w:val="001C58A5"/>
    <w:rsid w:val="001C65BD"/>
    <w:rsid w:val="001C7A23"/>
    <w:rsid w:val="001D03B7"/>
    <w:rsid w:val="001D14B6"/>
    <w:rsid w:val="001D1A52"/>
    <w:rsid w:val="001D2226"/>
    <w:rsid w:val="001D24EB"/>
    <w:rsid w:val="001D2EAC"/>
    <w:rsid w:val="001D2F8F"/>
    <w:rsid w:val="001D3D8B"/>
    <w:rsid w:val="001D44FF"/>
    <w:rsid w:val="001D4760"/>
    <w:rsid w:val="001D5233"/>
    <w:rsid w:val="001D5322"/>
    <w:rsid w:val="001D60E8"/>
    <w:rsid w:val="001D6D37"/>
    <w:rsid w:val="001D6F0D"/>
    <w:rsid w:val="001D730A"/>
    <w:rsid w:val="001D77CE"/>
    <w:rsid w:val="001E3D7B"/>
    <w:rsid w:val="001E4D88"/>
    <w:rsid w:val="001E59A5"/>
    <w:rsid w:val="001E6B97"/>
    <w:rsid w:val="001E7067"/>
    <w:rsid w:val="001E778F"/>
    <w:rsid w:val="001E7ABF"/>
    <w:rsid w:val="001E7C0A"/>
    <w:rsid w:val="001F02AF"/>
    <w:rsid w:val="001F1B63"/>
    <w:rsid w:val="001F25DE"/>
    <w:rsid w:val="001F4939"/>
    <w:rsid w:val="001F577C"/>
    <w:rsid w:val="001F68BE"/>
    <w:rsid w:val="00200330"/>
    <w:rsid w:val="0020102A"/>
    <w:rsid w:val="00201EF2"/>
    <w:rsid w:val="002022FC"/>
    <w:rsid w:val="002025E6"/>
    <w:rsid w:val="0020294F"/>
    <w:rsid w:val="00202C07"/>
    <w:rsid w:val="00203401"/>
    <w:rsid w:val="002034FD"/>
    <w:rsid w:val="00203718"/>
    <w:rsid w:val="00206692"/>
    <w:rsid w:val="0020767D"/>
    <w:rsid w:val="0020779D"/>
    <w:rsid w:val="00207890"/>
    <w:rsid w:val="00207EFA"/>
    <w:rsid w:val="00210049"/>
    <w:rsid w:val="002107E4"/>
    <w:rsid w:val="00211968"/>
    <w:rsid w:val="00211DB6"/>
    <w:rsid w:val="00211F26"/>
    <w:rsid w:val="0021261D"/>
    <w:rsid w:val="00212A23"/>
    <w:rsid w:val="00212A2B"/>
    <w:rsid w:val="00212BC1"/>
    <w:rsid w:val="00212F85"/>
    <w:rsid w:val="002133CB"/>
    <w:rsid w:val="002133FD"/>
    <w:rsid w:val="00215161"/>
    <w:rsid w:val="00215F42"/>
    <w:rsid w:val="002160C5"/>
    <w:rsid w:val="00216749"/>
    <w:rsid w:val="00217591"/>
    <w:rsid w:val="002175FF"/>
    <w:rsid w:val="002177E7"/>
    <w:rsid w:val="0022221C"/>
    <w:rsid w:val="002228BE"/>
    <w:rsid w:val="00222ADC"/>
    <w:rsid w:val="00223D31"/>
    <w:rsid w:val="00224B02"/>
    <w:rsid w:val="00224BE2"/>
    <w:rsid w:val="00224C30"/>
    <w:rsid w:val="00225867"/>
    <w:rsid w:val="00225C07"/>
    <w:rsid w:val="00225DAD"/>
    <w:rsid w:val="00226D17"/>
    <w:rsid w:val="00226FE7"/>
    <w:rsid w:val="00227451"/>
    <w:rsid w:val="00227E4E"/>
    <w:rsid w:val="00230795"/>
    <w:rsid w:val="00232E69"/>
    <w:rsid w:val="00232EFD"/>
    <w:rsid w:val="002331CE"/>
    <w:rsid w:val="00233210"/>
    <w:rsid w:val="002333F5"/>
    <w:rsid w:val="0023347E"/>
    <w:rsid w:val="002336B8"/>
    <w:rsid w:val="00233885"/>
    <w:rsid w:val="0023409C"/>
    <w:rsid w:val="00234781"/>
    <w:rsid w:val="00234EAF"/>
    <w:rsid w:val="00235068"/>
    <w:rsid w:val="002354EC"/>
    <w:rsid w:val="002358BB"/>
    <w:rsid w:val="00236473"/>
    <w:rsid w:val="00236B1B"/>
    <w:rsid w:val="0023777D"/>
    <w:rsid w:val="00241095"/>
    <w:rsid w:val="00241635"/>
    <w:rsid w:val="00242A8E"/>
    <w:rsid w:val="00243347"/>
    <w:rsid w:val="002435E1"/>
    <w:rsid w:val="0024383C"/>
    <w:rsid w:val="00243B05"/>
    <w:rsid w:val="002448E6"/>
    <w:rsid w:val="00246EDF"/>
    <w:rsid w:val="00247A55"/>
    <w:rsid w:val="00250035"/>
    <w:rsid w:val="002504A6"/>
    <w:rsid w:val="00250BAB"/>
    <w:rsid w:val="00250F8B"/>
    <w:rsid w:val="00251074"/>
    <w:rsid w:val="00251723"/>
    <w:rsid w:val="00251FD1"/>
    <w:rsid w:val="00252006"/>
    <w:rsid w:val="00253380"/>
    <w:rsid w:val="002540FB"/>
    <w:rsid w:val="002543D6"/>
    <w:rsid w:val="00254572"/>
    <w:rsid w:val="00255134"/>
    <w:rsid w:val="002561D1"/>
    <w:rsid w:val="00256CC6"/>
    <w:rsid w:val="00260322"/>
    <w:rsid w:val="002606A3"/>
    <w:rsid w:val="002610E2"/>
    <w:rsid w:val="0026170D"/>
    <w:rsid w:val="0026238A"/>
    <w:rsid w:val="002628AD"/>
    <w:rsid w:val="00264407"/>
    <w:rsid w:val="00264963"/>
    <w:rsid w:val="002649EB"/>
    <w:rsid w:val="002659AD"/>
    <w:rsid w:val="00266877"/>
    <w:rsid w:val="00266982"/>
    <w:rsid w:val="00266BBA"/>
    <w:rsid w:val="00266CB8"/>
    <w:rsid w:val="0026713F"/>
    <w:rsid w:val="0026725C"/>
    <w:rsid w:val="00267771"/>
    <w:rsid w:val="00267ABF"/>
    <w:rsid w:val="00270467"/>
    <w:rsid w:val="00270D15"/>
    <w:rsid w:val="00271288"/>
    <w:rsid w:val="0027290D"/>
    <w:rsid w:val="00272F78"/>
    <w:rsid w:val="002732C1"/>
    <w:rsid w:val="00273B3C"/>
    <w:rsid w:val="002751AF"/>
    <w:rsid w:val="00277329"/>
    <w:rsid w:val="00280D43"/>
    <w:rsid w:val="00280FAD"/>
    <w:rsid w:val="0028102D"/>
    <w:rsid w:val="00281771"/>
    <w:rsid w:val="00282703"/>
    <w:rsid w:val="002833E2"/>
    <w:rsid w:val="002833F7"/>
    <w:rsid w:val="00283AD9"/>
    <w:rsid w:val="00286619"/>
    <w:rsid w:val="0028697E"/>
    <w:rsid w:val="00287119"/>
    <w:rsid w:val="00287439"/>
    <w:rsid w:val="002905C1"/>
    <w:rsid w:val="002909D8"/>
    <w:rsid w:val="0029117A"/>
    <w:rsid w:val="00291DF9"/>
    <w:rsid w:val="00292EB8"/>
    <w:rsid w:val="0029358E"/>
    <w:rsid w:val="00293D6E"/>
    <w:rsid w:val="00295AD5"/>
    <w:rsid w:val="00295EFC"/>
    <w:rsid w:val="002961E6"/>
    <w:rsid w:val="002966CF"/>
    <w:rsid w:val="00296953"/>
    <w:rsid w:val="00297219"/>
    <w:rsid w:val="00297407"/>
    <w:rsid w:val="00297BA0"/>
    <w:rsid w:val="002A0BBD"/>
    <w:rsid w:val="002A1217"/>
    <w:rsid w:val="002A12E1"/>
    <w:rsid w:val="002A1E0F"/>
    <w:rsid w:val="002A2B5B"/>
    <w:rsid w:val="002A388B"/>
    <w:rsid w:val="002A3BCF"/>
    <w:rsid w:val="002A3D5C"/>
    <w:rsid w:val="002A4243"/>
    <w:rsid w:val="002A549A"/>
    <w:rsid w:val="002A6C9F"/>
    <w:rsid w:val="002A6F8E"/>
    <w:rsid w:val="002A70C7"/>
    <w:rsid w:val="002A7482"/>
    <w:rsid w:val="002A7BB4"/>
    <w:rsid w:val="002B01B8"/>
    <w:rsid w:val="002B0829"/>
    <w:rsid w:val="002B0A0B"/>
    <w:rsid w:val="002B0D9F"/>
    <w:rsid w:val="002B321C"/>
    <w:rsid w:val="002B430C"/>
    <w:rsid w:val="002B565B"/>
    <w:rsid w:val="002B5A69"/>
    <w:rsid w:val="002B5D9D"/>
    <w:rsid w:val="002B5DDD"/>
    <w:rsid w:val="002B5FD4"/>
    <w:rsid w:val="002B603C"/>
    <w:rsid w:val="002B67A0"/>
    <w:rsid w:val="002B6CCF"/>
    <w:rsid w:val="002B7F2F"/>
    <w:rsid w:val="002C2722"/>
    <w:rsid w:val="002C2EEA"/>
    <w:rsid w:val="002C3C6A"/>
    <w:rsid w:val="002C3C87"/>
    <w:rsid w:val="002C4736"/>
    <w:rsid w:val="002C4D63"/>
    <w:rsid w:val="002C4F28"/>
    <w:rsid w:val="002C57E0"/>
    <w:rsid w:val="002C602A"/>
    <w:rsid w:val="002C66B8"/>
    <w:rsid w:val="002C70C0"/>
    <w:rsid w:val="002C71C0"/>
    <w:rsid w:val="002C7708"/>
    <w:rsid w:val="002D037C"/>
    <w:rsid w:val="002D153A"/>
    <w:rsid w:val="002D2A1F"/>
    <w:rsid w:val="002D4FF4"/>
    <w:rsid w:val="002D539D"/>
    <w:rsid w:val="002D57AF"/>
    <w:rsid w:val="002D5ECA"/>
    <w:rsid w:val="002D616A"/>
    <w:rsid w:val="002D63AC"/>
    <w:rsid w:val="002D6E91"/>
    <w:rsid w:val="002E19C2"/>
    <w:rsid w:val="002E1D0B"/>
    <w:rsid w:val="002E38E2"/>
    <w:rsid w:val="002E49FC"/>
    <w:rsid w:val="002E4C34"/>
    <w:rsid w:val="002E51B8"/>
    <w:rsid w:val="002E68F1"/>
    <w:rsid w:val="002E697D"/>
    <w:rsid w:val="002E6ED8"/>
    <w:rsid w:val="002F13B5"/>
    <w:rsid w:val="002F26EB"/>
    <w:rsid w:val="002F29A5"/>
    <w:rsid w:val="002F3A1A"/>
    <w:rsid w:val="002F4A21"/>
    <w:rsid w:val="002F541C"/>
    <w:rsid w:val="002F70CF"/>
    <w:rsid w:val="002F7162"/>
    <w:rsid w:val="002F72BD"/>
    <w:rsid w:val="002F75AC"/>
    <w:rsid w:val="002F7670"/>
    <w:rsid w:val="00300262"/>
    <w:rsid w:val="0030038A"/>
    <w:rsid w:val="003006CF"/>
    <w:rsid w:val="0030103D"/>
    <w:rsid w:val="0030206D"/>
    <w:rsid w:val="00303399"/>
    <w:rsid w:val="00304E25"/>
    <w:rsid w:val="00304EC3"/>
    <w:rsid w:val="003051A9"/>
    <w:rsid w:val="003057D1"/>
    <w:rsid w:val="00305D1C"/>
    <w:rsid w:val="003066E6"/>
    <w:rsid w:val="00306DA5"/>
    <w:rsid w:val="00307B7F"/>
    <w:rsid w:val="00310EB8"/>
    <w:rsid w:val="00310F4D"/>
    <w:rsid w:val="003118CF"/>
    <w:rsid w:val="00311AAC"/>
    <w:rsid w:val="003127B0"/>
    <w:rsid w:val="00312C1A"/>
    <w:rsid w:val="00313762"/>
    <w:rsid w:val="00313D2E"/>
    <w:rsid w:val="00315708"/>
    <w:rsid w:val="00315C71"/>
    <w:rsid w:val="00315D25"/>
    <w:rsid w:val="00316406"/>
    <w:rsid w:val="00316E9C"/>
    <w:rsid w:val="003205DD"/>
    <w:rsid w:val="00320D97"/>
    <w:rsid w:val="00321332"/>
    <w:rsid w:val="003224AE"/>
    <w:rsid w:val="0032255F"/>
    <w:rsid w:val="003233A7"/>
    <w:rsid w:val="00323970"/>
    <w:rsid w:val="00323D1A"/>
    <w:rsid w:val="00324E30"/>
    <w:rsid w:val="00324F66"/>
    <w:rsid w:val="003260B4"/>
    <w:rsid w:val="003263B7"/>
    <w:rsid w:val="00326B49"/>
    <w:rsid w:val="00327023"/>
    <w:rsid w:val="00327265"/>
    <w:rsid w:val="0032764A"/>
    <w:rsid w:val="00327CB7"/>
    <w:rsid w:val="00327DDF"/>
    <w:rsid w:val="003305B8"/>
    <w:rsid w:val="00330ACE"/>
    <w:rsid w:val="00330E25"/>
    <w:rsid w:val="00331FC9"/>
    <w:rsid w:val="003325C1"/>
    <w:rsid w:val="00332DF4"/>
    <w:rsid w:val="00333374"/>
    <w:rsid w:val="00333857"/>
    <w:rsid w:val="00334508"/>
    <w:rsid w:val="0033460F"/>
    <w:rsid w:val="003346C8"/>
    <w:rsid w:val="00334ACB"/>
    <w:rsid w:val="0033597E"/>
    <w:rsid w:val="00335AA8"/>
    <w:rsid w:val="00335D59"/>
    <w:rsid w:val="00336592"/>
    <w:rsid w:val="003367B2"/>
    <w:rsid w:val="003368B9"/>
    <w:rsid w:val="003373B7"/>
    <w:rsid w:val="00337D70"/>
    <w:rsid w:val="00337F17"/>
    <w:rsid w:val="00337F88"/>
    <w:rsid w:val="003404C3"/>
    <w:rsid w:val="003409F7"/>
    <w:rsid w:val="00340C22"/>
    <w:rsid w:val="00341A38"/>
    <w:rsid w:val="00341E47"/>
    <w:rsid w:val="00342A8C"/>
    <w:rsid w:val="00342D7C"/>
    <w:rsid w:val="00343743"/>
    <w:rsid w:val="00343789"/>
    <w:rsid w:val="00343F9A"/>
    <w:rsid w:val="0034424A"/>
    <w:rsid w:val="0034426C"/>
    <w:rsid w:val="0034444B"/>
    <w:rsid w:val="0034496C"/>
    <w:rsid w:val="00345A43"/>
    <w:rsid w:val="00345C67"/>
    <w:rsid w:val="00345F4B"/>
    <w:rsid w:val="00346633"/>
    <w:rsid w:val="003473FA"/>
    <w:rsid w:val="0035004D"/>
    <w:rsid w:val="00350132"/>
    <w:rsid w:val="003503D2"/>
    <w:rsid w:val="00350C65"/>
    <w:rsid w:val="00350F45"/>
    <w:rsid w:val="003510F5"/>
    <w:rsid w:val="003513C4"/>
    <w:rsid w:val="003515F8"/>
    <w:rsid w:val="00352474"/>
    <w:rsid w:val="00353328"/>
    <w:rsid w:val="003546E2"/>
    <w:rsid w:val="00354BC1"/>
    <w:rsid w:val="003556C2"/>
    <w:rsid w:val="00356033"/>
    <w:rsid w:val="0035630F"/>
    <w:rsid w:val="003568DA"/>
    <w:rsid w:val="00360A31"/>
    <w:rsid w:val="00360DF8"/>
    <w:rsid w:val="00362374"/>
    <w:rsid w:val="00363770"/>
    <w:rsid w:val="00363FBB"/>
    <w:rsid w:val="0036540E"/>
    <w:rsid w:val="00365511"/>
    <w:rsid w:val="003656C8"/>
    <w:rsid w:val="00365E51"/>
    <w:rsid w:val="00365F8C"/>
    <w:rsid w:val="00366CC8"/>
    <w:rsid w:val="00367467"/>
    <w:rsid w:val="003700B1"/>
    <w:rsid w:val="00370225"/>
    <w:rsid w:val="0037109D"/>
    <w:rsid w:val="00371441"/>
    <w:rsid w:val="003714B0"/>
    <w:rsid w:val="00371A14"/>
    <w:rsid w:val="00371B30"/>
    <w:rsid w:val="00372D49"/>
    <w:rsid w:val="003736B9"/>
    <w:rsid w:val="0037461F"/>
    <w:rsid w:val="00375178"/>
    <w:rsid w:val="00375B17"/>
    <w:rsid w:val="00375B32"/>
    <w:rsid w:val="003764E3"/>
    <w:rsid w:val="00376A70"/>
    <w:rsid w:val="00376ED8"/>
    <w:rsid w:val="00377B15"/>
    <w:rsid w:val="0038156F"/>
    <w:rsid w:val="0038219F"/>
    <w:rsid w:val="00382DDD"/>
    <w:rsid w:val="00383912"/>
    <w:rsid w:val="0038483F"/>
    <w:rsid w:val="00384C15"/>
    <w:rsid w:val="00385322"/>
    <w:rsid w:val="003855AD"/>
    <w:rsid w:val="00385B5A"/>
    <w:rsid w:val="0038674F"/>
    <w:rsid w:val="00386C90"/>
    <w:rsid w:val="00387084"/>
    <w:rsid w:val="0038720D"/>
    <w:rsid w:val="003922A9"/>
    <w:rsid w:val="00392A8D"/>
    <w:rsid w:val="00394F16"/>
    <w:rsid w:val="0039550D"/>
    <w:rsid w:val="00395577"/>
    <w:rsid w:val="00396C9C"/>
    <w:rsid w:val="00396DA1"/>
    <w:rsid w:val="003A00AE"/>
    <w:rsid w:val="003A0C46"/>
    <w:rsid w:val="003A1475"/>
    <w:rsid w:val="003A16AD"/>
    <w:rsid w:val="003A198B"/>
    <w:rsid w:val="003A1BD6"/>
    <w:rsid w:val="003A1D54"/>
    <w:rsid w:val="003A1F92"/>
    <w:rsid w:val="003A27D9"/>
    <w:rsid w:val="003A2E41"/>
    <w:rsid w:val="003A30BE"/>
    <w:rsid w:val="003A527C"/>
    <w:rsid w:val="003A596A"/>
    <w:rsid w:val="003A7335"/>
    <w:rsid w:val="003B0036"/>
    <w:rsid w:val="003B06A7"/>
    <w:rsid w:val="003B0BBC"/>
    <w:rsid w:val="003B1683"/>
    <w:rsid w:val="003B1B3D"/>
    <w:rsid w:val="003B2114"/>
    <w:rsid w:val="003B2776"/>
    <w:rsid w:val="003B3F65"/>
    <w:rsid w:val="003B49C3"/>
    <w:rsid w:val="003B4D75"/>
    <w:rsid w:val="003B5DDA"/>
    <w:rsid w:val="003B5F98"/>
    <w:rsid w:val="003B64A5"/>
    <w:rsid w:val="003B7749"/>
    <w:rsid w:val="003B7FB7"/>
    <w:rsid w:val="003C00D2"/>
    <w:rsid w:val="003C04FC"/>
    <w:rsid w:val="003C0596"/>
    <w:rsid w:val="003C11C9"/>
    <w:rsid w:val="003C15E7"/>
    <w:rsid w:val="003C25B7"/>
    <w:rsid w:val="003C3605"/>
    <w:rsid w:val="003C3A5D"/>
    <w:rsid w:val="003C3CB9"/>
    <w:rsid w:val="003C4885"/>
    <w:rsid w:val="003C4E2C"/>
    <w:rsid w:val="003C51DB"/>
    <w:rsid w:val="003C56F2"/>
    <w:rsid w:val="003C5B52"/>
    <w:rsid w:val="003C60C2"/>
    <w:rsid w:val="003C622F"/>
    <w:rsid w:val="003C6E56"/>
    <w:rsid w:val="003C7167"/>
    <w:rsid w:val="003C7725"/>
    <w:rsid w:val="003D027C"/>
    <w:rsid w:val="003D03C7"/>
    <w:rsid w:val="003D108F"/>
    <w:rsid w:val="003D12CA"/>
    <w:rsid w:val="003D1BA5"/>
    <w:rsid w:val="003D2163"/>
    <w:rsid w:val="003D2293"/>
    <w:rsid w:val="003D332D"/>
    <w:rsid w:val="003D3F38"/>
    <w:rsid w:val="003D4328"/>
    <w:rsid w:val="003D4940"/>
    <w:rsid w:val="003D4B8E"/>
    <w:rsid w:val="003D6980"/>
    <w:rsid w:val="003D6E5D"/>
    <w:rsid w:val="003D7BC6"/>
    <w:rsid w:val="003D7CAF"/>
    <w:rsid w:val="003E00B5"/>
    <w:rsid w:val="003E02BC"/>
    <w:rsid w:val="003E0853"/>
    <w:rsid w:val="003E30C9"/>
    <w:rsid w:val="003E313C"/>
    <w:rsid w:val="003E614C"/>
    <w:rsid w:val="003E61DE"/>
    <w:rsid w:val="003E652C"/>
    <w:rsid w:val="003E662A"/>
    <w:rsid w:val="003E6EC9"/>
    <w:rsid w:val="003E790D"/>
    <w:rsid w:val="003E7C7D"/>
    <w:rsid w:val="003F0391"/>
    <w:rsid w:val="003F0695"/>
    <w:rsid w:val="003F073E"/>
    <w:rsid w:val="003F077D"/>
    <w:rsid w:val="003F0EA2"/>
    <w:rsid w:val="003F0F80"/>
    <w:rsid w:val="003F165F"/>
    <w:rsid w:val="003F1F9C"/>
    <w:rsid w:val="003F2112"/>
    <w:rsid w:val="003F2255"/>
    <w:rsid w:val="003F2B7F"/>
    <w:rsid w:val="003F2BEF"/>
    <w:rsid w:val="003F3BF4"/>
    <w:rsid w:val="003F3EAB"/>
    <w:rsid w:val="003F544D"/>
    <w:rsid w:val="003F5FC4"/>
    <w:rsid w:val="003F60B3"/>
    <w:rsid w:val="003F643E"/>
    <w:rsid w:val="003F68E4"/>
    <w:rsid w:val="004005C3"/>
    <w:rsid w:val="00401694"/>
    <w:rsid w:val="00401F13"/>
    <w:rsid w:val="00402B78"/>
    <w:rsid w:val="00402FFD"/>
    <w:rsid w:val="00404403"/>
    <w:rsid w:val="00404B94"/>
    <w:rsid w:val="00404D3C"/>
    <w:rsid w:val="00406BDE"/>
    <w:rsid w:val="00411A16"/>
    <w:rsid w:val="0041274D"/>
    <w:rsid w:val="0041427E"/>
    <w:rsid w:val="004142BC"/>
    <w:rsid w:val="00415330"/>
    <w:rsid w:val="00415722"/>
    <w:rsid w:val="00415A94"/>
    <w:rsid w:val="00415E4E"/>
    <w:rsid w:val="00415FDA"/>
    <w:rsid w:val="004165A0"/>
    <w:rsid w:val="00416792"/>
    <w:rsid w:val="004170ED"/>
    <w:rsid w:val="00420748"/>
    <w:rsid w:val="00420C81"/>
    <w:rsid w:val="00420E5C"/>
    <w:rsid w:val="00420E89"/>
    <w:rsid w:val="004210EF"/>
    <w:rsid w:val="00421596"/>
    <w:rsid w:val="0042233A"/>
    <w:rsid w:val="00422A4C"/>
    <w:rsid w:val="00423A75"/>
    <w:rsid w:val="00424185"/>
    <w:rsid w:val="00424CE8"/>
    <w:rsid w:val="00425061"/>
    <w:rsid w:val="00425B73"/>
    <w:rsid w:val="00425EEA"/>
    <w:rsid w:val="004270C5"/>
    <w:rsid w:val="0042739D"/>
    <w:rsid w:val="0043098A"/>
    <w:rsid w:val="00430D14"/>
    <w:rsid w:val="00431755"/>
    <w:rsid w:val="00433846"/>
    <w:rsid w:val="00434716"/>
    <w:rsid w:val="0043534B"/>
    <w:rsid w:val="00435B9E"/>
    <w:rsid w:val="00435BF6"/>
    <w:rsid w:val="00435F5C"/>
    <w:rsid w:val="004369F2"/>
    <w:rsid w:val="00436DF4"/>
    <w:rsid w:val="00437DC8"/>
    <w:rsid w:val="0044085B"/>
    <w:rsid w:val="00440BF2"/>
    <w:rsid w:val="00440BFF"/>
    <w:rsid w:val="004417B3"/>
    <w:rsid w:val="00441828"/>
    <w:rsid w:val="00442954"/>
    <w:rsid w:val="004432C8"/>
    <w:rsid w:val="00444261"/>
    <w:rsid w:val="004449C3"/>
    <w:rsid w:val="00444EBF"/>
    <w:rsid w:val="00445D80"/>
    <w:rsid w:val="004461A5"/>
    <w:rsid w:val="004464DD"/>
    <w:rsid w:val="004468B6"/>
    <w:rsid w:val="00446DFD"/>
    <w:rsid w:val="00447133"/>
    <w:rsid w:val="004473F9"/>
    <w:rsid w:val="004502A2"/>
    <w:rsid w:val="00450A15"/>
    <w:rsid w:val="00450A73"/>
    <w:rsid w:val="004514A9"/>
    <w:rsid w:val="00452BE7"/>
    <w:rsid w:val="00452BF2"/>
    <w:rsid w:val="00452D2B"/>
    <w:rsid w:val="00452F4A"/>
    <w:rsid w:val="00453868"/>
    <w:rsid w:val="00453D16"/>
    <w:rsid w:val="004545A5"/>
    <w:rsid w:val="00454F76"/>
    <w:rsid w:val="004564C9"/>
    <w:rsid w:val="00456A4B"/>
    <w:rsid w:val="00457BEB"/>
    <w:rsid w:val="00457FFB"/>
    <w:rsid w:val="00460DE2"/>
    <w:rsid w:val="00461762"/>
    <w:rsid w:val="004618FD"/>
    <w:rsid w:val="00462332"/>
    <w:rsid w:val="00462B90"/>
    <w:rsid w:val="004643F1"/>
    <w:rsid w:val="004647FF"/>
    <w:rsid w:val="00464D8C"/>
    <w:rsid w:val="00465782"/>
    <w:rsid w:val="00465A89"/>
    <w:rsid w:val="004667E6"/>
    <w:rsid w:val="00467037"/>
    <w:rsid w:val="00471894"/>
    <w:rsid w:val="00472B76"/>
    <w:rsid w:val="00473B24"/>
    <w:rsid w:val="00473B2C"/>
    <w:rsid w:val="00474906"/>
    <w:rsid w:val="004758C6"/>
    <w:rsid w:val="004764DE"/>
    <w:rsid w:val="004768C7"/>
    <w:rsid w:val="00476F8B"/>
    <w:rsid w:val="004779B8"/>
    <w:rsid w:val="00481614"/>
    <w:rsid w:val="0048184F"/>
    <w:rsid w:val="0048189A"/>
    <w:rsid w:val="004829A5"/>
    <w:rsid w:val="00482B9A"/>
    <w:rsid w:val="004835E2"/>
    <w:rsid w:val="004836D9"/>
    <w:rsid w:val="004837A2"/>
    <w:rsid w:val="00483D8C"/>
    <w:rsid w:val="00484EA8"/>
    <w:rsid w:val="0048625A"/>
    <w:rsid w:val="00486C40"/>
    <w:rsid w:val="00486ED2"/>
    <w:rsid w:val="004872A0"/>
    <w:rsid w:val="00487EE5"/>
    <w:rsid w:val="00490ABB"/>
    <w:rsid w:val="00491CC3"/>
    <w:rsid w:val="004935AD"/>
    <w:rsid w:val="004935F3"/>
    <w:rsid w:val="004938E8"/>
    <w:rsid w:val="00493D8D"/>
    <w:rsid w:val="00494F09"/>
    <w:rsid w:val="00494FA0"/>
    <w:rsid w:val="0049541B"/>
    <w:rsid w:val="00496792"/>
    <w:rsid w:val="00497051"/>
    <w:rsid w:val="004A04E0"/>
    <w:rsid w:val="004A053E"/>
    <w:rsid w:val="004A0F4B"/>
    <w:rsid w:val="004A14DA"/>
    <w:rsid w:val="004A1881"/>
    <w:rsid w:val="004A1C52"/>
    <w:rsid w:val="004A28B8"/>
    <w:rsid w:val="004A4DB4"/>
    <w:rsid w:val="004A5FBD"/>
    <w:rsid w:val="004A6B9B"/>
    <w:rsid w:val="004A7ABB"/>
    <w:rsid w:val="004B0FC9"/>
    <w:rsid w:val="004B1212"/>
    <w:rsid w:val="004B1942"/>
    <w:rsid w:val="004B1E49"/>
    <w:rsid w:val="004B2A99"/>
    <w:rsid w:val="004B31D3"/>
    <w:rsid w:val="004B38AE"/>
    <w:rsid w:val="004B3995"/>
    <w:rsid w:val="004B4075"/>
    <w:rsid w:val="004B484C"/>
    <w:rsid w:val="004B4CD8"/>
    <w:rsid w:val="004B5236"/>
    <w:rsid w:val="004B57CA"/>
    <w:rsid w:val="004B63AF"/>
    <w:rsid w:val="004B769E"/>
    <w:rsid w:val="004B7DA0"/>
    <w:rsid w:val="004C06E0"/>
    <w:rsid w:val="004C10DF"/>
    <w:rsid w:val="004C16A6"/>
    <w:rsid w:val="004C26EA"/>
    <w:rsid w:val="004C2AA4"/>
    <w:rsid w:val="004C2FFB"/>
    <w:rsid w:val="004C3137"/>
    <w:rsid w:val="004C33C5"/>
    <w:rsid w:val="004C4CA2"/>
    <w:rsid w:val="004C59A1"/>
    <w:rsid w:val="004C61D4"/>
    <w:rsid w:val="004C63EA"/>
    <w:rsid w:val="004C6D8B"/>
    <w:rsid w:val="004C6DAB"/>
    <w:rsid w:val="004C7510"/>
    <w:rsid w:val="004D05D6"/>
    <w:rsid w:val="004D1C1C"/>
    <w:rsid w:val="004D1FF4"/>
    <w:rsid w:val="004D2256"/>
    <w:rsid w:val="004D2FD0"/>
    <w:rsid w:val="004D3DF2"/>
    <w:rsid w:val="004D41AF"/>
    <w:rsid w:val="004D4274"/>
    <w:rsid w:val="004D468C"/>
    <w:rsid w:val="004D5E05"/>
    <w:rsid w:val="004D649D"/>
    <w:rsid w:val="004D7DDD"/>
    <w:rsid w:val="004E09D4"/>
    <w:rsid w:val="004E1132"/>
    <w:rsid w:val="004E1265"/>
    <w:rsid w:val="004E145E"/>
    <w:rsid w:val="004E1FFE"/>
    <w:rsid w:val="004E20FD"/>
    <w:rsid w:val="004E2350"/>
    <w:rsid w:val="004E25F1"/>
    <w:rsid w:val="004E3039"/>
    <w:rsid w:val="004E3BB8"/>
    <w:rsid w:val="004E43C8"/>
    <w:rsid w:val="004E4853"/>
    <w:rsid w:val="004E4A9F"/>
    <w:rsid w:val="004E50D3"/>
    <w:rsid w:val="004E58A2"/>
    <w:rsid w:val="004E6024"/>
    <w:rsid w:val="004E6F02"/>
    <w:rsid w:val="004E73E1"/>
    <w:rsid w:val="004F0382"/>
    <w:rsid w:val="004F06AD"/>
    <w:rsid w:val="004F1966"/>
    <w:rsid w:val="004F1C88"/>
    <w:rsid w:val="004F235F"/>
    <w:rsid w:val="004F24C4"/>
    <w:rsid w:val="004F2721"/>
    <w:rsid w:val="004F28CB"/>
    <w:rsid w:val="004F2C59"/>
    <w:rsid w:val="004F3BE9"/>
    <w:rsid w:val="004F4FFB"/>
    <w:rsid w:val="004F5F95"/>
    <w:rsid w:val="004F6898"/>
    <w:rsid w:val="004F7FB0"/>
    <w:rsid w:val="00500091"/>
    <w:rsid w:val="00500680"/>
    <w:rsid w:val="00500F52"/>
    <w:rsid w:val="005016B0"/>
    <w:rsid w:val="00501BC7"/>
    <w:rsid w:val="0050204D"/>
    <w:rsid w:val="00502601"/>
    <w:rsid w:val="00502F8A"/>
    <w:rsid w:val="00502FEA"/>
    <w:rsid w:val="00503240"/>
    <w:rsid w:val="005035E4"/>
    <w:rsid w:val="00503B12"/>
    <w:rsid w:val="00503DAD"/>
    <w:rsid w:val="00504170"/>
    <w:rsid w:val="005063F5"/>
    <w:rsid w:val="00507935"/>
    <w:rsid w:val="0051157B"/>
    <w:rsid w:val="00513592"/>
    <w:rsid w:val="00515A69"/>
    <w:rsid w:val="00515F1C"/>
    <w:rsid w:val="00516239"/>
    <w:rsid w:val="00517BE6"/>
    <w:rsid w:val="00517BEC"/>
    <w:rsid w:val="0052015C"/>
    <w:rsid w:val="00520B83"/>
    <w:rsid w:val="00520B8C"/>
    <w:rsid w:val="00522A7F"/>
    <w:rsid w:val="005236AE"/>
    <w:rsid w:val="00523A22"/>
    <w:rsid w:val="005254F1"/>
    <w:rsid w:val="005260D9"/>
    <w:rsid w:val="005260FE"/>
    <w:rsid w:val="005263DA"/>
    <w:rsid w:val="005270F2"/>
    <w:rsid w:val="00527729"/>
    <w:rsid w:val="00527787"/>
    <w:rsid w:val="005303E7"/>
    <w:rsid w:val="00530C35"/>
    <w:rsid w:val="00530DA9"/>
    <w:rsid w:val="00531127"/>
    <w:rsid w:val="0053271F"/>
    <w:rsid w:val="0053586D"/>
    <w:rsid w:val="0053634C"/>
    <w:rsid w:val="00536AD2"/>
    <w:rsid w:val="00537405"/>
    <w:rsid w:val="005374B4"/>
    <w:rsid w:val="0054105C"/>
    <w:rsid w:val="00541134"/>
    <w:rsid w:val="005416CA"/>
    <w:rsid w:val="00541A01"/>
    <w:rsid w:val="00541F48"/>
    <w:rsid w:val="005421E9"/>
    <w:rsid w:val="00542714"/>
    <w:rsid w:val="00542891"/>
    <w:rsid w:val="005428FB"/>
    <w:rsid w:val="00545662"/>
    <w:rsid w:val="0054612C"/>
    <w:rsid w:val="005462E6"/>
    <w:rsid w:val="005500A4"/>
    <w:rsid w:val="00550974"/>
    <w:rsid w:val="00550AC5"/>
    <w:rsid w:val="00550FB2"/>
    <w:rsid w:val="0055140E"/>
    <w:rsid w:val="00551C67"/>
    <w:rsid w:val="005520D6"/>
    <w:rsid w:val="00552639"/>
    <w:rsid w:val="00553E00"/>
    <w:rsid w:val="00554D7C"/>
    <w:rsid w:val="005558B8"/>
    <w:rsid w:val="00555B08"/>
    <w:rsid w:val="00560E1F"/>
    <w:rsid w:val="005611E2"/>
    <w:rsid w:val="00561474"/>
    <w:rsid w:val="00562CE6"/>
    <w:rsid w:val="00563707"/>
    <w:rsid w:val="00564363"/>
    <w:rsid w:val="00564BEC"/>
    <w:rsid w:val="005658AF"/>
    <w:rsid w:val="005668C1"/>
    <w:rsid w:val="00567285"/>
    <w:rsid w:val="00567658"/>
    <w:rsid w:val="00571117"/>
    <w:rsid w:val="0057259A"/>
    <w:rsid w:val="0057386F"/>
    <w:rsid w:val="0057683F"/>
    <w:rsid w:val="00577471"/>
    <w:rsid w:val="00577619"/>
    <w:rsid w:val="0058006E"/>
    <w:rsid w:val="00580500"/>
    <w:rsid w:val="00581504"/>
    <w:rsid w:val="005817A4"/>
    <w:rsid w:val="0058229A"/>
    <w:rsid w:val="00582BCA"/>
    <w:rsid w:val="00583559"/>
    <w:rsid w:val="005848F6"/>
    <w:rsid w:val="00584F51"/>
    <w:rsid w:val="005860A1"/>
    <w:rsid w:val="005861FA"/>
    <w:rsid w:val="00592B50"/>
    <w:rsid w:val="00592FFD"/>
    <w:rsid w:val="0059349E"/>
    <w:rsid w:val="00593533"/>
    <w:rsid w:val="00594B42"/>
    <w:rsid w:val="00596771"/>
    <w:rsid w:val="005968E7"/>
    <w:rsid w:val="0059720E"/>
    <w:rsid w:val="005975CB"/>
    <w:rsid w:val="00597828"/>
    <w:rsid w:val="00597A9A"/>
    <w:rsid w:val="00597FC9"/>
    <w:rsid w:val="005A0137"/>
    <w:rsid w:val="005A14C4"/>
    <w:rsid w:val="005A1ED0"/>
    <w:rsid w:val="005A2003"/>
    <w:rsid w:val="005A2417"/>
    <w:rsid w:val="005A2655"/>
    <w:rsid w:val="005A2C47"/>
    <w:rsid w:val="005A41F5"/>
    <w:rsid w:val="005A42F9"/>
    <w:rsid w:val="005A491D"/>
    <w:rsid w:val="005A4BEA"/>
    <w:rsid w:val="005A58C1"/>
    <w:rsid w:val="005A6165"/>
    <w:rsid w:val="005A69E4"/>
    <w:rsid w:val="005A6B60"/>
    <w:rsid w:val="005A7C18"/>
    <w:rsid w:val="005B041F"/>
    <w:rsid w:val="005B0C44"/>
    <w:rsid w:val="005B1336"/>
    <w:rsid w:val="005B2C1D"/>
    <w:rsid w:val="005B32A8"/>
    <w:rsid w:val="005B34F4"/>
    <w:rsid w:val="005B3681"/>
    <w:rsid w:val="005B550D"/>
    <w:rsid w:val="005B5AF0"/>
    <w:rsid w:val="005B5F8D"/>
    <w:rsid w:val="005B7478"/>
    <w:rsid w:val="005B7C46"/>
    <w:rsid w:val="005B7EAD"/>
    <w:rsid w:val="005C00FA"/>
    <w:rsid w:val="005C0B18"/>
    <w:rsid w:val="005C1009"/>
    <w:rsid w:val="005C1666"/>
    <w:rsid w:val="005C1893"/>
    <w:rsid w:val="005C1BC9"/>
    <w:rsid w:val="005C1D56"/>
    <w:rsid w:val="005C21DF"/>
    <w:rsid w:val="005C220C"/>
    <w:rsid w:val="005C27B3"/>
    <w:rsid w:val="005C34A7"/>
    <w:rsid w:val="005C3540"/>
    <w:rsid w:val="005C354D"/>
    <w:rsid w:val="005C3820"/>
    <w:rsid w:val="005C3943"/>
    <w:rsid w:val="005C4329"/>
    <w:rsid w:val="005C482D"/>
    <w:rsid w:val="005C4947"/>
    <w:rsid w:val="005C4AEF"/>
    <w:rsid w:val="005C58E4"/>
    <w:rsid w:val="005C5D53"/>
    <w:rsid w:val="005C5E21"/>
    <w:rsid w:val="005C664D"/>
    <w:rsid w:val="005C66D6"/>
    <w:rsid w:val="005C6F8B"/>
    <w:rsid w:val="005D0596"/>
    <w:rsid w:val="005D0A94"/>
    <w:rsid w:val="005D2193"/>
    <w:rsid w:val="005E0568"/>
    <w:rsid w:val="005E075F"/>
    <w:rsid w:val="005E08F5"/>
    <w:rsid w:val="005E1B1E"/>
    <w:rsid w:val="005E2A13"/>
    <w:rsid w:val="005E3914"/>
    <w:rsid w:val="005E4933"/>
    <w:rsid w:val="005E4B10"/>
    <w:rsid w:val="005E4FED"/>
    <w:rsid w:val="005E5A60"/>
    <w:rsid w:val="005E66DA"/>
    <w:rsid w:val="005E69FD"/>
    <w:rsid w:val="005E6A9D"/>
    <w:rsid w:val="005E7148"/>
    <w:rsid w:val="005F03D8"/>
    <w:rsid w:val="005F1086"/>
    <w:rsid w:val="005F13B5"/>
    <w:rsid w:val="005F150A"/>
    <w:rsid w:val="005F1A3B"/>
    <w:rsid w:val="005F2DE9"/>
    <w:rsid w:val="005F350D"/>
    <w:rsid w:val="005F3704"/>
    <w:rsid w:val="005F39BC"/>
    <w:rsid w:val="005F4166"/>
    <w:rsid w:val="005F4816"/>
    <w:rsid w:val="005F5665"/>
    <w:rsid w:val="005F592A"/>
    <w:rsid w:val="005F5DA6"/>
    <w:rsid w:val="005F6627"/>
    <w:rsid w:val="005F7428"/>
    <w:rsid w:val="005F7F04"/>
    <w:rsid w:val="006016C0"/>
    <w:rsid w:val="00601B8A"/>
    <w:rsid w:val="006020EE"/>
    <w:rsid w:val="006023E8"/>
    <w:rsid w:val="00602B1A"/>
    <w:rsid w:val="0060404C"/>
    <w:rsid w:val="0060576F"/>
    <w:rsid w:val="00605F40"/>
    <w:rsid w:val="00605F54"/>
    <w:rsid w:val="00605F66"/>
    <w:rsid w:val="006064B9"/>
    <w:rsid w:val="00610A0C"/>
    <w:rsid w:val="006116BD"/>
    <w:rsid w:val="00611CD6"/>
    <w:rsid w:val="00611FD4"/>
    <w:rsid w:val="00613044"/>
    <w:rsid w:val="0061304F"/>
    <w:rsid w:val="006134E5"/>
    <w:rsid w:val="006141E6"/>
    <w:rsid w:val="006143AE"/>
    <w:rsid w:val="0061608C"/>
    <w:rsid w:val="00616BFD"/>
    <w:rsid w:val="00616CC1"/>
    <w:rsid w:val="00620796"/>
    <w:rsid w:val="006214D0"/>
    <w:rsid w:val="0062192F"/>
    <w:rsid w:val="00621DE2"/>
    <w:rsid w:val="00622871"/>
    <w:rsid w:val="00622D7B"/>
    <w:rsid w:val="00623437"/>
    <w:rsid w:val="006239B0"/>
    <w:rsid w:val="00623A22"/>
    <w:rsid w:val="00624B77"/>
    <w:rsid w:val="00625542"/>
    <w:rsid w:val="006255C0"/>
    <w:rsid w:val="00626258"/>
    <w:rsid w:val="00626BD8"/>
    <w:rsid w:val="00627D8E"/>
    <w:rsid w:val="00627E59"/>
    <w:rsid w:val="006308EC"/>
    <w:rsid w:val="00630F82"/>
    <w:rsid w:val="00631058"/>
    <w:rsid w:val="00631CCD"/>
    <w:rsid w:val="00631CE9"/>
    <w:rsid w:val="00632339"/>
    <w:rsid w:val="00632C54"/>
    <w:rsid w:val="00634B06"/>
    <w:rsid w:val="00634EDF"/>
    <w:rsid w:val="006359B3"/>
    <w:rsid w:val="00636954"/>
    <w:rsid w:val="00637580"/>
    <w:rsid w:val="00637C73"/>
    <w:rsid w:val="006405E0"/>
    <w:rsid w:val="00641BF1"/>
    <w:rsid w:val="006420FE"/>
    <w:rsid w:val="006421CC"/>
    <w:rsid w:val="006429AA"/>
    <w:rsid w:val="00642EF9"/>
    <w:rsid w:val="00643B73"/>
    <w:rsid w:val="006440EF"/>
    <w:rsid w:val="0064518C"/>
    <w:rsid w:val="0064541E"/>
    <w:rsid w:val="00646542"/>
    <w:rsid w:val="00646A4C"/>
    <w:rsid w:val="0065083B"/>
    <w:rsid w:val="0065123C"/>
    <w:rsid w:val="0065152F"/>
    <w:rsid w:val="00651828"/>
    <w:rsid w:val="0065265E"/>
    <w:rsid w:val="00652E98"/>
    <w:rsid w:val="006533F6"/>
    <w:rsid w:val="00653CB3"/>
    <w:rsid w:val="00653EF5"/>
    <w:rsid w:val="00654008"/>
    <w:rsid w:val="006541B0"/>
    <w:rsid w:val="00654397"/>
    <w:rsid w:val="00654A7E"/>
    <w:rsid w:val="00654C8E"/>
    <w:rsid w:val="006550FA"/>
    <w:rsid w:val="00655210"/>
    <w:rsid w:val="00656286"/>
    <w:rsid w:val="00656364"/>
    <w:rsid w:val="006564D6"/>
    <w:rsid w:val="00657363"/>
    <w:rsid w:val="00657914"/>
    <w:rsid w:val="00657C19"/>
    <w:rsid w:val="00657E32"/>
    <w:rsid w:val="0066252E"/>
    <w:rsid w:val="00662C47"/>
    <w:rsid w:val="00662F07"/>
    <w:rsid w:val="00663020"/>
    <w:rsid w:val="00663599"/>
    <w:rsid w:val="00663E5A"/>
    <w:rsid w:val="0066427B"/>
    <w:rsid w:val="0066496C"/>
    <w:rsid w:val="006659F5"/>
    <w:rsid w:val="00666303"/>
    <w:rsid w:val="00666803"/>
    <w:rsid w:val="00666D45"/>
    <w:rsid w:val="006671A1"/>
    <w:rsid w:val="00667B1D"/>
    <w:rsid w:val="00667F6C"/>
    <w:rsid w:val="0067038B"/>
    <w:rsid w:val="006706B6"/>
    <w:rsid w:val="00670DEA"/>
    <w:rsid w:val="00670E74"/>
    <w:rsid w:val="00671029"/>
    <w:rsid w:val="00671284"/>
    <w:rsid w:val="0067135D"/>
    <w:rsid w:val="0067193B"/>
    <w:rsid w:val="006720DD"/>
    <w:rsid w:val="0067242B"/>
    <w:rsid w:val="00672F3F"/>
    <w:rsid w:val="00674E67"/>
    <w:rsid w:val="00675133"/>
    <w:rsid w:val="00675440"/>
    <w:rsid w:val="00675555"/>
    <w:rsid w:val="00675698"/>
    <w:rsid w:val="006759DF"/>
    <w:rsid w:val="00675CC9"/>
    <w:rsid w:val="00676505"/>
    <w:rsid w:val="0067666F"/>
    <w:rsid w:val="006770CC"/>
    <w:rsid w:val="00677371"/>
    <w:rsid w:val="00680EF1"/>
    <w:rsid w:val="006816D6"/>
    <w:rsid w:val="0068177C"/>
    <w:rsid w:val="00681F03"/>
    <w:rsid w:val="00682606"/>
    <w:rsid w:val="006829D4"/>
    <w:rsid w:val="00682D06"/>
    <w:rsid w:val="0068479F"/>
    <w:rsid w:val="00685632"/>
    <w:rsid w:val="00685AD1"/>
    <w:rsid w:val="00686346"/>
    <w:rsid w:val="00686451"/>
    <w:rsid w:val="006864C4"/>
    <w:rsid w:val="00686A7E"/>
    <w:rsid w:val="00686E35"/>
    <w:rsid w:val="00690D16"/>
    <w:rsid w:val="00690EF5"/>
    <w:rsid w:val="006912F1"/>
    <w:rsid w:val="006913CC"/>
    <w:rsid w:val="00692239"/>
    <w:rsid w:val="00692E71"/>
    <w:rsid w:val="00693331"/>
    <w:rsid w:val="00693956"/>
    <w:rsid w:val="00695418"/>
    <w:rsid w:val="00695A29"/>
    <w:rsid w:val="00695A81"/>
    <w:rsid w:val="006960E3"/>
    <w:rsid w:val="00697011"/>
    <w:rsid w:val="006A0DAF"/>
    <w:rsid w:val="006A1A31"/>
    <w:rsid w:val="006A1D5D"/>
    <w:rsid w:val="006A1FEA"/>
    <w:rsid w:val="006A3E50"/>
    <w:rsid w:val="006A4318"/>
    <w:rsid w:val="006A4396"/>
    <w:rsid w:val="006A47A7"/>
    <w:rsid w:val="006A4C23"/>
    <w:rsid w:val="006A4D49"/>
    <w:rsid w:val="006A582C"/>
    <w:rsid w:val="006A7B71"/>
    <w:rsid w:val="006A7B77"/>
    <w:rsid w:val="006A7EDF"/>
    <w:rsid w:val="006B0099"/>
    <w:rsid w:val="006B02B1"/>
    <w:rsid w:val="006B0A84"/>
    <w:rsid w:val="006B1002"/>
    <w:rsid w:val="006B122D"/>
    <w:rsid w:val="006B1457"/>
    <w:rsid w:val="006B16E6"/>
    <w:rsid w:val="006B1A4D"/>
    <w:rsid w:val="006B261D"/>
    <w:rsid w:val="006B35CC"/>
    <w:rsid w:val="006B360C"/>
    <w:rsid w:val="006B3DA5"/>
    <w:rsid w:val="006B587D"/>
    <w:rsid w:val="006B69D5"/>
    <w:rsid w:val="006B6EC5"/>
    <w:rsid w:val="006C1F51"/>
    <w:rsid w:val="006C2242"/>
    <w:rsid w:val="006C230C"/>
    <w:rsid w:val="006C2584"/>
    <w:rsid w:val="006C2C26"/>
    <w:rsid w:val="006C4A5D"/>
    <w:rsid w:val="006C5959"/>
    <w:rsid w:val="006C7B41"/>
    <w:rsid w:val="006C7C09"/>
    <w:rsid w:val="006C7C0D"/>
    <w:rsid w:val="006D0B62"/>
    <w:rsid w:val="006D132F"/>
    <w:rsid w:val="006D2B37"/>
    <w:rsid w:val="006D2F12"/>
    <w:rsid w:val="006D2F43"/>
    <w:rsid w:val="006D3093"/>
    <w:rsid w:val="006D314F"/>
    <w:rsid w:val="006D3986"/>
    <w:rsid w:val="006D3AED"/>
    <w:rsid w:val="006D4BE5"/>
    <w:rsid w:val="006D5C88"/>
    <w:rsid w:val="006D6ED2"/>
    <w:rsid w:val="006D7085"/>
    <w:rsid w:val="006D7712"/>
    <w:rsid w:val="006D7969"/>
    <w:rsid w:val="006D7E88"/>
    <w:rsid w:val="006E0BA2"/>
    <w:rsid w:val="006E162F"/>
    <w:rsid w:val="006E170D"/>
    <w:rsid w:val="006E3BD9"/>
    <w:rsid w:val="006E458F"/>
    <w:rsid w:val="006E45C0"/>
    <w:rsid w:val="006E5FE0"/>
    <w:rsid w:val="006E6815"/>
    <w:rsid w:val="006E701D"/>
    <w:rsid w:val="006E7288"/>
    <w:rsid w:val="006F003A"/>
    <w:rsid w:val="006F08FC"/>
    <w:rsid w:val="006F0DBB"/>
    <w:rsid w:val="006F10AE"/>
    <w:rsid w:val="006F1E53"/>
    <w:rsid w:val="006F1FD0"/>
    <w:rsid w:val="006F3135"/>
    <w:rsid w:val="006F3383"/>
    <w:rsid w:val="006F35D5"/>
    <w:rsid w:val="006F51F9"/>
    <w:rsid w:val="006F52E6"/>
    <w:rsid w:val="006F5E3E"/>
    <w:rsid w:val="006F665B"/>
    <w:rsid w:val="006F7350"/>
    <w:rsid w:val="006F7AD4"/>
    <w:rsid w:val="006F7D6E"/>
    <w:rsid w:val="00700C6B"/>
    <w:rsid w:val="00700CA2"/>
    <w:rsid w:val="00700CFF"/>
    <w:rsid w:val="00700D09"/>
    <w:rsid w:val="00701350"/>
    <w:rsid w:val="00701E25"/>
    <w:rsid w:val="00701E8F"/>
    <w:rsid w:val="00703B73"/>
    <w:rsid w:val="0070428A"/>
    <w:rsid w:val="00704B82"/>
    <w:rsid w:val="0070507B"/>
    <w:rsid w:val="00707805"/>
    <w:rsid w:val="00707AAD"/>
    <w:rsid w:val="007100B5"/>
    <w:rsid w:val="00711A63"/>
    <w:rsid w:val="00712C24"/>
    <w:rsid w:val="00713575"/>
    <w:rsid w:val="00713E70"/>
    <w:rsid w:val="007142EC"/>
    <w:rsid w:val="007145AE"/>
    <w:rsid w:val="007148A1"/>
    <w:rsid w:val="00714F3D"/>
    <w:rsid w:val="00715068"/>
    <w:rsid w:val="007177A1"/>
    <w:rsid w:val="00717C78"/>
    <w:rsid w:val="007217E6"/>
    <w:rsid w:val="0072231B"/>
    <w:rsid w:val="00722330"/>
    <w:rsid w:val="007226AB"/>
    <w:rsid w:val="00723CCE"/>
    <w:rsid w:val="00723CD1"/>
    <w:rsid w:val="00724119"/>
    <w:rsid w:val="00725423"/>
    <w:rsid w:val="00725DBD"/>
    <w:rsid w:val="0072625B"/>
    <w:rsid w:val="00726521"/>
    <w:rsid w:val="00726D6A"/>
    <w:rsid w:val="007271B3"/>
    <w:rsid w:val="0073045F"/>
    <w:rsid w:val="00730E91"/>
    <w:rsid w:val="00731229"/>
    <w:rsid w:val="00731434"/>
    <w:rsid w:val="00731C54"/>
    <w:rsid w:val="00731E51"/>
    <w:rsid w:val="00732756"/>
    <w:rsid w:val="0073388E"/>
    <w:rsid w:val="00733BB9"/>
    <w:rsid w:val="00734C23"/>
    <w:rsid w:val="00735709"/>
    <w:rsid w:val="0073626A"/>
    <w:rsid w:val="007371C0"/>
    <w:rsid w:val="007376DC"/>
    <w:rsid w:val="007405A6"/>
    <w:rsid w:val="007406DB"/>
    <w:rsid w:val="00740D80"/>
    <w:rsid w:val="0074250E"/>
    <w:rsid w:val="00742611"/>
    <w:rsid w:val="007447D0"/>
    <w:rsid w:val="00744E01"/>
    <w:rsid w:val="007467A7"/>
    <w:rsid w:val="00746EE5"/>
    <w:rsid w:val="00750F59"/>
    <w:rsid w:val="00751E80"/>
    <w:rsid w:val="00751FA3"/>
    <w:rsid w:val="0075261F"/>
    <w:rsid w:val="00752A6C"/>
    <w:rsid w:val="00753F10"/>
    <w:rsid w:val="007540FC"/>
    <w:rsid w:val="007557A4"/>
    <w:rsid w:val="00756248"/>
    <w:rsid w:val="0075662D"/>
    <w:rsid w:val="00756EFE"/>
    <w:rsid w:val="0075776A"/>
    <w:rsid w:val="00761ADE"/>
    <w:rsid w:val="00762344"/>
    <w:rsid w:val="007638EE"/>
    <w:rsid w:val="00764269"/>
    <w:rsid w:val="00765292"/>
    <w:rsid w:val="007656DF"/>
    <w:rsid w:val="00766B8C"/>
    <w:rsid w:val="0076739C"/>
    <w:rsid w:val="00767774"/>
    <w:rsid w:val="00767CF1"/>
    <w:rsid w:val="0077005F"/>
    <w:rsid w:val="00770369"/>
    <w:rsid w:val="0077097B"/>
    <w:rsid w:val="00770D57"/>
    <w:rsid w:val="007714E1"/>
    <w:rsid w:val="00771D86"/>
    <w:rsid w:val="00771DA6"/>
    <w:rsid w:val="00771EDA"/>
    <w:rsid w:val="007720F1"/>
    <w:rsid w:val="00772F3B"/>
    <w:rsid w:val="00773697"/>
    <w:rsid w:val="00773771"/>
    <w:rsid w:val="00774131"/>
    <w:rsid w:val="00774EA8"/>
    <w:rsid w:val="00775D00"/>
    <w:rsid w:val="00776AA8"/>
    <w:rsid w:val="00777403"/>
    <w:rsid w:val="007801B4"/>
    <w:rsid w:val="00781AD5"/>
    <w:rsid w:val="007820ED"/>
    <w:rsid w:val="00783518"/>
    <w:rsid w:val="0078534D"/>
    <w:rsid w:val="00786A16"/>
    <w:rsid w:val="00786BFF"/>
    <w:rsid w:val="00786C67"/>
    <w:rsid w:val="00786CD8"/>
    <w:rsid w:val="00786FD5"/>
    <w:rsid w:val="007901B0"/>
    <w:rsid w:val="007905A9"/>
    <w:rsid w:val="00791817"/>
    <w:rsid w:val="00792142"/>
    <w:rsid w:val="00792174"/>
    <w:rsid w:val="00792480"/>
    <w:rsid w:val="0079291C"/>
    <w:rsid w:val="00792C6D"/>
    <w:rsid w:val="00793173"/>
    <w:rsid w:val="00793907"/>
    <w:rsid w:val="007940B8"/>
    <w:rsid w:val="0079456F"/>
    <w:rsid w:val="00794D2B"/>
    <w:rsid w:val="00795873"/>
    <w:rsid w:val="00795CF8"/>
    <w:rsid w:val="007970C3"/>
    <w:rsid w:val="007970C5"/>
    <w:rsid w:val="0079739F"/>
    <w:rsid w:val="007A0475"/>
    <w:rsid w:val="007A1C25"/>
    <w:rsid w:val="007A2F22"/>
    <w:rsid w:val="007A4486"/>
    <w:rsid w:val="007A477D"/>
    <w:rsid w:val="007A5ABA"/>
    <w:rsid w:val="007A5C4A"/>
    <w:rsid w:val="007A647A"/>
    <w:rsid w:val="007A69BA"/>
    <w:rsid w:val="007A6B4D"/>
    <w:rsid w:val="007A74D7"/>
    <w:rsid w:val="007A7DB0"/>
    <w:rsid w:val="007B1386"/>
    <w:rsid w:val="007B2968"/>
    <w:rsid w:val="007B2AFB"/>
    <w:rsid w:val="007B34EA"/>
    <w:rsid w:val="007B38C1"/>
    <w:rsid w:val="007B40F1"/>
    <w:rsid w:val="007B44F0"/>
    <w:rsid w:val="007B4DD6"/>
    <w:rsid w:val="007B6DAC"/>
    <w:rsid w:val="007B719E"/>
    <w:rsid w:val="007C03A8"/>
    <w:rsid w:val="007C0440"/>
    <w:rsid w:val="007C0754"/>
    <w:rsid w:val="007C0E20"/>
    <w:rsid w:val="007C1760"/>
    <w:rsid w:val="007C2949"/>
    <w:rsid w:val="007C344E"/>
    <w:rsid w:val="007C3862"/>
    <w:rsid w:val="007C4B00"/>
    <w:rsid w:val="007C59C1"/>
    <w:rsid w:val="007C5FAA"/>
    <w:rsid w:val="007C7457"/>
    <w:rsid w:val="007D02CD"/>
    <w:rsid w:val="007D0DAB"/>
    <w:rsid w:val="007D14A7"/>
    <w:rsid w:val="007D16C9"/>
    <w:rsid w:val="007D1AF9"/>
    <w:rsid w:val="007D3FF5"/>
    <w:rsid w:val="007D49AF"/>
    <w:rsid w:val="007D5163"/>
    <w:rsid w:val="007D5671"/>
    <w:rsid w:val="007D6299"/>
    <w:rsid w:val="007D7437"/>
    <w:rsid w:val="007D75C4"/>
    <w:rsid w:val="007E0E49"/>
    <w:rsid w:val="007E3E61"/>
    <w:rsid w:val="007E4536"/>
    <w:rsid w:val="007E493B"/>
    <w:rsid w:val="007E5786"/>
    <w:rsid w:val="007E6027"/>
    <w:rsid w:val="007E6458"/>
    <w:rsid w:val="007E7C44"/>
    <w:rsid w:val="007F0434"/>
    <w:rsid w:val="007F24F3"/>
    <w:rsid w:val="007F39DF"/>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6CA8"/>
    <w:rsid w:val="00807EBC"/>
    <w:rsid w:val="008104E1"/>
    <w:rsid w:val="00810837"/>
    <w:rsid w:val="0081095D"/>
    <w:rsid w:val="00810AA4"/>
    <w:rsid w:val="00810DDE"/>
    <w:rsid w:val="00810F41"/>
    <w:rsid w:val="008111C3"/>
    <w:rsid w:val="00813219"/>
    <w:rsid w:val="00813655"/>
    <w:rsid w:val="00813C96"/>
    <w:rsid w:val="00814524"/>
    <w:rsid w:val="00814563"/>
    <w:rsid w:val="00814BDB"/>
    <w:rsid w:val="008150D3"/>
    <w:rsid w:val="0081549A"/>
    <w:rsid w:val="00816C6F"/>
    <w:rsid w:val="00820801"/>
    <w:rsid w:val="00820B3F"/>
    <w:rsid w:val="008223AD"/>
    <w:rsid w:val="008223B0"/>
    <w:rsid w:val="008224E2"/>
    <w:rsid w:val="00822ECA"/>
    <w:rsid w:val="00823F8B"/>
    <w:rsid w:val="00824324"/>
    <w:rsid w:val="00824716"/>
    <w:rsid w:val="0082512B"/>
    <w:rsid w:val="008254DA"/>
    <w:rsid w:val="0082581A"/>
    <w:rsid w:val="00825BBE"/>
    <w:rsid w:val="008268F5"/>
    <w:rsid w:val="00827A81"/>
    <w:rsid w:val="00827F79"/>
    <w:rsid w:val="00830B67"/>
    <w:rsid w:val="00830B75"/>
    <w:rsid w:val="00830CBD"/>
    <w:rsid w:val="008316B4"/>
    <w:rsid w:val="008317CC"/>
    <w:rsid w:val="00831BD0"/>
    <w:rsid w:val="008330FC"/>
    <w:rsid w:val="008337F8"/>
    <w:rsid w:val="00833898"/>
    <w:rsid w:val="00834624"/>
    <w:rsid w:val="00835231"/>
    <w:rsid w:val="00835A2A"/>
    <w:rsid w:val="00835CA6"/>
    <w:rsid w:val="00835D4A"/>
    <w:rsid w:val="00835FC5"/>
    <w:rsid w:val="0083653D"/>
    <w:rsid w:val="00836584"/>
    <w:rsid w:val="00836BB6"/>
    <w:rsid w:val="008376BD"/>
    <w:rsid w:val="008412C3"/>
    <w:rsid w:val="00841C7C"/>
    <w:rsid w:val="00842279"/>
    <w:rsid w:val="00842EA6"/>
    <w:rsid w:val="00843B0D"/>
    <w:rsid w:val="00843E2B"/>
    <w:rsid w:val="0084431D"/>
    <w:rsid w:val="008447D5"/>
    <w:rsid w:val="008448A7"/>
    <w:rsid w:val="00844DF1"/>
    <w:rsid w:val="00844E6F"/>
    <w:rsid w:val="00845036"/>
    <w:rsid w:val="008451D5"/>
    <w:rsid w:val="00845995"/>
    <w:rsid w:val="00846165"/>
    <w:rsid w:val="008466B9"/>
    <w:rsid w:val="00847A52"/>
    <w:rsid w:val="00847D6F"/>
    <w:rsid w:val="00851C90"/>
    <w:rsid w:val="008520AE"/>
    <w:rsid w:val="00853719"/>
    <w:rsid w:val="008538D7"/>
    <w:rsid w:val="00853B9D"/>
    <w:rsid w:val="00853DA5"/>
    <w:rsid w:val="00855F75"/>
    <w:rsid w:val="0085656B"/>
    <w:rsid w:val="00856611"/>
    <w:rsid w:val="00856B85"/>
    <w:rsid w:val="00857311"/>
    <w:rsid w:val="0085735A"/>
    <w:rsid w:val="0085738F"/>
    <w:rsid w:val="00857392"/>
    <w:rsid w:val="00857B7F"/>
    <w:rsid w:val="0086026D"/>
    <w:rsid w:val="008604F8"/>
    <w:rsid w:val="008610A9"/>
    <w:rsid w:val="00862120"/>
    <w:rsid w:val="00862200"/>
    <w:rsid w:val="008628C2"/>
    <w:rsid w:val="00863EE9"/>
    <w:rsid w:val="0086404A"/>
    <w:rsid w:val="0086464E"/>
    <w:rsid w:val="008646E7"/>
    <w:rsid w:val="00865A03"/>
    <w:rsid w:val="008663E9"/>
    <w:rsid w:val="00866ECE"/>
    <w:rsid w:val="00870003"/>
    <w:rsid w:val="00870B4B"/>
    <w:rsid w:val="008719FB"/>
    <w:rsid w:val="00871A3D"/>
    <w:rsid w:val="008724FC"/>
    <w:rsid w:val="008735A2"/>
    <w:rsid w:val="0087436E"/>
    <w:rsid w:val="00874869"/>
    <w:rsid w:val="00874A59"/>
    <w:rsid w:val="00875425"/>
    <w:rsid w:val="008758DF"/>
    <w:rsid w:val="00875AB7"/>
    <w:rsid w:val="00876F86"/>
    <w:rsid w:val="00880023"/>
    <w:rsid w:val="0088033F"/>
    <w:rsid w:val="00880340"/>
    <w:rsid w:val="008804FF"/>
    <w:rsid w:val="00881C76"/>
    <w:rsid w:val="00882135"/>
    <w:rsid w:val="00883B99"/>
    <w:rsid w:val="00883F60"/>
    <w:rsid w:val="0088446E"/>
    <w:rsid w:val="008848A2"/>
    <w:rsid w:val="00885341"/>
    <w:rsid w:val="00885D3A"/>
    <w:rsid w:val="008860F8"/>
    <w:rsid w:val="00886B26"/>
    <w:rsid w:val="00890370"/>
    <w:rsid w:val="00890D7F"/>
    <w:rsid w:val="008914BF"/>
    <w:rsid w:val="00891EE3"/>
    <w:rsid w:val="00892964"/>
    <w:rsid w:val="00892C20"/>
    <w:rsid w:val="00893326"/>
    <w:rsid w:val="00893B31"/>
    <w:rsid w:val="008944DF"/>
    <w:rsid w:val="00894DE5"/>
    <w:rsid w:val="00895DE3"/>
    <w:rsid w:val="008961AF"/>
    <w:rsid w:val="0089652B"/>
    <w:rsid w:val="0089671B"/>
    <w:rsid w:val="008967B5"/>
    <w:rsid w:val="008A01EA"/>
    <w:rsid w:val="008A0580"/>
    <w:rsid w:val="008A1690"/>
    <w:rsid w:val="008A1DB8"/>
    <w:rsid w:val="008A250C"/>
    <w:rsid w:val="008A2A60"/>
    <w:rsid w:val="008A2D88"/>
    <w:rsid w:val="008A3B1C"/>
    <w:rsid w:val="008A4238"/>
    <w:rsid w:val="008A5862"/>
    <w:rsid w:val="008A6B7F"/>
    <w:rsid w:val="008A6F53"/>
    <w:rsid w:val="008A7075"/>
    <w:rsid w:val="008A769E"/>
    <w:rsid w:val="008B1523"/>
    <w:rsid w:val="008B2D7A"/>
    <w:rsid w:val="008B336D"/>
    <w:rsid w:val="008B35BE"/>
    <w:rsid w:val="008B3775"/>
    <w:rsid w:val="008B3798"/>
    <w:rsid w:val="008B380E"/>
    <w:rsid w:val="008B3FED"/>
    <w:rsid w:val="008B4CBD"/>
    <w:rsid w:val="008B6B4F"/>
    <w:rsid w:val="008B6BEA"/>
    <w:rsid w:val="008B7301"/>
    <w:rsid w:val="008B7831"/>
    <w:rsid w:val="008C08FE"/>
    <w:rsid w:val="008C0C94"/>
    <w:rsid w:val="008C2597"/>
    <w:rsid w:val="008C2C16"/>
    <w:rsid w:val="008C38F8"/>
    <w:rsid w:val="008C5256"/>
    <w:rsid w:val="008C5F49"/>
    <w:rsid w:val="008C71B8"/>
    <w:rsid w:val="008C74BA"/>
    <w:rsid w:val="008D07D1"/>
    <w:rsid w:val="008D0CA1"/>
    <w:rsid w:val="008D1105"/>
    <w:rsid w:val="008D1A71"/>
    <w:rsid w:val="008D2495"/>
    <w:rsid w:val="008D282A"/>
    <w:rsid w:val="008D42BD"/>
    <w:rsid w:val="008D439E"/>
    <w:rsid w:val="008D4AD6"/>
    <w:rsid w:val="008D4ADB"/>
    <w:rsid w:val="008D4B3A"/>
    <w:rsid w:val="008D6058"/>
    <w:rsid w:val="008D720A"/>
    <w:rsid w:val="008D7656"/>
    <w:rsid w:val="008D7659"/>
    <w:rsid w:val="008E027F"/>
    <w:rsid w:val="008E060A"/>
    <w:rsid w:val="008E0823"/>
    <w:rsid w:val="008E0944"/>
    <w:rsid w:val="008E0F5C"/>
    <w:rsid w:val="008E10A8"/>
    <w:rsid w:val="008E11D3"/>
    <w:rsid w:val="008E141B"/>
    <w:rsid w:val="008E21FA"/>
    <w:rsid w:val="008E2443"/>
    <w:rsid w:val="008E28EA"/>
    <w:rsid w:val="008E2FE6"/>
    <w:rsid w:val="008E35E0"/>
    <w:rsid w:val="008E3963"/>
    <w:rsid w:val="008E419A"/>
    <w:rsid w:val="008E4A91"/>
    <w:rsid w:val="008E4C37"/>
    <w:rsid w:val="008E5225"/>
    <w:rsid w:val="008E543E"/>
    <w:rsid w:val="008E5C43"/>
    <w:rsid w:val="008E5D7C"/>
    <w:rsid w:val="008E6C53"/>
    <w:rsid w:val="008E6C94"/>
    <w:rsid w:val="008E7BD2"/>
    <w:rsid w:val="008F03E3"/>
    <w:rsid w:val="008F0831"/>
    <w:rsid w:val="008F0B35"/>
    <w:rsid w:val="008F0BEC"/>
    <w:rsid w:val="008F1350"/>
    <w:rsid w:val="008F192F"/>
    <w:rsid w:val="008F1BA6"/>
    <w:rsid w:val="008F1F98"/>
    <w:rsid w:val="008F3134"/>
    <w:rsid w:val="008F3258"/>
    <w:rsid w:val="008F453A"/>
    <w:rsid w:val="008F5AE0"/>
    <w:rsid w:val="008F6576"/>
    <w:rsid w:val="008F65F8"/>
    <w:rsid w:val="008F72B6"/>
    <w:rsid w:val="008F7493"/>
    <w:rsid w:val="008F7E65"/>
    <w:rsid w:val="00901665"/>
    <w:rsid w:val="00901AA3"/>
    <w:rsid w:val="00902337"/>
    <w:rsid w:val="00902D6C"/>
    <w:rsid w:val="009037FB"/>
    <w:rsid w:val="00903B4A"/>
    <w:rsid w:val="00904712"/>
    <w:rsid w:val="00905AEA"/>
    <w:rsid w:val="0090633E"/>
    <w:rsid w:val="00907C3F"/>
    <w:rsid w:val="0091069F"/>
    <w:rsid w:val="009108FE"/>
    <w:rsid w:val="009109C7"/>
    <w:rsid w:val="00910C5C"/>
    <w:rsid w:val="0091183A"/>
    <w:rsid w:val="009119D6"/>
    <w:rsid w:val="00911D30"/>
    <w:rsid w:val="00911E45"/>
    <w:rsid w:val="00912680"/>
    <w:rsid w:val="009141B8"/>
    <w:rsid w:val="009141E4"/>
    <w:rsid w:val="00914475"/>
    <w:rsid w:val="00914A66"/>
    <w:rsid w:val="00914B66"/>
    <w:rsid w:val="00915F72"/>
    <w:rsid w:val="00916474"/>
    <w:rsid w:val="00916B3C"/>
    <w:rsid w:val="00916BBA"/>
    <w:rsid w:val="00916ECF"/>
    <w:rsid w:val="00917BC3"/>
    <w:rsid w:val="0092190A"/>
    <w:rsid w:val="0092200F"/>
    <w:rsid w:val="00922692"/>
    <w:rsid w:val="009226F5"/>
    <w:rsid w:val="00922856"/>
    <w:rsid w:val="009233B0"/>
    <w:rsid w:val="0092385C"/>
    <w:rsid w:val="009251C9"/>
    <w:rsid w:val="00925471"/>
    <w:rsid w:val="00925C13"/>
    <w:rsid w:val="009262F5"/>
    <w:rsid w:val="00926311"/>
    <w:rsid w:val="009263F1"/>
    <w:rsid w:val="0092650E"/>
    <w:rsid w:val="009269E8"/>
    <w:rsid w:val="00927D3C"/>
    <w:rsid w:val="009303D8"/>
    <w:rsid w:val="00930C1D"/>
    <w:rsid w:val="00930DA1"/>
    <w:rsid w:val="00930E12"/>
    <w:rsid w:val="00933255"/>
    <w:rsid w:val="00935828"/>
    <w:rsid w:val="00935AF7"/>
    <w:rsid w:val="009361F0"/>
    <w:rsid w:val="009363D3"/>
    <w:rsid w:val="009366A7"/>
    <w:rsid w:val="00937049"/>
    <w:rsid w:val="0093749A"/>
    <w:rsid w:val="009408F8"/>
    <w:rsid w:val="00940EC7"/>
    <w:rsid w:val="00940F8B"/>
    <w:rsid w:val="009417FD"/>
    <w:rsid w:val="00942CEE"/>
    <w:rsid w:val="0094330E"/>
    <w:rsid w:val="009435C5"/>
    <w:rsid w:val="0094369B"/>
    <w:rsid w:val="00943803"/>
    <w:rsid w:val="00944BD6"/>
    <w:rsid w:val="009453FE"/>
    <w:rsid w:val="009456E1"/>
    <w:rsid w:val="00945EB6"/>
    <w:rsid w:val="00945F0A"/>
    <w:rsid w:val="00946160"/>
    <w:rsid w:val="0094650F"/>
    <w:rsid w:val="009504C0"/>
    <w:rsid w:val="009508FA"/>
    <w:rsid w:val="00950BAC"/>
    <w:rsid w:val="00950C50"/>
    <w:rsid w:val="00951038"/>
    <w:rsid w:val="00951507"/>
    <w:rsid w:val="00952601"/>
    <w:rsid w:val="00952DC9"/>
    <w:rsid w:val="00952F81"/>
    <w:rsid w:val="00953929"/>
    <w:rsid w:val="00953CE0"/>
    <w:rsid w:val="00954119"/>
    <w:rsid w:val="0095454E"/>
    <w:rsid w:val="00954E76"/>
    <w:rsid w:val="00955AA4"/>
    <w:rsid w:val="00955D76"/>
    <w:rsid w:val="0095653D"/>
    <w:rsid w:val="009577A5"/>
    <w:rsid w:val="00961D7C"/>
    <w:rsid w:val="0096274E"/>
    <w:rsid w:val="0096293C"/>
    <w:rsid w:val="00963D26"/>
    <w:rsid w:val="00964423"/>
    <w:rsid w:val="00965780"/>
    <w:rsid w:val="009665F4"/>
    <w:rsid w:val="00966FB7"/>
    <w:rsid w:val="009675A6"/>
    <w:rsid w:val="009702F1"/>
    <w:rsid w:val="0097033B"/>
    <w:rsid w:val="00970D1D"/>
    <w:rsid w:val="00971CBA"/>
    <w:rsid w:val="00972DE2"/>
    <w:rsid w:val="00973FE0"/>
    <w:rsid w:val="00974D63"/>
    <w:rsid w:val="009751FC"/>
    <w:rsid w:val="00975692"/>
    <w:rsid w:val="00975783"/>
    <w:rsid w:val="00975F61"/>
    <w:rsid w:val="00976373"/>
    <w:rsid w:val="00976833"/>
    <w:rsid w:val="00976906"/>
    <w:rsid w:val="00977286"/>
    <w:rsid w:val="00981901"/>
    <w:rsid w:val="00982CCE"/>
    <w:rsid w:val="009837B1"/>
    <w:rsid w:val="00983AC5"/>
    <w:rsid w:val="00983B98"/>
    <w:rsid w:val="00984255"/>
    <w:rsid w:val="009842FA"/>
    <w:rsid w:val="00984311"/>
    <w:rsid w:val="009853EE"/>
    <w:rsid w:val="009853F9"/>
    <w:rsid w:val="00985D24"/>
    <w:rsid w:val="00986472"/>
    <w:rsid w:val="009864E0"/>
    <w:rsid w:val="009865D8"/>
    <w:rsid w:val="009869DB"/>
    <w:rsid w:val="00986DAA"/>
    <w:rsid w:val="0098707A"/>
    <w:rsid w:val="00990924"/>
    <w:rsid w:val="00990FDD"/>
    <w:rsid w:val="00991FE2"/>
    <w:rsid w:val="00993364"/>
    <w:rsid w:val="00993A76"/>
    <w:rsid w:val="00993FCE"/>
    <w:rsid w:val="00994441"/>
    <w:rsid w:val="00995788"/>
    <w:rsid w:val="00995CA4"/>
    <w:rsid w:val="009963AC"/>
    <w:rsid w:val="009964B0"/>
    <w:rsid w:val="009967E8"/>
    <w:rsid w:val="00997941"/>
    <w:rsid w:val="009A0884"/>
    <w:rsid w:val="009A1174"/>
    <w:rsid w:val="009A273C"/>
    <w:rsid w:val="009A3080"/>
    <w:rsid w:val="009A3622"/>
    <w:rsid w:val="009A4752"/>
    <w:rsid w:val="009A4ED4"/>
    <w:rsid w:val="009A4FE4"/>
    <w:rsid w:val="009A5292"/>
    <w:rsid w:val="009A5334"/>
    <w:rsid w:val="009A55A2"/>
    <w:rsid w:val="009A5B92"/>
    <w:rsid w:val="009A64C8"/>
    <w:rsid w:val="009A6BC1"/>
    <w:rsid w:val="009A715B"/>
    <w:rsid w:val="009A7AD6"/>
    <w:rsid w:val="009A7C45"/>
    <w:rsid w:val="009B0363"/>
    <w:rsid w:val="009B0543"/>
    <w:rsid w:val="009B1069"/>
    <w:rsid w:val="009B180C"/>
    <w:rsid w:val="009B1D69"/>
    <w:rsid w:val="009B4C86"/>
    <w:rsid w:val="009B5A5E"/>
    <w:rsid w:val="009B6C2A"/>
    <w:rsid w:val="009B7A46"/>
    <w:rsid w:val="009B7BA2"/>
    <w:rsid w:val="009B7F7E"/>
    <w:rsid w:val="009C0EEA"/>
    <w:rsid w:val="009C22B1"/>
    <w:rsid w:val="009C2E25"/>
    <w:rsid w:val="009C3300"/>
    <w:rsid w:val="009C3602"/>
    <w:rsid w:val="009C36AB"/>
    <w:rsid w:val="009C3A43"/>
    <w:rsid w:val="009C3E2B"/>
    <w:rsid w:val="009C59AC"/>
    <w:rsid w:val="009C5F89"/>
    <w:rsid w:val="009C722F"/>
    <w:rsid w:val="009C73EB"/>
    <w:rsid w:val="009D003C"/>
    <w:rsid w:val="009D0440"/>
    <w:rsid w:val="009D0F85"/>
    <w:rsid w:val="009D1250"/>
    <w:rsid w:val="009D1AB5"/>
    <w:rsid w:val="009D2155"/>
    <w:rsid w:val="009D3052"/>
    <w:rsid w:val="009D4124"/>
    <w:rsid w:val="009D465D"/>
    <w:rsid w:val="009D4D74"/>
    <w:rsid w:val="009D5602"/>
    <w:rsid w:val="009D5861"/>
    <w:rsid w:val="009D5C97"/>
    <w:rsid w:val="009D5E89"/>
    <w:rsid w:val="009D6137"/>
    <w:rsid w:val="009D73C5"/>
    <w:rsid w:val="009D7909"/>
    <w:rsid w:val="009E02D0"/>
    <w:rsid w:val="009E09C8"/>
    <w:rsid w:val="009E0B0D"/>
    <w:rsid w:val="009E3BC0"/>
    <w:rsid w:val="009E40AC"/>
    <w:rsid w:val="009E40EA"/>
    <w:rsid w:val="009E5582"/>
    <w:rsid w:val="009E62CD"/>
    <w:rsid w:val="009E71B6"/>
    <w:rsid w:val="009E757D"/>
    <w:rsid w:val="009E7C42"/>
    <w:rsid w:val="009F3D63"/>
    <w:rsid w:val="009F3EB1"/>
    <w:rsid w:val="009F41A6"/>
    <w:rsid w:val="009F42C6"/>
    <w:rsid w:val="009F46A4"/>
    <w:rsid w:val="009F49E2"/>
    <w:rsid w:val="009F67B7"/>
    <w:rsid w:val="009F7344"/>
    <w:rsid w:val="009F7F60"/>
    <w:rsid w:val="00A0023D"/>
    <w:rsid w:val="00A004C3"/>
    <w:rsid w:val="00A00905"/>
    <w:rsid w:val="00A00B8F"/>
    <w:rsid w:val="00A03467"/>
    <w:rsid w:val="00A034C5"/>
    <w:rsid w:val="00A0359F"/>
    <w:rsid w:val="00A03E54"/>
    <w:rsid w:val="00A04C5D"/>
    <w:rsid w:val="00A0795E"/>
    <w:rsid w:val="00A07C6C"/>
    <w:rsid w:val="00A10A7F"/>
    <w:rsid w:val="00A10B31"/>
    <w:rsid w:val="00A10BC3"/>
    <w:rsid w:val="00A11240"/>
    <w:rsid w:val="00A117A6"/>
    <w:rsid w:val="00A11E9A"/>
    <w:rsid w:val="00A131F3"/>
    <w:rsid w:val="00A13C33"/>
    <w:rsid w:val="00A13C4D"/>
    <w:rsid w:val="00A13DEF"/>
    <w:rsid w:val="00A14581"/>
    <w:rsid w:val="00A149A0"/>
    <w:rsid w:val="00A14C37"/>
    <w:rsid w:val="00A160B4"/>
    <w:rsid w:val="00A1655F"/>
    <w:rsid w:val="00A173FD"/>
    <w:rsid w:val="00A1748C"/>
    <w:rsid w:val="00A20068"/>
    <w:rsid w:val="00A20921"/>
    <w:rsid w:val="00A20AAA"/>
    <w:rsid w:val="00A21AEF"/>
    <w:rsid w:val="00A21ED0"/>
    <w:rsid w:val="00A21FC8"/>
    <w:rsid w:val="00A23694"/>
    <w:rsid w:val="00A239AD"/>
    <w:rsid w:val="00A24610"/>
    <w:rsid w:val="00A26230"/>
    <w:rsid w:val="00A27E6B"/>
    <w:rsid w:val="00A3034C"/>
    <w:rsid w:val="00A315F2"/>
    <w:rsid w:val="00A32055"/>
    <w:rsid w:val="00A32758"/>
    <w:rsid w:val="00A338A7"/>
    <w:rsid w:val="00A33940"/>
    <w:rsid w:val="00A33A22"/>
    <w:rsid w:val="00A33AFF"/>
    <w:rsid w:val="00A340B0"/>
    <w:rsid w:val="00A34579"/>
    <w:rsid w:val="00A350CA"/>
    <w:rsid w:val="00A359D3"/>
    <w:rsid w:val="00A359F7"/>
    <w:rsid w:val="00A361F7"/>
    <w:rsid w:val="00A366D4"/>
    <w:rsid w:val="00A36C07"/>
    <w:rsid w:val="00A36E32"/>
    <w:rsid w:val="00A41A19"/>
    <w:rsid w:val="00A425C1"/>
    <w:rsid w:val="00A4265A"/>
    <w:rsid w:val="00A426EF"/>
    <w:rsid w:val="00A42BB3"/>
    <w:rsid w:val="00A4308D"/>
    <w:rsid w:val="00A43DC7"/>
    <w:rsid w:val="00A448B1"/>
    <w:rsid w:val="00A45300"/>
    <w:rsid w:val="00A45A0A"/>
    <w:rsid w:val="00A463FC"/>
    <w:rsid w:val="00A46646"/>
    <w:rsid w:val="00A46A51"/>
    <w:rsid w:val="00A5076F"/>
    <w:rsid w:val="00A513BE"/>
    <w:rsid w:val="00A516EF"/>
    <w:rsid w:val="00A5191B"/>
    <w:rsid w:val="00A51A89"/>
    <w:rsid w:val="00A51A92"/>
    <w:rsid w:val="00A524E9"/>
    <w:rsid w:val="00A52A42"/>
    <w:rsid w:val="00A52FC3"/>
    <w:rsid w:val="00A553C1"/>
    <w:rsid w:val="00A55A6F"/>
    <w:rsid w:val="00A56229"/>
    <w:rsid w:val="00A56925"/>
    <w:rsid w:val="00A56DE4"/>
    <w:rsid w:val="00A56FF1"/>
    <w:rsid w:val="00A574AF"/>
    <w:rsid w:val="00A601CF"/>
    <w:rsid w:val="00A608D1"/>
    <w:rsid w:val="00A60A93"/>
    <w:rsid w:val="00A60EAA"/>
    <w:rsid w:val="00A613D8"/>
    <w:rsid w:val="00A61856"/>
    <w:rsid w:val="00A62485"/>
    <w:rsid w:val="00A64950"/>
    <w:rsid w:val="00A64F9A"/>
    <w:rsid w:val="00A65134"/>
    <w:rsid w:val="00A65B14"/>
    <w:rsid w:val="00A65BC1"/>
    <w:rsid w:val="00A65E90"/>
    <w:rsid w:val="00A65FAC"/>
    <w:rsid w:val="00A67398"/>
    <w:rsid w:val="00A6779D"/>
    <w:rsid w:val="00A67C96"/>
    <w:rsid w:val="00A713A0"/>
    <w:rsid w:val="00A726FA"/>
    <w:rsid w:val="00A73A22"/>
    <w:rsid w:val="00A772B3"/>
    <w:rsid w:val="00A7745B"/>
    <w:rsid w:val="00A77641"/>
    <w:rsid w:val="00A776B2"/>
    <w:rsid w:val="00A8001C"/>
    <w:rsid w:val="00A800AE"/>
    <w:rsid w:val="00A8034A"/>
    <w:rsid w:val="00A8113D"/>
    <w:rsid w:val="00A8143E"/>
    <w:rsid w:val="00A81D52"/>
    <w:rsid w:val="00A82D89"/>
    <w:rsid w:val="00A834B0"/>
    <w:rsid w:val="00A83636"/>
    <w:rsid w:val="00A83DF9"/>
    <w:rsid w:val="00A862DD"/>
    <w:rsid w:val="00A86706"/>
    <w:rsid w:val="00A867E0"/>
    <w:rsid w:val="00A87DF7"/>
    <w:rsid w:val="00A90D1A"/>
    <w:rsid w:val="00A91062"/>
    <w:rsid w:val="00A91515"/>
    <w:rsid w:val="00A92867"/>
    <w:rsid w:val="00A93EAC"/>
    <w:rsid w:val="00A946F9"/>
    <w:rsid w:val="00A94965"/>
    <w:rsid w:val="00A955DD"/>
    <w:rsid w:val="00A95FB5"/>
    <w:rsid w:val="00A96326"/>
    <w:rsid w:val="00A96899"/>
    <w:rsid w:val="00A96997"/>
    <w:rsid w:val="00A96A7C"/>
    <w:rsid w:val="00A97B0E"/>
    <w:rsid w:val="00A97EAF"/>
    <w:rsid w:val="00AA016C"/>
    <w:rsid w:val="00AA1749"/>
    <w:rsid w:val="00AA19F4"/>
    <w:rsid w:val="00AA1B3F"/>
    <w:rsid w:val="00AA1DEA"/>
    <w:rsid w:val="00AA28B1"/>
    <w:rsid w:val="00AA36CB"/>
    <w:rsid w:val="00AA40CF"/>
    <w:rsid w:val="00AA5428"/>
    <w:rsid w:val="00AA5451"/>
    <w:rsid w:val="00AA5674"/>
    <w:rsid w:val="00AA61D1"/>
    <w:rsid w:val="00AA68EF"/>
    <w:rsid w:val="00AA6C7A"/>
    <w:rsid w:val="00AB0573"/>
    <w:rsid w:val="00AB1151"/>
    <w:rsid w:val="00AB13D8"/>
    <w:rsid w:val="00AB2BD1"/>
    <w:rsid w:val="00AB478D"/>
    <w:rsid w:val="00AB5D2A"/>
    <w:rsid w:val="00AB5E80"/>
    <w:rsid w:val="00AB6C30"/>
    <w:rsid w:val="00AB774B"/>
    <w:rsid w:val="00AB7919"/>
    <w:rsid w:val="00AB7979"/>
    <w:rsid w:val="00AB7BCF"/>
    <w:rsid w:val="00AC05EE"/>
    <w:rsid w:val="00AC0EBB"/>
    <w:rsid w:val="00AC1492"/>
    <w:rsid w:val="00AC1FD0"/>
    <w:rsid w:val="00AC360F"/>
    <w:rsid w:val="00AC4C43"/>
    <w:rsid w:val="00AC57F0"/>
    <w:rsid w:val="00AC58E7"/>
    <w:rsid w:val="00AC5B3C"/>
    <w:rsid w:val="00AC5BF2"/>
    <w:rsid w:val="00AC5DB1"/>
    <w:rsid w:val="00AC5FE9"/>
    <w:rsid w:val="00AC6C30"/>
    <w:rsid w:val="00AC7972"/>
    <w:rsid w:val="00AD034C"/>
    <w:rsid w:val="00AD097D"/>
    <w:rsid w:val="00AD0DD3"/>
    <w:rsid w:val="00AD1124"/>
    <w:rsid w:val="00AD1962"/>
    <w:rsid w:val="00AD1988"/>
    <w:rsid w:val="00AD1EC1"/>
    <w:rsid w:val="00AD2184"/>
    <w:rsid w:val="00AD2434"/>
    <w:rsid w:val="00AD2923"/>
    <w:rsid w:val="00AD3788"/>
    <w:rsid w:val="00AD3957"/>
    <w:rsid w:val="00AD45A5"/>
    <w:rsid w:val="00AD5337"/>
    <w:rsid w:val="00AD56AC"/>
    <w:rsid w:val="00AD6429"/>
    <w:rsid w:val="00AD6B8C"/>
    <w:rsid w:val="00AD7507"/>
    <w:rsid w:val="00AE0310"/>
    <w:rsid w:val="00AE0771"/>
    <w:rsid w:val="00AE1547"/>
    <w:rsid w:val="00AE1702"/>
    <w:rsid w:val="00AE18B1"/>
    <w:rsid w:val="00AE1950"/>
    <w:rsid w:val="00AE2653"/>
    <w:rsid w:val="00AE3032"/>
    <w:rsid w:val="00AE37A3"/>
    <w:rsid w:val="00AE3A33"/>
    <w:rsid w:val="00AE3F76"/>
    <w:rsid w:val="00AE44F0"/>
    <w:rsid w:val="00AE482B"/>
    <w:rsid w:val="00AE4DCA"/>
    <w:rsid w:val="00AE576B"/>
    <w:rsid w:val="00AE6694"/>
    <w:rsid w:val="00AE683F"/>
    <w:rsid w:val="00AE71A2"/>
    <w:rsid w:val="00AE7846"/>
    <w:rsid w:val="00AE7E2B"/>
    <w:rsid w:val="00AF35E7"/>
    <w:rsid w:val="00AF36D6"/>
    <w:rsid w:val="00AF39FD"/>
    <w:rsid w:val="00AF3C37"/>
    <w:rsid w:val="00AF4C5D"/>
    <w:rsid w:val="00AF4F67"/>
    <w:rsid w:val="00AF5617"/>
    <w:rsid w:val="00AF5934"/>
    <w:rsid w:val="00B0057A"/>
    <w:rsid w:val="00B01705"/>
    <w:rsid w:val="00B01A8E"/>
    <w:rsid w:val="00B01B6E"/>
    <w:rsid w:val="00B02B8C"/>
    <w:rsid w:val="00B03442"/>
    <w:rsid w:val="00B0361E"/>
    <w:rsid w:val="00B0461A"/>
    <w:rsid w:val="00B0510C"/>
    <w:rsid w:val="00B05254"/>
    <w:rsid w:val="00B052CC"/>
    <w:rsid w:val="00B056A3"/>
    <w:rsid w:val="00B07BBF"/>
    <w:rsid w:val="00B10961"/>
    <w:rsid w:val="00B10E19"/>
    <w:rsid w:val="00B1172D"/>
    <w:rsid w:val="00B12062"/>
    <w:rsid w:val="00B13AB2"/>
    <w:rsid w:val="00B13DC7"/>
    <w:rsid w:val="00B1401E"/>
    <w:rsid w:val="00B14476"/>
    <w:rsid w:val="00B14728"/>
    <w:rsid w:val="00B162FA"/>
    <w:rsid w:val="00B16468"/>
    <w:rsid w:val="00B16F31"/>
    <w:rsid w:val="00B17718"/>
    <w:rsid w:val="00B203C8"/>
    <w:rsid w:val="00B2081C"/>
    <w:rsid w:val="00B2192F"/>
    <w:rsid w:val="00B21CC1"/>
    <w:rsid w:val="00B22294"/>
    <w:rsid w:val="00B25266"/>
    <w:rsid w:val="00B26F87"/>
    <w:rsid w:val="00B306C5"/>
    <w:rsid w:val="00B3095C"/>
    <w:rsid w:val="00B32D4A"/>
    <w:rsid w:val="00B332D7"/>
    <w:rsid w:val="00B34A73"/>
    <w:rsid w:val="00B34D4A"/>
    <w:rsid w:val="00B35E2A"/>
    <w:rsid w:val="00B3780B"/>
    <w:rsid w:val="00B37937"/>
    <w:rsid w:val="00B40697"/>
    <w:rsid w:val="00B4085C"/>
    <w:rsid w:val="00B408F7"/>
    <w:rsid w:val="00B40926"/>
    <w:rsid w:val="00B40B46"/>
    <w:rsid w:val="00B4138A"/>
    <w:rsid w:val="00B41391"/>
    <w:rsid w:val="00B43ABA"/>
    <w:rsid w:val="00B43D7F"/>
    <w:rsid w:val="00B43EB6"/>
    <w:rsid w:val="00B44965"/>
    <w:rsid w:val="00B44E27"/>
    <w:rsid w:val="00B45648"/>
    <w:rsid w:val="00B46968"/>
    <w:rsid w:val="00B47635"/>
    <w:rsid w:val="00B47C7F"/>
    <w:rsid w:val="00B47CFB"/>
    <w:rsid w:val="00B5140A"/>
    <w:rsid w:val="00B51429"/>
    <w:rsid w:val="00B5162F"/>
    <w:rsid w:val="00B5216E"/>
    <w:rsid w:val="00B521A7"/>
    <w:rsid w:val="00B52475"/>
    <w:rsid w:val="00B525D0"/>
    <w:rsid w:val="00B526C8"/>
    <w:rsid w:val="00B528E6"/>
    <w:rsid w:val="00B52BAB"/>
    <w:rsid w:val="00B53046"/>
    <w:rsid w:val="00B5351B"/>
    <w:rsid w:val="00B53CFF"/>
    <w:rsid w:val="00B53E24"/>
    <w:rsid w:val="00B541A3"/>
    <w:rsid w:val="00B54677"/>
    <w:rsid w:val="00B54C1C"/>
    <w:rsid w:val="00B554EE"/>
    <w:rsid w:val="00B55B0B"/>
    <w:rsid w:val="00B5654A"/>
    <w:rsid w:val="00B56A6D"/>
    <w:rsid w:val="00B60B6F"/>
    <w:rsid w:val="00B60F20"/>
    <w:rsid w:val="00B6124B"/>
    <w:rsid w:val="00B6251B"/>
    <w:rsid w:val="00B6255E"/>
    <w:rsid w:val="00B625AC"/>
    <w:rsid w:val="00B63138"/>
    <w:rsid w:val="00B64236"/>
    <w:rsid w:val="00B6490D"/>
    <w:rsid w:val="00B6554B"/>
    <w:rsid w:val="00B65AEC"/>
    <w:rsid w:val="00B66C6A"/>
    <w:rsid w:val="00B670E5"/>
    <w:rsid w:val="00B67E54"/>
    <w:rsid w:val="00B71399"/>
    <w:rsid w:val="00B71471"/>
    <w:rsid w:val="00B71F65"/>
    <w:rsid w:val="00B72527"/>
    <w:rsid w:val="00B7271F"/>
    <w:rsid w:val="00B7404F"/>
    <w:rsid w:val="00B74953"/>
    <w:rsid w:val="00B74FCB"/>
    <w:rsid w:val="00B773F6"/>
    <w:rsid w:val="00B77B91"/>
    <w:rsid w:val="00B80452"/>
    <w:rsid w:val="00B80DA7"/>
    <w:rsid w:val="00B81034"/>
    <w:rsid w:val="00B82A7A"/>
    <w:rsid w:val="00B82E97"/>
    <w:rsid w:val="00B8474D"/>
    <w:rsid w:val="00B84776"/>
    <w:rsid w:val="00B84A1C"/>
    <w:rsid w:val="00B853AC"/>
    <w:rsid w:val="00B85ABC"/>
    <w:rsid w:val="00B85CFB"/>
    <w:rsid w:val="00B8611C"/>
    <w:rsid w:val="00B86FDA"/>
    <w:rsid w:val="00B87087"/>
    <w:rsid w:val="00B8736C"/>
    <w:rsid w:val="00B87661"/>
    <w:rsid w:val="00B877EA"/>
    <w:rsid w:val="00B905FB"/>
    <w:rsid w:val="00B909BF"/>
    <w:rsid w:val="00B90C23"/>
    <w:rsid w:val="00B9147C"/>
    <w:rsid w:val="00B91538"/>
    <w:rsid w:val="00B91F53"/>
    <w:rsid w:val="00B92826"/>
    <w:rsid w:val="00B92DB7"/>
    <w:rsid w:val="00B9456E"/>
    <w:rsid w:val="00B94929"/>
    <w:rsid w:val="00B94A1F"/>
    <w:rsid w:val="00B95737"/>
    <w:rsid w:val="00B96C9F"/>
    <w:rsid w:val="00B96E34"/>
    <w:rsid w:val="00B97296"/>
    <w:rsid w:val="00B97F51"/>
    <w:rsid w:val="00BA01EB"/>
    <w:rsid w:val="00BA1100"/>
    <w:rsid w:val="00BA12F6"/>
    <w:rsid w:val="00BA19C4"/>
    <w:rsid w:val="00BA267A"/>
    <w:rsid w:val="00BA2734"/>
    <w:rsid w:val="00BA2EC4"/>
    <w:rsid w:val="00BA2F2B"/>
    <w:rsid w:val="00BA4093"/>
    <w:rsid w:val="00BA4203"/>
    <w:rsid w:val="00BA43ED"/>
    <w:rsid w:val="00BA43FB"/>
    <w:rsid w:val="00BA53C7"/>
    <w:rsid w:val="00BA574E"/>
    <w:rsid w:val="00BA58E9"/>
    <w:rsid w:val="00BA5AE1"/>
    <w:rsid w:val="00BA6896"/>
    <w:rsid w:val="00BA6F3A"/>
    <w:rsid w:val="00BA7286"/>
    <w:rsid w:val="00BB0FC7"/>
    <w:rsid w:val="00BB1D43"/>
    <w:rsid w:val="00BB1DBC"/>
    <w:rsid w:val="00BB37C1"/>
    <w:rsid w:val="00BB4E7F"/>
    <w:rsid w:val="00BB5973"/>
    <w:rsid w:val="00BB5998"/>
    <w:rsid w:val="00BB5AF8"/>
    <w:rsid w:val="00BB5F83"/>
    <w:rsid w:val="00BB65EF"/>
    <w:rsid w:val="00BB6839"/>
    <w:rsid w:val="00BB7743"/>
    <w:rsid w:val="00BB781D"/>
    <w:rsid w:val="00BC0A7C"/>
    <w:rsid w:val="00BC0C86"/>
    <w:rsid w:val="00BC20A0"/>
    <w:rsid w:val="00BC2132"/>
    <w:rsid w:val="00BC387A"/>
    <w:rsid w:val="00BC3896"/>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E0172"/>
    <w:rsid w:val="00BE09AF"/>
    <w:rsid w:val="00BE12B7"/>
    <w:rsid w:val="00BE23A6"/>
    <w:rsid w:val="00BE255F"/>
    <w:rsid w:val="00BE3298"/>
    <w:rsid w:val="00BE4368"/>
    <w:rsid w:val="00BE4D18"/>
    <w:rsid w:val="00BE4F74"/>
    <w:rsid w:val="00BE5825"/>
    <w:rsid w:val="00BE6382"/>
    <w:rsid w:val="00BE72C0"/>
    <w:rsid w:val="00BE7E4C"/>
    <w:rsid w:val="00BF0747"/>
    <w:rsid w:val="00BF179F"/>
    <w:rsid w:val="00BF2F3D"/>
    <w:rsid w:val="00BF3BBF"/>
    <w:rsid w:val="00BF4337"/>
    <w:rsid w:val="00BF487A"/>
    <w:rsid w:val="00BF4A83"/>
    <w:rsid w:val="00BF55FE"/>
    <w:rsid w:val="00BF6531"/>
    <w:rsid w:val="00BF6BCB"/>
    <w:rsid w:val="00BF7086"/>
    <w:rsid w:val="00BF7728"/>
    <w:rsid w:val="00C000B1"/>
    <w:rsid w:val="00C0094B"/>
    <w:rsid w:val="00C00D8D"/>
    <w:rsid w:val="00C0364C"/>
    <w:rsid w:val="00C038D9"/>
    <w:rsid w:val="00C04DBA"/>
    <w:rsid w:val="00C053A8"/>
    <w:rsid w:val="00C05B31"/>
    <w:rsid w:val="00C05C4D"/>
    <w:rsid w:val="00C067E8"/>
    <w:rsid w:val="00C0714B"/>
    <w:rsid w:val="00C07370"/>
    <w:rsid w:val="00C07C59"/>
    <w:rsid w:val="00C11789"/>
    <w:rsid w:val="00C12515"/>
    <w:rsid w:val="00C1263D"/>
    <w:rsid w:val="00C126AD"/>
    <w:rsid w:val="00C12C19"/>
    <w:rsid w:val="00C12D5A"/>
    <w:rsid w:val="00C12F44"/>
    <w:rsid w:val="00C13028"/>
    <w:rsid w:val="00C139DA"/>
    <w:rsid w:val="00C13A16"/>
    <w:rsid w:val="00C13DC4"/>
    <w:rsid w:val="00C13F02"/>
    <w:rsid w:val="00C14665"/>
    <w:rsid w:val="00C15810"/>
    <w:rsid w:val="00C15A08"/>
    <w:rsid w:val="00C16088"/>
    <w:rsid w:val="00C17B73"/>
    <w:rsid w:val="00C17F01"/>
    <w:rsid w:val="00C20651"/>
    <w:rsid w:val="00C20C0A"/>
    <w:rsid w:val="00C21662"/>
    <w:rsid w:val="00C21C84"/>
    <w:rsid w:val="00C2266A"/>
    <w:rsid w:val="00C22F25"/>
    <w:rsid w:val="00C23526"/>
    <w:rsid w:val="00C23A75"/>
    <w:rsid w:val="00C23B3D"/>
    <w:rsid w:val="00C23EA6"/>
    <w:rsid w:val="00C24172"/>
    <w:rsid w:val="00C24C0F"/>
    <w:rsid w:val="00C24C2E"/>
    <w:rsid w:val="00C2528B"/>
    <w:rsid w:val="00C253AB"/>
    <w:rsid w:val="00C2587D"/>
    <w:rsid w:val="00C258CA"/>
    <w:rsid w:val="00C2602D"/>
    <w:rsid w:val="00C26A42"/>
    <w:rsid w:val="00C273D2"/>
    <w:rsid w:val="00C27439"/>
    <w:rsid w:val="00C302E2"/>
    <w:rsid w:val="00C304DE"/>
    <w:rsid w:val="00C305D6"/>
    <w:rsid w:val="00C33215"/>
    <w:rsid w:val="00C335FB"/>
    <w:rsid w:val="00C342F7"/>
    <w:rsid w:val="00C3444E"/>
    <w:rsid w:val="00C34F36"/>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59C"/>
    <w:rsid w:val="00C44722"/>
    <w:rsid w:val="00C44B1E"/>
    <w:rsid w:val="00C4527A"/>
    <w:rsid w:val="00C45995"/>
    <w:rsid w:val="00C45C1A"/>
    <w:rsid w:val="00C46266"/>
    <w:rsid w:val="00C46454"/>
    <w:rsid w:val="00C46548"/>
    <w:rsid w:val="00C4747C"/>
    <w:rsid w:val="00C50C1B"/>
    <w:rsid w:val="00C50C27"/>
    <w:rsid w:val="00C51FA4"/>
    <w:rsid w:val="00C53188"/>
    <w:rsid w:val="00C539E4"/>
    <w:rsid w:val="00C552BC"/>
    <w:rsid w:val="00C559C6"/>
    <w:rsid w:val="00C55AF8"/>
    <w:rsid w:val="00C56652"/>
    <w:rsid w:val="00C56B04"/>
    <w:rsid w:val="00C56E70"/>
    <w:rsid w:val="00C577ED"/>
    <w:rsid w:val="00C57A8B"/>
    <w:rsid w:val="00C57D17"/>
    <w:rsid w:val="00C6142F"/>
    <w:rsid w:val="00C6145F"/>
    <w:rsid w:val="00C61468"/>
    <w:rsid w:val="00C61EC9"/>
    <w:rsid w:val="00C62C7B"/>
    <w:rsid w:val="00C63F71"/>
    <w:rsid w:val="00C64254"/>
    <w:rsid w:val="00C644EF"/>
    <w:rsid w:val="00C646DE"/>
    <w:rsid w:val="00C6520D"/>
    <w:rsid w:val="00C67180"/>
    <w:rsid w:val="00C67990"/>
    <w:rsid w:val="00C67BF1"/>
    <w:rsid w:val="00C67C2F"/>
    <w:rsid w:val="00C7173A"/>
    <w:rsid w:val="00C72319"/>
    <w:rsid w:val="00C72C45"/>
    <w:rsid w:val="00C73987"/>
    <w:rsid w:val="00C73A55"/>
    <w:rsid w:val="00C740E9"/>
    <w:rsid w:val="00C742E2"/>
    <w:rsid w:val="00C7433B"/>
    <w:rsid w:val="00C777AB"/>
    <w:rsid w:val="00C77FE2"/>
    <w:rsid w:val="00C80ACD"/>
    <w:rsid w:val="00C81383"/>
    <w:rsid w:val="00C82CA0"/>
    <w:rsid w:val="00C84005"/>
    <w:rsid w:val="00C8430B"/>
    <w:rsid w:val="00C84C48"/>
    <w:rsid w:val="00C8543A"/>
    <w:rsid w:val="00C85760"/>
    <w:rsid w:val="00C861D8"/>
    <w:rsid w:val="00C86944"/>
    <w:rsid w:val="00C86DFD"/>
    <w:rsid w:val="00C86E4B"/>
    <w:rsid w:val="00C876C4"/>
    <w:rsid w:val="00C912B4"/>
    <w:rsid w:val="00C919D9"/>
    <w:rsid w:val="00C92621"/>
    <w:rsid w:val="00C9264A"/>
    <w:rsid w:val="00C92727"/>
    <w:rsid w:val="00C92B02"/>
    <w:rsid w:val="00C93D8E"/>
    <w:rsid w:val="00C93FB6"/>
    <w:rsid w:val="00C941F0"/>
    <w:rsid w:val="00C9584C"/>
    <w:rsid w:val="00C9625F"/>
    <w:rsid w:val="00C975FB"/>
    <w:rsid w:val="00C976A1"/>
    <w:rsid w:val="00CA076E"/>
    <w:rsid w:val="00CA0B19"/>
    <w:rsid w:val="00CA1017"/>
    <w:rsid w:val="00CA11F6"/>
    <w:rsid w:val="00CA13A1"/>
    <w:rsid w:val="00CA1DC8"/>
    <w:rsid w:val="00CA20D0"/>
    <w:rsid w:val="00CA2B8E"/>
    <w:rsid w:val="00CA4C86"/>
    <w:rsid w:val="00CA5515"/>
    <w:rsid w:val="00CA5A01"/>
    <w:rsid w:val="00CA653D"/>
    <w:rsid w:val="00CA6EA6"/>
    <w:rsid w:val="00CA7161"/>
    <w:rsid w:val="00CA7794"/>
    <w:rsid w:val="00CB1105"/>
    <w:rsid w:val="00CB1109"/>
    <w:rsid w:val="00CB1539"/>
    <w:rsid w:val="00CB2162"/>
    <w:rsid w:val="00CB21A9"/>
    <w:rsid w:val="00CB3278"/>
    <w:rsid w:val="00CB56A3"/>
    <w:rsid w:val="00CB5C25"/>
    <w:rsid w:val="00CB6100"/>
    <w:rsid w:val="00CB6730"/>
    <w:rsid w:val="00CB6A80"/>
    <w:rsid w:val="00CB6AA2"/>
    <w:rsid w:val="00CB7202"/>
    <w:rsid w:val="00CB7BDD"/>
    <w:rsid w:val="00CB7F17"/>
    <w:rsid w:val="00CC009C"/>
    <w:rsid w:val="00CC078A"/>
    <w:rsid w:val="00CC167E"/>
    <w:rsid w:val="00CC1C33"/>
    <w:rsid w:val="00CC3CB5"/>
    <w:rsid w:val="00CC3F98"/>
    <w:rsid w:val="00CC47C1"/>
    <w:rsid w:val="00CC5977"/>
    <w:rsid w:val="00CC67E6"/>
    <w:rsid w:val="00CC7ADF"/>
    <w:rsid w:val="00CD0773"/>
    <w:rsid w:val="00CD1C84"/>
    <w:rsid w:val="00CD239D"/>
    <w:rsid w:val="00CD295D"/>
    <w:rsid w:val="00CD316D"/>
    <w:rsid w:val="00CD332C"/>
    <w:rsid w:val="00CD404A"/>
    <w:rsid w:val="00CD4A92"/>
    <w:rsid w:val="00CD4B69"/>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0964"/>
    <w:rsid w:val="00CF2875"/>
    <w:rsid w:val="00CF2E53"/>
    <w:rsid w:val="00CF3069"/>
    <w:rsid w:val="00CF314A"/>
    <w:rsid w:val="00CF3E54"/>
    <w:rsid w:val="00CF4646"/>
    <w:rsid w:val="00CF4B54"/>
    <w:rsid w:val="00CF53ED"/>
    <w:rsid w:val="00CF682A"/>
    <w:rsid w:val="00CF6ACD"/>
    <w:rsid w:val="00CF6F7B"/>
    <w:rsid w:val="00CF7445"/>
    <w:rsid w:val="00D0046D"/>
    <w:rsid w:val="00D005BD"/>
    <w:rsid w:val="00D0130A"/>
    <w:rsid w:val="00D01665"/>
    <w:rsid w:val="00D017C4"/>
    <w:rsid w:val="00D01A3E"/>
    <w:rsid w:val="00D01BA1"/>
    <w:rsid w:val="00D0295F"/>
    <w:rsid w:val="00D04A42"/>
    <w:rsid w:val="00D06E7B"/>
    <w:rsid w:val="00D06EE4"/>
    <w:rsid w:val="00D06F31"/>
    <w:rsid w:val="00D10B30"/>
    <w:rsid w:val="00D10F08"/>
    <w:rsid w:val="00D121DE"/>
    <w:rsid w:val="00D123F0"/>
    <w:rsid w:val="00D1293B"/>
    <w:rsid w:val="00D13282"/>
    <w:rsid w:val="00D136AE"/>
    <w:rsid w:val="00D13E08"/>
    <w:rsid w:val="00D14171"/>
    <w:rsid w:val="00D14528"/>
    <w:rsid w:val="00D14D05"/>
    <w:rsid w:val="00D158F5"/>
    <w:rsid w:val="00D161F6"/>
    <w:rsid w:val="00D17029"/>
    <w:rsid w:val="00D17475"/>
    <w:rsid w:val="00D176ED"/>
    <w:rsid w:val="00D1773B"/>
    <w:rsid w:val="00D17A38"/>
    <w:rsid w:val="00D20F82"/>
    <w:rsid w:val="00D2103B"/>
    <w:rsid w:val="00D21513"/>
    <w:rsid w:val="00D219B3"/>
    <w:rsid w:val="00D21DC9"/>
    <w:rsid w:val="00D21F39"/>
    <w:rsid w:val="00D2200F"/>
    <w:rsid w:val="00D22076"/>
    <w:rsid w:val="00D22536"/>
    <w:rsid w:val="00D22B1B"/>
    <w:rsid w:val="00D234DA"/>
    <w:rsid w:val="00D2393C"/>
    <w:rsid w:val="00D25E24"/>
    <w:rsid w:val="00D3070E"/>
    <w:rsid w:val="00D30D70"/>
    <w:rsid w:val="00D3122B"/>
    <w:rsid w:val="00D31B62"/>
    <w:rsid w:val="00D327C3"/>
    <w:rsid w:val="00D33B69"/>
    <w:rsid w:val="00D36A3A"/>
    <w:rsid w:val="00D36ECB"/>
    <w:rsid w:val="00D41993"/>
    <w:rsid w:val="00D42C9C"/>
    <w:rsid w:val="00D42D91"/>
    <w:rsid w:val="00D437F7"/>
    <w:rsid w:val="00D439AF"/>
    <w:rsid w:val="00D449FE"/>
    <w:rsid w:val="00D45362"/>
    <w:rsid w:val="00D45A4C"/>
    <w:rsid w:val="00D46567"/>
    <w:rsid w:val="00D46AE1"/>
    <w:rsid w:val="00D46BD5"/>
    <w:rsid w:val="00D47F1E"/>
    <w:rsid w:val="00D513B5"/>
    <w:rsid w:val="00D51440"/>
    <w:rsid w:val="00D514BA"/>
    <w:rsid w:val="00D514C3"/>
    <w:rsid w:val="00D51B62"/>
    <w:rsid w:val="00D51DCD"/>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053"/>
    <w:rsid w:val="00D62267"/>
    <w:rsid w:val="00D63141"/>
    <w:rsid w:val="00D63713"/>
    <w:rsid w:val="00D63F60"/>
    <w:rsid w:val="00D642EA"/>
    <w:rsid w:val="00D646DC"/>
    <w:rsid w:val="00D6500E"/>
    <w:rsid w:val="00D657D6"/>
    <w:rsid w:val="00D670EE"/>
    <w:rsid w:val="00D67975"/>
    <w:rsid w:val="00D704E0"/>
    <w:rsid w:val="00D7067A"/>
    <w:rsid w:val="00D706C6"/>
    <w:rsid w:val="00D717C1"/>
    <w:rsid w:val="00D71E70"/>
    <w:rsid w:val="00D72000"/>
    <w:rsid w:val="00D726C8"/>
    <w:rsid w:val="00D7274F"/>
    <w:rsid w:val="00D74336"/>
    <w:rsid w:val="00D74BE3"/>
    <w:rsid w:val="00D75474"/>
    <w:rsid w:val="00D75AFD"/>
    <w:rsid w:val="00D76F71"/>
    <w:rsid w:val="00D8098F"/>
    <w:rsid w:val="00D80AF1"/>
    <w:rsid w:val="00D82DCA"/>
    <w:rsid w:val="00D84015"/>
    <w:rsid w:val="00D84100"/>
    <w:rsid w:val="00D84DCC"/>
    <w:rsid w:val="00D84E74"/>
    <w:rsid w:val="00D850C0"/>
    <w:rsid w:val="00D854F4"/>
    <w:rsid w:val="00D873EB"/>
    <w:rsid w:val="00D8749B"/>
    <w:rsid w:val="00D87EF4"/>
    <w:rsid w:val="00D902B8"/>
    <w:rsid w:val="00D90662"/>
    <w:rsid w:val="00D90F8A"/>
    <w:rsid w:val="00D92F8C"/>
    <w:rsid w:val="00D937A2"/>
    <w:rsid w:val="00D93E3B"/>
    <w:rsid w:val="00D93EBD"/>
    <w:rsid w:val="00D95D67"/>
    <w:rsid w:val="00D96477"/>
    <w:rsid w:val="00D97798"/>
    <w:rsid w:val="00D97950"/>
    <w:rsid w:val="00D97C70"/>
    <w:rsid w:val="00DA01C6"/>
    <w:rsid w:val="00DA1240"/>
    <w:rsid w:val="00DA1C29"/>
    <w:rsid w:val="00DA1CA0"/>
    <w:rsid w:val="00DA1F14"/>
    <w:rsid w:val="00DA4084"/>
    <w:rsid w:val="00DA451A"/>
    <w:rsid w:val="00DA454B"/>
    <w:rsid w:val="00DA59D2"/>
    <w:rsid w:val="00DA62C4"/>
    <w:rsid w:val="00DA631A"/>
    <w:rsid w:val="00DA6ABA"/>
    <w:rsid w:val="00DB0842"/>
    <w:rsid w:val="00DB087D"/>
    <w:rsid w:val="00DB0EC9"/>
    <w:rsid w:val="00DB1ADE"/>
    <w:rsid w:val="00DB1D75"/>
    <w:rsid w:val="00DB30DC"/>
    <w:rsid w:val="00DB3182"/>
    <w:rsid w:val="00DB3261"/>
    <w:rsid w:val="00DB3841"/>
    <w:rsid w:val="00DB3CB1"/>
    <w:rsid w:val="00DB46B9"/>
    <w:rsid w:val="00DB473B"/>
    <w:rsid w:val="00DB5BA9"/>
    <w:rsid w:val="00DB7875"/>
    <w:rsid w:val="00DC1243"/>
    <w:rsid w:val="00DC13EA"/>
    <w:rsid w:val="00DC25BA"/>
    <w:rsid w:val="00DC27A5"/>
    <w:rsid w:val="00DC365D"/>
    <w:rsid w:val="00DC4828"/>
    <w:rsid w:val="00DC4E27"/>
    <w:rsid w:val="00DC54A4"/>
    <w:rsid w:val="00DC5E15"/>
    <w:rsid w:val="00DC6F17"/>
    <w:rsid w:val="00DD1003"/>
    <w:rsid w:val="00DD12B7"/>
    <w:rsid w:val="00DD2646"/>
    <w:rsid w:val="00DD2A4F"/>
    <w:rsid w:val="00DD3E54"/>
    <w:rsid w:val="00DD447A"/>
    <w:rsid w:val="00DD45C4"/>
    <w:rsid w:val="00DD47BA"/>
    <w:rsid w:val="00DD5564"/>
    <w:rsid w:val="00DD5B72"/>
    <w:rsid w:val="00DD644E"/>
    <w:rsid w:val="00DD6482"/>
    <w:rsid w:val="00DD7016"/>
    <w:rsid w:val="00DD74C3"/>
    <w:rsid w:val="00DD7630"/>
    <w:rsid w:val="00DE07AA"/>
    <w:rsid w:val="00DE1B42"/>
    <w:rsid w:val="00DE2041"/>
    <w:rsid w:val="00DE2DD0"/>
    <w:rsid w:val="00DE30E2"/>
    <w:rsid w:val="00DE33DF"/>
    <w:rsid w:val="00DE3BB2"/>
    <w:rsid w:val="00DE46E6"/>
    <w:rsid w:val="00DE54EA"/>
    <w:rsid w:val="00DE5CED"/>
    <w:rsid w:val="00DE7366"/>
    <w:rsid w:val="00DF01C8"/>
    <w:rsid w:val="00DF0501"/>
    <w:rsid w:val="00DF0548"/>
    <w:rsid w:val="00DF0883"/>
    <w:rsid w:val="00DF0980"/>
    <w:rsid w:val="00DF0DAC"/>
    <w:rsid w:val="00DF0F03"/>
    <w:rsid w:val="00DF2379"/>
    <w:rsid w:val="00DF2414"/>
    <w:rsid w:val="00DF2844"/>
    <w:rsid w:val="00DF28CB"/>
    <w:rsid w:val="00DF2F48"/>
    <w:rsid w:val="00DF408D"/>
    <w:rsid w:val="00DF4292"/>
    <w:rsid w:val="00DF4968"/>
    <w:rsid w:val="00DF499A"/>
    <w:rsid w:val="00DF5D5F"/>
    <w:rsid w:val="00DF6168"/>
    <w:rsid w:val="00DF6C08"/>
    <w:rsid w:val="00DF755A"/>
    <w:rsid w:val="00DF75AF"/>
    <w:rsid w:val="00DF75F5"/>
    <w:rsid w:val="00DF7B17"/>
    <w:rsid w:val="00E0050D"/>
    <w:rsid w:val="00E0059D"/>
    <w:rsid w:val="00E006A1"/>
    <w:rsid w:val="00E00848"/>
    <w:rsid w:val="00E00D22"/>
    <w:rsid w:val="00E0147D"/>
    <w:rsid w:val="00E0189E"/>
    <w:rsid w:val="00E01B64"/>
    <w:rsid w:val="00E02A01"/>
    <w:rsid w:val="00E02AAF"/>
    <w:rsid w:val="00E02C14"/>
    <w:rsid w:val="00E02F94"/>
    <w:rsid w:val="00E033B7"/>
    <w:rsid w:val="00E03460"/>
    <w:rsid w:val="00E03C25"/>
    <w:rsid w:val="00E04A3A"/>
    <w:rsid w:val="00E04B7B"/>
    <w:rsid w:val="00E0546C"/>
    <w:rsid w:val="00E0585E"/>
    <w:rsid w:val="00E05DFA"/>
    <w:rsid w:val="00E06BCB"/>
    <w:rsid w:val="00E10B69"/>
    <w:rsid w:val="00E10C82"/>
    <w:rsid w:val="00E120EC"/>
    <w:rsid w:val="00E129A3"/>
    <w:rsid w:val="00E12B3F"/>
    <w:rsid w:val="00E13083"/>
    <w:rsid w:val="00E13129"/>
    <w:rsid w:val="00E13CE4"/>
    <w:rsid w:val="00E13D8A"/>
    <w:rsid w:val="00E15414"/>
    <w:rsid w:val="00E15CDE"/>
    <w:rsid w:val="00E15D85"/>
    <w:rsid w:val="00E17843"/>
    <w:rsid w:val="00E179B5"/>
    <w:rsid w:val="00E17A0B"/>
    <w:rsid w:val="00E21A57"/>
    <w:rsid w:val="00E21AD7"/>
    <w:rsid w:val="00E21DAB"/>
    <w:rsid w:val="00E23A2B"/>
    <w:rsid w:val="00E24A4C"/>
    <w:rsid w:val="00E25075"/>
    <w:rsid w:val="00E2529E"/>
    <w:rsid w:val="00E25691"/>
    <w:rsid w:val="00E25784"/>
    <w:rsid w:val="00E25EFD"/>
    <w:rsid w:val="00E263D5"/>
    <w:rsid w:val="00E26A29"/>
    <w:rsid w:val="00E26DC5"/>
    <w:rsid w:val="00E27103"/>
    <w:rsid w:val="00E27634"/>
    <w:rsid w:val="00E31576"/>
    <w:rsid w:val="00E32603"/>
    <w:rsid w:val="00E35876"/>
    <w:rsid w:val="00E35C59"/>
    <w:rsid w:val="00E3771D"/>
    <w:rsid w:val="00E379CB"/>
    <w:rsid w:val="00E40576"/>
    <w:rsid w:val="00E41C6C"/>
    <w:rsid w:val="00E42404"/>
    <w:rsid w:val="00E4294A"/>
    <w:rsid w:val="00E43798"/>
    <w:rsid w:val="00E4450D"/>
    <w:rsid w:val="00E44668"/>
    <w:rsid w:val="00E463D9"/>
    <w:rsid w:val="00E46EC1"/>
    <w:rsid w:val="00E5031C"/>
    <w:rsid w:val="00E51706"/>
    <w:rsid w:val="00E51F3A"/>
    <w:rsid w:val="00E5235B"/>
    <w:rsid w:val="00E525DE"/>
    <w:rsid w:val="00E52876"/>
    <w:rsid w:val="00E52991"/>
    <w:rsid w:val="00E52E2C"/>
    <w:rsid w:val="00E537E2"/>
    <w:rsid w:val="00E54586"/>
    <w:rsid w:val="00E54948"/>
    <w:rsid w:val="00E55531"/>
    <w:rsid w:val="00E55BC0"/>
    <w:rsid w:val="00E56AF6"/>
    <w:rsid w:val="00E57DC7"/>
    <w:rsid w:val="00E614F1"/>
    <w:rsid w:val="00E620DF"/>
    <w:rsid w:val="00E622B8"/>
    <w:rsid w:val="00E62621"/>
    <w:rsid w:val="00E62788"/>
    <w:rsid w:val="00E62873"/>
    <w:rsid w:val="00E6374B"/>
    <w:rsid w:val="00E64522"/>
    <w:rsid w:val="00E65160"/>
    <w:rsid w:val="00E65436"/>
    <w:rsid w:val="00E65AA2"/>
    <w:rsid w:val="00E6610E"/>
    <w:rsid w:val="00E66310"/>
    <w:rsid w:val="00E6641E"/>
    <w:rsid w:val="00E664FA"/>
    <w:rsid w:val="00E6682E"/>
    <w:rsid w:val="00E66A46"/>
    <w:rsid w:val="00E66C2D"/>
    <w:rsid w:val="00E66F3E"/>
    <w:rsid w:val="00E67871"/>
    <w:rsid w:val="00E67D4C"/>
    <w:rsid w:val="00E71688"/>
    <w:rsid w:val="00E7237C"/>
    <w:rsid w:val="00E7339A"/>
    <w:rsid w:val="00E7375D"/>
    <w:rsid w:val="00E7470B"/>
    <w:rsid w:val="00E76091"/>
    <w:rsid w:val="00E76BC0"/>
    <w:rsid w:val="00E76D53"/>
    <w:rsid w:val="00E77416"/>
    <w:rsid w:val="00E77425"/>
    <w:rsid w:val="00E77627"/>
    <w:rsid w:val="00E77BE7"/>
    <w:rsid w:val="00E8006D"/>
    <w:rsid w:val="00E803E6"/>
    <w:rsid w:val="00E80D92"/>
    <w:rsid w:val="00E81FB8"/>
    <w:rsid w:val="00E82922"/>
    <w:rsid w:val="00E831EF"/>
    <w:rsid w:val="00E83AA5"/>
    <w:rsid w:val="00E83B8C"/>
    <w:rsid w:val="00E847C1"/>
    <w:rsid w:val="00E84AB8"/>
    <w:rsid w:val="00E84F3A"/>
    <w:rsid w:val="00E85524"/>
    <w:rsid w:val="00E85747"/>
    <w:rsid w:val="00E868AA"/>
    <w:rsid w:val="00E86C2B"/>
    <w:rsid w:val="00E87987"/>
    <w:rsid w:val="00E87DD1"/>
    <w:rsid w:val="00E9129F"/>
    <w:rsid w:val="00E916FA"/>
    <w:rsid w:val="00E91B05"/>
    <w:rsid w:val="00E91C49"/>
    <w:rsid w:val="00E9254D"/>
    <w:rsid w:val="00E92592"/>
    <w:rsid w:val="00E92B41"/>
    <w:rsid w:val="00E9341D"/>
    <w:rsid w:val="00E93722"/>
    <w:rsid w:val="00E9462B"/>
    <w:rsid w:val="00E94DD8"/>
    <w:rsid w:val="00E9514D"/>
    <w:rsid w:val="00E95524"/>
    <w:rsid w:val="00E95AF4"/>
    <w:rsid w:val="00E96004"/>
    <w:rsid w:val="00E963F9"/>
    <w:rsid w:val="00E9646B"/>
    <w:rsid w:val="00E96693"/>
    <w:rsid w:val="00E96990"/>
    <w:rsid w:val="00EA14A7"/>
    <w:rsid w:val="00EA172D"/>
    <w:rsid w:val="00EA19EE"/>
    <w:rsid w:val="00EA2135"/>
    <w:rsid w:val="00EA2DC3"/>
    <w:rsid w:val="00EA3A98"/>
    <w:rsid w:val="00EA3AEB"/>
    <w:rsid w:val="00EA40E7"/>
    <w:rsid w:val="00EA4558"/>
    <w:rsid w:val="00EA4C5C"/>
    <w:rsid w:val="00EA4CA2"/>
    <w:rsid w:val="00EA510D"/>
    <w:rsid w:val="00EA5DC3"/>
    <w:rsid w:val="00EA7463"/>
    <w:rsid w:val="00EA76B6"/>
    <w:rsid w:val="00EA7E3C"/>
    <w:rsid w:val="00EB03B7"/>
    <w:rsid w:val="00EB0B16"/>
    <w:rsid w:val="00EB1125"/>
    <w:rsid w:val="00EB1679"/>
    <w:rsid w:val="00EB1A92"/>
    <w:rsid w:val="00EB23E6"/>
    <w:rsid w:val="00EB2A76"/>
    <w:rsid w:val="00EB2B96"/>
    <w:rsid w:val="00EB34A5"/>
    <w:rsid w:val="00EB43A8"/>
    <w:rsid w:val="00EB4C3C"/>
    <w:rsid w:val="00EB4EDD"/>
    <w:rsid w:val="00EB5250"/>
    <w:rsid w:val="00EB581A"/>
    <w:rsid w:val="00EB5838"/>
    <w:rsid w:val="00EB630D"/>
    <w:rsid w:val="00EB64D9"/>
    <w:rsid w:val="00EB6829"/>
    <w:rsid w:val="00EB6AAA"/>
    <w:rsid w:val="00EB6F11"/>
    <w:rsid w:val="00EB7ECE"/>
    <w:rsid w:val="00EC156E"/>
    <w:rsid w:val="00EC3332"/>
    <w:rsid w:val="00EC365C"/>
    <w:rsid w:val="00EC463F"/>
    <w:rsid w:val="00EC5CA0"/>
    <w:rsid w:val="00EC6064"/>
    <w:rsid w:val="00EC68EB"/>
    <w:rsid w:val="00EC70E0"/>
    <w:rsid w:val="00EC7505"/>
    <w:rsid w:val="00EC7980"/>
    <w:rsid w:val="00ED0787"/>
    <w:rsid w:val="00ED08E7"/>
    <w:rsid w:val="00ED0D85"/>
    <w:rsid w:val="00ED1371"/>
    <w:rsid w:val="00ED1B1B"/>
    <w:rsid w:val="00ED28BA"/>
    <w:rsid w:val="00ED293E"/>
    <w:rsid w:val="00ED2B5E"/>
    <w:rsid w:val="00ED3DEB"/>
    <w:rsid w:val="00ED3E29"/>
    <w:rsid w:val="00ED5029"/>
    <w:rsid w:val="00ED5252"/>
    <w:rsid w:val="00ED5E64"/>
    <w:rsid w:val="00ED754B"/>
    <w:rsid w:val="00EE0510"/>
    <w:rsid w:val="00EE116D"/>
    <w:rsid w:val="00EE13A9"/>
    <w:rsid w:val="00EE147C"/>
    <w:rsid w:val="00EE15CE"/>
    <w:rsid w:val="00EE2863"/>
    <w:rsid w:val="00EE2B6C"/>
    <w:rsid w:val="00EE45FF"/>
    <w:rsid w:val="00EE4671"/>
    <w:rsid w:val="00EE494C"/>
    <w:rsid w:val="00EE5A23"/>
    <w:rsid w:val="00EE6A6E"/>
    <w:rsid w:val="00EE766C"/>
    <w:rsid w:val="00EE79B2"/>
    <w:rsid w:val="00EE7CAE"/>
    <w:rsid w:val="00EE7E27"/>
    <w:rsid w:val="00EF0842"/>
    <w:rsid w:val="00EF1189"/>
    <w:rsid w:val="00EF13D4"/>
    <w:rsid w:val="00EF204A"/>
    <w:rsid w:val="00EF21E1"/>
    <w:rsid w:val="00EF3A86"/>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574E"/>
    <w:rsid w:val="00F05AAB"/>
    <w:rsid w:val="00F05BA4"/>
    <w:rsid w:val="00F06D56"/>
    <w:rsid w:val="00F07611"/>
    <w:rsid w:val="00F07D3E"/>
    <w:rsid w:val="00F117EE"/>
    <w:rsid w:val="00F11F8B"/>
    <w:rsid w:val="00F11FDF"/>
    <w:rsid w:val="00F12E9D"/>
    <w:rsid w:val="00F12EBA"/>
    <w:rsid w:val="00F132F7"/>
    <w:rsid w:val="00F14BD7"/>
    <w:rsid w:val="00F152C3"/>
    <w:rsid w:val="00F15464"/>
    <w:rsid w:val="00F16478"/>
    <w:rsid w:val="00F178FE"/>
    <w:rsid w:val="00F20731"/>
    <w:rsid w:val="00F207D7"/>
    <w:rsid w:val="00F20E01"/>
    <w:rsid w:val="00F21743"/>
    <w:rsid w:val="00F22715"/>
    <w:rsid w:val="00F229BD"/>
    <w:rsid w:val="00F233C7"/>
    <w:rsid w:val="00F23714"/>
    <w:rsid w:val="00F248C3"/>
    <w:rsid w:val="00F2557C"/>
    <w:rsid w:val="00F25B70"/>
    <w:rsid w:val="00F2630E"/>
    <w:rsid w:val="00F26DB5"/>
    <w:rsid w:val="00F26E82"/>
    <w:rsid w:val="00F272B0"/>
    <w:rsid w:val="00F27F72"/>
    <w:rsid w:val="00F30043"/>
    <w:rsid w:val="00F30BE7"/>
    <w:rsid w:val="00F30CAB"/>
    <w:rsid w:val="00F3144D"/>
    <w:rsid w:val="00F31888"/>
    <w:rsid w:val="00F31FA3"/>
    <w:rsid w:val="00F324D9"/>
    <w:rsid w:val="00F32BB8"/>
    <w:rsid w:val="00F33048"/>
    <w:rsid w:val="00F33378"/>
    <w:rsid w:val="00F335E5"/>
    <w:rsid w:val="00F3408C"/>
    <w:rsid w:val="00F3483B"/>
    <w:rsid w:val="00F35EA1"/>
    <w:rsid w:val="00F3643F"/>
    <w:rsid w:val="00F3678A"/>
    <w:rsid w:val="00F367A3"/>
    <w:rsid w:val="00F37C93"/>
    <w:rsid w:val="00F40669"/>
    <w:rsid w:val="00F40AD7"/>
    <w:rsid w:val="00F410AB"/>
    <w:rsid w:val="00F42CB0"/>
    <w:rsid w:val="00F430B6"/>
    <w:rsid w:val="00F431C4"/>
    <w:rsid w:val="00F43D19"/>
    <w:rsid w:val="00F45194"/>
    <w:rsid w:val="00F465DF"/>
    <w:rsid w:val="00F46AEE"/>
    <w:rsid w:val="00F46C81"/>
    <w:rsid w:val="00F503E6"/>
    <w:rsid w:val="00F510FD"/>
    <w:rsid w:val="00F5123A"/>
    <w:rsid w:val="00F5161E"/>
    <w:rsid w:val="00F51B72"/>
    <w:rsid w:val="00F52356"/>
    <w:rsid w:val="00F52E7A"/>
    <w:rsid w:val="00F543FD"/>
    <w:rsid w:val="00F54678"/>
    <w:rsid w:val="00F5515C"/>
    <w:rsid w:val="00F55882"/>
    <w:rsid w:val="00F560FB"/>
    <w:rsid w:val="00F56FB7"/>
    <w:rsid w:val="00F57B49"/>
    <w:rsid w:val="00F57CDC"/>
    <w:rsid w:val="00F57EC4"/>
    <w:rsid w:val="00F60573"/>
    <w:rsid w:val="00F60C58"/>
    <w:rsid w:val="00F60F6C"/>
    <w:rsid w:val="00F614D4"/>
    <w:rsid w:val="00F62E36"/>
    <w:rsid w:val="00F63187"/>
    <w:rsid w:val="00F63A25"/>
    <w:rsid w:val="00F63F80"/>
    <w:rsid w:val="00F6418A"/>
    <w:rsid w:val="00F657A0"/>
    <w:rsid w:val="00F66721"/>
    <w:rsid w:val="00F66886"/>
    <w:rsid w:val="00F678CD"/>
    <w:rsid w:val="00F711CC"/>
    <w:rsid w:val="00F71815"/>
    <w:rsid w:val="00F71AE1"/>
    <w:rsid w:val="00F71EB9"/>
    <w:rsid w:val="00F72119"/>
    <w:rsid w:val="00F729DE"/>
    <w:rsid w:val="00F72EDF"/>
    <w:rsid w:val="00F7369E"/>
    <w:rsid w:val="00F738E4"/>
    <w:rsid w:val="00F74470"/>
    <w:rsid w:val="00F7479A"/>
    <w:rsid w:val="00F74C68"/>
    <w:rsid w:val="00F74E97"/>
    <w:rsid w:val="00F75618"/>
    <w:rsid w:val="00F76F0C"/>
    <w:rsid w:val="00F7708D"/>
    <w:rsid w:val="00F77484"/>
    <w:rsid w:val="00F77523"/>
    <w:rsid w:val="00F805FB"/>
    <w:rsid w:val="00F80E6D"/>
    <w:rsid w:val="00F82604"/>
    <w:rsid w:val="00F82B63"/>
    <w:rsid w:val="00F82E47"/>
    <w:rsid w:val="00F83C29"/>
    <w:rsid w:val="00F84014"/>
    <w:rsid w:val="00F84C8E"/>
    <w:rsid w:val="00F84E66"/>
    <w:rsid w:val="00F85677"/>
    <w:rsid w:val="00F85EC7"/>
    <w:rsid w:val="00F865BB"/>
    <w:rsid w:val="00F86862"/>
    <w:rsid w:val="00F8767D"/>
    <w:rsid w:val="00F878CB"/>
    <w:rsid w:val="00F87A8B"/>
    <w:rsid w:val="00F94A7B"/>
    <w:rsid w:val="00F955A6"/>
    <w:rsid w:val="00F96344"/>
    <w:rsid w:val="00F9678A"/>
    <w:rsid w:val="00FA0576"/>
    <w:rsid w:val="00FA0C4E"/>
    <w:rsid w:val="00FA104E"/>
    <w:rsid w:val="00FA1ED1"/>
    <w:rsid w:val="00FA3387"/>
    <w:rsid w:val="00FA3445"/>
    <w:rsid w:val="00FA45A9"/>
    <w:rsid w:val="00FA4FE9"/>
    <w:rsid w:val="00FA583D"/>
    <w:rsid w:val="00FA6C32"/>
    <w:rsid w:val="00FA7FD3"/>
    <w:rsid w:val="00FB0264"/>
    <w:rsid w:val="00FB120D"/>
    <w:rsid w:val="00FB1CA3"/>
    <w:rsid w:val="00FB20F7"/>
    <w:rsid w:val="00FB2285"/>
    <w:rsid w:val="00FB369D"/>
    <w:rsid w:val="00FB3CF6"/>
    <w:rsid w:val="00FB41AD"/>
    <w:rsid w:val="00FB54D3"/>
    <w:rsid w:val="00FB6152"/>
    <w:rsid w:val="00FB66AB"/>
    <w:rsid w:val="00FB6B1F"/>
    <w:rsid w:val="00FB78D7"/>
    <w:rsid w:val="00FC11AD"/>
    <w:rsid w:val="00FC24C0"/>
    <w:rsid w:val="00FC2761"/>
    <w:rsid w:val="00FC363C"/>
    <w:rsid w:val="00FC383F"/>
    <w:rsid w:val="00FC389C"/>
    <w:rsid w:val="00FC3A71"/>
    <w:rsid w:val="00FC4632"/>
    <w:rsid w:val="00FC463D"/>
    <w:rsid w:val="00FC4B6F"/>
    <w:rsid w:val="00FC5BDA"/>
    <w:rsid w:val="00FC5BE1"/>
    <w:rsid w:val="00FC608D"/>
    <w:rsid w:val="00FC695C"/>
    <w:rsid w:val="00FC6A36"/>
    <w:rsid w:val="00FC7546"/>
    <w:rsid w:val="00FC7B23"/>
    <w:rsid w:val="00FD03B8"/>
    <w:rsid w:val="00FD05F8"/>
    <w:rsid w:val="00FD05FC"/>
    <w:rsid w:val="00FD0FD3"/>
    <w:rsid w:val="00FD1216"/>
    <w:rsid w:val="00FD1C40"/>
    <w:rsid w:val="00FD1FA8"/>
    <w:rsid w:val="00FD2120"/>
    <w:rsid w:val="00FD2706"/>
    <w:rsid w:val="00FD2906"/>
    <w:rsid w:val="00FD2DA9"/>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5F03"/>
    <w:rsid w:val="00FE6299"/>
    <w:rsid w:val="00FE64C1"/>
    <w:rsid w:val="00FE6C80"/>
    <w:rsid w:val="00FF0402"/>
    <w:rsid w:val="00FF0A24"/>
    <w:rsid w:val="00FF0AA5"/>
    <w:rsid w:val="00FF0E4D"/>
    <w:rsid w:val="00FF1966"/>
    <w:rsid w:val="00FF1FD3"/>
    <w:rsid w:val="00FF2559"/>
    <w:rsid w:val="00FF2720"/>
    <w:rsid w:val="00FF2B1A"/>
    <w:rsid w:val="00FF2DD9"/>
    <w:rsid w:val="00FF30BD"/>
    <w:rsid w:val="00FF389B"/>
    <w:rsid w:val="00FF39F1"/>
    <w:rsid w:val="00FF4449"/>
    <w:rsid w:val="00FF498C"/>
    <w:rsid w:val="00FF4EBB"/>
    <w:rsid w:val="00FF507D"/>
    <w:rsid w:val="00FF5394"/>
    <w:rsid w:val="00FF5C29"/>
    <w:rsid w:val="00FF70AC"/>
    <w:rsid w:val="00FF7E34"/>
    <w:rsid w:val="017B0E3F"/>
    <w:rsid w:val="022513EB"/>
    <w:rsid w:val="04D712F1"/>
    <w:rsid w:val="088267A8"/>
    <w:rsid w:val="0885AA4E"/>
    <w:rsid w:val="0BD356D7"/>
    <w:rsid w:val="14B4D56D"/>
    <w:rsid w:val="18463E62"/>
    <w:rsid w:val="21C44673"/>
    <w:rsid w:val="29F63A4F"/>
    <w:rsid w:val="2CD5036A"/>
    <w:rsid w:val="2D23DF95"/>
    <w:rsid w:val="30F95F6A"/>
    <w:rsid w:val="32740AEE"/>
    <w:rsid w:val="354F1FFB"/>
    <w:rsid w:val="3576E7E6"/>
    <w:rsid w:val="35A38C54"/>
    <w:rsid w:val="3A9F9A43"/>
    <w:rsid w:val="46F79EEA"/>
    <w:rsid w:val="4BBC9E5D"/>
    <w:rsid w:val="4FC14B03"/>
    <w:rsid w:val="53E66F92"/>
    <w:rsid w:val="54ACAAFB"/>
    <w:rsid w:val="5F66A94C"/>
    <w:rsid w:val="601B2C34"/>
    <w:rsid w:val="63FBD77E"/>
    <w:rsid w:val="75F3FC20"/>
    <w:rsid w:val="76F074EC"/>
    <w:rsid w:val="7FA3BA48"/>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7022C5C6"/>
  <w15:docId w15:val="{37A07C4D-DBB8-4669-B2F4-4528BD23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qFormat="1"/>
    <w:lsdException w:name="heading 4" w:locked="1" w:uiPriority="0"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qFormat/>
    <w:rsid w:val="00F7708D"/>
    <w:pPr>
      <w:numPr>
        <w:ilvl w:val="3"/>
        <w:numId w:val="8"/>
      </w:numPr>
      <w:tabs>
        <w:tab w:val="num" w:pos="360"/>
      </w:tabs>
      <w:ind w:left="5760"/>
      <w:outlineLvl w:val="3"/>
    </w:pPr>
    <w:rPr>
      <w:color w:val="auto"/>
      <w:sz w:val="24"/>
      <w:szCs w:val="24"/>
    </w:rPr>
  </w:style>
  <w:style w:type="paragraph" w:styleId="Nadpis5">
    <w:name w:val="heading 5"/>
    <w:basedOn w:val="Normln"/>
    <w:next w:val="Normln"/>
    <w:link w:val="Nadpis5Char"/>
    <w:qFormat/>
    <w:locked/>
    <w:rsid w:val="00657914"/>
    <w:pPr>
      <w:keepNext/>
      <w:keepLines/>
      <w:spacing w:after="0" w:line="240" w:lineRule="auto"/>
      <w:ind w:left="737" w:hanging="453"/>
      <w:jc w:val="both"/>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80DA7"/>
    <w:rPr>
      <w:rFonts w:ascii="Cambria" w:hAnsi="Cambria"/>
      <w:b/>
      <w:bCs/>
      <w:sz w:val="28"/>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eastAsia="en-US"/>
    </w:rPr>
  </w:style>
  <w:style w:type="character" w:customStyle="1" w:styleId="Nadpis7Char">
    <w:name w:val="Nadpis 7 Char"/>
    <w:link w:val="Nadpis7"/>
    <w:uiPriority w:val="9"/>
    <w:locked/>
    <w:rsid w:val="00C6145F"/>
    <w:rPr>
      <w:rFonts w:ascii="Cambria" w:eastAsia="Times New Roman" w:hAnsi="Cambria"/>
      <w:i/>
      <w:iCs/>
      <w:color w:val="404040"/>
      <w:lang w:eastAsia="en-US"/>
    </w:rPr>
  </w:style>
  <w:style w:type="character" w:customStyle="1" w:styleId="Nadpis8Char">
    <w:name w:val="Nadpis 8 Char"/>
    <w:link w:val="Nadpis8"/>
    <w:uiPriority w:val="9"/>
    <w:locked/>
    <w:rsid w:val="00C6145F"/>
    <w:rPr>
      <w:rFonts w:ascii="Cambria" w:eastAsia="Times New Roman" w:hAnsi="Cambria"/>
      <w:color w:val="404040"/>
      <w:lang w:eastAsia="en-US"/>
    </w:rPr>
  </w:style>
  <w:style w:type="character" w:customStyle="1" w:styleId="Nadpis9Char">
    <w:name w:val="Nadpis 9 Char"/>
    <w:link w:val="Nadpis9"/>
    <w:uiPriority w:val="9"/>
    <w:locked/>
    <w:rsid w:val="00C6145F"/>
    <w:rPr>
      <w:rFonts w:ascii="Cambria" w:eastAsia="Times New Roman" w:hAnsi="Cambria"/>
      <w:i/>
      <w:iCs/>
      <w:color w:val="404040"/>
      <w:lang w:eastAsia="en-US"/>
    </w:rPr>
  </w:style>
  <w:style w:type="paragraph" w:styleId="Bezmezer">
    <w:name w:val="No Spacing"/>
    <w:basedOn w:val="Normln"/>
    <w:link w:val="BezmezerChar"/>
    <w:uiPriority w:val="1"/>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Stylsodrkamipuntk">
    <w:name w:val="Styl s odrážkami puntík"/>
    <w:basedOn w:val="Normln"/>
    <w:qFormat/>
    <w:rsid w:val="00C05C4D"/>
    <w:pPr>
      <w:keepLines/>
      <w:numPr>
        <w:numId w:val="19"/>
      </w:numPr>
      <w:spacing w:after="0" w:line="240" w:lineRule="auto"/>
      <w:ind w:left="357" w:hanging="357"/>
      <w:jc w:val="both"/>
    </w:pPr>
    <w:rPr>
      <w:rFonts w:ascii="Times New Roman" w:eastAsia="Times New Roman" w:hAnsi="Times New Roman" w:cs="Times New Roman"/>
      <w:sz w:val="24"/>
      <w:szCs w:val="24"/>
      <w:lang w:eastAsia="cs-CZ"/>
    </w:rPr>
  </w:style>
  <w:style w:type="paragraph" w:customStyle="1" w:styleId="normlnodsazen">
    <w:name w:val="normální odsazen"/>
    <w:basedOn w:val="Zkladntext"/>
    <w:qFormat/>
    <w:rsid w:val="00C05C4D"/>
    <w:pPr>
      <w:spacing w:after="0" w:line="240" w:lineRule="auto"/>
      <w:ind w:left="510"/>
      <w:jc w:val="both"/>
    </w:pPr>
    <w:rPr>
      <w:rFonts w:ascii="Times New Roman" w:eastAsia="Times New Roman" w:hAnsi="Times New Roman"/>
      <w:sz w:val="24"/>
      <w:lang w:eastAsia="cs-CZ"/>
    </w:rPr>
  </w:style>
  <w:style w:type="paragraph" w:customStyle="1" w:styleId="StylStylsodrkamipuntkodsazen">
    <w:name w:val="Styl Styl s odrážkami puntík odsazení"/>
    <w:basedOn w:val="Stylsodrkamipuntk"/>
    <w:rsid w:val="00C05C4D"/>
    <w:pPr>
      <w:ind w:left="737" w:hanging="227"/>
    </w:pPr>
    <w:rPr>
      <w:szCs w:val="20"/>
    </w:rPr>
  </w:style>
  <w:style w:type="paragraph" w:styleId="Zkladntext2">
    <w:name w:val="Body Text 2"/>
    <w:basedOn w:val="Normln"/>
    <w:link w:val="Zkladntext2Char"/>
    <w:uiPriority w:val="99"/>
    <w:semiHidden/>
    <w:unhideWhenUsed/>
    <w:locked/>
    <w:rsid w:val="006C2584"/>
    <w:pPr>
      <w:spacing w:after="120" w:line="480" w:lineRule="auto"/>
    </w:pPr>
  </w:style>
  <w:style w:type="character" w:customStyle="1" w:styleId="Zkladntext2Char">
    <w:name w:val="Základní text 2 Char"/>
    <w:basedOn w:val="Standardnpsmoodstavce"/>
    <w:link w:val="Zkladntext2"/>
    <w:uiPriority w:val="99"/>
    <w:semiHidden/>
    <w:rsid w:val="006C2584"/>
    <w:rPr>
      <w:rFonts w:cs="Calibri"/>
      <w:sz w:val="22"/>
      <w:szCs w:val="22"/>
      <w:lang w:eastAsia="en-US"/>
    </w:rPr>
  </w:style>
  <w:style w:type="character" w:customStyle="1" w:styleId="Nadpis5Char">
    <w:name w:val="Nadpis 5 Char"/>
    <w:basedOn w:val="Standardnpsmoodstavce"/>
    <w:link w:val="Nadpis5"/>
    <w:rsid w:val="00657914"/>
    <w:rPr>
      <w:rFonts w:ascii="Times New Roman" w:eastAsia="Times New Roman" w:hAnsi="Times New Roman"/>
      <w:sz w:val="24"/>
    </w:rPr>
  </w:style>
  <w:style w:type="paragraph" w:customStyle="1" w:styleId="StylNadpis2nenTun">
    <w:name w:val="Styl Nadpis 2 + není Tučné"/>
    <w:basedOn w:val="Nadpis2"/>
    <w:rsid w:val="00657914"/>
    <w:pPr>
      <w:spacing w:before="60" w:after="120" w:line="240" w:lineRule="auto"/>
      <w:ind w:left="227" w:hanging="227"/>
    </w:pPr>
    <w:rPr>
      <w:rFonts w:ascii="Times New Roman" w:eastAsia="Times New Roman" w:hAnsi="Times New Roman"/>
      <w:spacing w:val="-1"/>
      <w:szCs w:val="20"/>
      <w:lang w:eastAsia="cs-CZ"/>
    </w:rPr>
  </w:style>
  <w:style w:type="paragraph" w:customStyle="1" w:styleId="Stylsodrkamiodsunut">
    <w:name w:val="Styl s odrážkami odsunutý"/>
    <w:basedOn w:val="Nadpis1"/>
    <w:rsid w:val="00657914"/>
    <w:pPr>
      <w:numPr>
        <w:numId w:val="21"/>
      </w:numPr>
      <w:pBdr>
        <w:bottom w:val="none" w:sz="0" w:space="0" w:color="auto"/>
      </w:pBdr>
      <w:spacing w:after="0" w:line="240" w:lineRule="auto"/>
      <w:ind w:left="737" w:hanging="227"/>
      <w:jc w:val="both"/>
    </w:pPr>
    <w:rPr>
      <w:rFonts w:ascii="Times New Roman" w:eastAsia="Times New Roman" w:hAnsi="Times New Roman"/>
      <w:b w:val="0"/>
      <w:bCs w:val="0"/>
      <w:sz w:val="24"/>
      <w:szCs w:val="20"/>
      <w:lang w:eastAsia="cs-CZ"/>
    </w:rPr>
  </w:style>
  <w:style w:type="paragraph" w:customStyle="1" w:styleId="Bodsmlouvy-21">
    <w:name w:val="Bod smlouvy - 2.1"/>
    <w:rsid w:val="00C57D17"/>
    <w:pPr>
      <w:numPr>
        <w:ilvl w:val="1"/>
        <w:numId w:val="22"/>
      </w:numPr>
      <w:jc w:val="both"/>
      <w:outlineLvl w:val="1"/>
    </w:pPr>
    <w:rPr>
      <w:rFonts w:ascii="Arial" w:eastAsia="Times New Roman" w:hAnsi="Arial"/>
      <w:snapToGrid w:val="0"/>
      <w:color w:val="000000"/>
      <w:sz w:val="22"/>
    </w:rPr>
  </w:style>
  <w:style w:type="paragraph" w:customStyle="1" w:styleId="StyllnekPed18bPolejednoduchAutomatick05b">
    <w:name w:val="Styl Článek + Před:  18 b. Pole: (jednoduché Automatická  05 b..."/>
    <w:basedOn w:val="Normln"/>
    <w:rsid w:val="00C57D17"/>
    <w:pPr>
      <w:numPr>
        <w:numId w:val="22"/>
      </w:numPr>
      <w:pBdr>
        <w:top w:val="single" w:sz="4" w:space="1" w:color="auto"/>
        <w:left w:val="single" w:sz="4" w:space="4" w:color="auto"/>
        <w:bottom w:val="single" w:sz="4" w:space="1" w:color="auto"/>
        <w:right w:val="single" w:sz="4" w:space="4" w:color="auto"/>
      </w:pBdr>
      <w:shd w:val="clear" w:color="auto" w:fill="E6E6E6"/>
      <w:spacing w:before="360" w:after="280" w:line="240" w:lineRule="auto"/>
      <w:jc w:val="center"/>
    </w:pPr>
    <w:rPr>
      <w:rFonts w:ascii="Arial" w:eastAsia="Times New Roman" w:hAnsi="Arial" w:cs="Times New Roman"/>
      <w:b/>
      <w:bCs/>
      <w:snapToGrid w:val="0"/>
      <w:sz w:val="28"/>
      <w:szCs w:val="20"/>
      <w:lang w:eastAsia="cs-CZ"/>
    </w:rPr>
  </w:style>
  <w:style w:type="character" w:customStyle="1" w:styleId="BezmezerChar">
    <w:name w:val="Bez mezer Char"/>
    <w:link w:val="Bezmezer"/>
    <w:uiPriority w:val="1"/>
    <w:locked/>
    <w:rsid w:val="0044085B"/>
    <w:rPr>
      <w:rFonts w:ascii="Cambria" w:hAnsi="Cambria" w:cs="Cambria"/>
      <w:sz w:val="24"/>
      <w:szCs w:val="24"/>
      <w:lang w:eastAsia="en-US"/>
    </w:rPr>
  </w:style>
  <w:style w:type="character" w:styleId="Siln">
    <w:name w:val="Strong"/>
    <w:basedOn w:val="Standardnpsmoodstavce"/>
    <w:uiPriority w:val="22"/>
    <w:qFormat/>
    <w:locked/>
    <w:rsid w:val="0044085B"/>
    <w:rPr>
      <w:b/>
      <w:bCs/>
    </w:rPr>
  </w:style>
  <w:style w:type="paragraph" w:customStyle="1" w:styleId="OdstavecSmlouvy">
    <w:name w:val="OdstavecSmlouvy"/>
    <w:basedOn w:val="Normln"/>
    <w:rsid w:val="008E5D7C"/>
    <w:pPr>
      <w:keepLines/>
      <w:tabs>
        <w:tab w:val="left" w:pos="426"/>
        <w:tab w:val="left" w:pos="1701"/>
      </w:tabs>
      <w:suppressAutoHyphens/>
      <w:spacing w:after="120" w:line="100" w:lineRule="atLeast"/>
      <w:jc w:val="both"/>
    </w:pPr>
    <w:rPr>
      <w:rFonts w:ascii="Times New Roman" w:eastAsia="Times New Roman" w:hAnsi="Times New Roman" w:cs="Times New Roman"/>
      <w:color w:val="00000A"/>
      <w:kern w:val="1"/>
      <w:sz w:val="24"/>
      <w:szCs w:val="20"/>
      <w:lang w:eastAsia="ar-SA"/>
    </w:rPr>
  </w:style>
  <w:style w:type="paragraph" w:customStyle="1" w:styleId="Smlouva-slo">
    <w:name w:val="Smlouva-číslo"/>
    <w:basedOn w:val="Normln"/>
    <w:rsid w:val="00E620DF"/>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character" w:customStyle="1" w:styleId="contentpasted1">
    <w:name w:val="contentpasted1"/>
    <w:basedOn w:val="Standardnpsmoodstavce"/>
    <w:rsid w:val="00DD1003"/>
  </w:style>
  <w:style w:type="character" w:customStyle="1" w:styleId="contentpasted3">
    <w:name w:val="contentpasted3"/>
    <w:basedOn w:val="Standardnpsmoodstavce"/>
    <w:rsid w:val="00DD1003"/>
  </w:style>
  <w:style w:type="character" w:customStyle="1" w:styleId="contentpasted2">
    <w:name w:val="contentpasted2"/>
    <w:basedOn w:val="Standardnpsmoodstavce"/>
    <w:rsid w:val="00DD1003"/>
  </w:style>
  <w:style w:type="paragraph" w:customStyle="1" w:styleId="Odstavecslovan">
    <w:name w:val="Odstavec číslovaný"/>
    <w:basedOn w:val="Nadpis1"/>
    <w:link w:val="OdstavecslovanChar"/>
    <w:qFormat/>
    <w:rsid w:val="00337D70"/>
    <w:pPr>
      <w:widowControl w:val="0"/>
      <w:numPr>
        <w:numId w:val="0"/>
      </w:numPr>
      <w:pBdr>
        <w:bottom w:val="none" w:sz="0" w:space="0" w:color="auto"/>
      </w:pBdr>
      <w:spacing w:before="60" w:after="0" w:line="240" w:lineRule="auto"/>
      <w:ind w:left="851" w:hanging="851"/>
      <w:jc w:val="both"/>
    </w:pPr>
    <w:rPr>
      <w:rFonts w:ascii="Arial" w:eastAsia="Times New Roman" w:hAnsi="Arial" w:cs="Arial"/>
      <w:b w:val="0"/>
      <w:bCs w:val="0"/>
      <w:sz w:val="20"/>
      <w:szCs w:val="24"/>
      <w:lang w:eastAsia="cs-CZ"/>
    </w:rPr>
  </w:style>
  <w:style w:type="character" w:customStyle="1" w:styleId="OdstavecslovanChar">
    <w:name w:val="Odstavec číslovaný Char"/>
    <w:basedOn w:val="Standardnpsmoodstavce"/>
    <w:link w:val="Odstavecslovan"/>
    <w:rsid w:val="00337D70"/>
    <w:rPr>
      <w:rFonts w:ascii="Arial" w:eastAsia="Times New Roman" w:hAnsi="Arial" w:cs="Arial"/>
      <w:szCs w:val="24"/>
    </w:rPr>
  </w:style>
  <w:style w:type="paragraph" w:customStyle="1" w:styleId="Odrka">
    <w:name w:val="Odrážka"/>
    <w:basedOn w:val="Normln"/>
    <w:link w:val="OdrkaChar"/>
    <w:qFormat/>
    <w:rsid w:val="000E04DE"/>
    <w:pPr>
      <w:numPr>
        <w:numId w:val="27"/>
      </w:numPr>
      <w:autoSpaceDE w:val="0"/>
      <w:autoSpaceDN w:val="0"/>
      <w:adjustRightInd w:val="0"/>
      <w:spacing w:before="20" w:after="0" w:line="240" w:lineRule="auto"/>
      <w:jc w:val="both"/>
    </w:pPr>
    <w:rPr>
      <w:rFonts w:ascii="Arial" w:eastAsia="Times New Roman" w:hAnsi="Arial" w:cs="Arial"/>
      <w:sz w:val="20"/>
      <w:szCs w:val="23"/>
      <w:lang w:eastAsia="cs-CZ"/>
    </w:rPr>
  </w:style>
  <w:style w:type="character" w:customStyle="1" w:styleId="OdrkaChar">
    <w:name w:val="Odrážka Char"/>
    <w:basedOn w:val="Standardnpsmoodstavce"/>
    <w:link w:val="Odrka"/>
    <w:rsid w:val="000E04DE"/>
    <w:rPr>
      <w:rFonts w:ascii="Arial" w:eastAsia="Times New Roman" w:hAnsi="Arial" w:cs="Arial"/>
      <w:szCs w:val="23"/>
    </w:rPr>
  </w:style>
  <w:style w:type="paragraph" w:customStyle="1" w:styleId="2sltext">
    <w:name w:val="2čísl.text"/>
    <w:basedOn w:val="Zkladntext"/>
    <w:qFormat/>
    <w:rsid w:val="00FA583D"/>
    <w:pPr>
      <w:numPr>
        <w:ilvl w:val="1"/>
        <w:numId w:val="30"/>
      </w:numPr>
      <w:tabs>
        <w:tab w:val="num" w:pos="360"/>
      </w:tabs>
      <w:spacing w:before="240" w:after="240" w:line="240" w:lineRule="auto"/>
      <w:jc w:val="both"/>
    </w:pPr>
    <w:rPr>
      <w:rFonts w:eastAsia="Times New Roman"/>
      <w:bCs/>
      <w:color w:val="000000"/>
      <w:lang w:eastAsia="cs-CZ"/>
    </w:rPr>
  </w:style>
  <w:style w:type="paragraph" w:customStyle="1" w:styleId="1nadpis">
    <w:name w:val="1nadpis"/>
    <w:basedOn w:val="Normln"/>
    <w:qFormat/>
    <w:rsid w:val="00FA583D"/>
    <w:pPr>
      <w:keepNext/>
      <w:numPr>
        <w:numId w:val="30"/>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eastAsia="Times New Roman" w:cs="Times New Roman"/>
      <w:b/>
      <w:bCs/>
      <w:kern w:val="32"/>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63945">
      <w:bodyDiv w:val="1"/>
      <w:marLeft w:val="0"/>
      <w:marRight w:val="0"/>
      <w:marTop w:val="0"/>
      <w:marBottom w:val="0"/>
      <w:divBdr>
        <w:top w:val="none" w:sz="0" w:space="0" w:color="auto"/>
        <w:left w:val="none" w:sz="0" w:space="0" w:color="auto"/>
        <w:bottom w:val="none" w:sz="0" w:space="0" w:color="auto"/>
        <w:right w:val="none" w:sz="0" w:space="0" w:color="auto"/>
      </w:divBdr>
      <w:divsChild>
        <w:div w:id="1156915426">
          <w:marLeft w:val="0"/>
          <w:marRight w:val="0"/>
          <w:marTop w:val="0"/>
          <w:marBottom w:val="0"/>
          <w:divBdr>
            <w:top w:val="none" w:sz="0" w:space="0" w:color="auto"/>
            <w:left w:val="none" w:sz="0" w:space="0" w:color="auto"/>
            <w:bottom w:val="none" w:sz="0" w:space="0" w:color="auto"/>
            <w:right w:val="none" w:sz="0" w:space="0" w:color="auto"/>
          </w:divBdr>
        </w:div>
      </w:divsChild>
    </w:div>
    <w:div w:id="449324823">
      <w:bodyDiv w:val="1"/>
      <w:marLeft w:val="0"/>
      <w:marRight w:val="0"/>
      <w:marTop w:val="0"/>
      <w:marBottom w:val="0"/>
      <w:divBdr>
        <w:top w:val="none" w:sz="0" w:space="0" w:color="auto"/>
        <w:left w:val="none" w:sz="0" w:space="0" w:color="auto"/>
        <w:bottom w:val="none" w:sz="0" w:space="0" w:color="auto"/>
        <w:right w:val="none" w:sz="0" w:space="0" w:color="auto"/>
      </w:divBdr>
    </w:div>
    <w:div w:id="543256089">
      <w:bodyDiv w:val="1"/>
      <w:marLeft w:val="0"/>
      <w:marRight w:val="0"/>
      <w:marTop w:val="0"/>
      <w:marBottom w:val="0"/>
      <w:divBdr>
        <w:top w:val="none" w:sz="0" w:space="0" w:color="auto"/>
        <w:left w:val="none" w:sz="0" w:space="0" w:color="auto"/>
        <w:bottom w:val="none" w:sz="0" w:space="0" w:color="auto"/>
        <w:right w:val="none" w:sz="0" w:space="0" w:color="auto"/>
      </w:divBdr>
    </w:div>
    <w:div w:id="770784707">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076093">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A6B35AEBFB2E48B82CCDC347FF52FD" ma:contentTypeVersion="20" ma:contentTypeDescription="Vytvoří nový dokument" ma:contentTypeScope="" ma:versionID="81179c08e47c21595740617b337f88f8">
  <xsd:schema xmlns:xsd="http://www.w3.org/2001/XMLSchema" xmlns:xs="http://www.w3.org/2001/XMLSchema" xmlns:p="http://schemas.microsoft.com/office/2006/metadata/properties" xmlns:ns2="342e3650-d87e-4d52-8252-518c7423d8ce" xmlns:ns3="de64e440-603d-40b8-82b9-f703190a455d" targetNamespace="http://schemas.microsoft.com/office/2006/metadata/properties" ma:root="true" ma:fieldsID="9ae1d8d26c91f37f9d5555f8b4706ceb" ns2:_="" ns3:_="">
    <xsd:import namespace="342e3650-d87e-4d52-8252-518c7423d8ce"/>
    <xsd:import namespace="de64e440-603d-40b8-82b9-f703190a45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e3650-d87e-4d52-8252-518c7423d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d5637cfa-748c-40fa-b1bd-fed2f2fa226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4e440-603d-40b8-82b9-f703190a455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7" nillable="true" ma:displayName="Sloupec zachycení celé taxonomie" ma:hidden="true" ma:list="{0afbdd96-5bf9-457a-b5f2-f0d0832044d4}" ma:internalName="TaxCatchAll" ma:showField="CatchAllData" ma:web="de64e440-603d-40b8-82b9-f703190a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64e440-603d-40b8-82b9-f703190a455d" xsi:nil="true"/>
    <lcf76f155ced4ddcb4097134ff3c332f xmlns="342e3650-d87e-4d52-8252-518c7423d8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D2A3D-B15B-4211-86E7-CD97DE97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e3650-d87e-4d52-8252-518c7423d8ce"/>
    <ds:schemaRef ds:uri="de64e440-603d-40b8-82b9-f703190a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4FCCB-7BC1-4E5A-A750-0B71E493A99B}">
  <ds:schemaRefs>
    <ds:schemaRef ds:uri="http://schemas.microsoft.com/office/2006/metadata/properties"/>
    <ds:schemaRef ds:uri="http://schemas.microsoft.com/office/infopath/2007/PartnerControls"/>
    <ds:schemaRef ds:uri="de64e440-603d-40b8-82b9-f703190a455d"/>
    <ds:schemaRef ds:uri="342e3650-d87e-4d52-8252-518c7423d8ce"/>
  </ds:schemaRefs>
</ds:datastoreItem>
</file>

<file path=customXml/itemProps3.xml><?xml version="1.0" encoding="utf-8"?>
<ds:datastoreItem xmlns:ds="http://schemas.openxmlformats.org/officeDocument/2006/customXml" ds:itemID="{0F18C9AC-CD3C-43CE-92A4-0B6F733E7A4E}">
  <ds:schemaRefs>
    <ds:schemaRef ds:uri="http://schemas.microsoft.com/sharepoint/v3/contenttype/forms"/>
  </ds:schemaRefs>
</ds:datastoreItem>
</file>

<file path=customXml/itemProps4.xml><?xml version="1.0" encoding="utf-8"?>
<ds:datastoreItem xmlns:ds="http://schemas.openxmlformats.org/officeDocument/2006/customXml" ds:itemID="{6C41E354-0A2F-4A8F-ACC6-9B5FC5DF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19</Pages>
  <Words>8188</Words>
  <Characters>48314</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56390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Michaela Lacková</cp:lastModifiedBy>
  <cp:revision>35</cp:revision>
  <cp:lastPrinted>2022-11-16T07:17:00Z</cp:lastPrinted>
  <dcterms:created xsi:type="dcterms:W3CDTF">2025-05-20T13:50:00Z</dcterms:created>
  <dcterms:modified xsi:type="dcterms:W3CDTF">2026-01-22T15:04:00Z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2022-01-17T13:19:55.8015253Z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0x010100F3A6B35AEBFB2E48B82CCDC347FF52FD</vt:lpwstr>
  </property>
</Properties>
</file>