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BE60" w14:textId="0DB1267A" w:rsidR="006E2AF1" w:rsidRDefault="006E2AF1" w:rsidP="002013C1">
      <w:pPr>
        <w:pStyle w:val="2nesltext"/>
        <w:contextualSpacing/>
        <w:jc w:val="center"/>
        <w:rPr>
          <w:rFonts w:asciiTheme="minorHAnsi" w:hAnsiTheme="minorHAnsi" w:cstheme="minorHAnsi"/>
          <w:b/>
        </w:rPr>
      </w:pPr>
      <w:bookmarkStart w:id="0" w:name="_Hlk92977375"/>
      <w:r w:rsidRPr="00200A48">
        <w:rPr>
          <w:rFonts w:asciiTheme="minorHAnsi" w:hAnsiTheme="minorHAnsi" w:cstheme="minorHAnsi"/>
          <w:b/>
        </w:rPr>
        <w:t xml:space="preserve">Příloha č. </w:t>
      </w:r>
      <w:r w:rsidR="00200A48" w:rsidRPr="00200A48">
        <w:rPr>
          <w:rFonts w:asciiTheme="minorHAnsi" w:hAnsiTheme="minorHAnsi" w:cstheme="minorHAnsi"/>
          <w:b/>
        </w:rPr>
        <w:t>2</w:t>
      </w:r>
      <w:r w:rsidRPr="00200A48">
        <w:rPr>
          <w:rFonts w:asciiTheme="minorHAnsi" w:hAnsiTheme="minorHAnsi" w:cstheme="minorHAnsi"/>
          <w:b/>
        </w:rPr>
        <w:t xml:space="preserve"> Výzvy k podání nabídky</w:t>
      </w:r>
    </w:p>
    <w:p w14:paraId="05B930F6" w14:textId="2325CB4D" w:rsidR="006E2AF1" w:rsidRPr="007116EF" w:rsidRDefault="006E2AF1" w:rsidP="002013C1">
      <w:pPr>
        <w:pStyle w:val="2nesltext"/>
        <w:contextualSpacing/>
        <w:jc w:val="center"/>
        <w:rPr>
          <w:rFonts w:asciiTheme="minorHAnsi" w:hAnsiTheme="minorHAnsi" w:cstheme="minorHAnsi"/>
          <w:b/>
        </w:rPr>
      </w:pPr>
      <w:r>
        <w:rPr>
          <w:rFonts w:asciiTheme="minorHAnsi" w:hAnsiTheme="minorHAnsi" w:cstheme="minorHAnsi"/>
          <w:b/>
        </w:rPr>
        <w:t>-</w:t>
      </w:r>
      <w:r w:rsidRPr="007116EF">
        <w:rPr>
          <w:rFonts w:asciiTheme="minorHAnsi" w:hAnsiTheme="minorHAnsi" w:cstheme="minorHAnsi"/>
          <w:b/>
        </w:rPr>
        <w:t xml:space="preserve"> </w:t>
      </w:r>
    </w:p>
    <w:p w14:paraId="2C97F6CE" w14:textId="2797A0FD" w:rsidR="006E2AF1" w:rsidRPr="007116EF" w:rsidRDefault="006E2AF1" w:rsidP="002013C1">
      <w:pPr>
        <w:pStyle w:val="2nesltext"/>
        <w:spacing w:after="600"/>
        <w:jc w:val="center"/>
        <w:rPr>
          <w:rFonts w:asciiTheme="minorHAnsi" w:hAnsiTheme="minorHAnsi" w:cstheme="minorHAnsi"/>
          <w:b/>
        </w:rPr>
      </w:pPr>
      <w:r w:rsidRPr="007116EF">
        <w:rPr>
          <w:rFonts w:asciiTheme="minorHAnsi" w:hAnsiTheme="minorHAnsi" w:cstheme="minorHAnsi"/>
          <w:b/>
        </w:rPr>
        <w:t xml:space="preserve">Předloha </w:t>
      </w:r>
      <w:r>
        <w:rPr>
          <w:rFonts w:asciiTheme="minorHAnsi" w:hAnsiTheme="minorHAnsi" w:cstheme="minorHAnsi"/>
          <w:b/>
        </w:rPr>
        <w:t>smlouvy o dílo</w:t>
      </w:r>
    </w:p>
    <w:bookmarkEnd w:id="0"/>
    <w:p w14:paraId="37D5083F" w14:textId="555A0A52" w:rsidR="00EE4EFB" w:rsidRPr="00444DE3" w:rsidRDefault="00EE4EFB" w:rsidP="0059719F">
      <w:pPr>
        <w:keepNext/>
        <w:spacing w:after="240"/>
        <w:ind w:left="340" w:hanging="340"/>
        <w:jc w:val="center"/>
        <w:rPr>
          <w:rFonts w:asciiTheme="minorHAnsi" w:hAnsiTheme="minorHAnsi" w:cstheme="minorHAnsi"/>
          <w:b/>
          <w:sz w:val="28"/>
          <w:szCs w:val="28"/>
          <w:lang w:eastAsia="cs-CZ"/>
        </w:rPr>
      </w:pPr>
      <w:r w:rsidRPr="00444DE3">
        <w:rPr>
          <w:rFonts w:asciiTheme="minorHAnsi" w:hAnsiTheme="minorHAnsi" w:cstheme="minorHAnsi"/>
          <w:b/>
          <w:bCs/>
          <w:color w:val="000000"/>
          <w:sz w:val="28"/>
          <w:szCs w:val="28"/>
          <w:lang w:eastAsia="cs-CZ"/>
        </w:rPr>
        <w:t xml:space="preserve">Smlouva </w:t>
      </w:r>
      <w:r w:rsidRPr="00444DE3">
        <w:rPr>
          <w:rFonts w:asciiTheme="minorHAnsi" w:hAnsiTheme="minorHAnsi" w:cstheme="minorHAnsi"/>
          <w:b/>
          <w:sz w:val="28"/>
          <w:szCs w:val="28"/>
          <w:lang w:eastAsia="cs-CZ"/>
        </w:rPr>
        <w:t>o dílo</w:t>
      </w:r>
    </w:p>
    <w:p w14:paraId="5DCB1411" w14:textId="77777777" w:rsidR="00A41403" w:rsidRPr="00444DE3" w:rsidRDefault="00A41403" w:rsidP="00414BC8">
      <w:pPr>
        <w:pStyle w:val="Nadpis1"/>
        <w:spacing w:before="0"/>
        <w:ind w:left="340" w:hanging="340"/>
        <w:rPr>
          <w:rFonts w:cstheme="minorHAnsi"/>
          <w:szCs w:val="22"/>
        </w:rPr>
      </w:pPr>
      <w:r w:rsidRPr="00444DE3">
        <w:rPr>
          <w:rFonts w:cstheme="minorHAnsi"/>
          <w:szCs w:val="22"/>
        </w:rPr>
        <w:t>SMLUVNÍ STRANY</w:t>
      </w:r>
    </w:p>
    <w:p w14:paraId="52CDC07E" w14:textId="77777777" w:rsidR="00A41403" w:rsidRPr="00444DE3"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Objednatel</w:t>
      </w:r>
    </w:p>
    <w:p w14:paraId="267FB381" w14:textId="77777777" w:rsidR="008D0490" w:rsidRDefault="008D0490" w:rsidP="002013C1">
      <w:pPr>
        <w:spacing w:after="120"/>
        <w:ind w:left="340" w:hanging="340"/>
        <w:rPr>
          <w:rFonts w:asciiTheme="minorHAnsi" w:hAnsiTheme="minorHAnsi" w:cstheme="minorHAnsi"/>
          <w:b/>
          <w:bCs/>
          <w:sz w:val="22"/>
          <w:szCs w:val="22"/>
        </w:rPr>
      </w:pPr>
      <w:r w:rsidRPr="008D0490">
        <w:rPr>
          <w:rFonts w:asciiTheme="minorHAnsi" w:hAnsiTheme="minorHAnsi" w:cstheme="minorHAnsi"/>
          <w:b/>
          <w:bCs/>
          <w:sz w:val="22"/>
          <w:szCs w:val="22"/>
        </w:rPr>
        <w:t xml:space="preserve">Středisko volného času Slovácko, příspěvková organizace </w:t>
      </w:r>
    </w:p>
    <w:p w14:paraId="4FBEAA82" w14:textId="61BE4727"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 xml:space="preserve">zastoupená: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8D0490" w:rsidRPr="00ED174E">
        <w:rPr>
          <w:rFonts w:asciiTheme="minorHAnsi" w:hAnsiTheme="minorHAnsi" w:cstheme="minorHAnsi"/>
          <w:sz w:val="22"/>
          <w:szCs w:val="22"/>
        </w:rPr>
        <w:t>Mgr. Marcel</w:t>
      </w:r>
      <w:r w:rsidR="008D0490">
        <w:rPr>
          <w:rFonts w:asciiTheme="minorHAnsi" w:hAnsiTheme="minorHAnsi" w:cstheme="minorHAnsi"/>
          <w:sz w:val="22"/>
          <w:szCs w:val="22"/>
        </w:rPr>
        <w:t>ou</w:t>
      </w:r>
      <w:r w:rsidR="008D0490" w:rsidRPr="00ED174E">
        <w:rPr>
          <w:rFonts w:asciiTheme="minorHAnsi" w:hAnsiTheme="minorHAnsi" w:cstheme="minorHAnsi"/>
          <w:sz w:val="22"/>
          <w:szCs w:val="22"/>
        </w:rPr>
        <w:t xml:space="preserve"> Zemánkov</w:t>
      </w:r>
      <w:r w:rsidR="008D0490">
        <w:rPr>
          <w:rFonts w:asciiTheme="minorHAnsi" w:hAnsiTheme="minorHAnsi" w:cstheme="minorHAnsi"/>
          <w:sz w:val="22"/>
          <w:szCs w:val="22"/>
        </w:rPr>
        <w:t>ou, ředitelkou</w:t>
      </w:r>
    </w:p>
    <w:p w14:paraId="60A01AA9" w14:textId="65607E03" w:rsidR="00A41403" w:rsidRPr="00842D16" w:rsidRDefault="00A41403" w:rsidP="002013C1">
      <w:pPr>
        <w:spacing w:after="120"/>
        <w:ind w:left="340" w:hanging="340"/>
        <w:rPr>
          <w:rFonts w:asciiTheme="minorHAnsi" w:hAnsiTheme="minorHAnsi" w:cstheme="minorHAnsi"/>
          <w:bCs/>
          <w:sz w:val="22"/>
          <w:szCs w:val="22"/>
        </w:rPr>
      </w:pPr>
      <w:r w:rsidRPr="00842D16">
        <w:rPr>
          <w:rFonts w:asciiTheme="minorHAnsi" w:hAnsiTheme="minorHAnsi" w:cstheme="minorHAnsi"/>
          <w:color w:val="000000"/>
          <w:sz w:val="22"/>
          <w:szCs w:val="22"/>
          <w:lang w:eastAsia="cs-CZ"/>
        </w:rPr>
        <w:t xml:space="preserve">se sídlem: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8D0490" w:rsidRPr="008D0490">
        <w:rPr>
          <w:rFonts w:asciiTheme="minorHAnsi" w:hAnsiTheme="minorHAnsi" w:cstheme="minorHAnsi"/>
          <w:sz w:val="22"/>
          <w:szCs w:val="22"/>
          <w:lang w:eastAsia="cs-CZ"/>
        </w:rPr>
        <w:t>Hutník 1495, 698 01 Veselí nad Moravou</w:t>
      </w:r>
    </w:p>
    <w:p w14:paraId="792BB2A3" w14:textId="73EF1A2B" w:rsidR="00A41403"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IČO: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8D0490" w:rsidRPr="008D0490">
        <w:rPr>
          <w:rFonts w:asciiTheme="minorHAnsi" w:hAnsiTheme="minorHAnsi" w:cstheme="minorHAnsi"/>
          <w:sz w:val="22"/>
          <w:szCs w:val="22"/>
        </w:rPr>
        <w:t>49939416</w:t>
      </w:r>
    </w:p>
    <w:p w14:paraId="105DA597" w14:textId="5A122873" w:rsidR="00625B68" w:rsidRPr="00842D16" w:rsidRDefault="00625B68" w:rsidP="002013C1">
      <w:pPr>
        <w:spacing w:after="120"/>
        <w:ind w:left="340" w:hanging="340"/>
        <w:rPr>
          <w:rFonts w:asciiTheme="minorHAnsi" w:hAnsiTheme="minorHAnsi" w:cstheme="minorHAnsi"/>
          <w:sz w:val="22"/>
          <w:szCs w:val="22"/>
        </w:rPr>
      </w:pPr>
      <w:r>
        <w:rPr>
          <w:rFonts w:asciiTheme="minorHAnsi" w:hAnsiTheme="minorHAnsi" w:cstheme="minorHAnsi"/>
          <w:color w:val="000000"/>
          <w:sz w:val="22"/>
          <w:szCs w:val="22"/>
          <w:lang w:eastAsia="cs-CZ"/>
        </w:rPr>
        <w:t>DIČ:</w:t>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t>CZ</w:t>
      </w:r>
      <w:r w:rsidR="00263E96" w:rsidRPr="008D0490">
        <w:rPr>
          <w:rFonts w:asciiTheme="minorHAnsi" w:hAnsiTheme="minorHAnsi" w:cstheme="minorHAnsi"/>
          <w:sz w:val="22"/>
          <w:szCs w:val="22"/>
        </w:rPr>
        <w:t>49939416</w:t>
      </w:r>
    </w:p>
    <w:p w14:paraId="1C7110FA" w14:textId="371DCA0B"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plátce DPH:</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625B68">
        <w:rPr>
          <w:rFonts w:asciiTheme="minorHAnsi" w:hAnsiTheme="minorHAnsi" w:cstheme="minorHAnsi"/>
          <w:sz w:val="22"/>
          <w:szCs w:val="22"/>
          <w:lang w:eastAsia="en-US" w:bidi="en-US"/>
        </w:rPr>
        <w:t>NE</w:t>
      </w:r>
    </w:p>
    <w:p w14:paraId="6CDC929C" w14:textId="22A48092" w:rsidR="00956FB0"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bankovní spojení (číslo účtu): </w:t>
      </w:r>
      <w:r w:rsidRPr="00842D16">
        <w:rPr>
          <w:rFonts w:asciiTheme="minorHAnsi" w:hAnsiTheme="minorHAnsi" w:cstheme="minorHAnsi"/>
          <w:color w:val="000000"/>
          <w:sz w:val="22"/>
          <w:szCs w:val="22"/>
          <w:lang w:eastAsia="cs-CZ"/>
        </w:rPr>
        <w:tab/>
      </w:r>
      <w:r w:rsidR="008D0490" w:rsidRPr="008D0490">
        <w:rPr>
          <w:rFonts w:asciiTheme="minorHAnsi" w:hAnsiTheme="minorHAnsi" w:cstheme="minorHAnsi"/>
          <w:sz w:val="22"/>
          <w:szCs w:val="22"/>
        </w:rPr>
        <w:t>1895680207/0100</w:t>
      </w:r>
    </w:p>
    <w:p w14:paraId="3400150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CA71B7A" w14:textId="663904E2" w:rsidR="00956FB0" w:rsidRPr="00B01D00" w:rsidRDefault="00956FB0" w:rsidP="00956FB0">
      <w:pPr>
        <w:suppressAutoHyphens w:val="0"/>
        <w:spacing w:after="120"/>
        <w:jc w:val="both"/>
        <w:rPr>
          <w:rFonts w:ascii="Calibri" w:hAnsi="Calibri" w:cs="Calibri"/>
          <w:sz w:val="22"/>
          <w:szCs w:val="22"/>
          <w:lang w:eastAsia="cs-CZ"/>
        </w:rPr>
      </w:pPr>
      <w:r>
        <w:rPr>
          <w:rFonts w:ascii="Calibri" w:hAnsi="Calibri" w:cs="Calibri"/>
          <w:sz w:val="22"/>
          <w:szCs w:val="22"/>
          <w:lang w:eastAsia="en-US" w:bidi="en-US"/>
        </w:rPr>
        <w:t>e-mail</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F05C6A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8A500BE" w14:textId="4A9FBB2D"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ab/>
      </w:r>
    </w:p>
    <w:p w14:paraId="2D1A3C29" w14:textId="77777777" w:rsidR="00A41403" w:rsidRPr="00444DE3" w:rsidRDefault="00A41403" w:rsidP="002013C1">
      <w:pPr>
        <w:spacing w:after="120"/>
        <w:ind w:left="340" w:hanging="340"/>
        <w:rPr>
          <w:rFonts w:asciiTheme="minorHAnsi" w:hAnsiTheme="minorHAnsi" w:cstheme="minorHAnsi"/>
          <w:i/>
          <w:color w:val="000000"/>
          <w:sz w:val="22"/>
          <w:szCs w:val="22"/>
          <w:lang w:eastAsia="cs-CZ"/>
        </w:rPr>
      </w:pPr>
      <w:r w:rsidRPr="00444DE3">
        <w:rPr>
          <w:rFonts w:asciiTheme="minorHAnsi" w:hAnsiTheme="minorHAnsi" w:cstheme="minorHAnsi"/>
          <w:color w:val="000000"/>
          <w:sz w:val="22"/>
          <w:szCs w:val="22"/>
          <w:lang w:eastAsia="cs-CZ"/>
        </w:rPr>
        <w:t>(dále jen „</w:t>
      </w:r>
      <w:r w:rsidRPr="00444DE3">
        <w:rPr>
          <w:rFonts w:asciiTheme="minorHAnsi" w:hAnsiTheme="minorHAnsi" w:cstheme="minorHAnsi"/>
          <w:b/>
          <w:i/>
          <w:color w:val="000000"/>
          <w:sz w:val="22"/>
          <w:szCs w:val="22"/>
          <w:lang w:eastAsia="cs-CZ"/>
        </w:rPr>
        <w:t>Objednatel</w:t>
      </w:r>
      <w:r w:rsidRPr="00444DE3">
        <w:rPr>
          <w:rFonts w:asciiTheme="minorHAnsi" w:hAnsiTheme="minorHAnsi" w:cstheme="minorHAnsi"/>
          <w:color w:val="000000"/>
          <w:sz w:val="22"/>
          <w:szCs w:val="22"/>
          <w:lang w:eastAsia="cs-CZ"/>
        </w:rPr>
        <w:t>“)</w:t>
      </w:r>
    </w:p>
    <w:p w14:paraId="6282C124" w14:textId="77777777" w:rsidR="00A41403" w:rsidRPr="00444DE3" w:rsidRDefault="00A41403" w:rsidP="002013C1">
      <w:pPr>
        <w:spacing w:after="120"/>
        <w:ind w:left="340" w:hanging="340"/>
        <w:rPr>
          <w:rFonts w:asciiTheme="minorHAnsi" w:hAnsiTheme="minorHAnsi" w:cstheme="minorHAnsi"/>
          <w:b/>
          <w:bCs/>
          <w:color w:val="000000"/>
          <w:sz w:val="22"/>
          <w:szCs w:val="22"/>
          <w:lang w:eastAsia="cs-CZ"/>
        </w:rPr>
      </w:pPr>
      <w:r w:rsidRPr="00444DE3">
        <w:rPr>
          <w:rFonts w:asciiTheme="minorHAnsi" w:hAnsiTheme="minorHAnsi" w:cstheme="minorHAnsi"/>
          <w:b/>
          <w:bCs/>
          <w:color w:val="000000"/>
          <w:sz w:val="22"/>
          <w:szCs w:val="22"/>
          <w:lang w:eastAsia="cs-CZ"/>
        </w:rPr>
        <w:t>a</w:t>
      </w:r>
    </w:p>
    <w:p w14:paraId="4D387086" w14:textId="77777777" w:rsidR="00A41403" w:rsidRPr="00444DE3"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Zhotovitel</w:t>
      </w:r>
    </w:p>
    <w:p w14:paraId="33E9F752" w14:textId="77777777" w:rsidR="00A41403" w:rsidRPr="00444DE3" w:rsidRDefault="00A41403" w:rsidP="002013C1">
      <w:p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highlight w:val="cyan"/>
          <w:lang w:eastAsia="cs-CZ"/>
        </w:rPr>
        <w:fldChar w:fldCharType="begin"/>
      </w:r>
      <w:r w:rsidRPr="00444DE3">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444DE3">
        <w:rPr>
          <w:rFonts w:asciiTheme="minorHAnsi" w:hAnsiTheme="minorHAnsi" w:cstheme="minorHAnsi"/>
          <w:b/>
          <w:color w:val="000000"/>
          <w:sz w:val="22"/>
          <w:szCs w:val="22"/>
          <w:highlight w:val="cyan"/>
          <w:lang w:eastAsia="cs-CZ"/>
        </w:rPr>
        <w:fldChar w:fldCharType="end"/>
      </w:r>
    </w:p>
    <w:p w14:paraId="31C1C6F4" w14:textId="77777777"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 xml:space="preserve">zastoupená: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71FA4106" w14:textId="7204A7D6"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se sídlem:</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89D80D6"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IČO: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D645CBF"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DIČ: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4E46DE68"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plátce DPH:</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0FCF1F84"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i/>
          <w:sz w:val="22"/>
          <w:szCs w:val="22"/>
          <w:lang w:eastAsia="cs-CZ"/>
        </w:rPr>
        <w:t xml:space="preserve">(dodavatel doplní </w:t>
      </w:r>
      <w:r w:rsidRPr="00444DE3">
        <w:rPr>
          <w:rFonts w:asciiTheme="minorHAnsi" w:hAnsiTheme="minorHAnsi" w:cstheme="minorHAnsi"/>
          <w:i/>
          <w:sz w:val="22"/>
          <w:szCs w:val="22"/>
          <w:highlight w:val="cyan"/>
          <w:lang w:eastAsia="cs-CZ"/>
        </w:rPr>
        <w:t>„ANO“</w:t>
      </w:r>
      <w:r w:rsidRPr="00444DE3">
        <w:rPr>
          <w:rFonts w:asciiTheme="minorHAnsi" w:hAnsiTheme="minorHAnsi" w:cstheme="minorHAnsi"/>
          <w:i/>
          <w:sz w:val="22"/>
          <w:szCs w:val="22"/>
          <w:lang w:eastAsia="cs-CZ"/>
        </w:rPr>
        <w:t xml:space="preserve">, pokud je plátcem DPH, v opačném případě doplní </w:t>
      </w:r>
      <w:r w:rsidRPr="00444DE3">
        <w:rPr>
          <w:rFonts w:asciiTheme="minorHAnsi" w:hAnsiTheme="minorHAnsi" w:cstheme="minorHAnsi"/>
          <w:i/>
          <w:sz w:val="22"/>
          <w:szCs w:val="22"/>
          <w:highlight w:val="cyan"/>
          <w:lang w:eastAsia="cs-CZ"/>
        </w:rPr>
        <w:t>„NE“)</w:t>
      </w:r>
    </w:p>
    <w:p w14:paraId="17F8B55E" w14:textId="77777777" w:rsidR="00A41403" w:rsidRPr="00444DE3" w:rsidRDefault="00A41403" w:rsidP="002013C1">
      <w:pPr>
        <w:spacing w:after="12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zapsána v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v obchodním rejstříku)</w:t>
      </w:r>
      <w:r w:rsidRPr="00444DE3">
        <w:rPr>
          <w:rFonts w:asciiTheme="minorHAnsi" w:hAnsiTheme="minorHAnsi" w:cstheme="minorHAnsi"/>
          <w:sz w:val="22"/>
          <w:szCs w:val="22"/>
          <w:lang w:eastAsia="cs-CZ"/>
        </w:rPr>
        <w:t xml:space="preserve"> vedeném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Krajským soudem v</w:t>
      </w:r>
      <w:r w:rsidRPr="00444DE3">
        <w:rPr>
          <w:rFonts w:asciiTheme="minorHAnsi" w:hAnsiTheme="minorHAnsi" w:cstheme="minorHAnsi"/>
          <w:sz w:val="22"/>
          <w:szCs w:val="22"/>
          <w:lang w:eastAsia="cs-CZ"/>
        </w:rPr>
        <w:t>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i/>
          <w:sz w:val="22"/>
          <w:szCs w:val="22"/>
          <w:lang w:eastAsia="cs-CZ"/>
        </w:rPr>
        <w:t>)</w:t>
      </w:r>
      <w:r w:rsidRPr="00444DE3">
        <w:rPr>
          <w:rFonts w:asciiTheme="minorHAnsi" w:hAnsiTheme="minorHAnsi" w:cstheme="minorHAnsi"/>
          <w:sz w:val="22"/>
          <w:szCs w:val="22"/>
          <w:lang w:eastAsia="cs-CZ"/>
        </w:rPr>
        <w:t xml:space="preserve"> pod sp. zn.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B528348" w14:textId="7354F966" w:rsidR="00A41403" w:rsidRDefault="00A41403" w:rsidP="002013C1">
      <w:pPr>
        <w:spacing w:after="120"/>
        <w:ind w:left="340" w:hanging="340"/>
        <w:jc w:val="both"/>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bankovní spojení (číslo účtu):</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AEB7129" w14:textId="5CA186AC" w:rsidR="00956FB0" w:rsidRPr="004C1E73"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7833A78" w14:textId="1DF0A2E9" w:rsidR="00A41403" w:rsidRDefault="00A41403" w:rsidP="002013C1">
      <w:pPr>
        <w:spacing w:after="120"/>
        <w:ind w:left="340" w:hanging="340"/>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e-mail:</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5BB79143" w14:textId="77777777" w:rsidR="00956FB0" w:rsidRPr="00B01D00" w:rsidRDefault="00956FB0" w:rsidP="00956FB0">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A29DC02" w14:textId="77777777" w:rsidR="00956FB0" w:rsidRPr="00444DE3" w:rsidRDefault="00956FB0" w:rsidP="004C1E73">
      <w:pPr>
        <w:spacing w:after="120"/>
        <w:rPr>
          <w:rFonts w:asciiTheme="minorHAnsi" w:hAnsiTheme="minorHAnsi" w:cstheme="minorHAnsi"/>
          <w:sz w:val="22"/>
          <w:szCs w:val="22"/>
          <w:lang w:eastAsia="cs-CZ"/>
        </w:rPr>
      </w:pPr>
    </w:p>
    <w:p w14:paraId="3066FB37" w14:textId="68A1B4B1" w:rsidR="00A41403" w:rsidRPr="00444DE3" w:rsidRDefault="00A41403" w:rsidP="002013C1">
      <w:pPr>
        <w:tabs>
          <w:tab w:val="left" w:pos="0"/>
        </w:tabs>
        <w:spacing w:after="120"/>
        <w:ind w:left="340" w:hanging="340"/>
        <w:rPr>
          <w:rFonts w:asciiTheme="minorHAnsi" w:hAnsiTheme="minorHAnsi" w:cstheme="minorHAnsi"/>
          <w:bCs/>
          <w:color w:val="000000"/>
          <w:sz w:val="22"/>
          <w:szCs w:val="22"/>
          <w:lang w:eastAsia="cs-CZ"/>
        </w:rPr>
      </w:pPr>
      <w:r w:rsidRPr="00444DE3">
        <w:rPr>
          <w:rFonts w:asciiTheme="minorHAnsi" w:hAnsiTheme="minorHAnsi" w:cstheme="minorHAnsi"/>
          <w:bCs/>
          <w:color w:val="000000"/>
          <w:sz w:val="22"/>
          <w:szCs w:val="22"/>
          <w:lang w:eastAsia="cs-CZ"/>
        </w:rPr>
        <w:t>(dále jen „</w:t>
      </w:r>
      <w:r w:rsidRPr="00444DE3">
        <w:rPr>
          <w:rFonts w:asciiTheme="minorHAnsi" w:hAnsiTheme="minorHAnsi" w:cstheme="minorHAnsi"/>
          <w:b/>
          <w:bCs/>
          <w:i/>
          <w:color w:val="000000"/>
          <w:sz w:val="22"/>
          <w:szCs w:val="22"/>
          <w:lang w:eastAsia="cs-CZ"/>
        </w:rPr>
        <w:t>Zhotovitel</w:t>
      </w:r>
      <w:r w:rsidRPr="00444DE3">
        <w:rPr>
          <w:rFonts w:asciiTheme="minorHAnsi" w:hAnsiTheme="minorHAnsi" w:cstheme="minorHAnsi"/>
          <w:bCs/>
          <w:color w:val="000000"/>
          <w:sz w:val="22"/>
          <w:szCs w:val="22"/>
          <w:lang w:eastAsia="cs-CZ"/>
        </w:rPr>
        <w:t>“)</w:t>
      </w:r>
    </w:p>
    <w:p w14:paraId="79C03CDA" w14:textId="77777777"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lastRenderedPageBreak/>
        <w:t>(Objednatel a Zhotovitel společně dále také jako „</w:t>
      </w:r>
      <w:r w:rsidRPr="00444DE3">
        <w:rPr>
          <w:rFonts w:asciiTheme="minorHAnsi" w:hAnsiTheme="minorHAnsi" w:cstheme="minorHAnsi"/>
          <w:b/>
          <w:i/>
          <w:color w:val="000000"/>
          <w:sz w:val="22"/>
          <w:szCs w:val="22"/>
          <w:lang w:eastAsia="cs-CZ"/>
        </w:rPr>
        <w:t>Smluvní strany</w:t>
      </w:r>
      <w:r w:rsidRPr="00444DE3">
        <w:rPr>
          <w:rFonts w:asciiTheme="minorHAnsi" w:hAnsiTheme="minorHAnsi" w:cstheme="minorHAnsi"/>
          <w:color w:val="000000"/>
          <w:sz w:val="22"/>
          <w:szCs w:val="22"/>
          <w:lang w:eastAsia="cs-CZ"/>
        </w:rPr>
        <w:t>“)</w:t>
      </w:r>
    </w:p>
    <w:p w14:paraId="5EEB6929" w14:textId="77777777" w:rsidR="00A41403" w:rsidRPr="00444DE3" w:rsidRDefault="00A41403" w:rsidP="002013C1">
      <w:pPr>
        <w:spacing w:after="120"/>
        <w:ind w:left="340" w:hanging="340"/>
        <w:rPr>
          <w:rFonts w:asciiTheme="minorHAnsi" w:hAnsiTheme="minorHAnsi" w:cstheme="minorHAnsi"/>
          <w:sz w:val="22"/>
          <w:szCs w:val="22"/>
          <w:lang w:eastAsia="cs-CZ"/>
        </w:rPr>
      </w:pPr>
    </w:p>
    <w:p w14:paraId="082E2E61" w14:textId="77777777" w:rsidR="00A41403" w:rsidRPr="00444DE3" w:rsidRDefault="00A41403" w:rsidP="004C1E73">
      <w:pPr>
        <w:spacing w:after="36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uzavřeli </w:t>
      </w:r>
      <w:r w:rsidRPr="00444DE3">
        <w:rPr>
          <w:rFonts w:asciiTheme="minorHAnsi" w:hAnsiTheme="minorHAnsi" w:cstheme="minorHAnsi"/>
          <w:iCs/>
          <w:sz w:val="22"/>
          <w:szCs w:val="22"/>
          <w:lang w:eastAsia="cs-CZ"/>
        </w:rPr>
        <w:t>v souladu s § 2586 a násl. zákona č. 89/2012 Sb., občanského zákoníku, ve znění pozdějších předpisů (dále jen „</w:t>
      </w:r>
      <w:r w:rsidRPr="00444DE3">
        <w:rPr>
          <w:rFonts w:asciiTheme="minorHAnsi" w:hAnsiTheme="minorHAnsi" w:cstheme="minorHAnsi"/>
          <w:b/>
          <w:i/>
          <w:iCs/>
          <w:sz w:val="22"/>
          <w:szCs w:val="22"/>
          <w:lang w:eastAsia="cs-CZ"/>
        </w:rPr>
        <w:t>Občanský zákoník</w:t>
      </w:r>
      <w:r w:rsidRPr="00444DE3">
        <w:rPr>
          <w:rFonts w:asciiTheme="minorHAnsi" w:hAnsiTheme="minorHAnsi" w:cstheme="minorHAnsi"/>
          <w:iCs/>
          <w:sz w:val="22"/>
          <w:szCs w:val="22"/>
          <w:lang w:eastAsia="cs-CZ"/>
        </w:rPr>
        <w:t xml:space="preserve">“) </w:t>
      </w:r>
      <w:r w:rsidRPr="00444DE3">
        <w:rPr>
          <w:rFonts w:asciiTheme="minorHAnsi" w:hAnsiTheme="minorHAnsi" w:cstheme="minorHAnsi"/>
          <w:sz w:val="22"/>
          <w:szCs w:val="22"/>
          <w:lang w:eastAsia="cs-CZ"/>
        </w:rPr>
        <w:t>tuto smlouvu o dílo (dále jen „</w:t>
      </w:r>
      <w:r w:rsidRPr="00444DE3">
        <w:rPr>
          <w:rFonts w:asciiTheme="minorHAnsi" w:hAnsiTheme="minorHAnsi" w:cstheme="minorHAnsi"/>
          <w:b/>
          <w:i/>
          <w:sz w:val="22"/>
          <w:szCs w:val="22"/>
          <w:lang w:eastAsia="cs-CZ"/>
        </w:rPr>
        <w:t>Smlouva</w:t>
      </w:r>
      <w:r w:rsidRPr="00444DE3">
        <w:rPr>
          <w:rFonts w:asciiTheme="minorHAnsi" w:hAnsiTheme="minorHAnsi" w:cstheme="minorHAnsi"/>
          <w:sz w:val="22"/>
          <w:szCs w:val="22"/>
          <w:lang w:eastAsia="cs-CZ"/>
        </w:rPr>
        <w:t>“).</w:t>
      </w:r>
    </w:p>
    <w:p w14:paraId="5EE361D1" w14:textId="33A68B01" w:rsidR="00A41403" w:rsidRPr="00444DE3" w:rsidRDefault="00A41403" w:rsidP="00842D16">
      <w:pPr>
        <w:suppressAutoHyphens w:val="0"/>
        <w:rPr>
          <w:rFonts w:asciiTheme="minorHAnsi" w:hAnsiTheme="minorHAnsi" w:cstheme="minorHAnsi"/>
          <w:sz w:val="22"/>
          <w:szCs w:val="22"/>
          <w:lang w:eastAsia="cs-CZ"/>
        </w:rPr>
      </w:pPr>
    </w:p>
    <w:p w14:paraId="37D50862" w14:textId="77777777" w:rsidR="00FF4B54" w:rsidRPr="00444DE3" w:rsidRDefault="00EE4EFB" w:rsidP="00414BC8">
      <w:pPr>
        <w:pStyle w:val="Nadpis1"/>
        <w:spacing w:before="0"/>
        <w:ind w:left="340" w:hanging="340"/>
        <w:rPr>
          <w:rFonts w:cstheme="minorHAnsi"/>
          <w:szCs w:val="22"/>
        </w:rPr>
      </w:pPr>
      <w:r w:rsidRPr="00444DE3">
        <w:rPr>
          <w:rFonts w:cstheme="minorHAnsi"/>
          <w:szCs w:val="22"/>
        </w:rPr>
        <w:t>ZÁKLADNÍ USTANOVENÍ SMLOUVY A ÚČEL SMLOUVY</w:t>
      </w:r>
    </w:p>
    <w:p w14:paraId="1132C12F" w14:textId="4A3DD4F8" w:rsidR="009C12BA" w:rsidRPr="00383C3B" w:rsidRDefault="00383C3B" w:rsidP="00CA2B23">
      <w:pPr>
        <w:pStyle w:val="Odstavecseseznamem"/>
        <w:numPr>
          <w:ilvl w:val="0"/>
          <w:numId w:val="21"/>
        </w:numPr>
        <w:spacing w:after="120"/>
        <w:ind w:left="340" w:hanging="340"/>
        <w:jc w:val="both"/>
        <w:rPr>
          <w:rFonts w:asciiTheme="minorHAnsi" w:hAnsiTheme="minorHAnsi" w:cstheme="minorHAnsi"/>
          <w:sz w:val="22"/>
          <w:szCs w:val="22"/>
        </w:rPr>
      </w:pPr>
      <w:r w:rsidRPr="00383C3B">
        <w:rPr>
          <w:rFonts w:asciiTheme="minorHAnsi" w:hAnsiTheme="minorHAnsi" w:cstheme="minorHAnsi"/>
          <w:sz w:val="22"/>
          <w:szCs w:val="22"/>
        </w:rPr>
        <w:t>Smlouva je uzavřena Smluvními stranami na základě výsledků výběrového řízení veřejné zakázky s</w:t>
      </w:r>
      <w:r>
        <w:rPr>
          <w:rFonts w:asciiTheme="minorHAnsi" w:hAnsiTheme="minorHAnsi" w:cstheme="minorHAnsi"/>
          <w:sz w:val="22"/>
          <w:szCs w:val="22"/>
        </w:rPr>
        <w:t> </w:t>
      </w:r>
      <w:r w:rsidRPr="00383C3B">
        <w:rPr>
          <w:rFonts w:asciiTheme="minorHAnsi" w:hAnsiTheme="minorHAnsi" w:cstheme="minorHAnsi"/>
          <w:sz w:val="22"/>
          <w:szCs w:val="22"/>
        </w:rPr>
        <w:t xml:space="preserve">názvem </w:t>
      </w:r>
      <w:r w:rsidRPr="000F0071">
        <w:rPr>
          <w:rFonts w:asciiTheme="minorHAnsi" w:hAnsiTheme="minorHAnsi" w:cstheme="minorHAnsi"/>
          <w:b/>
          <w:bCs/>
          <w:sz w:val="22"/>
          <w:szCs w:val="22"/>
        </w:rPr>
        <w:t>„</w:t>
      </w:r>
      <w:r w:rsidR="00F34F91" w:rsidRPr="00F34F91">
        <w:rPr>
          <w:rFonts w:asciiTheme="minorHAnsi" w:hAnsiTheme="minorHAnsi" w:cstheme="minorHAnsi"/>
          <w:b/>
          <w:bCs/>
          <w:sz w:val="22"/>
          <w:szCs w:val="22"/>
        </w:rPr>
        <w:t>Čistírna odpadních vod</w:t>
      </w:r>
      <w:r w:rsidRPr="000F0F8B">
        <w:rPr>
          <w:rFonts w:asciiTheme="minorHAnsi" w:hAnsiTheme="minorHAnsi" w:cstheme="minorHAnsi"/>
          <w:b/>
          <w:bCs/>
          <w:sz w:val="22"/>
          <w:szCs w:val="22"/>
        </w:rPr>
        <w:t>“</w:t>
      </w:r>
      <w:r w:rsidRPr="000F0F8B">
        <w:rPr>
          <w:rFonts w:asciiTheme="minorHAnsi" w:hAnsiTheme="minorHAnsi" w:cstheme="minorHAnsi"/>
          <w:sz w:val="22"/>
          <w:szCs w:val="22"/>
        </w:rPr>
        <w:t xml:space="preserve"> </w:t>
      </w:r>
      <w:r w:rsidRPr="00383C3B">
        <w:rPr>
          <w:rFonts w:asciiTheme="minorHAnsi" w:hAnsiTheme="minorHAnsi" w:cstheme="minorHAnsi"/>
          <w:sz w:val="22"/>
          <w:szCs w:val="22"/>
        </w:rPr>
        <w:t>(dále jen „</w:t>
      </w:r>
      <w:r w:rsidRPr="000F0071">
        <w:rPr>
          <w:rFonts w:asciiTheme="minorHAnsi" w:hAnsiTheme="minorHAnsi" w:cstheme="minorHAnsi"/>
          <w:b/>
          <w:bCs/>
          <w:i/>
          <w:iCs/>
          <w:sz w:val="22"/>
          <w:szCs w:val="22"/>
        </w:rPr>
        <w:t>Veřejná zakázka</w:t>
      </w:r>
      <w:r w:rsidRPr="00383C3B">
        <w:rPr>
          <w:rFonts w:asciiTheme="minorHAnsi" w:hAnsiTheme="minorHAnsi" w:cstheme="minorHAnsi"/>
          <w:sz w:val="22"/>
          <w:szCs w:val="22"/>
        </w:rPr>
        <w:t>“ nebo „</w:t>
      </w:r>
      <w:r w:rsidRPr="000F0071">
        <w:rPr>
          <w:rFonts w:asciiTheme="minorHAnsi" w:hAnsiTheme="minorHAnsi" w:cstheme="minorHAnsi"/>
          <w:b/>
          <w:bCs/>
          <w:i/>
          <w:iCs/>
          <w:sz w:val="22"/>
          <w:szCs w:val="22"/>
        </w:rPr>
        <w:t>Výběrové řízení</w:t>
      </w:r>
      <w:r w:rsidRPr="00383C3B">
        <w:rPr>
          <w:rFonts w:asciiTheme="minorHAnsi" w:hAnsiTheme="minorHAnsi" w:cstheme="minorHAnsi"/>
          <w:sz w:val="22"/>
          <w:szCs w:val="22"/>
        </w:rPr>
        <w:t>“), která byla Objednatelem zadávaná mimo režim zákona č. 134/2016 Sb., o</w:t>
      </w:r>
      <w:r w:rsidR="000F0071">
        <w:rPr>
          <w:rFonts w:asciiTheme="minorHAnsi" w:hAnsiTheme="minorHAnsi" w:cstheme="minorHAnsi"/>
          <w:sz w:val="22"/>
          <w:szCs w:val="22"/>
        </w:rPr>
        <w:t> </w:t>
      </w:r>
      <w:r w:rsidRPr="00383C3B">
        <w:rPr>
          <w:rFonts w:asciiTheme="minorHAnsi" w:hAnsiTheme="minorHAnsi" w:cstheme="minorHAnsi"/>
          <w:sz w:val="22"/>
          <w:szCs w:val="22"/>
        </w:rPr>
        <w:t>zadávání veřejných zakázek, ve</w:t>
      </w:r>
      <w:r>
        <w:rPr>
          <w:rFonts w:asciiTheme="minorHAnsi" w:hAnsiTheme="minorHAnsi" w:cstheme="minorHAnsi"/>
          <w:sz w:val="22"/>
          <w:szCs w:val="22"/>
        </w:rPr>
        <w:t> </w:t>
      </w:r>
      <w:r w:rsidRPr="00383C3B">
        <w:rPr>
          <w:rFonts w:asciiTheme="minorHAnsi" w:hAnsiTheme="minorHAnsi" w:cstheme="minorHAnsi"/>
          <w:sz w:val="22"/>
          <w:szCs w:val="22"/>
        </w:rPr>
        <w:t>znění pozdějších předpisů</w:t>
      </w:r>
      <w:r w:rsidR="000D3368">
        <w:rPr>
          <w:rFonts w:asciiTheme="minorHAnsi" w:hAnsiTheme="minorHAnsi" w:cstheme="minorHAnsi"/>
          <w:sz w:val="22"/>
          <w:szCs w:val="22"/>
        </w:rPr>
        <w:t xml:space="preserve"> (dále jen </w:t>
      </w:r>
      <w:r w:rsidR="000D3368" w:rsidRPr="00F34F91">
        <w:rPr>
          <w:rFonts w:asciiTheme="minorHAnsi" w:hAnsiTheme="minorHAnsi" w:cstheme="minorHAnsi"/>
          <w:i/>
          <w:iCs/>
          <w:sz w:val="22"/>
          <w:szCs w:val="22"/>
        </w:rPr>
        <w:t>„</w:t>
      </w:r>
      <w:r w:rsidR="000D3368" w:rsidRPr="004C1E73">
        <w:rPr>
          <w:rFonts w:asciiTheme="minorHAnsi" w:hAnsiTheme="minorHAnsi" w:cstheme="minorHAnsi"/>
          <w:b/>
          <w:bCs/>
          <w:i/>
          <w:iCs/>
          <w:sz w:val="22"/>
          <w:szCs w:val="22"/>
        </w:rPr>
        <w:t>ZZVZ</w:t>
      </w:r>
      <w:r w:rsidR="000D3368">
        <w:rPr>
          <w:rFonts w:asciiTheme="minorHAnsi" w:hAnsiTheme="minorHAnsi" w:cstheme="minorHAnsi"/>
          <w:sz w:val="22"/>
          <w:szCs w:val="22"/>
        </w:rPr>
        <w:t>“)</w:t>
      </w:r>
      <w:r w:rsidR="000F0071">
        <w:rPr>
          <w:rFonts w:asciiTheme="minorHAnsi" w:hAnsiTheme="minorHAnsi" w:cstheme="minorHAnsi"/>
          <w:sz w:val="22"/>
          <w:szCs w:val="22"/>
        </w:rPr>
        <w:t xml:space="preserve">. </w:t>
      </w:r>
      <w:r w:rsidRPr="00383C3B">
        <w:rPr>
          <w:rFonts w:asciiTheme="minorHAnsi" w:hAnsiTheme="minorHAnsi" w:cstheme="minorHAnsi"/>
          <w:sz w:val="22"/>
          <w:szCs w:val="22"/>
        </w:rPr>
        <w:t>Jednotlivá ujednání Smlouvy tak budou vykládána v</w:t>
      </w:r>
      <w:r>
        <w:rPr>
          <w:rFonts w:asciiTheme="minorHAnsi" w:hAnsiTheme="minorHAnsi" w:cstheme="minorHAnsi"/>
          <w:sz w:val="22"/>
          <w:szCs w:val="22"/>
        </w:rPr>
        <w:t> </w:t>
      </w:r>
      <w:r w:rsidRPr="00383C3B">
        <w:rPr>
          <w:rFonts w:asciiTheme="minorHAnsi" w:hAnsiTheme="minorHAnsi" w:cstheme="minorHAnsi"/>
          <w:sz w:val="22"/>
          <w:szCs w:val="22"/>
        </w:rPr>
        <w:t xml:space="preserve">souladu </w:t>
      </w:r>
      <w:r w:rsidR="000D1ED5">
        <w:rPr>
          <w:rFonts w:asciiTheme="minorHAnsi" w:hAnsiTheme="minorHAnsi" w:cstheme="minorHAnsi"/>
          <w:sz w:val="22"/>
          <w:szCs w:val="22"/>
        </w:rPr>
        <w:br/>
      </w:r>
      <w:r w:rsidRPr="00383C3B">
        <w:rPr>
          <w:rFonts w:asciiTheme="minorHAnsi" w:hAnsiTheme="minorHAnsi" w:cstheme="minorHAnsi"/>
          <w:sz w:val="22"/>
          <w:szCs w:val="22"/>
        </w:rPr>
        <w:t>s podmínkami Výběrového řízení a v souladu s nabídkou Zhotovitele</w:t>
      </w:r>
      <w:r w:rsidR="000D3368">
        <w:rPr>
          <w:rFonts w:asciiTheme="minorHAnsi" w:hAnsiTheme="minorHAnsi" w:cstheme="minorHAnsi"/>
          <w:sz w:val="22"/>
          <w:szCs w:val="22"/>
        </w:rPr>
        <w:t xml:space="preserve"> </w:t>
      </w:r>
      <w:r w:rsidRPr="00383C3B">
        <w:rPr>
          <w:rFonts w:asciiTheme="minorHAnsi" w:hAnsiTheme="minorHAnsi" w:cstheme="minorHAnsi"/>
          <w:sz w:val="22"/>
          <w:szCs w:val="22"/>
        </w:rPr>
        <w:t>ve</w:t>
      </w:r>
      <w:r w:rsidR="000F0071">
        <w:rPr>
          <w:rFonts w:asciiTheme="minorHAnsi" w:hAnsiTheme="minorHAnsi" w:cstheme="minorHAnsi"/>
          <w:sz w:val="22"/>
          <w:szCs w:val="22"/>
        </w:rPr>
        <w:t> </w:t>
      </w:r>
      <w:r w:rsidRPr="00383C3B">
        <w:rPr>
          <w:rFonts w:asciiTheme="minorHAnsi" w:hAnsiTheme="minorHAnsi" w:cstheme="minorHAnsi"/>
          <w:sz w:val="22"/>
          <w:szCs w:val="22"/>
        </w:rPr>
        <w:t>Výběrovém řízení.</w:t>
      </w:r>
    </w:p>
    <w:p w14:paraId="60391256" w14:textId="5C4F5EE8" w:rsidR="000D1ED5" w:rsidRDefault="00795B41" w:rsidP="004C1E73">
      <w:pPr>
        <w:pStyle w:val="Zkladntext"/>
        <w:numPr>
          <w:ilvl w:val="0"/>
          <w:numId w:val="21"/>
        </w:numPr>
        <w:shd w:val="clear" w:color="auto" w:fill="FFFFFF"/>
        <w:spacing w:after="120"/>
        <w:ind w:left="340" w:hanging="340"/>
        <w:rPr>
          <w:rFonts w:asciiTheme="minorHAnsi" w:hAnsiTheme="minorHAnsi" w:cstheme="minorHAnsi"/>
          <w:sz w:val="22"/>
          <w:szCs w:val="22"/>
        </w:rPr>
      </w:pPr>
      <w:r w:rsidRPr="00795B41">
        <w:rPr>
          <w:rFonts w:asciiTheme="minorHAnsi" w:hAnsiTheme="minorHAnsi" w:cstheme="minorHAnsi"/>
          <w:sz w:val="22"/>
          <w:szCs w:val="22"/>
        </w:rPr>
        <w:t xml:space="preserve">Účelem </w:t>
      </w:r>
      <w:r w:rsidR="0067141D">
        <w:rPr>
          <w:rFonts w:asciiTheme="minorHAnsi" w:hAnsiTheme="minorHAnsi" w:cstheme="minorHAnsi"/>
          <w:sz w:val="22"/>
          <w:szCs w:val="22"/>
        </w:rPr>
        <w:t>S</w:t>
      </w:r>
      <w:r w:rsidRPr="00795B41">
        <w:rPr>
          <w:rFonts w:asciiTheme="minorHAnsi" w:hAnsiTheme="minorHAnsi" w:cstheme="minorHAnsi"/>
          <w:sz w:val="22"/>
          <w:szCs w:val="22"/>
        </w:rPr>
        <w:t>mlouvy je provedení rekonstrukce čistírny odpadních vod</w:t>
      </w:r>
      <w:r w:rsidR="0067141D">
        <w:rPr>
          <w:rFonts w:asciiTheme="minorHAnsi" w:hAnsiTheme="minorHAnsi" w:cstheme="minorHAnsi"/>
          <w:sz w:val="22"/>
          <w:szCs w:val="22"/>
        </w:rPr>
        <w:t xml:space="preserve"> (dále také jen </w:t>
      </w:r>
      <w:r w:rsidR="0067141D" w:rsidRPr="0067141D">
        <w:rPr>
          <w:rFonts w:asciiTheme="minorHAnsi" w:hAnsiTheme="minorHAnsi" w:cstheme="minorHAnsi"/>
          <w:i/>
          <w:iCs/>
          <w:sz w:val="22"/>
          <w:szCs w:val="22"/>
        </w:rPr>
        <w:t>„</w:t>
      </w:r>
      <w:r w:rsidR="0067141D" w:rsidRPr="0067141D">
        <w:rPr>
          <w:rFonts w:asciiTheme="minorHAnsi" w:hAnsiTheme="minorHAnsi" w:cstheme="minorHAnsi"/>
          <w:b/>
          <w:bCs/>
          <w:i/>
          <w:iCs/>
          <w:sz w:val="22"/>
          <w:szCs w:val="22"/>
        </w:rPr>
        <w:t>ČOV</w:t>
      </w:r>
      <w:r w:rsidR="0067141D" w:rsidRPr="0067141D">
        <w:rPr>
          <w:rFonts w:asciiTheme="minorHAnsi" w:hAnsiTheme="minorHAnsi" w:cstheme="minorHAnsi"/>
          <w:i/>
          <w:iCs/>
          <w:sz w:val="22"/>
          <w:szCs w:val="22"/>
        </w:rPr>
        <w:t>“</w:t>
      </w:r>
      <w:r w:rsidR="0067141D">
        <w:rPr>
          <w:rFonts w:asciiTheme="minorHAnsi" w:hAnsiTheme="minorHAnsi" w:cstheme="minorHAnsi"/>
          <w:sz w:val="22"/>
          <w:szCs w:val="22"/>
        </w:rPr>
        <w:t>)</w:t>
      </w:r>
      <w:r w:rsidRPr="00795B41">
        <w:rPr>
          <w:rFonts w:asciiTheme="minorHAnsi" w:hAnsiTheme="minorHAnsi" w:cstheme="minorHAnsi"/>
          <w:sz w:val="22"/>
          <w:szCs w:val="22"/>
        </w:rPr>
        <w:t xml:space="preserve">, jejíž cílem je modernizace a obnova technologických a stavebních částí ČOV tak, aby její provoz odpovídal platným právním předpisům, technickým normám a požadavkům </w:t>
      </w:r>
      <w:r w:rsidR="000D1ED5">
        <w:rPr>
          <w:rFonts w:asciiTheme="minorHAnsi" w:hAnsiTheme="minorHAnsi" w:cstheme="minorHAnsi"/>
          <w:sz w:val="22"/>
          <w:szCs w:val="22"/>
        </w:rPr>
        <w:t>O</w:t>
      </w:r>
      <w:r w:rsidRPr="00795B41">
        <w:rPr>
          <w:rFonts w:asciiTheme="minorHAnsi" w:hAnsiTheme="minorHAnsi" w:cstheme="minorHAnsi"/>
          <w:sz w:val="22"/>
          <w:szCs w:val="22"/>
        </w:rPr>
        <w:t xml:space="preserve">bjednatele. </w:t>
      </w:r>
    </w:p>
    <w:p w14:paraId="75EF0BE0" w14:textId="612EECA3" w:rsidR="002A0472" w:rsidRDefault="00897FEE" w:rsidP="004C1E73">
      <w:pPr>
        <w:pStyle w:val="Zkladntext"/>
        <w:numPr>
          <w:ilvl w:val="0"/>
          <w:numId w:val="21"/>
        </w:numPr>
        <w:shd w:val="clear" w:color="auto" w:fill="FFFFFF"/>
        <w:spacing w:after="120"/>
        <w:ind w:left="340" w:hanging="340"/>
        <w:rPr>
          <w:rFonts w:asciiTheme="minorHAnsi" w:hAnsiTheme="minorHAnsi" w:cstheme="minorHAnsi"/>
          <w:sz w:val="22"/>
          <w:szCs w:val="22"/>
        </w:rPr>
      </w:pPr>
      <w:r w:rsidRPr="009C12BA">
        <w:rPr>
          <w:rFonts w:asciiTheme="minorHAnsi" w:hAnsiTheme="minorHAnsi" w:cstheme="minorHAnsi"/>
          <w:sz w:val="22"/>
          <w:szCs w:val="22"/>
        </w:rPr>
        <w:t>Zhotovitel</w:t>
      </w:r>
      <w:r w:rsidR="00FF4B54" w:rsidRPr="009C12BA">
        <w:rPr>
          <w:rFonts w:asciiTheme="minorHAnsi" w:hAnsiTheme="minorHAnsi" w:cstheme="minorHAnsi"/>
          <w:sz w:val="22"/>
          <w:szCs w:val="22"/>
        </w:rPr>
        <w:t xml:space="preserve"> prohlašuje, že je odborně způsobilý k zajištění předmětu plnění podle této </w:t>
      </w:r>
      <w:r w:rsidR="00EE35AA" w:rsidRPr="009C12BA">
        <w:rPr>
          <w:rFonts w:asciiTheme="minorHAnsi" w:hAnsiTheme="minorHAnsi" w:cstheme="minorHAnsi"/>
          <w:sz w:val="22"/>
          <w:szCs w:val="22"/>
        </w:rPr>
        <w:t>S</w:t>
      </w:r>
      <w:r w:rsidR="007E396F" w:rsidRPr="009C12BA">
        <w:rPr>
          <w:rFonts w:asciiTheme="minorHAnsi" w:hAnsiTheme="minorHAnsi" w:cstheme="minorHAnsi"/>
          <w:sz w:val="22"/>
          <w:szCs w:val="22"/>
        </w:rPr>
        <w:t>mlouv</w:t>
      </w:r>
      <w:r w:rsidR="00FF4B54" w:rsidRPr="009C12BA">
        <w:rPr>
          <w:rFonts w:asciiTheme="minorHAnsi" w:hAnsiTheme="minorHAnsi" w:cstheme="minorHAnsi"/>
          <w:sz w:val="22"/>
          <w:szCs w:val="22"/>
        </w:rPr>
        <w:t>y.</w:t>
      </w:r>
    </w:p>
    <w:p w14:paraId="4C5A6B59" w14:textId="2333F340" w:rsidR="002A0472" w:rsidRPr="002A0472" w:rsidRDefault="002A0472" w:rsidP="002A0472">
      <w:pPr>
        <w:pStyle w:val="Zkladntext"/>
        <w:numPr>
          <w:ilvl w:val="0"/>
          <w:numId w:val="21"/>
        </w:numPr>
        <w:shd w:val="clear" w:color="auto" w:fill="FFFFFF"/>
        <w:spacing w:after="360"/>
        <w:ind w:left="340" w:hanging="340"/>
        <w:rPr>
          <w:rFonts w:asciiTheme="minorHAnsi" w:hAnsiTheme="minorHAnsi" w:cstheme="minorHAnsi"/>
          <w:sz w:val="22"/>
          <w:szCs w:val="22"/>
        </w:rPr>
      </w:pPr>
      <w:r w:rsidRPr="004C1E73">
        <w:rPr>
          <w:rFonts w:ascii="Calibri" w:hAnsi="Calibri" w:cs="Calibri"/>
          <w:sz w:val="22"/>
          <w:szCs w:val="22"/>
        </w:rPr>
        <w:t>Objednatel je oprávněn pro jednotlivé úkony související s plněním dle Smlouvy pověřit jednáním za Objednatele technický dozor (dále také „</w:t>
      </w:r>
      <w:r w:rsidRPr="004C1E73">
        <w:rPr>
          <w:rFonts w:ascii="Calibri" w:hAnsi="Calibri" w:cs="Calibri"/>
          <w:b/>
          <w:bCs/>
          <w:i/>
          <w:iCs/>
          <w:sz w:val="22"/>
          <w:szCs w:val="22"/>
        </w:rPr>
        <w:t>TDS</w:t>
      </w:r>
      <w:r w:rsidRPr="004C1E73">
        <w:rPr>
          <w:rFonts w:ascii="Calibri" w:hAnsi="Calibri" w:cs="Calibri"/>
          <w:sz w:val="22"/>
          <w:szCs w:val="22"/>
        </w:rPr>
        <w:t xml:space="preserve">“). Objednatel, resp. TDS zajištěný ze strany Objednatele, je oprávněn rozhodovat ve vztahu k objektu realizovaném v rámci plnění dle Smlouvy, není-li dále stanoveno jinak. Taková pravomoc Objednatele, resp. TDS, se vztahuje také na schválení faktury </w:t>
      </w:r>
      <w:r>
        <w:rPr>
          <w:rFonts w:ascii="Calibri" w:hAnsi="Calibri" w:cs="Calibri"/>
          <w:sz w:val="22"/>
          <w:szCs w:val="22"/>
        </w:rPr>
        <w:br/>
      </w:r>
      <w:r w:rsidRPr="004C1E73">
        <w:rPr>
          <w:rFonts w:ascii="Calibri" w:hAnsi="Calibri" w:cs="Calibri"/>
          <w:sz w:val="22"/>
          <w:szCs w:val="22"/>
        </w:rPr>
        <w:t>a převzetí plnění Zhotovitele Smlouvy.</w:t>
      </w:r>
    </w:p>
    <w:p w14:paraId="37D50867" w14:textId="77777777" w:rsidR="00F66123" w:rsidRPr="00D843AA" w:rsidRDefault="007B7FA7" w:rsidP="00414BC8">
      <w:pPr>
        <w:pStyle w:val="Nadpis1"/>
        <w:spacing w:before="0"/>
        <w:ind w:left="340" w:hanging="340"/>
        <w:rPr>
          <w:rFonts w:cstheme="minorHAnsi"/>
          <w:szCs w:val="22"/>
        </w:rPr>
      </w:pPr>
      <w:bookmarkStart w:id="1" w:name="_Ref20918676"/>
      <w:r w:rsidRPr="00D843AA">
        <w:rPr>
          <w:rFonts w:cstheme="minorHAnsi"/>
          <w:szCs w:val="22"/>
        </w:rPr>
        <w:t xml:space="preserve">PŘEDMĚT </w:t>
      </w:r>
      <w:bookmarkEnd w:id="1"/>
      <w:r w:rsidRPr="00D843AA">
        <w:rPr>
          <w:rFonts w:cstheme="minorHAnsi"/>
          <w:szCs w:val="22"/>
        </w:rPr>
        <w:t xml:space="preserve">DÍLA </w:t>
      </w:r>
    </w:p>
    <w:p w14:paraId="213D998B" w14:textId="77D53D9D" w:rsidR="00B123D3" w:rsidRDefault="00B123D3" w:rsidP="00D05032">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B123D3">
        <w:rPr>
          <w:rFonts w:asciiTheme="minorHAnsi" w:hAnsiTheme="minorHAnsi" w:cstheme="minorHAnsi"/>
          <w:sz w:val="22"/>
          <w:szCs w:val="22"/>
          <w:lang w:eastAsia="en-US"/>
        </w:rPr>
        <w:t>Zhotovitel se zavazuje pro Objednatele řádně a včas realizovat dílo (dále jen „</w:t>
      </w:r>
      <w:r w:rsidRPr="00D81687">
        <w:rPr>
          <w:rFonts w:asciiTheme="minorHAnsi" w:hAnsiTheme="minorHAnsi" w:cstheme="minorHAnsi"/>
          <w:b/>
          <w:bCs/>
          <w:i/>
          <w:iCs/>
          <w:sz w:val="22"/>
          <w:szCs w:val="22"/>
          <w:lang w:eastAsia="en-US"/>
        </w:rPr>
        <w:t>Dílo</w:t>
      </w:r>
      <w:r w:rsidRPr="00B123D3">
        <w:rPr>
          <w:rFonts w:asciiTheme="minorHAnsi" w:hAnsiTheme="minorHAnsi" w:cstheme="minorHAnsi"/>
          <w:sz w:val="22"/>
          <w:szCs w:val="22"/>
          <w:lang w:eastAsia="en-US"/>
        </w:rPr>
        <w:t xml:space="preserve">“), spočívající </w:t>
      </w:r>
      <w:r w:rsidR="00E21172">
        <w:rPr>
          <w:rFonts w:asciiTheme="minorHAnsi" w:hAnsiTheme="minorHAnsi" w:cstheme="minorHAnsi"/>
          <w:sz w:val="22"/>
          <w:szCs w:val="22"/>
          <w:lang w:eastAsia="en-US"/>
        </w:rPr>
        <w:br/>
      </w:r>
      <w:r w:rsidRPr="00B123D3">
        <w:rPr>
          <w:rFonts w:asciiTheme="minorHAnsi" w:hAnsiTheme="minorHAnsi" w:cstheme="minorHAnsi"/>
          <w:sz w:val="22"/>
          <w:szCs w:val="22"/>
          <w:lang w:eastAsia="en-US"/>
        </w:rPr>
        <w:t xml:space="preserve">v rekonstrukci čistírny odpadních vod, a to zejména v provedení stavebních prací, dodávce a montáži technologických zařízení, zajištění komplexních zkoušek a uvedení Díla do provozu a předání Díla Objednateli. </w:t>
      </w:r>
    </w:p>
    <w:p w14:paraId="765B1C13" w14:textId="4764D266" w:rsidR="00B123D3" w:rsidRPr="004A007D" w:rsidRDefault="00B123D3" w:rsidP="00CA2B23">
      <w:pPr>
        <w:pStyle w:val="Odstavecseseznamem"/>
        <w:numPr>
          <w:ilvl w:val="0"/>
          <w:numId w:val="2"/>
        </w:numPr>
        <w:tabs>
          <w:tab w:val="clear" w:pos="705"/>
        </w:tabs>
        <w:spacing w:after="120"/>
        <w:ind w:left="340" w:hanging="340"/>
        <w:jc w:val="both"/>
        <w:rPr>
          <w:rFonts w:asciiTheme="minorHAnsi" w:hAnsiTheme="minorHAnsi" w:cstheme="minorHAnsi"/>
          <w:sz w:val="22"/>
          <w:szCs w:val="22"/>
          <w:lang w:eastAsia="en-US"/>
        </w:rPr>
      </w:pPr>
      <w:r w:rsidRPr="00B123D3">
        <w:rPr>
          <w:rFonts w:asciiTheme="minorHAnsi" w:hAnsiTheme="minorHAnsi" w:cstheme="minorHAnsi"/>
          <w:sz w:val="22"/>
          <w:szCs w:val="22"/>
          <w:lang w:eastAsia="en-US"/>
        </w:rPr>
        <w:t>Rozsah Díla je blíže specifikován projektovou dokumentací</w:t>
      </w:r>
      <w:r w:rsidR="0004629D">
        <w:rPr>
          <w:rFonts w:asciiTheme="minorHAnsi" w:hAnsiTheme="minorHAnsi" w:cstheme="minorHAnsi"/>
          <w:sz w:val="22"/>
          <w:szCs w:val="22"/>
          <w:lang w:eastAsia="en-US"/>
        </w:rPr>
        <w:t xml:space="preserve"> pro výběr zhotovitele</w:t>
      </w:r>
      <w:r w:rsidRPr="00B123D3">
        <w:rPr>
          <w:rFonts w:asciiTheme="minorHAnsi" w:hAnsiTheme="minorHAnsi" w:cstheme="minorHAnsi"/>
          <w:sz w:val="22"/>
          <w:szCs w:val="22"/>
          <w:lang w:eastAsia="en-US"/>
        </w:rPr>
        <w:t xml:space="preserve"> s názvem „</w:t>
      </w:r>
      <w:r w:rsidR="0004629D">
        <w:rPr>
          <w:rFonts w:asciiTheme="minorHAnsi" w:hAnsiTheme="minorHAnsi" w:cstheme="minorHAnsi"/>
          <w:sz w:val="22"/>
          <w:szCs w:val="22"/>
          <w:lang w:eastAsia="en-US"/>
        </w:rPr>
        <w:t>ČOV pro Rekreační středisko Radost ve Vřesovicích u Kyjova</w:t>
      </w:r>
      <w:r w:rsidRPr="00B123D3">
        <w:rPr>
          <w:rFonts w:asciiTheme="minorHAnsi" w:hAnsiTheme="minorHAnsi" w:cstheme="minorHAnsi"/>
          <w:sz w:val="22"/>
          <w:szCs w:val="22"/>
          <w:lang w:eastAsia="en-US"/>
        </w:rPr>
        <w:t>“</w:t>
      </w:r>
      <w:r w:rsidR="00CA2B23">
        <w:rPr>
          <w:rFonts w:asciiTheme="minorHAnsi" w:hAnsiTheme="minorHAnsi" w:cstheme="minorHAnsi"/>
          <w:sz w:val="22"/>
          <w:szCs w:val="22"/>
          <w:lang w:eastAsia="en-US"/>
        </w:rPr>
        <w:t xml:space="preserve"> na adrese </w:t>
      </w:r>
      <w:r w:rsidR="00CA2B23" w:rsidRPr="00CA2B23">
        <w:rPr>
          <w:rFonts w:asciiTheme="minorHAnsi" w:hAnsiTheme="minorHAnsi" w:cstheme="minorHAnsi"/>
          <w:sz w:val="22"/>
          <w:szCs w:val="22"/>
          <w:lang w:eastAsia="en-US"/>
        </w:rPr>
        <w:t>Vřesovice 301, 696 48 Vřesovice</w:t>
      </w:r>
      <w:r w:rsidR="00CA2B23">
        <w:rPr>
          <w:rFonts w:asciiTheme="minorHAnsi" w:hAnsiTheme="minorHAnsi" w:cstheme="minorHAnsi"/>
          <w:sz w:val="22"/>
          <w:szCs w:val="22"/>
          <w:lang w:eastAsia="en-US"/>
        </w:rPr>
        <w:t>,</w:t>
      </w:r>
      <w:r w:rsidRPr="00B123D3">
        <w:rPr>
          <w:rFonts w:asciiTheme="minorHAnsi" w:hAnsiTheme="minorHAnsi" w:cstheme="minorHAnsi"/>
          <w:sz w:val="22"/>
          <w:szCs w:val="22"/>
          <w:lang w:eastAsia="en-US"/>
        </w:rPr>
        <w:t xml:space="preserve"> zpracovanou panem Ing. </w:t>
      </w:r>
      <w:r w:rsidR="0004629D">
        <w:rPr>
          <w:rFonts w:asciiTheme="minorHAnsi" w:hAnsiTheme="minorHAnsi" w:cstheme="minorHAnsi"/>
          <w:sz w:val="22"/>
          <w:szCs w:val="22"/>
          <w:lang w:eastAsia="en-US"/>
        </w:rPr>
        <w:t xml:space="preserve">Jakubem </w:t>
      </w:r>
      <w:proofErr w:type="spellStart"/>
      <w:r w:rsidR="0004629D">
        <w:rPr>
          <w:rFonts w:asciiTheme="minorHAnsi" w:hAnsiTheme="minorHAnsi" w:cstheme="minorHAnsi"/>
          <w:sz w:val="22"/>
          <w:szCs w:val="22"/>
          <w:lang w:eastAsia="en-US"/>
        </w:rPr>
        <w:t>Hornerem</w:t>
      </w:r>
      <w:proofErr w:type="spellEnd"/>
      <w:r w:rsidRPr="00B123D3">
        <w:rPr>
          <w:rFonts w:asciiTheme="minorHAnsi" w:hAnsiTheme="minorHAnsi" w:cstheme="minorHAnsi"/>
          <w:sz w:val="22"/>
          <w:szCs w:val="22"/>
          <w:lang w:eastAsia="en-US"/>
        </w:rPr>
        <w:t xml:space="preserve">, ČKAIT: </w:t>
      </w:r>
      <w:r w:rsidR="0004629D">
        <w:rPr>
          <w:rFonts w:asciiTheme="minorHAnsi" w:hAnsiTheme="minorHAnsi" w:cstheme="minorHAnsi"/>
          <w:sz w:val="22"/>
          <w:szCs w:val="22"/>
          <w:lang w:eastAsia="en-US"/>
        </w:rPr>
        <w:t>0014322</w:t>
      </w:r>
      <w:r w:rsidRPr="00B123D3">
        <w:rPr>
          <w:rFonts w:asciiTheme="minorHAnsi" w:hAnsiTheme="minorHAnsi" w:cstheme="minorHAnsi"/>
          <w:sz w:val="22"/>
          <w:szCs w:val="22"/>
          <w:lang w:eastAsia="en-US"/>
        </w:rPr>
        <w:t xml:space="preserve"> (dále jen </w:t>
      </w:r>
      <w:r w:rsidRPr="0004629D">
        <w:rPr>
          <w:rFonts w:asciiTheme="minorHAnsi" w:hAnsiTheme="minorHAnsi" w:cstheme="minorHAnsi"/>
          <w:i/>
          <w:iCs/>
          <w:sz w:val="22"/>
          <w:szCs w:val="22"/>
          <w:lang w:eastAsia="en-US"/>
        </w:rPr>
        <w:t>„</w:t>
      </w:r>
      <w:r w:rsidRPr="0004629D">
        <w:rPr>
          <w:rFonts w:asciiTheme="minorHAnsi" w:hAnsiTheme="minorHAnsi" w:cstheme="minorHAnsi"/>
          <w:b/>
          <w:bCs/>
          <w:i/>
          <w:iCs/>
          <w:sz w:val="22"/>
          <w:szCs w:val="22"/>
          <w:lang w:eastAsia="en-US"/>
        </w:rPr>
        <w:t>Projektová dokumentace</w:t>
      </w:r>
      <w:r w:rsidRPr="0004629D">
        <w:rPr>
          <w:rFonts w:asciiTheme="minorHAnsi" w:hAnsiTheme="minorHAnsi" w:cstheme="minorHAnsi"/>
          <w:i/>
          <w:iCs/>
          <w:sz w:val="22"/>
          <w:szCs w:val="22"/>
          <w:lang w:eastAsia="en-US"/>
        </w:rPr>
        <w:t>“</w:t>
      </w:r>
      <w:r w:rsidRPr="00B123D3">
        <w:rPr>
          <w:rFonts w:asciiTheme="minorHAnsi" w:hAnsiTheme="minorHAnsi" w:cstheme="minorHAnsi"/>
          <w:sz w:val="22"/>
          <w:szCs w:val="22"/>
          <w:lang w:eastAsia="en-US"/>
        </w:rPr>
        <w:t xml:space="preserve">) a oceněným soupisem stavebních prací, dodávek a služeb s výkazem výměr (dále jen </w:t>
      </w:r>
      <w:r w:rsidRPr="00212C14">
        <w:rPr>
          <w:rFonts w:asciiTheme="minorHAnsi" w:hAnsiTheme="minorHAnsi" w:cstheme="minorHAnsi"/>
          <w:i/>
          <w:iCs/>
          <w:sz w:val="22"/>
          <w:szCs w:val="22"/>
          <w:lang w:eastAsia="en-US"/>
        </w:rPr>
        <w:t>„</w:t>
      </w:r>
      <w:r w:rsidRPr="00212C14">
        <w:rPr>
          <w:rFonts w:asciiTheme="minorHAnsi" w:hAnsiTheme="minorHAnsi" w:cstheme="minorHAnsi"/>
          <w:b/>
          <w:bCs/>
          <w:i/>
          <w:iCs/>
          <w:sz w:val="22"/>
          <w:szCs w:val="22"/>
          <w:lang w:eastAsia="en-US"/>
        </w:rPr>
        <w:t>Soupis prací</w:t>
      </w:r>
      <w:r w:rsidRPr="00212C14">
        <w:rPr>
          <w:rFonts w:asciiTheme="minorHAnsi" w:hAnsiTheme="minorHAnsi" w:cstheme="minorHAnsi"/>
          <w:i/>
          <w:iCs/>
          <w:sz w:val="22"/>
          <w:szCs w:val="22"/>
          <w:lang w:eastAsia="en-US"/>
        </w:rPr>
        <w:t>“</w:t>
      </w:r>
      <w:r w:rsidRPr="00B123D3">
        <w:rPr>
          <w:rFonts w:asciiTheme="minorHAnsi" w:hAnsiTheme="minorHAnsi" w:cstheme="minorHAnsi"/>
          <w:sz w:val="22"/>
          <w:szCs w:val="22"/>
          <w:lang w:eastAsia="en-US"/>
        </w:rPr>
        <w:t xml:space="preserve">), který je </w:t>
      </w:r>
      <w:r w:rsidR="00212C14" w:rsidRPr="004A007D">
        <w:rPr>
          <w:rFonts w:asciiTheme="minorHAnsi" w:hAnsiTheme="minorHAnsi" w:cstheme="minorHAnsi"/>
          <w:sz w:val="22"/>
          <w:szCs w:val="22"/>
          <w:lang w:eastAsia="en-US"/>
        </w:rPr>
        <w:fldChar w:fldCharType="begin"/>
      </w:r>
      <w:r w:rsidR="00212C14" w:rsidRPr="004A007D">
        <w:rPr>
          <w:rFonts w:asciiTheme="minorHAnsi" w:hAnsiTheme="minorHAnsi" w:cstheme="minorHAnsi"/>
          <w:sz w:val="22"/>
          <w:szCs w:val="22"/>
          <w:lang w:eastAsia="en-US"/>
        </w:rPr>
        <w:instrText xml:space="preserve"> REF _Ref216441873 \r \h </w:instrText>
      </w:r>
      <w:r w:rsidR="003045DD" w:rsidRPr="004A007D">
        <w:rPr>
          <w:rFonts w:asciiTheme="minorHAnsi" w:hAnsiTheme="minorHAnsi" w:cstheme="minorHAnsi"/>
          <w:sz w:val="22"/>
          <w:szCs w:val="22"/>
          <w:lang w:eastAsia="en-US"/>
        </w:rPr>
        <w:instrText xml:space="preserve"> \* MERGEFORMAT </w:instrText>
      </w:r>
      <w:r w:rsidR="00212C14" w:rsidRPr="004A007D">
        <w:rPr>
          <w:rFonts w:asciiTheme="minorHAnsi" w:hAnsiTheme="minorHAnsi" w:cstheme="minorHAnsi"/>
          <w:sz w:val="22"/>
          <w:szCs w:val="22"/>
          <w:lang w:eastAsia="en-US"/>
        </w:rPr>
      </w:r>
      <w:r w:rsidR="00212C14" w:rsidRPr="004A007D">
        <w:rPr>
          <w:rFonts w:asciiTheme="minorHAnsi" w:hAnsiTheme="minorHAnsi" w:cstheme="minorHAnsi"/>
          <w:sz w:val="22"/>
          <w:szCs w:val="22"/>
          <w:lang w:eastAsia="en-US"/>
        </w:rPr>
        <w:fldChar w:fldCharType="separate"/>
      </w:r>
      <w:r w:rsidR="00D90B3C" w:rsidRPr="004A007D">
        <w:rPr>
          <w:rFonts w:asciiTheme="minorHAnsi" w:hAnsiTheme="minorHAnsi" w:cstheme="minorHAnsi"/>
          <w:sz w:val="22"/>
          <w:szCs w:val="22"/>
          <w:lang w:eastAsia="en-US"/>
        </w:rPr>
        <w:t>Příloha č. 1</w:t>
      </w:r>
      <w:r w:rsidR="00212C14" w:rsidRPr="004A007D">
        <w:rPr>
          <w:rFonts w:asciiTheme="minorHAnsi" w:hAnsiTheme="minorHAnsi" w:cstheme="minorHAnsi"/>
          <w:sz w:val="22"/>
          <w:szCs w:val="22"/>
          <w:lang w:eastAsia="en-US"/>
        </w:rPr>
        <w:fldChar w:fldCharType="end"/>
      </w:r>
      <w:r w:rsidR="00212C14" w:rsidRPr="004A007D">
        <w:rPr>
          <w:rFonts w:asciiTheme="minorHAnsi" w:hAnsiTheme="minorHAnsi" w:cstheme="minorHAnsi"/>
          <w:sz w:val="22"/>
          <w:szCs w:val="22"/>
          <w:lang w:eastAsia="en-US"/>
        </w:rPr>
        <w:t xml:space="preserve"> </w:t>
      </w:r>
      <w:r w:rsidRPr="004A007D">
        <w:rPr>
          <w:rFonts w:asciiTheme="minorHAnsi" w:hAnsiTheme="minorHAnsi" w:cstheme="minorHAnsi"/>
          <w:sz w:val="22"/>
          <w:szCs w:val="22"/>
          <w:lang w:eastAsia="en-US"/>
        </w:rPr>
        <w:t>této Smlouvy. Projektová dokumentace byla Zhotoviteli poskytnuta před uzavřením Smlouvy v</w:t>
      </w:r>
      <w:r w:rsidR="00212C14" w:rsidRPr="004A007D">
        <w:rPr>
          <w:rFonts w:asciiTheme="minorHAnsi" w:hAnsiTheme="minorHAnsi" w:cstheme="minorHAnsi"/>
          <w:sz w:val="22"/>
          <w:szCs w:val="22"/>
          <w:lang w:eastAsia="en-US"/>
        </w:rPr>
        <w:t> </w:t>
      </w:r>
      <w:r w:rsidRPr="004A007D">
        <w:rPr>
          <w:rFonts w:asciiTheme="minorHAnsi" w:hAnsiTheme="minorHAnsi" w:cstheme="minorHAnsi"/>
          <w:sz w:val="22"/>
          <w:szCs w:val="22"/>
          <w:lang w:eastAsia="en-US"/>
        </w:rPr>
        <w:t>průběhu Výběrového řízení.</w:t>
      </w:r>
    </w:p>
    <w:p w14:paraId="37D5086A" w14:textId="69A3BEA4" w:rsidR="0037555D" w:rsidRPr="004A007D" w:rsidRDefault="0037555D" w:rsidP="0059634C">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4A007D">
        <w:rPr>
          <w:rFonts w:asciiTheme="minorHAnsi" w:hAnsiTheme="minorHAnsi" w:cstheme="minorHAnsi"/>
          <w:sz w:val="22"/>
          <w:szCs w:val="22"/>
        </w:rPr>
        <w:t xml:space="preserve">Zhotovení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zahrnuje </w:t>
      </w:r>
      <w:r w:rsidR="00C80031" w:rsidRPr="004A007D">
        <w:rPr>
          <w:rFonts w:asciiTheme="minorHAnsi" w:hAnsiTheme="minorHAnsi" w:cstheme="minorHAnsi"/>
          <w:sz w:val="22"/>
          <w:szCs w:val="22"/>
        </w:rPr>
        <w:t xml:space="preserve">mimo jiné </w:t>
      </w:r>
      <w:r w:rsidRPr="004A007D">
        <w:rPr>
          <w:rFonts w:asciiTheme="minorHAnsi" w:hAnsiTheme="minorHAnsi" w:cstheme="minorHAnsi"/>
          <w:sz w:val="22"/>
          <w:szCs w:val="22"/>
        </w:rPr>
        <w:t xml:space="preserve">i následující práce a činnosti: </w:t>
      </w:r>
    </w:p>
    <w:p w14:paraId="349D150C" w14:textId="23FD8C51" w:rsidR="00526567" w:rsidRPr="004A007D" w:rsidRDefault="00526567" w:rsidP="00526567">
      <w:pPr>
        <w:pStyle w:val="Odstavecseseznamem"/>
        <w:numPr>
          <w:ilvl w:val="2"/>
          <w:numId w:val="13"/>
        </w:numPr>
        <w:tabs>
          <w:tab w:val="clear" w:pos="2325"/>
        </w:tabs>
        <w:spacing w:after="120"/>
        <w:ind w:left="567" w:hanging="141"/>
        <w:jc w:val="both"/>
        <w:rPr>
          <w:rFonts w:asciiTheme="minorHAnsi" w:hAnsiTheme="minorHAnsi" w:cstheme="minorHAnsi"/>
          <w:sz w:val="22"/>
          <w:szCs w:val="22"/>
        </w:rPr>
      </w:pPr>
      <w:r w:rsidRPr="004A007D">
        <w:rPr>
          <w:rFonts w:asciiTheme="minorHAnsi" w:hAnsiTheme="minorHAnsi" w:cstheme="minorHAnsi"/>
          <w:sz w:val="22"/>
          <w:szCs w:val="22"/>
        </w:rPr>
        <w:t>zpracování věcného a finančního harmonogramu realizace Díla (dále jen „</w:t>
      </w:r>
      <w:r w:rsidRPr="004A007D">
        <w:rPr>
          <w:rFonts w:asciiTheme="minorHAnsi" w:hAnsiTheme="minorHAnsi" w:cstheme="minorHAnsi"/>
          <w:b/>
          <w:bCs/>
          <w:i/>
          <w:iCs/>
          <w:sz w:val="22"/>
          <w:szCs w:val="22"/>
        </w:rPr>
        <w:t>Harmonogram</w:t>
      </w:r>
      <w:r w:rsidRPr="004A007D">
        <w:rPr>
          <w:rFonts w:asciiTheme="minorHAnsi" w:hAnsiTheme="minorHAnsi" w:cstheme="minorHAnsi"/>
          <w:sz w:val="22"/>
          <w:szCs w:val="22"/>
        </w:rPr>
        <w:t>“) a jeho předložení Objednateli před zahájením Díla a předáním staveniště, jakožto místa, kde bude Dílo prováděno (dále jen „</w:t>
      </w:r>
      <w:r w:rsidRPr="004A007D">
        <w:rPr>
          <w:rFonts w:asciiTheme="minorHAnsi" w:hAnsiTheme="minorHAnsi" w:cstheme="minorHAnsi"/>
          <w:b/>
          <w:bCs/>
          <w:i/>
          <w:iCs/>
          <w:sz w:val="22"/>
          <w:szCs w:val="22"/>
        </w:rPr>
        <w:t>Staveniště</w:t>
      </w:r>
      <w:r w:rsidRPr="004A007D">
        <w:rPr>
          <w:rFonts w:asciiTheme="minorHAnsi" w:hAnsiTheme="minorHAnsi" w:cstheme="minorHAnsi"/>
          <w:sz w:val="22"/>
          <w:szCs w:val="22"/>
        </w:rPr>
        <w:t>“) k seznámení;</w:t>
      </w:r>
    </w:p>
    <w:p w14:paraId="118F155D" w14:textId="530F18AE" w:rsidR="00526567" w:rsidRPr="00D90B3C" w:rsidRDefault="00526567" w:rsidP="00526567">
      <w:pPr>
        <w:pStyle w:val="Odstavecseseznamem"/>
        <w:spacing w:after="120"/>
        <w:ind w:left="567"/>
        <w:jc w:val="both"/>
        <w:rPr>
          <w:rFonts w:asciiTheme="minorHAnsi" w:hAnsiTheme="minorHAnsi" w:cstheme="minorHAnsi"/>
          <w:sz w:val="22"/>
          <w:szCs w:val="22"/>
        </w:rPr>
      </w:pPr>
      <w:r w:rsidRPr="004A007D">
        <w:rPr>
          <w:rFonts w:asciiTheme="minorHAnsi" w:hAnsiTheme="minorHAnsi" w:cstheme="minorHAnsi"/>
          <w:sz w:val="22"/>
          <w:szCs w:val="22"/>
        </w:rPr>
        <w:t xml:space="preserve">Harmonogram bude zpracován tak, aby byl v souladu s časovými nároky na provedení jednotlivých prací na Díle, zejména aby byly dodrženy technické a technologické postupy pro řádné provedení Díla; pokud Objednatel nebo TDS zjistí v Harmonogramu údaje, vzbuzující důvodnou pochybnost o správném zohlednění technických či technologických nároků na řádnou realizaci Díla, sdělí Zhotoviteli své připomínky; Zhotovitel je povinen připomínky Objednatele do Harmonogramu zapracovat nebo upozornit TDS na nevhodnost připomínek Objednatele k úpravě Harmonogramu. Harmonogram se zapracovanými připomínkami nebo Harmonogram, k němuž Objednatel vydal stanovisko, že na zapracování svých připomínek pro jejich nevhodnost netrvá, je předpokladem pro zahájení realizace Díla dle čl. </w:t>
      </w:r>
      <w:r w:rsidR="001B582F" w:rsidRPr="004A007D">
        <w:rPr>
          <w:rFonts w:asciiTheme="minorHAnsi" w:hAnsiTheme="minorHAnsi" w:cstheme="minorHAnsi"/>
          <w:sz w:val="22"/>
          <w:szCs w:val="22"/>
        </w:rPr>
        <w:fldChar w:fldCharType="begin"/>
      </w:r>
      <w:r w:rsidR="001B582F" w:rsidRPr="004A007D">
        <w:rPr>
          <w:rFonts w:asciiTheme="minorHAnsi" w:hAnsiTheme="minorHAnsi" w:cstheme="minorHAnsi"/>
          <w:sz w:val="22"/>
          <w:szCs w:val="22"/>
        </w:rPr>
        <w:instrText xml:space="preserve"> REF _Ref20924067 \r \h </w:instrText>
      </w:r>
      <w:r w:rsidR="00D90B3C" w:rsidRPr="004A007D">
        <w:rPr>
          <w:rFonts w:asciiTheme="minorHAnsi" w:hAnsiTheme="minorHAnsi" w:cstheme="minorHAnsi"/>
          <w:sz w:val="22"/>
          <w:szCs w:val="22"/>
        </w:rPr>
        <w:instrText xml:space="preserve"> \* MERGEFORMAT </w:instrText>
      </w:r>
      <w:r w:rsidR="001B582F" w:rsidRPr="004A007D">
        <w:rPr>
          <w:rFonts w:asciiTheme="minorHAnsi" w:hAnsiTheme="minorHAnsi" w:cstheme="minorHAnsi"/>
          <w:sz w:val="22"/>
          <w:szCs w:val="22"/>
        </w:rPr>
      </w:r>
      <w:r w:rsidR="001B582F"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IV</w:t>
      </w:r>
      <w:r w:rsidR="001B582F" w:rsidRPr="004A007D">
        <w:rPr>
          <w:rFonts w:asciiTheme="minorHAnsi" w:hAnsiTheme="minorHAnsi" w:cstheme="minorHAnsi"/>
          <w:sz w:val="22"/>
          <w:szCs w:val="22"/>
        </w:rPr>
        <w:fldChar w:fldCharType="end"/>
      </w:r>
      <w:r w:rsidR="001B582F" w:rsidRPr="004A007D">
        <w:rPr>
          <w:rFonts w:asciiTheme="minorHAnsi" w:hAnsiTheme="minorHAnsi" w:cstheme="minorHAnsi"/>
          <w:sz w:val="22"/>
          <w:szCs w:val="22"/>
        </w:rPr>
        <w:t xml:space="preserve">. </w:t>
      </w:r>
      <w:r w:rsidRPr="004A007D">
        <w:rPr>
          <w:rFonts w:asciiTheme="minorHAnsi" w:hAnsiTheme="minorHAnsi" w:cstheme="minorHAnsi"/>
          <w:sz w:val="22"/>
          <w:szCs w:val="22"/>
        </w:rPr>
        <w:t xml:space="preserve">odst. </w:t>
      </w:r>
      <w:r w:rsidR="001B582F" w:rsidRPr="004A007D">
        <w:rPr>
          <w:rFonts w:asciiTheme="minorHAnsi" w:hAnsiTheme="minorHAnsi" w:cstheme="minorHAnsi"/>
          <w:sz w:val="22"/>
          <w:szCs w:val="22"/>
        </w:rPr>
        <w:fldChar w:fldCharType="begin"/>
      </w:r>
      <w:r w:rsidR="001B582F" w:rsidRPr="004A007D">
        <w:rPr>
          <w:rFonts w:asciiTheme="minorHAnsi" w:hAnsiTheme="minorHAnsi" w:cstheme="minorHAnsi"/>
          <w:sz w:val="22"/>
          <w:szCs w:val="22"/>
        </w:rPr>
        <w:instrText xml:space="preserve"> REF _Ref221188975 \r \h </w:instrText>
      </w:r>
      <w:r w:rsidR="00D90B3C" w:rsidRPr="004A007D">
        <w:rPr>
          <w:rFonts w:asciiTheme="minorHAnsi" w:hAnsiTheme="minorHAnsi" w:cstheme="minorHAnsi"/>
          <w:sz w:val="22"/>
          <w:szCs w:val="22"/>
        </w:rPr>
        <w:instrText xml:space="preserve"> \* MERGEFORMAT </w:instrText>
      </w:r>
      <w:r w:rsidR="001B582F" w:rsidRPr="004A007D">
        <w:rPr>
          <w:rFonts w:asciiTheme="minorHAnsi" w:hAnsiTheme="minorHAnsi" w:cstheme="minorHAnsi"/>
          <w:sz w:val="22"/>
          <w:szCs w:val="22"/>
        </w:rPr>
      </w:r>
      <w:r w:rsidR="001B582F"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1</w:t>
      </w:r>
      <w:r w:rsidR="001B582F" w:rsidRPr="004A007D">
        <w:rPr>
          <w:rFonts w:asciiTheme="minorHAnsi" w:hAnsiTheme="minorHAnsi" w:cstheme="minorHAnsi"/>
          <w:sz w:val="22"/>
          <w:szCs w:val="22"/>
        </w:rPr>
        <w:fldChar w:fldCharType="end"/>
      </w:r>
      <w:r w:rsidR="001B582F" w:rsidRPr="004A007D">
        <w:rPr>
          <w:rFonts w:asciiTheme="minorHAnsi" w:hAnsiTheme="minorHAnsi" w:cstheme="minorHAnsi"/>
          <w:sz w:val="22"/>
          <w:szCs w:val="22"/>
        </w:rPr>
        <w:t>.</w:t>
      </w:r>
      <w:r w:rsidRPr="004A007D">
        <w:rPr>
          <w:rFonts w:asciiTheme="minorHAnsi" w:hAnsiTheme="minorHAnsi" w:cstheme="minorHAnsi"/>
          <w:sz w:val="22"/>
          <w:szCs w:val="22"/>
        </w:rPr>
        <w:t xml:space="preserve"> Smlouvy</w:t>
      </w:r>
      <w:r w:rsidRPr="00D90B3C">
        <w:rPr>
          <w:rFonts w:asciiTheme="minorHAnsi" w:hAnsiTheme="minorHAnsi" w:cstheme="minorHAnsi"/>
          <w:sz w:val="22"/>
          <w:szCs w:val="22"/>
        </w:rPr>
        <w:t>;</w:t>
      </w:r>
    </w:p>
    <w:p w14:paraId="09402C70" w14:textId="28CC9ABA" w:rsidR="00103A54" w:rsidRPr="00D90B3C" w:rsidRDefault="00103A5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90B3C">
        <w:rPr>
          <w:rFonts w:asciiTheme="minorHAnsi" w:hAnsiTheme="minorHAnsi" w:cstheme="minorHAnsi"/>
          <w:sz w:val="22"/>
          <w:szCs w:val="22"/>
        </w:rPr>
        <w:lastRenderedPageBreak/>
        <w:t>zhotovení realizační dokumentace technologické části ČOV;</w:t>
      </w:r>
    </w:p>
    <w:p w14:paraId="263BDCBF" w14:textId="6FF02EB2" w:rsidR="00103A54" w:rsidRPr="00D90B3C" w:rsidRDefault="00103A5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90B3C">
        <w:rPr>
          <w:rFonts w:asciiTheme="minorHAnsi" w:hAnsiTheme="minorHAnsi" w:cstheme="minorHAnsi"/>
          <w:sz w:val="22"/>
          <w:szCs w:val="22"/>
        </w:rPr>
        <w:t>zhotovení dokumentace skutečného provedení stavby;</w:t>
      </w:r>
    </w:p>
    <w:p w14:paraId="2D81723B" w14:textId="2A09D6D0" w:rsidR="00D90B3C" w:rsidRPr="00D90B3C" w:rsidRDefault="00D90B3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90B3C">
        <w:rPr>
          <w:rFonts w:asciiTheme="minorHAnsi" w:hAnsiTheme="minorHAnsi" w:cstheme="minorHAnsi"/>
          <w:sz w:val="22"/>
          <w:szCs w:val="22"/>
        </w:rPr>
        <w:t xml:space="preserve">poskytnutí potřebné součinnosti Objednateli a osobě sjednané Objednatelem k zajištění kolaudace díla v souladu s touto </w:t>
      </w:r>
      <w:r>
        <w:rPr>
          <w:rFonts w:asciiTheme="minorHAnsi" w:hAnsiTheme="minorHAnsi" w:cstheme="minorHAnsi"/>
          <w:sz w:val="22"/>
          <w:szCs w:val="22"/>
        </w:rPr>
        <w:t>S</w:t>
      </w:r>
      <w:r w:rsidRPr="00D90B3C">
        <w:rPr>
          <w:rFonts w:asciiTheme="minorHAnsi" w:hAnsiTheme="minorHAnsi" w:cstheme="minorHAnsi"/>
          <w:sz w:val="22"/>
          <w:szCs w:val="22"/>
        </w:rPr>
        <w:t>mlouvou</w:t>
      </w:r>
      <w:r>
        <w:rPr>
          <w:rFonts w:asciiTheme="minorHAnsi" w:hAnsiTheme="minorHAnsi" w:cstheme="minorHAnsi"/>
          <w:sz w:val="22"/>
          <w:szCs w:val="22"/>
        </w:rPr>
        <w:t>;</w:t>
      </w:r>
    </w:p>
    <w:p w14:paraId="1ABE1D85" w14:textId="6E590B76" w:rsidR="00850273"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v</w:t>
      </w:r>
      <w:r w:rsidR="00F43DA1" w:rsidRPr="00047D04">
        <w:rPr>
          <w:rFonts w:asciiTheme="minorHAnsi" w:hAnsiTheme="minorHAnsi" w:cstheme="minorHAnsi"/>
          <w:sz w:val="22"/>
          <w:szCs w:val="22"/>
        </w:rPr>
        <w:t xml:space="preserve">ytýčení stávajících inženýrských sítí a hranic ochranných pásem včetně </w:t>
      </w:r>
      <w:r w:rsidR="00D90B3C">
        <w:rPr>
          <w:rFonts w:asciiTheme="minorHAnsi" w:hAnsiTheme="minorHAnsi" w:cstheme="minorHAnsi"/>
          <w:sz w:val="22"/>
          <w:szCs w:val="22"/>
        </w:rPr>
        <w:t>S</w:t>
      </w:r>
      <w:r w:rsidR="00F43DA1" w:rsidRPr="00047D04">
        <w:rPr>
          <w:rFonts w:asciiTheme="minorHAnsi" w:hAnsiTheme="minorHAnsi" w:cstheme="minorHAnsi"/>
          <w:sz w:val="22"/>
          <w:szCs w:val="22"/>
        </w:rPr>
        <w:t>ta</w:t>
      </w:r>
      <w:r w:rsidR="00047D04" w:rsidRPr="00047D04">
        <w:rPr>
          <w:rFonts w:asciiTheme="minorHAnsi" w:hAnsiTheme="minorHAnsi" w:cstheme="minorHAnsi"/>
          <w:sz w:val="22"/>
          <w:szCs w:val="22"/>
        </w:rPr>
        <w:t>veniště;</w:t>
      </w:r>
    </w:p>
    <w:p w14:paraId="4D17C581" w14:textId="44867EF1"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o</w:t>
      </w:r>
      <w:r w:rsidR="00F43DA1" w:rsidRPr="00047D04">
        <w:rPr>
          <w:rFonts w:asciiTheme="minorHAnsi" w:hAnsiTheme="minorHAnsi" w:cstheme="minorHAnsi"/>
          <w:sz w:val="22"/>
          <w:szCs w:val="22"/>
        </w:rPr>
        <w:t>dsání a odvezení obsahu stávající ČOV</w:t>
      </w:r>
      <w:r w:rsidR="00047D04" w:rsidRPr="00047D04">
        <w:rPr>
          <w:rFonts w:asciiTheme="minorHAnsi" w:hAnsiTheme="minorHAnsi" w:cstheme="minorHAnsi"/>
          <w:sz w:val="22"/>
          <w:szCs w:val="22"/>
        </w:rPr>
        <w:t>;</w:t>
      </w:r>
    </w:p>
    <w:p w14:paraId="2400D3C9" w14:textId="2A58C2ED"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d</w:t>
      </w:r>
      <w:r w:rsidR="00F43DA1" w:rsidRPr="00047D04">
        <w:rPr>
          <w:rFonts w:asciiTheme="minorHAnsi" w:hAnsiTheme="minorHAnsi" w:cstheme="minorHAnsi"/>
          <w:sz w:val="22"/>
          <w:szCs w:val="22"/>
        </w:rPr>
        <w:t>emontáž stávajícího vystrojení ČOV</w:t>
      </w:r>
      <w:r w:rsidR="00047D04" w:rsidRPr="00047D04">
        <w:rPr>
          <w:rFonts w:asciiTheme="minorHAnsi" w:hAnsiTheme="minorHAnsi" w:cstheme="minorHAnsi"/>
          <w:sz w:val="22"/>
          <w:szCs w:val="22"/>
        </w:rPr>
        <w:t>;</w:t>
      </w:r>
    </w:p>
    <w:p w14:paraId="4EC98B67" w14:textId="0DEDDE18"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j</w:t>
      </w:r>
      <w:r w:rsidR="00C2533F" w:rsidRPr="00047D04">
        <w:rPr>
          <w:rFonts w:asciiTheme="minorHAnsi" w:hAnsiTheme="minorHAnsi" w:cstheme="minorHAnsi"/>
          <w:sz w:val="22"/>
          <w:szCs w:val="22"/>
        </w:rPr>
        <w:t xml:space="preserve">ádrové vrty prostupů </w:t>
      </w:r>
      <w:r w:rsidR="00047D04" w:rsidRPr="00047D04">
        <w:rPr>
          <w:rFonts w:asciiTheme="minorHAnsi" w:hAnsiTheme="minorHAnsi" w:cstheme="minorHAnsi"/>
          <w:sz w:val="22"/>
          <w:szCs w:val="22"/>
        </w:rPr>
        <w:t xml:space="preserve">a </w:t>
      </w:r>
      <w:r w:rsidR="00C2533F" w:rsidRPr="00047D04">
        <w:rPr>
          <w:rFonts w:asciiTheme="minorHAnsi" w:hAnsiTheme="minorHAnsi" w:cstheme="minorHAnsi"/>
          <w:sz w:val="22"/>
          <w:szCs w:val="22"/>
        </w:rPr>
        <w:t>těsnění</w:t>
      </w:r>
      <w:r w:rsidR="00047D04" w:rsidRPr="00047D04">
        <w:rPr>
          <w:rFonts w:asciiTheme="minorHAnsi" w:hAnsiTheme="minorHAnsi" w:cstheme="minorHAnsi"/>
          <w:sz w:val="22"/>
          <w:szCs w:val="22"/>
        </w:rPr>
        <w:t>;</w:t>
      </w:r>
    </w:p>
    <w:p w14:paraId="24F5CFE7" w14:textId="0B3EAAD6"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m</w:t>
      </w:r>
      <w:r w:rsidR="00C2533F" w:rsidRPr="00047D04">
        <w:rPr>
          <w:rFonts w:asciiTheme="minorHAnsi" w:hAnsiTheme="minorHAnsi" w:cstheme="minorHAnsi"/>
          <w:sz w:val="22"/>
          <w:szCs w:val="22"/>
        </w:rPr>
        <w:t xml:space="preserve">ontáž </w:t>
      </w:r>
      <w:proofErr w:type="spellStart"/>
      <w:r w:rsidR="00C2533F" w:rsidRPr="00047D04">
        <w:rPr>
          <w:rFonts w:asciiTheme="minorHAnsi" w:hAnsiTheme="minorHAnsi" w:cstheme="minorHAnsi"/>
          <w:sz w:val="22"/>
          <w:szCs w:val="22"/>
        </w:rPr>
        <w:t>hradítkové</w:t>
      </w:r>
      <w:proofErr w:type="spellEnd"/>
      <w:r w:rsidR="00C2533F" w:rsidRPr="00047D04">
        <w:rPr>
          <w:rFonts w:asciiTheme="minorHAnsi" w:hAnsiTheme="minorHAnsi" w:cstheme="minorHAnsi"/>
          <w:sz w:val="22"/>
          <w:szCs w:val="22"/>
        </w:rPr>
        <w:t xml:space="preserve"> šachty, montáž nátoku do kalové jímky a bezpečnostního přepadu</w:t>
      </w:r>
      <w:r w:rsidR="00047D04" w:rsidRPr="00047D04">
        <w:rPr>
          <w:rFonts w:asciiTheme="minorHAnsi" w:hAnsiTheme="minorHAnsi" w:cstheme="minorHAnsi"/>
          <w:sz w:val="22"/>
          <w:szCs w:val="22"/>
        </w:rPr>
        <w:t>;</w:t>
      </w:r>
    </w:p>
    <w:p w14:paraId="67A98152" w14:textId="7E2C9B98" w:rsidR="00174203"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m</w:t>
      </w:r>
      <w:r w:rsidR="00174203" w:rsidRPr="00047D04">
        <w:rPr>
          <w:rFonts w:asciiTheme="minorHAnsi" w:hAnsiTheme="minorHAnsi" w:cstheme="minorHAnsi"/>
          <w:sz w:val="22"/>
          <w:szCs w:val="22"/>
        </w:rPr>
        <w:t>ontáž vnitřního tlakového potrubí</w:t>
      </w:r>
      <w:r w:rsidR="00047D04" w:rsidRPr="00047D04">
        <w:rPr>
          <w:rFonts w:asciiTheme="minorHAnsi" w:hAnsiTheme="minorHAnsi" w:cstheme="minorHAnsi"/>
          <w:sz w:val="22"/>
          <w:szCs w:val="22"/>
        </w:rPr>
        <w:t>;</w:t>
      </w:r>
    </w:p>
    <w:p w14:paraId="05359076" w14:textId="182FA8ED"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o</w:t>
      </w:r>
      <w:r w:rsidR="00C2533F" w:rsidRPr="00047D04">
        <w:rPr>
          <w:rFonts w:asciiTheme="minorHAnsi" w:hAnsiTheme="minorHAnsi" w:cstheme="minorHAnsi"/>
          <w:sz w:val="22"/>
          <w:szCs w:val="22"/>
        </w:rPr>
        <w:t xml:space="preserve">sazení </w:t>
      </w:r>
      <w:proofErr w:type="spellStart"/>
      <w:r w:rsidR="00C2533F" w:rsidRPr="00047D04">
        <w:rPr>
          <w:rFonts w:asciiTheme="minorHAnsi" w:hAnsiTheme="minorHAnsi" w:cstheme="minorHAnsi"/>
          <w:sz w:val="22"/>
          <w:szCs w:val="22"/>
        </w:rPr>
        <w:t>elektropilíře</w:t>
      </w:r>
      <w:proofErr w:type="spellEnd"/>
      <w:r w:rsidR="00C2533F" w:rsidRPr="00047D04">
        <w:rPr>
          <w:rFonts w:asciiTheme="minorHAnsi" w:hAnsiTheme="minorHAnsi" w:cstheme="minorHAnsi"/>
          <w:sz w:val="22"/>
          <w:szCs w:val="22"/>
        </w:rPr>
        <w:t xml:space="preserve"> včetně montáže elektroinstalace</w:t>
      </w:r>
      <w:r w:rsidR="00763017">
        <w:rPr>
          <w:rFonts w:asciiTheme="minorHAnsi" w:hAnsiTheme="minorHAnsi" w:cstheme="minorHAnsi"/>
          <w:sz w:val="22"/>
          <w:szCs w:val="22"/>
        </w:rPr>
        <w:t>, měření a regulace</w:t>
      </w:r>
      <w:r w:rsidR="00047D04" w:rsidRPr="00047D04">
        <w:rPr>
          <w:rFonts w:asciiTheme="minorHAnsi" w:hAnsiTheme="minorHAnsi" w:cstheme="minorHAnsi"/>
          <w:sz w:val="22"/>
          <w:szCs w:val="22"/>
        </w:rPr>
        <w:t>;</w:t>
      </w:r>
    </w:p>
    <w:p w14:paraId="72F3B38A" w14:textId="20FFA5A2" w:rsidR="00591BF8" w:rsidRPr="00047D04" w:rsidRDefault="006A1D1A" w:rsidP="00591BF8">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m</w:t>
      </w:r>
      <w:r w:rsidR="00C2533F" w:rsidRPr="00047D04">
        <w:rPr>
          <w:rFonts w:asciiTheme="minorHAnsi" w:hAnsiTheme="minorHAnsi" w:cstheme="minorHAnsi"/>
          <w:sz w:val="22"/>
          <w:szCs w:val="22"/>
        </w:rPr>
        <w:t>ontáž zastropení ČOV</w:t>
      </w:r>
      <w:r w:rsidR="00047D04" w:rsidRPr="00047D04">
        <w:rPr>
          <w:rFonts w:asciiTheme="minorHAnsi" w:hAnsiTheme="minorHAnsi" w:cstheme="minorHAnsi"/>
          <w:sz w:val="22"/>
          <w:szCs w:val="22"/>
        </w:rPr>
        <w:t>;</w:t>
      </w:r>
    </w:p>
    <w:p w14:paraId="3DF4036D" w14:textId="7795B0DA" w:rsidR="00B25E77" w:rsidRPr="00047D04"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zřízení </w:t>
      </w:r>
      <w:r w:rsidR="00D010B6" w:rsidRPr="00047D04">
        <w:rPr>
          <w:rFonts w:asciiTheme="minorHAnsi" w:hAnsiTheme="minorHAnsi" w:cstheme="minorHAnsi"/>
          <w:sz w:val="22"/>
          <w:szCs w:val="22"/>
        </w:rPr>
        <w:t xml:space="preserve">zařízení </w:t>
      </w:r>
      <w:r w:rsidR="00D90B3C">
        <w:rPr>
          <w:rFonts w:asciiTheme="minorHAnsi" w:hAnsiTheme="minorHAnsi" w:cstheme="minorHAnsi"/>
          <w:sz w:val="22"/>
          <w:szCs w:val="22"/>
        </w:rPr>
        <w:t>S</w:t>
      </w:r>
      <w:r w:rsidRPr="00047D04">
        <w:rPr>
          <w:rFonts w:asciiTheme="minorHAnsi" w:hAnsiTheme="minorHAnsi" w:cstheme="minorHAnsi"/>
          <w:sz w:val="22"/>
          <w:szCs w:val="22"/>
        </w:rPr>
        <w:t xml:space="preserve">taveniště a odstranění zařízení </w:t>
      </w:r>
      <w:r w:rsidR="00D90B3C">
        <w:rPr>
          <w:rFonts w:asciiTheme="minorHAnsi" w:hAnsiTheme="minorHAnsi" w:cstheme="minorHAnsi"/>
          <w:sz w:val="22"/>
          <w:szCs w:val="22"/>
        </w:rPr>
        <w:t>S</w:t>
      </w:r>
      <w:r w:rsidRPr="00047D04">
        <w:rPr>
          <w:rFonts w:asciiTheme="minorHAnsi" w:hAnsiTheme="minorHAnsi" w:cstheme="minorHAnsi"/>
          <w:sz w:val="22"/>
          <w:szCs w:val="22"/>
        </w:rPr>
        <w:t>taveniště</w:t>
      </w:r>
      <w:r w:rsidR="00382EE6" w:rsidRPr="00047D04">
        <w:rPr>
          <w:rFonts w:asciiTheme="minorHAnsi" w:hAnsiTheme="minorHAnsi" w:cstheme="minorHAnsi"/>
          <w:sz w:val="22"/>
          <w:szCs w:val="22"/>
        </w:rPr>
        <w:t>;</w:t>
      </w:r>
    </w:p>
    <w:p w14:paraId="37D5086D" w14:textId="08284706" w:rsidR="0037555D" w:rsidRPr="00047D04"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047D04">
        <w:rPr>
          <w:rFonts w:asciiTheme="minorHAnsi" w:hAnsiTheme="minorHAnsi" w:cstheme="minorHAnsi"/>
          <w:sz w:val="22"/>
          <w:szCs w:val="22"/>
        </w:rPr>
        <w:t>Díl</w:t>
      </w:r>
      <w:r w:rsidR="00955EEA" w:rsidRPr="00047D04">
        <w:rPr>
          <w:rFonts w:asciiTheme="minorHAnsi" w:hAnsiTheme="minorHAnsi" w:cstheme="minorHAnsi"/>
          <w:sz w:val="22"/>
          <w:szCs w:val="22"/>
        </w:rPr>
        <w:t>a</w:t>
      </w:r>
      <w:r w:rsidR="00A11B28" w:rsidRPr="00047D04">
        <w:rPr>
          <w:rFonts w:asciiTheme="minorHAnsi" w:hAnsiTheme="minorHAnsi" w:cstheme="minorHAnsi"/>
          <w:sz w:val="22"/>
          <w:szCs w:val="22"/>
        </w:rPr>
        <w:t>;</w:t>
      </w:r>
    </w:p>
    <w:p w14:paraId="37D5086F" w14:textId="2A10027C" w:rsidR="0037555D" w:rsidRPr="00047D04"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zajištění bezpečnosti práce a ochrany životního prostředí</w:t>
      </w:r>
      <w:r w:rsidR="00A11B28" w:rsidRPr="00047D04">
        <w:rPr>
          <w:rFonts w:asciiTheme="minorHAnsi" w:hAnsiTheme="minorHAnsi" w:cstheme="minorHAnsi"/>
          <w:sz w:val="22"/>
          <w:szCs w:val="22"/>
        </w:rPr>
        <w:t>;</w:t>
      </w:r>
    </w:p>
    <w:p w14:paraId="79B56F3D" w14:textId="77777777" w:rsidR="00EC42F4" w:rsidRPr="00047D04" w:rsidRDefault="00EC42F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veškeré práce a dodávky související s řádnou realizací Díla a s bezpečnostními opatřeními na ochranu lidí a majetku;</w:t>
      </w:r>
    </w:p>
    <w:p w14:paraId="05586F89" w14:textId="3A319972" w:rsidR="00BB6888" w:rsidRPr="00047D04" w:rsidRDefault="00BB688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zajištění všech potřebných nástrojů, pomůcek, zařízení a mechanizace k řádné realizaci Díla;</w:t>
      </w:r>
    </w:p>
    <w:p w14:paraId="37D50870" w14:textId="4D08CA99" w:rsidR="00216B9C" w:rsidRPr="00047D04"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provedení komplexního vyzkoušení funkčnosti </w:t>
      </w:r>
      <w:r w:rsidR="0073396C" w:rsidRPr="00047D04">
        <w:rPr>
          <w:rFonts w:asciiTheme="minorHAnsi" w:hAnsiTheme="minorHAnsi" w:cstheme="minorHAnsi"/>
          <w:sz w:val="22"/>
          <w:szCs w:val="22"/>
        </w:rPr>
        <w:t>D</w:t>
      </w:r>
      <w:r w:rsidRPr="00047D04">
        <w:rPr>
          <w:rFonts w:asciiTheme="minorHAnsi" w:hAnsiTheme="minorHAnsi" w:cstheme="minorHAnsi"/>
          <w:sz w:val="22"/>
          <w:szCs w:val="22"/>
        </w:rPr>
        <w:t>íla před jeho předáním Objednateli</w:t>
      </w:r>
      <w:r w:rsidR="00A11B28" w:rsidRPr="00047D04">
        <w:rPr>
          <w:rFonts w:asciiTheme="minorHAnsi" w:hAnsiTheme="minorHAnsi" w:cstheme="minorHAnsi"/>
          <w:sz w:val="22"/>
          <w:szCs w:val="22"/>
        </w:rPr>
        <w:t>;</w:t>
      </w:r>
    </w:p>
    <w:p w14:paraId="37D50871" w14:textId="016760FD" w:rsidR="00D6288B" w:rsidRPr="00047D04"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provádění průběžného každodenního úklidu znečištění způsobeného prováděním </w:t>
      </w:r>
      <w:r w:rsidR="001E7A08" w:rsidRPr="00047D04">
        <w:rPr>
          <w:rFonts w:asciiTheme="minorHAnsi" w:hAnsiTheme="minorHAnsi" w:cstheme="minorHAnsi"/>
          <w:sz w:val="22"/>
          <w:szCs w:val="22"/>
        </w:rPr>
        <w:t>Díl</w:t>
      </w:r>
      <w:r w:rsidRPr="00047D04">
        <w:rPr>
          <w:rFonts w:asciiTheme="minorHAnsi" w:hAnsiTheme="minorHAnsi" w:cstheme="minorHAnsi"/>
          <w:sz w:val="22"/>
          <w:szCs w:val="22"/>
        </w:rPr>
        <w:t>a nebo v jeho souvislosti; úklid bude proveden na všech znečištěných plochách</w:t>
      </w:r>
      <w:r w:rsidR="004A0A5D" w:rsidRPr="00047D04">
        <w:rPr>
          <w:rFonts w:asciiTheme="minorHAnsi" w:hAnsiTheme="minorHAnsi" w:cstheme="minorHAnsi"/>
          <w:sz w:val="22"/>
          <w:szCs w:val="22"/>
        </w:rPr>
        <w:t>, vč</w:t>
      </w:r>
      <w:r w:rsidR="00383305" w:rsidRPr="00047D04">
        <w:rPr>
          <w:rFonts w:asciiTheme="minorHAnsi" w:hAnsiTheme="minorHAnsi" w:cstheme="minorHAnsi"/>
          <w:sz w:val="22"/>
          <w:szCs w:val="22"/>
        </w:rPr>
        <w:t>etně</w:t>
      </w:r>
      <w:r w:rsidR="004A0A5D" w:rsidRPr="00047D04">
        <w:rPr>
          <w:rFonts w:asciiTheme="minorHAnsi" w:hAnsiTheme="minorHAnsi" w:cstheme="minorHAnsi"/>
          <w:sz w:val="22"/>
          <w:szCs w:val="22"/>
        </w:rPr>
        <w:t xml:space="preserve"> přístupových cest k místu plnění</w:t>
      </w:r>
      <w:r w:rsidR="00A11B28" w:rsidRPr="00047D04">
        <w:rPr>
          <w:rFonts w:asciiTheme="minorHAnsi" w:hAnsiTheme="minorHAnsi" w:cstheme="minorHAnsi"/>
          <w:sz w:val="22"/>
          <w:szCs w:val="22"/>
        </w:rPr>
        <w:t>;</w:t>
      </w:r>
    </w:p>
    <w:p w14:paraId="37D50872" w14:textId="6F7024AA" w:rsidR="00675B4F" w:rsidRPr="00047D04"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provedení celkového</w:t>
      </w:r>
      <w:r w:rsidR="0037555D" w:rsidRPr="00047D04">
        <w:rPr>
          <w:rFonts w:asciiTheme="minorHAnsi" w:hAnsiTheme="minorHAnsi" w:cstheme="minorHAnsi"/>
          <w:sz w:val="22"/>
          <w:szCs w:val="22"/>
        </w:rPr>
        <w:t xml:space="preserve"> úklid</w:t>
      </w:r>
      <w:r w:rsidRPr="00047D04">
        <w:rPr>
          <w:rFonts w:asciiTheme="minorHAnsi" w:hAnsiTheme="minorHAnsi" w:cstheme="minorHAnsi"/>
          <w:sz w:val="22"/>
          <w:szCs w:val="22"/>
        </w:rPr>
        <w:t>u</w:t>
      </w:r>
      <w:r w:rsidR="0037555D" w:rsidRPr="00047D04">
        <w:rPr>
          <w:rFonts w:asciiTheme="minorHAnsi" w:hAnsiTheme="minorHAnsi" w:cstheme="minorHAnsi"/>
          <w:sz w:val="22"/>
          <w:szCs w:val="22"/>
        </w:rPr>
        <w:t xml:space="preserve"> </w:t>
      </w:r>
      <w:r w:rsidR="00DD036E" w:rsidRPr="00047D04">
        <w:rPr>
          <w:rFonts w:asciiTheme="minorHAnsi" w:hAnsiTheme="minorHAnsi" w:cstheme="minorHAnsi"/>
          <w:sz w:val="22"/>
          <w:szCs w:val="22"/>
        </w:rPr>
        <w:t>místa plnění</w:t>
      </w:r>
      <w:r w:rsidR="00937040" w:rsidRPr="00047D04">
        <w:rPr>
          <w:rFonts w:asciiTheme="minorHAnsi" w:hAnsiTheme="minorHAnsi" w:cstheme="minorHAnsi"/>
          <w:sz w:val="22"/>
          <w:szCs w:val="22"/>
        </w:rPr>
        <w:t xml:space="preserve">, vč. </w:t>
      </w:r>
      <w:r w:rsidR="002577C2" w:rsidRPr="00047D04">
        <w:rPr>
          <w:rFonts w:asciiTheme="minorHAnsi" w:hAnsiTheme="minorHAnsi" w:cstheme="minorHAnsi"/>
          <w:sz w:val="22"/>
          <w:szCs w:val="22"/>
        </w:rPr>
        <w:t>přístupových cest k místu plnění před </w:t>
      </w:r>
      <w:r w:rsidR="0037555D" w:rsidRPr="00047D04">
        <w:rPr>
          <w:rFonts w:asciiTheme="minorHAnsi" w:hAnsiTheme="minorHAnsi" w:cstheme="minorHAnsi"/>
          <w:sz w:val="22"/>
          <w:szCs w:val="22"/>
        </w:rPr>
        <w:t>předáním a</w:t>
      </w:r>
      <w:r w:rsidR="00915FDD" w:rsidRPr="00047D04">
        <w:rPr>
          <w:rFonts w:asciiTheme="minorHAnsi" w:hAnsiTheme="minorHAnsi" w:cstheme="minorHAnsi"/>
          <w:sz w:val="22"/>
          <w:szCs w:val="22"/>
        </w:rPr>
        <w:t> </w:t>
      </w:r>
      <w:r w:rsidR="0037555D" w:rsidRPr="00047D04">
        <w:rPr>
          <w:rFonts w:asciiTheme="minorHAnsi" w:hAnsiTheme="minorHAnsi" w:cstheme="minorHAnsi"/>
          <w:sz w:val="22"/>
          <w:szCs w:val="22"/>
        </w:rPr>
        <w:t xml:space="preserve">převzetím </w:t>
      </w:r>
      <w:r w:rsidR="001E7A08" w:rsidRPr="00047D04">
        <w:rPr>
          <w:rFonts w:asciiTheme="minorHAnsi" w:hAnsiTheme="minorHAnsi" w:cstheme="minorHAnsi"/>
          <w:sz w:val="22"/>
          <w:szCs w:val="22"/>
        </w:rPr>
        <w:t>Díl</w:t>
      </w:r>
      <w:r w:rsidR="002577C2" w:rsidRPr="00047D04">
        <w:rPr>
          <w:rFonts w:asciiTheme="minorHAnsi" w:hAnsiTheme="minorHAnsi" w:cstheme="minorHAnsi"/>
          <w:sz w:val="22"/>
          <w:szCs w:val="22"/>
        </w:rPr>
        <w:t>a</w:t>
      </w:r>
      <w:r w:rsidR="00A11B28" w:rsidRPr="00047D04">
        <w:rPr>
          <w:rFonts w:asciiTheme="minorHAnsi" w:hAnsiTheme="minorHAnsi" w:cstheme="minorHAnsi"/>
          <w:sz w:val="22"/>
          <w:szCs w:val="22"/>
        </w:rPr>
        <w:t>;</w:t>
      </w:r>
    </w:p>
    <w:p w14:paraId="3F84C57F" w14:textId="4C59BBCA" w:rsidR="008043D0" w:rsidRPr="00047D04"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odvoz a likvidaci odpadů vzniklých v souvislosti se zhotovováním </w:t>
      </w:r>
      <w:r w:rsidR="00CA6E78" w:rsidRPr="00047D04">
        <w:rPr>
          <w:rFonts w:asciiTheme="minorHAnsi" w:hAnsiTheme="minorHAnsi" w:cstheme="minorHAnsi"/>
          <w:sz w:val="22"/>
          <w:szCs w:val="22"/>
        </w:rPr>
        <w:t>D</w:t>
      </w:r>
      <w:r w:rsidRPr="00047D04">
        <w:rPr>
          <w:rFonts w:asciiTheme="minorHAnsi" w:hAnsiTheme="minorHAnsi" w:cstheme="minorHAnsi"/>
          <w:sz w:val="22"/>
          <w:szCs w:val="22"/>
        </w:rPr>
        <w:t>íla v souladu se zákonem č.</w:t>
      </w:r>
      <w:r w:rsidR="00F265D1" w:rsidRPr="00047D04">
        <w:rPr>
          <w:rFonts w:asciiTheme="minorHAnsi" w:hAnsiTheme="minorHAnsi" w:cstheme="minorHAnsi"/>
          <w:sz w:val="22"/>
          <w:szCs w:val="22"/>
        </w:rPr>
        <w:t> </w:t>
      </w:r>
      <w:r w:rsidRPr="00047D04">
        <w:rPr>
          <w:rFonts w:asciiTheme="minorHAnsi" w:hAnsiTheme="minorHAnsi" w:cstheme="minorHAnsi"/>
          <w:sz w:val="22"/>
          <w:szCs w:val="22"/>
        </w:rPr>
        <w:t>541/2020 Sb., o odpadech</w:t>
      </w:r>
      <w:r w:rsidR="001677AF" w:rsidRPr="00047D04">
        <w:rPr>
          <w:rFonts w:asciiTheme="minorHAnsi" w:hAnsiTheme="minorHAnsi" w:cstheme="minorHAnsi"/>
          <w:sz w:val="22"/>
          <w:szCs w:val="22"/>
        </w:rPr>
        <w:t>, v</w:t>
      </w:r>
      <w:r w:rsidR="00BB6888" w:rsidRPr="00047D04">
        <w:rPr>
          <w:rFonts w:asciiTheme="minorHAnsi" w:hAnsiTheme="minorHAnsi" w:cstheme="minorHAnsi"/>
          <w:sz w:val="22"/>
          <w:szCs w:val="22"/>
        </w:rPr>
        <w:t>e znění pozdějších předpisů</w:t>
      </w:r>
      <w:r w:rsidRPr="00047D04">
        <w:rPr>
          <w:rFonts w:asciiTheme="minorHAnsi" w:hAnsiTheme="minorHAnsi" w:cstheme="minorHAnsi"/>
          <w:sz w:val="22"/>
          <w:szCs w:val="22"/>
        </w:rPr>
        <w:t xml:space="preserve"> (dále „</w:t>
      </w:r>
      <w:r w:rsidRPr="00047D04">
        <w:rPr>
          <w:rFonts w:asciiTheme="minorHAnsi" w:hAnsiTheme="minorHAnsi" w:cstheme="minorHAnsi"/>
          <w:b/>
          <w:bCs/>
          <w:i/>
          <w:iCs/>
          <w:sz w:val="22"/>
          <w:szCs w:val="22"/>
        </w:rPr>
        <w:t>zákon o odpadech</w:t>
      </w:r>
      <w:r w:rsidRPr="00047D04">
        <w:rPr>
          <w:rFonts w:asciiTheme="minorHAnsi" w:hAnsiTheme="minorHAnsi" w:cstheme="minorHAnsi"/>
          <w:sz w:val="22"/>
          <w:szCs w:val="22"/>
        </w:rPr>
        <w:t xml:space="preserve">“); </w:t>
      </w:r>
      <w:r w:rsidR="00216B9C" w:rsidRPr="00047D04">
        <w:rPr>
          <w:rFonts w:asciiTheme="minorHAnsi" w:hAnsiTheme="minorHAnsi" w:cstheme="minorHAnsi"/>
          <w:sz w:val="22"/>
          <w:szCs w:val="22"/>
        </w:rPr>
        <w:t>o</w:t>
      </w:r>
      <w:r w:rsidR="00675B4F" w:rsidRPr="00047D04">
        <w:rPr>
          <w:rFonts w:asciiTheme="minorHAnsi" w:hAnsiTheme="minorHAnsi" w:cstheme="minorHAnsi"/>
          <w:sz w:val="22"/>
          <w:szCs w:val="22"/>
        </w:rPr>
        <w:t xml:space="preserve">dpad vzniklý během realizace </w:t>
      </w:r>
      <w:r w:rsidR="00417269" w:rsidRPr="00047D04">
        <w:rPr>
          <w:rFonts w:asciiTheme="minorHAnsi" w:hAnsiTheme="minorHAnsi" w:cstheme="minorHAnsi"/>
          <w:sz w:val="22"/>
          <w:szCs w:val="22"/>
        </w:rPr>
        <w:t>s</w:t>
      </w:r>
      <w:r w:rsidR="00675B4F" w:rsidRPr="00047D04">
        <w:rPr>
          <w:rFonts w:asciiTheme="minorHAnsi" w:hAnsiTheme="minorHAnsi" w:cstheme="minorHAnsi"/>
          <w:sz w:val="22"/>
          <w:szCs w:val="22"/>
        </w:rPr>
        <w:t>tavby bude shromažďován na vyhrazená místa a tříděn dle jednotlivých druhů odpadu</w:t>
      </w:r>
      <w:r w:rsidR="007A5895" w:rsidRPr="00047D04">
        <w:rPr>
          <w:rFonts w:asciiTheme="minorHAnsi" w:hAnsiTheme="minorHAnsi" w:cstheme="minorHAnsi"/>
          <w:sz w:val="22"/>
          <w:szCs w:val="22"/>
        </w:rPr>
        <w:t>, tak, aby byla zajištěna nejvyšší možná míra jejich opětovného použití a recyklace</w:t>
      </w:r>
      <w:r w:rsidR="004A0A5D" w:rsidRPr="00047D04">
        <w:rPr>
          <w:rFonts w:asciiTheme="minorHAnsi" w:hAnsiTheme="minorHAnsi" w:cstheme="minorHAnsi"/>
          <w:sz w:val="22"/>
          <w:szCs w:val="22"/>
        </w:rPr>
        <w:t>;</w:t>
      </w:r>
      <w:r w:rsidR="00675B4F" w:rsidRPr="00047D04">
        <w:rPr>
          <w:rFonts w:asciiTheme="minorHAnsi" w:hAnsiTheme="minorHAnsi" w:cstheme="minorHAnsi"/>
          <w:sz w:val="22"/>
          <w:szCs w:val="22"/>
        </w:rPr>
        <w:t xml:space="preserve"> </w:t>
      </w:r>
      <w:r w:rsidR="004A0A5D" w:rsidRPr="00047D04">
        <w:rPr>
          <w:rFonts w:asciiTheme="minorHAnsi" w:hAnsiTheme="minorHAnsi" w:cstheme="minorHAnsi"/>
          <w:sz w:val="22"/>
          <w:szCs w:val="22"/>
        </w:rPr>
        <w:t>s</w:t>
      </w:r>
      <w:r w:rsidR="00D4772B" w:rsidRPr="00047D04">
        <w:rPr>
          <w:rFonts w:asciiTheme="minorHAnsi" w:hAnsiTheme="minorHAnsi" w:cstheme="minorHAnsi"/>
          <w:sz w:val="22"/>
          <w:szCs w:val="22"/>
        </w:rPr>
        <w:t> </w:t>
      </w:r>
      <w:r w:rsidR="00675B4F" w:rsidRPr="00047D04">
        <w:rPr>
          <w:rFonts w:asciiTheme="minorHAnsi" w:hAnsiTheme="minorHAnsi" w:cstheme="minorHAnsi"/>
          <w:sz w:val="22"/>
          <w:szCs w:val="22"/>
        </w:rPr>
        <w:t xml:space="preserve">těmito odpady bude nakládáno dle zákona </w:t>
      </w:r>
      <w:r w:rsidRPr="00047D04">
        <w:rPr>
          <w:rFonts w:asciiTheme="minorHAnsi" w:hAnsiTheme="minorHAnsi" w:cstheme="minorHAnsi"/>
          <w:sz w:val="22"/>
          <w:szCs w:val="22"/>
        </w:rPr>
        <w:t>o odpadech</w:t>
      </w:r>
      <w:r w:rsidR="00A11B28" w:rsidRPr="00047D04">
        <w:rPr>
          <w:rFonts w:asciiTheme="minorHAnsi" w:hAnsiTheme="minorHAnsi" w:cstheme="minorHAnsi"/>
          <w:sz w:val="22"/>
          <w:szCs w:val="22"/>
        </w:rPr>
        <w:t>;</w:t>
      </w:r>
    </w:p>
    <w:p w14:paraId="7AC0CC50" w14:textId="56589B87" w:rsidR="008043D0" w:rsidRPr="00047D04"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uvedení všech povrchů dotčených stavbou do původního stavu</w:t>
      </w:r>
      <w:r w:rsidR="00187FD7" w:rsidRPr="00047D04">
        <w:rPr>
          <w:rFonts w:asciiTheme="minorHAnsi" w:hAnsiTheme="minorHAnsi" w:cstheme="minorHAnsi"/>
          <w:sz w:val="22"/>
          <w:szCs w:val="22"/>
        </w:rPr>
        <w:t>;</w:t>
      </w:r>
    </w:p>
    <w:p w14:paraId="551D9C62" w14:textId="0CF6585E" w:rsidR="008043D0" w:rsidRPr="00047D04"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047D04">
        <w:rPr>
          <w:rFonts w:asciiTheme="minorHAnsi" w:hAnsiTheme="minorHAnsi" w:cstheme="minorHAnsi"/>
          <w:sz w:val="22"/>
          <w:szCs w:val="22"/>
        </w:rPr>
        <w:t xml:space="preserve">pořizování fotodokumentace o </w:t>
      </w:r>
      <w:r w:rsidR="00C80031" w:rsidRPr="00047D04">
        <w:rPr>
          <w:rFonts w:asciiTheme="minorHAnsi" w:hAnsiTheme="minorHAnsi" w:cstheme="minorHAnsi"/>
          <w:sz w:val="22"/>
          <w:szCs w:val="22"/>
        </w:rPr>
        <w:t xml:space="preserve">průběhu </w:t>
      </w:r>
      <w:r w:rsidR="00C80031" w:rsidRPr="00047D04">
        <w:rPr>
          <w:rFonts w:ascii="Calibri" w:hAnsi="Calibri" w:cs="Calibri"/>
          <w:snapToGrid w:val="0"/>
          <w:sz w:val="22"/>
          <w:szCs w:val="22"/>
        </w:rPr>
        <w:t>zhotovení Díla a jeho předání Objednateli při předání a převzetí Díla v digitální podobě na USB flash disku</w:t>
      </w:r>
      <w:r w:rsidR="007A544B" w:rsidRPr="00047D04">
        <w:rPr>
          <w:rFonts w:asciiTheme="minorHAnsi" w:hAnsiTheme="minorHAnsi" w:cstheme="minorHAnsi"/>
          <w:sz w:val="22"/>
          <w:szCs w:val="22"/>
        </w:rPr>
        <w:t>.</w:t>
      </w:r>
    </w:p>
    <w:p w14:paraId="187BC66B" w14:textId="77777777" w:rsidR="00F11FA0" w:rsidRDefault="00897FEE" w:rsidP="00F11FA0">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64243B" w:rsidRPr="00D843AA">
        <w:rPr>
          <w:rFonts w:asciiTheme="minorHAnsi" w:hAnsiTheme="minorHAnsi" w:cstheme="minorHAnsi"/>
          <w:sz w:val="22"/>
          <w:szCs w:val="22"/>
          <w:lang w:eastAsia="en-US"/>
        </w:rPr>
        <w:t xml:space="preserve"> prohlašuje, že se seznámil s místem plnění tak, jak to bylo možné před uzavřením </w:t>
      </w:r>
      <w:r w:rsidR="007E396F" w:rsidRPr="00D843AA">
        <w:rPr>
          <w:rFonts w:asciiTheme="minorHAnsi" w:hAnsiTheme="minorHAnsi" w:cstheme="minorHAnsi"/>
          <w:sz w:val="22"/>
          <w:szCs w:val="22"/>
          <w:lang w:eastAsia="en-US"/>
        </w:rPr>
        <w:t>Smlouv</w:t>
      </w:r>
      <w:r w:rsidR="0064243B" w:rsidRPr="00D843AA">
        <w:rPr>
          <w:rFonts w:asciiTheme="minorHAnsi" w:hAnsiTheme="minorHAnsi" w:cstheme="minorHAnsi"/>
          <w:sz w:val="22"/>
          <w:szCs w:val="22"/>
          <w:lang w:eastAsia="en-US"/>
        </w:rPr>
        <w:t>y běžnou obhlídkou.</w:t>
      </w:r>
    </w:p>
    <w:p w14:paraId="7510C4D8" w14:textId="59D48B0D" w:rsidR="00F11FA0" w:rsidRPr="00F11FA0" w:rsidRDefault="00F11FA0" w:rsidP="00F11FA0">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CA2B23">
        <w:rPr>
          <w:rFonts w:ascii="Calibri" w:hAnsi="Calibri" w:cs="Calibri"/>
          <w:snapToGrid w:val="0"/>
          <w:sz w:val="22"/>
          <w:szCs w:val="22"/>
        </w:rPr>
        <w:t xml:space="preserve">Zhotovitel se zavazuje poskytnout Objednateli nevýhradní a neomezenou licenci ke zhotovené </w:t>
      </w:r>
      <w:r>
        <w:rPr>
          <w:rFonts w:ascii="Calibri" w:hAnsi="Calibri" w:cs="Calibri"/>
          <w:snapToGrid w:val="0"/>
          <w:sz w:val="22"/>
          <w:szCs w:val="22"/>
        </w:rPr>
        <w:t>realizační dokumentaci</w:t>
      </w:r>
      <w:r w:rsidR="00C13AC8">
        <w:rPr>
          <w:rFonts w:ascii="Calibri" w:hAnsi="Calibri" w:cs="Calibri"/>
          <w:snapToGrid w:val="0"/>
          <w:sz w:val="22"/>
          <w:szCs w:val="22"/>
        </w:rPr>
        <w:t xml:space="preserve"> technologické části ČOV</w:t>
      </w:r>
      <w:r>
        <w:rPr>
          <w:rFonts w:ascii="Calibri" w:hAnsi="Calibri" w:cs="Calibri"/>
          <w:snapToGrid w:val="0"/>
          <w:sz w:val="22"/>
          <w:szCs w:val="22"/>
        </w:rPr>
        <w:t xml:space="preserve"> a </w:t>
      </w:r>
      <w:r w:rsidRPr="00CA2B23">
        <w:rPr>
          <w:rFonts w:ascii="Calibri" w:hAnsi="Calibri" w:cs="Calibri"/>
          <w:snapToGrid w:val="0"/>
          <w:sz w:val="22"/>
          <w:szCs w:val="22"/>
        </w:rPr>
        <w:t>dokumentaci skutečného provedení Díla.</w:t>
      </w:r>
    </w:p>
    <w:p w14:paraId="37D50878" w14:textId="77777777" w:rsidR="00F007DF" w:rsidRPr="00DE38B3"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bookmarkStart w:id="2" w:name="_Ref204331072"/>
      <w:r w:rsidRPr="00D843AA">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výstavbě, neodporují-li platným ČSN (EN)</w:t>
      </w:r>
      <w:r w:rsidR="001E17DC" w:rsidRPr="00D843AA">
        <w:rPr>
          <w:rFonts w:asciiTheme="minorHAnsi" w:hAnsiTheme="minorHAnsi" w:cstheme="minorHAnsi"/>
          <w:sz w:val="22"/>
          <w:szCs w:val="22"/>
          <w:lang w:eastAsia="en-US"/>
        </w:rPr>
        <w:t xml:space="preserve"> a obecně závaznými právními </w:t>
      </w:r>
      <w:r w:rsidR="001E17DC" w:rsidRPr="00DE38B3">
        <w:rPr>
          <w:rFonts w:asciiTheme="minorHAnsi" w:hAnsiTheme="minorHAnsi" w:cstheme="minorHAnsi"/>
          <w:sz w:val="22"/>
          <w:szCs w:val="22"/>
          <w:lang w:eastAsia="en-US"/>
        </w:rPr>
        <w:t>předpisy</w:t>
      </w:r>
      <w:r w:rsidRPr="00DE38B3">
        <w:rPr>
          <w:rFonts w:asciiTheme="minorHAnsi" w:hAnsiTheme="minorHAnsi" w:cstheme="minorHAnsi"/>
          <w:sz w:val="22"/>
          <w:szCs w:val="22"/>
          <w:lang w:eastAsia="en-US"/>
        </w:rPr>
        <w:t>.</w:t>
      </w:r>
      <w:bookmarkEnd w:id="2"/>
    </w:p>
    <w:p w14:paraId="59142F1F" w14:textId="02EA15C9" w:rsidR="003345E5" w:rsidRPr="00DE38B3" w:rsidRDefault="00897FEE" w:rsidP="00414BC8">
      <w:pPr>
        <w:pStyle w:val="Zkladntext"/>
        <w:numPr>
          <w:ilvl w:val="0"/>
          <w:numId w:val="2"/>
        </w:numPr>
        <w:tabs>
          <w:tab w:val="clear" w:pos="705"/>
        </w:tabs>
        <w:spacing w:after="360"/>
        <w:ind w:left="340" w:hanging="340"/>
        <w:rPr>
          <w:rFonts w:asciiTheme="minorHAnsi" w:hAnsiTheme="minorHAnsi" w:cstheme="minorHAnsi"/>
          <w:sz w:val="22"/>
          <w:szCs w:val="22"/>
        </w:rPr>
      </w:pPr>
      <w:r w:rsidRPr="00DE38B3">
        <w:rPr>
          <w:rFonts w:asciiTheme="minorHAnsi" w:hAnsiTheme="minorHAnsi" w:cstheme="minorHAnsi"/>
          <w:sz w:val="22"/>
          <w:szCs w:val="22"/>
        </w:rPr>
        <w:t>Objednatel</w:t>
      </w:r>
      <w:r w:rsidR="00192FE5" w:rsidRPr="00DE38B3">
        <w:rPr>
          <w:rFonts w:asciiTheme="minorHAnsi" w:hAnsiTheme="minorHAnsi" w:cstheme="minorHAnsi"/>
          <w:sz w:val="22"/>
          <w:szCs w:val="22"/>
        </w:rPr>
        <w:t xml:space="preserve"> se zavazuje </w:t>
      </w:r>
      <w:r w:rsidR="003774DD" w:rsidRPr="00DE38B3">
        <w:rPr>
          <w:rFonts w:asciiTheme="minorHAnsi" w:hAnsiTheme="minorHAnsi" w:cstheme="minorHAnsi"/>
          <w:sz w:val="22"/>
          <w:szCs w:val="22"/>
        </w:rPr>
        <w:t xml:space="preserve">převzít </w:t>
      </w:r>
      <w:r w:rsidR="001E7A08" w:rsidRPr="00DE38B3">
        <w:rPr>
          <w:rFonts w:asciiTheme="minorHAnsi" w:hAnsiTheme="minorHAnsi" w:cstheme="minorHAnsi"/>
          <w:sz w:val="22"/>
          <w:szCs w:val="22"/>
        </w:rPr>
        <w:t>Díl</w:t>
      </w:r>
      <w:r w:rsidR="003774DD" w:rsidRPr="00DE38B3">
        <w:rPr>
          <w:rFonts w:asciiTheme="minorHAnsi" w:hAnsiTheme="minorHAnsi" w:cstheme="minorHAnsi"/>
          <w:sz w:val="22"/>
          <w:szCs w:val="22"/>
        </w:rPr>
        <w:t xml:space="preserve">o provedené bez vad či pouze s vadami, které nebrání jeho řádnému užívání, a zaplatit za poskytnuté plnění </w:t>
      </w:r>
      <w:r w:rsidRPr="00DE38B3">
        <w:rPr>
          <w:rFonts w:asciiTheme="minorHAnsi" w:hAnsiTheme="minorHAnsi" w:cstheme="minorHAnsi"/>
          <w:sz w:val="22"/>
          <w:szCs w:val="22"/>
        </w:rPr>
        <w:t>Zhotovitel</w:t>
      </w:r>
      <w:r w:rsidR="003774DD" w:rsidRPr="00DE38B3">
        <w:rPr>
          <w:rFonts w:asciiTheme="minorHAnsi" w:hAnsiTheme="minorHAnsi" w:cstheme="minorHAnsi"/>
          <w:sz w:val="22"/>
          <w:szCs w:val="22"/>
        </w:rPr>
        <w:t>i za dohodnutých podmínek cenu dle</w:t>
      </w:r>
      <w:r w:rsidR="00D0578B" w:rsidRPr="00DE38B3">
        <w:rPr>
          <w:rFonts w:asciiTheme="minorHAnsi" w:hAnsiTheme="minorHAnsi" w:cstheme="minorHAnsi"/>
          <w:sz w:val="22"/>
          <w:szCs w:val="22"/>
        </w:rPr>
        <w:t> </w:t>
      </w:r>
      <w:r w:rsidR="003774DD" w:rsidRPr="004A007D">
        <w:rPr>
          <w:rFonts w:asciiTheme="minorHAnsi" w:hAnsiTheme="minorHAnsi" w:cstheme="minorHAnsi"/>
          <w:sz w:val="22"/>
          <w:szCs w:val="22"/>
        </w:rPr>
        <w:t>čl.</w:t>
      </w:r>
      <w:r w:rsidR="00246B7D" w:rsidRPr="004A007D">
        <w:rPr>
          <w:rFonts w:asciiTheme="minorHAnsi" w:hAnsiTheme="minorHAnsi" w:cstheme="minorHAnsi"/>
          <w:sz w:val="22"/>
          <w:szCs w:val="22"/>
        </w:rPr>
        <w:t>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_Ref20919205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VIII</w:t>
      </w:r>
      <w:r w:rsidR="004937D2" w:rsidRPr="004A007D">
        <w:rPr>
          <w:rFonts w:asciiTheme="minorHAnsi" w:hAnsiTheme="minorHAnsi" w:cstheme="minorHAnsi"/>
          <w:sz w:val="22"/>
          <w:szCs w:val="22"/>
        </w:rPr>
        <w:fldChar w:fldCharType="end"/>
      </w:r>
      <w:r w:rsidR="00D20495" w:rsidRPr="004A007D">
        <w:rPr>
          <w:rFonts w:asciiTheme="minorHAnsi" w:hAnsiTheme="minorHAnsi" w:cstheme="minorHAnsi"/>
          <w:sz w:val="22"/>
          <w:szCs w:val="22"/>
        </w:rPr>
        <w:t>.</w:t>
      </w:r>
      <w:r w:rsidR="003774DD" w:rsidRPr="00DE38B3">
        <w:rPr>
          <w:rFonts w:asciiTheme="minorHAnsi" w:hAnsiTheme="minorHAnsi" w:cstheme="minorHAnsi"/>
          <w:sz w:val="22"/>
          <w:szCs w:val="22"/>
        </w:rPr>
        <w:t xml:space="preserve"> </w:t>
      </w:r>
      <w:r w:rsidR="007E396F" w:rsidRPr="00DE38B3">
        <w:rPr>
          <w:rFonts w:asciiTheme="minorHAnsi" w:hAnsiTheme="minorHAnsi" w:cstheme="minorHAnsi"/>
          <w:sz w:val="22"/>
          <w:szCs w:val="22"/>
        </w:rPr>
        <w:lastRenderedPageBreak/>
        <w:t>Smlouv</w:t>
      </w:r>
      <w:r w:rsidR="003774DD" w:rsidRPr="00DE38B3">
        <w:rPr>
          <w:rFonts w:asciiTheme="minorHAnsi" w:hAnsiTheme="minorHAnsi" w:cstheme="minorHAnsi"/>
          <w:sz w:val="22"/>
          <w:szCs w:val="22"/>
        </w:rPr>
        <w:t xml:space="preserve">y. Vadami nebránícími řádnému užívání </w:t>
      </w:r>
      <w:r w:rsidR="001E7A08" w:rsidRPr="00DE38B3">
        <w:rPr>
          <w:rFonts w:asciiTheme="minorHAnsi" w:hAnsiTheme="minorHAnsi" w:cstheme="minorHAnsi"/>
          <w:sz w:val="22"/>
          <w:szCs w:val="22"/>
        </w:rPr>
        <w:t>Díl</w:t>
      </w:r>
      <w:r w:rsidR="003774DD" w:rsidRPr="00DE38B3">
        <w:rPr>
          <w:rFonts w:asciiTheme="minorHAnsi" w:hAnsiTheme="minorHAnsi" w:cstheme="minorHAnsi"/>
          <w:sz w:val="22"/>
          <w:szCs w:val="22"/>
        </w:rPr>
        <w:t xml:space="preserve">a se rozumí pouze drobné ojedinělé vady, které samy o sobě ani ve spojení s jinými nebrání užívání </w:t>
      </w:r>
      <w:r w:rsidR="001E7A08" w:rsidRPr="00DE38B3">
        <w:rPr>
          <w:rFonts w:asciiTheme="minorHAnsi" w:hAnsiTheme="minorHAnsi" w:cstheme="minorHAnsi"/>
          <w:sz w:val="22"/>
          <w:szCs w:val="22"/>
        </w:rPr>
        <w:t>Díl</w:t>
      </w:r>
      <w:r w:rsidR="003774DD" w:rsidRPr="00DE38B3">
        <w:rPr>
          <w:rFonts w:asciiTheme="minorHAnsi" w:hAnsiTheme="minorHAnsi" w:cstheme="minorHAnsi"/>
          <w:sz w:val="22"/>
          <w:szCs w:val="22"/>
        </w:rPr>
        <w:t>a funkčně nebo esteticky, ani jeho užívání podstatným způsobem neomezují.</w:t>
      </w:r>
    </w:p>
    <w:p w14:paraId="37D5087A" w14:textId="77777777" w:rsidR="00192FE5" w:rsidRPr="00DE38B3" w:rsidRDefault="007B7FA7" w:rsidP="00414BC8">
      <w:pPr>
        <w:pStyle w:val="Nadpis1"/>
        <w:spacing w:before="0"/>
        <w:ind w:left="340" w:hanging="340"/>
        <w:rPr>
          <w:rFonts w:cstheme="minorHAnsi"/>
          <w:szCs w:val="22"/>
        </w:rPr>
      </w:pPr>
      <w:bookmarkStart w:id="3" w:name="_Ref20924067"/>
      <w:r w:rsidRPr="00DE38B3">
        <w:rPr>
          <w:rFonts w:cstheme="minorHAnsi"/>
          <w:szCs w:val="22"/>
        </w:rPr>
        <w:t>DOBA PLNĚNÍ</w:t>
      </w:r>
      <w:bookmarkEnd w:id="3"/>
    </w:p>
    <w:p w14:paraId="1C8848F5" w14:textId="22DC8F7E" w:rsidR="00836E77" w:rsidRPr="00DE38B3" w:rsidRDefault="00836E77" w:rsidP="002013C1">
      <w:pPr>
        <w:pStyle w:val="Zkladntext"/>
        <w:numPr>
          <w:ilvl w:val="0"/>
          <w:numId w:val="19"/>
        </w:numPr>
        <w:tabs>
          <w:tab w:val="clear" w:pos="705"/>
        </w:tabs>
        <w:spacing w:after="120"/>
        <w:ind w:left="340" w:hanging="340"/>
        <w:rPr>
          <w:rFonts w:asciiTheme="minorHAnsi" w:hAnsiTheme="minorHAnsi" w:cstheme="minorHAnsi"/>
          <w:sz w:val="22"/>
          <w:szCs w:val="22"/>
        </w:rPr>
      </w:pPr>
      <w:bookmarkStart w:id="4" w:name="_Ref221188975"/>
      <w:r w:rsidRPr="00DE38B3">
        <w:rPr>
          <w:rFonts w:asciiTheme="minorHAnsi" w:hAnsiTheme="minorHAnsi" w:cstheme="minorHAnsi"/>
          <w:sz w:val="22"/>
          <w:szCs w:val="22"/>
        </w:rPr>
        <w:t xml:space="preserve">Zhotovitel se zavazuje zahájit realizaci Díla v místě plnění do </w:t>
      </w:r>
      <w:r w:rsidR="006310DD" w:rsidRPr="00DE38B3">
        <w:rPr>
          <w:rFonts w:asciiTheme="minorHAnsi" w:hAnsiTheme="minorHAnsi" w:cstheme="minorHAnsi"/>
          <w:b/>
          <w:bCs/>
          <w:sz w:val="22"/>
          <w:szCs w:val="22"/>
        </w:rPr>
        <w:t>5</w:t>
      </w:r>
      <w:r w:rsidRPr="00DE38B3">
        <w:rPr>
          <w:rFonts w:asciiTheme="minorHAnsi" w:hAnsiTheme="minorHAnsi" w:cstheme="minorHAnsi"/>
          <w:sz w:val="22"/>
          <w:szCs w:val="22"/>
        </w:rPr>
        <w:t xml:space="preserve"> (</w:t>
      </w:r>
      <w:r w:rsidR="006310DD" w:rsidRPr="00DE38B3">
        <w:rPr>
          <w:rFonts w:asciiTheme="minorHAnsi" w:hAnsiTheme="minorHAnsi" w:cstheme="minorHAnsi"/>
          <w:sz w:val="22"/>
          <w:szCs w:val="22"/>
        </w:rPr>
        <w:t>pěti</w:t>
      </w:r>
      <w:r w:rsidRPr="00DE38B3">
        <w:rPr>
          <w:rFonts w:asciiTheme="minorHAnsi" w:hAnsiTheme="minorHAnsi" w:cstheme="minorHAnsi"/>
          <w:sz w:val="22"/>
          <w:szCs w:val="22"/>
        </w:rPr>
        <w:t xml:space="preserve">) pracovních dnů od předání </w:t>
      </w:r>
      <w:r w:rsidR="00D90B3C">
        <w:rPr>
          <w:rFonts w:asciiTheme="minorHAnsi" w:hAnsiTheme="minorHAnsi" w:cstheme="minorHAnsi"/>
          <w:sz w:val="22"/>
          <w:szCs w:val="22"/>
        </w:rPr>
        <w:t>S</w:t>
      </w:r>
      <w:r w:rsidRPr="00DE38B3">
        <w:rPr>
          <w:rFonts w:asciiTheme="minorHAnsi" w:hAnsiTheme="minorHAnsi" w:cstheme="minorHAnsi"/>
          <w:sz w:val="22"/>
          <w:szCs w:val="22"/>
        </w:rPr>
        <w:t xml:space="preserve">taveniště. Staveniště bude Zhotoviteli předáno na základě výzvy Objednatele. Výzva bude Zhotoviteli zaslána elektronickou poštou nejpozději </w:t>
      </w:r>
      <w:r w:rsidR="006310DD" w:rsidRPr="00DE38B3">
        <w:rPr>
          <w:rFonts w:asciiTheme="minorHAnsi" w:hAnsiTheme="minorHAnsi" w:cstheme="minorHAnsi"/>
          <w:b/>
          <w:bCs/>
          <w:sz w:val="22"/>
          <w:szCs w:val="22"/>
        </w:rPr>
        <w:t>5</w:t>
      </w:r>
      <w:r w:rsidRPr="00DE38B3">
        <w:rPr>
          <w:rFonts w:asciiTheme="minorHAnsi" w:hAnsiTheme="minorHAnsi" w:cstheme="minorHAnsi"/>
          <w:sz w:val="22"/>
          <w:szCs w:val="22"/>
        </w:rPr>
        <w:t xml:space="preserve"> (</w:t>
      </w:r>
      <w:r w:rsidR="006310DD" w:rsidRPr="00DE38B3">
        <w:rPr>
          <w:rFonts w:asciiTheme="minorHAnsi" w:hAnsiTheme="minorHAnsi" w:cstheme="minorHAnsi"/>
          <w:sz w:val="22"/>
          <w:szCs w:val="22"/>
        </w:rPr>
        <w:t>pět</w:t>
      </w:r>
      <w:r w:rsidRPr="00DE38B3">
        <w:rPr>
          <w:rFonts w:asciiTheme="minorHAnsi" w:hAnsiTheme="minorHAnsi" w:cstheme="minorHAnsi"/>
          <w:sz w:val="22"/>
          <w:szCs w:val="22"/>
        </w:rPr>
        <w:t xml:space="preserve">) pracovních dnů před termínem předání </w:t>
      </w:r>
      <w:r w:rsidR="00D90B3C">
        <w:rPr>
          <w:rFonts w:asciiTheme="minorHAnsi" w:hAnsiTheme="minorHAnsi" w:cstheme="minorHAnsi"/>
          <w:sz w:val="22"/>
          <w:szCs w:val="22"/>
        </w:rPr>
        <w:t>S</w:t>
      </w:r>
      <w:r w:rsidRPr="00DE38B3">
        <w:rPr>
          <w:rFonts w:asciiTheme="minorHAnsi" w:hAnsiTheme="minorHAnsi" w:cstheme="minorHAnsi"/>
          <w:sz w:val="22"/>
          <w:szCs w:val="22"/>
        </w:rPr>
        <w:t>taveniště.</w:t>
      </w:r>
      <w:bookmarkEnd w:id="4"/>
      <w:r w:rsidRPr="00DE38B3">
        <w:rPr>
          <w:rFonts w:asciiTheme="minorHAnsi" w:hAnsiTheme="minorHAnsi" w:cstheme="minorHAnsi"/>
          <w:sz w:val="22"/>
          <w:szCs w:val="22"/>
        </w:rPr>
        <w:t xml:space="preserve"> </w:t>
      </w:r>
    </w:p>
    <w:p w14:paraId="22180E27" w14:textId="0C304822" w:rsidR="00B34E41" w:rsidRPr="00DE38B3" w:rsidRDefault="00836E77"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5" w:name="_Ref204326716"/>
      <w:r w:rsidRPr="00DE38B3">
        <w:rPr>
          <w:rFonts w:asciiTheme="minorHAnsi" w:hAnsiTheme="minorHAnsi" w:cstheme="minorHAnsi"/>
          <w:b/>
          <w:bCs/>
          <w:sz w:val="22"/>
          <w:szCs w:val="22"/>
        </w:rPr>
        <w:t>Dílo bude dokončeno</w:t>
      </w:r>
      <w:r w:rsidR="00777EE4" w:rsidRPr="00DE38B3">
        <w:rPr>
          <w:rFonts w:asciiTheme="minorHAnsi" w:hAnsiTheme="minorHAnsi" w:cstheme="minorHAnsi"/>
          <w:b/>
          <w:bCs/>
          <w:sz w:val="22"/>
          <w:szCs w:val="22"/>
        </w:rPr>
        <w:t xml:space="preserve"> a protokolárně předáno Objednateli</w:t>
      </w:r>
      <w:r w:rsidRPr="00DE38B3">
        <w:rPr>
          <w:rFonts w:asciiTheme="minorHAnsi" w:hAnsiTheme="minorHAnsi" w:cstheme="minorHAnsi"/>
          <w:b/>
          <w:bCs/>
          <w:sz w:val="22"/>
          <w:szCs w:val="22"/>
        </w:rPr>
        <w:t xml:space="preserve"> do</w:t>
      </w:r>
      <w:r w:rsidR="000838FE" w:rsidRPr="00DE38B3">
        <w:rPr>
          <w:rFonts w:asciiTheme="minorHAnsi" w:hAnsiTheme="minorHAnsi" w:cstheme="minorHAnsi"/>
          <w:b/>
          <w:bCs/>
          <w:sz w:val="22"/>
          <w:szCs w:val="22"/>
        </w:rPr>
        <w:t xml:space="preserve"> 60 </w:t>
      </w:r>
      <w:r w:rsidRPr="00DE38B3">
        <w:rPr>
          <w:rFonts w:asciiTheme="minorHAnsi" w:hAnsiTheme="minorHAnsi" w:cstheme="minorHAnsi"/>
          <w:sz w:val="22"/>
          <w:szCs w:val="22"/>
        </w:rPr>
        <w:t>(</w:t>
      </w:r>
      <w:r w:rsidR="000838FE" w:rsidRPr="00DE38B3">
        <w:rPr>
          <w:rFonts w:asciiTheme="minorHAnsi" w:hAnsiTheme="minorHAnsi" w:cstheme="minorHAnsi"/>
          <w:sz w:val="22"/>
          <w:szCs w:val="22"/>
        </w:rPr>
        <w:t>šedesáti</w:t>
      </w:r>
      <w:r w:rsidRPr="00DE38B3">
        <w:rPr>
          <w:rFonts w:asciiTheme="minorHAnsi" w:hAnsiTheme="minorHAnsi" w:cstheme="minorHAnsi"/>
          <w:sz w:val="22"/>
          <w:szCs w:val="22"/>
        </w:rPr>
        <w:t>)</w:t>
      </w:r>
      <w:r w:rsidRPr="00DE38B3">
        <w:rPr>
          <w:rFonts w:asciiTheme="minorHAnsi" w:hAnsiTheme="minorHAnsi" w:cstheme="minorHAnsi"/>
          <w:b/>
          <w:bCs/>
          <w:sz w:val="22"/>
          <w:szCs w:val="22"/>
        </w:rPr>
        <w:t xml:space="preserve"> </w:t>
      </w:r>
      <w:r w:rsidR="00AB40FE" w:rsidRPr="00DE38B3">
        <w:rPr>
          <w:rFonts w:asciiTheme="minorHAnsi" w:hAnsiTheme="minorHAnsi" w:cstheme="minorHAnsi"/>
          <w:b/>
          <w:bCs/>
          <w:sz w:val="22"/>
          <w:szCs w:val="22"/>
        </w:rPr>
        <w:t>dnů</w:t>
      </w:r>
      <w:r w:rsidRPr="00DE38B3">
        <w:rPr>
          <w:rFonts w:asciiTheme="minorHAnsi" w:hAnsiTheme="minorHAnsi" w:cstheme="minorHAnsi"/>
          <w:b/>
          <w:bCs/>
          <w:sz w:val="22"/>
          <w:szCs w:val="22"/>
        </w:rPr>
        <w:t xml:space="preserve"> ode dne </w:t>
      </w:r>
      <w:r w:rsidR="00105844" w:rsidRPr="00DE38B3">
        <w:rPr>
          <w:rFonts w:asciiTheme="minorHAnsi" w:hAnsiTheme="minorHAnsi" w:cstheme="minorHAnsi"/>
          <w:b/>
          <w:bCs/>
          <w:sz w:val="22"/>
          <w:szCs w:val="22"/>
        </w:rPr>
        <w:t xml:space="preserve">převzetí </w:t>
      </w:r>
      <w:r w:rsidR="00D90B3C">
        <w:rPr>
          <w:rFonts w:asciiTheme="minorHAnsi" w:hAnsiTheme="minorHAnsi" w:cstheme="minorHAnsi"/>
          <w:b/>
          <w:bCs/>
          <w:sz w:val="22"/>
          <w:szCs w:val="22"/>
        </w:rPr>
        <w:t>S</w:t>
      </w:r>
      <w:r w:rsidRPr="00DE38B3">
        <w:rPr>
          <w:rFonts w:asciiTheme="minorHAnsi" w:hAnsiTheme="minorHAnsi" w:cstheme="minorHAnsi"/>
          <w:b/>
          <w:bCs/>
          <w:sz w:val="22"/>
          <w:szCs w:val="22"/>
        </w:rPr>
        <w:t>taveniště.</w:t>
      </w:r>
      <w:bookmarkStart w:id="6" w:name="_Ref180397078"/>
      <w:bookmarkEnd w:id="5"/>
      <w:r w:rsidR="00187FD7" w:rsidRPr="00DE38B3">
        <w:rPr>
          <w:rFonts w:asciiTheme="minorHAnsi" w:hAnsiTheme="minorHAnsi" w:cstheme="minorHAnsi"/>
          <w:b/>
          <w:bCs/>
          <w:sz w:val="22"/>
          <w:szCs w:val="22"/>
        </w:rPr>
        <w:t xml:space="preserve"> </w:t>
      </w:r>
    </w:p>
    <w:p w14:paraId="6E318312" w14:textId="1CEEAC40" w:rsidR="00777EE4" w:rsidRPr="00DE38B3" w:rsidRDefault="00777EE4"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7" w:name="_Ref204351765"/>
      <w:r w:rsidRPr="00DE38B3">
        <w:rPr>
          <w:rFonts w:asciiTheme="minorHAnsi" w:hAnsiTheme="minorHAnsi" w:cstheme="minorHAnsi"/>
          <w:snapToGrid w:val="0"/>
          <w:sz w:val="22"/>
          <w:szCs w:val="22"/>
        </w:rPr>
        <w:t xml:space="preserve">V termínu sjednaném </w:t>
      </w:r>
      <w:r w:rsidRPr="004A007D">
        <w:rPr>
          <w:rFonts w:asciiTheme="minorHAnsi" w:hAnsiTheme="minorHAnsi" w:cstheme="minorHAnsi"/>
          <w:snapToGrid w:val="0"/>
          <w:sz w:val="22"/>
          <w:szCs w:val="22"/>
        </w:rPr>
        <w:t xml:space="preserve">dle odst. </w:t>
      </w:r>
      <w:r w:rsidRPr="004A007D">
        <w:rPr>
          <w:rFonts w:asciiTheme="minorHAnsi" w:hAnsiTheme="minorHAnsi" w:cstheme="minorHAnsi"/>
          <w:snapToGrid w:val="0"/>
          <w:sz w:val="22"/>
          <w:szCs w:val="22"/>
        </w:rPr>
        <w:fldChar w:fldCharType="begin"/>
      </w:r>
      <w:r w:rsidRPr="004A007D">
        <w:rPr>
          <w:rFonts w:asciiTheme="minorHAnsi" w:hAnsiTheme="minorHAnsi" w:cstheme="minorHAnsi"/>
          <w:snapToGrid w:val="0"/>
          <w:sz w:val="22"/>
          <w:szCs w:val="22"/>
        </w:rPr>
        <w:instrText xml:space="preserve"> REF _Ref204326716 \r \h </w:instrText>
      </w:r>
      <w:r w:rsidR="00484607" w:rsidRPr="004A007D">
        <w:rPr>
          <w:rFonts w:asciiTheme="minorHAnsi" w:hAnsiTheme="minorHAnsi" w:cstheme="minorHAnsi"/>
          <w:snapToGrid w:val="0"/>
          <w:sz w:val="22"/>
          <w:szCs w:val="22"/>
        </w:rPr>
        <w:instrText xml:space="preserve"> \* MERGEFORMAT </w:instrText>
      </w:r>
      <w:r w:rsidRPr="004A007D">
        <w:rPr>
          <w:rFonts w:asciiTheme="minorHAnsi" w:hAnsiTheme="minorHAnsi" w:cstheme="minorHAnsi"/>
          <w:snapToGrid w:val="0"/>
          <w:sz w:val="22"/>
          <w:szCs w:val="22"/>
        </w:rPr>
      </w:r>
      <w:r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2</w:t>
      </w:r>
      <w:r w:rsidRPr="004A007D">
        <w:rPr>
          <w:rFonts w:asciiTheme="minorHAnsi" w:hAnsiTheme="minorHAnsi" w:cstheme="minorHAnsi"/>
          <w:snapToGrid w:val="0"/>
          <w:sz w:val="22"/>
          <w:szCs w:val="22"/>
        </w:rPr>
        <w:fldChar w:fldCharType="end"/>
      </w:r>
      <w:r w:rsidRPr="004A007D">
        <w:rPr>
          <w:rFonts w:asciiTheme="minorHAnsi" w:hAnsiTheme="minorHAnsi" w:cstheme="minorHAnsi"/>
          <w:snapToGrid w:val="0"/>
          <w:sz w:val="22"/>
          <w:szCs w:val="22"/>
        </w:rPr>
        <w:t xml:space="preserve"> tohoto</w:t>
      </w:r>
      <w:r w:rsidRPr="00DE38B3">
        <w:rPr>
          <w:rFonts w:asciiTheme="minorHAnsi" w:hAnsiTheme="minorHAnsi" w:cstheme="minorHAnsi"/>
          <w:snapToGrid w:val="0"/>
          <w:sz w:val="22"/>
          <w:szCs w:val="22"/>
        </w:rPr>
        <w:t xml:space="preserve"> článku Smlouvy pro řádné dokončení plnění dle Smlouvy je zohledněno též v plném rozsahu riziko zahájení a provádění prací ke zhotovení Stavby </w:t>
      </w:r>
      <w:r w:rsidRPr="00DE38B3">
        <w:rPr>
          <w:rFonts w:asciiTheme="minorHAnsi" w:hAnsiTheme="minorHAnsi" w:cstheme="minorHAnsi"/>
          <w:snapToGrid w:val="0"/>
          <w:sz w:val="22"/>
          <w:szCs w:val="22"/>
        </w:rPr>
        <w:br/>
        <w:t xml:space="preserve">v klimaticky nepříznivém období, není-li ve Smlouvě výslovně stanoveno jinak. V případě </w:t>
      </w:r>
      <w:r w:rsidRPr="00DE38B3">
        <w:rPr>
          <w:rFonts w:asciiTheme="minorHAnsi" w:hAnsiTheme="minorHAnsi" w:cstheme="minorHAnsi"/>
          <w:snapToGrid w:val="0"/>
          <w:sz w:val="22"/>
          <w:szCs w:val="22"/>
          <w:u w:val="single"/>
        </w:rPr>
        <w:t>zvláště nepříznivých klimatických podmínek</w:t>
      </w:r>
      <w:r w:rsidRPr="00DE38B3">
        <w:rPr>
          <w:rFonts w:asciiTheme="minorHAnsi" w:hAnsiTheme="minorHAnsi" w:cstheme="minorHAnsi"/>
          <w:snapToGrid w:val="0"/>
          <w:sz w:val="22"/>
          <w:szCs w:val="22"/>
        </w:rPr>
        <w:t>,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6"/>
      <w:bookmarkEnd w:id="7"/>
    </w:p>
    <w:p w14:paraId="0BECC189" w14:textId="77777777" w:rsidR="009F088F" w:rsidRPr="009F088F" w:rsidRDefault="00836E77" w:rsidP="009F088F">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Zhotovitel je oprávněn dokončit Dílo i dříve, tj. před uplynutím sjednané lhůty.</w:t>
      </w:r>
    </w:p>
    <w:p w14:paraId="5324A9DE" w14:textId="77C0F8F6" w:rsidR="009F088F" w:rsidRPr="009F088F" w:rsidRDefault="009F088F" w:rsidP="009F088F">
      <w:pPr>
        <w:pStyle w:val="Zkladntext"/>
        <w:numPr>
          <w:ilvl w:val="0"/>
          <w:numId w:val="19"/>
        </w:numPr>
        <w:tabs>
          <w:tab w:val="clear" w:pos="705"/>
        </w:tabs>
        <w:spacing w:after="120"/>
        <w:ind w:left="340" w:hanging="340"/>
        <w:rPr>
          <w:rFonts w:asciiTheme="minorHAnsi" w:hAnsiTheme="minorHAnsi" w:cstheme="minorHAnsi"/>
          <w:sz w:val="22"/>
          <w:szCs w:val="22"/>
        </w:rPr>
      </w:pPr>
      <w:bookmarkStart w:id="8" w:name="_Ref204358629"/>
      <w:r w:rsidRPr="009F088F">
        <w:rPr>
          <w:rFonts w:asciiTheme="minorHAnsi" w:hAnsiTheme="minorHAnsi" w:cstheme="minorHAnsi"/>
          <w:sz w:val="22"/>
          <w:szCs w:val="22"/>
        </w:rPr>
        <w:t xml:space="preserve">Pracovní doba, po kterou je Zhotovitel oprávněn provádět práce v místě plnění, je vyhrazena </w:t>
      </w:r>
      <w:r w:rsidR="00D5474A">
        <w:rPr>
          <w:rFonts w:asciiTheme="minorHAnsi" w:hAnsiTheme="minorHAnsi" w:cstheme="minorHAnsi"/>
          <w:sz w:val="22"/>
          <w:szCs w:val="22"/>
        </w:rPr>
        <w:br/>
      </w:r>
      <w:r w:rsidRPr="00470DF7">
        <w:rPr>
          <w:rFonts w:asciiTheme="minorHAnsi" w:hAnsiTheme="minorHAnsi" w:cstheme="minorHAnsi"/>
          <w:b/>
          <w:bCs/>
          <w:sz w:val="22"/>
          <w:szCs w:val="22"/>
        </w:rPr>
        <w:t>v pracovní dny</w:t>
      </w:r>
      <w:r w:rsidRPr="009F088F">
        <w:rPr>
          <w:rFonts w:asciiTheme="minorHAnsi" w:hAnsiTheme="minorHAnsi" w:cstheme="minorHAnsi"/>
          <w:sz w:val="22"/>
          <w:szCs w:val="22"/>
        </w:rPr>
        <w:t xml:space="preserve"> v době </w:t>
      </w:r>
      <w:r w:rsidRPr="00470DF7">
        <w:rPr>
          <w:rFonts w:asciiTheme="minorHAnsi" w:hAnsiTheme="minorHAnsi" w:cstheme="minorHAnsi"/>
          <w:sz w:val="22"/>
          <w:szCs w:val="22"/>
        </w:rPr>
        <w:t xml:space="preserve">od </w:t>
      </w:r>
      <w:r w:rsidR="00470DF7">
        <w:rPr>
          <w:rFonts w:asciiTheme="minorHAnsi" w:hAnsiTheme="minorHAnsi" w:cstheme="minorHAnsi"/>
          <w:b/>
          <w:bCs/>
          <w:sz w:val="22"/>
          <w:szCs w:val="22"/>
        </w:rPr>
        <w:t>7:00</w:t>
      </w:r>
      <w:r w:rsidRPr="00470DF7">
        <w:rPr>
          <w:rFonts w:asciiTheme="minorHAnsi" w:hAnsiTheme="minorHAnsi" w:cstheme="minorHAnsi"/>
          <w:b/>
          <w:bCs/>
          <w:sz w:val="22"/>
          <w:szCs w:val="22"/>
        </w:rPr>
        <w:t xml:space="preserve"> do 1</w:t>
      </w:r>
      <w:r w:rsidR="00470DF7">
        <w:rPr>
          <w:rFonts w:asciiTheme="minorHAnsi" w:hAnsiTheme="minorHAnsi" w:cstheme="minorHAnsi"/>
          <w:b/>
          <w:bCs/>
          <w:sz w:val="22"/>
          <w:szCs w:val="22"/>
        </w:rPr>
        <w:t>7</w:t>
      </w:r>
      <w:r w:rsidRPr="00470DF7">
        <w:rPr>
          <w:rFonts w:asciiTheme="minorHAnsi" w:hAnsiTheme="minorHAnsi" w:cstheme="minorHAnsi"/>
          <w:b/>
          <w:bCs/>
          <w:sz w:val="22"/>
          <w:szCs w:val="22"/>
        </w:rPr>
        <w:t>:00 hodin</w:t>
      </w:r>
      <w:r w:rsidRPr="009F088F">
        <w:rPr>
          <w:rFonts w:asciiTheme="minorHAnsi" w:hAnsiTheme="minorHAnsi" w:cstheme="minorHAnsi"/>
          <w:sz w:val="22"/>
          <w:szCs w:val="22"/>
        </w:rPr>
        <w:t>. Mimo tuto dobu lze práce na Díle provádět pouze mimořádně a po předchozím souhlasu Objednatele.</w:t>
      </w:r>
      <w:bookmarkEnd w:id="8"/>
      <w:r w:rsidRPr="009F088F">
        <w:rPr>
          <w:rFonts w:asciiTheme="minorHAnsi" w:hAnsiTheme="minorHAnsi" w:cstheme="minorHAnsi"/>
          <w:sz w:val="22"/>
          <w:szCs w:val="22"/>
        </w:rPr>
        <w:t xml:space="preserve"> </w:t>
      </w:r>
    </w:p>
    <w:p w14:paraId="7A139BEF" w14:textId="1938B4B2" w:rsidR="00024F2C" w:rsidRPr="009F088F" w:rsidRDefault="009F088F"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 xml:space="preserve">Zhotovitel je povinen provádět veškeré práce na Díle tak, aby za žádných okolností nedocházelo </w:t>
      </w:r>
      <w:r w:rsidR="00D5474A">
        <w:rPr>
          <w:rFonts w:asciiTheme="minorHAnsi" w:hAnsiTheme="minorHAnsi" w:cstheme="minorHAnsi"/>
          <w:sz w:val="22"/>
          <w:szCs w:val="22"/>
        </w:rPr>
        <w:br/>
      </w:r>
      <w:r w:rsidRPr="009F088F">
        <w:rPr>
          <w:rFonts w:asciiTheme="minorHAnsi" w:hAnsiTheme="minorHAnsi" w:cstheme="minorHAnsi"/>
          <w:sz w:val="22"/>
          <w:szCs w:val="22"/>
        </w:rPr>
        <w:t>k narušování nočního klidu ve smyslu obecně závazných právních předpisů, tj. v době od 22:00 do 6:00 hodin. Toto omezení platí i v případě, kdy Objednatel udělí souhlas k provádění prací mimo běžnou pracovní dobu dle předchozího odstavce.</w:t>
      </w:r>
    </w:p>
    <w:p w14:paraId="37D5087E" w14:textId="4C16D646" w:rsidR="006E6A5D" w:rsidRPr="00842D16" w:rsidRDefault="00015F82" w:rsidP="004C1E73">
      <w:pPr>
        <w:pStyle w:val="Zkladntext"/>
        <w:numPr>
          <w:ilvl w:val="0"/>
          <w:numId w:val="19"/>
        </w:numPr>
        <w:tabs>
          <w:tab w:val="clear" w:pos="705"/>
        </w:tabs>
        <w:spacing w:after="36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V případě, že Objednatel, </w:t>
      </w:r>
      <w:r w:rsidR="00D5474A">
        <w:rPr>
          <w:rFonts w:asciiTheme="minorHAnsi" w:hAnsiTheme="minorHAnsi" w:cstheme="minorHAnsi"/>
          <w:sz w:val="22"/>
          <w:szCs w:val="22"/>
        </w:rPr>
        <w:t>TDS</w:t>
      </w:r>
      <w:r w:rsidR="00842D16">
        <w:rPr>
          <w:rFonts w:asciiTheme="minorHAnsi" w:hAnsiTheme="minorHAnsi" w:cstheme="minorHAnsi"/>
          <w:sz w:val="22"/>
          <w:szCs w:val="22"/>
        </w:rPr>
        <w:t xml:space="preserve"> </w:t>
      </w:r>
      <w:r w:rsidRPr="00444DE3">
        <w:rPr>
          <w:rFonts w:asciiTheme="minorHAnsi" w:hAnsiTheme="minorHAnsi" w:cstheme="minorHAnsi"/>
          <w:sz w:val="22"/>
          <w:szCs w:val="22"/>
        </w:rPr>
        <w:t xml:space="preserve">nebo jiná k tomu oprávněná osoba (např. oblastní inspektorát práce) přeruší práce na Díle z důvodu porušení pravidel bezpečnosti a ochrany zdraví při práci, toto přerušení nebude mít vliv na lhůtu plnění sjednanou dle tohoto článku. </w:t>
      </w:r>
    </w:p>
    <w:p w14:paraId="37D5087F" w14:textId="77777777" w:rsidR="00404E85" w:rsidRPr="00444DE3" w:rsidRDefault="007B7FA7" w:rsidP="00414BC8">
      <w:pPr>
        <w:pStyle w:val="Nadpis1"/>
        <w:spacing w:before="0"/>
        <w:ind w:left="340" w:hanging="340"/>
        <w:rPr>
          <w:rFonts w:cstheme="minorHAnsi"/>
          <w:szCs w:val="22"/>
        </w:rPr>
      </w:pPr>
      <w:r w:rsidRPr="00444DE3">
        <w:rPr>
          <w:rFonts w:cstheme="minorHAnsi"/>
          <w:szCs w:val="22"/>
        </w:rPr>
        <w:t>MÍSTO PLNĚNÍ</w:t>
      </w:r>
    </w:p>
    <w:p w14:paraId="52D88F1A" w14:textId="77777777" w:rsidR="0077533E" w:rsidRDefault="0077533E" w:rsidP="0077533E">
      <w:pPr>
        <w:spacing w:after="360"/>
        <w:jc w:val="both"/>
        <w:rPr>
          <w:rFonts w:asciiTheme="minorHAnsi" w:hAnsiTheme="minorHAnsi" w:cstheme="minorHAnsi"/>
          <w:sz w:val="22"/>
          <w:szCs w:val="22"/>
        </w:rPr>
      </w:pPr>
      <w:bookmarkStart w:id="9" w:name="_Ref92961759"/>
      <w:r w:rsidRPr="0077533E">
        <w:rPr>
          <w:rFonts w:asciiTheme="minorHAnsi" w:hAnsiTheme="minorHAnsi" w:cstheme="minorHAnsi"/>
          <w:sz w:val="22"/>
          <w:szCs w:val="22"/>
        </w:rPr>
        <w:t>Místem realizace Díla je areál Objednatele – Rekreační středisko Radost ve Vřesovicích u Kyjova p.č.st. 496, k.ú. Vřesovice</w:t>
      </w:r>
      <w:r>
        <w:rPr>
          <w:rFonts w:asciiTheme="minorHAnsi" w:hAnsiTheme="minorHAnsi" w:cstheme="minorHAnsi"/>
          <w:sz w:val="22"/>
          <w:szCs w:val="22"/>
        </w:rPr>
        <w:t xml:space="preserve">. </w:t>
      </w:r>
      <w:r w:rsidRPr="0077533E">
        <w:rPr>
          <w:rFonts w:asciiTheme="minorHAnsi" w:hAnsiTheme="minorHAnsi" w:cstheme="minorHAnsi"/>
          <w:sz w:val="22"/>
          <w:szCs w:val="22"/>
        </w:rPr>
        <w:t>Další podrobnosti jsou uvedeny v Projektové dokumentaci.</w:t>
      </w:r>
    </w:p>
    <w:p w14:paraId="37D50881" w14:textId="42FF2FC6" w:rsidR="00192FE5" w:rsidRPr="00444DE3" w:rsidRDefault="007B7FA7" w:rsidP="0077533E">
      <w:pPr>
        <w:pStyle w:val="Nadpis1"/>
        <w:spacing w:before="0"/>
        <w:ind w:left="340" w:hanging="340"/>
        <w:rPr>
          <w:rFonts w:cstheme="minorHAnsi"/>
          <w:szCs w:val="22"/>
        </w:rPr>
      </w:pPr>
      <w:bookmarkStart w:id="10" w:name="_Ref220405907"/>
      <w:r w:rsidRPr="00444DE3">
        <w:rPr>
          <w:rFonts w:cstheme="minorHAnsi"/>
          <w:szCs w:val="22"/>
        </w:rPr>
        <w:t>PRÁVA A POVINNOSTI ZHOTOVITELE</w:t>
      </w:r>
      <w:bookmarkEnd w:id="9"/>
      <w:bookmarkEnd w:id="10"/>
    </w:p>
    <w:p w14:paraId="6A305D7F" w14:textId="77777777" w:rsidR="000F6BBB"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je </w:t>
      </w:r>
      <w:r w:rsidR="000A5106" w:rsidRPr="00D843AA">
        <w:rPr>
          <w:rFonts w:asciiTheme="minorHAnsi" w:hAnsiTheme="minorHAnsi" w:cstheme="minorHAnsi"/>
          <w:sz w:val="22"/>
          <w:szCs w:val="22"/>
          <w:lang w:eastAsia="en-US"/>
        </w:rPr>
        <w:t xml:space="preserve">povinen při plnění povinností vyplývajících z této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 postupovat samostatně, odborně a s vynaložením veškeré potřebné péče k</w:t>
      </w:r>
      <w:r w:rsidR="0040491D" w:rsidRPr="00D843AA">
        <w:rPr>
          <w:rFonts w:asciiTheme="minorHAnsi" w:hAnsiTheme="minorHAnsi" w:cstheme="minorHAnsi"/>
          <w:sz w:val="22"/>
          <w:szCs w:val="22"/>
          <w:lang w:eastAsia="en-US"/>
        </w:rPr>
        <w:t> </w:t>
      </w:r>
      <w:r w:rsidR="000A5106" w:rsidRPr="00D843AA">
        <w:rPr>
          <w:rFonts w:asciiTheme="minorHAnsi" w:hAnsiTheme="minorHAnsi" w:cstheme="minorHAnsi"/>
          <w:sz w:val="22"/>
          <w:szCs w:val="22"/>
          <w:lang w:eastAsia="en-US"/>
        </w:rPr>
        <w:t xml:space="preserve">dosažení optimálního výsledku plnění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w:t>
      </w:r>
    </w:p>
    <w:p w14:paraId="2B4EAAF1" w14:textId="3487F0A2" w:rsidR="004630A1" w:rsidRPr="0077533E" w:rsidRDefault="000F6BBB" w:rsidP="004630A1">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b/>
          <w:bCs/>
          <w:sz w:val="22"/>
          <w:szCs w:val="22"/>
          <w:lang w:eastAsia="en-US"/>
        </w:rPr>
      </w:pPr>
      <w:r w:rsidRPr="0077533E">
        <w:rPr>
          <w:rFonts w:asciiTheme="minorHAnsi" w:hAnsiTheme="minorHAnsi" w:cstheme="minorHAnsi"/>
          <w:sz w:val="22"/>
          <w:szCs w:val="22"/>
          <w:lang w:eastAsia="en-US"/>
        </w:rPr>
        <w:t>Zhotovitel se zavazuje pro</w:t>
      </w:r>
      <w:r w:rsidRPr="0077533E">
        <w:rPr>
          <w:rFonts w:ascii="Calibri" w:hAnsi="Calibri" w:cs="Calibri"/>
          <w:sz w:val="22"/>
          <w:szCs w:val="22"/>
          <w:lang w:eastAsia="en-US"/>
        </w:rPr>
        <w:t xml:space="preserve"> Objednatele provádět Dílo dle Smlouvy osobně nebo prostřednictvím jím pověřených zaměstnanců. </w:t>
      </w:r>
      <w:r w:rsidRPr="004A007D">
        <w:rPr>
          <w:rFonts w:ascii="Calibri" w:hAnsi="Calibri" w:cs="Calibri"/>
          <w:sz w:val="22"/>
          <w:szCs w:val="22"/>
          <w:lang w:eastAsia="en-US"/>
        </w:rPr>
        <w:t xml:space="preserve">Zhotovitel </w:t>
      </w:r>
      <w:r w:rsidR="00AC1F91" w:rsidRPr="004A007D">
        <w:rPr>
          <w:rFonts w:ascii="Calibri" w:hAnsi="Calibri" w:cs="Calibri"/>
          <w:sz w:val="22"/>
          <w:szCs w:val="22"/>
          <w:lang w:eastAsia="en-US"/>
        </w:rPr>
        <w:t xml:space="preserve">je </w:t>
      </w:r>
      <w:r w:rsidRPr="004A007D">
        <w:rPr>
          <w:rFonts w:ascii="Calibri" w:hAnsi="Calibri" w:cs="Calibri"/>
          <w:sz w:val="22"/>
          <w:szCs w:val="22"/>
          <w:lang w:eastAsia="en-US"/>
        </w:rPr>
        <w:t xml:space="preserve">oprávněn pověřit plněním svých povinností vyplývajících ze Smlouvy jiné osoby uvedené </w:t>
      </w:r>
      <w:r w:rsidR="00D20495" w:rsidRPr="004A007D">
        <w:rPr>
          <w:rFonts w:ascii="Calibri" w:hAnsi="Calibri" w:cs="Calibri"/>
          <w:sz w:val="22"/>
          <w:szCs w:val="22"/>
          <w:lang w:eastAsia="en-US"/>
        </w:rPr>
        <w:t xml:space="preserve">v </w:t>
      </w:r>
      <w:r w:rsidR="00D20495" w:rsidRPr="004A007D">
        <w:rPr>
          <w:rFonts w:ascii="Calibri" w:hAnsi="Calibri" w:cs="Calibri"/>
          <w:sz w:val="22"/>
          <w:szCs w:val="22"/>
          <w:lang w:eastAsia="en-US"/>
        </w:rPr>
        <w:fldChar w:fldCharType="begin"/>
      </w:r>
      <w:r w:rsidR="00D20495" w:rsidRPr="004A007D">
        <w:rPr>
          <w:rFonts w:ascii="Calibri" w:hAnsi="Calibri" w:cs="Calibri"/>
          <w:sz w:val="22"/>
          <w:szCs w:val="22"/>
          <w:lang w:eastAsia="en-US"/>
        </w:rPr>
        <w:instrText xml:space="preserve"> REF _Ref203550729 \r \h  \* MERGEFORMAT </w:instrText>
      </w:r>
      <w:r w:rsidR="00D20495" w:rsidRPr="004A007D">
        <w:rPr>
          <w:rFonts w:ascii="Calibri" w:hAnsi="Calibri" w:cs="Calibri"/>
          <w:sz w:val="22"/>
          <w:szCs w:val="22"/>
          <w:lang w:eastAsia="en-US"/>
        </w:rPr>
      </w:r>
      <w:r w:rsidR="00D20495" w:rsidRPr="004A007D">
        <w:rPr>
          <w:rFonts w:ascii="Calibri" w:hAnsi="Calibri" w:cs="Calibri"/>
          <w:sz w:val="22"/>
          <w:szCs w:val="22"/>
          <w:lang w:eastAsia="en-US"/>
        </w:rPr>
        <w:fldChar w:fldCharType="separate"/>
      </w:r>
      <w:r w:rsidR="00D90B3C" w:rsidRPr="004A007D">
        <w:rPr>
          <w:rFonts w:ascii="Calibri" w:hAnsi="Calibri" w:cs="Calibri"/>
          <w:sz w:val="22"/>
          <w:szCs w:val="22"/>
          <w:lang w:eastAsia="en-US"/>
        </w:rPr>
        <w:t>Příloha č. 2</w:t>
      </w:r>
      <w:r w:rsidR="00D20495" w:rsidRPr="004A007D">
        <w:rPr>
          <w:rFonts w:ascii="Calibri" w:hAnsi="Calibri" w:cs="Calibri"/>
          <w:sz w:val="22"/>
          <w:szCs w:val="22"/>
          <w:lang w:eastAsia="en-US"/>
        </w:rPr>
        <w:fldChar w:fldCharType="end"/>
      </w:r>
      <w:r w:rsidR="00674633" w:rsidRPr="004A007D">
        <w:rPr>
          <w:rFonts w:ascii="Calibri" w:hAnsi="Calibri" w:cs="Calibri"/>
          <w:sz w:val="22"/>
          <w:szCs w:val="22"/>
          <w:lang w:eastAsia="en-US"/>
        </w:rPr>
        <w:t xml:space="preserve"> </w:t>
      </w:r>
      <w:r w:rsidRPr="004A007D">
        <w:rPr>
          <w:rFonts w:ascii="Calibri" w:hAnsi="Calibri" w:cs="Calibri"/>
          <w:sz w:val="22"/>
          <w:szCs w:val="22"/>
          <w:lang w:eastAsia="en-US"/>
        </w:rPr>
        <w:t>Smlouvy</w:t>
      </w:r>
      <w:r w:rsidR="00AC1F91" w:rsidRPr="004A007D">
        <w:rPr>
          <w:rFonts w:ascii="Calibri" w:hAnsi="Calibri" w:cs="Calibri"/>
          <w:sz w:val="22"/>
          <w:szCs w:val="22"/>
          <w:lang w:eastAsia="en-US"/>
        </w:rPr>
        <w:t xml:space="preserve"> </w:t>
      </w:r>
      <w:r w:rsidRPr="004A007D">
        <w:rPr>
          <w:rFonts w:ascii="Calibri" w:hAnsi="Calibri" w:cs="Calibri"/>
          <w:sz w:val="22"/>
          <w:szCs w:val="22"/>
          <w:lang w:eastAsia="en-US"/>
        </w:rPr>
        <w:t>po předchozím písemném souhlasu Objednatele (dále jen „</w:t>
      </w:r>
      <w:r w:rsidRPr="004A007D">
        <w:rPr>
          <w:rFonts w:ascii="Calibri" w:hAnsi="Calibri" w:cs="Calibri"/>
          <w:b/>
          <w:bCs/>
          <w:i/>
          <w:iCs/>
          <w:sz w:val="22"/>
          <w:szCs w:val="22"/>
          <w:lang w:eastAsia="en-US"/>
        </w:rPr>
        <w:t>poddodavatel</w:t>
      </w:r>
      <w:r w:rsidRPr="004A007D">
        <w:rPr>
          <w:rFonts w:ascii="Calibri" w:hAnsi="Calibri" w:cs="Calibri"/>
          <w:sz w:val="22"/>
          <w:szCs w:val="22"/>
          <w:lang w:eastAsia="en-US"/>
        </w:rPr>
        <w:t xml:space="preserve">“). Zhotovitel odpovídá za plnění </w:t>
      </w:r>
      <w:r w:rsidR="0098212E" w:rsidRPr="004A007D">
        <w:rPr>
          <w:rFonts w:ascii="Calibri" w:hAnsi="Calibri" w:cs="Calibri"/>
          <w:sz w:val="22"/>
          <w:szCs w:val="22"/>
          <w:lang w:eastAsia="en-US"/>
        </w:rPr>
        <w:t>p</w:t>
      </w:r>
      <w:r w:rsidRPr="004A007D">
        <w:rPr>
          <w:rFonts w:ascii="Calibri" w:hAnsi="Calibri" w:cs="Calibri"/>
          <w:sz w:val="22"/>
          <w:szCs w:val="22"/>
          <w:lang w:eastAsia="en-US"/>
        </w:rPr>
        <w:t>oddodavatele tak, jako by plnil sám.</w:t>
      </w:r>
      <w:r w:rsidR="004058C8" w:rsidRPr="004A007D">
        <w:rPr>
          <w:rFonts w:ascii="Calibri" w:hAnsi="Calibri" w:cs="Calibri"/>
          <w:sz w:val="22"/>
          <w:szCs w:val="22"/>
          <w:lang w:eastAsia="en-US"/>
        </w:rPr>
        <w:t xml:space="preserve"> Poddodavatelé, kteří nejsou identifikováni v </w:t>
      </w:r>
      <w:r w:rsidR="004058C8" w:rsidRPr="004A007D">
        <w:rPr>
          <w:rFonts w:ascii="Calibri" w:hAnsi="Calibri" w:cs="Calibri"/>
          <w:sz w:val="22"/>
          <w:szCs w:val="22"/>
          <w:lang w:eastAsia="en-US"/>
        </w:rPr>
        <w:fldChar w:fldCharType="begin"/>
      </w:r>
      <w:r w:rsidR="004058C8" w:rsidRPr="004A007D">
        <w:rPr>
          <w:rFonts w:ascii="Calibri" w:hAnsi="Calibri" w:cs="Calibri"/>
          <w:sz w:val="22"/>
          <w:szCs w:val="22"/>
          <w:lang w:eastAsia="en-US"/>
        </w:rPr>
        <w:instrText xml:space="preserve"> REF _Ref203550729 \r \h  \* MERGEFORMAT </w:instrText>
      </w:r>
      <w:r w:rsidR="004058C8" w:rsidRPr="004A007D">
        <w:rPr>
          <w:rFonts w:ascii="Calibri" w:hAnsi="Calibri" w:cs="Calibri"/>
          <w:sz w:val="22"/>
          <w:szCs w:val="22"/>
          <w:lang w:eastAsia="en-US"/>
        </w:rPr>
      </w:r>
      <w:r w:rsidR="004058C8" w:rsidRPr="004A007D">
        <w:rPr>
          <w:rFonts w:ascii="Calibri" w:hAnsi="Calibri" w:cs="Calibri"/>
          <w:sz w:val="22"/>
          <w:szCs w:val="22"/>
          <w:lang w:eastAsia="en-US"/>
        </w:rPr>
        <w:fldChar w:fldCharType="separate"/>
      </w:r>
      <w:r w:rsidR="00D90B3C" w:rsidRPr="004A007D">
        <w:rPr>
          <w:rFonts w:ascii="Calibri" w:hAnsi="Calibri" w:cs="Calibri"/>
          <w:sz w:val="22"/>
          <w:szCs w:val="22"/>
          <w:lang w:eastAsia="en-US"/>
        </w:rPr>
        <w:t>Příloha č. 2</w:t>
      </w:r>
      <w:r w:rsidR="004058C8" w:rsidRPr="004A007D">
        <w:rPr>
          <w:rFonts w:ascii="Calibri" w:hAnsi="Calibri" w:cs="Calibri"/>
          <w:sz w:val="22"/>
          <w:szCs w:val="22"/>
          <w:lang w:eastAsia="en-US"/>
        </w:rPr>
        <w:fldChar w:fldCharType="end"/>
      </w:r>
      <w:r w:rsidR="004058C8" w:rsidRPr="004A007D">
        <w:rPr>
          <w:rFonts w:ascii="Calibri" w:hAnsi="Calibri" w:cs="Calibri"/>
          <w:sz w:val="22"/>
          <w:szCs w:val="22"/>
          <w:lang w:eastAsia="en-US"/>
        </w:rPr>
        <w:t xml:space="preserve"> Smlouvy, Zhotovitel identifikuje Objednateli při předání </w:t>
      </w:r>
      <w:r w:rsidR="00D90B3C" w:rsidRPr="004A007D">
        <w:rPr>
          <w:rFonts w:ascii="Calibri" w:hAnsi="Calibri" w:cs="Calibri"/>
          <w:sz w:val="22"/>
          <w:szCs w:val="22"/>
          <w:lang w:eastAsia="en-US"/>
        </w:rPr>
        <w:t>S</w:t>
      </w:r>
      <w:r w:rsidR="004058C8" w:rsidRPr="004A007D">
        <w:rPr>
          <w:rFonts w:ascii="Calibri" w:hAnsi="Calibri" w:cs="Calibri"/>
          <w:sz w:val="22"/>
          <w:szCs w:val="22"/>
          <w:lang w:eastAsia="en-US"/>
        </w:rPr>
        <w:t>taveniště, avšak nejpozději před zahájením plnění</w:t>
      </w:r>
      <w:r w:rsidR="004058C8" w:rsidRPr="0077533E">
        <w:rPr>
          <w:rFonts w:ascii="Calibri" w:hAnsi="Calibri" w:cs="Calibri"/>
          <w:sz w:val="22"/>
          <w:szCs w:val="22"/>
          <w:lang w:eastAsia="en-US"/>
        </w:rPr>
        <w:t xml:space="preserve"> Veřejné zakázky poddodavatelem, včetně uvedení výše jejich podílu. Zhotovitel je povinen vést seznam poddodavatelů, tento seznam je Zhotovitel povinen průběžně aktualizovat a na vyžádání předložit Objednateli.</w:t>
      </w:r>
      <w:r w:rsidR="004630A1" w:rsidRPr="0077533E">
        <w:rPr>
          <w:rFonts w:ascii="Calibri" w:hAnsi="Calibri" w:cs="Calibri"/>
          <w:sz w:val="22"/>
          <w:szCs w:val="22"/>
          <w:lang w:eastAsia="en-US"/>
        </w:rPr>
        <w:t xml:space="preserve"> </w:t>
      </w:r>
      <w:bookmarkStart w:id="11" w:name="_Ref204330578"/>
    </w:p>
    <w:bookmarkEnd w:id="11"/>
    <w:p w14:paraId="20FA6AB1" w14:textId="486D2389" w:rsidR="000F6BBB" w:rsidRPr="00D843AA"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Calibri" w:hAnsi="Calibri" w:cs="Calibri"/>
          <w:sz w:val="22"/>
          <w:szCs w:val="22"/>
          <w:lang w:eastAsia="en-US"/>
        </w:rPr>
        <w:lastRenderedPageBreak/>
        <w:t>Zhotovitel je povinen</w:t>
      </w:r>
      <w:r w:rsidRPr="00D843AA">
        <w:rPr>
          <w:rFonts w:asciiTheme="minorHAnsi" w:hAnsiTheme="minorHAnsi" w:cstheme="minorHAnsi"/>
          <w:color w:val="000000"/>
          <w:sz w:val="22"/>
          <w:szCs w:val="22"/>
        </w:rPr>
        <w:t xml:space="preserve"> učinit veškerá opatření potřebná k odvrácení škody nebo k jejímu zmírnění.</w:t>
      </w:r>
    </w:p>
    <w:p w14:paraId="6ADA6988" w14:textId="77777777" w:rsidR="000F6BBB" w:rsidRPr="00D843AA" w:rsidRDefault="000F6BBB" w:rsidP="000F6BBB">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37D50883" w14:textId="77777777" w:rsidR="00E60427"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C82B6F" w:rsidRPr="00D843AA">
        <w:rPr>
          <w:rFonts w:asciiTheme="minorHAnsi" w:hAnsiTheme="minorHAnsi" w:cstheme="minorHAnsi"/>
          <w:sz w:val="22"/>
          <w:szCs w:val="22"/>
          <w:lang w:eastAsia="en-US"/>
        </w:rPr>
        <w:t xml:space="preserve"> je povinen upozornit </w:t>
      </w:r>
      <w:r w:rsidRPr="00D843AA">
        <w:rPr>
          <w:rFonts w:asciiTheme="minorHAnsi" w:hAnsiTheme="minorHAnsi" w:cstheme="minorHAnsi"/>
          <w:sz w:val="22"/>
          <w:szCs w:val="22"/>
          <w:lang w:eastAsia="en-US"/>
        </w:rPr>
        <w:t>Objednatel</w:t>
      </w:r>
      <w:r w:rsidR="00C82B6F" w:rsidRPr="00D843AA">
        <w:rPr>
          <w:rFonts w:asciiTheme="minorHAnsi" w:hAnsiTheme="minorHAnsi" w:cstheme="minorHAnsi"/>
          <w:sz w:val="22"/>
          <w:szCs w:val="22"/>
          <w:lang w:eastAsia="en-US"/>
        </w:rPr>
        <w:t xml:space="preserve">e </w:t>
      </w:r>
      <w:r w:rsidR="0037576B" w:rsidRPr="00D843AA">
        <w:rPr>
          <w:rFonts w:asciiTheme="minorHAnsi" w:hAnsiTheme="minorHAnsi" w:cstheme="minorHAnsi"/>
          <w:sz w:val="22"/>
          <w:szCs w:val="22"/>
          <w:lang w:eastAsia="en-US"/>
        </w:rPr>
        <w:t>na nevhodnou povahu jeho pokynů, pokud taková situace nastane.</w:t>
      </w:r>
    </w:p>
    <w:p w14:paraId="37D50884" w14:textId="7883D651" w:rsidR="007E70C6"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bude mít obvyklé vlastnosti bezvadného </w:t>
      </w:r>
      <w:r w:rsidR="00D46E5A"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7E70C6" w:rsidRPr="00D843AA">
        <w:rPr>
          <w:rFonts w:asciiTheme="minorHAnsi" w:hAnsiTheme="minorHAnsi" w:cstheme="minorHAnsi"/>
          <w:sz w:val="22"/>
          <w:szCs w:val="22"/>
          <w:lang w:eastAsia="en-US"/>
        </w:rPr>
        <w:t xml:space="preserve">a obdobného charakteru jako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dle této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 xml:space="preserve">y, zejména bude mít vlastnosti stanovené touto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ou</w:t>
      </w:r>
      <w:r w:rsidR="004058C8">
        <w:rPr>
          <w:rFonts w:asciiTheme="minorHAnsi" w:hAnsiTheme="minorHAnsi" w:cstheme="minorHAnsi"/>
          <w:sz w:val="22"/>
          <w:szCs w:val="22"/>
          <w:lang w:eastAsia="en-US"/>
        </w:rPr>
        <w:t>,</w:t>
      </w:r>
      <w:r w:rsidR="006E4C0C" w:rsidRPr="00D843AA">
        <w:rPr>
          <w:rFonts w:asciiTheme="minorHAnsi" w:hAnsiTheme="minorHAnsi" w:cstheme="minorHAnsi"/>
          <w:sz w:val="22"/>
          <w:szCs w:val="22"/>
          <w:lang w:eastAsia="en-US"/>
        </w:rPr>
        <w:t xml:space="preserve"> vč. </w:t>
      </w:r>
      <w:r w:rsidR="00D6751C" w:rsidRPr="00D843AA">
        <w:rPr>
          <w:rFonts w:asciiTheme="minorHAnsi" w:hAnsiTheme="minorHAnsi" w:cstheme="minorHAnsi"/>
          <w:sz w:val="22"/>
          <w:szCs w:val="22"/>
          <w:lang w:eastAsia="en-US"/>
        </w:rPr>
        <w:t>příloh</w:t>
      </w:r>
      <w:r w:rsidR="00A6276E" w:rsidRPr="00D843AA">
        <w:rPr>
          <w:rFonts w:asciiTheme="minorHAnsi" w:hAnsiTheme="minorHAnsi" w:cstheme="minorHAnsi"/>
          <w:sz w:val="22"/>
          <w:szCs w:val="22"/>
          <w:lang w:eastAsia="en-US"/>
        </w:rPr>
        <w:t>y</w:t>
      </w:r>
      <w:r w:rsidR="007E70C6" w:rsidRPr="00D843AA">
        <w:rPr>
          <w:rFonts w:asciiTheme="minorHAnsi" w:hAnsiTheme="minorHAnsi" w:cstheme="minorHAnsi"/>
          <w:sz w:val="22"/>
          <w:szCs w:val="22"/>
          <w:lang w:eastAsia="en-US"/>
        </w:rPr>
        <w:t xml:space="preserve"> a</w:t>
      </w:r>
      <w:r w:rsidR="00A6276E" w:rsidRPr="00D843AA">
        <w:rPr>
          <w:rFonts w:asciiTheme="minorHAnsi" w:hAnsiTheme="minorHAnsi" w:cstheme="minorHAnsi"/>
          <w:sz w:val="22"/>
          <w:szCs w:val="22"/>
          <w:lang w:eastAsia="en-US"/>
        </w:rPr>
        <w:t> </w:t>
      </w:r>
      <w:r w:rsidR="007E70C6" w:rsidRPr="00D843AA">
        <w:rPr>
          <w:rFonts w:asciiTheme="minorHAnsi" w:hAnsiTheme="minorHAnsi" w:cstheme="minorHAnsi"/>
          <w:sz w:val="22"/>
          <w:szCs w:val="22"/>
          <w:lang w:eastAsia="en-US"/>
        </w:rPr>
        <w:t>technickými normami, které se vztahují k ma</w:t>
      </w:r>
      <w:r w:rsidR="002577C2" w:rsidRPr="00D843AA">
        <w:rPr>
          <w:rFonts w:asciiTheme="minorHAnsi" w:hAnsiTheme="minorHAnsi" w:cstheme="minorHAnsi"/>
          <w:sz w:val="22"/>
          <w:szCs w:val="22"/>
          <w:lang w:eastAsia="en-US"/>
        </w:rPr>
        <w:t>teriálům a pracím prováděným na </w:t>
      </w:r>
      <w:r w:rsidR="007E70C6" w:rsidRPr="00D843AA">
        <w:rPr>
          <w:rFonts w:asciiTheme="minorHAnsi" w:hAnsiTheme="minorHAnsi" w:cstheme="minorHAnsi"/>
          <w:sz w:val="22"/>
          <w:szCs w:val="22"/>
          <w:lang w:eastAsia="en-US"/>
        </w:rPr>
        <w:t xml:space="preserve">základě této </w:t>
      </w:r>
      <w:r w:rsidR="00EE35AA" w:rsidRPr="00D843AA">
        <w:rPr>
          <w:rFonts w:asciiTheme="minorHAnsi" w:hAnsiTheme="minorHAnsi" w:cstheme="minorHAnsi"/>
          <w:sz w:val="22"/>
          <w:szCs w:val="22"/>
          <w:lang w:eastAsia="en-US"/>
        </w:rPr>
        <w:t>S</w:t>
      </w:r>
      <w:r w:rsidR="007E396F" w:rsidRPr="00D843AA">
        <w:rPr>
          <w:rFonts w:asciiTheme="minorHAnsi" w:hAnsiTheme="minorHAnsi" w:cstheme="minorHAnsi"/>
          <w:sz w:val="22"/>
          <w:szCs w:val="22"/>
          <w:lang w:eastAsia="en-US"/>
        </w:rPr>
        <w:t>mlouv</w:t>
      </w:r>
      <w:r w:rsidR="007E70C6" w:rsidRPr="00D843AA">
        <w:rPr>
          <w:rFonts w:asciiTheme="minorHAnsi" w:hAnsiTheme="minorHAnsi" w:cstheme="minorHAnsi"/>
          <w:sz w:val="22"/>
          <w:szCs w:val="22"/>
          <w:lang w:eastAsia="en-US"/>
        </w:rPr>
        <w:t xml:space="preserve">y. Bude-li v rámci plnění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a dodáváno zboží (např. materiál), </w:t>
      </w: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toto zboží bude dodáno v I. jakosti</w:t>
      </w:r>
      <w:r w:rsidR="00923DBD" w:rsidRPr="00D843AA">
        <w:rPr>
          <w:rFonts w:asciiTheme="minorHAnsi" w:hAnsiTheme="minorHAnsi" w:cstheme="minorHAnsi"/>
          <w:sz w:val="22"/>
          <w:szCs w:val="22"/>
          <w:lang w:eastAsia="en-US"/>
        </w:rPr>
        <w:t xml:space="preserve"> a bude se jednat o zboží nové, dříve nepoužívané.</w:t>
      </w:r>
    </w:p>
    <w:p w14:paraId="37D50885" w14:textId="49986F05" w:rsidR="000C41C0" w:rsidRPr="00D843AA" w:rsidRDefault="000C41C0"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zajistit, že na výrobky, které budou zabudovány do </w:t>
      </w:r>
      <w:r w:rsidR="00D46E5A" w:rsidRPr="00D843AA">
        <w:rPr>
          <w:rFonts w:asciiTheme="minorHAnsi" w:hAnsiTheme="minorHAnsi" w:cstheme="minorHAnsi"/>
          <w:sz w:val="22"/>
          <w:szCs w:val="22"/>
          <w:lang w:eastAsia="en-US"/>
        </w:rPr>
        <w:t>D</w:t>
      </w:r>
      <w:r w:rsidRPr="00D843AA">
        <w:rPr>
          <w:rFonts w:asciiTheme="minorHAnsi" w:hAnsiTheme="minorHAnsi" w:cstheme="minorHAnsi"/>
          <w:sz w:val="22"/>
          <w:szCs w:val="22"/>
          <w:lang w:eastAsia="en-US"/>
        </w:rPr>
        <w:t xml:space="preserve">íla a na které se vztahuje ustanovení § 13 zákona č. 22/1997 Sb., o technických požadavcích na výrobky a o změně a doplnění některých zákonů, </w:t>
      </w:r>
      <w:r w:rsidR="009F7C33" w:rsidRPr="00D843AA">
        <w:rPr>
          <w:rFonts w:asciiTheme="minorHAnsi" w:hAnsiTheme="minorHAnsi" w:cstheme="minorHAnsi"/>
          <w:sz w:val="22"/>
          <w:szCs w:val="22"/>
          <w:lang w:eastAsia="en-US"/>
        </w:rPr>
        <w:t>ve znění pozdějších předpisů</w:t>
      </w:r>
      <w:r w:rsidR="00420D20" w:rsidRPr="00D843AA">
        <w:rPr>
          <w:rFonts w:asciiTheme="minorHAnsi" w:hAnsiTheme="minorHAnsi" w:cstheme="minorHAnsi"/>
          <w:sz w:val="22"/>
          <w:szCs w:val="22"/>
          <w:lang w:eastAsia="en-US"/>
        </w:rPr>
        <w:t>,</w:t>
      </w:r>
      <w:r w:rsidR="009F7C33" w:rsidRPr="00D843AA">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bude Objednateli, nebo jím určené osobě, nebo k</w:t>
      </w:r>
      <w:r w:rsidR="00915FDD"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tomu příslušnému orgánu, předloženo Zhotovitelem prohlášení o shodě</w:t>
      </w:r>
      <w:r w:rsidR="001E17DC" w:rsidRPr="00D843AA">
        <w:rPr>
          <w:rFonts w:asciiTheme="minorHAnsi" w:hAnsiTheme="minorHAnsi" w:cstheme="minorHAnsi"/>
          <w:sz w:val="22"/>
          <w:szCs w:val="22"/>
          <w:lang w:eastAsia="en-US"/>
        </w:rPr>
        <w:t>.</w:t>
      </w:r>
    </w:p>
    <w:p w14:paraId="37D50886" w14:textId="77704EEE" w:rsidR="00710914" w:rsidRPr="00D843AA"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stavby provedení kontrolních prohlídek stavby </w:t>
      </w:r>
      <w:r w:rsidR="00CF5CA4">
        <w:rPr>
          <w:rFonts w:asciiTheme="minorHAnsi" w:hAnsiTheme="minorHAnsi" w:cstheme="minorHAnsi"/>
          <w:sz w:val="22"/>
          <w:szCs w:val="22"/>
          <w:lang w:eastAsia="en-US"/>
        </w:rPr>
        <w:t>dle zákona</w:t>
      </w:r>
      <w:r w:rsidR="00CF5CA4" w:rsidRPr="00D843AA">
        <w:rPr>
          <w:rFonts w:asciiTheme="minorHAnsi" w:hAnsiTheme="minorHAnsi" w:cstheme="minorHAnsi"/>
          <w:sz w:val="22"/>
          <w:szCs w:val="22"/>
          <w:lang w:eastAsia="en-US"/>
        </w:rPr>
        <w:t xml:space="preserve"> </w:t>
      </w:r>
      <w:r w:rsidR="00C859C9" w:rsidRPr="00971EB5">
        <w:rPr>
          <w:rFonts w:ascii="Calibri" w:hAnsi="Calibri" w:cs="Calibri"/>
          <w:sz w:val="22"/>
          <w:szCs w:val="22"/>
          <w:lang w:eastAsia="en-US"/>
        </w:rPr>
        <w:t xml:space="preserve">č. 283/2021 Sb., stavební zákon, ve znění pozdějších předpisů </w:t>
      </w:r>
      <w:r w:rsidR="008928B7" w:rsidRPr="00D843AA">
        <w:rPr>
          <w:rFonts w:asciiTheme="minorHAnsi" w:hAnsiTheme="minorHAnsi" w:cstheme="minorHAnsi"/>
          <w:sz w:val="22"/>
          <w:szCs w:val="22"/>
          <w:lang w:eastAsia="en-US"/>
        </w:rPr>
        <w:t>(dále jen</w:t>
      </w:r>
      <w:r w:rsidRPr="00D843AA">
        <w:rPr>
          <w:rFonts w:asciiTheme="minorHAnsi" w:hAnsiTheme="minorHAnsi" w:cstheme="minorHAnsi"/>
          <w:sz w:val="22"/>
          <w:szCs w:val="22"/>
          <w:lang w:eastAsia="en-US"/>
        </w:rPr>
        <w:t xml:space="preserve"> </w:t>
      </w:r>
      <w:r w:rsidR="008928B7" w:rsidRPr="00D843AA">
        <w:rPr>
          <w:rFonts w:asciiTheme="minorHAnsi" w:hAnsiTheme="minorHAnsi" w:cstheme="minorHAnsi"/>
          <w:sz w:val="22"/>
          <w:szCs w:val="22"/>
          <w:lang w:eastAsia="en-US"/>
        </w:rPr>
        <w:t>„</w:t>
      </w:r>
      <w:r w:rsidR="008928B7" w:rsidRPr="00D843AA">
        <w:rPr>
          <w:rFonts w:asciiTheme="minorHAnsi" w:hAnsiTheme="minorHAnsi" w:cstheme="minorHAnsi"/>
          <w:b/>
          <w:bCs/>
          <w:i/>
          <w:iCs/>
          <w:sz w:val="22"/>
          <w:szCs w:val="22"/>
          <w:lang w:eastAsia="en-US"/>
        </w:rPr>
        <w:t>S</w:t>
      </w:r>
      <w:r w:rsidRPr="00D843AA">
        <w:rPr>
          <w:rFonts w:asciiTheme="minorHAnsi" w:hAnsiTheme="minorHAnsi" w:cstheme="minorHAnsi"/>
          <w:b/>
          <w:bCs/>
          <w:i/>
          <w:iCs/>
          <w:sz w:val="22"/>
          <w:szCs w:val="22"/>
          <w:lang w:eastAsia="en-US"/>
        </w:rPr>
        <w:t>tavební zákon</w:t>
      </w:r>
      <w:r w:rsidR="008928B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a zajistí nápravu zjištěných nedostatků v </w:t>
      </w:r>
      <w:r w:rsidR="00B5569F">
        <w:rPr>
          <w:rFonts w:asciiTheme="minorHAnsi" w:hAnsiTheme="minorHAnsi" w:cstheme="minorHAnsi"/>
          <w:sz w:val="22"/>
          <w:szCs w:val="22"/>
          <w:lang w:eastAsia="en-US"/>
        </w:rPr>
        <w:t>O</w:t>
      </w:r>
      <w:r w:rsidRPr="00D843AA">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D843AA"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Zhotovitel tento závazek nesplní, je povinen umožnit Objednateli provedení dodatečné kontroly a</w:t>
      </w:r>
      <w:r w:rsidR="001677AF"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nese náklady s tím spojené.</w:t>
      </w:r>
    </w:p>
    <w:p w14:paraId="37D50887" w14:textId="2F406914" w:rsidR="0033406D" w:rsidRPr="00E86792"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vést </w:t>
      </w:r>
      <w:r w:rsidR="003345E5" w:rsidRPr="00D843AA">
        <w:rPr>
          <w:rFonts w:asciiTheme="minorHAnsi" w:hAnsiTheme="minorHAnsi" w:cstheme="minorHAnsi"/>
          <w:sz w:val="22"/>
          <w:szCs w:val="22"/>
          <w:lang w:eastAsia="en-US"/>
        </w:rPr>
        <w:t xml:space="preserve">stavební deník, a to </w:t>
      </w:r>
      <w:r w:rsidRPr="00D843AA">
        <w:rPr>
          <w:rFonts w:asciiTheme="minorHAnsi" w:hAnsiTheme="minorHAnsi" w:cstheme="minorHAnsi"/>
          <w:sz w:val="22"/>
          <w:szCs w:val="22"/>
          <w:lang w:eastAsia="en-US"/>
        </w:rPr>
        <w:t xml:space="preserve">ode dne předání </w:t>
      </w:r>
      <w:r w:rsidR="00D90B3C">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taveniště do dne předání a</w:t>
      </w:r>
      <w:r w:rsidR="003345E5"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převzetí stavby</w:t>
      </w:r>
      <w:r w:rsidR="003345E5" w:rsidRPr="00D843AA">
        <w:rPr>
          <w:rFonts w:asciiTheme="minorHAnsi" w:hAnsiTheme="minorHAnsi" w:cstheme="minorHAnsi"/>
          <w:sz w:val="22"/>
          <w:szCs w:val="22"/>
          <w:lang w:eastAsia="en-US"/>
        </w:rPr>
        <w:t xml:space="preserve"> Objednatelem</w:t>
      </w:r>
      <w:r w:rsidRPr="00D843AA">
        <w:rPr>
          <w:rFonts w:asciiTheme="minorHAnsi" w:hAnsiTheme="minorHAnsi" w:cstheme="minorHAnsi"/>
          <w:sz w:val="22"/>
          <w:szCs w:val="22"/>
          <w:lang w:eastAsia="en-US"/>
        </w:rPr>
        <w:t xml:space="preserve">. Do stavebního deníku bude </w:t>
      </w:r>
      <w:r w:rsidR="00172821"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 zapisovat všechny skutečnosti stanovené Stavebním zákonem</w:t>
      </w:r>
      <w:r w:rsidR="002F331C" w:rsidRPr="00444DE3">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a</w:t>
      </w:r>
      <w:r w:rsidR="00A35177"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současně všechny skutečnosti rozhodné pro plnění podmínek této </w:t>
      </w:r>
      <w:r w:rsidR="00EE35AA"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mlouvy</w:t>
      </w:r>
      <w:r w:rsidR="00A3517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Stavební deník bude splňovat veškeré náležitosti úředního dokladu a bude uložen tak, aby</w:t>
      </w:r>
      <w:r w:rsidR="00E86792">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byl přístupný oběma stranám, případně kontrolním orgánům.</w:t>
      </w:r>
      <w:r w:rsidR="0033406D" w:rsidRPr="00D843AA">
        <w:rPr>
          <w:rFonts w:asciiTheme="minorHAnsi" w:hAnsiTheme="minorHAnsi" w:cstheme="minorHAnsi"/>
          <w:sz w:val="22"/>
          <w:szCs w:val="22"/>
          <w:lang w:eastAsia="en-US"/>
        </w:rPr>
        <w:t xml:space="preserve"> Po odstranění veškerých vad a</w:t>
      </w:r>
      <w:r w:rsidR="00E86792">
        <w:rPr>
          <w:rFonts w:asciiTheme="minorHAnsi" w:hAnsiTheme="minorHAnsi" w:cstheme="minorHAnsi"/>
          <w:sz w:val="22"/>
          <w:szCs w:val="22"/>
          <w:lang w:eastAsia="en-US"/>
        </w:rPr>
        <w:t> </w:t>
      </w:r>
      <w:r w:rsidR="0033406D" w:rsidRPr="00D843AA">
        <w:rPr>
          <w:rFonts w:asciiTheme="minorHAnsi" w:hAnsiTheme="minorHAnsi" w:cstheme="minorHAnsi"/>
          <w:sz w:val="22"/>
          <w:szCs w:val="22"/>
          <w:lang w:eastAsia="en-US"/>
        </w:rPr>
        <w:t>nedodělků Díla dle</w:t>
      </w:r>
      <w:r w:rsidR="00172821" w:rsidRPr="00D843AA">
        <w:rPr>
          <w:rFonts w:asciiTheme="minorHAnsi" w:hAnsiTheme="minorHAnsi" w:cstheme="minorHAnsi"/>
          <w:sz w:val="22"/>
          <w:szCs w:val="22"/>
          <w:lang w:eastAsia="en-US"/>
        </w:rPr>
        <w:t xml:space="preserve"> </w:t>
      </w:r>
      <w:r w:rsidR="0033406D" w:rsidRPr="00D843AA">
        <w:rPr>
          <w:rFonts w:asciiTheme="minorHAnsi" w:hAnsiTheme="minorHAnsi" w:cstheme="minorHAnsi"/>
          <w:sz w:val="22"/>
          <w:szCs w:val="22"/>
          <w:lang w:eastAsia="en-US"/>
        </w:rPr>
        <w:t xml:space="preserve">Smlouvy a po převzetí Díla Objednatelem předá Zhotovitel Objednateli originál </w:t>
      </w:r>
      <w:r w:rsidR="0033406D" w:rsidRPr="00E86792">
        <w:rPr>
          <w:rFonts w:asciiTheme="minorHAnsi" w:hAnsiTheme="minorHAnsi" w:cstheme="minorHAnsi"/>
          <w:sz w:val="22"/>
          <w:szCs w:val="22"/>
          <w:lang w:eastAsia="en-US"/>
        </w:rPr>
        <w:t>stavebního deníku.</w:t>
      </w:r>
    </w:p>
    <w:p w14:paraId="4CF1E305" w14:textId="16F87E5A" w:rsidR="008256A4" w:rsidRPr="00E86792" w:rsidRDefault="008256A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 xml:space="preserve">Objednatel a </w:t>
      </w:r>
      <w:r w:rsidR="00175EB0" w:rsidRPr="00E86792">
        <w:rPr>
          <w:rFonts w:asciiTheme="minorHAnsi" w:hAnsiTheme="minorHAnsi" w:cstheme="minorHAnsi"/>
          <w:sz w:val="22"/>
          <w:szCs w:val="22"/>
          <w:lang w:eastAsia="en-US"/>
        </w:rPr>
        <w:t>TDS</w:t>
      </w:r>
      <w:r w:rsidR="00842D16">
        <w:rPr>
          <w:rFonts w:asciiTheme="minorHAnsi" w:hAnsiTheme="minorHAnsi" w:cstheme="minorHAnsi"/>
          <w:sz w:val="22"/>
          <w:szCs w:val="22"/>
          <w:lang w:eastAsia="en-US"/>
        </w:rPr>
        <w:t xml:space="preserve"> </w:t>
      </w:r>
      <w:r w:rsidRPr="00E86792">
        <w:rPr>
          <w:rFonts w:asciiTheme="minorHAnsi" w:hAnsiTheme="minorHAnsi" w:cstheme="minorHAnsi"/>
          <w:sz w:val="22"/>
          <w:szCs w:val="22"/>
          <w:lang w:eastAsia="en-US"/>
        </w:rPr>
        <w:t xml:space="preserve">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175EB0" w:rsidRPr="00E86792">
        <w:rPr>
          <w:rFonts w:asciiTheme="minorHAnsi" w:hAnsiTheme="minorHAnsi" w:cstheme="minorHAnsi"/>
          <w:sz w:val="22"/>
          <w:szCs w:val="22"/>
          <w:lang w:eastAsia="en-US"/>
        </w:rPr>
        <w:t>TDS</w:t>
      </w:r>
      <w:r w:rsidRPr="00E86792">
        <w:rPr>
          <w:rFonts w:asciiTheme="minorHAnsi" w:hAnsiTheme="minorHAnsi" w:cstheme="minorHAnsi"/>
          <w:sz w:val="22"/>
          <w:szCs w:val="22"/>
          <w:lang w:eastAsia="en-US"/>
        </w:rPr>
        <w:t xml:space="preserve"> je povinna připojit k záznamu do tří pracovních dnů své vyjádření. V opačném případě se má za to, že Zhotovitel s obsahem záznamu souhlasí. </w:t>
      </w:r>
    </w:p>
    <w:p w14:paraId="3B1016D4" w14:textId="62ECD3C2" w:rsidR="00F77D12" w:rsidRPr="00B01D00" w:rsidRDefault="00F77D12" w:rsidP="00F77D12">
      <w:pPr>
        <w:numPr>
          <w:ilvl w:val="0"/>
          <w:numId w:val="10"/>
        </w:numPr>
        <w:tabs>
          <w:tab w:val="clear" w:pos="720"/>
          <w:tab w:val="num" w:pos="360"/>
        </w:tabs>
        <w:suppressAutoHyphens w:val="0"/>
        <w:spacing w:after="120"/>
        <w:ind w:left="357" w:hanging="357"/>
        <w:jc w:val="both"/>
        <w:rPr>
          <w:rFonts w:ascii="Calibri" w:hAnsi="Calibri" w:cs="Calibri"/>
          <w:sz w:val="22"/>
          <w:szCs w:val="22"/>
          <w:lang w:eastAsia="en-US"/>
        </w:rPr>
      </w:pPr>
      <w:bookmarkStart w:id="12"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12"/>
    </w:p>
    <w:p w14:paraId="37D5088A" w14:textId="751F4984" w:rsidR="00377F75"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404E85" w:rsidRPr="00D843AA">
        <w:rPr>
          <w:rFonts w:asciiTheme="minorHAnsi" w:hAnsiTheme="minorHAnsi" w:cstheme="minorHAnsi"/>
          <w:sz w:val="22"/>
          <w:szCs w:val="22"/>
          <w:lang w:eastAsia="en-US"/>
        </w:rPr>
        <w:t xml:space="preserve"> zajistí, aby při </w:t>
      </w:r>
      <w:r w:rsidR="00E2501E"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a</w:t>
      </w:r>
      <w:r w:rsidR="00404E85" w:rsidRPr="00D843AA">
        <w:rPr>
          <w:rFonts w:asciiTheme="minorHAnsi" w:hAnsiTheme="minorHAnsi" w:cstheme="minorHAnsi"/>
          <w:sz w:val="22"/>
          <w:szCs w:val="22"/>
          <w:lang w:eastAsia="en-US"/>
        </w:rPr>
        <w:t xml:space="preserve"> nedošlo k poškození </w:t>
      </w:r>
      <w:r w:rsidR="00E2501E" w:rsidRPr="00D843AA">
        <w:rPr>
          <w:rFonts w:asciiTheme="minorHAnsi" w:hAnsiTheme="minorHAnsi" w:cstheme="minorHAnsi"/>
          <w:sz w:val="22"/>
          <w:szCs w:val="22"/>
          <w:lang w:eastAsia="en-US"/>
        </w:rPr>
        <w:t xml:space="preserve">či </w:t>
      </w:r>
      <w:r w:rsidR="009C470A"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404E85" w:rsidRPr="00D843AA">
        <w:rPr>
          <w:rFonts w:asciiTheme="minorHAnsi" w:hAnsiTheme="minorHAnsi" w:cstheme="minorHAnsi"/>
          <w:sz w:val="22"/>
          <w:szCs w:val="22"/>
          <w:lang w:eastAsia="en-US"/>
        </w:rPr>
        <w:t xml:space="preserve">majetku </w:t>
      </w:r>
      <w:r w:rsidRPr="00D843AA">
        <w:rPr>
          <w:rFonts w:asciiTheme="minorHAnsi" w:hAnsiTheme="minorHAnsi" w:cstheme="minorHAnsi"/>
          <w:sz w:val="22"/>
          <w:szCs w:val="22"/>
          <w:lang w:eastAsia="en-US"/>
        </w:rPr>
        <w:t>Objednatel</w:t>
      </w:r>
      <w:r w:rsidR="00404E85" w:rsidRPr="00D843AA">
        <w:rPr>
          <w:rFonts w:asciiTheme="minorHAnsi" w:hAnsiTheme="minorHAnsi" w:cstheme="minorHAnsi"/>
          <w:sz w:val="22"/>
          <w:szCs w:val="22"/>
          <w:lang w:eastAsia="en-US"/>
        </w:rPr>
        <w:t>e</w:t>
      </w:r>
      <w:r w:rsidR="00377F75" w:rsidRPr="00D843AA">
        <w:rPr>
          <w:rFonts w:asciiTheme="minorHAnsi" w:hAnsiTheme="minorHAnsi" w:cstheme="minorHAnsi"/>
          <w:sz w:val="22"/>
          <w:szCs w:val="22"/>
          <w:lang w:eastAsia="en-US"/>
        </w:rPr>
        <w:t xml:space="preserve"> ani </w:t>
      </w:r>
      <w:r w:rsidR="00E2501E" w:rsidRPr="00D843AA">
        <w:rPr>
          <w:rFonts w:asciiTheme="minorHAnsi" w:hAnsiTheme="minorHAnsi" w:cstheme="minorHAnsi"/>
          <w:sz w:val="22"/>
          <w:szCs w:val="22"/>
          <w:lang w:eastAsia="en-US"/>
        </w:rPr>
        <w:t xml:space="preserve">poškození či </w:t>
      </w:r>
      <w:r w:rsidR="006449D6"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377F75" w:rsidRPr="00D843AA">
        <w:rPr>
          <w:rFonts w:asciiTheme="minorHAnsi" w:hAnsiTheme="minorHAnsi" w:cstheme="minorHAnsi"/>
          <w:sz w:val="22"/>
          <w:szCs w:val="22"/>
          <w:lang w:eastAsia="en-US"/>
        </w:rPr>
        <w:t xml:space="preserve">majetku jiných osob. </w:t>
      </w:r>
      <w:r w:rsidR="00ED1003" w:rsidRPr="00D843AA">
        <w:rPr>
          <w:rFonts w:asciiTheme="minorHAnsi" w:hAnsiTheme="minorHAnsi" w:cstheme="minorHAnsi"/>
          <w:sz w:val="22"/>
          <w:szCs w:val="22"/>
          <w:lang w:eastAsia="en-US"/>
        </w:rPr>
        <w:t>O </w:t>
      </w:r>
      <w:r w:rsidR="00377F75" w:rsidRPr="00D843AA">
        <w:rPr>
          <w:rFonts w:asciiTheme="minorHAnsi" w:hAnsiTheme="minorHAnsi" w:cstheme="minorHAnsi"/>
          <w:sz w:val="22"/>
          <w:szCs w:val="22"/>
          <w:lang w:eastAsia="en-US"/>
        </w:rPr>
        <w:t xml:space="preserve">těchto povinnostech je </w:t>
      </w:r>
      <w:r w:rsidRPr="00D843AA">
        <w:rPr>
          <w:rFonts w:asciiTheme="minorHAnsi" w:hAnsiTheme="minorHAnsi" w:cstheme="minorHAnsi"/>
          <w:sz w:val="22"/>
          <w:szCs w:val="22"/>
          <w:lang w:eastAsia="en-US"/>
        </w:rPr>
        <w:t>Zhotovitel</w:t>
      </w:r>
      <w:r w:rsidR="00377F75" w:rsidRPr="00D843AA">
        <w:rPr>
          <w:rFonts w:asciiTheme="minorHAnsi" w:hAnsiTheme="minorHAnsi" w:cstheme="minorHAnsi"/>
          <w:sz w:val="22"/>
          <w:szCs w:val="22"/>
          <w:lang w:eastAsia="en-US"/>
        </w:rPr>
        <w:t xml:space="preserve"> povinen proškolit osoby po</w:t>
      </w:r>
      <w:r w:rsidR="00A91912"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377F75" w:rsidRPr="00D843AA">
        <w:rPr>
          <w:rFonts w:asciiTheme="minorHAnsi" w:hAnsiTheme="minorHAnsi" w:cstheme="minorHAnsi"/>
          <w:sz w:val="22"/>
          <w:szCs w:val="22"/>
          <w:lang w:eastAsia="en-US"/>
        </w:rPr>
        <w:t xml:space="preserve">ející se na </w:t>
      </w:r>
      <w:r w:rsidR="001F2F78"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1F2F78" w:rsidRPr="00D843AA">
        <w:rPr>
          <w:rFonts w:asciiTheme="minorHAnsi" w:hAnsiTheme="minorHAnsi" w:cstheme="minorHAnsi"/>
          <w:sz w:val="22"/>
          <w:szCs w:val="22"/>
          <w:lang w:eastAsia="en-US"/>
        </w:rPr>
        <w:t>a</w:t>
      </w:r>
      <w:r w:rsidR="00377F75" w:rsidRPr="00D843AA">
        <w:rPr>
          <w:rFonts w:asciiTheme="minorHAnsi" w:hAnsiTheme="minorHAnsi" w:cstheme="minorHAnsi"/>
          <w:sz w:val="22"/>
          <w:szCs w:val="22"/>
          <w:lang w:eastAsia="en-US"/>
        </w:rPr>
        <w:t>.</w:t>
      </w:r>
    </w:p>
    <w:p w14:paraId="37D5088B" w14:textId="6B608F77" w:rsidR="00ED1003"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ED1003" w:rsidRPr="00D843AA">
        <w:rPr>
          <w:rFonts w:asciiTheme="minorHAnsi" w:hAnsiTheme="minorHAnsi" w:cstheme="minorHAnsi"/>
          <w:sz w:val="22"/>
          <w:szCs w:val="22"/>
          <w:lang w:eastAsia="en-US"/>
        </w:rPr>
        <w:t xml:space="preserve"> zajistí dodržování pravidel bezpečnosti a ochrany zdraví při práci (dále </w:t>
      </w:r>
      <w:r w:rsidR="004F0C0B">
        <w:rPr>
          <w:rFonts w:asciiTheme="minorHAnsi" w:hAnsiTheme="minorHAnsi" w:cstheme="minorHAnsi"/>
          <w:sz w:val="22"/>
          <w:szCs w:val="22"/>
          <w:lang w:eastAsia="en-US"/>
        </w:rPr>
        <w:t xml:space="preserve">také </w:t>
      </w:r>
      <w:r w:rsidR="00ED1003" w:rsidRPr="00D843AA">
        <w:rPr>
          <w:rFonts w:asciiTheme="minorHAnsi" w:hAnsiTheme="minorHAnsi" w:cstheme="minorHAnsi"/>
          <w:sz w:val="22"/>
          <w:szCs w:val="22"/>
          <w:lang w:eastAsia="en-US"/>
        </w:rPr>
        <w:t>jen „</w:t>
      </w:r>
      <w:r w:rsidR="00ED1003" w:rsidRPr="00D843AA">
        <w:rPr>
          <w:rFonts w:asciiTheme="minorHAnsi" w:hAnsiTheme="minorHAnsi" w:cstheme="minorHAnsi"/>
          <w:b/>
          <w:i/>
          <w:sz w:val="22"/>
          <w:szCs w:val="22"/>
          <w:lang w:eastAsia="en-US"/>
        </w:rPr>
        <w:t>BOZP</w:t>
      </w:r>
      <w:r w:rsidR="00ED1003" w:rsidRPr="00D843AA">
        <w:rPr>
          <w:rFonts w:asciiTheme="minorHAnsi" w:hAnsiTheme="minorHAnsi" w:cstheme="minorHAnsi"/>
          <w:sz w:val="22"/>
          <w:szCs w:val="22"/>
          <w:lang w:eastAsia="en-US"/>
        </w:rPr>
        <w:t>“) při</w:t>
      </w:r>
      <w:r w:rsidR="003E2089" w:rsidRPr="00D843AA">
        <w:rPr>
          <w:rFonts w:asciiTheme="minorHAnsi" w:hAnsiTheme="minorHAnsi" w:cstheme="minorHAnsi"/>
          <w:sz w:val="22"/>
          <w:szCs w:val="22"/>
          <w:lang w:eastAsia="en-US"/>
        </w:rPr>
        <w:t> </w:t>
      </w:r>
      <w:r w:rsidR="00ED1003" w:rsidRPr="00D843AA">
        <w:rPr>
          <w:rFonts w:asciiTheme="minorHAnsi" w:hAnsiTheme="minorHAnsi" w:cstheme="minorHAnsi"/>
          <w:sz w:val="22"/>
          <w:szCs w:val="22"/>
          <w:lang w:eastAsia="en-US"/>
        </w:rPr>
        <w:t xml:space="preserve">plnění této </w:t>
      </w:r>
      <w:r w:rsidR="007E396F" w:rsidRPr="00D843AA">
        <w:rPr>
          <w:rFonts w:asciiTheme="minorHAnsi" w:hAnsiTheme="minorHAnsi" w:cstheme="minorHAnsi"/>
          <w:sz w:val="22"/>
          <w:szCs w:val="22"/>
          <w:lang w:eastAsia="en-US"/>
        </w:rPr>
        <w:t>Smlouv</w:t>
      </w:r>
      <w:r w:rsidR="00ED1003" w:rsidRPr="00D843AA">
        <w:rPr>
          <w:rFonts w:asciiTheme="minorHAnsi" w:hAnsiTheme="minorHAnsi" w:cstheme="minorHAnsi"/>
          <w:sz w:val="22"/>
          <w:szCs w:val="22"/>
          <w:lang w:eastAsia="en-US"/>
        </w:rPr>
        <w:t xml:space="preserve">y a o pravidlech BOZP proškolí osoby, které budou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 xml:space="preserve">o </w:t>
      </w:r>
      <w:r w:rsidR="00854BB1" w:rsidRPr="00D843AA">
        <w:rPr>
          <w:rFonts w:asciiTheme="minorHAnsi" w:hAnsiTheme="minorHAnsi" w:cstheme="minorHAnsi"/>
          <w:sz w:val="22"/>
          <w:szCs w:val="22"/>
          <w:lang w:eastAsia="en-US"/>
        </w:rPr>
        <w:t>realizovat</w:t>
      </w:r>
      <w:r w:rsidR="00ED1003" w:rsidRPr="00D843AA">
        <w:rPr>
          <w:rFonts w:asciiTheme="minorHAnsi" w:hAnsiTheme="minorHAnsi" w:cstheme="minorHAnsi"/>
          <w:sz w:val="22"/>
          <w:szCs w:val="22"/>
          <w:lang w:eastAsia="en-US"/>
        </w:rPr>
        <w:t>.</w:t>
      </w:r>
    </w:p>
    <w:p w14:paraId="0BE9D9B8" w14:textId="256D7273" w:rsidR="002F0BB3" w:rsidRPr="00DE38B3"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lastRenderedPageBreak/>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w:t>
      </w:r>
      <w:r w:rsidRPr="00DE38B3">
        <w:rPr>
          <w:rFonts w:asciiTheme="minorHAnsi" w:hAnsiTheme="minorHAnsi" w:cstheme="minorHAnsi"/>
          <w:sz w:val="22"/>
          <w:szCs w:val="22"/>
          <w:lang w:eastAsia="en-US"/>
        </w:rPr>
        <w:t xml:space="preserve">na </w:t>
      </w:r>
      <w:r w:rsidR="00CD690A" w:rsidRPr="00DE38B3">
        <w:rPr>
          <w:rFonts w:asciiTheme="minorHAnsi" w:hAnsiTheme="minorHAnsi" w:cstheme="minorHAnsi"/>
          <w:sz w:val="22"/>
          <w:szCs w:val="22"/>
          <w:lang w:eastAsia="en-US"/>
        </w:rPr>
        <w:t xml:space="preserve">realizaci Díla </w:t>
      </w:r>
      <w:r w:rsidRPr="00DE38B3">
        <w:rPr>
          <w:rFonts w:asciiTheme="minorHAnsi" w:hAnsiTheme="minorHAnsi" w:cstheme="minorHAnsi"/>
          <w:sz w:val="22"/>
          <w:szCs w:val="22"/>
          <w:lang w:eastAsia="en-US"/>
        </w:rPr>
        <w:t xml:space="preserve">podílejí a bez ohledu na to, zda jsou práce na předmětu plnění prováděny bezprostředně </w:t>
      </w:r>
      <w:r w:rsidR="00CD690A" w:rsidRPr="00DE38B3">
        <w:rPr>
          <w:rFonts w:asciiTheme="minorHAnsi" w:hAnsiTheme="minorHAnsi" w:cstheme="minorHAnsi"/>
          <w:sz w:val="22"/>
          <w:szCs w:val="22"/>
          <w:lang w:eastAsia="en-US"/>
        </w:rPr>
        <w:t>Z</w:t>
      </w:r>
      <w:r w:rsidRPr="00DE38B3">
        <w:rPr>
          <w:rFonts w:asciiTheme="minorHAnsi" w:hAnsiTheme="minorHAnsi" w:cstheme="minorHAnsi"/>
          <w:sz w:val="22"/>
          <w:szCs w:val="22"/>
          <w:lang w:eastAsia="en-US"/>
        </w:rPr>
        <w:t>hotovitelem či jeho poddodavateli.</w:t>
      </w:r>
    </w:p>
    <w:p w14:paraId="72CC6C22" w14:textId="4BB8CC04" w:rsidR="005E2800"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3" w:name="_Ref27058823"/>
      <w:r w:rsidRPr="00DE38B3">
        <w:rPr>
          <w:rFonts w:asciiTheme="minorHAnsi" w:hAnsiTheme="minorHAnsi" w:cstheme="minorHAnsi"/>
          <w:sz w:val="22"/>
          <w:szCs w:val="22"/>
          <w:lang w:eastAsia="en-US"/>
        </w:rPr>
        <w:t xml:space="preserve">Zhotovitel je povinen zajistit </w:t>
      </w:r>
      <w:bookmarkStart w:id="14" w:name="_Hlk20839478"/>
      <w:r w:rsidRPr="00DE38B3">
        <w:rPr>
          <w:rFonts w:asciiTheme="minorHAnsi" w:hAnsiTheme="minorHAnsi" w:cstheme="minorHAnsi"/>
          <w:sz w:val="22"/>
          <w:szCs w:val="22"/>
          <w:lang w:eastAsia="en-US"/>
        </w:rPr>
        <w:t>stejnou dobu splatnosti faktur vůči svým poddodavatelům jaká je stanovena v</w:t>
      </w:r>
      <w:r w:rsidR="0067699B" w:rsidRPr="00DE38B3">
        <w:rPr>
          <w:rFonts w:asciiTheme="minorHAnsi" w:hAnsiTheme="minorHAnsi" w:cstheme="minorHAnsi"/>
          <w:sz w:val="22"/>
          <w:szCs w:val="22"/>
          <w:lang w:eastAsia="en-US"/>
        </w:rPr>
        <w:t> </w:t>
      </w:r>
      <w:r w:rsidRPr="00DE38B3">
        <w:rPr>
          <w:rFonts w:asciiTheme="minorHAnsi" w:hAnsiTheme="minorHAnsi" w:cstheme="minorHAnsi"/>
          <w:sz w:val="22"/>
          <w:szCs w:val="22"/>
          <w:lang w:eastAsia="en-US"/>
        </w:rPr>
        <w:t>čl</w:t>
      </w:r>
      <w:r w:rsidR="0067699B" w:rsidRPr="004A007D">
        <w:rPr>
          <w:rFonts w:asciiTheme="minorHAnsi" w:hAnsiTheme="minorHAnsi" w:cstheme="minorHAnsi"/>
          <w:sz w:val="22"/>
          <w:szCs w:val="22"/>
          <w:lang w:eastAsia="en-US"/>
        </w:rPr>
        <w:t>.</w:t>
      </w:r>
      <w:r w:rsidRPr="004A007D">
        <w:rPr>
          <w:rFonts w:asciiTheme="minorHAnsi" w:hAnsiTheme="minorHAnsi" w:cstheme="minorHAnsi"/>
          <w:sz w:val="22"/>
          <w:szCs w:val="22"/>
          <w:lang w:eastAsia="en-US"/>
        </w:rPr>
        <w:t xml:space="preserve"> </w:t>
      </w:r>
      <w:r w:rsidR="0067699B" w:rsidRPr="004A007D">
        <w:rPr>
          <w:rFonts w:asciiTheme="minorHAnsi" w:hAnsiTheme="minorHAnsi" w:cstheme="minorHAnsi"/>
          <w:sz w:val="22"/>
          <w:szCs w:val="22"/>
          <w:lang w:eastAsia="en-US"/>
        </w:rPr>
        <w:fldChar w:fldCharType="begin"/>
      </w:r>
      <w:r w:rsidR="0067699B" w:rsidRPr="004A007D">
        <w:rPr>
          <w:rFonts w:asciiTheme="minorHAnsi" w:hAnsiTheme="minorHAnsi" w:cstheme="minorHAnsi"/>
          <w:sz w:val="22"/>
          <w:szCs w:val="22"/>
          <w:lang w:eastAsia="en-US"/>
        </w:rPr>
        <w:instrText xml:space="preserve"> REF _Ref92892585 \r \h  \* MERGEFORMAT </w:instrText>
      </w:r>
      <w:r w:rsidR="0067699B" w:rsidRPr="004A007D">
        <w:rPr>
          <w:rFonts w:asciiTheme="minorHAnsi" w:hAnsiTheme="minorHAnsi" w:cstheme="minorHAnsi"/>
          <w:sz w:val="22"/>
          <w:szCs w:val="22"/>
          <w:lang w:eastAsia="en-US"/>
        </w:rPr>
      </w:r>
      <w:r w:rsidR="0067699B" w:rsidRPr="004A007D">
        <w:rPr>
          <w:rFonts w:asciiTheme="minorHAnsi" w:hAnsiTheme="minorHAnsi" w:cstheme="minorHAnsi"/>
          <w:sz w:val="22"/>
          <w:szCs w:val="22"/>
          <w:lang w:eastAsia="en-US"/>
        </w:rPr>
        <w:fldChar w:fldCharType="separate"/>
      </w:r>
      <w:r w:rsidR="00D90B3C" w:rsidRPr="004A007D">
        <w:rPr>
          <w:rFonts w:asciiTheme="minorHAnsi" w:hAnsiTheme="minorHAnsi" w:cstheme="minorHAnsi"/>
          <w:sz w:val="22"/>
          <w:szCs w:val="22"/>
          <w:lang w:eastAsia="en-US"/>
        </w:rPr>
        <w:t>IX</w:t>
      </w:r>
      <w:r w:rsidR="0067699B" w:rsidRPr="004A007D">
        <w:rPr>
          <w:rFonts w:asciiTheme="minorHAnsi" w:hAnsiTheme="minorHAnsi" w:cstheme="minorHAnsi"/>
          <w:sz w:val="22"/>
          <w:szCs w:val="22"/>
          <w:lang w:eastAsia="en-US"/>
        </w:rPr>
        <w:fldChar w:fldCharType="end"/>
      </w:r>
      <w:r w:rsidR="006F589F" w:rsidRPr="004A007D">
        <w:rPr>
          <w:rFonts w:asciiTheme="minorHAnsi" w:hAnsiTheme="minorHAnsi" w:cstheme="minorHAnsi"/>
          <w:sz w:val="22"/>
          <w:szCs w:val="22"/>
          <w:lang w:eastAsia="en-US"/>
        </w:rPr>
        <w:t>.</w:t>
      </w:r>
      <w:r w:rsidR="0067699B" w:rsidRPr="004A007D">
        <w:rPr>
          <w:rFonts w:asciiTheme="minorHAnsi" w:hAnsiTheme="minorHAnsi" w:cstheme="minorHAnsi"/>
          <w:sz w:val="22"/>
          <w:szCs w:val="22"/>
          <w:lang w:eastAsia="en-US"/>
        </w:rPr>
        <w:t xml:space="preserve"> </w:t>
      </w:r>
      <w:r w:rsidRPr="004A007D">
        <w:rPr>
          <w:rFonts w:asciiTheme="minorHAnsi" w:hAnsiTheme="minorHAnsi" w:cstheme="minorHAnsi"/>
          <w:sz w:val="22"/>
          <w:szCs w:val="22"/>
          <w:lang w:eastAsia="en-US"/>
        </w:rPr>
        <w:t xml:space="preserve">odst. </w:t>
      </w:r>
      <w:r w:rsidR="00D20495" w:rsidRPr="004A007D">
        <w:rPr>
          <w:rFonts w:asciiTheme="minorHAnsi" w:hAnsiTheme="minorHAnsi" w:cstheme="minorHAnsi"/>
          <w:sz w:val="22"/>
          <w:szCs w:val="22"/>
          <w:lang w:eastAsia="en-US"/>
        </w:rPr>
        <w:fldChar w:fldCharType="begin"/>
      </w:r>
      <w:r w:rsidR="00D20495" w:rsidRPr="004A007D">
        <w:rPr>
          <w:rFonts w:asciiTheme="minorHAnsi" w:hAnsiTheme="minorHAnsi" w:cstheme="minorHAnsi"/>
          <w:sz w:val="22"/>
          <w:szCs w:val="22"/>
          <w:lang w:eastAsia="en-US"/>
        </w:rPr>
        <w:instrText xml:space="preserve"> REF _Ref92961836 \r \h  \* MERGEFORMAT </w:instrText>
      </w:r>
      <w:r w:rsidR="00D20495" w:rsidRPr="004A007D">
        <w:rPr>
          <w:rFonts w:asciiTheme="minorHAnsi" w:hAnsiTheme="minorHAnsi" w:cstheme="minorHAnsi"/>
          <w:sz w:val="22"/>
          <w:szCs w:val="22"/>
          <w:lang w:eastAsia="en-US"/>
        </w:rPr>
      </w:r>
      <w:r w:rsidR="00D20495" w:rsidRPr="004A007D">
        <w:rPr>
          <w:rFonts w:asciiTheme="minorHAnsi" w:hAnsiTheme="minorHAnsi" w:cstheme="minorHAnsi"/>
          <w:sz w:val="22"/>
          <w:szCs w:val="22"/>
          <w:lang w:eastAsia="en-US"/>
        </w:rPr>
        <w:fldChar w:fldCharType="separate"/>
      </w:r>
      <w:r w:rsidR="00D90B3C" w:rsidRPr="004A007D">
        <w:rPr>
          <w:rFonts w:asciiTheme="minorHAnsi" w:hAnsiTheme="minorHAnsi" w:cstheme="minorHAnsi"/>
          <w:sz w:val="22"/>
          <w:szCs w:val="22"/>
          <w:lang w:eastAsia="en-US"/>
        </w:rPr>
        <w:t>3</w:t>
      </w:r>
      <w:r w:rsidR="00D20495" w:rsidRPr="004A007D">
        <w:rPr>
          <w:rFonts w:asciiTheme="minorHAnsi" w:hAnsiTheme="minorHAnsi" w:cstheme="minorHAnsi"/>
          <w:sz w:val="22"/>
          <w:szCs w:val="22"/>
          <w:lang w:eastAsia="en-US"/>
        </w:rPr>
        <w:fldChar w:fldCharType="end"/>
      </w:r>
      <w:r w:rsidR="00D90B3C" w:rsidRPr="004A007D">
        <w:rPr>
          <w:rFonts w:asciiTheme="minorHAnsi" w:hAnsiTheme="minorHAnsi" w:cstheme="minorHAnsi"/>
          <w:sz w:val="22"/>
          <w:szCs w:val="22"/>
          <w:lang w:eastAsia="en-US"/>
        </w:rPr>
        <w:t>.</w:t>
      </w:r>
      <w:r w:rsidRPr="004A007D">
        <w:rPr>
          <w:rFonts w:asciiTheme="minorHAnsi" w:hAnsiTheme="minorHAnsi" w:cstheme="minorHAnsi"/>
          <w:sz w:val="22"/>
          <w:szCs w:val="22"/>
          <w:lang w:eastAsia="en-US"/>
        </w:rPr>
        <w:t xml:space="preserve"> </w:t>
      </w:r>
      <w:r w:rsidR="00F77D12" w:rsidRPr="004A007D">
        <w:rPr>
          <w:rFonts w:asciiTheme="minorHAnsi" w:hAnsiTheme="minorHAnsi" w:cstheme="minorHAnsi"/>
          <w:sz w:val="22"/>
          <w:szCs w:val="22"/>
          <w:lang w:eastAsia="en-US"/>
        </w:rPr>
        <w:t>Smlouvy</w:t>
      </w:r>
      <w:r w:rsidRPr="00DE38B3">
        <w:rPr>
          <w:rFonts w:asciiTheme="minorHAnsi" w:hAnsiTheme="minorHAnsi" w:cstheme="minorHAnsi"/>
          <w:sz w:val="22"/>
          <w:szCs w:val="22"/>
          <w:lang w:eastAsia="en-US"/>
        </w:rPr>
        <w:t>. Zhotovitel je rovněž povinen provádět platby svým poddodavatelům řádně a včas. Ve stejném rozsahu je Zhotovitel povinen zavázat i své poddodavatele ve vztahu k dalším článkům poddodavatelského řetězce.</w:t>
      </w:r>
      <w:bookmarkEnd w:id="14"/>
      <w:r w:rsidRPr="00DE38B3">
        <w:rPr>
          <w:rFonts w:asciiTheme="minorHAnsi" w:hAnsiTheme="minorHAnsi" w:cstheme="minorHAnsi"/>
          <w:sz w:val="22"/>
          <w:szCs w:val="22"/>
          <w:lang w:eastAsia="en-US"/>
        </w:rPr>
        <w:t xml:space="preserve"> Objednatel je oprávněn kontrolovat splnění těchto povinností namátkově, a to osobně na </w:t>
      </w:r>
      <w:r w:rsidR="00D90B3C">
        <w:rPr>
          <w:rFonts w:asciiTheme="minorHAnsi" w:hAnsiTheme="minorHAnsi" w:cstheme="minorHAnsi"/>
          <w:sz w:val="22"/>
          <w:szCs w:val="22"/>
          <w:lang w:eastAsia="en-US"/>
        </w:rPr>
        <w:t>S</w:t>
      </w:r>
      <w:r w:rsidRPr="00DE38B3">
        <w:rPr>
          <w:rFonts w:asciiTheme="minorHAnsi" w:hAnsiTheme="minorHAnsi" w:cstheme="minorHAnsi"/>
          <w:sz w:val="22"/>
          <w:szCs w:val="22"/>
          <w:lang w:eastAsia="en-US"/>
        </w:rPr>
        <w:t>taveništi nebo formou vyžádání si relevantních podkladů od Zhotovitele č</w:t>
      </w:r>
      <w:r w:rsidRPr="00E86792">
        <w:rPr>
          <w:rFonts w:asciiTheme="minorHAnsi" w:hAnsiTheme="minorHAnsi" w:cstheme="minorHAnsi"/>
          <w:sz w:val="22"/>
          <w:szCs w:val="22"/>
          <w:lang w:eastAsia="en-US"/>
        </w:rPr>
        <w:t>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3"/>
    </w:p>
    <w:p w14:paraId="1F442EB5" w14:textId="1438D133" w:rsidR="00B12F76" w:rsidRPr="00D843AA"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k veškeré nezbytné součinnosti pro výkon finanční kontroly ve smyslu </w:t>
      </w:r>
      <w:r w:rsidR="00172821" w:rsidRPr="00D843AA">
        <w:rPr>
          <w:rFonts w:asciiTheme="minorHAnsi" w:hAnsiTheme="minorHAnsi" w:cstheme="minorHAnsi"/>
          <w:sz w:val="22"/>
          <w:szCs w:val="22"/>
          <w:lang w:eastAsia="en-US"/>
        </w:rPr>
        <w:t xml:space="preserve">zákona č. </w:t>
      </w:r>
      <w:r w:rsidRPr="00D843AA">
        <w:rPr>
          <w:rFonts w:asciiTheme="minorHAnsi" w:hAnsiTheme="minorHAnsi" w:cstheme="minorHAnsi"/>
          <w:sz w:val="22"/>
          <w:szCs w:val="22"/>
          <w:lang w:eastAsia="en-US"/>
        </w:rPr>
        <w:t>320/2001 Sb., o finanční kontrole ve veřejné správě a o změně některých zákonů (zákon o finanční kontrole), ve znění pozdějších předpisů</w:t>
      </w:r>
      <w:r w:rsidR="00172821" w:rsidRPr="00D843AA">
        <w:rPr>
          <w:rFonts w:asciiTheme="minorHAnsi" w:hAnsiTheme="minorHAnsi" w:cstheme="minorHAnsi"/>
          <w:sz w:val="22"/>
          <w:szCs w:val="22"/>
          <w:lang w:eastAsia="en-US"/>
        </w:rPr>
        <w:t xml:space="preserve"> </w:t>
      </w:r>
      <w:r w:rsidR="00172821" w:rsidRPr="00D843AA">
        <w:rPr>
          <w:rFonts w:ascii="Calibri" w:hAnsi="Calibri" w:cs="Calibri"/>
          <w:snapToGrid w:val="0"/>
          <w:sz w:val="22"/>
          <w:szCs w:val="22"/>
        </w:rPr>
        <w:t xml:space="preserve">a </w:t>
      </w:r>
      <w:r w:rsidR="00172821" w:rsidRPr="00D843AA">
        <w:rPr>
          <w:rFonts w:ascii="Calibri" w:hAnsi="Calibri" w:cs="Calibri"/>
          <w:sz w:val="22"/>
          <w:szCs w:val="22"/>
        </w:rPr>
        <w:t xml:space="preserve">zákona č. 255/2012 Sb., o kontrole (kontrolní řád), ve znění pozdějších předpisů, </w:t>
      </w:r>
      <w:r w:rsidR="00172821" w:rsidRPr="00D843AA">
        <w:rPr>
          <w:rFonts w:ascii="Calibri" w:hAnsi="Calibri" w:cs="Calibri"/>
          <w:snapToGrid w:val="0"/>
          <w:sz w:val="22"/>
          <w:szCs w:val="22"/>
        </w:rPr>
        <w:t>a to v souvislosti s plněním předmětu Smlouvy, tj</w:t>
      </w:r>
      <w:r w:rsidRPr="00D843AA">
        <w:rPr>
          <w:rFonts w:asciiTheme="minorHAnsi" w:hAnsiTheme="minorHAnsi" w:cstheme="minorHAnsi"/>
          <w:sz w:val="22"/>
          <w:szCs w:val="22"/>
          <w:lang w:eastAsia="en-US"/>
        </w:rPr>
        <w:t>. poskytnout kontrolnímu orgánu doklady o dodávkách stavebních prací, zboží a služeb hrazených z veřejných výdajů nebo z</w:t>
      </w:r>
      <w:r w:rsidR="00A404A4"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veřejné finanční podpory v rozsahu nezbytném pro</w:t>
      </w:r>
      <w:r w:rsidR="00AC3E16"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ověření příslušné operace. </w:t>
      </w:r>
      <w:r w:rsidR="00455A81" w:rsidRPr="00D843AA">
        <w:rPr>
          <w:rFonts w:asciiTheme="minorHAnsi" w:hAnsiTheme="minorHAnsi" w:cstheme="minorHAnsi"/>
          <w:sz w:val="22"/>
          <w:szCs w:val="22"/>
          <w:lang w:eastAsia="en-US"/>
        </w:rPr>
        <w:t>Ve stejném rozsahu je Zhotovitel povinen zavázat i své poddodavatele</w:t>
      </w:r>
      <w:r w:rsidRPr="00D843AA">
        <w:rPr>
          <w:rFonts w:asciiTheme="minorHAnsi" w:hAnsiTheme="minorHAnsi" w:cstheme="minorHAnsi"/>
          <w:sz w:val="22"/>
          <w:szCs w:val="22"/>
          <w:lang w:eastAsia="en-US"/>
        </w:rPr>
        <w:t>.</w:t>
      </w:r>
    </w:p>
    <w:p w14:paraId="0C3FD721" w14:textId="43F53036"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5" w:name="_Ref203552335"/>
      <w:r w:rsidRPr="00D843AA">
        <w:rPr>
          <w:rFonts w:asciiTheme="minorHAnsi" w:hAnsiTheme="minorHAnsi" w:cstheme="minorHAnsi"/>
          <w:sz w:val="22"/>
          <w:szCs w:val="22"/>
          <w:lang w:eastAsia="en-US"/>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417269"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tavby.</w:t>
      </w:r>
      <w:bookmarkEnd w:id="15"/>
    </w:p>
    <w:p w14:paraId="4776CA00" w14:textId="0A817293"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6" w:name="_Ref204333538"/>
      <w:r w:rsidRPr="00D843AA">
        <w:rPr>
          <w:rFonts w:asciiTheme="minorHAnsi" w:hAnsiTheme="minorHAnsi" w:cstheme="minorHAnsi"/>
          <w:sz w:val="22"/>
          <w:szCs w:val="22"/>
          <w:lang w:eastAsia="en-US"/>
        </w:rPr>
        <w:t xml:space="preserve">Zhotovitel je povinen </w:t>
      </w:r>
      <w:r w:rsidRPr="00D843AA">
        <w:rPr>
          <w:rFonts w:asciiTheme="minorHAnsi" w:hAnsiTheme="minorHAnsi" w:cstheme="minorHAnsi"/>
          <w:color w:val="000000"/>
          <w:sz w:val="22"/>
          <w:szCs w:val="22"/>
        </w:rPr>
        <w:t xml:space="preserve">zajistit, aby na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nedošlo k úniku znečišťujících látek, a to zejména tak, že používané mechanismy musí být v perfektním technickém stavu bez úkapů a úniku provozních kapalin.</w:t>
      </w:r>
      <w:bookmarkEnd w:id="16"/>
    </w:p>
    <w:p w14:paraId="10C7406F" w14:textId="6347FF7C"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odpovídá za bezpečnost a ochranu zdraví při práci všech osob v prostoru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 xml:space="preserve">taveniště a zabezpečí, aby osoby podílející se na zhotovení Díla a pohybující se po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byly vybaveny ochrannými pracovními pomůckami a řádně proškoleny v oblasti bezpečnosti a ochrany zdraví při práci. Zhotovitel nesmí umožnit bez souhlasu Objednatele přístup na </w:t>
      </w:r>
      <w:r w:rsidR="00D90B3C">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taveniště osobám, které se bezprostředně nepodílejí na provádění Díla nebo jeho kontrole.</w:t>
      </w:r>
    </w:p>
    <w:p w14:paraId="0F1F0161" w14:textId="168646E2"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je povinen </w:t>
      </w:r>
      <w:r w:rsidRPr="00D843AA">
        <w:rPr>
          <w:rFonts w:ascii="Calibri" w:hAnsi="Calibri" w:cs="Calibri"/>
          <w:sz w:val="22"/>
          <w:szCs w:val="22"/>
          <w:lang w:eastAsia="en-US"/>
        </w:rPr>
        <w:t xml:space="preserve">chránit osobní údaje a při jejich ochraně postupovat v souladu s příslušnými právními předpisy, zejména NAŘÍZENÍM EVROPSKÉHO PARLAMENTU A RADY (EU) 2016/679 </w:t>
      </w:r>
      <w:r w:rsidRPr="00D843AA">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72636344" w14:textId="2E77133B" w:rsidR="00A404A4" w:rsidRPr="00D843AA" w:rsidRDefault="00A404A4" w:rsidP="00A404A4">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D843AA">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D843AA">
        <w:rPr>
          <w:rFonts w:ascii="Calibri" w:hAnsi="Calibri" w:cs="Calibri"/>
          <w:sz w:val="22"/>
          <w:szCs w:val="22"/>
          <w:lang w:eastAsia="en-US"/>
        </w:rPr>
        <w:br/>
        <w:t>ze Smlouvy podílí z více než 10 %.</w:t>
      </w:r>
    </w:p>
    <w:p w14:paraId="3C1E9754" w14:textId="40791791" w:rsidR="00A404A4" w:rsidRDefault="00A404A4" w:rsidP="004C1E73">
      <w:pPr>
        <w:numPr>
          <w:ilvl w:val="0"/>
          <w:numId w:val="10"/>
        </w:numPr>
        <w:tabs>
          <w:tab w:val="clear" w:pos="720"/>
          <w:tab w:val="num" w:pos="360"/>
        </w:tabs>
        <w:suppressAutoHyphens w:val="0"/>
        <w:autoSpaceDE w:val="0"/>
        <w:autoSpaceDN w:val="0"/>
        <w:adjustRightInd w:val="0"/>
        <w:spacing w:after="360"/>
        <w:ind w:left="357" w:hanging="357"/>
        <w:jc w:val="both"/>
        <w:rPr>
          <w:rFonts w:ascii="Calibri" w:hAnsi="Calibri" w:cs="Calibri"/>
          <w:sz w:val="22"/>
          <w:szCs w:val="22"/>
          <w:lang w:eastAsia="en-US"/>
        </w:rPr>
      </w:pPr>
      <w:r w:rsidRPr="00927AD1">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37D5088C" w14:textId="77777777" w:rsidR="004A4ABE" w:rsidRPr="00444DE3" w:rsidRDefault="007B7FA7" w:rsidP="00414BC8">
      <w:pPr>
        <w:pStyle w:val="Nadpis1"/>
        <w:spacing w:before="0"/>
        <w:ind w:left="340" w:hanging="340"/>
        <w:rPr>
          <w:rFonts w:cstheme="minorHAnsi"/>
          <w:snapToGrid w:val="0"/>
          <w:szCs w:val="22"/>
        </w:rPr>
      </w:pPr>
      <w:r w:rsidRPr="00444DE3">
        <w:rPr>
          <w:rFonts w:cstheme="minorHAnsi"/>
          <w:szCs w:val="22"/>
        </w:rPr>
        <w:lastRenderedPageBreak/>
        <w:t>PRÁVA A POVINNOSTI OBJEDNATELE</w:t>
      </w:r>
    </w:p>
    <w:p w14:paraId="37D5088D" w14:textId="77777777" w:rsidR="007E70C6" w:rsidRPr="00DE38B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vlastníkem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a.</w:t>
      </w:r>
      <w:r w:rsidR="00632F03" w:rsidRPr="00444DE3">
        <w:rPr>
          <w:rFonts w:asciiTheme="minorHAnsi" w:hAnsiTheme="minorHAnsi" w:cstheme="minorHAnsi"/>
          <w:sz w:val="22"/>
          <w:szCs w:val="22"/>
          <w:lang w:eastAsia="en-US"/>
        </w:rPr>
        <w:t xml:space="preserve"> Nebezpečí škody na zhotovované věci, která je předmětem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nese </w:t>
      </w:r>
      <w:r w:rsidRPr="00444DE3">
        <w:rPr>
          <w:rFonts w:asciiTheme="minorHAnsi" w:hAnsiTheme="minorHAnsi" w:cstheme="minorHAnsi"/>
          <w:sz w:val="22"/>
          <w:szCs w:val="22"/>
          <w:lang w:eastAsia="en-US"/>
        </w:rPr>
        <w:t>Zhotovitel</w:t>
      </w:r>
      <w:r w:rsidR="00632F03" w:rsidRPr="00444DE3">
        <w:rPr>
          <w:rFonts w:asciiTheme="minorHAnsi" w:hAnsiTheme="minorHAnsi" w:cstheme="minorHAnsi"/>
          <w:sz w:val="22"/>
          <w:szCs w:val="22"/>
          <w:lang w:eastAsia="en-US"/>
        </w:rPr>
        <w:t xml:space="preserve">. Nebezpečí škody na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e přechází na </w:t>
      </w:r>
      <w:r w:rsidRPr="00DE38B3">
        <w:rPr>
          <w:rFonts w:asciiTheme="minorHAnsi" w:hAnsiTheme="minorHAnsi" w:cstheme="minorHAnsi"/>
          <w:sz w:val="22"/>
          <w:szCs w:val="22"/>
          <w:lang w:eastAsia="en-US"/>
        </w:rPr>
        <w:t>Objednatel</w:t>
      </w:r>
      <w:r w:rsidR="00632F03" w:rsidRPr="00DE38B3">
        <w:rPr>
          <w:rFonts w:asciiTheme="minorHAnsi" w:hAnsiTheme="minorHAnsi" w:cstheme="minorHAnsi"/>
          <w:sz w:val="22"/>
          <w:szCs w:val="22"/>
          <w:lang w:eastAsia="en-US"/>
        </w:rPr>
        <w:t xml:space="preserve">e dnem převzetí </w:t>
      </w:r>
      <w:r w:rsidR="001E7A08" w:rsidRPr="00DE38B3">
        <w:rPr>
          <w:rFonts w:asciiTheme="minorHAnsi" w:hAnsiTheme="minorHAnsi" w:cstheme="minorHAnsi"/>
          <w:sz w:val="22"/>
          <w:szCs w:val="22"/>
          <w:lang w:eastAsia="en-US"/>
        </w:rPr>
        <w:t>Díl</w:t>
      </w:r>
      <w:r w:rsidR="00632F03" w:rsidRPr="00DE38B3">
        <w:rPr>
          <w:rFonts w:asciiTheme="minorHAnsi" w:hAnsiTheme="minorHAnsi" w:cstheme="minorHAnsi"/>
          <w:sz w:val="22"/>
          <w:szCs w:val="22"/>
          <w:lang w:eastAsia="en-US"/>
        </w:rPr>
        <w:t xml:space="preserve">a </w:t>
      </w:r>
      <w:r w:rsidRPr="00DE38B3">
        <w:rPr>
          <w:rFonts w:asciiTheme="minorHAnsi" w:hAnsiTheme="minorHAnsi" w:cstheme="minorHAnsi"/>
          <w:sz w:val="22"/>
          <w:szCs w:val="22"/>
          <w:lang w:eastAsia="en-US"/>
        </w:rPr>
        <w:t>Objednatel</w:t>
      </w:r>
      <w:r w:rsidR="00632F03" w:rsidRPr="00DE38B3">
        <w:rPr>
          <w:rFonts w:asciiTheme="minorHAnsi" w:hAnsiTheme="minorHAnsi" w:cstheme="minorHAnsi"/>
          <w:sz w:val="22"/>
          <w:szCs w:val="22"/>
          <w:lang w:eastAsia="en-US"/>
        </w:rPr>
        <w:t>em.</w:t>
      </w:r>
    </w:p>
    <w:p w14:paraId="37D5088E" w14:textId="77777777" w:rsidR="00E60427" w:rsidRPr="00DE38B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DE38B3">
        <w:rPr>
          <w:rFonts w:asciiTheme="minorHAnsi" w:hAnsiTheme="minorHAnsi" w:cstheme="minorHAnsi"/>
          <w:sz w:val="22"/>
          <w:szCs w:val="22"/>
          <w:lang w:eastAsia="en-US"/>
        </w:rPr>
        <w:t>Objednatel</w:t>
      </w:r>
      <w:r w:rsidR="00616E36" w:rsidRPr="00DE38B3">
        <w:rPr>
          <w:rFonts w:asciiTheme="minorHAnsi" w:hAnsiTheme="minorHAnsi" w:cstheme="minorHAnsi"/>
          <w:sz w:val="22"/>
          <w:szCs w:val="22"/>
          <w:lang w:eastAsia="en-US"/>
        </w:rPr>
        <w:t xml:space="preserve"> je povinen </w:t>
      </w:r>
    </w:p>
    <w:p w14:paraId="1DA3A7B7" w14:textId="1FE363F0" w:rsidR="00C26CBA" w:rsidRPr="004A007D"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DE38B3">
        <w:rPr>
          <w:rFonts w:asciiTheme="minorHAnsi" w:hAnsiTheme="minorHAnsi" w:cstheme="minorHAnsi"/>
          <w:sz w:val="22"/>
          <w:szCs w:val="22"/>
        </w:rPr>
        <w:t xml:space="preserve">poskytnout </w:t>
      </w:r>
      <w:r w:rsidR="00897FEE" w:rsidRPr="00DE38B3">
        <w:rPr>
          <w:rFonts w:asciiTheme="minorHAnsi" w:hAnsiTheme="minorHAnsi" w:cstheme="minorHAnsi"/>
          <w:sz w:val="22"/>
          <w:szCs w:val="22"/>
        </w:rPr>
        <w:t>Zhotovitel</w:t>
      </w:r>
      <w:r w:rsidRPr="00DE38B3">
        <w:rPr>
          <w:rFonts w:asciiTheme="minorHAnsi" w:hAnsiTheme="minorHAnsi" w:cstheme="minorHAnsi"/>
          <w:sz w:val="22"/>
          <w:szCs w:val="22"/>
        </w:rPr>
        <w:t>i součinnost</w:t>
      </w:r>
      <w:r w:rsidR="00ED1003" w:rsidRPr="00DE38B3">
        <w:rPr>
          <w:rFonts w:asciiTheme="minorHAnsi" w:hAnsiTheme="minorHAnsi" w:cstheme="minorHAnsi"/>
          <w:sz w:val="22"/>
          <w:szCs w:val="22"/>
        </w:rPr>
        <w:t xml:space="preserve"> nezbytnou k provedení </w:t>
      </w:r>
      <w:r w:rsidR="001E7A08" w:rsidRPr="00DE38B3">
        <w:rPr>
          <w:rFonts w:asciiTheme="minorHAnsi" w:hAnsiTheme="minorHAnsi" w:cstheme="minorHAnsi"/>
          <w:sz w:val="22"/>
          <w:szCs w:val="22"/>
        </w:rPr>
        <w:t>Díl</w:t>
      </w:r>
      <w:r w:rsidR="0055354A" w:rsidRPr="00DE38B3">
        <w:rPr>
          <w:rFonts w:asciiTheme="minorHAnsi" w:hAnsiTheme="minorHAnsi" w:cstheme="minorHAnsi"/>
          <w:sz w:val="22"/>
          <w:szCs w:val="22"/>
        </w:rPr>
        <w:t>a</w:t>
      </w:r>
      <w:r w:rsidRPr="00DE38B3">
        <w:rPr>
          <w:rFonts w:asciiTheme="minorHAnsi" w:hAnsiTheme="minorHAnsi" w:cstheme="minorHAnsi"/>
          <w:sz w:val="22"/>
          <w:szCs w:val="22"/>
        </w:rPr>
        <w:t>,</w:t>
      </w:r>
      <w:r w:rsidR="001F2F78" w:rsidRPr="00DE38B3">
        <w:rPr>
          <w:rFonts w:asciiTheme="minorHAnsi" w:hAnsiTheme="minorHAnsi" w:cstheme="minorHAnsi"/>
          <w:sz w:val="22"/>
          <w:szCs w:val="22"/>
        </w:rPr>
        <w:t xml:space="preserve"> zejména umožnit osobám provádějícím </w:t>
      </w:r>
      <w:r w:rsidR="001E7A08" w:rsidRPr="00DE38B3">
        <w:rPr>
          <w:rFonts w:asciiTheme="minorHAnsi" w:hAnsiTheme="minorHAnsi" w:cstheme="minorHAnsi"/>
          <w:sz w:val="22"/>
          <w:szCs w:val="22"/>
        </w:rPr>
        <w:t>Díl</w:t>
      </w:r>
      <w:r w:rsidR="001F2F78" w:rsidRPr="00DE38B3">
        <w:rPr>
          <w:rFonts w:asciiTheme="minorHAnsi" w:hAnsiTheme="minorHAnsi" w:cstheme="minorHAnsi"/>
          <w:sz w:val="22"/>
          <w:szCs w:val="22"/>
        </w:rPr>
        <w:t xml:space="preserve">o vstup </w:t>
      </w:r>
      <w:r w:rsidR="00D6751C" w:rsidRPr="00DE38B3">
        <w:rPr>
          <w:rFonts w:asciiTheme="minorHAnsi" w:hAnsiTheme="minorHAnsi" w:cstheme="minorHAnsi"/>
          <w:sz w:val="22"/>
          <w:szCs w:val="22"/>
        </w:rPr>
        <w:t xml:space="preserve">do </w:t>
      </w:r>
      <w:r w:rsidR="00854BB1" w:rsidRPr="00DE38B3">
        <w:rPr>
          <w:rFonts w:asciiTheme="minorHAnsi" w:hAnsiTheme="minorHAnsi" w:cstheme="minorHAnsi"/>
          <w:sz w:val="22"/>
          <w:szCs w:val="22"/>
        </w:rPr>
        <w:t>místa plnění</w:t>
      </w:r>
      <w:r w:rsidR="00614631" w:rsidRPr="00DE38B3">
        <w:rPr>
          <w:rFonts w:asciiTheme="minorHAnsi" w:hAnsiTheme="minorHAnsi" w:cstheme="minorHAnsi"/>
          <w:sz w:val="22"/>
          <w:szCs w:val="22"/>
        </w:rPr>
        <w:t xml:space="preserve"> </w:t>
      </w:r>
      <w:r w:rsidR="00614631" w:rsidRPr="00DE38B3">
        <w:rPr>
          <w:rFonts w:ascii="Calibri" w:hAnsi="Calibri" w:cs="Calibri"/>
          <w:sz w:val="22"/>
          <w:szCs w:val="22"/>
        </w:rPr>
        <w:t xml:space="preserve">v době plnění </w:t>
      </w:r>
      <w:r w:rsidR="00614631" w:rsidRPr="004A007D">
        <w:rPr>
          <w:rFonts w:ascii="Calibri" w:hAnsi="Calibri" w:cs="Calibri"/>
          <w:sz w:val="22"/>
          <w:szCs w:val="22"/>
        </w:rPr>
        <w:t xml:space="preserve">sjednané v čl. </w:t>
      </w:r>
      <w:r w:rsidR="00614631" w:rsidRPr="004A007D">
        <w:rPr>
          <w:rFonts w:ascii="Calibri" w:hAnsi="Calibri" w:cs="Calibri"/>
          <w:sz w:val="22"/>
          <w:szCs w:val="22"/>
        </w:rPr>
        <w:fldChar w:fldCharType="begin"/>
      </w:r>
      <w:r w:rsidR="00614631" w:rsidRPr="004A007D">
        <w:rPr>
          <w:rFonts w:ascii="Calibri" w:hAnsi="Calibri" w:cs="Calibri"/>
          <w:sz w:val="22"/>
          <w:szCs w:val="22"/>
        </w:rPr>
        <w:instrText xml:space="preserve"> REF _Ref20924067 \r \h </w:instrText>
      </w:r>
      <w:r w:rsidR="00C11494" w:rsidRPr="004A007D">
        <w:rPr>
          <w:rFonts w:ascii="Calibri" w:hAnsi="Calibri" w:cs="Calibri"/>
          <w:sz w:val="22"/>
          <w:szCs w:val="22"/>
        </w:rPr>
        <w:instrText xml:space="preserve"> \* MERGEFORMAT </w:instrText>
      </w:r>
      <w:r w:rsidR="00614631" w:rsidRPr="004A007D">
        <w:rPr>
          <w:rFonts w:ascii="Calibri" w:hAnsi="Calibri" w:cs="Calibri"/>
          <w:sz w:val="22"/>
          <w:szCs w:val="22"/>
        </w:rPr>
      </w:r>
      <w:r w:rsidR="00614631" w:rsidRPr="004A007D">
        <w:rPr>
          <w:rFonts w:ascii="Calibri" w:hAnsi="Calibri" w:cs="Calibri"/>
          <w:sz w:val="22"/>
          <w:szCs w:val="22"/>
        </w:rPr>
        <w:fldChar w:fldCharType="separate"/>
      </w:r>
      <w:r w:rsidR="00D90B3C" w:rsidRPr="004A007D">
        <w:rPr>
          <w:rFonts w:ascii="Calibri" w:hAnsi="Calibri" w:cs="Calibri"/>
          <w:sz w:val="22"/>
          <w:szCs w:val="22"/>
        </w:rPr>
        <w:t>IV</w:t>
      </w:r>
      <w:r w:rsidR="00614631" w:rsidRPr="004A007D">
        <w:rPr>
          <w:rFonts w:ascii="Calibri" w:hAnsi="Calibri" w:cs="Calibri"/>
          <w:sz w:val="22"/>
          <w:szCs w:val="22"/>
        </w:rPr>
        <w:fldChar w:fldCharType="end"/>
      </w:r>
      <w:r w:rsidR="00614631" w:rsidRPr="004A007D">
        <w:rPr>
          <w:rFonts w:ascii="Calibri" w:hAnsi="Calibri" w:cs="Calibri"/>
          <w:sz w:val="22"/>
          <w:szCs w:val="22"/>
        </w:rPr>
        <w:t xml:space="preserve">. odst. </w:t>
      </w:r>
      <w:r w:rsidR="00B5569F" w:rsidRPr="004A007D">
        <w:rPr>
          <w:rFonts w:ascii="Calibri" w:hAnsi="Calibri" w:cs="Calibri"/>
          <w:sz w:val="22"/>
          <w:szCs w:val="22"/>
        </w:rPr>
        <w:fldChar w:fldCharType="begin"/>
      </w:r>
      <w:r w:rsidR="00B5569F" w:rsidRPr="004A007D">
        <w:rPr>
          <w:rFonts w:ascii="Calibri" w:hAnsi="Calibri" w:cs="Calibri"/>
          <w:sz w:val="22"/>
          <w:szCs w:val="22"/>
        </w:rPr>
        <w:instrText xml:space="preserve"> REF _Ref204358629 \r \h </w:instrText>
      </w:r>
      <w:r w:rsidR="00C11494" w:rsidRPr="004A007D">
        <w:rPr>
          <w:rFonts w:ascii="Calibri" w:hAnsi="Calibri" w:cs="Calibri"/>
          <w:sz w:val="22"/>
          <w:szCs w:val="22"/>
        </w:rPr>
        <w:instrText xml:space="preserve"> \* MERGEFORMAT </w:instrText>
      </w:r>
      <w:r w:rsidR="00B5569F" w:rsidRPr="004A007D">
        <w:rPr>
          <w:rFonts w:ascii="Calibri" w:hAnsi="Calibri" w:cs="Calibri"/>
          <w:sz w:val="22"/>
          <w:szCs w:val="22"/>
        </w:rPr>
      </w:r>
      <w:r w:rsidR="00B5569F" w:rsidRPr="004A007D">
        <w:rPr>
          <w:rFonts w:ascii="Calibri" w:hAnsi="Calibri" w:cs="Calibri"/>
          <w:sz w:val="22"/>
          <w:szCs w:val="22"/>
        </w:rPr>
        <w:fldChar w:fldCharType="separate"/>
      </w:r>
      <w:r w:rsidR="00D90B3C" w:rsidRPr="004A007D">
        <w:rPr>
          <w:rFonts w:ascii="Calibri" w:hAnsi="Calibri" w:cs="Calibri"/>
          <w:sz w:val="22"/>
          <w:szCs w:val="22"/>
        </w:rPr>
        <w:t>5</w:t>
      </w:r>
      <w:r w:rsidR="00B5569F" w:rsidRPr="004A007D">
        <w:rPr>
          <w:rFonts w:ascii="Calibri" w:hAnsi="Calibri" w:cs="Calibri"/>
          <w:sz w:val="22"/>
          <w:szCs w:val="22"/>
        </w:rPr>
        <w:fldChar w:fldCharType="end"/>
      </w:r>
      <w:r w:rsidR="00B5569F" w:rsidRPr="004A007D">
        <w:rPr>
          <w:rFonts w:ascii="Calibri" w:hAnsi="Calibri" w:cs="Calibri"/>
          <w:sz w:val="22"/>
          <w:szCs w:val="22"/>
        </w:rPr>
        <w:t>.</w:t>
      </w:r>
      <w:r w:rsidR="00614631" w:rsidRPr="004A007D">
        <w:rPr>
          <w:rFonts w:ascii="Calibri" w:hAnsi="Calibri" w:cs="Calibri"/>
          <w:sz w:val="22"/>
          <w:szCs w:val="22"/>
        </w:rPr>
        <w:t xml:space="preserve"> Smlouvy</w:t>
      </w:r>
      <w:r w:rsidR="007E70C6" w:rsidRPr="004A007D">
        <w:rPr>
          <w:rFonts w:asciiTheme="minorHAnsi" w:hAnsiTheme="minorHAnsi" w:cstheme="minorHAnsi"/>
          <w:sz w:val="22"/>
          <w:szCs w:val="22"/>
        </w:rPr>
        <w:t xml:space="preserve">, </w:t>
      </w:r>
    </w:p>
    <w:p w14:paraId="37D50890" w14:textId="77777777" w:rsidR="0092455F" w:rsidRPr="00DE38B3"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DE38B3">
        <w:rPr>
          <w:rFonts w:asciiTheme="minorHAnsi" w:hAnsiTheme="minorHAnsi" w:cstheme="minorHAnsi"/>
          <w:sz w:val="22"/>
          <w:szCs w:val="22"/>
        </w:rPr>
        <w:t xml:space="preserve">řádně provedené </w:t>
      </w:r>
      <w:r w:rsidR="001E7A08" w:rsidRPr="00DE38B3">
        <w:rPr>
          <w:rFonts w:asciiTheme="minorHAnsi" w:hAnsiTheme="minorHAnsi" w:cstheme="minorHAnsi"/>
          <w:sz w:val="22"/>
          <w:szCs w:val="22"/>
        </w:rPr>
        <w:t>Díl</w:t>
      </w:r>
      <w:r w:rsidRPr="00DE38B3">
        <w:rPr>
          <w:rFonts w:asciiTheme="minorHAnsi" w:hAnsiTheme="minorHAnsi" w:cstheme="minorHAnsi"/>
          <w:sz w:val="22"/>
          <w:szCs w:val="22"/>
        </w:rPr>
        <w:t xml:space="preserve">o </w:t>
      </w:r>
      <w:r w:rsidR="0092455F" w:rsidRPr="00DE38B3">
        <w:rPr>
          <w:rFonts w:asciiTheme="minorHAnsi" w:hAnsiTheme="minorHAnsi" w:cstheme="minorHAnsi"/>
          <w:sz w:val="22"/>
          <w:szCs w:val="22"/>
        </w:rPr>
        <w:t xml:space="preserve">převzít a </w:t>
      </w:r>
      <w:r w:rsidR="00897FEE" w:rsidRPr="00DE38B3">
        <w:rPr>
          <w:rFonts w:asciiTheme="minorHAnsi" w:hAnsiTheme="minorHAnsi" w:cstheme="minorHAnsi"/>
          <w:sz w:val="22"/>
          <w:szCs w:val="22"/>
        </w:rPr>
        <w:t>Zhotovitel</w:t>
      </w:r>
      <w:r w:rsidR="0092455F" w:rsidRPr="00DE38B3">
        <w:rPr>
          <w:rFonts w:asciiTheme="minorHAnsi" w:hAnsiTheme="minorHAnsi" w:cstheme="minorHAnsi"/>
          <w:sz w:val="22"/>
          <w:szCs w:val="22"/>
        </w:rPr>
        <w:t>i uhradit sjednanou cenu.</w:t>
      </w:r>
    </w:p>
    <w:p w14:paraId="2C3598FC" w14:textId="56B1B1E3" w:rsidR="00E343A7" w:rsidRPr="00414BC8" w:rsidRDefault="00897FEE" w:rsidP="00414BC8">
      <w:pPr>
        <w:numPr>
          <w:ilvl w:val="0"/>
          <w:numId w:val="5"/>
        </w:numPr>
        <w:tabs>
          <w:tab w:val="clear" w:pos="705"/>
        </w:tabs>
        <w:autoSpaceDE w:val="0"/>
        <w:autoSpaceDN w:val="0"/>
        <w:adjustRightInd w:val="0"/>
        <w:spacing w:after="36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oprávněn kontrolovat provádění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 xml:space="preserve">a. Kontrola bude prováděna </w:t>
      </w:r>
      <w:r w:rsidRPr="00444DE3">
        <w:rPr>
          <w:rFonts w:asciiTheme="minorHAnsi" w:hAnsiTheme="minorHAnsi" w:cstheme="minorHAnsi"/>
          <w:sz w:val="22"/>
          <w:szCs w:val="22"/>
        </w:rPr>
        <w:t>Objednatel</w:t>
      </w:r>
      <w:r w:rsidR="007E70C6" w:rsidRPr="00444DE3">
        <w:rPr>
          <w:rFonts w:asciiTheme="minorHAnsi" w:hAnsiTheme="minorHAnsi" w:cstheme="minorHAnsi"/>
          <w:sz w:val="22"/>
          <w:szCs w:val="22"/>
        </w:rPr>
        <w:t>em a j</w:t>
      </w:r>
      <w:r w:rsidR="00F265D1" w:rsidRPr="00444DE3">
        <w:rPr>
          <w:rFonts w:asciiTheme="minorHAnsi" w:hAnsiTheme="minorHAnsi" w:cstheme="minorHAnsi"/>
          <w:sz w:val="22"/>
          <w:szCs w:val="22"/>
        </w:rPr>
        <w:t>í</w:t>
      </w:r>
      <w:r w:rsidR="007E70C6" w:rsidRPr="00444DE3">
        <w:rPr>
          <w:rFonts w:asciiTheme="minorHAnsi" w:hAnsiTheme="minorHAnsi" w:cstheme="minorHAnsi"/>
          <w:sz w:val="22"/>
          <w:szCs w:val="22"/>
        </w:rPr>
        <w:t>m pověřenými osobami.</w:t>
      </w:r>
    </w:p>
    <w:p w14:paraId="37D50892" w14:textId="77777777" w:rsidR="004A4ABE" w:rsidRPr="00444DE3" w:rsidRDefault="007B7FA7" w:rsidP="00414BC8">
      <w:pPr>
        <w:pStyle w:val="Nadpis1"/>
        <w:spacing w:before="0"/>
        <w:ind w:left="340" w:hanging="340"/>
        <w:rPr>
          <w:rFonts w:cstheme="minorHAnsi"/>
          <w:szCs w:val="22"/>
        </w:rPr>
      </w:pPr>
      <w:bookmarkStart w:id="17" w:name="_Ref20919205"/>
      <w:r w:rsidRPr="00444DE3">
        <w:rPr>
          <w:rFonts w:cstheme="minorHAnsi"/>
          <w:szCs w:val="22"/>
        </w:rPr>
        <w:t>CENA DÍLA</w:t>
      </w:r>
      <w:bookmarkEnd w:id="17"/>
    </w:p>
    <w:p w14:paraId="6704A7ED" w14:textId="77777777" w:rsidR="00D906B0" w:rsidRDefault="00854BB1" w:rsidP="00D906B0">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 xml:space="preserve">Cena Díla </w:t>
      </w:r>
      <w:r w:rsidR="00D570DE" w:rsidRPr="00B01D00">
        <w:rPr>
          <w:rFonts w:ascii="Calibri" w:hAnsi="Calibri" w:cs="Calibri"/>
          <w:sz w:val="22"/>
          <w:szCs w:val="22"/>
        </w:rPr>
        <w:t xml:space="preserve">činí </w:t>
      </w:r>
      <w:r w:rsidR="00D570DE" w:rsidRPr="00B01D00">
        <w:rPr>
          <w:rFonts w:ascii="Calibri" w:hAnsi="Calibri" w:cs="Calibri"/>
          <w:b/>
          <w:bCs/>
          <w:sz w:val="22"/>
          <w:szCs w:val="22"/>
          <w:highlight w:val="cyan"/>
          <w:lang w:eastAsia="en-US" w:bidi="en-US"/>
        </w:rPr>
        <w:fldChar w:fldCharType="begin"/>
      </w:r>
      <w:r w:rsidR="00D570DE" w:rsidRPr="00B01D00">
        <w:rPr>
          <w:rFonts w:ascii="Calibri" w:hAnsi="Calibri" w:cs="Calibri"/>
          <w:b/>
          <w:bCs/>
          <w:sz w:val="22"/>
          <w:szCs w:val="22"/>
          <w:highlight w:val="cyan"/>
          <w:lang w:eastAsia="en-US" w:bidi="en-US"/>
        </w:rPr>
        <w:instrText xml:space="preserve"> MACROBUTTON  AcceptConflict "[Bude doplněno před uzavřením smlouvy]" </w:instrText>
      </w:r>
      <w:r w:rsidR="00D570DE" w:rsidRPr="00B01D00">
        <w:rPr>
          <w:rFonts w:ascii="Calibri" w:hAnsi="Calibri" w:cs="Calibri"/>
          <w:b/>
          <w:bCs/>
          <w:sz w:val="22"/>
          <w:szCs w:val="22"/>
          <w:highlight w:val="cyan"/>
          <w:lang w:eastAsia="en-US" w:bidi="en-US"/>
        </w:rPr>
        <w:fldChar w:fldCharType="end"/>
      </w:r>
      <w:r w:rsidR="00D570DE" w:rsidRPr="00B01D00">
        <w:rPr>
          <w:rFonts w:ascii="Calibri" w:hAnsi="Calibri" w:cs="Calibri"/>
          <w:b/>
          <w:bCs/>
          <w:sz w:val="22"/>
          <w:szCs w:val="22"/>
        </w:rPr>
        <w:t xml:space="preserve"> Kč bez DPH </w:t>
      </w:r>
      <w:r w:rsidR="00D570DE" w:rsidRPr="00B01D00">
        <w:rPr>
          <w:rFonts w:ascii="Calibri" w:hAnsi="Calibri" w:cs="Calibri"/>
          <w:sz w:val="22"/>
          <w:szCs w:val="22"/>
        </w:rPr>
        <w:t>(dále také jen „</w:t>
      </w:r>
      <w:r w:rsidR="00D570DE" w:rsidRPr="00B01D00">
        <w:rPr>
          <w:rFonts w:ascii="Calibri" w:hAnsi="Calibri" w:cs="Calibri"/>
          <w:b/>
          <w:bCs/>
          <w:i/>
          <w:iCs/>
          <w:sz w:val="22"/>
          <w:szCs w:val="22"/>
        </w:rPr>
        <w:t>Cena</w:t>
      </w:r>
      <w:r w:rsidR="00D570DE" w:rsidRPr="00B01D00">
        <w:rPr>
          <w:rFonts w:ascii="Calibri" w:hAnsi="Calibri" w:cs="Calibri"/>
          <w:sz w:val="22"/>
          <w:szCs w:val="22"/>
        </w:rPr>
        <w:t>“).</w:t>
      </w:r>
    </w:p>
    <w:p w14:paraId="79CBE3EB" w14:textId="3E77DF12" w:rsidR="00F62B25" w:rsidRPr="00D906B0" w:rsidRDefault="00D906B0" w:rsidP="004C1E73">
      <w:pPr>
        <w:numPr>
          <w:ilvl w:val="0"/>
          <w:numId w:val="12"/>
        </w:numPr>
        <w:spacing w:after="120"/>
        <w:ind w:left="340" w:hanging="340"/>
        <w:jc w:val="both"/>
        <w:rPr>
          <w:rFonts w:asciiTheme="minorHAnsi" w:hAnsiTheme="minorHAnsi" w:cstheme="minorHAnsi"/>
          <w:sz w:val="22"/>
          <w:szCs w:val="22"/>
        </w:rPr>
      </w:pPr>
      <w:r w:rsidRPr="00D906B0">
        <w:rPr>
          <w:rFonts w:ascii="Calibri" w:hAnsi="Calibri" w:cs="Calibri"/>
          <w:sz w:val="22"/>
          <w:szCs w:val="22"/>
        </w:rPr>
        <w:t xml:space="preserve">K Ceně bude připočtena DPH podle účinných obecně závazných právních předpisů. </w:t>
      </w:r>
    </w:p>
    <w:p w14:paraId="39CA18E6" w14:textId="45FF10EF" w:rsidR="004630A1" w:rsidRPr="004A007D" w:rsidRDefault="00897FEE" w:rsidP="004630A1">
      <w:pPr>
        <w:numPr>
          <w:ilvl w:val="0"/>
          <w:numId w:val="12"/>
        </w:numPr>
        <w:spacing w:after="120"/>
        <w:ind w:left="340" w:hanging="340"/>
        <w:jc w:val="both"/>
        <w:rPr>
          <w:rFonts w:ascii="Calibri" w:hAnsi="Calibri" w:cs="Calibri"/>
          <w:sz w:val="22"/>
          <w:szCs w:val="22"/>
        </w:rPr>
      </w:pPr>
      <w:r w:rsidRPr="004A007D">
        <w:rPr>
          <w:rFonts w:asciiTheme="minorHAnsi" w:hAnsiTheme="minorHAnsi" w:cstheme="minorHAnsi"/>
          <w:sz w:val="22"/>
          <w:szCs w:val="22"/>
        </w:rPr>
        <w:t>Zhotovitel</w:t>
      </w:r>
      <w:r w:rsidR="00854BB1" w:rsidRPr="004A007D">
        <w:rPr>
          <w:rFonts w:asciiTheme="minorHAnsi" w:hAnsiTheme="minorHAnsi" w:cstheme="minorHAnsi"/>
          <w:sz w:val="22"/>
          <w:szCs w:val="22"/>
        </w:rPr>
        <w:t xml:space="preserve"> potvrzuje, že </w:t>
      </w:r>
      <w:r w:rsidR="00D906B0" w:rsidRPr="004A007D">
        <w:rPr>
          <w:rFonts w:asciiTheme="minorHAnsi" w:hAnsiTheme="minorHAnsi" w:cstheme="minorHAnsi"/>
          <w:sz w:val="22"/>
          <w:szCs w:val="22"/>
        </w:rPr>
        <w:t>Cena</w:t>
      </w:r>
      <w:r w:rsidR="00430045" w:rsidRPr="004A007D">
        <w:rPr>
          <w:rFonts w:asciiTheme="minorHAnsi" w:hAnsiTheme="minorHAnsi" w:cstheme="minorHAnsi"/>
          <w:sz w:val="22"/>
          <w:szCs w:val="22"/>
        </w:rPr>
        <w:t xml:space="preserve"> obsahuje</w:t>
      </w:r>
      <w:r w:rsidR="00854BB1" w:rsidRPr="004A007D">
        <w:rPr>
          <w:rFonts w:asciiTheme="minorHAnsi" w:hAnsiTheme="minorHAnsi" w:cstheme="minorHAnsi"/>
          <w:sz w:val="22"/>
          <w:szCs w:val="22"/>
        </w:rPr>
        <w:t xml:space="preserve"> veškeré náklady (mimo vlastní Dílo zejména i</w:t>
      </w:r>
      <w:r w:rsidR="00915FDD" w:rsidRPr="004A007D">
        <w:rPr>
          <w:rFonts w:asciiTheme="minorHAnsi" w:hAnsiTheme="minorHAnsi" w:cstheme="minorHAnsi"/>
          <w:sz w:val="22"/>
          <w:szCs w:val="22"/>
        </w:rPr>
        <w:t> </w:t>
      </w:r>
      <w:r w:rsidR="00854BB1" w:rsidRPr="004A007D">
        <w:rPr>
          <w:rFonts w:asciiTheme="minorHAnsi" w:hAnsiTheme="minorHAnsi" w:cstheme="minorHAnsi"/>
          <w:sz w:val="22"/>
          <w:szCs w:val="22"/>
        </w:rPr>
        <w:t xml:space="preserve">náklady na zřízení, provoz, údržbu a vyklizení zařízení </w:t>
      </w:r>
      <w:r w:rsidR="00D90B3C" w:rsidRPr="004A007D">
        <w:rPr>
          <w:rFonts w:asciiTheme="minorHAnsi" w:hAnsiTheme="minorHAnsi" w:cstheme="minorHAnsi"/>
          <w:sz w:val="22"/>
          <w:szCs w:val="22"/>
        </w:rPr>
        <w:t>S</w:t>
      </w:r>
      <w:r w:rsidR="00854BB1" w:rsidRPr="004A007D">
        <w:rPr>
          <w:rFonts w:asciiTheme="minorHAnsi" w:hAnsiTheme="minorHAnsi" w:cstheme="minorHAnsi"/>
          <w:sz w:val="22"/>
          <w:szCs w:val="22"/>
        </w:rPr>
        <w:t xml:space="preserve">taveniště, náklady související s kompletací </w:t>
      </w:r>
      <w:r w:rsidR="00E415F8" w:rsidRPr="004A007D">
        <w:rPr>
          <w:rFonts w:asciiTheme="minorHAnsi" w:hAnsiTheme="minorHAnsi" w:cstheme="minorHAnsi"/>
          <w:sz w:val="22"/>
          <w:szCs w:val="22"/>
        </w:rPr>
        <w:t>D</w:t>
      </w:r>
      <w:r w:rsidR="00854BB1" w:rsidRPr="004A007D">
        <w:rPr>
          <w:rFonts w:asciiTheme="minorHAnsi" w:hAnsiTheme="minorHAnsi" w:cstheme="minorHAnsi"/>
          <w:sz w:val="22"/>
          <w:szCs w:val="22"/>
        </w:rPr>
        <w:t>íla apod.</w:t>
      </w:r>
      <w:r w:rsidR="004E0D97" w:rsidRPr="004A007D">
        <w:rPr>
          <w:rFonts w:asciiTheme="minorHAnsi" w:hAnsiTheme="minorHAnsi" w:cstheme="minorHAnsi"/>
          <w:sz w:val="22"/>
          <w:szCs w:val="22"/>
        </w:rPr>
        <w:t>)</w:t>
      </w:r>
      <w:r w:rsidR="00854BB1" w:rsidRPr="004A007D">
        <w:rPr>
          <w:rFonts w:asciiTheme="minorHAnsi" w:hAnsiTheme="minorHAnsi" w:cstheme="minorHAnsi"/>
          <w:sz w:val="22"/>
          <w:szCs w:val="22"/>
        </w:rPr>
        <w:t xml:space="preserve"> </w:t>
      </w:r>
      <w:r w:rsidR="00D906B0" w:rsidRPr="004A007D">
        <w:rPr>
          <w:rFonts w:asciiTheme="minorHAnsi" w:hAnsiTheme="minorHAnsi" w:cstheme="minorHAnsi"/>
          <w:sz w:val="22"/>
          <w:szCs w:val="22"/>
        </w:rPr>
        <w:br/>
      </w:r>
      <w:r w:rsidR="00854BB1" w:rsidRPr="004A007D">
        <w:rPr>
          <w:rFonts w:asciiTheme="minorHAnsi" w:hAnsiTheme="minorHAnsi" w:cstheme="minorHAnsi"/>
          <w:sz w:val="22"/>
          <w:szCs w:val="22"/>
        </w:rPr>
        <w:t>nutné k řádnému provedení Díla ve Smlouvou vymezeném rozsahu</w:t>
      </w:r>
      <w:r w:rsidR="00D906B0" w:rsidRPr="004A007D">
        <w:rPr>
          <w:rFonts w:asciiTheme="minorHAnsi" w:hAnsiTheme="minorHAnsi" w:cstheme="minorHAnsi"/>
          <w:sz w:val="22"/>
          <w:szCs w:val="22"/>
        </w:rPr>
        <w:t xml:space="preserve"> a zisk Zhotovitele</w:t>
      </w:r>
      <w:r w:rsidR="0033406D" w:rsidRPr="004A007D">
        <w:rPr>
          <w:rFonts w:asciiTheme="minorHAnsi" w:hAnsiTheme="minorHAnsi" w:cstheme="minorHAnsi"/>
          <w:sz w:val="22"/>
          <w:szCs w:val="22"/>
        </w:rPr>
        <w:t>.</w:t>
      </w:r>
      <w:r w:rsidR="0052149D" w:rsidRPr="004A007D">
        <w:rPr>
          <w:rFonts w:asciiTheme="minorHAnsi" w:hAnsiTheme="minorHAnsi" w:cstheme="minorHAnsi"/>
          <w:sz w:val="22"/>
          <w:szCs w:val="22"/>
        </w:rPr>
        <w:t xml:space="preserve"> </w:t>
      </w:r>
      <w:r w:rsidR="003F3EDB" w:rsidRPr="004A007D">
        <w:rPr>
          <w:rFonts w:asciiTheme="minorHAnsi" w:hAnsiTheme="minorHAnsi" w:cstheme="minorHAnsi"/>
          <w:sz w:val="22"/>
          <w:szCs w:val="22"/>
        </w:rPr>
        <w:t xml:space="preserve">Cena zahrnuje rovněž </w:t>
      </w:r>
      <w:r w:rsidR="00103A54" w:rsidRPr="004A007D">
        <w:rPr>
          <w:rFonts w:asciiTheme="minorHAnsi" w:hAnsiTheme="minorHAnsi" w:cstheme="minorHAnsi"/>
          <w:sz w:val="22"/>
          <w:szCs w:val="22"/>
        </w:rPr>
        <w:t>náklady Zhotovitele na zpracování dokumentací zajišťovaných Zhotovitelem,</w:t>
      </w:r>
      <w:r w:rsidR="00526567" w:rsidRPr="004A007D">
        <w:rPr>
          <w:rFonts w:asciiTheme="minorHAnsi" w:hAnsiTheme="minorHAnsi" w:cstheme="minorHAnsi"/>
          <w:sz w:val="22"/>
          <w:szCs w:val="22"/>
        </w:rPr>
        <w:t xml:space="preserve"> </w:t>
      </w:r>
      <w:r w:rsidR="00103A54" w:rsidRPr="004A007D">
        <w:rPr>
          <w:rFonts w:asciiTheme="minorHAnsi" w:hAnsiTheme="minorHAnsi" w:cstheme="minorHAnsi"/>
          <w:sz w:val="22"/>
          <w:szCs w:val="22"/>
        </w:rPr>
        <w:t xml:space="preserve">tedy dokumentace pro realizaci technologické části </w:t>
      </w:r>
      <w:r w:rsidR="00E24A81" w:rsidRPr="004A007D">
        <w:rPr>
          <w:rFonts w:asciiTheme="minorHAnsi" w:hAnsiTheme="minorHAnsi" w:cstheme="minorHAnsi"/>
          <w:sz w:val="22"/>
          <w:szCs w:val="22"/>
        </w:rPr>
        <w:t>ČOV</w:t>
      </w:r>
      <w:r w:rsidR="00103A54" w:rsidRPr="004A007D">
        <w:rPr>
          <w:rFonts w:asciiTheme="minorHAnsi" w:hAnsiTheme="minorHAnsi" w:cstheme="minorHAnsi"/>
          <w:sz w:val="22"/>
          <w:szCs w:val="22"/>
        </w:rPr>
        <w:t xml:space="preserve"> a dokumentace skutečného provedení stavby a dále také </w:t>
      </w:r>
      <w:r w:rsidR="003F3EDB" w:rsidRPr="004A007D">
        <w:rPr>
          <w:rFonts w:asciiTheme="minorHAnsi" w:hAnsiTheme="minorHAnsi" w:cstheme="minorHAnsi"/>
          <w:sz w:val="22"/>
          <w:szCs w:val="22"/>
        </w:rPr>
        <w:t>náklady Zhotovitele na provádění případných zvláštních opatření vyvolaných zvláště nepříznivými klimatickými podmínkami</w:t>
      </w:r>
      <w:r w:rsidR="00D906B0" w:rsidRPr="004A007D">
        <w:rPr>
          <w:rFonts w:asciiTheme="minorHAnsi" w:hAnsiTheme="minorHAnsi" w:cstheme="minorHAnsi"/>
          <w:sz w:val="22"/>
          <w:szCs w:val="22"/>
        </w:rPr>
        <w:t xml:space="preserve">, nejde-li o zvláště nepříznivé klimatické podmínky ve smyslu </w:t>
      </w:r>
      <w:r w:rsidR="00D906B0" w:rsidRPr="004A007D">
        <w:rPr>
          <w:rFonts w:asciiTheme="minorHAnsi" w:hAnsiTheme="minorHAnsi" w:cstheme="minorHAnsi"/>
          <w:color w:val="000000"/>
          <w:sz w:val="22"/>
          <w:szCs w:val="22"/>
        </w:rPr>
        <w:t xml:space="preserve">čl. </w:t>
      </w:r>
      <w:r w:rsidR="00D906B0" w:rsidRPr="004A007D">
        <w:rPr>
          <w:rFonts w:asciiTheme="minorHAnsi" w:hAnsiTheme="minorHAnsi" w:cstheme="minorHAnsi"/>
          <w:color w:val="000000"/>
          <w:sz w:val="22"/>
          <w:szCs w:val="22"/>
        </w:rPr>
        <w:fldChar w:fldCharType="begin"/>
      </w:r>
      <w:r w:rsidR="00D906B0" w:rsidRPr="004A007D">
        <w:rPr>
          <w:rFonts w:asciiTheme="minorHAnsi" w:hAnsiTheme="minorHAnsi" w:cstheme="minorHAnsi"/>
          <w:color w:val="000000"/>
          <w:sz w:val="22"/>
          <w:szCs w:val="22"/>
        </w:rPr>
        <w:instrText xml:space="preserve"> REF _Ref20924067 \r \h </w:instrText>
      </w:r>
      <w:r w:rsidR="00C11494" w:rsidRPr="004A007D">
        <w:rPr>
          <w:rFonts w:asciiTheme="minorHAnsi" w:hAnsiTheme="minorHAnsi" w:cstheme="minorHAnsi"/>
          <w:color w:val="000000"/>
          <w:sz w:val="22"/>
          <w:szCs w:val="22"/>
        </w:rPr>
        <w:instrText xml:space="preserve"> \* MERGEFORMAT </w:instrText>
      </w:r>
      <w:r w:rsidR="00D906B0" w:rsidRPr="004A007D">
        <w:rPr>
          <w:rFonts w:asciiTheme="minorHAnsi" w:hAnsiTheme="minorHAnsi" w:cstheme="minorHAnsi"/>
          <w:color w:val="000000"/>
          <w:sz w:val="22"/>
          <w:szCs w:val="22"/>
        </w:rPr>
      </w:r>
      <w:r w:rsidR="00D906B0" w:rsidRPr="004A007D">
        <w:rPr>
          <w:rFonts w:asciiTheme="minorHAnsi" w:hAnsiTheme="minorHAnsi" w:cstheme="minorHAnsi"/>
          <w:color w:val="000000"/>
          <w:sz w:val="22"/>
          <w:szCs w:val="22"/>
        </w:rPr>
        <w:fldChar w:fldCharType="separate"/>
      </w:r>
      <w:r w:rsidR="00D90B3C" w:rsidRPr="004A007D">
        <w:rPr>
          <w:rFonts w:asciiTheme="minorHAnsi" w:hAnsiTheme="minorHAnsi" w:cstheme="minorHAnsi"/>
          <w:color w:val="000000"/>
          <w:sz w:val="22"/>
          <w:szCs w:val="22"/>
        </w:rPr>
        <w:t>IV</w:t>
      </w:r>
      <w:r w:rsidR="00D906B0" w:rsidRPr="004A007D">
        <w:rPr>
          <w:rFonts w:asciiTheme="minorHAnsi" w:hAnsiTheme="minorHAnsi" w:cstheme="minorHAnsi"/>
          <w:color w:val="000000"/>
          <w:sz w:val="22"/>
          <w:szCs w:val="22"/>
        </w:rPr>
        <w:fldChar w:fldCharType="end"/>
      </w:r>
      <w:r w:rsidR="00D906B0" w:rsidRPr="004A007D">
        <w:rPr>
          <w:rFonts w:asciiTheme="minorHAnsi" w:hAnsiTheme="minorHAnsi" w:cstheme="minorHAnsi"/>
          <w:color w:val="000000"/>
          <w:sz w:val="22"/>
          <w:szCs w:val="22"/>
        </w:rPr>
        <w:t xml:space="preserve">. odst. </w:t>
      </w:r>
      <w:r w:rsidR="0091233D" w:rsidRPr="004A007D">
        <w:rPr>
          <w:rFonts w:asciiTheme="minorHAnsi" w:hAnsiTheme="minorHAnsi" w:cstheme="minorHAnsi"/>
          <w:color w:val="000000"/>
          <w:sz w:val="22"/>
          <w:szCs w:val="22"/>
        </w:rPr>
        <w:fldChar w:fldCharType="begin"/>
      </w:r>
      <w:r w:rsidR="0091233D" w:rsidRPr="004A007D">
        <w:rPr>
          <w:rFonts w:asciiTheme="minorHAnsi" w:hAnsiTheme="minorHAnsi" w:cstheme="minorHAnsi"/>
          <w:color w:val="000000"/>
          <w:sz w:val="22"/>
          <w:szCs w:val="22"/>
        </w:rPr>
        <w:instrText xml:space="preserve"> REF _Ref204351765 \r \h </w:instrText>
      </w:r>
      <w:r w:rsidR="00C11494" w:rsidRPr="004A007D">
        <w:rPr>
          <w:rFonts w:asciiTheme="minorHAnsi" w:hAnsiTheme="minorHAnsi" w:cstheme="minorHAnsi"/>
          <w:color w:val="000000"/>
          <w:sz w:val="22"/>
          <w:szCs w:val="22"/>
        </w:rPr>
        <w:instrText xml:space="preserve"> \* MERGEFORMAT </w:instrText>
      </w:r>
      <w:r w:rsidR="0091233D" w:rsidRPr="004A007D">
        <w:rPr>
          <w:rFonts w:asciiTheme="minorHAnsi" w:hAnsiTheme="minorHAnsi" w:cstheme="minorHAnsi"/>
          <w:color w:val="000000"/>
          <w:sz w:val="22"/>
          <w:szCs w:val="22"/>
        </w:rPr>
      </w:r>
      <w:r w:rsidR="0091233D" w:rsidRPr="004A007D">
        <w:rPr>
          <w:rFonts w:asciiTheme="minorHAnsi" w:hAnsiTheme="minorHAnsi" w:cstheme="minorHAnsi"/>
          <w:color w:val="000000"/>
          <w:sz w:val="22"/>
          <w:szCs w:val="22"/>
        </w:rPr>
        <w:fldChar w:fldCharType="separate"/>
      </w:r>
      <w:r w:rsidR="00D90B3C" w:rsidRPr="004A007D">
        <w:rPr>
          <w:rFonts w:asciiTheme="minorHAnsi" w:hAnsiTheme="minorHAnsi" w:cstheme="minorHAnsi"/>
          <w:color w:val="000000"/>
          <w:sz w:val="22"/>
          <w:szCs w:val="22"/>
        </w:rPr>
        <w:t>3</w:t>
      </w:r>
      <w:r w:rsidR="0091233D" w:rsidRPr="004A007D">
        <w:rPr>
          <w:rFonts w:asciiTheme="minorHAnsi" w:hAnsiTheme="minorHAnsi" w:cstheme="minorHAnsi"/>
          <w:color w:val="000000"/>
          <w:sz w:val="22"/>
          <w:szCs w:val="22"/>
        </w:rPr>
        <w:fldChar w:fldCharType="end"/>
      </w:r>
      <w:r w:rsidR="00AF622E" w:rsidRPr="004A007D">
        <w:rPr>
          <w:rFonts w:asciiTheme="minorHAnsi" w:hAnsiTheme="minorHAnsi" w:cstheme="minorHAnsi"/>
          <w:color w:val="000000"/>
          <w:sz w:val="22"/>
          <w:szCs w:val="22"/>
        </w:rPr>
        <w:t>.</w:t>
      </w:r>
      <w:r w:rsidR="00D906B0" w:rsidRPr="004A007D">
        <w:rPr>
          <w:rFonts w:asciiTheme="minorHAnsi" w:hAnsiTheme="minorHAnsi" w:cstheme="minorHAnsi"/>
          <w:color w:val="000000"/>
          <w:sz w:val="22"/>
          <w:szCs w:val="22"/>
        </w:rPr>
        <w:t xml:space="preserve"> </w:t>
      </w:r>
      <w:r w:rsidR="00D906B0" w:rsidRPr="004A007D">
        <w:rPr>
          <w:rFonts w:asciiTheme="minorHAnsi" w:hAnsiTheme="minorHAnsi" w:cstheme="minorHAnsi"/>
          <w:sz w:val="22"/>
          <w:szCs w:val="22"/>
        </w:rPr>
        <w:t>Smlouvy.</w:t>
      </w:r>
      <w:r w:rsidR="004630A1" w:rsidRPr="004A007D">
        <w:rPr>
          <w:rFonts w:asciiTheme="minorHAnsi" w:hAnsiTheme="minorHAnsi" w:cstheme="minorHAnsi"/>
          <w:sz w:val="22"/>
          <w:szCs w:val="22"/>
        </w:rPr>
        <w:t xml:space="preserve"> </w:t>
      </w:r>
    </w:p>
    <w:p w14:paraId="07BBF929" w14:textId="29F86868" w:rsidR="004630A1" w:rsidRPr="00F174AE" w:rsidRDefault="004630A1" w:rsidP="004630A1">
      <w:pPr>
        <w:numPr>
          <w:ilvl w:val="0"/>
          <w:numId w:val="12"/>
        </w:numPr>
        <w:spacing w:after="120"/>
        <w:ind w:left="340" w:hanging="340"/>
        <w:jc w:val="both"/>
        <w:rPr>
          <w:rFonts w:ascii="Calibri" w:hAnsi="Calibri" w:cs="Calibri"/>
          <w:sz w:val="22"/>
          <w:szCs w:val="22"/>
        </w:rPr>
      </w:pPr>
      <w:r w:rsidRPr="00F174AE">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Pr="00F174AE">
        <w:rPr>
          <w:rFonts w:ascii="Calibri" w:hAnsi="Calibri" w:cs="Calibri"/>
          <w:sz w:val="22"/>
          <w:szCs w:val="22"/>
        </w:rPr>
        <w:t xml:space="preserve">Objednatel Zhotoviteli poskytne nezbytnou součinnost pro připojení elektrické energie a vody přes měřené přístupové body. </w:t>
      </w:r>
    </w:p>
    <w:p w14:paraId="37D50897" w14:textId="7C94308C" w:rsidR="0033406D" w:rsidRPr="00C11494" w:rsidRDefault="00F838C6" w:rsidP="004C1E73">
      <w:pPr>
        <w:numPr>
          <w:ilvl w:val="0"/>
          <w:numId w:val="12"/>
        </w:numPr>
        <w:spacing w:after="120"/>
        <w:ind w:left="340" w:hanging="340"/>
        <w:jc w:val="both"/>
        <w:rPr>
          <w:rFonts w:asciiTheme="minorHAnsi" w:hAnsiTheme="minorHAnsi" w:cstheme="minorHAnsi"/>
          <w:sz w:val="22"/>
          <w:szCs w:val="22"/>
        </w:rPr>
      </w:pPr>
      <w:r w:rsidRPr="00C11494">
        <w:rPr>
          <w:rFonts w:asciiTheme="minorHAnsi" w:hAnsiTheme="minorHAnsi" w:cstheme="minorHAnsi"/>
          <w:sz w:val="22"/>
          <w:szCs w:val="22"/>
        </w:rPr>
        <w:t>Cena</w:t>
      </w:r>
      <w:r w:rsidR="00CA3F17" w:rsidRPr="00C11494">
        <w:rPr>
          <w:rFonts w:asciiTheme="minorHAnsi" w:hAnsiTheme="minorHAnsi" w:cstheme="minorHAnsi"/>
          <w:sz w:val="22"/>
          <w:szCs w:val="22"/>
        </w:rPr>
        <w:t xml:space="preserve">, </w:t>
      </w:r>
      <w:r w:rsidRPr="00C11494">
        <w:rPr>
          <w:rFonts w:asciiTheme="minorHAnsi" w:hAnsiTheme="minorHAnsi" w:cstheme="minorHAnsi"/>
          <w:sz w:val="22"/>
          <w:szCs w:val="22"/>
        </w:rPr>
        <w:t xml:space="preserve">která je podrobně specifikována </w:t>
      </w:r>
      <w:r w:rsidR="00041CDB" w:rsidRPr="00C11494">
        <w:rPr>
          <w:rFonts w:asciiTheme="minorHAnsi" w:hAnsiTheme="minorHAnsi" w:cstheme="minorHAnsi"/>
          <w:sz w:val="22"/>
          <w:szCs w:val="22"/>
        </w:rPr>
        <w:t>Soupisem prací</w:t>
      </w:r>
      <w:r w:rsidRPr="00C11494">
        <w:rPr>
          <w:rFonts w:asciiTheme="minorHAnsi" w:hAnsiTheme="minorHAnsi" w:cstheme="minorHAnsi"/>
          <w:sz w:val="22"/>
          <w:szCs w:val="22"/>
        </w:rPr>
        <w:t xml:space="preserve">, je dohodnuta jako cena </w:t>
      </w:r>
      <w:r w:rsidRPr="00C11494">
        <w:rPr>
          <w:rFonts w:asciiTheme="minorHAnsi" w:hAnsiTheme="minorHAnsi" w:cstheme="minorHAnsi"/>
          <w:b/>
          <w:bCs/>
          <w:sz w:val="22"/>
          <w:szCs w:val="22"/>
        </w:rPr>
        <w:t>nejvýše přípustná</w:t>
      </w:r>
      <w:r w:rsidRPr="00C11494">
        <w:rPr>
          <w:rFonts w:asciiTheme="minorHAnsi" w:hAnsiTheme="minorHAnsi" w:cstheme="minorHAnsi"/>
          <w:sz w:val="22"/>
          <w:szCs w:val="22"/>
        </w:rPr>
        <w:t>, kterou je možné překročit pouze</w:t>
      </w:r>
      <w:r w:rsidR="00CA3F17" w:rsidRPr="00C11494">
        <w:rPr>
          <w:rFonts w:asciiTheme="minorHAnsi" w:hAnsiTheme="minorHAnsi" w:cstheme="minorHAnsi"/>
          <w:sz w:val="22"/>
          <w:szCs w:val="22"/>
        </w:rPr>
        <w:t xml:space="preserve"> </w:t>
      </w:r>
      <w:r w:rsidR="0033406D" w:rsidRPr="00C11494">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C11494">
        <w:rPr>
          <w:rFonts w:asciiTheme="minorHAnsi" w:hAnsiTheme="minorHAnsi" w:cstheme="minorHAnsi"/>
          <w:sz w:val="22"/>
          <w:szCs w:val="22"/>
        </w:rPr>
        <w:t>dodávek</w:t>
      </w:r>
      <w:r w:rsidR="0033406D" w:rsidRPr="00C11494">
        <w:rPr>
          <w:rFonts w:asciiTheme="minorHAnsi" w:hAnsiTheme="minorHAnsi" w:cstheme="minorHAnsi"/>
          <w:sz w:val="22"/>
          <w:szCs w:val="22"/>
        </w:rPr>
        <w:t xml:space="preserve"> než těch, které byly obsahem </w:t>
      </w:r>
      <w:r w:rsidR="00041CDB" w:rsidRPr="00C11494">
        <w:rPr>
          <w:rFonts w:asciiTheme="minorHAnsi" w:hAnsiTheme="minorHAnsi" w:cstheme="minorHAnsi"/>
          <w:sz w:val="22"/>
          <w:szCs w:val="22"/>
        </w:rPr>
        <w:t>Soupisu prací</w:t>
      </w:r>
      <w:r w:rsidR="00923268" w:rsidRPr="00C11494">
        <w:rPr>
          <w:rFonts w:asciiTheme="minorHAnsi" w:hAnsiTheme="minorHAnsi" w:cstheme="minorHAnsi"/>
          <w:sz w:val="22"/>
          <w:szCs w:val="22"/>
        </w:rPr>
        <w:t>,</w:t>
      </w:r>
      <w:r w:rsidR="0033406D" w:rsidRPr="00C11494">
        <w:rPr>
          <w:rFonts w:asciiTheme="minorHAnsi" w:hAnsiTheme="minorHAnsi" w:cstheme="minorHAnsi"/>
          <w:sz w:val="22"/>
          <w:szCs w:val="22"/>
        </w:rPr>
        <w:t xml:space="preserve"> nebo </w:t>
      </w:r>
      <w:r w:rsidR="00F174AE" w:rsidRPr="00C11494">
        <w:rPr>
          <w:rFonts w:asciiTheme="minorHAnsi" w:hAnsiTheme="minorHAnsi" w:cstheme="minorHAnsi"/>
          <w:sz w:val="22"/>
          <w:szCs w:val="22"/>
        </w:rPr>
        <w:t>Projektové dokumentace.</w:t>
      </w:r>
    </w:p>
    <w:p w14:paraId="37D50899" w14:textId="720D1767" w:rsidR="00955EEA"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Dodatečnými stavebními pracemi se rozumí stavební práce, které nebyly obsaženy v původních zadávacích podmínkách</w:t>
      </w:r>
      <w:r w:rsidR="00A35177" w:rsidRPr="00D843AA">
        <w:rPr>
          <w:rFonts w:asciiTheme="minorHAnsi" w:hAnsiTheme="minorHAnsi" w:cstheme="minorHAnsi"/>
          <w:sz w:val="22"/>
          <w:szCs w:val="22"/>
        </w:rPr>
        <w:t xml:space="preserve"> Veřejné zakázky</w:t>
      </w:r>
      <w:r w:rsidRPr="00D843AA">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3313C457" w:rsidR="00897FEE"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V případě, že se v průběhu realizace Díla vyskytne potřeba provést dodatečné stavební prác</w:t>
      </w:r>
      <w:r w:rsidR="00911619">
        <w:rPr>
          <w:rFonts w:asciiTheme="minorHAnsi" w:hAnsiTheme="minorHAnsi" w:cstheme="minorHAnsi"/>
          <w:sz w:val="22"/>
          <w:szCs w:val="22"/>
        </w:rPr>
        <w:t xml:space="preserve">e oproti </w:t>
      </w:r>
      <w:r w:rsidR="00911619" w:rsidRPr="00F174AE">
        <w:rPr>
          <w:rFonts w:asciiTheme="minorHAnsi" w:hAnsiTheme="minorHAnsi" w:cstheme="minorHAnsi"/>
          <w:sz w:val="22"/>
          <w:szCs w:val="22"/>
        </w:rPr>
        <w:t>Soupisu prací</w:t>
      </w:r>
      <w:r w:rsidR="00394B73" w:rsidRPr="00F174AE">
        <w:rPr>
          <w:rFonts w:asciiTheme="minorHAnsi" w:hAnsiTheme="minorHAnsi" w:cstheme="minorHAnsi"/>
          <w:sz w:val="22"/>
          <w:szCs w:val="22"/>
        </w:rPr>
        <w:t xml:space="preserve"> a </w:t>
      </w:r>
      <w:r w:rsidR="00F174AE" w:rsidRPr="00F174AE">
        <w:rPr>
          <w:rFonts w:asciiTheme="minorHAnsi" w:hAnsiTheme="minorHAnsi" w:cstheme="minorHAnsi"/>
          <w:sz w:val="22"/>
          <w:szCs w:val="22"/>
        </w:rPr>
        <w:t>Projektové dokumentaci</w:t>
      </w:r>
      <w:r w:rsidR="003E271C" w:rsidRPr="00F174AE">
        <w:rPr>
          <w:rFonts w:asciiTheme="minorHAnsi" w:hAnsiTheme="minorHAnsi" w:cstheme="minorHAnsi"/>
          <w:sz w:val="22"/>
          <w:szCs w:val="22"/>
        </w:rPr>
        <w:t>,</w:t>
      </w:r>
      <w:r w:rsidRPr="00F174AE">
        <w:rPr>
          <w:rFonts w:asciiTheme="minorHAnsi" w:hAnsiTheme="minorHAnsi" w:cstheme="minorHAnsi"/>
          <w:sz w:val="22"/>
          <w:szCs w:val="22"/>
        </w:rPr>
        <w:t xml:space="preserve"> musí </w:t>
      </w:r>
      <w:r w:rsidRPr="00D843AA">
        <w:rPr>
          <w:rFonts w:asciiTheme="minorHAnsi" w:hAnsiTheme="minorHAnsi" w:cstheme="minorHAnsi"/>
          <w:sz w:val="22"/>
          <w:szCs w:val="22"/>
        </w:rPr>
        <w:t>Zhotovitel tyto dodatečné stavební práce projednat s</w:t>
      </w:r>
      <w:r w:rsidR="00E12CBA" w:rsidRPr="00D843AA">
        <w:rPr>
          <w:rFonts w:asciiTheme="minorHAnsi" w:hAnsiTheme="minorHAnsi" w:cstheme="minorHAnsi"/>
          <w:sz w:val="22"/>
          <w:szCs w:val="22"/>
        </w:rPr>
        <w:t xml:space="preserve"> Objednatelem </w:t>
      </w:r>
      <w:r w:rsidRPr="00D843AA">
        <w:rPr>
          <w:rFonts w:asciiTheme="minorHAnsi" w:hAnsiTheme="minorHAnsi" w:cstheme="minorHAnsi"/>
          <w:sz w:val="22"/>
          <w:szCs w:val="22"/>
        </w:rPr>
        <w:t>před tím, než započne s jejich prováděním. Objednatel prověří nutnost provedení dodatečných stavebních prací. Teprve po</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uzavření dodatku </w:t>
      </w:r>
      <w:r w:rsidR="00E12CBA" w:rsidRPr="00D843AA">
        <w:rPr>
          <w:rFonts w:asciiTheme="minorHAnsi" w:hAnsiTheme="minorHAnsi" w:cstheme="minorHAnsi"/>
          <w:sz w:val="22"/>
          <w:szCs w:val="22"/>
        </w:rPr>
        <w:t>ke </w:t>
      </w:r>
      <w:r w:rsidRPr="00D843AA">
        <w:rPr>
          <w:rFonts w:asciiTheme="minorHAnsi" w:hAnsiTheme="minorHAnsi" w:cstheme="minorHAnsi"/>
          <w:sz w:val="22"/>
          <w:szCs w:val="22"/>
        </w:rPr>
        <w:t>Smlouv</w:t>
      </w:r>
      <w:r w:rsidR="00E12CBA" w:rsidRPr="00D843AA">
        <w:rPr>
          <w:rFonts w:asciiTheme="minorHAnsi" w:hAnsiTheme="minorHAnsi" w:cstheme="minorHAnsi"/>
          <w:sz w:val="22"/>
          <w:szCs w:val="22"/>
        </w:rPr>
        <w:t>ě</w:t>
      </w:r>
      <w:r w:rsidRPr="00D843AA">
        <w:rPr>
          <w:rFonts w:asciiTheme="minorHAnsi" w:hAnsiTheme="minorHAnsi" w:cstheme="minorHAnsi"/>
          <w:sz w:val="22"/>
          <w:szCs w:val="22"/>
        </w:rPr>
        <w:t xml:space="preserve"> může Zhotovitel realizovat tyto </w:t>
      </w:r>
      <w:r w:rsidR="00E12CBA" w:rsidRPr="00D843AA">
        <w:rPr>
          <w:rFonts w:asciiTheme="minorHAnsi" w:hAnsiTheme="minorHAnsi" w:cstheme="minorHAnsi"/>
          <w:sz w:val="22"/>
          <w:szCs w:val="22"/>
        </w:rPr>
        <w:t xml:space="preserve">dodatečné </w:t>
      </w:r>
      <w:r w:rsidRPr="00D843AA">
        <w:rPr>
          <w:rFonts w:asciiTheme="minorHAnsi" w:hAnsiTheme="minorHAnsi" w:cstheme="minorHAnsi"/>
          <w:sz w:val="22"/>
          <w:szCs w:val="22"/>
        </w:rPr>
        <w:t>práce a má právo na</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D843AA">
        <w:rPr>
          <w:rFonts w:asciiTheme="minorHAnsi" w:hAnsiTheme="minorHAnsi" w:cstheme="minorHAnsi"/>
          <w:sz w:val="22"/>
          <w:szCs w:val="22"/>
        </w:rPr>
        <w:t>S</w:t>
      </w:r>
      <w:r w:rsidRPr="00D843AA">
        <w:rPr>
          <w:rFonts w:asciiTheme="minorHAnsi" w:hAnsiTheme="minorHAnsi" w:cstheme="minorHAnsi"/>
          <w:sz w:val="22"/>
          <w:szCs w:val="22"/>
        </w:rPr>
        <w:t>mlouvou.</w:t>
      </w:r>
    </w:p>
    <w:p w14:paraId="40DDD6B2" w14:textId="6B542435" w:rsidR="00B14448" w:rsidRPr="00D843AA" w:rsidRDefault="00B14448"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Při ocenění dodatečných stavebních prací (víceprací) bude postupováno takto: na základě písemného </w:t>
      </w:r>
      <w:r w:rsidRPr="003F3EDB">
        <w:rPr>
          <w:rFonts w:asciiTheme="minorHAnsi" w:hAnsiTheme="minorHAnsi" w:cstheme="minorHAnsi"/>
          <w:sz w:val="22"/>
          <w:szCs w:val="22"/>
        </w:rPr>
        <w:t>soupisu víceprací doplní Zhotovitel jednotkové ceny ve výši podle Soupisu prací, který tvoří</w:t>
      </w:r>
      <w:r w:rsidR="003F3EDB" w:rsidRPr="003F3EDB">
        <w:rPr>
          <w:rFonts w:asciiTheme="minorHAnsi" w:hAnsiTheme="minorHAnsi" w:cstheme="minorHAnsi"/>
          <w:sz w:val="22"/>
          <w:szCs w:val="22"/>
        </w:rPr>
        <w:t xml:space="preserve"> </w:t>
      </w:r>
      <w:r w:rsidR="003045DD" w:rsidRPr="004A007D">
        <w:rPr>
          <w:rFonts w:asciiTheme="minorHAnsi" w:hAnsiTheme="minorHAnsi" w:cstheme="minorHAnsi"/>
          <w:sz w:val="22"/>
          <w:szCs w:val="22"/>
        </w:rPr>
        <w:fldChar w:fldCharType="begin"/>
      </w:r>
      <w:r w:rsidR="003045DD" w:rsidRPr="004A007D">
        <w:rPr>
          <w:rFonts w:asciiTheme="minorHAnsi" w:hAnsiTheme="minorHAnsi" w:cstheme="minorHAnsi"/>
          <w:sz w:val="22"/>
          <w:szCs w:val="22"/>
        </w:rPr>
        <w:instrText xml:space="preserve"> REF _Ref216441873 \r \h  \* MERGEFORMAT </w:instrText>
      </w:r>
      <w:r w:rsidR="003045DD" w:rsidRPr="004A007D">
        <w:rPr>
          <w:rFonts w:asciiTheme="minorHAnsi" w:hAnsiTheme="minorHAnsi" w:cstheme="minorHAnsi"/>
          <w:sz w:val="22"/>
          <w:szCs w:val="22"/>
        </w:rPr>
      </w:r>
      <w:r w:rsidR="003045DD"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Příloha č. 1</w:t>
      </w:r>
      <w:r w:rsidR="003045DD" w:rsidRPr="004A007D">
        <w:rPr>
          <w:rFonts w:asciiTheme="minorHAnsi" w:hAnsiTheme="minorHAnsi" w:cstheme="minorHAnsi"/>
          <w:sz w:val="22"/>
          <w:szCs w:val="22"/>
        </w:rPr>
        <w:fldChar w:fldCharType="end"/>
      </w:r>
      <w:r w:rsidRPr="004A007D">
        <w:rPr>
          <w:rFonts w:asciiTheme="minorHAnsi" w:hAnsiTheme="minorHAnsi" w:cstheme="minorHAnsi"/>
          <w:sz w:val="22"/>
          <w:szCs w:val="22"/>
        </w:rPr>
        <w:t xml:space="preserve"> této Smlouvy; v případě, že požadované položky víceprací v položkovém rozpočtu uve</w:t>
      </w:r>
      <w:r w:rsidRPr="00D843AA">
        <w:rPr>
          <w:rFonts w:asciiTheme="minorHAnsi" w:hAnsiTheme="minorHAnsi" w:cstheme="minorHAnsi"/>
          <w:sz w:val="22"/>
          <w:szCs w:val="22"/>
        </w:rPr>
        <w:t xml:space="preserve">deny nebudou, </w:t>
      </w:r>
      <w:r w:rsidR="003E271C" w:rsidRPr="00D843AA">
        <w:rPr>
          <w:rFonts w:ascii="Calibri" w:hAnsi="Calibri" w:cs="Calibri"/>
          <w:sz w:val="22"/>
          <w:szCs w:val="22"/>
        </w:rPr>
        <w:t>bude jejich cena stanovena dohodou Smluvních stran podle cen obvyklých za požadované práce platných na území České republiky.</w:t>
      </w:r>
    </w:p>
    <w:p w14:paraId="2BFFF101" w14:textId="207F1181" w:rsidR="00A35177" w:rsidRPr="00414BC8" w:rsidRDefault="00562F5B" w:rsidP="00414BC8">
      <w:pPr>
        <w:numPr>
          <w:ilvl w:val="0"/>
          <w:numId w:val="12"/>
        </w:numPr>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lastRenderedPageBreak/>
        <w:t>Méněpracemi se rozumí práce předpokládané Soupisem prací a Smlouvou, jejichž potřeba se</w:t>
      </w:r>
      <w:r w:rsidR="000D1570"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ukázala jako nadbytečná a které zužují rozsah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včetně rozsahu finančního objemu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sjednaný</w:t>
      </w:r>
      <w:r w:rsidR="000D1570" w:rsidRPr="00D843AA">
        <w:rPr>
          <w:rFonts w:asciiTheme="minorHAnsi" w:hAnsiTheme="minorHAnsi" w:cstheme="minorHAnsi"/>
          <w:sz w:val="22"/>
          <w:szCs w:val="22"/>
        </w:rPr>
        <w:t xml:space="preserve"> </w:t>
      </w:r>
      <w:r w:rsidRPr="00D843AA">
        <w:rPr>
          <w:rFonts w:asciiTheme="minorHAnsi" w:hAnsiTheme="minorHAnsi" w:cstheme="minorHAnsi"/>
          <w:sz w:val="22"/>
          <w:szCs w:val="22"/>
        </w:rPr>
        <w:t xml:space="preserve">Smlouvou. V důsledku výskytu méněprací má Objednatel vůči Zhotoviteli právo na poskytnutí přiměřené slevy </w:t>
      </w:r>
      <w:r w:rsidR="00CA3F17">
        <w:rPr>
          <w:rFonts w:asciiTheme="minorHAnsi" w:hAnsiTheme="minorHAnsi" w:cstheme="minorHAnsi"/>
          <w:sz w:val="22"/>
          <w:szCs w:val="22"/>
        </w:rPr>
        <w:t>z Ceny</w:t>
      </w:r>
      <w:r w:rsidRPr="00D843AA">
        <w:rPr>
          <w:rFonts w:asciiTheme="minorHAnsi" w:hAnsiTheme="minorHAnsi" w:cstheme="minorHAnsi"/>
          <w:sz w:val="22"/>
          <w:szCs w:val="22"/>
        </w:rPr>
        <w:t>. Výše slevy bude určena obdobným způsobem, jako v případě ocenění dodatečných stavebních prací. V případě, kdy</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zjistí potřebu méněprací Zhotovitel, je povinen tuto skutečnost bez zbytečného odkladu oznámit Objednateli.</w:t>
      </w:r>
    </w:p>
    <w:p w14:paraId="37D5089C" w14:textId="77777777" w:rsidR="0070218E" w:rsidRPr="00444DE3" w:rsidRDefault="007B7FA7" w:rsidP="00414BC8">
      <w:pPr>
        <w:pStyle w:val="Nadpis1"/>
        <w:spacing w:before="0"/>
        <w:ind w:left="340" w:hanging="340"/>
        <w:rPr>
          <w:rFonts w:cstheme="minorHAnsi"/>
          <w:szCs w:val="22"/>
        </w:rPr>
      </w:pPr>
      <w:bookmarkStart w:id="18" w:name="_Ref92892585"/>
      <w:r w:rsidRPr="00444DE3">
        <w:rPr>
          <w:rFonts w:cstheme="minorHAnsi"/>
          <w:szCs w:val="22"/>
        </w:rPr>
        <w:t>PLATEBNÍ PODMÍNKY</w:t>
      </w:r>
      <w:bookmarkEnd w:id="18"/>
    </w:p>
    <w:p w14:paraId="09DD878D" w14:textId="2B3EEA64" w:rsidR="005565EC" w:rsidRPr="00D843AA" w:rsidRDefault="008257B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Podkladem pro úhradu </w:t>
      </w:r>
      <w:r w:rsidR="00897FEE" w:rsidRPr="00D843AA">
        <w:rPr>
          <w:rFonts w:asciiTheme="minorHAnsi" w:hAnsiTheme="minorHAnsi" w:cstheme="minorHAnsi"/>
          <w:sz w:val="22"/>
          <w:szCs w:val="22"/>
        </w:rPr>
        <w:t>C</w:t>
      </w:r>
      <w:r w:rsidRPr="00D843AA">
        <w:rPr>
          <w:rFonts w:asciiTheme="minorHAnsi" w:hAnsiTheme="minorHAnsi" w:cstheme="minorHAnsi"/>
          <w:sz w:val="22"/>
          <w:szCs w:val="22"/>
        </w:rPr>
        <w:t xml:space="preserve">eny bude </w:t>
      </w:r>
      <w:r w:rsidR="00B90BFD" w:rsidRPr="00D843AA">
        <w:rPr>
          <w:rFonts w:asciiTheme="minorHAnsi" w:hAnsiTheme="minorHAnsi" w:cstheme="minorHAnsi"/>
          <w:sz w:val="22"/>
          <w:szCs w:val="22"/>
        </w:rPr>
        <w:t xml:space="preserve">daňový doklad s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daňového dokladu dle</w:t>
      </w:r>
      <w:r w:rsidR="00B90BFD" w:rsidRPr="00D843AA">
        <w:rPr>
          <w:rFonts w:asciiTheme="minorHAnsi" w:hAnsiTheme="minorHAnsi" w:cstheme="minorHAnsi"/>
          <w:sz w:val="22"/>
          <w:szCs w:val="22"/>
        </w:rPr>
        <w:t> </w:t>
      </w:r>
      <w:r w:rsidR="00BA2A2E" w:rsidRPr="00D843AA">
        <w:rPr>
          <w:rFonts w:asciiTheme="minorHAnsi" w:hAnsiTheme="minorHAnsi" w:cstheme="minorHAnsi"/>
          <w:sz w:val="22"/>
          <w:szCs w:val="22"/>
        </w:rPr>
        <w:t>zákona č.</w:t>
      </w:r>
      <w:r w:rsidR="00915FDD" w:rsidRPr="00D843AA">
        <w:rPr>
          <w:rFonts w:asciiTheme="minorHAnsi" w:hAnsiTheme="minorHAnsi" w:cstheme="minorHAnsi"/>
          <w:sz w:val="22"/>
          <w:szCs w:val="22"/>
        </w:rPr>
        <w:t> </w:t>
      </w:r>
      <w:r w:rsidR="00BA2A2E" w:rsidRPr="00D843AA">
        <w:rPr>
          <w:rFonts w:asciiTheme="minorHAnsi" w:hAnsiTheme="minorHAnsi" w:cstheme="minorHAnsi"/>
          <w:sz w:val="22"/>
          <w:szCs w:val="22"/>
        </w:rPr>
        <w:t>235/2004 Sb., o dani z přidané hodnoty, ve znění pozdějších předpisů (dále jen „</w:t>
      </w:r>
      <w:r w:rsidR="00B90BFD" w:rsidRPr="00D843AA">
        <w:rPr>
          <w:rFonts w:asciiTheme="minorHAnsi" w:hAnsiTheme="minorHAnsi" w:cstheme="minorHAnsi"/>
          <w:b/>
          <w:bCs/>
          <w:i/>
          <w:iCs/>
          <w:sz w:val="22"/>
          <w:szCs w:val="22"/>
        </w:rPr>
        <w:t>Z</w:t>
      </w:r>
      <w:r w:rsidRPr="00D843AA">
        <w:rPr>
          <w:rFonts w:asciiTheme="minorHAnsi" w:hAnsiTheme="minorHAnsi" w:cstheme="minorHAnsi"/>
          <w:b/>
          <w:bCs/>
          <w:i/>
          <w:iCs/>
          <w:sz w:val="22"/>
          <w:szCs w:val="22"/>
        </w:rPr>
        <w:t>ákon</w:t>
      </w:r>
      <w:r w:rsidR="00B90BFD" w:rsidRPr="00D843AA">
        <w:rPr>
          <w:rFonts w:asciiTheme="minorHAnsi" w:hAnsiTheme="minorHAnsi" w:cstheme="minorHAnsi"/>
          <w:b/>
          <w:bCs/>
          <w:i/>
          <w:iCs/>
          <w:sz w:val="22"/>
          <w:szCs w:val="22"/>
        </w:rPr>
        <w:t> o DPH</w:t>
      </w:r>
      <w:r w:rsidR="00BA2A2E" w:rsidRPr="00D843AA">
        <w:rPr>
          <w:rFonts w:asciiTheme="minorHAnsi" w:hAnsiTheme="minorHAnsi" w:cstheme="minorHAnsi"/>
          <w:sz w:val="22"/>
          <w:szCs w:val="22"/>
        </w:rPr>
        <w:t>“)</w:t>
      </w:r>
      <w:r w:rsidRPr="00D843AA">
        <w:rPr>
          <w:rFonts w:asciiTheme="minorHAnsi" w:hAnsiTheme="minorHAnsi" w:cstheme="minorHAnsi"/>
          <w:sz w:val="22"/>
          <w:szCs w:val="22"/>
        </w:rPr>
        <w:t xml:space="preserve">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stanoven</w:t>
      </w:r>
      <w:r w:rsidR="00B90BFD" w:rsidRPr="00D843AA">
        <w:rPr>
          <w:rFonts w:asciiTheme="minorHAnsi" w:hAnsiTheme="minorHAnsi" w:cstheme="minorHAnsi"/>
          <w:sz w:val="22"/>
          <w:szCs w:val="22"/>
        </w:rPr>
        <w:t>ými</w:t>
      </w:r>
      <w:r w:rsidRPr="00D843AA">
        <w:rPr>
          <w:rFonts w:asciiTheme="minorHAnsi" w:hAnsiTheme="minorHAnsi" w:cstheme="minorHAnsi"/>
          <w:sz w:val="22"/>
          <w:szCs w:val="22"/>
        </w:rPr>
        <w:t xml:space="preserve"> ust. § 435 </w:t>
      </w:r>
      <w:r w:rsidR="00B90BFD" w:rsidRPr="00D843AA">
        <w:rPr>
          <w:rFonts w:asciiTheme="minorHAnsi" w:hAnsiTheme="minorHAnsi" w:cstheme="minorHAnsi"/>
          <w:sz w:val="22"/>
          <w:szCs w:val="22"/>
        </w:rPr>
        <w:t>O</w:t>
      </w:r>
      <w:r w:rsidRPr="00D843AA">
        <w:rPr>
          <w:rFonts w:asciiTheme="minorHAnsi" w:hAnsiTheme="minorHAnsi" w:cstheme="minorHAnsi"/>
          <w:sz w:val="22"/>
          <w:szCs w:val="22"/>
        </w:rPr>
        <w:t>bčanského zákoníku (dále jen „</w:t>
      </w:r>
      <w:r w:rsidR="00B90BFD" w:rsidRPr="00D843AA">
        <w:rPr>
          <w:rFonts w:asciiTheme="minorHAnsi" w:hAnsiTheme="minorHAnsi" w:cstheme="minorHAnsi"/>
          <w:b/>
          <w:bCs/>
          <w:i/>
          <w:sz w:val="22"/>
          <w:szCs w:val="22"/>
        </w:rPr>
        <w:t>Faktur</w:t>
      </w:r>
      <w:r w:rsidRPr="00D843AA">
        <w:rPr>
          <w:rFonts w:asciiTheme="minorHAnsi" w:hAnsiTheme="minorHAnsi" w:cstheme="minorHAnsi"/>
          <w:b/>
          <w:bCs/>
          <w:i/>
          <w:sz w:val="22"/>
          <w:szCs w:val="22"/>
        </w:rPr>
        <w:t>a</w:t>
      </w:r>
      <w:r w:rsidRPr="00D843AA">
        <w:rPr>
          <w:rFonts w:asciiTheme="minorHAnsi" w:hAnsiTheme="minorHAnsi" w:cstheme="minorHAnsi"/>
          <w:sz w:val="22"/>
          <w:szCs w:val="22"/>
        </w:rPr>
        <w:t>“), kter</w:t>
      </w:r>
      <w:r w:rsidR="00F1782D" w:rsidRPr="00D843AA">
        <w:rPr>
          <w:rFonts w:asciiTheme="minorHAnsi" w:hAnsiTheme="minorHAnsi" w:cstheme="minorHAnsi"/>
          <w:sz w:val="22"/>
          <w:szCs w:val="22"/>
        </w:rPr>
        <w:t>ý</w:t>
      </w:r>
      <w:r w:rsidRPr="00D843AA">
        <w:rPr>
          <w:rFonts w:asciiTheme="minorHAnsi" w:hAnsiTheme="minorHAnsi" w:cstheme="minorHAnsi"/>
          <w:sz w:val="22"/>
          <w:szCs w:val="22"/>
        </w:rPr>
        <w:t xml:space="preserve"> je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oprávněn </w:t>
      </w:r>
      <w:r w:rsidRPr="00DE38B3">
        <w:rPr>
          <w:rFonts w:asciiTheme="minorHAnsi" w:hAnsiTheme="minorHAnsi" w:cstheme="minorHAnsi"/>
          <w:sz w:val="22"/>
          <w:szCs w:val="22"/>
        </w:rPr>
        <w:t xml:space="preserve">vystavit </w:t>
      </w:r>
      <w:r w:rsidRPr="004A007D">
        <w:rPr>
          <w:rFonts w:asciiTheme="minorHAnsi" w:hAnsiTheme="minorHAnsi" w:cstheme="minorHAnsi"/>
          <w:sz w:val="22"/>
          <w:szCs w:val="22"/>
        </w:rPr>
        <w:t xml:space="preserve">do 10 dnů po předání a převzetí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w:t>
      </w:r>
      <w:r w:rsidR="00897FEE" w:rsidRPr="004A007D">
        <w:rPr>
          <w:rFonts w:asciiTheme="minorHAnsi" w:hAnsiTheme="minorHAnsi" w:cstheme="minorHAnsi"/>
          <w:sz w:val="22"/>
          <w:szCs w:val="22"/>
        </w:rPr>
        <w:t>Objednatel</w:t>
      </w:r>
      <w:r w:rsidRPr="004A007D">
        <w:rPr>
          <w:rFonts w:asciiTheme="minorHAnsi" w:hAnsiTheme="minorHAnsi" w:cstheme="minorHAnsi"/>
          <w:sz w:val="22"/>
          <w:szCs w:val="22"/>
        </w:rPr>
        <w:t>em</w:t>
      </w:r>
      <w:r w:rsidR="0070218E" w:rsidRPr="004A007D">
        <w:rPr>
          <w:rFonts w:asciiTheme="minorHAnsi" w:hAnsiTheme="minorHAnsi" w:cstheme="minorHAnsi"/>
          <w:sz w:val="22"/>
          <w:szCs w:val="22"/>
        </w:rPr>
        <w:t xml:space="preserve"> na základě </w:t>
      </w:r>
      <w:r w:rsidR="00162E47" w:rsidRPr="004A007D">
        <w:rPr>
          <w:rFonts w:asciiTheme="minorHAnsi" w:hAnsiTheme="minorHAnsi" w:cstheme="minorHAnsi"/>
          <w:sz w:val="22"/>
          <w:szCs w:val="22"/>
        </w:rPr>
        <w:t xml:space="preserve">protokolu </w:t>
      </w:r>
      <w:r w:rsidR="0070218E" w:rsidRPr="004A007D">
        <w:rPr>
          <w:rFonts w:asciiTheme="minorHAnsi" w:hAnsiTheme="minorHAnsi" w:cstheme="minorHAnsi"/>
          <w:sz w:val="22"/>
          <w:szCs w:val="22"/>
        </w:rPr>
        <w:t>o předání a převzetí Díla</w:t>
      </w:r>
      <w:r w:rsidR="00FD5BA2" w:rsidRPr="004A007D">
        <w:rPr>
          <w:rFonts w:asciiTheme="minorHAnsi" w:hAnsiTheme="minorHAnsi" w:cstheme="minorHAnsi"/>
          <w:sz w:val="22"/>
          <w:szCs w:val="22"/>
        </w:rPr>
        <w:t xml:space="preserve"> dle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_Ref20923856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XIII</w:t>
      </w:r>
      <w:r w:rsidR="004937D2" w:rsidRPr="004A007D">
        <w:rPr>
          <w:rFonts w:asciiTheme="minorHAnsi" w:hAnsiTheme="minorHAnsi" w:cstheme="minorHAnsi"/>
          <w:sz w:val="22"/>
          <w:szCs w:val="22"/>
        </w:rPr>
        <w:fldChar w:fldCharType="end"/>
      </w:r>
      <w:r w:rsidR="003F3EDB" w:rsidRPr="004A007D">
        <w:rPr>
          <w:rFonts w:asciiTheme="minorHAnsi" w:hAnsiTheme="minorHAnsi" w:cstheme="minorHAnsi"/>
          <w:sz w:val="22"/>
          <w:szCs w:val="22"/>
        </w:rPr>
        <w:t>.</w:t>
      </w:r>
      <w:r w:rsidR="00FD5BA2" w:rsidRPr="004A007D">
        <w:rPr>
          <w:rFonts w:asciiTheme="minorHAnsi" w:hAnsiTheme="minorHAnsi" w:cstheme="minorHAnsi"/>
          <w:sz w:val="22"/>
          <w:szCs w:val="22"/>
        </w:rPr>
        <w:t xml:space="preserve"> odst. </w:t>
      </w:r>
      <w:r w:rsidR="00EB5D58" w:rsidRPr="004A007D">
        <w:rPr>
          <w:rFonts w:asciiTheme="minorHAnsi" w:hAnsiTheme="minorHAnsi" w:cstheme="minorHAnsi"/>
          <w:sz w:val="22"/>
          <w:szCs w:val="22"/>
        </w:rPr>
        <w:fldChar w:fldCharType="begin"/>
      </w:r>
      <w:r w:rsidR="00EB5D58" w:rsidRPr="004A007D">
        <w:rPr>
          <w:rFonts w:asciiTheme="minorHAnsi" w:hAnsiTheme="minorHAnsi" w:cstheme="minorHAnsi"/>
          <w:sz w:val="22"/>
          <w:szCs w:val="22"/>
        </w:rPr>
        <w:instrText xml:space="preserve"> REF _Ref20923861 \r \h </w:instrText>
      </w:r>
      <w:r w:rsidR="00C11494" w:rsidRPr="004A007D">
        <w:rPr>
          <w:rFonts w:asciiTheme="minorHAnsi" w:hAnsiTheme="minorHAnsi" w:cstheme="minorHAnsi"/>
          <w:sz w:val="22"/>
          <w:szCs w:val="22"/>
        </w:rPr>
        <w:instrText xml:space="preserve"> \* MERGEFORMAT </w:instrText>
      </w:r>
      <w:r w:rsidR="00EB5D58" w:rsidRPr="004A007D">
        <w:rPr>
          <w:rFonts w:asciiTheme="minorHAnsi" w:hAnsiTheme="minorHAnsi" w:cstheme="minorHAnsi"/>
          <w:sz w:val="22"/>
          <w:szCs w:val="22"/>
        </w:rPr>
      </w:r>
      <w:r w:rsidR="00EB5D58"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EB5D58" w:rsidRPr="004A007D">
        <w:rPr>
          <w:rFonts w:asciiTheme="minorHAnsi" w:hAnsiTheme="minorHAnsi" w:cstheme="minorHAnsi"/>
          <w:sz w:val="22"/>
          <w:szCs w:val="22"/>
        </w:rPr>
        <w:fldChar w:fldCharType="end"/>
      </w:r>
      <w:r w:rsidR="00510252" w:rsidRPr="004A007D">
        <w:rPr>
          <w:rFonts w:asciiTheme="minorHAnsi" w:hAnsiTheme="minorHAnsi" w:cstheme="minorHAnsi"/>
          <w:sz w:val="22"/>
          <w:szCs w:val="22"/>
        </w:rPr>
        <w:t>.</w:t>
      </w:r>
      <w:r w:rsidR="0070218E" w:rsidRPr="004A007D">
        <w:rPr>
          <w:rFonts w:asciiTheme="minorHAnsi" w:hAnsiTheme="minorHAnsi" w:cstheme="minorHAnsi"/>
          <w:sz w:val="22"/>
          <w:szCs w:val="22"/>
        </w:rPr>
        <w:t xml:space="preserve"> </w:t>
      </w:r>
      <w:r w:rsidR="00FD5BA2" w:rsidRPr="004A007D">
        <w:rPr>
          <w:rFonts w:asciiTheme="minorHAnsi" w:hAnsiTheme="minorHAnsi" w:cstheme="minorHAnsi"/>
          <w:sz w:val="22"/>
          <w:szCs w:val="22"/>
        </w:rPr>
        <w:t xml:space="preserve">Smlouvy </w:t>
      </w:r>
      <w:r w:rsidR="0070218E" w:rsidRPr="004A007D">
        <w:rPr>
          <w:rFonts w:asciiTheme="minorHAnsi" w:hAnsiTheme="minorHAnsi" w:cstheme="minorHAnsi"/>
          <w:sz w:val="22"/>
          <w:szCs w:val="22"/>
        </w:rPr>
        <w:t>podepsaného oprávněnými zástupci obou Smluvních stran.</w:t>
      </w:r>
      <w:r w:rsidR="00D56435" w:rsidRPr="004A007D">
        <w:rPr>
          <w:rFonts w:asciiTheme="minorHAnsi" w:hAnsiTheme="minorHAnsi" w:cstheme="minorHAnsi"/>
          <w:sz w:val="22"/>
          <w:szCs w:val="22"/>
        </w:rPr>
        <w:t xml:space="preserve"> </w:t>
      </w:r>
      <w:r w:rsidR="00162E47" w:rsidRPr="004A007D">
        <w:rPr>
          <w:rFonts w:asciiTheme="minorHAnsi" w:hAnsiTheme="minorHAnsi" w:cstheme="minorHAnsi"/>
          <w:sz w:val="22"/>
          <w:szCs w:val="22"/>
        </w:rPr>
        <w:t>Protokol</w:t>
      </w:r>
      <w:r w:rsidR="00D56435" w:rsidRPr="004A007D">
        <w:rPr>
          <w:rFonts w:asciiTheme="minorHAnsi" w:hAnsiTheme="minorHAnsi" w:cstheme="minorHAnsi"/>
          <w:sz w:val="22"/>
          <w:szCs w:val="22"/>
        </w:rPr>
        <w:t xml:space="preserve"> o předání a převzetí Díla </w:t>
      </w:r>
      <w:r w:rsidR="00FD5BA2" w:rsidRPr="004A007D">
        <w:rPr>
          <w:rFonts w:asciiTheme="minorHAnsi" w:hAnsiTheme="minorHAnsi" w:cstheme="minorHAnsi"/>
          <w:sz w:val="22"/>
          <w:szCs w:val="22"/>
        </w:rPr>
        <w:t xml:space="preserve">dle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_Ref20923856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XIII</w:t>
      </w:r>
      <w:r w:rsidR="004937D2" w:rsidRPr="004A007D">
        <w:rPr>
          <w:rFonts w:asciiTheme="minorHAnsi" w:hAnsiTheme="minorHAnsi" w:cstheme="minorHAnsi"/>
          <w:sz w:val="22"/>
          <w:szCs w:val="22"/>
        </w:rPr>
        <w:fldChar w:fldCharType="end"/>
      </w:r>
      <w:r w:rsidR="003F3EDB" w:rsidRPr="004A007D">
        <w:rPr>
          <w:rFonts w:asciiTheme="minorHAnsi" w:hAnsiTheme="minorHAnsi" w:cstheme="minorHAnsi"/>
          <w:sz w:val="22"/>
          <w:szCs w:val="22"/>
        </w:rPr>
        <w:t>.</w:t>
      </w:r>
      <w:r w:rsidR="00FD5BA2" w:rsidRPr="004A007D">
        <w:rPr>
          <w:rFonts w:asciiTheme="minorHAnsi" w:hAnsiTheme="minorHAnsi" w:cstheme="minorHAnsi"/>
          <w:sz w:val="22"/>
          <w:szCs w:val="22"/>
        </w:rPr>
        <w:t xml:space="preserve"> odst.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_Ref20923861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4937D2" w:rsidRPr="004A007D">
        <w:rPr>
          <w:rFonts w:asciiTheme="minorHAnsi" w:hAnsiTheme="minorHAnsi" w:cstheme="minorHAnsi"/>
          <w:sz w:val="22"/>
          <w:szCs w:val="22"/>
        </w:rPr>
        <w:fldChar w:fldCharType="end"/>
      </w:r>
      <w:r w:rsidR="00510252" w:rsidRPr="004A007D">
        <w:rPr>
          <w:rFonts w:asciiTheme="minorHAnsi" w:hAnsiTheme="minorHAnsi" w:cstheme="minorHAnsi"/>
          <w:sz w:val="22"/>
          <w:szCs w:val="22"/>
        </w:rPr>
        <w:t>.</w:t>
      </w:r>
      <w:r w:rsidR="00FD5BA2" w:rsidRPr="004A007D">
        <w:rPr>
          <w:rFonts w:asciiTheme="minorHAnsi" w:hAnsiTheme="minorHAnsi" w:cstheme="minorHAnsi"/>
          <w:sz w:val="22"/>
          <w:szCs w:val="22"/>
        </w:rPr>
        <w:t xml:space="preserve"> Smlouvy</w:t>
      </w:r>
      <w:r w:rsidR="00FD5BA2" w:rsidRPr="00DE38B3">
        <w:rPr>
          <w:rFonts w:asciiTheme="minorHAnsi" w:hAnsiTheme="minorHAnsi" w:cstheme="minorHAnsi"/>
          <w:sz w:val="22"/>
          <w:szCs w:val="22"/>
        </w:rPr>
        <w:t xml:space="preserve"> podepsaný</w:t>
      </w:r>
      <w:r w:rsidR="00FD5BA2" w:rsidRPr="00D843AA">
        <w:rPr>
          <w:rFonts w:asciiTheme="minorHAnsi" w:hAnsiTheme="minorHAnsi" w:cstheme="minorHAnsi"/>
          <w:sz w:val="22"/>
          <w:szCs w:val="22"/>
        </w:rPr>
        <w:t xml:space="preserve"> oprávněnými zástupci obou Smluvních stran </w:t>
      </w:r>
      <w:r w:rsidR="00D56435" w:rsidRPr="00D843AA">
        <w:rPr>
          <w:rFonts w:asciiTheme="minorHAnsi" w:hAnsiTheme="minorHAnsi" w:cstheme="minorHAnsi"/>
          <w:sz w:val="22"/>
          <w:szCs w:val="22"/>
        </w:rPr>
        <w:t>bude přílohou Faktury.</w:t>
      </w:r>
    </w:p>
    <w:p w14:paraId="5C80AEA5" w14:textId="03A5A39F" w:rsidR="005565EC" w:rsidRPr="00D843AA" w:rsidRDefault="005565EC"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neposkytuje Zhotoviteli žádné zálohy.</w:t>
      </w:r>
    </w:p>
    <w:p w14:paraId="2C7D3521" w14:textId="186472D6" w:rsidR="002B13A6" w:rsidRPr="00D843AA" w:rsidRDefault="002B13A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19" w:name="_Ref92961836"/>
      <w:r w:rsidRPr="00D843AA">
        <w:rPr>
          <w:rFonts w:asciiTheme="minorHAnsi" w:hAnsiTheme="minorHAnsi" w:cstheme="minorHAnsi"/>
          <w:sz w:val="22"/>
          <w:szCs w:val="22"/>
        </w:rPr>
        <w:t xml:space="preserve">Splatnost Faktury je stanovena na 30 kalendářních dnů od jejího doručení Objednateli, </w:t>
      </w:r>
      <w:r w:rsidR="001712CA" w:rsidRPr="00D843AA">
        <w:rPr>
          <w:rFonts w:asciiTheme="minorHAnsi" w:hAnsiTheme="minorHAnsi" w:cstheme="minorHAnsi"/>
          <w:sz w:val="22"/>
          <w:szCs w:val="22"/>
        </w:rPr>
        <w:br/>
      </w:r>
      <w:r w:rsidRPr="00D843AA">
        <w:rPr>
          <w:rFonts w:asciiTheme="minorHAnsi" w:hAnsiTheme="minorHAnsi" w:cstheme="minorHAnsi"/>
          <w:sz w:val="22"/>
          <w:szCs w:val="22"/>
        </w:rPr>
        <w:t>a to bezhotovostně na účet Zhotovitele uvedený v této Smlouvě. Datem uskutečnění zdanitelného plnění se rozumí datum podpisu protokolu o předání a převzetí Díla Smluvními stranami.</w:t>
      </w:r>
      <w:bookmarkEnd w:id="19"/>
    </w:p>
    <w:p w14:paraId="2B40A297" w14:textId="0A59B839" w:rsidR="00AE31F1" w:rsidRPr="00AE31F1"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Zhotovitel je povinen </w:t>
      </w:r>
      <w:r w:rsidR="00EB5D58">
        <w:rPr>
          <w:rFonts w:asciiTheme="minorHAnsi" w:hAnsiTheme="minorHAnsi" w:cstheme="minorHAnsi"/>
          <w:sz w:val="22"/>
          <w:szCs w:val="22"/>
        </w:rPr>
        <w:t>F</w:t>
      </w:r>
      <w:r w:rsidRPr="00D843AA">
        <w:rPr>
          <w:rFonts w:asciiTheme="minorHAnsi" w:hAnsiTheme="minorHAnsi" w:cstheme="minorHAnsi"/>
          <w:sz w:val="22"/>
          <w:szCs w:val="22"/>
        </w:rPr>
        <w:t>akturu podle tohoto článku zaslat Objednateli v elektronické podobě ve strojově čitelném formátu *.pdf a příloh</w:t>
      </w:r>
      <w:r w:rsidR="00EB5D58">
        <w:rPr>
          <w:rFonts w:asciiTheme="minorHAnsi" w:hAnsiTheme="minorHAnsi" w:cstheme="minorHAnsi"/>
          <w:sz w:val="22"/>
          <w:szCs w:val="22"/>
        </w:rPr>
        <w:t>u</w:t>
      </w:r>
      <w:r w:rsidRPr="00D843AA">
        <w:rPr>
          <w:rFonts w:asciiTheme="minorHAnsi" w:hAnsiTheme="minorHAnsi" w:cstheme="minorHAnsi"/>
          <w:sz w:val="22"/>
          <w:szCs w:val="22"/>
        </w:rPr>
        <w:t xml:space="preserve"> ve strojově čitelném formátu *.</w:t>
      </w:r>
      <w:proofErr w:type="spellStart"/>
      <w:r w:rsidRPr="00D843AA">
        <w:rPr>
          <w:rFonts w:asciiTheme="minorHAnsi" w:hAnsiTheme="minorHAnsi" w:cstheme="minorHAnsi"/>
          <w:sz w:val="22"/>
          <w:szCs w:val="22"/>
        </w:rPr>
        <w:t>pdf</w:t>
      </w:r>
      <w:proofErr w:type="spellEnd"/>
      <w:r w:rsidRPr="00D843AA">
        <w:rPr>
          <w:rFonts w:asciiTheme="minorHAnsi" w:hAnsiTheme="minorHAnsi" w:cstheme="minorHAnsi"/>
          <w:sz w:val="22"/>
          <w:szCs w:val="22"/>
        </w:rPr>
        <w:t xml:space="preserve"> nebo *.</w:t>
      </w:r>
      <w:proofErr w:type="spellStart"/>
      <w:r w:rsidRPr="00D843AA">
        <w:rPr>
          <w:rFonts w:asciiTheme="minorHAnsi" w:hAnsiTheme="minorHAnsi" w:cstheme="minorHAnsi"/>
          <w:sz w:val="22"/>
          <w:szCs w:val="22"/>
        </w:rPr>
        <w:t>xls</w:t>
      </w:r>
      <w:proofErr w:type="spellEnd"/>
      <w:r w:rsidRPr="00D843AA">
        <w:rPr>
          <w:rFonts w:asciiTheme="minorHAnsi" w:hAnsiTheme="minorHAnsi" w:cstheme="minorHAnsi"/>
          <w:sz w:val="22"/>
          <w:szCs w:val="22"/>
        </w:rPr>
        <w:t>, či *.</w:t>
      </w:r>
      <w:proofErr w:type="spellStart"/>
      <w:r w:rsidRPr="00D843AA">
        <w:rPr>
          <w:rFonts w:asciiTheme="minorHAnsi" w:hAnsiTheme="minorHAnsi" w:cstheme="minorHAnsi"/>
          <w:sz w:val="22"/>
          <w:szCs w:val="22"/>
        </w:rPr>
        <w:t>xlsx</w:t>
      </w:r>
      <w:proofErr w:type="spellEnd"/>
      <w:r w:rsidRPr="00D843AA">
        <w:rPr>
          <w:rFonts w:asciiTheme="minorHAnsi" w:hAnsiTheme="minorHAnsi" w:cstheme="minorHAnsi"/>
          <w:sz w:val="22"/>
          <w:szCs w:val="22"/>
        </w:rPr>
        <w:t xml:space="preserve"> na e-mail Objednatele</w:t>
      </w:r>
      <w:r w:rsidRPr="00AE31F1">
        <w:rPr>
          <w:rFonts w:asciiTheme="minorHAnsi" w:hAnsiTheme="minorHAnsi" w:cstheme="minorHAnsi"/>
          <w:sz w:val="22"/>
          <w:szCs w:val="22"/>
        </w:rPr>
        <w:t xml:space="preserve">: </w:t>
      </w:r>
      <w:r w:rsidRPr="003D58F3">
        <w:rPr>
          <w:rFonts w:asciiTheme="minorHAnsi" w:hAnsiTheme="minorHAnsi" w:cstheme="minorHAnsi"/>
          <w:b/>
          <w:bCs/>
          <w:sz w:val="22"/>
          <w:szCs w:val="22"/>
          <w:highlight w:val="cyan"/>
        </w:rPr>
        <w:t>„[Bude doplněno před uzavřením smlouvy]“</w:t>
      </w:r>
      <w:r w:rsidRPr="00AE31F1">
        <w:rPr>
          <w:rFonts w:asciiTheme="minorHAnsi" w:hAnsiTheme="minorHAnsi" w:cstheme="minorHAnsi"/>
          <w:sz w:val="22"/>
          <w:szCs w:val="22"/>
        </w:rPr>
        <w:t xml:space="preserve">. </w:t>
      </w:r>
    </w:p>
    <w:p w14:paraId="5FBAB97C" w14:textId="274C0F27" w:rsidR="00AE31F1" w:rsidRPr="00D843AA"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290E5F56" w14:textId="0818E31D" w:rsidR="00A35177" w:rsidRPr="00842D16" w:rsidRDefault="002A54D0" w:rsidP="00414BC8">
      <w:pPr>
        <w:numPr>
          <w:ilvl w:val="1"/>
          <w:numId w:val="6"/>
        </w:numPr>
        <w:tabs>
          <w:tab w:val="clear" w:pos="1440"/>
          <w:tab w:val="num"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Peněžitý závazek (dluh)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se považuje za splněný v den, kdy je dlužná částka odepsána z účtu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Jestliže dojde z důvodů na straně banky k prodlení s proveditelnou platbou </w:t>
      </w:r>
      <w:r w:rsidR="00B90BFD" w:rsidRPr="00D843AA">
        <w:rPr>
          <w:rFonts w:asciiTheme="minorHAnsi" w:hAnsiTheme="minorHAnsi" w:cstheme="minorHAnsi"/>
          <w:sz w:val="22"/>
          <w:szCs w:val="22"/>
        </w:rPr>
        <w:t>Faktur</w:t>
      </w:r>
      <w:r w:rsidRPr="00D843AA">
        <w:rPr>
          <w:rFonts w:asciiTheme="minorHAnsi" w:hAnsiTheme="minorHAnsi" w:cstheme="minorHAnsi"/>
          <w:sz w:val="22"/>
          <w:szCs w:val="22"/>
        </w:rPr>
        <w:t xml:space="preserve">y, není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 tuto dobu v prodlení se zaplacením příslušné částky.</w:t>
      </w:r>
    </w:p>
    <w:p w14:paraId="37D508A1" w14:textId="77777777" w:rsidR="00616E36" w:rsidRPr="00444DE3" w:rsidRDefault="007B7FA7" w:rsidP="00414BC8">
      <w:pPr>
        <w:pStyle w:val="Nadpis1"/>
        <w:spacing w:before="0"/>
        <w:ind w:left="340" w:hanging="340"/>
        <w:rPr>
          <w:rFonts w:cstheme="minorHAnsi"/>
          <w:szCs w:val="22"/>
        </w:rPr>
      </w:pPr>
      <w:bookmarkStart w:id="20" w:name="_Ref20922531"/>
      <w:r w:rsidRPr="00444DE3">
        <w:rPr>
          <w:rFonts w:cstheme="minorHAnsi"/>
          <w:szCs w:val="22"/>
        </w:rPr>
        <w:t>ZÁRUKA. ODPOVĚDNOST ZA VADY. ODPOVĚDNOST ZA ŠKODU</w:t>
      </w:r>
      <w:bookmarkEnd w:id="20"/>
      <w:r w:rsidRPr="00444DE3">
        <w:rPr>
          <w:rFonts w:cstheme="minorHAnsi"/>
          <w:szCs w:val="22"/>
        </w:rPr>
        <w:t xml:space="preserve"> </w:t>
      </w:r>
    </w:p>
    <w:p w14:paraId="37D508A3" w14:textId="4C48E3B0" w:rsidR="00026A60" w:rsidRPr="00DE38B3"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F0F8B">
        <w:rPr>
          <w:rFonts w:asciiTheme="minorHAnsi" w:hAnsiTheme="minorHAnsi" w:cstheme="minorHAnsi"/>
          <w:sz w:val="22"/>
          <w:szCs w:val="22"/>
        </w:rPr>
        <w:t>Zhotovitel</w:t>
      </w:r>
      <w:r w:rsidR="00D9561B" w:rsidRPr="000F0F8B">
        <w:rPr>
          <w:rFonts w:asciiTheme="minorHAnsi" w:hAnsiTheme="minorHAnsi" w:cstheme="minorHAnsi"/>
          <w:sz w:val="22"/>
          <w:szCs w:val="22"/>
        </w:rPr>
        <w:t xml:space="preserve"> poskytuje </w:t>
      </w:r>
      <w:r w:rsidRPr="000F0F8B">
        <w:rPr>
          <w:rFonts w:asciiTheme="minorHAnsi" w:hAnsiTheme="minorHAnsi" w:cstheme="minorHAnsi"/>
          <w:sz w:val="22"/>
          <w:szCs w:val="22"/>
        </w:rPr>
        <w:t>Objednatel</w:t>
      </w:r>
      <w:r w:rsidR="00D9561B" w:rsidRPr="000F0F8B">
        <w:rPr>
          <w:rFonts w:asciiTheme="minorHAnsi" w:hAnsiTheme="minorHAnsi" w:cstheme="minorHAnsi"/>
          <w:sz w:val="22"/>
          <w:szCs w:val="22"/>
        </w:rPr>
        <w:t xml:space="preserve">i na provedené </w:t>
      </w:r>
      <w:r w:rsidR="001E7A08" w:rsidRPr="000F0F8B">
        <w:rPr>
          <w:rFonts w:asciiTheme="minorHAnsi" w:hAnsiTheme="minorHAnsi" w:cstheme="minorHAnsi"/>
          <w:sz w:val="22"/>
          <w:szCs w:val="22"/>
        </w:rPr>
        <w:t>Díl</w:t>
      </w:r>
      <w:r w:rsidR="00D9561B" w:rsidRPr="000F0F8B">
        <w:rPr>
          <w:rFonts w:asciiTheme="minorHAnsi" w:hAnsiTheme="minorHAnsi" w:cstheme="minorHAnsi"/>
          <w:sz w:val="22"/>
          <w:szCs w:val="22"/>
        </w:rPr>
        <w:t>o záruku za jakost ve</w:t>
      </w:r>
      <w:r w:rsidR="00D431C1" w:rsidRPr="000F0F8B">
        <w:rPr>
          <w:rFonts w:asciiTheme="minorHAnsi" w:hAnsiTheme="minorHAnsi" w:cstheme="minorHAnsi"/>
          <w:sz w:val="22"/>
          <w:szCs w:val="22"/>
        </w:rPr>
        <w:t> </w:t>
      </w:r>
      <w:r w:rsidR="00D9561B" w:rsidRPr="000F0F8B">
        <w:rPr>
          <w:rFonts w:asciiTheme="minorHAnsi" w:hAnsiTheme="minorHAnsi" w:cstheme="minorHAnsi"/>
          <w:sz w:val="22"/>
          <w:szCs w:val="22"/>
        </w:rPr>
        <w:t>smyslu § 2619 a §</w:t>
      </w:r>
      <w:r w:rsidR="0099726E" w:rsidRPr="000F0F8B">
        <w:rPr>
          <w:rFonts w:asciiTheme="minorHAnsi" w:hAnsiTheme="minorHAnsi" w:cstheme="minorHAnsi"/>
          <w:sz w:val="22"/>
          <w:szCs w:val="22"/>
        </w:rPr>
        <w:t> </w:t>
      </w:r>
      <w:r w:rsidR="00D9561B" w:rsidRPr="000F0F8B">
        <w:rPr>
          <w:rFonts w:asciiTheme="minorHAnsi" w:hAnsiTheme="minorHAnsi" w:cstheme="minorHAnsi"/>
          <w:sz w:val="22"/>
          <w:szCs w:val="22"/>
        </w:rPr>
        <w:t>2113 a</w:t>
      </w:r>
      <w:r w:rsidR="00D0578B" w:rsidRPr="000F0F8B">
        <w:rPr>
          <w:rFonts w:asciiTheme="minorHAnsi" w:hAnsiTheme="minorHAnsi" w:cstheme="minorHAnsi"/>
          <w:sz w:val="22"/>
          <w:szCs w:val="22"/>
        </w:rPr>
        <w:t> </w:t>
      </w:r>
      <w:r w:rsidR="00D9561B" w:rsidRPr="000F0F8B">
        <w:rPr>
          <w:rFonts w:asciiTheme="minorHAnsi" w:hAnsiTheme="minorHAnsi" w:cstheme="minorHAnsi"/>
          <w:sz w:val="22"/>
          <w:szCs w:val="22"/>
        </w:rPr>
        <w:t xml:space="preserve">násl. </w:t>
      </w:r>
      <w:r w:rsidR="00A7574C" w:rsidRPr="00DE38B3">
        <w:rPr>
          <w:rFonts w:asciiTheme="minorHAnsi" w:hAnsiTheme="minorHAnsi" w:cstheme="minorHAnsi"/>
          <w:sz w:val="22"/>
          <w:szCs w:val="22"/>
        </w:rPr>
        <w:t>O</w:t>
      </w:r>
      <w:r w:rsidR="00D9561B" w:rsidRPr="00DE38B3">
        <w:rPr>
          <w:rFonts w:asciiTheme="minorHAnsi" w:hAnsiTheme="minorHAnsi" w:cstheme="minorHAnsi"/>
          <w:sz w:val="22"/>
          <w:szCs w:val="22"/>
        </w:rPr>
        <w:t xml:space="preserve">bčanského zákoníku, a to v délce </w:t>
      </w:r>
      <w:r w:rsidR="0033572E" w:rsidRPr="00DE38B3">
        <w:rPr>
          <w:rFonts w:asciiTheme="minorHAnsi" w:hAnsiTheme="minorHAnsi" w:cstheme="minorHAnsi"/>
          <w:sz w:val="22"/>
          <w:szCs w:val="22"/>
        </w:rPr>
        <w:t>5</w:t>
      </w:r>
      <w:r w:rsidR="00A7574C" w:rsidRPr="00DE38B3">
        <w:rPr>
          <w:rFonts w:asciiTheme="minorHAnsi" w:hAnsiTheme="minorHAnsi" w:cstheme="minorHAnsi"/>
          <w:sz w:val="22"/>
          <w:szCs w:val="22"/>
        </w:rPr>
        <w:t xml:space="preserve"> (</w:t>
      </w:r>
      <w:r w:rsidR="0033572E" w:rsidRPr="00DE38B3">
        <w:rPr>
          <w:rFonts w:asciiTheme="minorHAnsi" w:hAnsiTheme="minorHAnsi" w:cstheme="minorHAnsi"/>
          <w:sz w:val="22"/>
          <w:szCs w:val="22"/>
        </w:rPr>
        <w:t>pěti</w:t>
      </w:r>
      <w:r w:rsidR="00A7574C" w:rsidRPr="00DE38B3">
        <w:rPr>
          <w:rFonts w:asciiTheme="minorHAnsi" w:hAnsiTheme="minorHAnsi" w:cstheme="minorHAnsi"/>
          <w:sz w:val="22"/>
          <w:szCs w:val="22"/>
        </w:rPr>
        <w:t>)</w:t>
      </w:r>
      <w:r w:rsidR="00B91467" w:rsidRPr="00DE38B3">
        <w:rPr>
          <w:rFonts w:asciiTheme="minorHAnsi" w:hAnsiTheme="minorHAnsi" w:cstheme="minorHAnsi"/>
          <w:sz w:val="22"/>
          <w:szCs w:val="22"/>
        </w:rPr>
        <w:t xml:space="preserve"> </w:t>
      </w:r>
      <w:r w:rsidR="00026A60" w:rsidRPr="00DE38B3">
        <w:rPr>
          <w:rFonts w:asciiTheme="minorHAnsi" w:hAnsiTheme="minorHAnsi" w:cstheme="minorHAnsi"/>
          <w:sz w:val="22"/>
          <w:szCs w:val="22"/>
        </w:rPr>
        <w:t>let</w:t>
      </w:r>
      <w:r w:rsidR="00C55C1F" w:rsidRPr="00DE38B3">
        <w:rPr>
          <w:rFonts w:asciiTheme="minorHAnsi" w:hAnsiTheme="minorHAnsi" w:cstheme="minorHAnsi"/>
          <w:sz w:val="22"/>
          <w:szCs w:val="22"/>
        </w:rPr>
        <w:t xml:space="preserve">, </w:t>
      </w:r>
      <w:r w:rsidR="00026A60" w:rsidRPr="00DE38B3">
        <w:rPr>
          <w:rFonts w:asciiTheme="minorHAnsi" w:hAnsiTheme="minorHAnsi" w:cstheme="minorHAnsi"/>
          <w:sz w:val="22"/>
          <w:szCs w:val="22"/>
        </w:rPr>
        <w:t xml:space="preserve">ode dne převzetí </w:t>
      </w:r>
      <w:r w:rsidR="001E7A08" w:rsidRPr="00DE38B3">
        <w:rPr>
          <w:rFonts w:asciiTheme="minorHAnsi" w:hAnsiTheme="minorHAnsi" w:cstheme="minorHAnsi"/>
          <w:sz w:val="22"/>
          <w:szCs w:val="22"/>
        </w:rPr>
        <w:t>Díl</w:t>
      </w:r>
      <w:r w:rsidR="00026A60" w:rsidRPr="00DE38B3">
        <w:rPr>
          <w:rFonts w:asciiTheme="minorHAnsi" w:hAnsiTheme="minorHAnsi" w:cstheme="minorHAnsi"/>
          <w:sz w:val="22"/>
          <w:szCs w:val="22"/>
        </w:rPr>
        <w:t xml:space="preserve">a </w:t>
      </w:r>
      <w:r w:rsidRPr="00DE38B3">
        <w:rPr>
          <w:rFonts w:asciiTheme="minorHAnsi" w:hAnsiTheme="minorHAnsi" w:cstheme="minorHAnsi"/>
          <w:sz w:val="22"/>
          <w:szCs w:val="22"/>
        </w:rPr>
        <w:t>Objednatel</w:t>
      </w:r>
      <w:r w:rsidR="00026A60" w:rsidRPr="00DE38B3">
        <w:rPr>
          <w:rFonts w:asciiTheme="minorHAnsi" w:hAnsiTheme="minorHAnsi" w:cstheme="minorHAnsi"/>
          <w:sz w:val="22"/>
          <w:szCs w:val="22"/>
        </w:rPr>
        <w:t>em</w:t>
      </w:r>
      <w:r w:rsidR="00D9561B" w:rsidRPr="00DE38B3">
        <w:rPr>
          <w:rFonts w:asciiTheme="minorHAnsi" w:hAnsiTheme="minorHAnsi" w:cstheme="minorHAnsi"/>
          <w:sz w:val="22"/>
          <w:szCs w:val="22"/>
        </w:rPr>
        <w:t xml:space="preserve"> (dále jen „</w:t>
      </w:r>
      <w:r w:rsidR="00A7574C" w:rsidRPr="00DE38B3">
        <w:rPr>
          <w:rFonts w:asciiTheme="minorHAnsi" w:hAnsiTheme="minorHAnsi" w:cstheme="minorHAnsi"/>
          <w:b/>
          <w:bCs/>
          <w:i/>
          <w:sz w:val="22"/>
          <w:szCs w:val="22"/>
        </w:rPr>
        <w:t>Z</w:t>
      </w:r>
      <w:r w:rsidR="00D9561B" w:rsidRPr="00DE38B3">
        <w:rPr>
          <w:rFonts w:asciiTheme="minorHAnsi" w:hAnsiTheme="minorHAnsi" w:cstheme="minorHAnsi"/>
          <w:b/>
          <w:bCs/>
          <w:i/>
          <w:sz w:val="22"/>
          <w:szCs w:val="22"/>
        </w:rPr>
        <w:t>áruční doba</w:t>
      </w:r>
      <w:r w:rsidR="00D9561B" w:rsidRPr="00DE38B3">
        <w:rPr>
          <w:rFonts w:asciiTheme="minorHAnsi" w:hAnsiTheme="minorHAnsi" w:cstheme="minorHAnsi"/>
          <w:sz w:val="22"/>
          <w:szCs w:val="22"/>
        </w:rPr>
        <w:t>“)</w:t>
      </w:r>
      <w:r w:rsidR="00026A60" w:rsidRPr="00DE38B3">
        <w:rPr>
          <w:rFonts w:asciiTheme="minorHAnsi" w:hAnsiTheme="minorHAnsi" w:cstheme="minorHAnsi"/>
          <w:sz w:val="22"/>
          <w:szCs w:val="22"/>
        </w:rPr>
        <w:t xml:space="preserve">. </w:t>
      </w:r>
    </w:p>
    <w:p w14:paraId="37D508A4" w14:textId="10333CCB" w:rsidR="00D9561B" w:rsidRPr="004A007D"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E38B3">
        <w:rPr>
          <w:rFonts w:asciiTheme="minorHAnsi" w:hAnsiTheme="minorHAnsi" w:cstheme="minorHAnsi"/>
          <w:sz w:val="22"/>
          <w:szCs w:val="22"/>
        </w:rPr>
        <w:t xml:space="preserve">Záruční doba začíná běžet dnem převzetí </w:t>
      </w:r>
      <w:r w:rsidR="001E7A08" w:rsidRPr="00DE38B3">
        <w:rPr>
          <w:rFonts w:asciiTheme="minorHAnsi" w:hAnsiTheme="minorHAnsi" w:cstheme="minorHAnsi"/>
          <w:sz w:val="22"/>
          <w:szCs w:val="22"/>
        </w:rPr>
        <w:t>Díl</w:t>
      </w:r>
      <w:r w:rsidRPr="00DE38B3">
        <w:rPr>
          <w:rFonts w:asciiTheme="minorHAnsi" w:hAnsiTheme="minorHAnsi" w:cstheme="minorHAnsi"/>
          <w:sz w:val="22"/>
          <w:szCs w:val="22"/>
        </w:rPr>
        <w:t xml:space="preserve">a </w:t>
      </w:r>
      <w:r w:rsidR="00897FEE" w:rsidRPr="00DE38B3">
        <w:rPr>
          <w:rFonts w:asciiTheme="minorHAnsi" w:hAnsiTheme="minorHAnsi" w:cstheme="minorHAnsi"/>
          <w:sz w:val="22"/>
          <w:szCs w:val="22"/>
        </w:rPr>
        <w:t>Objednatel</w:t>
      </w:r>
      <w:r w:rsidRPr="00DE38B3">
        <w:rPr>
          <w:rFonts w:asciiTheme="minorHAnsi" w:hAnsiTheme="minorHAnsi" w:cstheme="minorHAnsi"/>
          <w:sz w:val="22"/>
          <w:szCs w:val="22"/>
        </w:rPr>
        <w:t>em. Záruční doba se staví po dobu, po</w:t>
      </w:r>
      <w:r w:rsidR="00A7574C" w:rsidRPr="00DE38B3">
        <w:rPr>
          <w:rFonts w:asciiTheme="minorHAnsi" w:hAnsiTheme="minorHAnsi" w:cstheme="minorHAnsi"/>
          <w:sz w:val="22"/>
          <w:szCs w:val="22"/>
        </w:rPr>
        <w:t> </w:t>
      </w:r>
      <w:r w:rsidRPr="00DE38B3">
        <w:rPr>
          <w:rFonts w:asciiTheme="minorHAnsi" w:hAnsiTheme="minorHAnsi" w:cstheme="minorHAnsi"/>
          <w:sz w:val="22"/>
          <w:szCs w:val="22"/>
        </w:rPr>
        <w:t xml:space="preserve">kterou nemůže </w:t>
      </w:r>
      <w:r w:rsidR="0099726E" w:rsidRPr="00DE38B3">
        <w:rPr>
          <w:rFonts w:asciiTheme="minorHAnsi" w:hAnsiTheme="minorHAnsi" w:cstheme="minorHAnsi"/>
          <w:sz w:val="22"/>
          <w:szCs w:val="22"/>
        </w:rPr>
        <w:t>Objednatel</w:t>
      </w:r>
      <w:r w:rsidRPr="00DE38B3">
        <w:rPr>
          <w:rFonts w:asciiTheme="minorHAnsi" w:hAnsiTheme="minorHAnsi" w:cstheme="minorHAnsi"/>
          <w:sz w:val="22"/>
          <w:szCs w:val="22"/>
        </w:rPr>
        <w:t xml:space="preserve"> </w:t>
      </w:r>
      <w:r w:rsidR="001E7A08" w:rsidRPr="00DE38B3">
        <w:rPr>
          <w:rFonts w:asciiTheme="minorHAnsi" w:hAnsiTheme="minorHAnsi" w:cstheme="minorHAnsi"/>
          <w:sz w:val="22"/>
          <w:szCs w:val="22"/>
        </w:rPr>
        <w:t>Díl</w:t>
      </w:r>
      <w:r w:rsidRPr="00DE38B3">
        <w:rPr>
          <w:rFonts w:asciiTheme="minorHAnsi" w:hAnsiTheme="minorHAnsi" w:cstheme="minorHAnsi"/>
          <w:sz w:val="22"/>
          <w:szCs w:val="22"/>
        </w:rPr>
        <w:t xml:space="preserve">o řádně užívat pro vady, za které nese </w:t>
      </w:r>
      <w:r w:rsidRPr="004A007D">
        <w:rPr>
          <w:rFonts w:asciiTheme="minorHAnsi" w:hAnsiTheme="minorHAnsi" w:cstheme="minorHAnsi"/>
          <w:sz w:val="22"/>
          <w:szCs w:val="22"/>
        </w:rPr>
        <w:t xml:space="preserve">odpovědnost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Pro</w:t>
      </w:r>
      <w:r w:rsidR="00A7574C" w:rsidRPr="004A007D">
        <w:rPr>
          <w:rFonts w:asciiTheme="minorHAnsi" w:hAnsiTheme="minorHAnsi" w:cstheme="minorHAnsi"/>
          <w:sz w:val="22"/>
          <w:szCs w:val="22"/>
        </w:rPr>
        <w:t> </w:t>
      </w:r>
      <w:r w:rsidRPr="004A007D">
        <w:rPr>
          <w:rFonts w:asciiTheme="minorHAnsi" w:hAnsiTheme="minorHAnsi" w:cstheme="minorHAnsi"/>
          <w:sz w:val="22"/>
          <w:szCs w:val="22"/>
        </w:rPr>
        <w:t>nahlašování a odstraňování vad v rámci záruky platí podmínky uvedené v odst.</w:t>
      </w:r>
      <w:r w:rsidR="00C11494" w:rsidRPr="004A007D">
        <w:rPr>
          <w:rFonts w:asciiTheme="minorHAnsi" w:hAnsiTheme="minorHAnsi" w:cstheme="minorHAnsi"/>
          <w:sz w:val="22"/>
          <w:szCs w:val="22"/>
        </w:rPr>
        <w:t xml:space="preserve"> </w:t>
      </w:r>
      <w:r w:rsidR="00C11494" w:rsidRPr="004A007D">
        <w:rPr>
          <w:rFonts w:asciiTheme="minorHAnsi" w:hAnsiTheme="minorHAnsi" w:cstheme="minorHAnsi"/>
          <w:sz w:val="22"/>
          <w:szCs w:val="22"/>
        </w:rPr>
        <w:fldChar w:fldCharType="begin"/>
      </w:r>
      <w:r w:rsidR="00C11494" w:rsidRPr="004A007D">
        <w:rPr>
          <w:rFonts w:asciiTheme="minorHAnsi" w:hAnsiTheme="minorHAnsi" w:cstheme="minorHAnsi"/>
          <w:sz w:val="22"/>
          <w:szCs w:val="22"/>
        </w:rPr>
        <w:instrText xml:space="preserve"> REF _Ref20922538 \r \h  \* MERGEFORMAT </w:instrText>
      </w:r>
      <w:r w:rsidR="00C11494" w:rsidRPr="004A007D">
        <w:rPr>
          <w:rFonts w:asciiTheme="minorHAnsi" w:hAnsiTheme="minorHAnsi" w:cstheme="minorHAnsi"/>
          <w:sz w:val="22"/>
          <w:szCs w:val="22"/>
        </w:rPr>
      </w:r>
      <w:r w:rsidR="00C11494"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C11494" w:rsidRPr="004A007D">
        <w:rPr>
          <w:rFonts w:asciiTheme="minorHAnsi" w:hAnsiTheme="minorHAnsi" w:cstheme="minorHAnsi"/>
          <w:sz w:val="22"/>
          <w:szCs w:val="22"/>
        </w:rPr>
        <w:fldChar w:fldCharType="end"/>
      </w:r>
      <w:r w:rsidR="00C11494" w:rsidRPr="004A007D">
        <w:rPr>
          <w:rFonts w:asciiTheme="minorHAnsi" w:hAnsiTheme="minorHAnsi" w:cstheme="minorHAnsi"/>
          <w:sz w:val="22"/>
          <w:szCs w:val="22"/>
        </w:rPr>
        <w:t xml:space="preserve"> </w:t>
      </w:r>
      <w:r w:rsidR="00106B4F" w:rsidRPr="004A007D">
        <w:rPr>
          <w:rFonts w:asciiTheme="minorHAnsi" w:hAnsiTheme="minorHAnsi" w:cstheme="minorHAnsi"/>
          <w:sz w:val="22"/>
          <w:szCs w:val="22"/>
        </w:rPr>
        <w:t>a</w:t>
      </w:r>
      <w:r w:rsidRPr="004A007D">
        <w:rPr>
          <w:rFonts w:asciiTheme="minorHAnsi" w:hAnsiTheme="minorHAnsi" w:cstheme="minorHAnsi"/>
          <w:sz w:val="22"/>
          <w:szCs w:val="22"/>
        </w:rPr>
        <w:t xml:space="preserve"> násl. tohoto článku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 xml:space="preserve">y. </w:t>
      </w:r>
    </w:p>
    <w:p w14:paraId="37D508A5" w14:textId="65B1F6BB" w:rsidR="002008E8" w:rsidRPr="004A007D"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4A007D">
        <w:rPr>
          <w:rFonts w:asciiTheme="minorHAnsi" w:hAnsiTheme="minorHAnsi" w:cstheme="minorHAnsi"/>
          <w:sz w:val="22"/>
          <w:szCs w:val="22"/>
        </w:rPr>
        <w:t xml:space="preserve">Plnění poskytované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em dle této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 xml:space="preserve">y má vadu, neodpovídá-li této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ě.</w:t>
      </w:r>
    </w:p>
    <w:p w14:paraId="37D508A6" w14:textId="44043274" w:rsidR="00D9561B" w:rsidRPr="004A007D"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21" w:name="_Ref20922538"/>
      <w:r w:rsidRPr="004A007D">
        <w:rPr>
          <w:rFonts w:asciiTheme="minorHAnsi" w:hAnsiTheme="minorHAnsi" w:cstheme="minorHAnsi"/>
          <w:sz w:val="22"/>
          <w:szCs w:val="22"/>
        </w:rPr>
        <w:t xml:space="preserve">Veškeré vady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w:t>
      </w:r>
      <w:r w:rsidR="00423F83" w:rsidRPr="004A007D">
        <w:rPr>
          <w:rFonts w:asciiTheme="minorHAnsi" w:hAnsiTheme="minorHAnsi" w:cstheme="minorHAnsi"/>
          <w:sz w:val="22"/>
          <w:szCs w:val="22"/>
        </w:rPr>
        <w:t>je</w:t>
      </w:r>
      <w:r w:rsidRPr="004A007D">
        <w:rPr>
          <w:rFonts w:asciiTheme="minorHAnsi" w:hAnsiTheme="minorHAnsi" w:cstheme="minorHAnsi"/>
          <w:sz w:val="22"/>
          <w:szCs w:val="22"/>
        </w:rPr>
        <w:t xml:space="preserve"> </w:t>
      </w:r>
      <w:r w:rsidR="00897FEE" w:rsidRPr="004A007D">
        <w:rPr>
          <w:rFonts w:asciiTheme="minorHAnsi" w:hAnsiTheme="minorHAnsi" w:cstheme="minorHAnsi"/>
          <w:sz w:val="22"/>
          <w:szCs w:val="22"/>
        </w:rPr>
        <w:t>Objednatel</w:t>
      </w:r>
      <w:r w:rsidRPr="004A007D">
        <w:rPr>
          <w:rFonts w:asciiTheme="minorHAnsi" w:hAnsiTheme="minorHAnsi" w:cstheme="minorHAnsi"/>
          <w:sz w:val="22"/>
          <w:szCs w:val="22"/>
        </w:rPr>
        <w:t xml:space="preserve"> povinen uplatnit u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e bez zbytečného odkladu poté, kdy vadu zjistil, a to formou písemného oznámení (za písemné oznámení se považuje i</w:t>
      </w:r>
      <w:r w:rsidR="00B91467" w:rsidRPr="004A007D">
        <w:rPr>
          <w:rFonts w:asciiTheme="minorHAnsi" w:hAnsiTheme="minorHAnsi" w:cstheme="minorHAnsi"/>
          <w:sz w:val="22"/>
          <w:szCs w:val="22"/>
        </w:rPr>
        <w:t> </w:t>
      </w:r>
      <w:r w:rsidRPr="004A007D">
        <w:rPr>
          <w:rFonts w:asciiTheme="minorHAnsi" w:hAnsiTheme="minorHAnsi" w:cstheme="minorHAnsi"/>
          <w:sz w:val="22"/>
          <w:szCs w:val="22"/>
        </w:rPr>
        <w:t xml:space="preserve">oznámení </w:t>
      </w:r>
      <w:r w:rsidR="00915FDD" w:rsidRPr="004A007D">
        <w:rPr>
          <w:rFonts w:asciiTheme="minorHAnsi" w:hAnsiTheme="minorHAnsi" w:cstheme="minorHAnsi"/>
          <w:sz w:val="22"/>
          <w:szCs w:val="22"/>
        </w:rPr>
        <w:br/>
      </w:r>
      <w:r w:rsidRPr="004A007D">
        <w:rPr>
          <w:rFonts w:asciiTheme="minorHAnsi" w:hAnsiTheme="minorHAnsi" w:cstheme="minorHAnsi"/>
          <w:sz w:val="22"/>
          <w:szCs w:val="22"/>
        </w:rPr>
        <w:t>e-mailem) obsahujícího specifikaci zjištěné vady.</w:t>
      </w:r>
      <w:bookmarkEnd w:id="21"/>
      <w:r w:rsidRPr="004A007D">
        <w:rPr>
          <w:rFonts w:asciiTheme="minorHAnsi" w:hAnsiTheme="minorHAnsi" w:cstheme="minorHAnsi"/>
          <w:sz w:val="22"/>
          <w:szCs w:val="22"/>
        </w:rPr>
        <w:t xml:space="preserve"> </w:t>
      </w:r>
    </w:p>
    <w:p w14:paraId="37D508A7" w14:textId="2EC8E7ED" w:rsidR="002008E8" w:rsidRPr="004A007D"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4A007D">
        <w:rPr>
          <w:rFonts w:asciiTheme="minorHAnsi" w:hAnsiTheme="minorHAnsi" w:cstheme="minorHAnsi"/>
          <w:sz w:val="22"/>
          <w:szCs w:val="22"/>
        </w:rPr>
        <w:t>Zhotovitel</w:t>
      </w:r>
      <w:r w:rsidR="002008E8" w:rsidRPr="004A007D">
        <w:rPr>
          <w:rFonts w:asciiTheme="minorHAnsi" w:hAnsiTheme="minorHAnsi" w:cstheme="minorHAnsi"/>
          <w:sz w:val="22"/>
          <w:szCs w:val="22"/>
        </w:rPr>
        <w:t xml:space="preserve"> je povinen vady </w:t>
      </w:r>
      <w:r w:rsidR="00483594" w:rsidRPr="004A007D">
        <w:rPr>
          <w:rFonts w:asciiTheme="minorHAnsi" w:hAnsiTheme="minorHAnsi" w:cstheme="minorHAnsi"/>
          <w:sz w:val="22"/>
          <w:szCs w:val="22"/>
        </w:rPr>
        <w:t xml:space="preserve">bezplatně </w:t>
      </w:r>
      <w:r w:rsidR="002008E8" w:rsidRPr="004A007D">
        <w:rPr>
          <w:rFonts w:asciiTheme="minorHAnsi" w:hAnsiTheme="minorHAnsi" w:cstheme="minorHAnsi"/>
          <w:sz w:val="22"/>
          <w:szCs w:val="22"/>
        </w:rPr>
        <w:t>odstranit</w:t>
      </w:r>
      <w:r w:rsidR="00966F77" w:rsidRPr="004A007D">
        <w:rPr>
          <w:rFonts w:asciiTheme="minorHAnsi" w:hAnsiTheme="minorHAnsi" w:cstheme="minorHAnsi"/>
          <w:sz w:val="22"/>
          <w:szCs w:val="22"/>
        </w:rPr>
        <w:t xml:space="preserve"> do </w:t>
      </w:r>
      <w:r w:rsidR="00A7574C" w:rsidRPr="004A007D">
        <w:rPr>
          <w:rFonts w:asciiTheme="minorHAnsi" w:hAnsiTheme="minorHAnsi" w:cstheme="minorHAnsi"/>
          <w:sz w:val="22"/>
          <w:szCs w:val="22"/>
        </w:rPr>
        <w:t>1</w:t>
      </w:r>
      <w:r w:rsidR="0099726E" w:rsidRPr="004A007D">
        <w:rPr>
          <w:rFonts w:asciiTheme="minorHAnsi" w:hAnsiTheme="minorHAnsi" w:cstheme="minorHAnsi"/>
          <w:sz w:val="22"/>
          <w:szCs w:val="22"/>
        </w:rPr>
        <w:t>0</w:t>
      </w:r>
      <w:r w:rsidR="00966F77" w:rsidRPr="004A007D">
        <w:rPr>
          <w:rFonts w:asciiTheme="minorHAnsi" w:hAnsiTheme="minorHAnsi" w:cstheme="minorHAnsi"/>
          <w:sz w:val="22"/>
          <w:szCs w:val="22"/>
        </w:rPr>
        <w:t xml:space="preserve"> dnů od </w:t>
      </w:r>
      <w:r w:rsidR="00423F83" w:rsidRPr="004A007D">
        <w:rPr>
          <w:rFonts w:asciiTheme="minorHAnsi" w:hAnsiTheme="minorHAnsi" w:cstheme="minorHAnsi"/>
          <w:sz w:val="22"/>
          <w:szCs w:val="22"/>
        </w:rPr>
        <w:t xml:space="preserve">doručení </w:t>
      </w:r>
      <w:r w:rsidR="00A7574C" w:rsidRPr="004A007D">
        <w:rPr>
          <w:rFonts w:asciiTheme="minorHAnsi" w:hAnsiTheme="minorHAnsi" w:cstheme="minorHAnsi"/>
          <w:sz w:val="22"/>
          <w:szCs w:val="22"/>
        </w:rPr>
        <w:t>písemného oznámení dle odst.</w:t>
      </w:r>
      <w:r w:rsidR="00EB5D58" w:rsidRPr="004A007D">
        <w:rPr>
          <w:rFonts w:asciiTheme="minorHAnsi" w:hAnsiTheme="minorHAnsi" w:cstheme="minorHAnsi"/>
          <w:sz w:val="22"/>
          <w:szCs w:val="22"/>
        </w:rPr>
        <w:t xml:space="preserve"> </w:t>
      </w:r>
      <w:r w:rsidR="00C11494" w:rsidRPr="004A007D">
        <w:rPr>
          <w:rFonts w:asciiTheme="minorHAnsi" w:hAnsiTheme="minorHAnsi" w:cstheme="minorHAnsi"/>
          <w:sz w:val="22"/>
          <w:szCs w:val="22"/>
        </w:rPr>
        <w:fldChar w:fldCharType="begin"/>
      </w:r>
      <w:r w:rsidR="00C11494" w:rsidRPr="004A007D">
        <w:rPr>
          <w:rFonts w:asciiTheme="minorHAnsi" w:hAnsiTheme="minorHAnsi" w:cstheme="minorHAnsi"/>
          <w:sz w:val="22"/>
          <w:szCs w:val="22"/>
        </w:rPr>
        <w:instrText xml:space="preserve"> REF _Ref20922538 \r \h </w:instrText>
      </w:r>
      <w:r w:rsidR="00E918C1" w:rsidRPr="004A007D">
        <w:rPr>
          <w:rFonts w:asciiTheme="minorHAnsi" w:hAnsiTheme="minorHAnsi" w:cstheme="minorHAnsi"/>
          <w:sz w:val="22"/>
          <w:szCs w:val="22"/>
        </w:rPr>
        <w:instrText xml:space="preserve"> \* MERGEFORMAT </w:instrText>
      </w:r>
      <w:r w:rsidR="00C11494" w:rsidRPr="004A007D">
        <w:rPr>
          <w:rFonts w:asciiTheme="minorHAnsi" w:hAnsiTheme="minorHAnsi" w:cstheme="minorHAnsi"/>
          <w:sz w:val="22"/>
          <w:szCs w:val="22"/>
        </w:rPr>
      </w:r>
      <w:r w:rsidR="00C11494"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C11494" w:rsidRPr="004A007D">
        <w:rPr>
          <w:rFonts w:asciiTheme="minorHAnsi" w:hAnsiTheme="minorHAnsi" w:cstheme="minorHAnsi"/>
          <w:sz w:val="22"/>
          <w:szCs w:val="22"/>
        </w:rPr>
        <w:fldChar w:fldCharType="end"/>
      </w:r>
      <w:r w:rsidR="00C11494" w:rsidRPr="004A007D">
        <w:rPr>
          <w:rFonts w:asciiTheme="minorHAnsi" w:hAnsiTheme="minorHAnsi" w:cstheme="minorHAnsi"/>
          <w:sz w:val="22"/>
          <w:szCs w:val="22"/>
        </w:rPr>
        <w:t xml:space="preserve"> </w:t>
      </w:r>
      <w:r w:rsidR="002B5197" w:rsidRPr="004A007D">
        <w:rPr>
          <w:rFonts w:asciiTheme="minorHAnsi" w:hAnsiTheme="minorHAnsi" w:cstheme="minorHAnsi"/>
          <w:sz w:val="22"/>
          <w:szCs w:val="22"/>
        </w:rPr>
        <w:t xml:space="preserve">tohoto článku </w:t>
      </w:r>
      <w:r w:rsidR="00A7574C" w:rsidRPr="004A007D">
        <w:rPr>
          <w:rFonts w:asciiTheme="minorHAnsi" w:hAnsiTheme="minorHAnsi" w:cstheme="minorHAnsi"/>
          <w:sz w:val="22"/>
          <w:szCs w:val="22"/>
        </w:rPr>
        <w:t>Smlouvy</w:t>
      </w:r>
      <w:r w:rsidR="00CF20DB" w:rsidRPr="004A007D">
        <w:rPr>
          <w:rFonts w:asciiTheme="minorHAnsi" w:hAnsiTheme="minorHAnsi" w:cstheme="minorHAnsi"/>
          <w:sz w:val="22"/>
          <w:szCs w:val="22"/>
        </w:rPr>
        <w:t xml:space="preserve">, nebude-li </w:t>
      </w:r>
      <w:r w:rsidR="0002608E" w:rsidRPr="004A007D">
        <w:rPr>
          <w:rFonts w:asciiTheme="minorHAnsi" w:hAnsiTheme="minorHAnsi" w:cstheme="minorHAnsi"/>
          <w:sz w:val="22"/>
          <w:szCs w:val="22"/>
        </w:rPr>
        <w:t xml:space="preserve">dohodou Smluvních stran </w:t>
      </w:r>
      <w:r w:rsidR="00CF20DB" w:rsidRPr="004A007D">
        <w:rPr>
          <w:rFonts w:asciiTheme="minorHAnsi" w:hAnsiTheme="minorHAnsi" w:cstheme="minorHAnsi"/>
          <w:sz w:val="22"/>
          <w:szCs w:val="22"/>
        </w:rPr>
        <w:t>sjednána lhůta odlišná</w:t>
      </w:r>
      <w:r w:rsidR="0002608E" w:rsidRPr="004A007D">
        <w:rPr>
          <w:rFonts w:asciiTheme="minorHAnsi" w:hAnsiTheme="minorHAnsi" w:cstheme="minorHAnsi"/>
          <w:sz w:val="22"/>
          <w:szCs w:val="22"/>
        </w:rPr>
        <w:t>.</w:t>
      </w:r>
      <w:r w:rsidR="002008E8" w:rsidRPr="004A007D">
        <w:rPr>
          <w:rFonts w:asciiTheme="minorHAnsi" w:hAnsiTheme="minorHAnsi" w:cstheme="minorHAnsi"/>
          <w:sz w:val="22"/>
          <w:szCs w:val="22"/>
        </w:rPr>
        <w:t xml:space="preserve"> </w:t>
      </w:r>
      <w:r w:rsidR="00894633" w:rsidRPr="004A007D">
        <w:rPr>
          <w:rFonts w:asciiTheme="minorHAnsi" w:hAnsiTheme="minorHAnsi" w:cstheme="minorHAnsi"/>
          <w:sz w:val="22"/>
          <w:szCs w:val="22"/>
        </w:rPr>
        <w:t xml:space="preserve">O </w:t>
      </w:r>
      <w:r w:rsidR="0002608E" w:rsidRPr="004A007D">
        <w:rPr>
          <w:rFonts w:asciiTheme="minorHAnsi" w:hAnsiTheme="minorHAnsi" w:cstheme="minorHAnsi"/>
          <w:sz w:val="22"/>
          <w:szCs w:val="22"/>
        </w:rPr>
        <w:t>uplatněné</w:t>
      </w:r>
      <w:r w:rsidR="00894633" w:rsidRPr="004A007D">
        <w:rPr>
          <w:rFonts w:asciiTheme="minorHAnsi" w:hAnsiTheme="minorHAnsi" w:cstheme="minorHAnsi"/>
          <w:sz w:val="22"/>
          <w:szCs w:val="22"/>
        </w:rPr>
        <w:t xml:space="preserve"> vad</w:t>
      </w:r>
      <w:r w:rsidR="00564960" w:rsidRPr="004A007D">
        <w:rPr>
          <w:rFonts w:asciiTheme="minorHAnsi" w:hAnsiTheme="minorHAnsi" w:cstheme="minorHAnsi"/>
          <w:sz w:val="22"/>
          <w:szCs w:val="22"/>
        </w:rPr>
        <w:t>ě</w:t>
      </w:r>
      <w:r w:rsidR="00894633" w:rsidRPr="004A007D">
        <w:rPr>
          <w:rFonts w:asciiTheme="minorHAnsi" w:hAnsiTheme="minorHAnsi" w:cstheme="minorHAnsi"/>
          <w:sz w:val="22"/>
          <w:szCs w:val="22"/>
        </w:rPr>
        <w:t xml:space="preserve"> </w:t>
      </w:r>
      <w:r w:rsidR="0002608E" w:rsidRPr="004A007D">
        <w:rPr>
          <w:rFonts w:asciiTheme="minorHAnsi" w:hAnsiTheme="minorHAnsi" w:cstheme="minorHAnsi"/>
          <w:sz w:val="22"/>
          <w:szCs w:val="22"/>
        </w:rPr>
        <w:t>(dále jen „</w:t>
      </w:r>
      <w:r w:rsidR="0002608E" w:rsidRPr="004A007D">
        <w:rPr>
          <w:rFonts w:asciiTheme="minorHAnsi" w:hAnsiTheme="minorHAnsi" w:cstheme="minorHAnsi"/>
          <w:b/>
          <w:bCs/>
          <w:i/>
          <w:iCs/>
          <w:sz w:val="22"/>
          <w:szCs w:val="22"/>
        </w:rPr>
        <w:t>Reklamovaná vada</w:t>
      </w:r>
      <w:r w:rsidR="0002608E" w:rsidRPr="004A007D">
        <w:rPr>
          <w:rFonts w:asciiTheme="minorHAnsi" w:hAnsiTheme="minorHAnsi" w:cstheme="minorHAnsi"/>
          <w:sz w:val="22"/>
          <w:szCs w:val="22"/>
        </w:rPr>
        <w:t xml:space="preserve">“) </w:t>
      </w:r>
      <w:r w:rsidR="00894633" w:rsidRPr="004A007D">
        <w:rPr>
          <w:rFonts w:asciiTheme="minorHAnsi" w:hAnsiTheme="minorHAnsi" w:cstheme="minorHAnsi"/>
          <w:sz w:val="22"/>
          <w:szCs w:val="22"/>
        </w:rPr>
        <w:t xml:space="preserve">sepíše Zhotovitel protokol, ve kterém potvrdí odstranění </w:t>
      </w:r>
      <w:r w:rsidR="0002608E" w:rsidRPr="004A007D">
        <w:rPr>
          <w:rFonts w:asciiTheme="minorHAnsi" w:hAnsiTheme="minorHAnsi" w:cstheme="minorHAnsi"/>
          <w:sz w:val="22"/>
          <w:szCs w:val="22"/>
        </w:rPr>
        <w:t>R</w:t>
      </w:r>
      <w:r w:rsidR="00894633" w:rsidRPr="004A007D">
        <w:rPr>
          <w:rFonts w:asciiTheme="minorHAnsi" w:hAnsiTheme="minorHAnsi" w:cstheme="minorHAnsi"/>
          <w:sz w:val="22"/>
          <w:szCs w:val="22"/>
        </w:rPr>
        <w:t xml:space="preserve">eklamované vady nebo uvede důvody zamítnutí </w:t>
      </w:r>
      <w:r w:rsidR="0002608E" w:rsidRPr="004A007D">
        <w:rPr>
          <w:rFonts w:asciiTheme="minorHAnsi" w:hAnsiTheme="minorHAnsi" w:cstheme="minorHAnsi"/>
          <w:sz w:val="22"/>
          <w:szCs w:val="22"/>
        </w:rPr>
        <w:t>R</w:t>
      </w:r>
      <w:r w:rsidR="00894633" w:rsidRPr="004A007D">
        <w:rPr>
          <w:rFonts w:asciiTheme="minorHAnsi" w:hAnsiTheme="minorHAnsi" w:cstheme="minorHAnsi"/>
          <w:sz w:val="22"/>
          <w:szCs w:val="22"/>
        </w:rPr>
        <w:t>eklamované vady</w:t>
      </w:r>
      <w:r w:rsidR="00564960" w:rsidRPr="004A007D">
        <w:rPr>
          <w:rFonts w:asciiTheme="minorHAnsi" w:hAnsiTheme="minorHAnsi" w:cstheme="minorHAnsi"/>
          <w:sz w:val="22"/>
          <w:szCs w:val="22"/>
        </w:rPr>
        <w:t>.</w:t>
      </w:r>
    </w:p>
    <w:p w14:paraId="37D508A8" w14:textId="0D71F80C" w:rsidR="0002608E" w:rsidRPr="00DE38B3"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4A007D">
        <w:rPr>
          <w:rFonts w:asciiTheme="minorHAnsi" w:hAnsiTheme="minorHAnsi" w:cstheme="minorHAnsi"/>
          <w:sz w:val="22"/>
          <w:szCs w:val="22"/>
        </w:rPr>
        <w:lastRenderedPageBreak/>
        <w:t>Neodstraní-li Zhotovitel Reklamovanou vadu ve lhůtě 1</w:t>
      </w:r>
      <w:r w:rsidR="0099726E" w:rsidRPr="004A007D">
        <w:rPr>
          <w:rFonts w:asciiTheme="minorHAnsi" w:hAnsiTheme="minorHAnsi" w:cstheme="minorHAnsi"/>
          <w:sz w:val="22"/>
          <w:szCs w:val="22"/>
        </w:rPr>
        <w:t>0</w:t>
      </w:r>
      <w:r w:rsidRPr="004A007D">
        <w:rPr>
          <w:rFonts w:asciiTheme="minorHAnsi" w:hAnsiTheme="minorHAnsi" w:cstheme="minorHAnsi"/>
          <w:sz w:val="22"/>
          <w:szCs w:val="22"/>
        </w:rPr>
        <w:t xml:space="preserve"> dní ode dne doručení písemného oznámení dle odst.</w:t>
      </w:r>
      <w:r w:rsidR="00EB5D58" w:rsidRPr="004A007D">
        <w:rPr>
          <w:rFonts w:asciiTheme="minorHAnsi" w:hAnsiTheme="minorHAnsi" w:cstheme="minorHAnsi"/>
          <w:sz w:val="22"/>
          <w:szCs w:val="22"/>
        </w:rPr>
        <w:t xml:space="preserve"> </w:t>
      </w:r>
      <w:r w:rsidR="00EB5D58" w:rsidRPr="004A007D">
        <w:rPr>
          <w:rFonts w:asciiTheme="minorHAnsi" w:hAnsiTheme="minorHAnsi" w:cstheme="minorHAnsi"/>
          <w:sz w:val="22"/>
          <w:szCs w:val="22"/>
        </w:rPr>
        <w:fldChar w:fldCharType="begin"/>
      </w:r>
      <w:r w:rsidR="00EB5D58" w:rsidRPr="004A007D">
        <w:rPr>
          <w:rFonts w:asciiTheme="minorHAnsi" w:hAnsiTheme="minorHAnsi" w:cstheme="minorHAnsi"/>
          <w:sz w:val="22"/>
          <w:szCs w:val="22"/>
        </w:rPr>
        <w:instrText xml:space="preserve"> REF _Ref20922538 \r \h </w:instrText>
      </w:r>
      <w:r w:rsidR="00E918C1" w:rsidRPr="004A007D">
        <w:rPr>
          <w:rFonts w:asciiTheme="minorHAnsi" w:hAnsiTheme="minorHAnsi" w:cstheme="minorHAnsi"/>
          <w:sz w:val="22"/>
          <w:szCs w:val="22"/>
        </w:rPr>
        <w:instrText xml:space="preserve"> \* MERGEFORMAT </w:instrText>
      </w:r>
      <w:r w:rsidR="00EB5D58" w:rsidRPr="004A007D">
        <w:rPr>
          <w:rFonts w:asciiTheme="minorHAnsi" w:hAnsiTheme="minorHAnsi" w:cstheme="minorHAnsi"/>
          <w:sz w:val="22"/>
          <w:szCs w:val="22"/>
        </w:rPr>
      </w:r>
      <w:r w:rsidR="00EB5D58"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4</w:t>
      </w:r>
      <w:r w:rsidR="00EB5D58" w:rsidRPr="004A007D">
        <w:rPr>
          <w:rFonts w:asciiTheme="minorHAnsi" w:hAnsiTheme="minorHAnsi" w:cstheme="minorHAnsi"/>
          <w:sz w:val="22"/>
          <w:szCs w:val="22"/>
        </w:rPr>
        <w:fldChar w:fldCharType="end"/>
      </w:r>
      <w:r w:rsidR="00EB5D58" w:rsidRPr="004A007D">
        <w:rPr>
          <w:rFonts w:asciiTheme="minorHAnsi" w:hAnsiTheme="minorHAnsi" w:cstheme="minorHAnsi"/>
          <w:sz w:val="22"/>
          <w:szCs w:val="22"/>
        </w:rPr>
        <w:t xml:space="preserve"> </w:t>
      </w:r>
      <w:r w:rsidR="002B5197" w:rsidRPr="004A007D">
        <w:rPr>
          <w:rFonts w:asciiTheme="minorHAnsi" w:hAnsiTheme="minorHAnsi" w:cstheme="minorHAnsi"/>
          <w:sz w:val="22"/>
          <w:szCs w:val="22"/>
        </w:rPr>
        <w:t xml:space="preserve">tohoto článku </w:t>
      </w:r>
      <w:r w:rsidRPr="004A007D">
        <w:rPr>
          <w:rFonts w:asciiTheme="minorHAnsi" w:hAnsiTheme="minorHAnsi" w:cstheme="minorHAnsi"/>
          <w:sz w:val="22"/>
          <w:szCs w:val="22"/>
        </w:rPr>
        <w:t xml:space="preserve">Smlouvy či v jiné, </w:t>
      </w:r>
      <w:r w:rsidR="0097552D" w:rsidRPr="004A007D">
        <w:rPr>
          <w:rFonts w:asciiTheme="minorHAnsi" w:hAnsiTheme="minorHAnsi" w:cstheme="minorHAnsi"/>
          <w:sz w:val="22"/>
          <w:szCs w:val="22"/>
        </w:rPr>
        <w:t>S</w:t>
      </w:r>
      <w:r w:rsidRPr="004A007D">
        <w:rPr>
          <w:rFonts w:asciiTheme="minorHAnsi" w:hAnsiTheme="minorHAnsi" w:cstheme="minorHAnsi"/>
          <w:sz w:val="22"/>
          <w:szCs w:val="22"/>
        </w:rPr>
        <w:t>mluvními stranami dohodnuté, lhůtě</w:t>
      </w:r>
      <w:r w:rsidRPr="00DE38B3">
        <w:rPr>
          <w:rFonts w:asciiTheme="minorHAnsi" w:hAnsiTheme="minorHAnsi" w:cstheme="minorHAnsi"/>
          <w:sz w:val="22"/>
          <w:szCs w:val="22"/>
        </w:rPr>
        <w:t xml:space="preserve">, je </w:t>
      </w:r>
      <w:r w:rsidR="0097552D" w:rsidRPr="00DE38B3">
        <w:rPr>
          <w:rFonts w:asciiTheme="minorHAnsi" w:hAnsiTheme="minorHAnsi" w:cstheme="minorHAnsi"/>
          <w:sz w:val="22"/>
          <w:szCs w:val="22"/>
        </w:rPr>
        <w:t>O</w:t>
      </w:r>
      <w:r w:rsidRPr="00DE38B3">
        <w:rPr>
          <w:rFonts w:asciiTheme="minorHAnsi" w:hAnsiTheme="minorHAnsi" w:cstheme="minorHAnsi"/>
          <w:sz w:val="22"/>
          <w:szCs w:val="22"/>
        </w:rPr>
        <w:t xml:space="preserve">bjednatel oprávněn pověřit odstraněním </w:t>
      </w:r>
      <w:r w:rsidR="0097552D" w:rsidRPr="00DE38B3">
        <w:rPr>
          <w:rFonts w:asciiTheme="minorHAnsi" w:hAnsiTheme="minorHAnsi" w:cstheme="minorHAnsi"/>
          <w:sz w:val="22"/>
          <w:szCs w:val="22"/>
        </w:rPr>
        <w:t>R</w:t>
      </w:r>
      <w:r w:rsidRPr="00DE38B3">
        <w:rPr>
          <w:rFonts w:asciiTheme="minorHAnsi" w:hAnsiTheme="minorHAnsi" w:cstheme="minorHAnsi"/>
          <w:sz w:val="22"/>
          <w:szCs w:val="22"/>
        </w:rPr>
        <w:t xml:space="preserve">eklamované vady jinou odborně způsobilou právnickou, nebo fyzickou osobu. Veškeré takto vzniklé náklady uhradí </w:t>
      </w:r>
      <w:r w:rsidR="0097552D" w:rsidRPr="00DE38B3">
        <w:rPr>
          <w:rFonts w:asciiTheme="minorHAnsi" w:hAnsiTheme="minorHAnsi" w:cstheme="minorHAnsi"/>
          <w:sz w:val="22"/>
          <w:szCs w:val="22"/>
        </w:rPr>
        <w:t>Z</w:t>
      </w:r>
      <w:r w:rsidRPr="00DE38B3">
        <w:rPr>
          <w:rFonts w:asciiTheme="minorHAnsi" w:hAnsiTheme="minorHAnsi" w:cstheme="minorHAnsi"/>
          <w:sz w:val="22"/>
          <w:szCs w:val="22"/>
        </w:rPr>
        <w:t xml:space="preserve">hotovitel do 15 dnů ode dne, kdy obdržel písemnou výzvu </w:t>
      </w:r>
      <w:r w:rsidR="0097552D" w:rsidRPr="00DE38B3">
        <w:rPr>
          <w:rFonts w:asciiTheme="minorHAnsi" w:hAnsiTheme="minorHAnsi" w:cstheme="minorHAnsi"/>
          <w:sz w:val="22"/>
          <w:szCs w:val="22"/>
        </w:rPr>
        <w:t>O</w:t>
      </w:r>
      <w:r w:rsidRPr="00DE38B3">
        <w:rPr>
          <w:rFonts w:asciiTheme="minorHAnsi" w:hAnsiTheme="minorHAnsi" w:cstheme="minorHAnsi"/>
          <w:sz w:val="22"/>
          <w:szCs w:val="22"/>
        </w:rPr>
        <w:t>bjednatele k uhrazení těchto nákladů.</w:t>
      </w:r>
    </w:p>
    <w:p w14:paraId="37D508A9" w14:textId="3EC0AFE4"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E38B3">
        <w:rPr>
          <w:rFonts w:asciiTheme="minorHAnsi" w:hAnsiTheme="minorHAnsi" w:cstheme="minorHAnsi"/>
          <w:sz w:val="22"/>
          <w:szCs w:val="22"/>
        </w:rPr>
        <w:t xml:space="preserve">Zjistí-li Objednatel, že Zhotovitel při výkonu činností dle této </w:t>
      </w:r>
      <w:r w:rsidR="00864C9A" w:rsidRPr="00DE38B3">
        <w:rPr>
          <w:rFonts w:asciiTheme="minorHAnsi" w:hAnsiTheme="minorHAnsi" w:cstheme="minorHAnsi"/>
          <w:sz w:val="22"/>
          <w:szCs w:val="22"/>
        </w:rPr>
        <w:t>S</w:t>
      </w:r>
      <w:r w:rsidRPr="00DE38B3">
        <w:rPr>
          <w:rFonts w:asciiTheme="minorHAnsi" w:hAnsiTheme="minorHAnsi" w:cstheme="minorHAnsi"/>
          <w:sz w:val="22"/>
          <w:szCs w:val="22"/>
        </w:rPr>
        <w:t>mlouvy postupuje v rozporu se svými povinnostmi, je oprávněn požadovat, aby Zhotovitel bezodkladně odstranil vady</w:t>
      </w:r>
      <w:r w:rsidRPr="00D843AA">
        <w:rPr>
          <w:rFonts w:asciiTheme="minorHAnsi" w:hAnsiTheme="minorHAnsi" w:cstheme="minorHAnsi"/>
          <w:sz w:val="22"/>
          <w:szCs w:val="22"/>
        </w:rPr>
        <w:t xml:space="preserve"> vzniklé vadným poskytováním plnění dle této Smlouvy a aby při výkonu činností dle této Smlouvy postupoval řádně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předešlého stavu, není-li to možné, pak uhradí škodu v penězích.</w:t>
      </w:r>
    </w:p>
    <w:p w14:paraId="1625EB10" w14:textId="7DC22B28" w:rsidR="003C58A8" w:rsidRPr="00414BC8" w:rsidRDefault="007E7FE0" w:rsidP="00414BC8">
      <w:pPr>
        <w:numPr>
          <w:ilvl w:val="3"/>
          <w:numId w:val="6"/>
        </w:numPr>
        <w:tabs>
          <w:tab w:val="clear" w:pos="2880"/>
          <w:tab w:val="left" w:pos="142"/>
          <w:tab w:val="left"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Pro práva z vadného plnění se použijí příslušná ustanovení Občanského zákoníku.</w:t>
      </w:r>
      <w:r w:rsidR="00855A28" w:rsidRPr="00D843AA">
        <w:rPr>
          <w:rFonts w:asciiTheme="minorHAnsi" w:hAnsiTheme="minorHAnsi" w:cstheme="minorHAnsi"/>
          <w:sz w:val="22"/>
          <w:szCs w:val="22"/>
        </w:rPr>
        <w:t xml:space="preserve"> </w:t>
      </w:r>
    </w:p>
    <w:p w14:paraId="37D508AC" w14:textId="77777777" w:rsidR="002008E8" w:rsidRPr="00D843AA" w:rsidRDefault="007B7FA7" w:rsidP="00414BC8">
      <w:pPr>
        <w:pStyle w:val="Nadpis1"/>
        <w:spacing w:before="0"/>
        <w:ind w:left="340" w:hanging="340"/>
        <w:rPr>
          <w:rFonts w:cstheme="minorHAnsi"/>
          <w:szCs w:val="22"/>
        </w:rPr>
      </w:pPr>
      <w:bookmarkStart w:id="22" w:name="_Ref20923443"/>
      <w:r w:rsidRPr="00D843AA">
        <w:rPr>
          <w:rFonts w:cstheme="minorHAnsi"/>
          <w:szCs w:val="22"/>
        </w:rPr>
        <w:t>POJIŠTĚNÍ</w:t>
      </w:r>
      <w:bookmarkEnd w:id="22"/>
    </w:p>
    <w:p w14:paraId="37D508AD" w14:textId="678C75A8" w:rsidR="002008E8" w:rsidRPr="00D843AA"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23" w:name="_Ref20923445"/>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w:t>
      </w:r>
      <w:r w:rsidR="00E12CBA" w:rsidRPr="00D843AA">
        <w:rPr>
          <w:rFonts w:asciiTheme="minorHAnsi" w:hAnsiTheme="minorHAnsi" w:cstheme="minorHAnsi"/>
          <w:sz w:val="22"/>
          <w:szCs w:val="22"/>
        </w:rPr>
        <w:t xml:space="preserve">mít </w:t>
      </w:r>
      <w:r w:rsidR="002008E8" w:rsidRPr="00D843AA">
        <w:rPr>
          <w:rFonts w:asciiTheme="minorHAnsi" w:hAnsiTheme="minorHAnsi" w:cstheme="minorHAnsi"/>
          <w:sz w:val="22"/>
          <w:szCs w:val="22"/>
        </w:rPr>
        <w:t xml:space="preserve">v postavení pojištěného </w:t>
      </w:r>
      <w:r w:rsidR="00E12CBA" w:rsidRPr="00D843AA">
        <w:rPr>
          <w:rFonts w:asciiTheme="minorHAnsi" w:hAnsiTheme="minorHAnsi" w:cstheme="minorHAnsi"/>
          <w:sz w:val="22"/>
          <w:szCs w:val="22"/>
        </w:rPr>
        <w:t>uzavřen</w:t>
      </w:r>
      <w:r w:rsidR="00E2797D">
        <w:rPr>
          <w:rFonts w:asciiTheme="minorHAnsi" w:hAnsiTheme="minorHAnsi" w:cstheme="minorHAnsi"/>
          <w:sz w:val="22"/>
          <w:szCs w:val="22"/>
        </w:rPr>
        <w:t>o</w:t>
      </w:r>
      <w:r w:rsidR="00E12CBA" w:rsidRPr="00D843AA">
        <w:rPr>
          <w:rFonts w:asciiTheme="minorHAnsi" w:hAnsiTheme="minorHAnsi" w:cstheme="minorHAnsi"/>
          <w:sz w:val="22"/>
          <w:szCs w:val="22"/>
        </w:rPr>
        <w:t xml:space="preserve">u </w:t>
      </w:r>
      <w:r w:rsidR="002008E8" w:rsidRPr="00D843AA">
        <w:rPr>
          <w:rFonts w:asciiTheme="minorHAnsi" w:hAnsiTheme="minorHAnsi" w:cstheme="minorHAnsi"/>
          <w:sz w:val="22"/>
          <w:szCs w:val="22"/>
        </w:rPr>
        <w:t xml:space="preserve">pojistnou </w:t>
      </w:r>
      <w:r w:rsidR="003B7326" w:rsidRPr="00D843AA">
        <w:rPr>
          <w:rFonts w:asciiTheme="minorHAnsi" w:hAnsiTheme="minorHAnsi" w:cstheme="minorHAnsi"/>
          <w:sz w:val="22"/>
          <w:szCs w:val="22"/>
        </w:rPr>
        <w:t>s</w:t>
      </w:r>
      <w:r w:rsidR="007E396F" w:rsidRPr="00D843AA">
        <w:rPr>
          <w:rFonts w:asciiTheme="minorHAnsi" w:hAnsiTheme="minorHAnsi" w:cstheme="minorHAnsi"/>
          <w:sz w:val="22"/>
          <w:szCs w:val="22"/>
        </w:rPr>
        <w:t>mlouv</w:t>
      </w:r>
      <w:r w:rsidR="002008E8" w:rsidRPr="00D843AA">
        <w:rPr>
          <w:rFonts w:asciiTheme="minorHAnsi" w:hAnsiTheme="minorHAnsi" w:cstheme="minorHAnsi"/>
          <w:sz w:val="22"/>
          <w:szCs w:val="22"/>
        </w:rPr>
        <w:t xml:space="preserve">u s pojišťovnou na pojištění </w:t>
      </w:r>
      <w:bookmarkStart w:id="24" w:name="_Hlk37105335"/>
      <w:r w:rsidR="002008E8" w:rsidRPr="00D843AA">
        <w:rPr>
          <w:rFonts w:asciiTheme="minorHAnsi" w:hAnsiTheme="minorHAnsi" w:cstheme="minorHAnsi"/>
          <w:sz w:val="22"/>
          <w:szCs w:val="22"/>
        </w:rPr>
        <w:t xml:space="preserve">odpovědnosti za škody způsobené při výkonu činnosti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s jednorázovým pojistným plněním </w:t>
      </w:r>
      <w:bookmarkEnd w:id="24"/>
      <w:r w:rsidR="002008E8" w:rsidRPr="00D843AA">
        <w:rPr>
          <w:rFonts w:asciiTheme="minorHAnsi" w:hAnsiTheme="minorHAnsi" w:cstheme="minorHAnsi"/>
          <w:sz w:val="22"/>
          <w:szCs w:val="22"/>
        </w:rPr>
        <w:t xml:space="preserve">minimálně ve výši </w:t>
      </w:r>
      <w:r w:rsidR="001C1A78">
        <w:rPr>
          <w:rFonts w:asciiTheme="minorHAnsi" w:hAnsiTheme="minorHAnsi" w:cstheme="minorHAnsi"/>
          <w:sz w:val="22"/>
          <w:szCs w:val="22"/>
        </w:rPr>
        <w:t>Ceny</w:t>
      </w:r>
      <w:r w:rsidR="00E12CBA" w:rsidRPr="00D843AA">
        <w:rPr>
          <w:rFonts w:asciiTheme="minorHAnsi" w:hAnsiTheme="minorHAnsi" w:cstheme="minorHAnsi"/>
          <w:sz w:val="22"/>
          <w:szCs w:val="22"/>
        </w:rPr>
        <w:t xml:space="preserve"> </w:t>
      </w:r>
      <w:r w:rsidR="0099726E" w:rsidRPr="00D843AA">
        <w:rPr>
          <w:rFonts w:asciiTheme="minorHAnsi" w:hAnsiTheme="minorHAnsi" w:cstheme="minorHAnsi"/>
          <w:sz w:val="22"/>
          <w:szCs w:val="22"/>
        </w:rPr>
        <w:t>za jednu škodnou událost</w:t>
      </w:r>
      <w:r w:rsidR="002008E8" w:rsidRPr="00D843AA">
        <w:rPr>
          <w:rFonts w:asciiTheme="minorHAnsi" w:hAnsiTheme="minorHAnsi" w:cstheme="minorHAnsi"/>
          <w:sz w:val="22"/>
          <w:szCs w:val="22"/>
        </w:rPr>
        <w:t>.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nebo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pojistného certifikátu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předloží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i vždy nejpozději do 3 pracovních dnů poté, co k tomu bude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em vyzván. Pojistná </w:t>
      </w:r>
      <w:r w:rsidR="007E396F" w:rsidRPr="00D843AA">
        <w:rPr>
          <w:rFonts w:asciiTheme="minorHAnsi" w:hAnsiTheme="minorHAnsi" w:cstheme="minorHAnsi"/>
          <w:sz w:val="22"/>
          <w:szCs w:val="22"/>
        </w:rPr>
        <w:t>Smlouva</w:t>
      </w:r>
      <w:r w:rsidR="002008E8" w:rsidRPr="00D843AA">
        <w:rPr>
          <w:rFonts w:asciiTheme="minorHAnsi" w:hAnsiTheme="minorHAnsi" w:cstheme="minorHAnsi"/>
          <w:sz w:val="22"/>
          <w:szCs w:val="22"/>
        </w:rPr>
        <w:t xml:space="preserve"> bude platná a účinná po celou dobu trvání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jakož i po celou dobu trvání závazků z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vyplývajících. Porušení povinnosti dle tohoto odstavce se považuje za</w:t>
      </w:r>
      <w:r w:rsidR="00F265D1" w:rsidRPr="00D843AA">
        <w:rPr>
          <w:rFonts w:asciiTheme="minorHAnsi" w:hAnsiTheme="minorHAnsi" w:cstheme="minorHAnsi"/>
          <w:sz w:val="22"/>
          <w:szCs w:val="22"/>
        </w:rPr>
        <w:t> </w:t>
      </w:r>
      <w:r w:rsidR="002008E8" w:rsidRPr="00D843AA">
        <w:rPr>
          <w:rFonts w:asciiTheme="minorHAnsi" w:hAnsiTheme="minorHAnsi" w:cstheme="minorHAnsi"/>
          <w:sz w:val="22"/>
          <w:szCs w:val="22"/>
        </w:rPr>
        <w:t xml:space="preserve">podstatné porušení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na straně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e.</w:t>
      </w:r>
      <w:bookmarkEnd w:id="23"/>
      <w:r w:rsidR="002008E8" w:rsidRPr="00D843AA">
        <w:rPr>
          <w:rFonts w:asciiTheme="minorHAnsi" w:hAnsiTheme="minorHAnsi" w:cstheme="minorHAnsi"/>
          <w:sz w:val="22"/>
          <w:szCs w:val="22"/>
        </w:rPr>
        <w:t xml:space="preserve"> </w:t>
      </w:r>
    </w:p>
    <w:p w14:paraId="37D508AE" w14:textId="2F9FE912" w:rsidR="002008E8" w:rsidRPr="00D843AA"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Náklady na pojištění nese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a má je zahrnuty v </w:t>
      </w:r>
      <w:r w:rsidR="001C1A78">
        <w:rPr>
          <w:rFonts w:asciiTheme="minorHAnsi" w:hAnsiTheme="minorHAnsi" w:cstheme="minorHAnsi"/>
          <w:sz w:val="22"/>
          <w:szCs w:val="22"/>
        </w:rPr>
        <w:t>Ceně</w:t>
      </w:r>
      <w:r w:rsidRPr="00D843AA">
        <w:rPr>
          <w:rFonts w:asciiTheme="minorHAnsi" w:hAnsiTheme="minorHAnsi" w:cstheme="minorHAnsi"/>
          <w:sz w:val="22"/>
          <w:szCs w:val="22"/>
        </w:rPr>
        <w:t>.</w:t>
      </w:r>
    </w:p>
    <w:p w14:paraId="63A5AB07" w14:textId="6FC73589" w:rsidR="003C58A8" w:rsidRPr="00414BC8" w:rsidRDefault="00897FEE" w:rsidP="00414BC8">
      <w:pPr>
        <w:numPr>
          <w:ilvl w:val="0"/>
          <w:numId w:val="11"/>
        </w:numPr>
        <w:tabs>
          <w:tab w:val="clear" w:pos="1080"/>
          <w:tab w:val="num" w:pos="426"/>
        </w:tabs>
        <w:autoSpaceDE w:val="0"/>
        <w:autoSpaceDN w:val="0"/>
        <w:adjustRightInd w:val="0"/>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uplatnit veškeré pojistné události související s poskytováním plnění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u pojišťovny bez zbytečného odkladu</w:t>
      </w:r>
      <w:r w:rsidR="009E0B12" w:rsidRPr="00D843AA">
        <w:rPr>
          <w:rFonts w:asciiTheme="minorHAnsi" w:hAnsiTheme="minorHAnsi" w:cstheme="minorHAnsi"/>
          <w:sz w:val="22"/>
          <w:szCs w:val="22"/>
        </w:rPr>
        <w:t xml:space="preserve">, </w:t>
      </w:r>
      <w:r w:rsidR="009E0B12" w:rsidRPr="00D843AA">
        <w:rPr>
          <w:rFonts w:ascii="Calibri" w:hAnsi="Calibri" w:cs="Calibri"/>
          <w:sz w:val="22"/>
          <w:szCs w:val="22"/>
        </w:rPr>
        <w:t>čímž není dotčena odpovědnost Zhotovitele uhradit Objednateli škodu či uspokojit jiné nároky Objednatele, pokud nebudou uhrazeny z pojistné smlouvy.</w:t>
      </w:r>
    </w:p>
    <w:p w14:paraId="37D508B0" w14:textId="77777777" w:rsidR="002008E8" w:rsidRPr="00D843AA" w:rsidRDefault="007B7FA7" w:rsidP="00414BC8">
      <w:pPr>
        <w:pStyle w:val="Nadpis1"/>
        <w:spacing w:before="0"/>
        <w:ind w:left="340" w:hanging="340"/>
        <w:rPr>
          <w:rFonts w:cstheme="minorHAnsi"/>
          <w:szCs w:val="22"/>
        </w:rPr>
      </w:pPr>
      <w:r w:rsidRPr="00D843AA">
        <w:rPr>
          <w:rFonts w:cstheme="minorHAnsi"/>
          <w:szCs w:val="22"/>
        </w:rPr>
        <w:t>SANKCE, ODSTOUPENÍ OD SMLOUVY</w:t>
      </w:r>
    </w:p>
    <w:p w14:paraId="37D508B1" w14:textId="7CBDE797"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Dojde-li k prodlení s úhradou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účtovat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i úrok z prodlení ve</w:t>
      </w:r>
      <w:r w:rsidR="00F265D1"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výši 0,</w:t>
      </w:r>
      <w:r w:rsidR="00CC0968" w:rsidRPr="00D843AA">
        <w:rPr>
          <w:rFonts w:asciiTheme="minorHAnsi" w:hAnsiTheme="minorHAnsi" w:cstheme="minorHAnsi"/>
          <w:snapToGrid w:val="0"/>
          <w:sz w:val="22"/>
          <w:szCs w:val="22"/>
        </w:rPr>
        <w:t xml:space="preserve">05 </w:t>
      </w:r>
      <w:r w:rsidRPr="00D843AA">
        <w:rPr>
          <w:rFonts w:asciiTheme="minorHAnsi" w:hAnsiTheme="minorHAnsi" w:cstheme="minorHAnsi"/>
          <w:snapToGrid w:val="0"/>
          <w:sz w:val="22"/>
          <w:szCs w:val="22"/>
        </w:rPr>
        <w:t xml:space="preserve">% z dlužné částky za každý započatý den prodlení po termínu splatnosti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y až</w:t>
      </w:r>
      <w:r w:rsidR="001712CA"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do</w:t>
      </w:r>
      <w:r w:rsidR="003C58A8"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doby zaplacení dlužné částky. </w:t>
      </w:r>
    </w:p>
    <w:p w14:paraId="19AEB176" w14:textId="24BD156F" w:rsidR="009A4FB2" w:rsidRPr="00D843AA" w:rsidRDefault="009A4FB2" w:rsidP="009A4FB2">
      <w:pPr>
        <w:numPr>
          <w:ilvl w:val="0"/>
          <w:numId w:val="7"/>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Bude-li Zhotovitel v prodlení se zahájením prací na zhotovení Díla, je Objednatel oprávněn účtovat Zhotoviteli smluvní pokutu ve výši 1</w:t>
      </w:r>
      <w:r w:rsidR="00C1463A">
        <w:rPr>
          <w:rFonts w:asciiTheme="minorHAnsi" w:hAnsiTheme="minorHAnsi" w:cstheme="minorHAnsi"/>
          <w:snapToGrid w:val="0"/>
          <w:sz w:val="22"/>
          <w:szCs w:val="22"/>
        </w:rPr>
        <w:t> </w:t>
      </w:r>
      <w:r w:rsidRPr="00D843AA">
        <w:rPr>
          <w:rFonts w:asciiTheme="minorHAnsi" w:hAnsiTheme="minorHAnsi" w:cstheme="minorHAnsi"/>
          <w:snapToGrid w:val="0"/>
          <w:sz w:val="22"/>
          <w:szCs w:val="22"/>
        </w:rPr>
        <w:t>000</w:t>
      </w:r>
      <w:r w:rsidR="00C1463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Kč za každý započatý den prodlení, vyjma situace, kdy zahájení prací objektivně brání zvláště nepříznivé klimatické podmínky.</w:t>
      </w:r>
    </w:p>
    <w:p w14:paraId="37D508B2" w14:textId="6B9BA5D0" w:rsidR="009001E1" w:rsidRPr="00DE38B3" w:rsidRDefault="009A4FB2" w:rsidP="009A4FB2">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D843AA">
        <w:rPr>
          <w:rFonts w:ascii="Calibri" w:hAnsi="Calibri" w:cs="Calibri"/>
          <w:snapToGrid w:val="0"/>
          <w:sz w:val="22"/>
          <w:szCs w:val="22"/>
        </w:rPr>
        <w:t xml:space="preserve">Nesplní-li Zhotovitel svůj závazek provést Dílo řádně a ve sjednané lhůtě, </w:t>
      </w:r>
      <w:r w:rsidRPr="00D843AA">
        <w:rPr>
          <w:rFonts w:ascii="Calibri" w:hAnsi="Calibri" w:cs="Calibri"/>
          <w:sz w:val="22"/>
          <w:szCs w:val="22"/>
          <w:lang w:eastAsia="en-US"/>
        </w:rPr>
        <w:t xml:space="preserve">vzniká Objednateli </w:t>
      </w:r>
      <w:r w:rsidRPr="00D843AA">
        <w:rPr>
          <w:rFonts w:ascii="Calibri" w:hAnsi="Calibri" w:cs="Calibri"/>
          <w:snapToGrid w:val="0"/>
          <w:sz w:val="22"/>
          <w:szCs w:val="22"/>
        </w:rPr>
        <w:t xml:space="preserve">právo účtovat Zhotoviteli smluvní pokutu ve výši 0,05 % z Ceny za každý započatý den prodlení až do řádného </w:t>
      </w:r>
      <w:r w:rsidRPr="00DE38B3">
        <w:rPr>
          <w:rFonts w:ascii="Calibri" w:hAnsi="Calibri" w:cs="Calibri"/>
          <w:snapToGrid w:val="0"/>
          <w:sz w:val="22"/>
          <w:szCs w:val="22"/>
        </w:rPr>
        <w:t>dokončení Díla.</w:t>
      </w:r>
    </w:p>
    <w:p w14:paraId="2DC5BC6D" w14:textId="79D0DABD" w:rsidR="004630A1" w:rsidRPr="004A007D" w:rsidRDefault="002008E8" w:rsidP="004630A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E38B3">
        <w:rPr>
          <w:rFonts w:asciiTheme="minorHAnsi" w:hAnsiTheme="minorHAnsi" w:cstheme="minorHAnsi"/>
          <w:snapToGrid w:val="0"/>
          <w:sz w:val="22"/>
          <w:szCs w:val="22"/>
        </w:rPr>
        <w:t xml:space="preserve">Nesplní-li </w:t>
      </w:r>
      <w:r w:rsidR="00897FEE" w:rsidRPr="00DE38B3">
        <w:rPr>
          <w:rFonts w:asciiTheme="minorHAnsi" w:hAnsiTheme="minorHAnsi" w:cstheme="minorHAnsi"/>
          <w:snapToGrid w:val="0"/>
          <w:sz w:val="22"/>
          <w:szCs w:val="22"/>
        </w:rPr>
        <w:t>Zhotovitel</w:t>
      </w:r>
      <w:r w:rsidRPr="00DE38B3">
        <w:rPr>
          <w:rFonts w:asciiTheme="minorHAnsi" w:hAnsiTheme="minorHAnsi" w:cstheme="minorHAnsi"/>
          <w:snapToGrid w:val="0"/>
          <w:sz w:val="22"/>
          <w:szCs w:val="22"/>
        </w:rPr>
        <w:t xml:space="preserve"> svou </w:t>
      </w:r>
      <w:r w:rsidRPr="004A007D">
        <w:rPr>
          <w:rFonts w:asciiTheme="minorHAnsi" w:hAnsiTheme="minorHAnsi" w:cstheme="minorHAnsi"/>
          <w:snapToGrid w:val="0"/>
          <w:sz w:val="22"/>
          <w:szCs w:val="22"/>
        </w:rPr>
        <w:t xml:space="preserve">povinnost předložit </w:t>
      </w:r>
      <w:r w:rsidR="00897FEE" w:rsidRPr="004A007D">
        <w:rPr>
          <w:rFonts w:asciiTheme="minorHAnsi" w:hAnsiTheme="minorHAnsi" w:cstheme="minorHAnsi"/>
          <w:snapToGrid w:val="0"/>
          <w:sz w:val="22"/>
          <w:szCs w:val="22"/>
        </w:rPr>
        <w:t>Objednatel</w:t>
      </w:r>
      <w:r w:rsidRPr="004A007D">
        <w:rPr>
          <w:rFonts w:asciiTheme="minorHAnsi" w:hAnsiTheme="minorHAnsi" w:cstheme="minorHAnsi"/>
          <w:snapToGrid w:val="0"/>
          <w:sz w:val="22"/>
          <w:szCs w:val="22"/>
        </w:rPr>
        <w:t xml:space="preserve">i na jeho výzvu pojistnou </w:t>
      </w:r>
      <w:r w:rsidR="0067219D" w:rsidRPr="004A007D">
        <w:rPr>
          <w:rFonts w:asciiTheme="minorHAnsi" w:hAnsiTheme="minorHAnsi" w:cstheme="minorHAnsi"/>
          <w:snapToGrid w:val="0"/>
          <w:sz w:val="22"/>
          <w:szCs w:val="22"/>
        </w:rPr>
        <w:t>s</w:t>
      </w:r>
      <w:r w:rsidR="007E396F" w:rsidRPr="004A007D">
        <w:rPr>
          <w:rFonts w:asciiTheme="minorHAnsi" w:hAnsiTheme="minorHAnsi" w:cstheme="minorHAnsi"/>
          <w:snapToGrid w:val="0"/>
          <w:sz w:val="22"/>
          <w:szCs w:val="22"/>
        </w:rPr>
        <w:t>mlouv</w:t>
      </w:r>
      <w:r w:rsidRPr="004A007D">
        <w:rPr>
          <w:rFonts w:asciiTheme="minorHAnsi" w:hAnsiTheme="minorHAnsi" w:cstheme="minorHAnsi"/>
          <w:snapToGrid w:val="0"/>
          <w:sz w:val="22"/>
          <w:szCs w:val="22"/>
        </w:rPr>
        <w:t xml:space="preserve">u nebo pojistný certifikát za podmínek dle čl. </w:t>
      </w:r>
      <w:r w:rsidR="00E918C1" w:rsidRPr="004A007D">
        <w:rPr>
          <w:rFonts w:asciiTheme="minorHAnsi" w:hAnsiTheme="minorHAnsi" w:cstheme="minorHAnsi"/>
          <w:sz w:val="22"/>
          <w:szCs w:val="22"/>
        </w:rPr>
        <w:fldChar w:fldCharType="begin"/>
      </w:r>
      <w:r w:rsidR="00E918C1" w:rsidRPr="004A007D">
        <w:rPr>
          <w:rFonts w:asciiTheme="minorHAnsi" w:hAnsiTheme="minorHAnsi" w:cstheme="minorHAnsi"/>
          <w:snapToGrid w:val="0"/>
          <w:sz w:val="22"/>
          <w:szCs w:val="22"/>
        </w:rPr>
        <w:instrText xml:space="preserve"> REF _Ref20923443 \r \h </w:instrText>
      </w:r>
      <w:r w:rsidR="00E918C1" w:rsidRPr="004A007D">
        <w:rPr>
          <w:rFonts w:asciiTheme="minorHAnsi" w:hAnsiTheme="minorHAnsi" w:cstheme="minorHAnsi"/>
          <w:sz w:val="22"/>
          <w:szCs w:val="22"/>
        </w:rPr>
        <w:instrText xml:space="preserve"> \* MERGEFORMAT </w:instrText>
      </w:r>
      <w:r w:rsidR="00E918C1" w:rsidRPr="004A007D">
        <w:rPr>
          <w:rFonts w:asciiTheme="minorHAnsi" w:hAnsiTheme="minorHAnsi" w:cstheme="minorHAnsi"/>
          <w:sz w:val="22"/>
          <w:szCs w:val="22"/>
        </w:rPr>
      </w:r>
      <w:r w:rsidR="00E918C1" w:rsidRPr="004A007D">
        <w:rPr>
          <w:rFonts w:asciiTheme="minorHAnsi" w:hAnsiTheme="minorHAnsi" w:cstheme="minorHAnsi"/>
          <w:sz w:val="22"/>
          <w:szCs w:val="22"/>
        </w:rPr>
        <w:fldChar w:fldCharType="separate"/>
      </w:r>
      <w:r w:rsidR="00D90B3C" w:rsidRPr="004A007D">
        <w:rPr>
          <w:rFonts w:asciiTheme="minorHAnsi" w:hAnsiTheme="minorHAnsi" w:cstheme="minorHAnsi"/>
          <w:snapToGrid w:val="0"/>
          <w:sz w:val="22"/>
          <w:szCs w:val="22"/>
        </w:rPr>
        <w:t>XI</w:t>
      </w:r>
      <w:r w:rsidR="00E918C1" w:rsidRPr="004A007D">
        <w:rPr>
          <w:rFonts w:asciiTheme="minorHAnsi" w:hAnsiTheme="minorHAnsi" w:cstheme="minorHAnsi"/>
          <w:sz w:val="22"/>
          <w:szCs w:val="22"/>
        </w:rPr>
        <w:fldChar w:fldCharType="end"/>
      </w:r>
      <w:r w:rsidR="00E918C1" w:rsidRPr="004A007D">
        <w:rPr>
          <w:rFonts w:asciiTheme="minorHAnsi" w:hAnsiTheme="minorHAnsi" w:cstheme="minorHAnsi"/>
          <w:sz w:val="22"/>
          <w:szCs w:val="22"/>
        </w:rPr>
        <w:t xml:space="preserve">. </w:t>
      </w:r>
      <w:r w:rsidR="00996D60" w:rsidRPr="004A007D">
        <w:rPr>
          <w:rFonts w:asciiTheme="minorHAnsi" w:hAnsiTheme="minorHAnsi" w:cstheme="minorHAnsi"/>
          <w:snapToGrid w:val="0"/>
          <w:sz w:val="22"/>
          <w:szCs w:val="22"/>
        </w:rPr>
        <w:t>odst.</w:t>
      </w:r>
      <w:r w:rsidR="00E918C1" w:rsidRPr="004A007D">
        <w:rPr>
          <w:rFonts w:asciiTheme="minorHAnsi" w:hAnsiTheme="minorHAnsi" w:cstheme="minorHAnsi"/>
          <w:snapToGrid w:val="0"/>
          <w:sz w:val="22"/>
          <w:szCs w:val="22"/>
        </w:rPr>
        <w:t xml:space="preserve"> </w:t>
      </w:r>
      <w:r w:rsidR="00E918C1" w:rsidRPr="004A007D">
        <w:rPr>
          <w:rFonts w:asciiTheme="minorHAnsi" w:hAnsiTheme="minorHAnsi" w:cstheme="minorHAnsi"/>
          <w:snapToGrid w:val="0"/>
          <w:sz w:val="22"/>
          <w:szCs w:val="22"/>
        </w:rPr>
        <w:fldChar w:fldCharType="begin"/>
      </w:r>
      <w:r w:rsidR="00E918C1" w:rsidRPr="004A007D">
        <w:rPr>
          <w:rFonts w:asciiTheme="minorHAnsi" w:hAnsiTheme="minorHAnsi" w:cstheme="minorHAnsi"/>
          <w:snapToGrid w:val="0"/>
          <w:sz w:val="22"/>
          <w:szCs w:val="22"/>
        </w:rPr>
        <w:instrText xml:space="preserve"> REF _Ref20923445 \r \h  \* MERGEFORMAT </w:instrText>
      </w:r>
      <w:r w:rsidR="00E918C1" w:rsidRPr="004A007D">
        <w:rPr>
          <w:rFonts w:asciiTheme="minorHAnsi" w:hAnsiTheme="minorHAnsi" w:cstheme="minorHAnsi"/>
          <w:snapToGrid w:val="0"/>
          <w:sz w:val="22"/>
          <w:szCs w:val="22"/>
        </w:rPr>
      </w:r>
      <w:r w:rsidR="00E918C1"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w:t>
      </w:r>
      <w:r w:rsidR="00E918C1" w:rsidRPr="004A007D">
        <w:rPr>
          <w:rFonts w:asciiTheme="minorHAnsi" w:hAnsiTheme="minorHAnsi" w:cstheme="minorHAnsi"/>
          <w:snapToGrid w:val="0"/>
          <w:sz w:val="22"/>
          <w:szCs w:val="22"/>
        </w:rPr>
        <w:fldChar w:fldCharType="end"/>
      </w:r>
      <w:r w:rsidR="00E918C1" w:rsidRPr="004A007D">
        <w:rPr>
          <w:rFonts w:asciiTheme="minorHAnsi" w:hAnsiTheme="minorHAnsi" w:cstheme="minorHAnsi"/>
          <w:snapToGrid w:val="0"/>
          <w:sz w:val="22"/>
          <w:szCs w:val="22"/>
        </w:rPr>
        <w:t>.</w:t>
      </w:r>
      <w:r w:rsidR="00996D60" w:rsidRPr="004A007D">
        <w:rPr>
          <w:rFonts w:asciiTheme="minorHAnsi" w:hAnsiTheme="minorHAnsi" w:cstheme="minorHAnsi"/>
          <w:snapToGrid w:val="0"/>
          <w:sz w:val="22"/>
          <w:szCs w:val="22"/>
        </w:rPr>
        <w:t xml:space="preserve"> Smlouvy</w:t>
      </w:r>
      <w:r w:rsidRPr="004A007D">
        <w:rPr>
          <w:rFonts w:asciiTheme="minorHAnsi" w:hAnsiTheme="minorHAnsi" w:cstheme="minorHAnsi"/>
          <w:snapToGrid w:val="0"/>
          <w:sz w:val="22"/>
          <w:szCs w:val="22"/>
        </w:rPr>
        <w:t xml:space="preserve">, vzniká </w:t>
      </w:r>
      <w:r w:rsidR="00897FEE" w:rsidRPr="004A007D">
        <w:rPr>
          <w:rFonts w:asciiTheme="minorHAnsi" w:hAnsiTheme="minorHAnsi" w:cstheme="minorHAnsi"/>
          <w:snapToGrid w:val="0"/>
          <w:sz w:val="22"/>
          <w:szCs w:val="22"/>
        </w:rPr>
        <w:t>Objednatel</w:t>
      </w:r>
      <w:r w:rsidRPr="004A007D">
        <w:rPr>
          <w:rFonts w:asciiTheme="minorHAnsi" w:hAnsiTheme="minorHAnsi" w:cstheme="minorHAnsi"/>
          <w:snapToGrid w:val="0"/>
          <w:sz w:val="22"/>
          <w:szCs w:val="22"/>
        </w:rPr>
        <w:t xml:space="preserve">i právo účtovat </w:t>
      </w:r>
      <w:r w:rsidR="00897FEE" w:rsidRPr="004A007D">
        <w:rPr>
          <w:rFonts w:asciiTheme="minorHAnsi" w:hAnsiTheme="minorHAnsi" w:cstheme="minorHAnsi"/>
          <w:snapToGrid w:val="0"/>
          <w:sz w:val="22"/>
          <w:szCs w:val="22"/>
        </w:rPr>
        <w:t>Zhotovitel</w:t>
      </w:r>
      <w:r w:rsidRPr="004A007D">
        <w:rPr>
          <w:rFonts w:asciiTheme="minorHAnsi" w:hAnsiTheme="minorHAnsi" w:cstheme="minorHAnsi"/>
          <w:snapToGrid w:val="0"/>
          <w:sz w:val="22"/>
          <w:szCs w:val="22"/>
        </w:rPr>
        <w:t>i smluvní pokutu ve výši 1</w:t>
      </w:r>
      <w:r w:rsidR="00996D60" w:rsidRPr="004A007D">
        <w:rPr>
          <w:rFonts w:asciiTheme="minorHAnsi" w:hAnsiTheme="minorHAnsi" w:cstheme="minorHAnsi"/>
          <w:snapToGrid w:val="0"/>
          <w:sz w:val="22"/>
          <w:szCs w:val="22"/>
        </w:rPr>
        <w:t>0</w:t>
      </w:r>
      <w:r w:rsidRPr="004A007D">
        <w:rPr>
          <w:rFonts w:asciiTheme="minorHAnsi" w:hAnsiTheme="minorHAnsi" w:cstheme="minorHAnsi"/>
          <w:snapToGrid w:val="0"/>
          <w:sz w:val="22"/>
          <w:szCs w:val="22"/>
        </w:rPr>
        <w:t xml:space="preserve"> 000,- Kč za každé takové porušení povinnosti </w:t>
      </w:r>
      <w:r w:rsidR="00897FEE" w:rsidRPr="004A007D">
        <w:rPr>
          <w:rFonts w:asciiTheme="minorHAnsi" w:hAnsiTheme="minorHAnsi" w:cstheme="minorHAnsi"/>
          <w:snapToGrid w:val="0"/>
          <w:sz w:val="22"/>
          <w:szCs w:val="22"/>
        </w:rPr>
        <w:t>Zhotovitel</w:t>
      </w:r>
      <w:r w:rsidRPr="004A007D">
        <w:rPr>
          <w:rFonts w:asciiTheme="minorHAnsi" w:hAnsiTheme="minorHAnsi" w:cstheme="minorHAnsi"/>
          <w:snapToGrid w:val="0"/>
          <w:sz w:val="22"/>
          <w:szCs w:val="22"/>
        </w:rPr>
        <w:t>e</w:t>
      </w:r>
      <w:r w:rsidR="00BB5AD6" w:rsidRPr="004A007D">
        <w:rPr>
          <w:rFonts w:asciiTheme="minorHAnsi" w:hAnsiTheme="minorHAnsi" w:cstheme="minorHAnsi"/>
          <w:snapToGrid w:val="0"/>
          <w:sz w:val="22"/>
          <w:szCs w:val="22"/>
        </w:rPr>
        <w:t>,</w:t>
      </w:r>
      <w:r w:rsidRPr="004A007D">
        <w:rPr>
          <w:rFonts w:asciiTheme="minorHAnsi" w:hAnsiTheme="minorHAnsi" w:cstheme="minorHAnsi"/>
          <w:snapToGrid w:val="0"/>
          <w:sz w:val="22"/>
          <w:szCs w:val="22"/>
        </w:rPr>
        <w:t xml:space="preserve"> a</w:t>
      </w:r>
      <w:r w:rsidR="00996D60" w:rsidRPr="004A007D">
        <w:rPr>
          <w:rFonts w:asciiTheme="minorHAnsi" w:hAnsiTheme="minorHAnsi" w:cstheme="minorHAnsi"/>
          <w:snapToGrid w:val="0"/>
          <w:sz w:val="22"/>
          <w:szCs w:val="22"/>
        </w:rPr>
        <w:t> </w:t>
      </w:r>
      <w:r w:rsidRPr="004A007D">
        <w:rPr>
          <w:rFonts w:asciiTheme="minorHAnsi" w:hAnsiTheme="minorHAnsi" w:cstheme="minorHAnsi"/>
          <w:snapToGrid w:val="0"/>
          <w:sz w:val="22"/>
          <w:szCs w:val="22"/>
        </w:rPr>
        <w:t xml:space="preserve">to </w:t>
      </w:r>
      <w:r w:rsidR="00E64434" w:rsidRPr="004A007D">
        <w:rPr>
          <w:rFonts w:asciiTheme="minorHAnsi" w:hAnsiTheme="minorHAnsi" w:cstheme="minorHAnsi"/>
          <w:snapToGrid w:val="0"/>
          <w:sz w:val="22"/>
          <w:szCs w:val="22"/>
        </w:rPr>
        <w:br/>
      </w:r>
      <w:r w:rsidRPr="004A007D">
        <w:rPr>
          <w:rFonts w:asciiTheme="minorHAnsi" w:hAnsiTheme="minorHAnsi" w:cstheme="minorHAnsi"/>
          <w:snapToGrid w:val="0"/>
          <w:sz w:val="22"/>
          <w:szCs w:val="22"/>
        </w:rPr>
        <w:t>i opakovaně.</w:t>
      </w:r>
      <w:r w:rsidR="004630A1" w:rsidRPr="004A007D">
        <w:rPr>
          <w:rFonts w:asciiTheme="minorHAnsi" w:hAnsiTheme="minorHAnsi" w:cstheme="minorHAnsi"/>
          <w:snapToGrid w:val="0"/>
          <w:sz w:val="22"/>
          <w:szCs w:val="22"/>
        </w:rPr>
        <w:t xml:space="preserve"> </w:t>
      </w:r>
    </w:p>
    <w:p w14:paraId="57547A54" w14:textId="69BDD003" w:rsidR="00E64434" w:rsidRPr="004A007D" w:rsidRDefault="00E64434" w:rsidP="004C1E73">
      <w:pPr>
        <w:numPr>
          <w:ilvl w:val="0"/>
          <w:numId w:val="7"/>
        </w:numPr>
        <w:tabs>
          <w:tab w:val="left" w:pos="142"/>
          <w:tab w:val="num" w:pos="426"/>
        </w:tabs>
        <w:spacing w:after="120"/>
        <w:ind w:left="357" w:hanging="357"/>
        <w:jc w:val="both"/>
        <w:rPr>
          <w:rFonts w:ascii="Calibri" w:hAnsi="Calibri" w:cs="Calibri"/>
          <w:sz w:val="22"/>
          <w:szCs w:val="22"/>
        </w:rPr>
      </w:pPr>
      <w:bookmarkStart w:id="25" w:name="_Hlk104544430"/>
      <w:r w:rsidRPr="004A007D">
        <w:rPr>
          <w:rFonts w:ascii="Calibri" w:hAnsi="Calibri" w:cs="Calibri"/>
          <w:sz w:val="22"/>
          <w:szCs w:val="22"/>
        </w:rPr>
        <w:t>Nesplní-li Zhotovitel povinnost zajistit provádění Díla odpovědnou osobou – autorizovanou osobou dle čl.</w:t>
      </w:r>
      <w:r w:rsidR="002B6180" w:rsidRPr="004A007D">
        <w:rPr>
          <w:rFonts w:ascii="Calibri" w:hAnsi="Calibri" w:cs="Calibri"/>
          <w:sz w:val="22"/>
          <w:szCs w:val="22"/>
        </w:rPr>
        <w:t xml:space="preserve"> </w:t>
      </w:r>
      <w:r w:rsidR="002B6180" w:rsidRPr="004A007D">
        <w:rPr>
          <w:rFonts w:ascii="Calibri" w:hAnsi="Calibri" w:cs="Calibri"/>
          <w:sz w:val="22"/>
          <w:szCs w:val="22"/>
        </w:rPr>
        <w:fldChar w:fldCharType="begin"/>
      </w:r>
      <w:r w:rsidR="002B6180"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2B6180" w:rsidRPr="004A007D">
        <w:rPr>
          <w:rFonts w:ascii="Calibri" w:hAnsi="Calibri" w:cs="Calibri"/>
          <w:sz w:val="22"/>
          <w:szCs w:val="22"/>
        </w:rPr>
      </w:r>
      <w:r w:rsidR="002B6180" w:rsidRPr="004A007D">
        <w:rPr>
          <w:rFonts w:ascii="Calibri" w:hAnsi="Calibri" w:cs="Calibri"/>
          <w:sz w:val="22"/>
          <w:szCs w:val="22"/>
        </w:rPr>
        <w:fldChar w:fldCharType="separate"/>
      </w:r>
      <w:r w:rsidR="00D90B3C" w:rsidRPr="004A007D">
        <w:rPr>
          <w:rFonts w:ascii="Calibri" w:hAnsi="Calibri" w:cs="Calibri"/>
          <w:sz w:val="22"/>
          <w:szCs w:val="22"/>
        </w:rPr>
        <w:t>VI</w:t>
      </w:r>
      <w:r w:rsidR="002B6180" w:rsidRPr="004A007D">
        <w:rPr>
          <w:rFonts w:ascii="Calibri" w:hAnsi="Calibri" w:cs="Calibri"/>
          <w:sz w:val="22"/>
          <w:szCs w:val="22"/>
        </w:rPr>
        <w:fldChar w:fldCharType="end"/>
      </w:r>
      <w:r w:rsidRPr="004A007D">
        <w:rPr>
          <w:rFonts w:ascii="Calibri" w:hAnsi="Calibri" w:cs="Calibri"/>
          <w:sz w:val="22"/>
          <w:szCs w:val="22"/>
        </w:rPr>
        <w:t xml:space="preserve">. odst. </w:t>
      </w:r>
      <w:r w:rsidRPr="004A007D">
        <w:rPr>
          <w:rFonts w:ascii="Calibri" w:hAnsi="Calibri" w:cs="Calibri"/>
          <w:sz w:val="22"/>
          <w:szCs w:val="22"/>
        </w:rPr>
        <w:fldChar w:fldCharType="begin"/>
      </w:r>
      <w:r w:rsidRPr="004A007D">
        <w:rPr>
          <w:rFonts w:ascii="Calibri" w:hAnsi="Calibri" w:cs="Calibri"/>
          <w:sz w:val="22"/>
          <w:szCs w:val="22"/>
        </w:rPr>
        <w:instrText xml:space="preserve"> REF _Ref149727856 \r \h </w:instrText>
      </w:r>
      <w:r w:rsidR="00263E96" w:rsidRPr="004A007D">
        <w:rPr>
          <w:rFonts w:ascii="Calibri" w:hAnsi="Calibri" w:cs="Calibri"/>
          <w:sz w:val="22"/>
          <w:szCs w:val="22"/>
        </w:rPr>
        <w:instrText xml:space="preserve"> \* MERGEFORMAT </w:instrText>
      </w:r>
      <w:r w:rsidRPr="004A007D">
        <w:rPr>
          <w:rFonts w:ascii="Calibri" w:hAnsi="Calibri" w:cs="Calibri"/>
          <w:sz w:val="22"/>
          <w:szCs w:val="22"/>
        </w:rPr>
      </w:r>
      <w:r w:rsidRPr="004A007D">
        <w:rPr>
          <w:rFonts w:ascii="Calibri" w:hAnsi="Calibri" w:cs="Calibri"/>
          <w:sz w:val="22"/>
          <w:szCs w:val="22"/>
        </w:rPr>
        <w:fldChar w:fldCharType="separate"/>
      </w:r>
      <w:r w:rsidR="00D90B3C" w:rsidRPr="004A007D">
        <w:rPr>
          <w:rFonts w:ascii="Calibri" w:hAnsi="Calibri" w:cs="Calibri"/>
          <w:sz w:val="22"/>
          <w:szCs w:val="22"/>
        </w:rPr>
        <w:t>12</w:t>
      </w:r>
      <w:r w:rsidRPr="004A007D">
        <w:rPr>
          <w:rFonts w:ascii="Calibri" w:hAnsi="Calibri" w:cs="Calibri"/>
          <w:sz w:val="22"/>
          <w:szCs w:val="22"/>
        </w:rPr>
        <w:fldChar w:fldCharType="end"/>
      </w:r>
      <w:r w:rsidRPr="004A007D">
        <w:rPr>
          <w:rFonts w:ascii="Calibri" w:hAnsi="Calibri" w:cs="Calibri"/>
          <w:sz w:val="22"/>
          <w:szCs w:val="22"/>
        </w:rPr>
        <w:t xml:space="preserve">. Smlouvy, vzniká Objednateli právo účtovat Zhotoviteli smluvní pokutu ve výši 10 000,- Kč za každé takové porušení povinnosti Zhotovitele, a to i opakovaně. </w:t>
      </w:r>
      <w:bookmarkEnd w:id="25"/>
    </w:p>
    <w:p w14:paraId="357B172F" w14:textId="31E1E5D9" w:rsidR="00EE43AE" w:rsidRPr="004A007D"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4A007D">
        <w:rPr>
          <w:rFonts w:asciiTheme="minorHAnsi" w:hAnsiTheme="minorHAnsi" w:cstheme="minorHAnsi"/>
          <w:snapToGrid w:val="0"/>
          <w:sz w:val="22"/>
          <w:szCs w:val="22"/>
        </w:rPr>
        <w:lastRenderedPageBreak/>
        <w:t xml:space="preserve">Objednatel je oprávněn účtovat Zhotoviteli smluvní pokutu ve výši 10 000,- Kč za každý jednotlivý případ porušení povinnosti Zhotovitele dle čl. </w:t>
      </w:r>
      <w:r w:rsidR="00D90B3C" w:rsidRPr="004A007D">
        <w:rPr>
          <w:rFonts w:asciiTheme="minorHAnsi" w:hAnsiTheme="minorHAnsi" w:cstheme="minorHAnsi"/>
          <w:snapToGrid w:val="0"/>
          <w:sz w:val="22"/>
          <w:szCs w:val="22"/>
        </w:rPr>
        <w:fldChar w:fldCharType="begin"/>
      </w:r>
      <w:r w:rsidR="00D90B3C" w:rsidRPr="004A007D">
        <w:rPr>
          <w:rFonts w:asciiTheme="minorHAnsi" w:hAnsiTheme="minorHAnsi" w:cstheme="minorHAnsi"/>
          <w:snapToGrid w:val="0"/>
          <w:sz w:val="22"/>
          <w:szCs w:val="22"/>
        </w:rPr>
        <w:instrText xml:space="preserve"> REF _Ref220405907 \r \h </w:instrText>
      </w:r>
      <w:r w:rsidR="004005E6" w:rsidRPr="004A007D">
        <w:rPr>
          <w:rFonts w:asciiTheme="minorHAnsi" w:hAnsiTheme="minorHAnsi" w:cstheme="minorHAnsi"/>
          <w:snapToGrid w:val="0"/>
          <w:sz w:val="22"/>
          <w:szCs w:val="22"/>
        </w:rPr>
        <w:instrText xml:space="preserve"> \* MERGEFORMAT </w:instrText>
      </w:r>
      <w:r w:rsidR="00D90B3C" w:rsidRPr="004A007D">
        <w:rPr>
          <w:rFonts w:asciiTheme="minorHAnsi" w:hAnsiTheme="minorHAnsi" w:cstheme="minorHAnsi"/>
          <w:snapToGrid w:val="0"/>
          <w:sz w:val="22"/>
          <w:szCs w:val="22"/>
        </w:rPr>
      </w:r>
      <w:r w:rsidR="00D90B3C"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VI</w:t>
      </w:r>
      <w:r w:rsidR="00D90B3C" w:rsidRPr="004A007D">
        <w:rPr>
          <w:rFonts w:asciiTheme="minorHAnsi" w:hAnsiTheme="minorHAnsi" w:cstheme="minorHAnsi"/>
          <w:snapToGrid w:val="0"/>
          <w:sz w:val="22"/>
          <w:szCs w:val="22"/>
        </w:rPr>
        <w:fldChar w:fldCharType="end"/>
      </w:r>
      <w:r w:rsidR="00D90B3C"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006F589F" w:rsidRPr="004A007D">
        <w:rPr>
          <w:rFonts w:asciiTheme="minorHAnsi" w:hAnsiTheme="minorHAnsi" w:cstheme="minorHAnsi"/>
          <w:snapToGrid w:val="0"/>
          <w:sz w:val="22"/>
          <w:szCs w:val="22"/>
        </w:rPr>
        <w:fldChar w:fldCharType="begin"/>
      </w:r>
      <w:r w:rsidR="006F589F" w:rsidRPr="004A007D">
        <w:rPr>
          <w:rFonts w:asciiTheme="minorHAnsi" w:hAnsiTheme="minorHAnsi" w:cstheme="minorHAnsi"/>
          <w:snapToGrid w:val="0"/>
          <w:sz w:val="22"/>
          <w:szCs w:val="22"/>
        </w:rPr>
        <w:instrText xml:space="preserve"> REF _Ref27058823 \r \h  \* MERGEFORMAT </w:instrText>
      </w:r>
      <w:r w:rsidR="006F589F" w:rsidRPr="004A007D">
        <w:rPr>
          <w:rFonts w:asciiTheme="minorHAnsi" w:hAnsiTheme="minorHAnsi" w:cstheme="minorHAnsi"/>
          <w:snapToGrid w:val="0"/>
          <w:sz w:val="22"/>
          <w:szCs w:val="22"/>
        </w:rPr>
      </w:r>
      <w:r w:rsidR="006F589F"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16</w:t>
      </w:r>
      <w:r w:rsidR="006F589F" w:rsidRPr="004A007D">
        <w:rPr>
          <w:rFonts w:asciiTheme="minorHAnsi" w:hAnsiTheme="minorHAnsi" w:cstheme="minorHAnsi"/>
          <w:snapToGrid w:val="0"/>
          <w:sz w:val="22"/>
          <w:szCs w:val="22"/>
        </w:rPr>
        <w:fldChar w:fldCharType="end"/>
      </w:r>
      <w:r w:rsidR="006F589F"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Smlouvy zajistit stejnou dobu splatnosti faktur vůči svým poddodavatelům jaká je stanovena v čl. </w:t>
      </w:r>
      <w:r w:rsidR="00652272" w:rsidRPr="004A007D">
        <w:rPr>
          <w:rFonts w:asciiTheme="minorHAnsi" w:hAnsiTheme="minorHAnsi" w:cstheme="minorHAnsi"/>
          <w:snapToGrid w:val="0"/>
          <w:sz w:val="22"/>
          <w:szCs w:val="22"/>
        </w:rPr>
        <w:fldChar w:fldCharType="begin"/>
      </w:r>
      <w:r w:rsidR="00652272" w:rsidRPr="004A007D">
        <w:rPr>
          <w:rFonts w:asciiTheme="minorHAnsi" w:hAnsiTheme="minorHAnsi" w:cstheme="minorHAnsi"/>
          <w:snapToGrid w:val="0"/>
          <w:sz w:val="22"/>
          <w:szCs w:val="22"/>
        </w:rPr>
        <w:instrText xml:space="preserve"> REF _Ref92892585 \r \h  \* MERGEFORMAT </w:instrText>
      </w:r>
      <w:r w:rsidR="00652272" w:rsidRPr="004A007D">
        <w:rPr>
          <w:rFonts w:asciiTheme="minorHAnsi" w:hAnsiTheme="minorHAnsi" w:cstheme="minorHAnsi"/>
          <w:snapToGrid w:val="0"/>
          <w:sz w:val="22"/>
          <w:szCs w:val="22"/>
        </w:rPr>
      </w:r>
      <w:r w:rsidR="00652272"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IX</w:t>
      </w:r>
      <w:r w:rsidR="00652272" w:rsidRPr="004A007D">
        <w:rPr>
          <w:rFonts w:asciiTheme="minorHAnsi" w:hAnsiTheme="minorHAnsi" w:cstheme="minorHAnsi"/>
          <w:snapToGrid w:val="0"/>
          <w:sz w:val="22"/>
          <w:szCs w:val="22"/>
        </w:rPr>
        <w:fldChar w:fldCharType="end"/>
      </w:r>
      <w:r w:rsidR="006F589F" w:rsidRPr="004A007D">
        <w:rPr>
          <w:rFonts w:asciiTheme="minorHAnsi" w:hAnsiTheme="minorHAnsi" w:cstheme="minorHAnsi"/>
          <w:snapToGrid w:val="0"/>
          <w:sz w:val="22"/>
          <w:szCs w:val="22"/>
        </w:rPr>
        <w:t>.</w:t>
      </w:r>
      <w:r w:rsidR="00652272"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00652272" w:rsidRPr="004A007D">
        <w:rPr>
          <w:rFonts w:asciiTheme="minorHAnsi" w:hAnsiTheme="minorHAnsi" w:cstheme="minorHAnsi"/>
          <w:snapToGrid w:val="0"/>
          <w:sz w:val="22"/>
          <w:szCs w:val="22"/>
        </w:rPr>
        <w:fldChar w:fldCharType="begin"/>
      </w:r>
      <w:r w:rsidR="00652272" w:rsidRPr="004A007D">
        <w:rPr>
          <w:rFonts w:asciiTheme="minorHAnsi" w:hAnsiTheme="minorHAnsi" w:cstheme="minorHAnsi"/>
          <w:snapToGrid w:val="0"/>
          <w:sz w:val="22"/>
          <w:szCs w:val="22"/>
        </w:rPr>
        <w:instrText xml:space="preserve"> REF _Ref92961836 \r \h  \* MERGEFORMAT </w:instrText>
      </w:r>
      <w:r w:rsidR="00652272" w:rsidRPr="004A007D">
        <w:rPr>
          <w:rFonts w:asciiTheme="minorHAnsi" w:hAnsiTheme="minorHAnsi" w:cstheme="minorHAnsi"/>
          <w:snapToGrid w:val="0"/>
          <w:sz w:val="22"/>
          <w:szCs w:val="22"/>
        </w:rPr>
      </w:r>
      <w:r w:rsidR="00652272"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3</w:t>
      </w:r>
      <w:r w:rsidR="00652272" w:rsidRPr="004A007D">
        <w:rPr>
          <w:rFonts w:asciiTheme="minorHAnsi" w:hAnsiTheme="minorHAnsi" w:cstheme="minorHAnsi"/>
          <w:snapToGrid w:val="0"/>
          <w:sz w:val="22"/>
          <w:szCs w:val="22"/>
        </w:rPr>
        <w:fldChar w:fldCharType="end"/>
      </w:r>
      <w:r w:rsidR="006F589F" w:rsidRPr="004A007D">
        <w:rPr>
          <w:rFonts w:asciiTheme="minorHAnsi" w:hAnsiTheme="minorHAnsi" w:cstheme="minorHAnsi"/>
          <w:snapToGrid w:val="0"/>
          <w:sz w:val="22"/>
          <w:szCs w:val="22"/>
        </w:rPr>
        <w:t>.</w:t>
      </w:r>
      <w:r w:rsidR="00652272"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Smlouvy a/nebo povinnosti provádět platby svým poddodavatelům řádně a včas, a to i opakovaně.</w:t>
      </w:r>
    </w:p>
    <w:p w14:paraId="6C1ABE9E" w14:textId="423B78BE" w:rsidR="00C1463A" w:rsidRPr="00DE38B3" w:rsidRDefault="00C1463A" w:rsidP="004C1E73">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4A007D">
        <w:rPr>
          <w:rFonts w:ascii="Calibri" w:hAnsi="Calibri" w:cs="Calibri"/>
          <w:snapToGrid w:val="0"/>
          <w:sz w:val="22"/>
          <w:szCs w:val="22"/>
        </w:rPr>
        <w:t xml:space="preserve">V případě porušení povinnosti Zhotovitele poskytnout Objednateli součinnost s vydáním požadovaných dokladů ve lhůtě 10 pracovních dnů dle čl. </w:t>
      </w:r>
      <w:r w:rsidR="00F24CFE" w:rsidRPr="004A007D">
        <w:rPr>
          <w:rFonts w:ascii="Calibri" w:hAnsi="Calibri" w:cs="Calibri"/>
          <w:sz w:val="22"/>
          <w:szCs w:val="22"/>
        </w:rPr>
        <w:fldChar w:fldCharType="begin"/>
      </w:r>
      <w:r w:rsidR="00F24CFE"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F24CFE" w:rsidRPr="004A007D">
        <w:rPr>
          <w:rFonts w:ascii="Calibri" w:hAnsi="Calibri" w:cs="Calibri"/>
          <w:sz w:val="22"/>
          <w:szCs w:val="22"/>
        </w:rPr>
      </w:r>
      <w:r w:rsidR="00F24CFE" w:rsidRPr="004A007D">
        <w:rPr>
          <w:rFonts w:ascii="Calibri" w:hAnsi="Calibri" w:cs="Calibri"/>
          <w:sz w:val="22"/>
          <w:szCs w:val="22"/>
        </w:rPr>
        <w:fldChar w:fldCharType="separate"/>
      </w:r>
      <w:r w:rsidR="00D90B3C" w:rsidRPr="004A007D">
        <w:rPr>
          <w:rFonts w:ascii="Calibri" w:hAnsi="Calibri" w:cs="Calibri"/>
          <w:sz w:val="22"/>
          <w:szCs w:val="22"/>
        </w:rPr>
        <w:t>VI</w:t>
      </w:r>
      <w:r w:rsidR="00F24CFE" w:rsidRPr="004A007D">
        <w:rPr>
          <w:rFonts w:ascii="Calibri" w:hAnsi="Calibri" w:cs="Calibri"/>
          <w:sz w:val="22"/>
          <w:szCs w:val="22"/>
        </w:rPr>
        <w:fldChar w:fldCharType="end"/>
      </w:r>
      <w:r w:rsidR="00DC6D75"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Pr="004A007D">
        <w:rPr>
          <w:rFonts w:asciiTheme="minorHAnsi" w:hAnsiTheme="minorHAnsi" w:cstheme="minorHAnsi"/>
          <w:snapToGrid w:val="0"/>
          <w:sz w:val="22"/>
          <w:szCs w:val="22"/>
        </w:rPr>
        <w:fldChar w:fldCharType="begin"/>
      </w:r>
      <w:r w:rsidRPr="004A007D">
        <w:rPr>
          <w:rFonts w:asciiTheme="minorHAnsi" w:hAnsiTheme="minorHAnsi" w:cstheme="minorHAnsi"/>
          <w:snapToGrid w:val="0"/>
          <w:sz w:val="22"/>
          <w:szCs w:val="22"/>
        </w:rPr>
        <w:instrText xml:space="preserve"> REF _Ref27058823 \r \h  \* MERGEFORMAT </w:instrText>
      </w:r>
      <w:r w:rsidRPr="004A007D">
        <w:rPr>
          <w:rFonts w:asciiTheme="minorHAnsi" w:hAnsiTheme="minorHAnsi" w:cstheme="minorHAnsi"/>
          <w:snapToGrid w:val="0"/>
          <w:sz w:val="22"/>
          <w:szCs w:val="22"/>
        </w:rPr>
      </w:r>
      <w:r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16</w:t>
      </w:r>
      <w:r w:rsidRPr="004A007D">
        <w:rPr>
          <w:rFonts w:asciiTheme="minorHAnsi" w:hAnsiTheme="minorHAnsi" w:cstheme="minorHAnsi"/>
          <w:snapToGrid w:val="0"/>
          <w:sz w:val="22"/>
          <w:szCs w:val="22"/>
        </w:rPr>
        <w:fldChar w:fldCharType="end"/>
      </w:r>
      <w:r w:rsidRPr="004A007D">
        <w:rPr>
          <w:rFonts w:asciiTheme="minorHAnsi" w:hAnsiTheme="minorHAnsi" w:cstheme="minorHAnsi"/>
          <w:snapToGrid w:val="0"/>
          <w:sz w:val="22"/>
          <w:szCs w:val="22"/>
        </w:rPr>
        <w:t xml:space="preserve">. </w:t>
      </w:r>
      <w:r w:rsidRPr="004A007D">
        <w:rPr>
          <w:rFonts w:ascii="Calibri" w:hAnsi="Calibri" w:cs="Calibri"/>
          <w:snapToGrid w:val="0"/>
          <w:sz w:val="22"/>
          <w:szCs w:val="22"/>
        </w:rPr>
        <w:t>Smlouvy, je Zhotovitel povinen zaplatit Objednateli smluvní pokutu ve výši 5 000,- Kč za každý jednotlivý</w:t>
      </w:r>
      <w:r w:rsidRPr="00DE38B3">
        <w:rPr>
          <w:rFonts w:ascii="Calibri" w:hAnsi="Calibri" w:cs="Calibri"/>
          <w:snapToGrid w:val="0"/>
          <w:sz w:val="22"/>
          <w:szCs w:val="22"/>
        </w:rPr>
        <w:t xml:space="preserve"> případ porušení povinnosti Zhotovitele, a to i opakovaně.</w:t>
      </w:r>
    </w:p>
    <w:p w14:paraId="37D508B4" w14:textId="09F7AF7D" w:rsidR="00E74786" w:rsidRPr="00DE38B3"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E38B3">
        <w:rPr>
          <w:rFonts w:asciiTheme="minorHAnsi" w:hAnsiTheme="minorHAnsi" w:cstheme="minorHAnsi"/>
          <w:snapToGrid w:val="0"/>
          <w:sz w:val="22"/>
          <w:szCs w:val="22"/>
        </w:rPr>
        <w:t xml:space="preserve">Pro případ prodlení </w:t>
      </w:r>
      <w:r w:rsidR="00E415F8" w:rsidRPr="00DE38B3">
        <w:rPr>
          <w:rFonts w:asciiTheme="minorHAnsi" w:hAnsiTheme="minorHAnsi" w:cstheme="minorHAnsi"/>
          <w:snapToGrid w:val="0"/>
          <w:sz w:val="22"/>
          <w:szCs w:val="22"/>
        </w:rPr>
        <w:t>Z</w:t>
      </w:r>
      <w:r w:rsidRPr="00DE38B3">
        <w:rPr>
          <w:rFonts w:asciiTheme="minorHAnsi" w:hAnsiTheme="minorHAnsi" w:cstheme="minorHAnsi"/>
          <w:snapToGrid w:val="0"/>
          <w:sz w:val="22"/>
          <w:szCs w:val="22"/>
        </w:rPr>
        <w:t xml:space="preserve">hotovitele se splněním povinnosti odstranit </w:t>
      </w:r>
      <w:r w:rsidR="00E415F8" w:rsidRPr="00DE38B3">
        <w:rPr>
          <w:rFonts w:asciiTheme="minorHAnsi" w:hAnsiTheme="minorHAnsi" w:cstheme="minorHAnsi"/>
          <w:snapToGrid w:val="0"/>
          <w:sz w:val="22"/>
          <w:szCs w:val="22"/>
        </w:rPr>
        <w:t>R</w:t>
      </w:r>
      <w:r w:rsidRPr="00DE38B3">
        <w:rPr>
          <w:rFonts w:asciiTheme="minorHAnsi" w:hAnsiTheme="minorHAnsi" w:cstheme="minorHAnsi"/>
          <w:snapToGrid w:val="0"/>
          <w:sz w:val="22"/>
          <w:szCs w:val="22"/>
        </w:rPr>
        <w:t>eklamovanou vadu v termínu dle</w:t>
      </w:r>
      <w:r w:rsidR="00915FDD" w:rsidRPr="00DE38B3">
        <w:rPr>
          <w:rFonts w:asciiTheme="minorHAnsi" w:hAnsiTheme="minorHAnsi" w:cstheme="minorHAnsi"/>
          <w:snapToGrid w:val="0"/>
          <w:sz w:val="22"/>
          <w:szCs w:val="22"/>
        </w:rPr>
        <w:t> </w:t>
      </w:r>
      <w:r w:rsidR="00E415F8" w:rsidRPr="00DE38B3">
        <w:rPr>
          <w:rFonts w:asciiTheme="minorHAnsi" w:hAnsiTheme="minorHAnsi" w:cstheme="minorHAnsi"/>
          <w:snapToGrid w:val="0"/>
          <w:sz w:val="22"/>
          <w:szCs w:val="22"/>
        </w:rPr>
        <w:t>S</w:t>
      </w:r>
      <w:r w:rsidRPr="00DE38B3">
        <w:rPr>
          <w:rFonts w:asciiTheme="minorHAnsi" w:hAnsiTheme="minorHAnsi" w:cstheme="minorHAnsi"/>
          <w:snapToGrid w:val="0"/>
          <w:sz w:val="22"/>
          <w:szCs w:val="22"/>
        </w:rPr>
        <w:t xml:space="preserve">mlouvy, je </w:t>
      </w:r>
      <w:r w:rsidR="00E415F8" w:rsidRPr="00DE38B3">
        <w:rPr>
          <w:rFonts w:asciiTheme="minorHAnsi" w:hAnsiTheme="minorHAnsi" w:cstheme="minorHAnsi"/>
          <w:snapToGrid w:val="0"/>
          <w:sz w:val="22"/>
          <w:szCs w:val="22"/>
        </w:rPr>
        <w:t>Z</w:t>
      </w:r>
      <w:r w:rsidRPr="00DE38B3">
        <w:rPr>
          <w:rFonts w:asciiTheme="minorHAnsi" w:hAnsiTheme="minorHAnsi" w:cstheme="minorHAnsi"/>
          <w:snapToGrid w:val="0"/>
          <w:sz w:val="22"/>
          <w:szCs w:val="22"/>
        </w:rPr>
        <w:t xml:space="preserve">hotovitel povinen uhradit smluvní pokutu, kterou strany </w:t>
      </w:r>
      <w:r w:rsidR="00E64434" w:rsidRPr="00DE38B3">
        <w:rPr>
          <w:rFonts w:asciiTheme="minorHAnsi" w:hAnsiTheme="minorHAnsi" w:cstheme="minorHAnsi"/>
          <w:snapToGrid w:val="0"/>
          <w:sz w:val="22"/>
          <w:szCs w:val="22"/>
        </w:rPr>
        <w:t>S</w:t>
      </w:r>
      <w:r w:rsidRPr="00DE38B3">
        <w:rPr>
          <w:rFonts w:asciiTheme="minorHAnsi" w:hAnsiTheme="minorHAnsi" w:cstheme="minorHAnsi"/>
          <w:snapToGrid w:val="0"/>
          <w:sz w:val="22"/>
          <w:szCs w:val="22"/>
        </w:rPr>
        <w:t xml:space="preserve">mlouvy sjednaly ve výši </w:t>
      </w:r>
      <w:r w:rsidR="00A3466D" w:rsidRPr="00DE38B3">
        <w:rPr>
          <w:rFonts w:asciiTheme="minorHAnsi" w:hAnsiTheme="minorHAnsi" w:cstheme="minorHAnsi"/>
          <w:snapToGrid w:val="0"/>
          <w:sz w:val="22"/>
          <w:szCs w:val="22"/>
        </w:rPr>
        <w:t>1</w:t>
      </w:r>
      <w:r w:rsidR="00915FDD" w:rsidRPr="00DE38B3">
        <w:rPr>
          <w:rFonts w:asciiTheme="minorHAnsi" w:hAnsiTheme="minorHAnsi" w:cstheme="minorHAnsi"/>
          <w:snapToGrid w:val="0"/>
          <w:sz w:val="22"/>
          <w:szCs w:val="22"/>
        </w:rPr>
        <w:t> </w:t>
      </w:r>
      <w:r w:rsidRPr="00DE38B3">
        <w:rPr>
          <w:rFonts w:asciiTheme="minorHAnsi" w:hAnsiTheme="minorHAnsi" w:cstheme="minorHAnsi"/>
          <w:snapToGrid w:val="0"/>
          <w:sz w:val="22"/>
          <w:szCs w:val="22"/>
        </w:rPr>
        <w:t xml:space="preserve">000,- Kč za </w:t>
      </w:r>
      <w:r w:rsidR="009E4D98" w:rsidRPr="00DE38B3">
        <w:rPr>
          <w:rFonts w:asciiTheme="minorHAnsi" w:hAnsiTheme="minorHAnsi" w:cstheme="minorHAnsi"/>
          <w:snapToGrid w:val="0"/>
          <w:sz w:val="22"/>
          <w:szCs w:val="22"/>
        </w:rPr>
        <w:t xml:space="preserve">každou vadu a za </w:t>
      </w:r>
      <w:r w:rsidRPr="00DE38B3">
        <w:rPr>
          <w:rFonts w:asciiTheme="minorHAnsi" w:hAnsiTheme="minorHAnsi" w:cstheme="minorHAnsi"/>
          <w:snapToGrid w:val="0"/>
          <w:sz w:val="22"/>
          <w:szCs w:val="22"/>
        </w:rPr>
        <w:t xml:space="preserve">každý den </w:t>
      </w:r>
      <w:r w:rsidR="009E4D98" w:rsidRPr="00DE38B3">
        <w:rPr>
          <w:rFonts w:asciiTheme="minorHAnsi" w:hAnsiTheme="minorHAnsi" w:cstheme="minorHAnsi"/>
          <w:snapToGrid w:val="0"/>
          <w:sz w:val="22"/>
          <w:szCs w:val="22"/>
        </w:rPr>
        <w:t xml:space="preserve">prodlení až do úplného odstranění příslušných vad. </w:t>
      </w:r>
    </w:p>
    <w:p w14:paraId="68F025F4" w14:textId="2DD07421" w:rsidR="00912879" w:rsidRPr="004A007D" w:rsidRDefault="000C5827" w:rsidP="00912879">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E38B3">
        <w:rPr>
          <w:rFonts w:asciiTheme="minorHAnsi" w:hAnsiTheme="minorHAnsi" w:cstheme="minorHAnsi"/>
          <w:snapToGrid w:val="0"/>
          <w:sz w:val="22"/>
          <w:szCs w:val="22"/>
        </w:rPr>
        <w:t>V </w:t>
      </w:r>
      <w:r w:rsidRPr="004A007D">
        <w:rPr>
          <w:rFonts w:asciiTheme="minorHAnsi" w:hAnsiTheme="minorHAnsi" w:cstheme="minorHAnsi"/>
          <w:snapToGrid w:val="0"/>
          <w:sz w:val="22"/>
          <w:szCs w:val="22"/>
        </w:rPr>
        <w:t>případě porušení povinnosti Zhotovitele v rámci ochrany životního prostředí dle čl.</w:t>
      </w:r>
      <w:r w:rsidR="00DC6D75" w:rsidRPr="004A007D">
        <w:rPr>
          <w:rFonts w:asciiTheme="minorHAnsi" w:hAnsiTheme="minorHAnsi" w:cstheme="minorHAnsi"/>
          <w:snapToGrid w:val="0"/>
          <w:sz w:val="22"/>
          <w:szCs w:val="22"/>
        </w:rPr>
        <w:t xml:space="preserve"> </w:t>
      </w:r>
      <w:r w:rsidR="001A4B82" w:rsidRPr="004A007D">
        <w:rPr>
          <w:rFonts w:ascii="Calibri" w:hAnsi="Calibri" w:cs="Calibri"/>
          <w:sz w:val="22"/>
          <w:szCs w:val="22"/>
        </w:rPr>
        <w:fldChar w:fldCharType="begin"/>
      </w:r>
      <w:r w:rsidR="001A4B82"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1A4B82" w:rsidRPr="004A007D">
        <w:rPr>
          <w:rFonts w:ascii="Calibri" w:hAnsi="Calibri" w:cs="Calibri"/>
          <w:sz w:val="22"/>
          <w:szCs w:val="22"/>
        </w:rPr>
      </w:r>
      <w:r w:rsidR="001A4B82" w:rsidRPr="004A007D">
        <w:rPr>
          <w:rFonts w:ascii="Calibri" w:hAnsi="Calibri" w:cs="Calibri"/>
          <w:sz w:val="22"/>
          <w:szCs w:val="22"/>
        </w:rPr>
        <w:fldChar w:fldCharType="separate"/>
      </w:r>
      <w:r w:rsidR="00D90B3C" w:rsidRPr="004A007D">
        <w:rPr>
          <w:rFonts w:ascii="Calibri" w:hAnsi="Calibri" w:cs="Calibri"/>
          <w:sz w:val="22"/>
          <w:szCs w:val="22"/>
        </w:rPr>
        <w:t>VI</w:t>
      </w:r>
      <w:r w:rsidR="001A4B82" w:rsidRPr="004A007D">
        <w:rPr>
          <w:rFonts w:ascii="Calibri" w:hAnsi="Calibri" w:cs="Calibri"/>
          <w:sz w:val="22"/>
          <w:szCs w:val="22"/>
        </w:rPr>
        <w:fldChar w:fldCharType="end"/>
      </w:r>
      <w:r w:rsidR="00E02805"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 xml:space="preserve">odst. </w:t>
      </w:r>
      <w:r w:rsidR="006F589F" w:rsidRPr="004A007D">
        <w:rPr>
          <w:rFonts w:asciiTheme="minorHAnsi" w:hAnsiTheme="minorHAnsi" w:cstheme="minorHAnsi"/>
          <w:snapToGrid w:val="0"/>
          <w:sz w:val="22"/>
          <w:szCs w:val="22"/>
        </w:rPr>
        <w:fldChar w:fldCharType="begin"/>
      </w:r>
      <w:r w:rsidR="006F589F" w:rsidRPr="004A007D">
        <w:rPr>
          <w:rFonts w:asciiTheme="minorHAnsi" w:hAnsiTheme="minorHAnsi" w:cstheme="minorHAnsi"/>
          <w:snapToGrid w:val="0"/>
          <w:sz w:val="22"/>
          <w:szCs w:val="22"/>
        </w:rPr>
        <w:instrText xml:space="preserve"> REF _Ref203552335 \r \h  \* MERGEFORMAT </w:instrText>
      </w:r>
      <w:r w:rsidR="006F589F" w:rsidRPr="004A007D">
        <w:rPr>
          <w:rFonts w:asciiTheme="minorHAnsi" w:hAnsiTheme="minorHAnsi" w:cstheme="minorHAnsi"/>
          <w:snapToGrid w:val="0"/>
          <w:sz w:val="22"/>
          <w:szCs w:val="22"/>
        </w:rPr>
      </w:r>
      <w:r w:rsidR="006F589F"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18</w:t>
      </w:r>
      <w:r w:rsidR="006F589F" w:rsidRPr="004A007D">
        <w:rPr>
          <w:rFonts w:asciiTheme="minorHAnsi" w:hAnsiTheme="minorHAnsi" w:cstheme="minorHAnsi"/>
          <w:snapToGrid w:val="0"/>
          <w:sz w:val="22"/>
          <w:szCs w:val="22"/>
        </w:rPr>
        <w:fldChar w:fldCharType="end"/>
      </w:r>
      <w:r w:rsidR="00E64434" w:rsidRPr="004A007D">
        <w:rPr>
          <w:rFonts w:asciiTheme="minorHAnsi" w:hAnsiTheme="minorHAnsi" w:cstheme="minorHAnsi"/>
          <w:snapToGrid w:val="0"/>
          <w:sz w:val="22"/>
          <w:szCs w:val="22"/>
        </w:rPr>
        <w:t>.</w:t>
      </w:r>
      <w:r w:rsidR="00C63472" w:rsidRPr="004A007D">
        <w:rPr>
          <w:rFonts w:asciiTheme="minorHAnsi" w:hAnsiTheme="minorHAnsi" w:cstheme="minorHAnsi"/>
          <w:snapToGrid w:val="0"/>
          <w:sz w:val="22"/>
          <w:szCs w:val="22"/>
        </w:rPr>
        <w:t xml:space="preserve"> a/nebo čl. </w:t>
      </w:r>
      <w:r w:rsidR="001A4B82" w:rsidRPr="004A007D">
        <w:rPr>
          <w:rFonts w:ascii="Calibri" w:hAnsi="Calibri" w:cs="Calibri"/>
          <w:sz w:val="22"/>
          <w:szCs w:val="22"/>
        </w:rPr>
        <w:fldChar w:fldCharType="begin"/>
      </w:r>
      <w:r w:rsidR="001A4B82" w:rsidRPr="004A007D">
        <w:rPr>
          <w:rFonts w:ascii="Calibri" w:hAnsi="Calibri" w:cs="Calibri"/>
          <w:sz w:val="22"/>
          <w:szCs w:val="22"/>
        </w:rPr>
        <w:instrText xml:space="preserve"> REF _Ref220405907 \r \h </w:instrText>
      </w:r>
      <w:r w:rsidR="004005E6" w:rsidRPr="004A007D">
        <w:rPr>
          <w:rFonts w:ascii="Calibri" w:hAnsi="Calibri" w:cs="Calibri"/>
          <w:sz w:val="22"/>
          <w:szCs w:val="22"/>
        </w:rPr>
        <w:instrText xml:space="preserve"> \* MERGEFORMAT </w:instrText>
      </w:r>
      <w:r w:rsidR="001A4B82" w:rsidRPr="004A007D">
        <w:rPr>
          <w:rFonts w:ascii="Calibri" w:hAnsi="Calibri" w:cs="Calibri"/>
          <w:sz w:val="22"/>
          <w:szCs w:val="22"/>
        </w:rPr>
      </w:r>
      <w:r w:rsidR="001A4B82" w:rsidRPr="004A007D">
        <w:rPr>
          <w:rFonts w:ascii="Calibri" w:hAnsi="Calibri" w:cs="Calibri"/>
          <w:sz w:val="22"/>
          <w:szCs w:val="22"/>
        </w:rPr>
        <w:fldChar w:fldCharType="separate"/>
      </w:r>
      <w:r w:rsidR="00D90B3C" w:rsidRPr="004A007D">
        <w:rPr>
          <w:rFonts w:ascii="Calibri" w:hAnsi="Calibri" w:cs="Calibri"/>
          <w:sz w:val="22"/>
          <w:szCs w:val="22"/>
        </w:rPr>
        <w:t>VI</w:t>
      </w:r>
      <w:r w:rsidR="001A4B82" w:rsidRPr="004A007D">
        <w:rPr>
          <w:rFonts w:ascii="Calibri" w:hAnsi="Calibri" w:cs="Calibri"/>
          <w:sz w:val="22"/>
          <w:szCs w:val="22"/>
        </w:rPr>
        <w:fldChar w:fldCharType="end"/>
      </w:r>
      <w:r w:rsidR="00E02805" w:rsidRPr="004A007D">
        <w:rPr>
          <w:rFonts w:asciiTheme="minorHAnsi" w:hAnsiTheme="minorHAnsi" w:cstheme="minorHAnsi"/>
          <w:snapToGrid w:val="0"/>
          <w:sz w:val="22"/>
          <w:szCs w:val="22"/>
        </w:rPr>
        <w:t xml:space="preserve">. </w:t>
      </w:r>
      <w:r w:rsidR="00C63472" w:rsidRPr="004A007D">
        <w:rPr>
          <w:rFonts w:asciiTheme="minorHAnsi" w:hAnsiTheme="minorHAnsi" w:cstheme="minorHAnsi"/>
          <w:snapToGrid w:val="0"/>
          <w:sz w:val="22"/>
          <w:szCs w:val="22"/>
        </w:rPr>
        <w:t xml:space="preserve">odst. </w:t>
      </w:r>
      <w:r w:rsidR="00C63472" w:rsidRPr="004A007D">
        <w:rPr>
          <w:rFonts w:asciiTheme="minorHAnsi" w:hAnsiTheme="minorHAnsi" w:cstheme="minorHAnsi"/>
          <w:snapToGrid w:val="0"/>
          <w:sz w:val="22"/>
          <w:szCs w:val="22"/>
        </w:rPr>
        <w:fldChar w:fldCharType="begin"/>
      </w:r>
      <w:r w:rsidR="00C63472" w:rsidRPr="004A007D">
        <w:rPr>
          <w:rFonts w:asciiTheme="minorHAnsi" w:hAnsiTheme="minorHAnsi" w:cstheme="minorHAnsi"/>
          <w:snapToGrid w:val="0"/>
          <w:sz w:val="22"/>
          <w:szCs w:val="22"/>
        </w:rPr>
        <w:instrText xml:space="preserve"> REF _Ref204333538 \r \h </w:instrText>
      </w:r>
      <w:r w:rsidR="00E02805" w:rsidRPr="004A007D">
        <w:rPr>
          <w:rFonts w:asciiTheme="minorHAnsi" w:hAnsiTheme="minorHAnsi" w:cstheme="minorHAnsi"/>
          <w:snapToGrid w:val="0"/>
          <w:sz w:val="22"/>
          <w:szCs w:val="22"/>
        </w:rPr>
        <w:instrText xml:space="preserve"> \* MERGEFORMAT </w:instrText>
      </w:r>
      <w:r w:rsidR="00C63472" w:rsidRPr="004A007D">
        <w:rPr>
          <w:rFonts w:asciiTheme="minorHAnsi" w:hAnsiTheme="minorHAnsi" w:cstheme="minorHAnsi"/>
          <w:snapToGrid w:val="0"/>
          <w:sz w:val="22"/>
          <w:szCs w:val="22"/>
        </w:rPr>
      </w:r>
      <w:r w:rsidR="00C63472" w:rsidRPr="004A007D">
        <w:rPr>
          <w:rFonts w:asciiTheme="minorHAnsi" w:hAnsiTheme="minorHAnsi" w:cstheme="minorHAnsi"/>
          <w:snapToGrid w:val="0"/>
          <w:sz w:val="22"/>
          <w:szCs w:val="22"/>
        </w:rPr>
        <w:fldChar w:fldCharType="separate"/>
      </w:r>
      <w:r w:rsidR="00D90B3C" w:rsidRPr="004A007D">
        <w:rPr>
          <w:rFonts w:asciiTheme="minorHAnsi" w:hAnsiTheme="minorHAnsi" w:cstheme="minorHAnsi"/>
          <w:snapToGrid w:val="0"/>
          <w:sz w:val="22"/>
          <w:szCs w:val="22"/>
        </w:rPr>
        <w:t>19</w:t>
      </w:r>
      <w:r w:rsidR="00C63472" w:rsidRPr="004A007D">
        <w:rPr>
          <w:rFonts w:asciiTheme="minorHAnsi" w:hAnsiTheme="minorHAnsi" w:cstheme="minorHAnsi"/>
          <w:snapToGrid w:val="0"/>
          <w:sz w:val="22"/>
          <w:szCs w:val="22"/>
        </w:rPr>
        <w:fldChar w:fldCharType="end"/>
      </w:r>
      <w:r w:rsidR="00E64434" w:rsidRPr="004A007D">
        <w:rPr>
          <w:rFonts w:asciiTheme="minorHAnsi" w:hAnsiTheme="minorHAnsi" w:cstheme="minorHAnsi"/>
          <w:snapToGrid w:val="0"/>
          <w:sz w:val="22"/>
          <w:szCs w:val="22"/>
        </w:rPr>
        <w:t>.</w:t>
      </w:r>
      <w:r w:rsidR="00C63472" w:rsidRPr="004A007D">
        <w:rPr>
          <w:rFonts w:asciiTheme="minorHAnsi" w:hAnsiTheme="minorHAnsi" w:cstheme="minorHAnsi"/>
          <w:snapToGrid w:val="0"/>
          <w:sz w:val="22"/>
          <w:szCs w:val="22"/>
        </w:rPr>
        <w:t xml:space="preserve"> </w:t>
      </w:r>
      <w:r w:rsidRPr="004A007D">
        <w:rPr>
          <w:rFonts w:asciiTheme="minorHAnsi" w:hAnsiTheme="minorHAnsi" w:cstheme="minorHAnsi"/>
          <w:snapToGrid w:val="0"/>
          <w:sz w:val="22"/>
          <w:szCs w:val="22"/>
        </w:rPr>
        <w:t>Smlouvy, je Zhotovitel povinen zaplatit Objednateli smluvní pokutu ve výši 1 000,- Kč za každý jednotlivý případ porušení povinnosti Zhotovitele, a to i opakovaně.</w:t>
      </w:r>
    </w:p>
    <w:p w14:paraId="20F03746" w14:textId="177F4BFB" w:rsidR="00A0725C" w:rsidRPr="004A007D" w:rsidRDefault="00A0725C" w:rsidP="00A0725C">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bookmarkStart w:id="26" w:name="_Hlk101518403"/>
      <w:r w:rsidRPr="004A007D">
        <w:rPr>
          <w:rFonts w:asciiTheme="minorHAnsi" w:hAnsiTheme="minorHAnsi" w:cstheme="minorHAnsi"/>
          <w:snapToGrid w:val="0"/>
          <w:sz w:val="22"/>
          <w:szCs w:val="22"/>
        </w:rPr>
        <w:t>Ukáže-li se, že Zhotovitel nebo poddodavatel v době uzavření Smlouvy nebo v průběhu plnění Smlouvy nesplňuje podmínky dle Nařízení Rady (EU) 2022/576 ze dne 8. dubna 2022, kterým se mění nařízení (EU) č. 833/2014 o omezujících opatřeních vzhledem k činnostem Ruska destabilizujícím situaci na Ukrajině</w:t>
      </w:r>
      <w:bookmarkEnd w:id="26"/>
      <w:r w:rsidRPr="004A007D">
        <w:rPr>
          <w:rFonts w:asciiTheme="minorHAnsi" w:hAnsiTheme="minorHAnsi" w:cstheme="minorHAnsi"/>
          <w:snapToGrid w:val="0"/>
          <w:sz w:val="22"/>
          <w:szCs w:val="22"/>
        </w:rPr>
        <w:t>, je Objednatel oprávněn odstoupit od této Smlouvy a požadovat po Zhotoviteli smluvní pokutu ve výši 50 000,- Kč.</w:t>
      </w:r>
    </w:p>
    <w:p w14:paraId="2139BC15" w14:textId="3E22B9C0" w:rsidR="00414BC8" w:rsidRPr="004A007D" w:rsidRDefault="002008E8" w:rsidP="00414BC8">
      <w:pPr>
        <w:numPr>
          <w:ilvl w:val="0"/>
          <w:numId w:val="7"/>
        </w:numPr>
        <w:spacing w:after="120"/>
        <w:ind w:left="340" w:hanging="340"/>
        <w:jc w:val="both"/>
        <w:rPr>
          <w:rFonts w:asciiTheme="minorHAnsi" w:hAnsiTheme="minorHAnsi" w:cstheme="minorHAnsi"/>
          <w:snapToGrid w:val="0"/>
          <w:sz w:val="22"/>
          <w:szCs w:val="22"/>
        </w:rPr>
      </w:pPr>
      <w:r w:rsidRPr="004A007D">
        <w:rPr>
          <w:rFonts w:asciiTheme="minorHAnsi" w:hAnsiTheme="minorHAnsi" w:cstheme="minorHAnsi"/>
          <w:snapToGrid w:val="0"/>
          <w:sz w:val="22"/>
          <w:szCs w:val="22"/>
        </w:rPr>
        <w:t xml:space="preserve">Odstoupit od </w:t>
      </w:r>
      <w:r w:rsidR="007E396F" w:rsidRPr="004A007D">
        <w:rPr>
          <w:rFonts w:asciiTheme="minorHAnsi" w:hAnsiTheme="minorHAnsi" w:cstheme="minorHAnsi"/>
          <w:snapToGrid w:val="0"/>
          <w:sz w:val="22"/>
          <w:szCs w:val="22"/>
        </w:rPr>
        <w:t>Smlouv</w:t>
      </w:r>
      <w:r w:rsidRPr="004A007D">
        <w:rPr>
          <w:rFonts w:asciiTheme="minorHAnsi" w:hAnsiTheme="minorHAnsi" w:cstheme="minorHAnsi"/>
          <w:snapToGrid w:val="0"/>
          <w:sz w:val="22"/>
          <w:szCs w:val="22"/>
        </w:rPr>
        <w:t xml:space="preserve">y je </w:t>
      </w:r>
      <w:r w:rsidR="00897FEE" w:rsidRPr="004A007D">
        <w:rPr>
          <w:rFonts w:asciiTheme="minorHAnsi" w:hAnsiTheme="minorHAnsi" w:cstheme="minorHAnsi"/>
          <w:snapToGrid w:val="0"/>
          <w:sz w:val="22"/>
          <w:szCs w:val="22"/>
        </w:rPr>
        <w:t>Objednatel</w:t>
      </w:r>
      <w:r w:rsidRPr="004A007D">
        <w:rPr>
          <w:rFonts w:asciiTheme="minorHAnsi" w:hAnsiTheme="minorHAnsi" w:cstheme="minorHAnsi"/>
          <w:snapToGrid w:val="0"/>
          <w:sz w:val="22"/>
          <w:szCs w:val="22"/>
        </w:rPr>
        <w:t xml:space="preserve"> oprávněn v případě podstatného porušení </w:t>
      </w:r>
      <w:r w:rsidR="007E396F" w:rsidRPr="004A007D">
        <w:rPr>
          <w:rFonts w:asciiTheme="minorHAnsi" w:hAnsiTheme="minorHAnsi" w:cstheme="minorHAnsi"/>
          <w:snapToGrid w:val="0"/>
          <w:sz w:val="22"/>
          <w:szCs w:val="22"/>
        </w:rPr>
        <w:t>Smlouv</w:t>
      </w:r>
      <w:r w:rsidRPr="004A007D">
        <w:rPr>
          <w:rFonts w:asciiTheme="minorHAnsi" w:hAnsiTheme="minorHAnsi" w:cstheme="minorHAnsi"/>
          <w:snapToGrid w:val="0"/>
          <w:sz w:val="22"/>
          <w:szCs w:val="22"/>
        </w:rPr>
        <w:t xml:space="preserve">y </w:t>
      </w:r>
      <w:r w:rsidR="00897FEE" w:rsidRPr="004A007D">
        <w:rPr>
          <w:rFonts w:asciiTheme="minorHAnsi" w:hAnsiTheme="minorHAnsi" w:cstheme="minorHAnsi"/>
          <w:snapToGrid w:val="0"/>
          <w:sz w:val="22"/>
          <w:szCs w:val="22"/>
        </w:rPr>
        <w:t>Zhotovitel</w:t>
      </w:r>
      <w:r w:rsidR="00E40759" w:rsidRPr="004A007D">
        <w:rPr>
          <w:rFonts w:asciiTheme="minorHAnsi" w:hAnsiTheme="minorHAnsi" w:cstheme="minorHAnsi"/>
          <w:snapToGrid w:val="0"/>
          <w:sz w:val="22"/>
          <w:szCs w:val="22"/>
        </w:rPr>
        <w:t>em</w:t>
      </w:r>
      <w:r w:rsidRPr="004A007D">
        <w:rPr>
          <w:rFonts w:asciiTheme="minorHAnsi" w:hAnsiTheme="minorHAnsi" w:cstheme="minorHAnsi"/>
          <w:snapToGrid w:val="0"/>
          <w:sz w:val="22"/>
          <w:szCs w:val="22"/>
        </w:rPr>
        <w:t xml:space="preserve">. Za podstatné porušení </w:t>
      </w:r>
      <w:r w:rsidR="007E396F" w:rsidRPr="004A007D">
        <w:rPr>
          <w:rFonts w:asciiTheme="minorHAnsi" w:hAnsiTheme="minorHAnsi" w:cstheme="minorHAnsi"/>
          <w:snapToGrid w:val="0"/>
          <w:sz w:val="22"/>
          <w:szCs w:val="22"/>
        </w:rPr>
        <w:t>Smlouv</w:t>
      </w:r>
      <w:r w:rsidRPr="004A007D">
        <w:rPr>
          <w:rFonts w:asciiTheme="minorHAnsi" w:hAnsiTheme="minorHAnsi" w:cstheme="minorHAnsi"/>
          <w:snapToGrid w:val="0"/>
          <w:sz w:val="22"/>
          <w:szCs w:val="22"/>
        </w:rPr>
        <w:t xml:space="preserve">y na straně </w:t>
      </w:r>
      <w:r w:rsidR="00897FEE" w:rsidRPr="004A007D">
        <w:rPr>
          <w:rFonts w:asciiTheme="minorHAnsi" w:hAnsiTheme="minorHAnsi" w:cstheme="minorHAnsi"/>
          <w:snapToGrid w:val="0"/>
          <w:sz w:val="22"/>
          <w:szCs w:val="22"/>
        </w:rPr>
        <w:t>Zhotovitel</w:t>
      </w:r>
      <w:r w:rsidRPr="004A007D">
        <w:rPr>
          <w:rFonts w:asciiTheme="minorHAnsi" w:hAnsiTheme="minorHAnsi" w:cstheme="minorHAnsi"/>
          <w:snapToGrid w:val="0"/>
          <w:sz w:val="22"/>
          <w:szCs w:val="22"/>
        </w:rPr>
        <w:t>e se považuje</w:t>
      </w:r>
      <w:r w:rsidR="00955EEA" w:rsidRPr="004A007D">
        <w:rPr>
          <w:rFonts w:asciiTheme="minorHAnsi" w:hAnsiTheme="minorHAnsi" w:cstheme="minorHAnsi"/>
          <w:snapToGrid w:val="0"/>
          <w:sz w:val="22"/>
          <w:szCs w:val="22"/>
        </w:rPr>
        <w:t xml:space="preserve"> zejména</w:t>
      </w:r>
      <w:r w:rsidRPr="004A007D">
        <w:rPr>
          <w:rFonts w:asciiTheme="minorHAnsi" w:hAnsiTheme="minorHAnsi" w:cstheme="minorHAnsi"/>
          <w:snapToGrid w:val="0"/>
          <w:sz w:val="22"/>
          <w:szCs w:val="22"/>
        </w:rPr>
        <w:t>:</w:t>
      </w:r>
    </w:p>
    <w:p w14:paraId="37D508B6" w14:textId="5ACCB660" w:rsidR="002008E8" w:rsidRPr="004A007D"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4A007D">
        <w:rPr>
          <w:rFonts w:asciiTheme="minorHAnsi" w:hAnsiTheme="minorHAnsi" w:cstheme="minorHAnsi"/>
          <w:sz w:val="22"/>
          <w:szCs w:val="22"/>
        </w:rPr>
        <w:t xml:space="preserve">prodlení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 s dokončením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w:t>
      </w:r>
      <w:r w:rsidR="007A7EEC" w:rsidRPr="004A007D">
        <w:rPr>
          <w:rFonts w:asciiTheme="minorHAnsi" w:hAnsiTheme="minorHAnsi" w:cstheme="minorHAnsi"/>
          <w:sz w:val="22"/>
          <w:szCs w:val="22"/>
        </w:rPr>
        <w:t xml:space="preserve">po termínu sjednaném dle čl. </w:t>
      </w:r>
      <w:r w:rsidR="007A7EEC" w:rsidRPr="004A007D">
        <w:rPr>
          <w:rFonts w:asciiTheme="minorHAnsi" w:hAnsiTheme="minorHAnsi" w:cstheme="minorHAnsi"/>
          <w:sz w:val="22"/>
          <w:szCs w:val="22"/>
        </w:rPr>
        <w:fldChar w:fldCharType="begin"/>
      </w:r>
      <w:r w:rsidR="007A7EEC" w:rsidRPr="004A007D">
        <w:rPr>
          <w:rFonts w:asciiTheme="minorHAnsi" w:hAnsiTheme="minorHAnsi" w:cstheme="minorHAnsi"/>
          <w:sz w:val="22"/>
          <w:szCs w:val="22"/>
        </w:rPr>
        <w:instrText xml:space="preserve"> REF _Ref20924067 \r \h </w:instrText>
      </w:r>
      <w:r w:rsidR="00E918C1" w:rsidRPr="004A007D">
        <w:rPr>
          <w:rFonts w:asciiTheme="minorHAnsi" w:hAnsiTheme="minorHAnsi" w:cstheme="minorHAnsi"/>
          <w:sz w:val="22"/>
          <w:szCs w:val="22"/>
        </w:rPr>
        <w:instrText xml:space="preserve"> \* MERGEFORMAT </w:instrText>
      </w:r>
      <w:r w:rsidR="007A7EEC" w:rsidRPr="004A007D">
        <w:rPr>
          <w:rFonts w:asciiTheme="minorHAnsi" w:hAnsiTheme="minorHAnsi" w:cstheme="minorHAnsi"/>
          <w:sz w:val="22"/>
          <w:szCs w:val="22"/>
        </w:rPr>
      </w:r>
      <w:r w:rsidR="007A7EEC"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IV</w:t>
      </w:r>
      <w:r w:rsidR="007A7EEC" w:rsidRPr="004A007D">
        <w:rPr>
          <w:rFonts w:asciiTheme="minorHAnsi" w:hAnsiTheme="minorHAnsi" w:cstheme="minorHAnsi"/>
          <w:sz w:val="22"/>
          <w:szCs w:val="22"/>
        </w:rPr>
        <w:fldChar w:fldCharType="end"/>
      </w:r>
      <w:r w:rsidR="007A7EEC" w:rsidRPr="004A007D">
        <w:rPr>
          <w:rFonts w:asciiTheme="minorHAnsi" w:hAnsiTheme="minorHAnsi" w:cstheme="minorHAnsi"/>
          <w:sz w:val="22"/>
          <w:szCs w:val="22"/>
        </w:rPr>
        <w:t xml:space="preserve">. odst. </w:t>
      </w:r>
      <w:r w:rsidR="007A7EEC" w:rsidRPr="004A007D">
        <w:rPr>
          <w:rFonts w:asciiTheme="minorHAnsi" w:hAnsiTheme="minorHAnsi" w:cstheme="minorHAnsi"/>
          <w:sz w:val="22"/>
          <w:szCs w:val="22"/>
        </w:rPr>
        <w:fldChar w:fldCharType="begin"/>
      </w:r>
      <w:r w:rsidR="007A7EEC" w:rsidRPr="004A007D">
        <w:rPr>
          <w:rFonts w:asciiTheme="minorHAnsi" w:hAnsiTheme="minorHAnsi" w:cstheme="minorHAnsi"/>
          <w:sz w:val="22"/>
          <w:szCs w:val="22"/>
        </w:rPr>
        <w:instrText xml:space="preserve"> REF _Ref204326716 \r \h </w:instrText>
      </w:r>
      <w:r w:rsidR="00E918C1" w:rsidRPr="004A007D">
        <w:rPr>
          <w:rFonts w:asciiTheme="minorHAnsi" w:hAnsiTheme="minorHAnsi" w:cstheme="minorHAnsi"/>
          <w:sz w:val="22"/>
          <w:szCs w:val="22"/>
        </w:rPr>
        <w:instrText xml:space="preserve"> \* MERGEFORMAT </w:instrText>
      </w:r>
      <w:r w:rsidR="007A7EEC" w:rsidRPr="004A007D">
        <w:rPr>
          <w:rFonts w:asciiTheme="minorHAnsi" w:hAnsiTheme="minorHAnsi" w:cstheme="minorHAnsi"/>
          <w:sz w:val="22"/>
          <w:szCs w:val="22"/>
        </w:rPr>
      </w:r>
      <w:r w:rsidR="007A7EEC"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2</w:t>
      </w:r>
      <w:r w:rsidR="007A7EEC" w:rsidRPr="004A007D">
        <w:rPr>
          <w:rFonts w:asciiTheme="minorHAnsi" w:hAnsiTheme="minorHAnsi" w:cstheme="minorHAnsi"/>
          <w:sz w:val="22"/>
          <w:szCs w:val="22"/>
        </w:rPr>
        <w:fldChar w:fldCharType="end"/>
      </w:r>
      <w:r w:rsidR="007A7EEC" w:rsidRPr="004A007D">
        <w:rPr>
          <w:rFonts w:asciiTheme="minorHAnsi" w:hAnsiTheme="minorHAnsi" w:cstheme="minorHAnsi"/>
          <w:sz w:val="22"/>
          <w:szCs w:val="22"/>
        </w:rPr>
        <w:t xml:space="preserve">. Smlouvy o dobu delší než 20 pracovních dnů </w:t>
      </w:r>
      <w:r w:rsidR="0048609F" w:rsidRPr="004A007D">
        <w:rPr>
          <w:rFonts w:asciiTheme="minorHAnsi" w:hAnsiTheme="minorHAnsi" w:cstheme="minorHAnsi"/>
          <w:sz w:val="22"/>
          <w:szCs w:val="22"/>
        </w:rPr>
        <w:t>nebo</w:t>
      </w:r>
    </w:p>
    <w:p w14:paraId="37D508B7" w14:textId="1BAF75F9" w:rsidR="002008E8" w:rsidRPr="004A007D"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4A007D">
        <w:rPr>
          <w:rFonts w:asciiTheme="minorHAnsi" w:hAnsiTheme="minorHAnsi" w:cstheme="minorHAnsi"/>
          <w:sz w:val="22"/>
          <w:szCs w:val="22"/>
        </w:rPr>
        <w:t xml:space="preserve">dojde-li k neoprávněnému zastavení </w:t>
      </w:r>
      <w:r w:rsidR="00855A28" w:rsidRPr="004A007D">
        <w:rPr>
          <w:rFonts w:asciiTheme="minorHAnsi" w:hAnsiTheme="minorHAnsi" w:cstheme="minorHAnsi"/>
          <w:sz w:val="22"/>
          <w:szCs w:val="22"/>
        </w:rPr>
        <w:t xml:space="preserve">realizace </w:t>
      </w:r>
      <w:r w:rsidR="001E7A08" w:rsidRPr="004A007D">
        <w:rPr>
          <w:rFonts w:asciiTheme="minorHAnsi" w:hAnsiTheme="minorHAnsi" w:cstheme="minorHAnsi"/>
          <w:sz w:val="22"/>
          <w:szCs w:val="22"/>
        </w:rPr>
        <w:t>Díl</w:t>
      </w:r>
      <w:r w:rsidR="00855A28" w:rsidRPr="004A007D">
        <w:rPr>
          <w:rFonts w:asciiTheme="minorHAnsi" w:hAnsiTheme="minorHAnsi" w:cstheme="minorHAnsi"/>
          <w:sz w:val="22"/>
          <w:szCs w:val="22"/>
        </w:rPr>
        <w:t xml:space="preserve">a </w:t>
      </w:r>
      <w:r w:rsidRPr="004A007D">
        <w:rPr>
          <w:rFonts w:asciiTheme="minorHAnsi" w:hAnsiTheme="minorHAnsi" w:cstheme="minorHAnsi"/>
          <w:sz w:val="22"/>
          <w:szCs w:val="22"/>
        </w:rPr>
        <w:t xml:space="preserve">z rozhodnutí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 </w:t>
      </w:r>
      <w:r w:rsidR="0055354A" w:rsidRPr="004A007D">
        <w:rPr>
          <w:rFonts w:asciiTheme="minorHAnsi" w:hAnsiTheme="minorHAnsi" w:cstheme="minorHAnsi"/>
          <w:sz w:val="22"/>
          <w:szCs w:val="22"/>
        </w:rPr>
        <w:t xml:space="preserve">po dobu delší než </w:t>
      </w:r>
      <w:r w:rsidR="00CC0968" w:rsidRPr="004A007D">
        <w:rPr>
          <w:rFonts w:asciiTheme="minorHAnsi" w:hAnsiTheme="minorHAnsi" w:cstheme="minorHAnsi"/>
          <w:sz w:val="22"/>
          <w:szCs w:val="22"/>
        </w:rPr>
        <w:t>1</w:t>
      </w:r>
      <w:r w:rsidR="009E4D98" w:rsidRPr="004A007D">
        <w:rPr>
          <w:rFonts w:asciiTheme="minorHAnsi" w:hAnsiTheme="minorHAnsi" w:cstheme="minorHAnsi"/>
          <w:sz w:val="22"/>
          <w:szCs w:val="22"/>
        </w:rPr>
        <w:t>0</w:t>
      </w:r>
      <w:r w:rsidR="00CC0968" w:rsidRPr="004A007D">
        <w:rPr>
          <w:rFonts w:asciiTheme="minorHAnsi" w:hAnsiTheme="minorHAnsi" w:cstheme="minorHAnsi"/>
          <w:sz w:val="22"/>
          <w:szCs w:val="22"/>
        </w:rPr>
        <w:t xml:space="preserve"> </w:t>
      </w:r>
      <w:r w:rsidR="009E4D98" w:rsidRPr="004A007D">
        <w:rPr>
          <w:rFonts w:asciiTheme="minorHAnsi" w:hAnsiTheme="minorHAnsi" w:cstheme="minorHAnsi"/>
          <w:sz w:val="22"/>
          <w:szCs w:val="22"/>
        </w:rPr>
        <w:t xml:space="preserve">pracovních </w:t>
      </w:r>
      <w:r w:rsidR="0055354A" w:rsidRPr="004A007D">
        <w:rPr>
          <w:rFonts w:asciiTheme="minorHAnsi" w:hAnsiTheme="minorHAnsi" w:cstheme="minorHAnsi"/>
          <w:sz w:val="22"/>
          <w:szCs w:val="22"/>
        </w:rPr>
        <w:t xml:space="preserve">dnů </w:t>
      </w:r>
      <w:r w:rsidRPr="004A007D">
        <w:rPr>
          <w:rFonts w:asciiTheme="minorHAnsi" w:hAnsiTheme="minorHAnsi" w:cstheme="minorHAnsi"/>
          <w:sz w:val="22"/>
          <w:szCs w:val="22"/>
        </w:rPr>
        <w:t xml:space="preserve">nebo </w:t>
      </w:r>
      <w:r w:rsidR="0055354A" w:rsidRPr="004A007D">
        <w:rPr>
          <w:rFonts w:asciiTheme="minorHAnsi" w:hAnsiTheme="minorHAnsi" w:cstheme="minorHAnsi"/>
          <w:sz w:val="22"/>
          <w:szCs w:val="22"/>
        </w:rPr>
        <w:t xml:space="preserve">pokud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 postupuje při provádění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způsobem, který zjevně neodpovídá dohodnutému rozsahu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a nebo</w:t>
      </w:r>
    </w:p>
    <w:p w14:paraId="6231B42B" w14:textId="6E649F09" w:rsidR="00933CBD" w:rsidRPr="004A007D"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4A007D">
        <w:rPr>
          <w:rFonts w:asciiTheme="minorHAnsi" w:hAnsiTheme="minorHAnsi" w:cstheme="minorHAnsi"/>
          <w:sz w:val="22"/>
          <w:szCs w:val="22"/>
        </w:rPr>
        <w:t xml:space="preserve">porušení povinnosti </w:t>
      </w:r>
      <w:r w:rsidR="00705BCF" w:rsidRPr="004A007D">
        <w:rPr>
          <w:rFonts w:asciiTheme="minorHAnsi" w:hAnsiTheme="minorHAnsi" w:cstheme="minorHAnsi"/>
          <w:sz w:val="22"/>
          <w:szCs w:val="22"/>
        </w:rPr>
        <w:t>Z</w:t>
      </w:r>
      <w:r w:rsidRPr="004A007D">
        <w:rPr>
          <w:rFonts w:asciiTheme="minorHAnsi" w:hAnsiTheme="minorHAnsi" w:cstheme="minorHAnsi"/>
          <w:sz w:val="22"/>
          <w:szCs w:val="22"/>
        </w:rPr>
        <w:t xml:space="preserve">hotovitele předložit </w:t>
      </w:r>
      <w:r w:rsidR="00455D5B" w:rsidRPr="004A007D">
        <w:rPr>
          <w:rFonts w:asciiTheme="minorHAnsi" w:hAnsiTheme="minorHAnsi" w:cstheme="minorHAnsi"/>
          <w:sz w:val="22"/>
          <w:szCs w:val="22"/>
        </w:rPr>
        <w:t>O</w:t>
      </w:r>
      <w:r w:rsidRPr="004A007D">
        <w:rPr>
          <w:rFonts w:asciiTheme="minorHAnsi" w:hAnsiTheme="minorHAnsi" w:cstheme="minorHAnsi"/>
          <w:sz w:val="22"/>
          <w:szCs w:val="22"/>
        </w:rPr>
        <w:t>bjednateli na jeho</w:t>
      </w:r>
      <w:r w:rsidR="00106B4F" w:rsidRPr="004A007D">
        <w:rPr>
          <w:rFonts w:asciiTheme="minorHAnsi" w:hAnsiTheme="minorHAnsi" w:cstheme="minorHAnsi"/>
          <w:sz w:val="22"/>
          <w:szCs w:val="22"/>
        </w:rPr>
        <w:t xml:space="preserve"> opakovanou</w:t>
      </w:r>
      <w:r w:rsidRPr="004A007D">
        <w:rPr>
          <w:rFonts w:asciiTheme="minorHAnsi" w:hAnsiTheme="minorHAnsi" w:cstheme="minorHAnsi"/>
          <w:sz w:val="22"/>
          <w:szCs w:val="22"/>
        </w:rPr>
        <w:t xml:space="preserve"> výzvu pojistnou smlouvu nebo pojistný certifikát v souladu s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_Ref20923443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XI</w:t>
      </w:r>
      <w:r w:rsidR="004937D2" w:rsidRPr="004A007D">
        <w:rPr>
          <w:rFonts w:asciiTheme="minorHAnsi" w:hAnsiTheme="minorHAnsi" w:cstheme="minorHAnsi"/>
          <w:sz w:val="22"/>
          <w:szCs w:val="22"/>
        </w:rPr>
        <w:fldChar w:fldCharType="end"/>
      </w:r>
      <w:r w:rsidR="006F589F" w:rsidRPr="004A007D">
        <w:rPr>
          <w:rFonts w:asciiTheme="minorHAnsi" w:hAnsiTheme="minorHAnsi" w:cstheme="minorHAnsi"/>
          <w:sz w:val="22"/>
          <w:szCs w:val="22"/>
        </w:rPr>
        <w:t>.</w:t>
      </w:r>
      <w:r w:rsidRPr="004A007D">
        <w:rPr>
          <w:rFonts w:asciiTheme="minorHAnsi" w:hAnsiTheme="minorHAnsi" w:cstheme="minorHAnsi"/>
          <w:sz w:val="22"/>
          <w:szCs w:val="22"/>
        </w:rPr>
        <w:t xml:space="preserve"> odst.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_Ref20923445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1</w:t>
      </w:r>
      <w:r w:rsidR="004937D2" w:rsidRPr="004A007D">
        <w:rPr>
          <w:rFonts w:asciiTheme="minorHAnsi" w:hAnsiTheme="minorHAnsi" w:cstheme="minorHAnsi"/>
          <w:sz w:val="22"/>
          <w:szCs w:val="22"/>
        </w:rPr>
        <w:fldChar w:fldCharType="end"/>
      </w:r>
      <w:r w:rsidR="006F589F" w:rsidRPr="004A007D">
        <w:rPr>
          <w:rFonts w:asciiTheme="minorHAnsi" w:hAnsiTheme="minorHAnsi" w:cstheme="minorHAnsi"/>
          <w:sz w:val="22"/>
          <w:szCs w:val="22"/>
        </w:rPr>
        <w:t>.</w:t>
      </w:r>
      <w:r w:rsidRPr="004A007D">
        <w:rPr>
          <w:rFonts w:asciiTheme="minorHAnsi" w:hAnsiTheme="minorHAnsi" w:cstheme="minorHAnsi"/>
          <w:sz w:val="22"/>
          <w:szCs w:val="22"/>
        </w:rPr>
        <w:t xml:space="preserve"> Smlouvy</w:t>
      </w:r>
      <w:r w:rsidR="00933CBD" w:rsidRPr="004A007D">
        <w:rPr>
          <w:rFonts w:asciiTheme="minorHAnsi" w:hAnsiTheme="minorHAnsi" w:cstheme="minorHAnsi"/>
          <w:sz w:val="22"/>
          <w:szCs w:val="22"/>
        </w:rPr>
        <w:t xml:space="preserve"> nebo</w:t>
      </w:r>
    </w:p>
    <w:p w14:paraId="53F4B1D4" w14:textId="4BE50064" w:rsidR="009E4D98" w:rsidRPr="00D843AA" w:rsidRDefault="009E4D98" w:rsidP="009E4D98">
      <w:pPr>
        <w:numPr>
          <w:ilvl w:val="3"/>
          <w:numId w:val="31"/>
        </w:numPr>
        <w:tabs>
          <w:tab w:val="left" w:pos="851"/>
        </w:tabs>
        <w:spacing w:after="120"/>
        <w:ind w:left="709" w:hanging="283"/>
        <w:jc w:val="both"/>
        <w:rPr>
          <w:rFonts w:asciiTheme="minorHAnsi" w:hAnsiTheme="minorHAnsi" w:cstheme="minorHAnsi"/>
          <w:sz w:val="22"/>
          <w:szCs w:val="22"/>
        </w:rPr>
      </w:pPr>
      <w:r w:rsidRPr="00DE38B3">
        <w:rPr>
          <w:rFonts w:ascii="Calibri" w:hAnsi="Calibri" w:cs="Calibri"/>
          <w:sz w:val="22"/>
          <w:szCs w:val="22"/>
        </w:rPr>
        <w:t>neposkytnutí součinnosti ke kontrole prováděného Díla ani po předchozí výzvě</w:t>
      </w:r>
      <w:r w:rsidRPr="00D843AA">
        <w:rPr>
          <w:rFonts w:ascii="Calibri" w:hAnsi="Calibri" w:cs="Calibri"/>
          <w:sz w:val="22"/>
          <w:szCs w:val="22"/>
        </w:rPr>
        <w:t xml:space="preserve"> Objednatele nebo</w:t>
      </w:r>
    </w:p>
    <w:p w14:paraId="3F2E2FAE" w14:textId="75574C41" w:rsidR="00E22371" w:rsidRPr="00D843AA" w:rsidRDefault="00E22371" w:rsidP="00E2237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ostatní případy</w:t>
      </w:r>
      <w:r w:rsidR="00455D5B">
        <w:rPr>
          <w:rFonts w:asciiTheme="minorHAnsi" w:hAnsiTheme="minorHAnsi" w:cstheme="minorHAnsi"/>
          <w:sz w:val="22"/>
          <w:szCs w:val="22"/>
        </w:rPr>
        <w:t xml:space="preserve"> </w:t>
      </w:r>
      <w:r w:rsidRPr="00D843AA">
        <w:rPr>
          <w:rFonts w:ascii="Calibri" w:hAnsi="Calibri" w:cs="Calibri"/>
          <w:snapToGrid w:val="0"/>
          <w:sz w:val="22"/>
          <w:szCs w:val="22"/>
        </w:rPr>
        <w:t>podstatného porušení Smlouvy ze strany Zhotovitele výslovně ve Smlouvě označené jako podstatné porušení Smlouvy.</w:t>
      </w:r>
    </w:p>
    <w:p w14:paraId="3235C9FB" w14:textId="0D72B73B" w:rsidR="00E22371" w:rsidRPr="00414BC8" w:rsidRDefault="00E22371" w:rsidP="00414BC8">
      <w:pPr>
        <w:pStyle w:val="Odstavecseseznamem"/>
        <w:numPr>
          <w:ilvl w:val="0"/>
          <w:numId w:val="7"/>
        </w:numPr>
        <w:tabs>
          <w:tab w:val="left" w:pos="851"/>
        </w:tabs>
        <w:spacing w:after="120"/>
        <w:ind w:left="426" w:hanging="426"/>
        <w:jc w:val="both"/>
        <w:rPr>
          <w:rFonts w:asciiTheme="minorHAnsi" w:hAnsiTheme="minorHAnsi" w:cstheme="minorHAnsi"/>
          <w:snapToGrid w:val="0"/>
          <w:sz w:val="22"/>
          <w:szCs w:val="22"/>
        </w:rPr>
      </w:pPr>
      <w:r w:rsidRPr="00414BC8">
        <w:rPr>
          <w:rFonts w:asciiTheme="minorHAnsi" w:hAnsiTheme="minorHAnsi" w:cstheme="minorHAnsi"/>
          <w:snapToGrid w:val="0"/>
          <w:sz w:val="22"/>
          <w:szCs w:val="22"/>
        </w:rPr>
        <w:t xml:space="preserve">Objednatel je dále oprávněn od Smlouvy </w:t>
      </w:r>
      <w:r w:rsidR="004B7E07" w:rsidRPr="00414BC8">
        <w:rPr>
          <w:rFonts w:asciiTheme="minorHAnsi" w:hAnsiTheme="minorHAnsi" w:cstheme="minorHAnsi"/>
          <w:snapToGrid w:val="0"/>
          <w:sz w:val="22"/>
          <w:szCs w:val="22"/>
        </w:rPr>
        <w:t>odstoupit v těchto případech:</w:t>
      </w:r>
    </w:p>
    <w:p w14:paraId="6CEAF5FB" w14:textId="52C83084" w:rsidR="004B7E07" w:rsidRPr="00D843AA" w:rsidRDefault="004B7E07" w:rsidP="00414BC8">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příslušným soudem rozhodnuto o tom, že Zhotovitel je v úpadku ve smyslu zákona </w:t>
      </w:r>
      <w:r w:rsidR="00455D5B">
        <w:rPr>
          <w:rFonts w:asciiTheme="minorHAnsi" w:hAnsiTheme="minorHAnsi" w:cstheme="minorHAnsi"/>
          <w:sz w:val="22"/>
          <w:szCs w:val="22"/>
        </w:rPr>
        <w:br/>
      </w:r>
      <w:r w:rsidRPr="00D843AA">
        <w:rPr>
          <w:rFonts w:asciiTheme="minorHAnsi" w:hAnsiTheme="minorHAnsi" w:cstheme="minorHAnsi"/>
          <w:sz w:val="22"/>
          <w:szCs w:val="22"/>
        </w:rPr>
        <w:t>č. 182/2006 Sb., o úpadku a způsobech jeho řešení (insolvenční zákon), ve znění pozdějších předpisů (a to bez ohledu na právní moc tohoto rozhodnutí) nebo</w:t>
      </w:r>
    </w:p>
    <w:p w14:paraId="48C06A4B" w14:textId="1C71532E"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w:t>
      </w:r>
      <w:r w:rsidRPr="00D843AA">
        <w:rPr>
          <w:rFonts w:ascii="Calibri" w:hAnsi="Calibri" w:cs="Calibri"/>
          <w:sz w:val="22"/>
          <w:szCs w:val="22"/>
        </w:rPr>
        <w:t>zahájeno insolvenční řízení na základě dlužnického návrhu Zhotovitele nebo</w:t>
      </w:r>
    </w:p>
    <w:p w14:paraId="481FCDCC" w14:textId="1D3CA3E5"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ukáže-li se, že </w:t>
      </w:r>
      <w:r w:rsidRPr="00D843AA">
        <w:rPr>
          <w:rFonts w:ascii="Calibri" w:hAnsi="Calibri" w:cs="Calibri"/>
          <w:sz w:val="22"/>
          <w:szCs w:val="22"/>
        </w:rPr>
        <w:t xml:space="preserve">Zhotovitel byl v době uzavření Smlouvy obchodní společností podle </w:t>
      </w:r>
      <w:r w:rsidRPr="00D843AA">
        <w:rPr>
          <w:rFonts w:ascii="Calibri" w:hAnsi="Calibri" w:cs="Calibri"/>
          <w:sz w:val="22"/>
          <w:szCs w:val="22"/>
        </w:rPr>
        <w:br/>
        <w:t>§ 4b zákona č. 159/2006 Sb., o střetu zájmů, ve znění pozdějších předpisů</w:t>
      </w:r>
      <w:r w:rsidR="00257F2E">
        <w:rPr>
          <w:rFonts w:ascii="Calibri" w:hAnsi="Calibri" w:cs="Calibri"/>
          <w:sz w:val="22"/>
          <w:szCs w:val="22"/>
        </w:rPr>
        <w:t>.</w:t>
      </w:r>
    </w:p>
    <w:p w14:paraId="37D508BB" w14:textId="0578142B" w:rsidR="00E40759" w:rsidRPr="00D843AA"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em.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se považuje zejména prodlení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 úhradou řádně vystavené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delší než </w:t>
      </w:r>
      <w:r w:rsidR="00A3466D" w:rsidRPr="00D843AA">
        <w:rPr>
          <w:rFonts w:asciiTheme="minorHAnsi" w:hAnsiTheme="minorHAnsi" w:cstheme="minorHAnsi"/>
          <w:snapToGrid w:val="0"/>
          <w:sz w:val="22"/>
          <w:szCs w:val="22"/>
        </w:rPr>
        <w:t>3</w:t>
      </w:r>
      <w:r w:rsidRPr="00D843AA">
        <w:rPr>
          <w:rFonts w:asciiTheme="minorHAnsi" w:hAnsiTheme="minorHAnsi" w:cstheme="minorHAnsi"/>
          <w:snapToGrid w:val="0"/>
          <w:sz w:val="22"/>
          <w:szCs w:val="22"/>
        </w:rPr>
        <w:t>0 dnů.</w:t>
      </w:r>
    </w:p>
    <w:p w14:paraId="0270ABD8" w14:textId="2ED959D5" w:rsidR="004B7E07" w:rsidRPr="00D843AA" w:rsidRDefault="002008E8"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 </w:t>
      </w:r>
      <w:r w:rsidR="00085227" w:rsidRPr="00D843AA">
        <w:rPr>
          <w:rFonts w:asciiTheme="minorHAnsi" w:hAnsiTheme="minorHAnsi" w:cstheme="minorHAnsi"/>
          <w:snapToGrid w:val="0"/>
          <w:sz w:val="22"/>
          <w:szCs w:val="22"/>
        </w:rPr>
        <w:t xml:space="preserve">od Smlouvy </w:t>
      </w:r>
      <w:r w:rsidRPr="00D843AA">
        <w:rPr>
          <w:rFonts w:asciiTheme="minorHAnsi" w:hAnsiTheme="minorHAnsi" w:cstheme="minorHAnsi"/>
          <w:snapToGrid w:val="0"/>
          <w:sz w:val="22"/>
          <w:szCs w:val="22"/>
        </w:rPr>
        <w:t xml:space="preserve">musí mít písemnou formu s tím, že je účinné od jeho doručení druhé smluvní straně. </w:t>
      </w:r>
      <w:r w:rsidR="004B7E07" w:rsidRPr="00D843AA">
        <w:rPr>
          <w:rFonts w:ascii="Calibri" w:hAnsi="Calibri" w:cs="Calibri"/>
          <w:sz w:val="22"/>
          <w:szCs w:val="22"/>
        </w:rPr>
        <w:t>V odstoupení musí být dále uveden důvod, pro který strana od Smlouvy odstupuje, včetně popisu skutečností, ve kterých je tento důvod spatřován.</w:t>
      </w:r>
    </w:p>
    <w:p w14:paraId="47571467" w14:textId="0F0F2EDD" w:rsidR="004B7E07" w:rsidRPr="00D843AA" w:rsidRDefault="004B7E07"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Calibri" w:hAnsi="Calibri" w:cs="Calibri"/>
          <w:sz w:val="22"/>
          <w:szCs w:val="22"/>
        </w:rPr>
        <w:t xml:space="preserve">Odstoupí-li </w:t>
      </w:r>
      <w:r w:rsidRPr="00D843AA">
        <w:rPr>
          <w:rFonts w:ascii="Calibri" w:hAnsi="Calibri" w:cs="Calibri"/>
          <w:snapToGrid w:val="0"/>
          <w:sz w:val="22"/>
          <w:szCs w:val="22"/>
        </w:rPr>
        <w:t>některá ze stran od Smlouvy na základě ujednání ze Smlouvy vyplývajících, pak povinnosti obou stran jsou následující:</w:t>
      </w:r>
    </w:p>
    <w:p w14:paraId="66362C87" w14:textId="325EA36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lastRenderedPageBreak/>
        <w:t xml:space="preserve">Zhotovitel </w:t>
      </w:r>
      <w:r w:rsidRPr="00D843AA">
        <w:rPr>
          <w:rFonts w:ascii="Calibri" w:hAnsi="Calibri" w:cs="Calibri"/>
          <w:sz w:val="22"/>
          <w:szCs w:val="22"/>
        </w:rPr>
        <w:t>dokončí rozpracovanou část Díla, pokud Objednatel neurčí jinak;</w:t>
      </w:r>
    </w:p>
    <w:p w14:paraId="03CA0618" w14:textId="649FA31D"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vyzve Objednatele k protokolárnímu předání a převzetí všech dosud provedených částí Díla na základě protokolu podepsaného Smluvními stranami;</w:t>
      </w:r>
    </w:p>
    <w:p w14:paraId="79FB1C72" w14:textId="51DC514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provede vyúčtování plnění dle protokolu a vystaví závěrečnou fakturu.</w:t>
      </w:r>
    </w:p>
    <w:p w14:paraId="37D508BD" w14:textId="31155ADE"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Odstoupením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Toto ustanovení zavazuje </w:t>
      </w:r>
      <w:r w:rsidR="002014A7">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mluvní strany </w:t>
      </w:r>
      <w:r w:rsidR="00915FDD" w:rsidRPr="00D843AA">
        <w:rPr>
          <w:rFonts w:asciiTheme="minorHAnsi" w:hAnsiTheme="minorHAnsi" w:cstheme="minorHAnsi"/>
          <w:snapToGrid w:val="0"/>
          <w:sz w:val="22"/>
          <w:szCs w:val="22"/>
        </w:rPr>
        <w:br/>
      </w:r>
      <w:r w:rsidRPr="00D843AA">
        <w:rPr>
          <w:rFonts w:asciiTheme="minorHAnsi" w:hAnsiTheme="minorHAnsi" w:cstheme="minorHAnsi"/>
          <w:snapToGrid w:val="0"/>
          <w:sz w:val="22"/>
          <w:szCs w:val="22"/>
        </w:rPr>
        <w:t xml:space="preserve">i po odstoupení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y.</w:t>
      </w:r>
    </w:p>
    <w:p w14:paraId="37D508BE" w14:textId="1B4BB6DD" w:rsidR="002008E8"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 xml:space="preserve">Smluvní pokuty budou hrazeny na základě vystavených </w:t>
      </w:r>
      <w:r w:rsidR="006F062D">
        <w:rPr>
          <w:rFonts w:asciiTheme="minorHAnsi" w:hAnsiTheme="minorHAnsi" w:cstheme="minorHAnsi"/>
          <w:sz w:val="22"/>
          <w:szCs w:val="22"/>
        </w:rPr>
        <w:t>f</w:t>
      </w:r>
      <w:r w:rsidR="00B90BFD" w:rsidRPr="00D843AA">
        <w:rPr>
          <w:rFonts w:asciiTheme="minorHAnsi" w:hAnsiTheme="minorHAnsi" w:cstheme="minorHAnsi"/>
          <w:sz w:val="22"/>
          <w:szCs w:val="22"/>
        </w:rPr>
        <w:t>aktur</w:t>
      </w:r>
      <w:r w:rsidRPr="00D843AA">
        <w:rPr>
          <w:rFonts w:asciiTheme="minorHAnsi" w:hAnsiTheme="minorHAnsi" w:cstheme="minorHAnsi"/>
          <w:sz w:val="22"/>
          <w:szCs w:val="22"/>
        </w:rPr>
        <w:t xml:space="preserve"> se lhůtou splatnosti 15 kalendářních dnů ode dne jejich doručení.</w:t>
      </w:r>
    </w:p>
    <w:p w14:paraId="37D508BF" w14:textId="276C3405" w:rsidR="00562FBD"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7D146C1E" w14:textId="77777777" w:rsidR="00A35177" w:rsidRPr="00444DE3"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E86792" w:rsidRDefault="007B7FA7" w:rsidP="00414BC8">
      <w:pPr>
        <w:pStyle w:val="Nadpis1"/>
        <w:spacing w:before="0"/>
        <w:ind w:left="340" w:hanging="340"/>
        <w:rPr>
          <w:rFonts w:cstheme="minorHAnsi"/>
          <w:szCs w:val="22"/>
        </w:rPr>
      </w:pPr>
      <w:bookmarkStart w:id="27" w:name="_Ref20923856"/>
      <w:r w:rsidRPr="00E86792">
        <w:rPr>
          <w:rFonts w:cstheme="minorHAnsi"/>
          <w:szCs w:val="22"/>
        </w:rPr>
        <w:t>PŘEDÁNÍ</w:t>
      </w:r>
      <w:r w:rsidR="00B2570A" w:rsidRPr="00E86792">
        <w:rPr>
          <w:rFonts w:cstheme="minorHAnsi"/>
          <w:szCs w:val="22"/>
        </w:rPr>
        <w:t xml:space="preserve"> </w:t>
      </w:r>
      <w:r w:rsidRPr="00E86792">
        <w:rPr>
          <w:rFonts w:cstheme="minorHAnsi"/>
          <w:szCs w:val="22"/>
        </w:rPr>
        <w:t>A PŘE</w:t>
      </w:r>
      <w:r w:rsidR="00B2570A" w:rsidRPr="00E86792">
        <w:rPr>
          <w:rFonts w:cstheme="minorHAnsi"/>
          <w:szCs w:val="22"/>
        </w:rPr>
        <w:t>VZETÍ</w:t>
      </w:r>
      <w:r w:rsidRPr="00E86792">
        <w:rPr>
          <w:rFonts w:cstheme="minorHAnsi"/>
          <w:szCs w:val="22"/>
        </w:rPr>
        <w:t xml:space="preserve"> DÍLA</w:t>
      </w:r>
      <w:bookmarkEnd w:id="27"/>
    </w:p>
    <w:p w14:paraId="37D508C1" w14:textId="71A3EBE1" w:rsidR="00562FBD" w:rsidRPr="00E86792" w:rsidRDefault="00562FBD"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E86792">
        <w:rPr>
          <w:rFonts w:asciiTheme="minorHAnsi" w:hAnsiTheme="minorHAnsi" w:cstheme="minorHAnsi"/>
          <w:sz w:val="22"/>
          <w:szCs w:val="22"/>
        </w:rPr>
        <w:t xml:space="preserve">Závazek </w:t>
      </w:r>
      <w:r w:rsidR="00897FEE" w:rsidRPr="00E86792">
        <w:rPr>
          <w:rFonts w:asciiTheme="minorHAnsi" w:hAnsiTheme="minorHAnsi" w:cstheme="minorHAnsi"/>
          <w:sz w:val="22"/>
          <w:szCs w:val="22"/>
        </w:rPr>
        <w:t>Zhotovitel</w:t>
      </w:r>
      <w:r w:rsidRPr="00E86792">
        <w:rPr>
          <w:rFonts w:asciiTheme="minorHAnsi" w:hAnsiTheme="minorHAnsi" w:cstheme="minorHAnsi"/>
          <w:sz w:val="22"/>
          <w:szCs w:val="22"/>
        </w:rPr>
        <w:t xml:space="preserve">e provést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o je splněn jeho řádným dokončením a předáním dokončeného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a </w:t>
      </w:r>
      <w:r w:rsidR="00897FEE" w:rsidRPr="00E86792">
        <w:rPr>
          <w:rFonts w:asciiTheme="minorHAnsi" w:hAnsiTheme="minorHAnsi" w:cstheme="minorHAnsi"/>
          <w:sz w:val="22"/>
          <w:szCs w:val="22"/>
        </w:rPr>
        <w:t>Objednatel</w:t>
      </w:r>
      <w:r w:rsidRPr="00E86792">
        <w:rPr>
          <w:rFonts w:asciiTheme="minorHAnsi" w:hAnsiTheme="minorHAnsi" w:cstheme="minorHAnsi"/>
          <w:sz w:val="22"/>
          <w:szCs w:val="22"/>
        </w:rPr>
        <w:t xml:space="preserve">i. </w:t>
      </w:r>
      <w:r w:rsidR="00D85262" w:rsidRPr="00E86792">
        <w:rPr>
          <w:rFonts w:asciiTheme="minorHAnsi" w:hAnsiTheme="minorHAnsi" w:cstheme="minorHAnsi"/>
          <w:sz w:val="22"/>
          <w:szCs w:val="22"/>
        </w:rPr>
        <w:t xml:space="preserve">Součástí předání Díla bude potvrzení </w:t>
      </w:r>
      <w:r w:rsidR="00175EB0" w:rsidRPr="00E86792">
        <w:rPr>
          <w:rFonts w:asciiTheme="minorHAnsi" w:hAnsiTheme="minorHAnsi" w:cstheme="minorHAnsi"/>
          <w:sz w:val="22"/>
          <w:szCs w:val="22"/>
        </w:rPr>
        <w:t>TDS</w:t>
      </w:r>
      <w:r w:rsidR="00F25ADA">
        <w:rPr>
          <w:rFonts w:asciiTheme="minorHAnsi" w:hAnsiTheme="minorHAnsi" w:cstheme="minorHAnsi"/>
          <w:sz w:val="22"/>
          <w:szCs w:val="22"/>
        </w:rPr>
        <w:t xml:space="preserve"> </w:t>
      </w:r>
      <w:r w:rsidR="00F25ADA" w:rsidRPr="00F25ADA">
        <w:rPr>
          <w:rFonts w:asciiTheme="minorHAnsi" w:hAnsiTheme="minorHAnsi" w:cstheme="minorHAnsi"/>
          <w:sz w:val="22"/>
          <w:szCs w:val="22"/>
        </w:rPr>
        <w:t>a</w:t>
      </w:r>
      <w:r w:rsidR="00F174AE" w:rsidRPr="00F25ADA">
        <w:rPr>
          <w:rFonts w:asciiTheme="minorHAnsi" w:hAnsiTheme="minorHAnsi" w:cstheme="minorHAnsi"/>
          <w:sz w:val="22"/>
          <w:szCs w:val="22"/>
        </w:rPr>
        <w:t xml:space="preserve"> autorského dozoru (projektant)</w:t>
      </w:r>
      <w:r w:rsidR="00F25ADA" w:rsidRPr="00F25ADA">
        <w:rPr>
          <w:rFonts w:asciiTheme="minorHAnsi" w:hAnsiTheme="minorHAnsi" w:cstheme="minorHAnsi"/>
          <w:sz w:val="22"/>
          <w:szCs w:val="22"/>
        </w:rPr>
        <w:t>,</w:t>
      </w:r>
      <w:r w:rsidR="00D85262" w:rsidRPr="00F25ADA">
        <w:rPr>
          <w:rFonts w:asciiTheme="minorHAnsi" w:hAnsiTheme="minorHAnsi" w:cstheme="minorHAnsi"/>
          <w:sz w:val="22"/>
          <w:szCs w:val="22"/>
        </w:rPr>
        <w:t xml:space="preserve"> že Dílo bylo provedeno v souladu </w:t>
      </w:r>
      <w:r w:rsidR="00F25ADA" w:rsidRPr="00F25ADA">
        <w:rPr>
          <w:rFonts w:asciiTheme="minorHAnsi" w:hAnsiTheme="minorHAnsi" w:cstheme="minorHAnsi"/>
          <w:sz w:val="22"/>
          <w:szCs w:val="22"/>
        </w:rPr>
        <w:t>s Projektovou dokumentací</w:t>
      </w:r>
      <w:r w:rsidRPr="00F25ADA">
        <w:rPr>
          <w:rFonts w:asciiTheme="minorHAnsi" w:hAnsiTheme="minorHAnsi" w:cstheme="minorHAnsi"/>
          <w:sz w:val="22"/>
          <w:szCs w:val="22"/>
        </w:rPr>
        <w:t>, bez vad či pouze s vadami, kt</w:t>
      </w:r>
      <w:r w:rsidR="00437368" w:rsidRPr="00F25ADA">
        <w:rPr>
          <w:rFonts w:asciiTheme="minorHAnsi" w:hAnsiTheme="minorHAnsi" w:cstheme="minorHAnsi"/>
          <w:sz w:val="22"/>
          <w:szCs w:val="22"/>
        </w:rPr>
        <w:t>eré nebrání jeho řádnému užívání</w:t>
      </w:r>
      <w:r w:rsidRPr="00F25ADA">
        <w:rPr>
          <w:rFonts w:asciiTheme="minorHAnsi" w:hAnsiTheme="minorHAnsi" w:cstheme="minorHAnsi"/>
          <w:sz w:val="22"/>
          <w:szCs w:val="22"/>
        </w:rPr>
        <w:t xml:space="preserve">. </w:t>
      </w:r>
      <w:r w:rsidR="00437368" w:rsidRPr="00F25ADA">
        <w:rPr>
          <w:rFonts w:asciiTheme="minorHAnsi" w:hAnsiTheme="minorHAnsi" w:cstheme="minorHAnsi"/>
          <w:sz w:val="22"/>
          <w:szCs w:val="22"/>
        </w:rPr>
        <w:t xml:space="preserve">Převzetím </w:t>
      </w:r>
      <w:r w:rsidR="001E7A08" w:rsidRPr="00F25ADA">
        <w:rPr>
          <w:rFonts w:asciiTheme="minorHAnsi" w:hAnsiTheme="minorHAnsi" w:cstheme="minorHAnsi"/>
          <w:sz w:val="22"/>
          <w:szCs w:val="22"/>
        </w:rPr>
        <w:t>Díl</w:t>
      </w:r>
      <w:r w:rsidR="00437368" w:rsidRPr="00F25ADA">
        <w:rPr>
          <w:rFonts w:asciiTheme="minorHAnsi" w:hAnsiTheme="minorHAnsi" w:cstheme="minorHAnsi"/>
          <w:sz w:val="22"/>
          <w:szCs w:val="22"/>
        </w:rPr>
        <w:t xml:space="preserve">a s vadami, které nebrání </w:t>
      </w:r>
      <w:r w:rsidR="00437368" w:rsidRPr="00E86792">
        <w:rPr>
          <w:rFonts w:asciiTheme="minorHAnsi" w:hAnsiTheme="minorHAnsi" w:cstheme="minorHAnsi"/>
          <w:sz w:val="22"/>
          <w:szCs w:val="22"/>
        </w:rPr>
        <w:t xml:space="preserve">užívání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není dotčena povinnost </w:t>
      </w:r>
      <w:r w:rsidR="00897FEE" w:rsidRPr="00E86792">
        <w:rPr>
          <w:rFonts w:asciiTheme="minorHAnsi" w:hAnsiTheme="minorHAnsi" w:cstheme="minorHAnsi"/>
          <w:sz w:val="22"/>
          <w:szCs w:val="22"/>
        </w:rPr>
        <w:t>Zhotovitel</w:t>
      </w:r>
      <w:r w:rsidR="00437368" w:rsidRPr="00E86792">
        <w:rPr>
          <w:rFonts w:asciiTheme="minorHAnsi" w:hAnsiTheme="minorHAnsi" w:cstheme="minorHAnsi"/>
          <w:sz w:val="22"/>
          <w:szCs w:val="22"/>
        </w:rPr>
        <w:t xml:space="preserve">e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o řádně (bezvadně) dokončit ve sjednané lhůtě.</w:t>
      </w:r>
    </w:p>
    <w:p w14:paraId="37D508C2" w14:textId="587EC4A9" w:rsidR="00415DD5" w:rsidRPr="00D843AA"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J</w:t>
      </w:r>
      <w:r w:rsidR="00562FBD" w:rsidRPr="00D843AA">
        <w:rPr>
          <w:rFonts w:asciiTheme="minorHAnsi" w:hAnsiTheme="minorHAnsi" w:cstheme="minorHAnsi"/>
          <w:sz w:val="22"/>
          <w:szCs w:val="22"/>
        </w:rPr>
        <w:t>e</w:t>
      </w:r>
      <w:r w:rsidRPr="00D843AA">
        <w:rPr>
          <w:rFonts w:asciiTheme="minorHAnsi" w:hAnsiTheme="minorHAnsi" w:cstheme="minorHAnsi"/>
          <w:sz w:val="22"/>
          <w:szCs w:val="22"/>
        </w:rPr>
        <w:t>-li</w:t>
      </w:r>
      <w:r w:rsidR="00562FBD" w:rsidRPr="00D843AA">
        <w:rPr>
          <w:rFonts w:asciiTheme="minorHAnsi" w:hAnsiTheme="minorHAnsi" w:cstheme="minorHAnsi"/>
          <w:sz w:val="22"/>
          <w:szCs w:val="22"/>
        </w:rPr>
        <w:t xml:space="preserve"> pro řádné provedení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 potřeba provést zkoušky</w:t>
      </w:r>
      <w:r w:rsidR="009D13FE" w:rsidRPr="00D843AA">
        <w:rPr>
          <w:rFonts w:asciiTheme="minorHAnsi" w:hAnsiTheme="minorHAnsi" w:cstheme="minorHAnsi"/>
          <w:sz w:val="22"/>
          <w:szCs w:val="22"/>
        </w:rPr>
        <w:t xml:space="preserve"> a revize</w:t>
      </w:r>
      <w:r w:rsidR="00562FBD" w:rsidRPr="00D843AA">
        <w:rPr>
          <w:rFonts w:asciiTheme="minorHAnsi" w:hAnsiTheme="minorHAnsi" w:cstheme="minorHAnsi"/>
          <w:sz w:val="22"/>
          <w:szCs w:val="22"/>
        </w:rPr>
        <w:t xml:space="preserve"> dle platných právních předpisů a technických norem, je </w:t>
      </w:r>
      <w:r w:rsidR="00897FEE" w:rsidRPr="00D843AA">
        <w:rPr>
          <w:rFonts w:asciiTheme="minorHAnsi" w:hAnsiTheme="minorHAnsi" w:cstheme="minorHAnsi"/>
          <w:sz w:val="22"/>
          <w:szCs w:val="22"/>
        </w:rPr>
        <w:t>Zhotovitel</w:t>
      </w:r>
      <w:r w:rsidR="00562FBD" w:rsidRPr="00D843AA">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w:t>
      </w:r>
    </w:p>
    <w:p w14:paraId="37D508C3" w14:textId="155C178E" w:rsidR="00415DD5" w:rsidRPr="00D843AA" w:rsidRDefault="00415DD5"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Doklady o řádném provedení </w:t>
      </w:r>
      <w:r w:rsidR="00161DDA">
        <w:rPr>
          <w:rFonts w:asciiTheme="minorHAnsi" w:hAnsiTheme="minorHAnsi" w:cstheme="minorHAnsi"/>
          <w:sz w:val="22"/>
          <w:szCs w:val="22"/>
        </w:rPr>
        <w:t>D</w:t>
      </w:r>
      <w:r w:rsidRPr="00D843AA">
        <w:rPr>
          <w:rFonts w:asciiTheme="minorHAnsi" w:hAnsiTheme="minorHAnsi" w:cstheme="minorHAnsi"/>
          <w:sz w:val="22"/>
          <w:szCs w:val="22"/>
        </w:rPr>
        <w:t xml:space="preserve">íla dle technických norem a předpisů, o provedených zkouškách, atestech a další dokumentaci podle této </w:t>
      </w:r>
      <w:r w:rsidR="000940D3" w:rsidRPr="00D843AA">
        <w:rPr>
          <w:rFonts w:asciiTheme="minorHAnsi" w:hAnsiTheme="minorHAnsi" w:cstheme="minorHAnsi"/>
          <w:sz w:val="22"/>
          <w:szCs w:val="22"/>
        </w:rPr>
        <w:t>S</w:t>
      </w:r>
      <w:r w:rsidRPr="00D843AA">
        <w:rPr>
          <w:rFonts w:asciiTheme="minorHAnsi" w:hAnsiTheme="minorHAnsi" w:cstheme="minorHAnsi"/>
          <w:sz w:val="22"/>
          <w:szCs w:val="22"/>
        </w:rPr>
        <w:t>mlouvy včetně prohlášení o shodě a dokladů nutných pro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 xml:space="preserve">vydání kolaudačního </w:t>
      </w:r>
      <w:r w:rsidR="005D168B">
        <w:rPr>
          <w:rFonts w:asciiTheme="minorHAnsi" w:hAnsiTheme="minorHAnsi" w:cstheme="minorHAnsi"/>
          <w:sz w:val="22"/>
          <w:szCs w:val="22"/>
        </w:rPr>
        <w:t xml:space="preserve">rozhodnutí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při předání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Pokud </w:t>
      </w:r>
      <w:r w:rsidR="00E50003">
        <w:rPr>
          <w:rFonts w:asciiTheme="minorHAnsi" w:hAnsiTheme="minorHAnsi" w:cstheme="minorHAnsi"/>
          <w:sz w:val="22"/>
          <w:szCs w:val="22"/>
        </w:rPr>
        <w:t>Z</w:t>
      </w:r>
      <w:r w:rsidRPr="00D843AA">
        <w:rPr>
          <w:rFonts w:asciiTheme="minorHAnsi" w:hAnsiTheme="minorHAnsi" w:cstheme="minorHAnsi"/>
          <w:sz w:val="22"/>
          <w:szCs w:val="22"/>
        </w:rPr>
        <w:t xml:space="preserve">hotovitel </w:t>
      </w:r>
      <w:r w:rsidR="00E50003">
        <w:rPr>
          <w:rFonts w:asciiTheme="minorHAnsi" w:hAnsiTheme="minorHAnsi" w:cstheme="minorHAnsi"/>
          <w:sz w:val="22"/>
          <w:szCs w:val="22"/>
        </w:rPr>
        <w:t>O</w:t>
      </w:r>
      <w:r w:rsidRPr="00D843AA">
        <w:rPr>
          <w:rFonts w:asciiTheme="minorHAnsi" w:hAnsiTheme="minorHAnsi" w:cstheme="minorHAnsi"/>
          <w:sz w:val="22"/>
          <w:szCs w:val="22"/>
        </w:rPr>
        <w:t xml:space="preserve">bjednateli doklady dle předchozí věty nepředá,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ílo nepřevezme. Předáním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není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zbaven povinnosti doklady na výzvu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bjednatele doplnit.</w:t>
      </w:r>
    </w:p>
    <w:p w14:paraId="5DC775AD" w14:textId="4EB7DAE0" w:rsidR="00E50003" w:rsidRPr="00D843AA"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28" w:name="_Ref20923861"/>
      <w:r w:rsidRPr="00D843AA">
        <w:rPr>
          <w:rFonts w:asciiTheme="minorHAnsi" w:hAnsiTheme="minorHAnsi" w:cstheme="minorHAnsi"/>
          <w:sz w:val="22"/>
          <w:szCs w:val="22"/>
        </w:rPr>
        <w:t xml:space="preserve">O předání a převzetí Díla bude </w:t>
      </w:r>
      <w:r w:rsidR="00B2570A" w:rsidRPr="00D843AA">
        <w:rPr>
          <w:rFonts w:asciiTheme="minorHAnsi" w:hAnsiTheme="minorHAnsi" w:cstheme="minorHAnsi"/>
          <w:sz w:val="22"/>
          <w:szCs w:val="22"/>
        </w:rPr>
        <w:t xml:space="preserve">sepsán protokol o předání a převzetí Díla, jehož součástí bude </w:t>
      </w:r>
      <w:r w:rsidR="00E50003">
        <w:rPr>
          <w:rFonts w:asciiTheme="minorHAnsi" w:hAnsiTheme="minorHAnsi" w:cstheme="minorHAnsi"/>
          <w:sz w:val="22"/>
          <w:szCs w:val="22"/>
        </w:rPr>
        <w:br/>
      </w:r>
      <w:r w:rsidR="00B2570A" w:rsidRPr="00D843AA">
        <w:rPr>
          <w:rFonts w:asciiTheme="minorHAnsi" w:hAnsiTheme="minorHAnsi" w:cstheme="minorHAnsi"/>
          <w:sz w:val="22"/>
          <w:szCs w:val="22"/>
        </w:rPr>
        <w:t>i příslušná dokumentace, je-li vyžadována touto Smlouvou, nebo je-li to v praxi obvyklé</w:t>
      </w:r>
      <w:r w:rsidRPr="00D843AA">
        <w:rPr>
          <w:rFonts w:asciiTheme="minorHAnsi" w:hAnsiTheme="minorHAnsi" w:cstheme="minorHAnsi"/>
          <w:sz w:val="22"/>
          <w:szCs w:val="22"/>
        </w:rPr>
        <w:t xml:space="preserve">. Zhotovitel se zavazuje poskytnout Objednateli veškerou součinnost potřebnou k předání Díla a sepsání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Pr="00D843AA">
        <w:rPr>
          <w:rFonts w:asciiTheme="minorHAnsi" w:hAnsiTheme="minorHAnsi" w:cstheme="minorHAnsi"/>
          <w:sz w:val="22"/>
          <w:szCs w:val="22"/>
        </w:rPr>
        <w:t>.</w:t>
      </w:r>
      <w:bookmarkEnd w:id="28"/>
    </w:p>
    <w:p w14:paraId="26F29538" w14:textId="231B1751" w:rsidR="003C58A8" w:rsidRPr="004A007D" w:rsidRDefault="00562FBD" w:rsidP="004C1E73">
      <w:pPr>
        <w:numPr>
          <w:ilvl w:val="0"/>
          <w:numId w:val="14"/>
        </w:numPr>
        <w:tabs>
          <w:tab w:val="clear" w:pos="720"/>
          <w:tab w:val="num" w:pos="426"/>
          <w:tab w:val="num" w:pos="1080"/>
        </w:tabs>
        <w:spacing w:after="360"/>
        <w:ind w:left="340" w:hanging="340"/>
        <w:jc w:val="both"/>
        <w:rPr>
          <w:rFonts w:asciiTheme="minorHAnsi" w:hAnsiTheme="minorHAnsi" w:cstheme="minorHAnsi"/>
          <w:sz w:val="22"/>
          <w:szCs w:val="22"/>
        </w:rPr>
      </w:pPr>
      <w:r w:rsidRPr="00E50003">
        <w:rPr>
          <w:rFonts w:asciiTheme="minorHAnsi" w:hAnsiTheme="minorHAnsi" w:cstheme="minorHAnsi"/>
          <w:sz w:val="22"/>
          <w:szCs w:val="22"/>
        </w:rPr>
        <w:t xml:space="preserve">V případě, že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 odmítne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převzít, </w:t>
      </w:r>
      <w:r w:rsidR="00B2570A" w:rsidRPr="00E50003">
        <w:rPr>
          <w:rFonts w:asciiTheme="minorHAnsi" w:hAnsiTheme="minorHAnsi" w:cstheme="minorHAnsi"/>
          <w:sz w:val="22"/>
          <w:szCs w:val="22"/>
        </w:rPr>
        <w:t>uvedou obě strany v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00E50003">
        <w:rPr>
          <w:rFonts w:asciiTheme="minorHAnsi" w:hAnsiTheme="minorHAnsi" w:cstheme="minorHAnsi"/>
          <w:sz w:val="22"/>
          <w:szCs w:val="22"/>
        </w:rPr>
        <w:t xml:space="preserve"> </w:t>
      </w:r>
      <w:r w:rsidRPr="00E50003">
        <w:rPr>
          <w:rFonts w:asciiTheme="minorHAnsi" w:hAnsiTheme="minorHAnsi" w:cstheme="minorHAnsi"/>
          <w:sz w:val="22"/>
          <w:szCs w:val="22"/>
        </w:rPr>
        <w:t xml:space="preserve">svá stanoviska a jejich odůvodnění a dohodnou náhradní termín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včetně způsobu odstranění zjištěných vad a nedodělků. O předání a převzetí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a v náhradním termínu </w:t>
      </w:r>
      <w:proofErr w:type="gramStart"/>
      <w:r w:rsidRPr="004A007D">
        <w:rPr>
          <w:rFonts w:asciiTheme="minorHAnsi" w:hAnsiTheme="minorHAnsi" w:cstheme="minorHAnsi"/>
          <w:sz w:val="22"/>
          <w:szCs w:val="22"/>
        </w:rPr>
        <w:t>sepíší</w:t>
      </w:r>
      <w:proofErr w:type="gramEnd"/>
      <w:r w:rsidRPr="004A007D">
        <w:rPr>
          <w:rFonts w:asciiTheme="minorHAnsi" w:hAnsiTheme="minorHAnsi" w:cstheme="minorHAnsi"/>
          <w:sz w:val="22"/>
          <w:szCs w:val="22"/>
        </w:rPr>
        <w:t xml:space="preserve"> strany </w:t>
      </w:r>
      <w:r w:rsidR="00184F19" w:rsidRPr="004A007D">
        <w:rPr>
          <w:rFonts w:asciiTheme="minorHAnsi" w:hAnsiTheme="minorHAnsi" w:cstheme="minorHAnsi"/>
          <w:sz w:val="22"/>
          <w:szCs w:val="22"/>
        </w:rPr>
        <w:t xml:space="preserve">protokol o předání a převzetí Díla </w:t>
      </w:r>
      <w:r w:rsidRPr="004A007D">
        <w:rPr>
          <w:rFonts w:asciiTheme="minorHAnsi" w:hAnsiTheme="minorHAnsi" w:cstheme="minorHAnsi"/>
          <w:sz w:val="22"/>
          <w:szCs w:val="22"/>
        </w:rPr>
        <w:t>s</w:t>
      </w:r>
      <w:r w:rsidR="00B2570A" w:rsidRPr="004A007D">
        <w:rPr>
          <w:rFonts w:asciiTheme="minorHAnsi" w:hAnsiTheme="minorHAnsi" w:cstheme="minorHAnsi"/>
          <w:sz w:val="22"/>
          <w:szCs w:val="22"/>
        </w:rPr>
        <w:t xml:space="preserve">e všemi </w:t>
      </w:r>
      <w:r w:rsidRPr="004A007D">
        <w:rPr>
          <w:rFonts w:asciiTheme="minorHAnsi" w:hAnsiTheme="minorHAnsi" w:cstheme="minorHAnsi"/>
          <w:sz w:val="22"/>
          <w:szCs w:val="22"/>
        </w:rPr>
        <w:t xml:space="preserve">náležitostmi podle předchozího odstavce. Tím není dotčena povinnost </w:t>
      </w:r>
      <w:r w:rsidR="00897FEE" w:rsidRPr="004A007D">
        <w:rPr>
          <w:rFonts w:asciiTheme="minorHAnsi" w:hAnsiTheme="minorHAnsi" w:cstheme="minorHAnsi"/>
          <w:sz w:val="22"/>
          <w:szCs w:val="22"/>
        </w:rPr>
        <w:t>Zhotovitel</w:t>
      </w:r>
      <w:r w:rsidRPr="004A007D">
        <w:rPr>
          <w:rFonts w:asciiTheme="minorHAnsi" w:hAnsiTheme="minorHAnsi" w:cstheme="minorHAnsi"/>
          <w:sz w:val="22"/>
          <w:szCs w:val="22"/>
        </w:rPr>
        <w:t xml:space="preserve">e dokončit a předat </w:t>
      </w:r>
      <w:r w:rsidR="001E7A08" w:rsidRPr="004A007D">
        <w:rPr>
          <w:rFonts w:asciiTheme="minorHAnsi" w:hAnsiTheme="minorHAnsi" w:cstheme="minorHAnsi"/>
          <w:sz w:val="22"/>
          <w:szCs w:val="22"/>
        </w:rPr>
        <w:t>Díl</w:t>
      </w:r>
      <w:r w:rsidRPr="004A007D">
        <w:rPr>
          <w:rFonts w:asciiTheme="minorHAnsi" w:hAnsiTheme="minorHAnsi" w:cstheme="minorHAnsi"/>
          <w:sz w:val="22"/>
          <w:szCs w:val="22"/>
        </w:rPr>
        <w:t xml:space="preserve">o </w:t>
      </w:r>
      <w:r w:rsidR="00897FEE" w:rsidRPr="004A007D">
        <w:rPr>
          <w:rFonts w:asciiTheme="minorHAnsi" w:hAnsiTheme="minorHAnsi" w:cstheme="minorHAnsi"/>
          <w:sz w:val="22"/>
          <w:szCs w:val="22"/>
        </w:rPr>
        <w:t>Objednatel</w:t>
      </w:r>
      <w:r w:rsidRPr="004A007D">
        <w:rPr>
          <w:rFonts w:asciiTheme="minorHAnsi" w:hAnsiTheme="minorHAnsi" w:cstheme="minorHAnsi"/>
          <w:sz w:val="22"/>
          <w:szCs w:val="22"/>
        </w:rPr>
        <w:t xml:space="preserve">i v termínu dle čl. </w:t>
      </w:r>
      <w:r w:rsidR="004937D2" w:rsidRPr="004A007D">
        <w:rPr>
          <w:rFonts w:asciiTheme="minorHAnsi" w:hAnsiTheme="minorHAnsi" w:cstheme="minorHAnsi"/>
          <w:sz w:val="22"/>
          <w:szCs w:val="22"/>
        </w:rPr>
        <w:fldChar w:fldCharType="begin"/>
      </w:r>
      <w:r w:rsidR="004937D2" w:rsidRPr="004A007D">
        <w:rPr>
          <w:rFonts w:asciiTheme="minorHAnsi" w:hAnsiTheme="minorHAnsi" w:cstheme="minorHAnsi"/>
          <w:sz w:val="22"/>
          <w:szCs w:val="22"/>
        </w:rPr>
        <w:instrText xml:space="preserve"> REF _Ref20924067 \r \h  \* MERGEFORMAT </w:instrText>
      </w:r>
      <w:r w:rsidR="004937D2" w:rsidRPr="004A007D">
        <w:rPr>
          <w:rFonts w:asciiTheme="minorHAnsi" w:hAnsiTheme="minorHAnsi" w:cstheme="minorHAnsi"/>
          <w:sz w:val="22"/>
          <w:szCs w:val="22"/>
        </w:rPr>
      </w:r>
      <w:r w:rsidR="004937D2" w:rsidRPr="004A007D">
        <w:rPr>
          <w:rFonts w:asciiTheme="minorHAnsi" w:hAnsiTheme="minorHAnsi" w:cstheme="minorHAnsi"/>
          <w:sz w:val="22"/>
          <w:szCs w:val="22"/>
        </w:rPr>
        <w:fldChar w:fldCharType="separate"/>
      </w:r>
      <w:r w:rsidR="00D90B3C" w:rsidRPr="004A007D">
        <w:rPr>
          <w:rFonts w:asciiTheme="minorHAnsi" w:hAnsiTheme="minorHAnsi" w:cstheme="minorHAnsi"/>
          <w:sz w:val="22"/>
          <w:szCs w:val="22"/>
        </w:rPr>
        <w:t>IV</w:t>
      </w:r>
      <w:r w:rsidR="004937D2" w:rsidRPr="004A007D">
        <w:rPr>
          <w:rFonts w:asciiTheme="minorHAnsi" w:hAnsiTheme="minorHAnsi" w:cstheme="minorHAnsi"/>
          <w:sz w:val="22"/>
          <w:szCs w:val="22"/>
        </w:rPr>
        <w:fldChar w:fldCharType="end"/>
      </w:r>
      <w:r w:rsidR="006F589F" w:rsidRPr="004A007D">
        <w:rPr>
          <w:rFonts w:asciiTheme="minorHAnsi" w:hAnsiTheme="minorHAnsi" w:cstheme="minorHAnsi"/>
          <w:sz w:val="22"/>
          <w:szCs w:val="22"/>
        </w:rPr>
        <w:t>.</w:t>
      </w:r>
      <w:r w:rsidRPr="004A007D">
        <w:rPr>
          <w:rFonts w:asciiTheme="minorHAnsi" w:hAnsiTheme="minorHAnsi" w:cstheme="minorHAnsi"/>
          <w:sz w:val="22"/>
          <w:szCs w:val="22"/>
        </w:rPr>
        <w:t xml:space="preserve"> této </w:t>
      </w:r>
      <w:r w:rsidR="007E396F" w:rsidRPr="004A007D">
        <w:rPr>
          <w:rFonts w:asciiTheme="minorHAnsi" w:hAnsiTheme="minorHAnsi" w:cstheme="minorHAnsi"/>
          <w:sz w:val="22"/>
          <w:szCs w:val="22"/>
        </w:rPr>
        <w:t>Smlouv</w:t>
      </w:r>
      <w:r w:rsidRPr="004A007D">
        <w:rPr>
          <w:rFonts w:asciiTheme="minorHAnsi" w:hAnsiTheme="minorHAnsi" w:cstheme="minorHAnsi"/>
          <w:sz w:val="22"/>
          <w:szCs w:val="22"/>
        </w:rPr>
        <w:t>y.</w:t>
      </w:r>
    </w:p>
    <w:p w14:paraId="37D508C6" w14:textId="77777777" w:rsidR="00A10DE9" w:rsidRPr="00D843AA" w:rsidRDefault="00E74786" w:rsidP="00414BC8">
      <w:pPr>
        <w:pStyle w:val="Nadpis1"/>
        <w:numPr>
          <w:ilvl w:val="0"/>
          <w:numId w:val="15"/>
        </w:numPr>
        <w:spacing w:before="0"/>
        <w:ind w:left="340" w:hanging="340"/>
        <w:rPr>
          <w:rFonts w:cstheme="minorHAnsi"/>
          <w:snapToGrid w:val="0"/>
          <w:szCs w:val="22"/>
        </w:rPr>
      </w:pPr>
      <w:r w:rsidRPr="00D843AA">
        <w:rPr>
          <w:rFonts w:cstheme="minorHAnsi"/>
          <w:szCs w:val="22"/>
        </w:rPr>
        <w:t>ZÁVĚREČNÁ USTANOVENÍ</w:t>
      </w:r>
    </w:p>
    <w:p w14:paraId="4BAF91D5" w14:textId="77777777" w:rsidR="006625A0" w:rsidRDefault="009D13FE"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Smlouvu </w:t>
      </w:r>
      <w:r w:rsidRPr="00D843AA">
        <w:rPr>
          <w:rFonts w:ascii="Calibri" w:hAnsi="Calibri" w:cs="Calibri"/>
          <w:sz w:val="22"/>
          <w:szCs w:val="22"/>
        </w:rPr>
        <w:t>je možno měnit pouze na základě dohody Smluvních stran formou písemných číslovaných dodatků podepsaných oběma Smluvními stranami.</w:t>
      </w:r>
    </w:p>
    <w:p w14:paraId="11D52158" w14:textId="77777777" w:rsidR="004A3D2A" w:rsidRPr="00F25ADA" w:rsidRDefault="004A3D2A" w:rsidP="004A3D2A">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F25ADA">
        <w:rPr>
          <w:rFonts w:asciiTheme="minorHAnsi" w:hAnsiTheme="minorHAnsi" w:cstheme="minorHAns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1BB6C01A" w14:textId="0C1518AD" w:rsidR="006625A0" w:rsidRPr="006625A0" w:rsidRDefault="006625A0"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C1E73">
        <w:rPr>
          <w:rFonts w:asciiTheme="minorHAnsi" w:hAnsiTheme="minorHAnsi" w:cstheme="minorHAnsi"/>
          <w:snapToGrid w:val="0"/>
          <w:sz w:val="22"/>
          <w:szCs w:val="22"/>
        </w:rPr>
        <w:lastRenderedPageBreak/>
        <w:t>Veškeré případné spory ze Smlouvy budou v prvé řadě řešeny smírem. Pokud smíru nebude dosaženo během 30 dnů, všechny spory ze Smlouvy a v souvislosti s ní budou řešeny věcně a místně příslušným soudem v České republice.</w:t>
      </w:r>
    </w:p>
    <w:p w14:paraId="37D508C8" w14:textId="5E2AB2E4" w:rsidR="00CC0968" w:rsidRPr="00D843AA" w:rsidRDefault="009D13F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Tato </w:t>
      </w:r>
      <w:r w:rsidRPr="00D843AA">
        <w:rPr>
          <w:rFonts w:ascii="Calibri" w:hAnsi="Calibri" w:cs="Calibri"/>
          <w:sz w:val="22"/>
          <w:szCs w:val="22"/>
        </w:rPr>
        <w:t>Smlouva je 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37D508C9" w14:textId="3414F75A" w:rsidR="00A10DE9" w:rsidRPr="00FD52C8" w:rsidRDefault="003A73D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FD52C8">
        <w:rPr>
          <w:rFonts w:asciiTheme="minorHAnsi" w:hAnsiTheme="minorHAnsi" w:cstheme="minorHAnsi"/>
          <w:snapToGrid w:val="0"/>
          <w:sz w:val="22"/>
          <w:szCs w:val="22"/>
        </w:rPr>
        <w:t xml:space="preserve">V případě </w:t>
      </w:r>
      <w:r w:rsidRPr="00FD52C8">
        <w:rPr>
          <w:rFonts w:ascii="Calibri" w:hAnsi="Calibri" w:cs="Calibri"/>
          <w:sz w:val="22"/>
          <w:szCs w:val="22"/>
        </w:rPr>
        <w:t xml:space="preserve">uzavření Smlouvy v listinné podobě je Smlouva vyhotovena ve dvou stejnopisech </w:t>
      </w:r>
      <w:r w:rsidRPr="00FD52C8">
        <w:rPr>
          <w:rFonts w:ascii="Calibri" w:hAnsi="Calibri" w:cs="Calibri"/>
          <w:sz w:val="22"/>
          <w:szCs w:val="22"/>
        </w:rPr>
        <w:br/>
        <w:t>s platností originálu podepsaných oprávněnými zástupci Smluvních stran, přičemž obě Smluvní strany obdrží po jednom vyhotovení.</w:t>
      </w:r>
    </w:p>
    <w:p w14:paraId="37D508CA" w14:textId="77777777" w:rsidR="00A10DE9" w:rsidRPr="00D843AA"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Zhotovitel</w:t>
      </w:r>
      <w:r w:rsidR="00A10DE9" w:rsidRPr="00D843AA">
        <w:rPr>
          <w:rFonts w:asciiTheme="minorHAnsi" w:hAnsiTheme="minorHAnsi" w:cstheme="minorHAnsi"/>
          <w:snapToGrid w:val="0"/>
          <w:sz w:val="22"/>
          <w:szCs w:val="22"/>
        </w:rPr>
        <w:t xml:space="preserve"> nemůže bez souhlasu </w:t>
      </w:r>
      <w:r w:rsidRPr="00D843AA">
        <w:rPr>
          <w:rFonts w:asciiTheme="minorHAnsi" w:hAnsiTheme="minorHAnsi" w:cstheme="minorHAnsi"/>
          <w:snapToGrid w:val="0"/>
          <w:sz w:val="22"/>
          <w:szCs w:val="22"/>
        </w:rPr>
        <w:t>Objednatel</w:t>
      </w:r>
      <w:r w:rsidR="00A10DE9" w:rsidRPr="00D843AA">
        <w:rPr>
          <w:rFonts w:asciiTheme="minorHAnsi" w:hAnsiTheme="minorHAnsi" w:cstheme="minorHAnsi"/>
          <w:snapToGrid w:val="0"/>
          <w:sz w:val="22"/>
          <w:szCs w:val="22"/>
        </w:rPr>
        <w:t>e postoupit svá práva a povinnosti plynoucí ze </w:t>
      </w:r>
      <w:r w:rsidR="007E396F" w:rsidRPr="00D843AA">
        <w:rPr>
          <w:rFonts w:asciiTheme="minorHAnsi" w:hAnsiTheme="minorHAnsi" w:cstheme="minorHAnsi"/>
          <w:snapToGrid w:val="0"/>
          <w:sz w:val="22"/>
          <w:szCs w:val="22"/>
        </w:rPr>
        <w:t>Smlouv</w:t>
      </w:r>
      <w:r w:rsidR="00A10DE9" w:rsidRPr="00D843AA">
        <w:rPr>
          <w:rFonts w:asciiTheme="minorHAnsi" w:hAnsiTheme="minorHAnsi" w:cstheme="minorHAnsi"/>
          <w:snapToGrid w:val="0"/>
          <w:sz w:val="22"/>
          <w:szCs w:val="22"/>
        </w:rPr>
        <w:t>y třetí osobě.</w:t>
      </w:r>
    </w:p>
    <w:p w14:paraId="37D508CB" w14:textId="67889931"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Právní vztahy mezi </w:t>
      </w:r>
      <w:r w:rsidR="00AF622E">
        <w:rPr>
          <w:rFonts w:asciiTheme="minorHAnsi" w:hAnsiTheme="minorHAnsi" w:cstheme="minorHAnsi"/>
          <w:sz w:val="22"/>
          <w:szCs w:val="22"/>
        </w:rPr>
        <w:t>S</w:t>
      </w:r>
      <w:r w:rsidRPr="00D843AA">
        <w:rPr>
          <w:rFonts w:asciiTheme="minorHAnsi" w:hAnsiTheme="minorHAnsi" w:cstheme="minorHAnsi"/>
          <w:sz w:val="22"/>
          <w:szCs w:val="22"/>
        </w:rPr>
        <w:t xml:space="preserve">mluvními stranami, které nejsou upraveny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se řídí platným právním řádem České republiky.</w:t>
      </w:r>
    </w:p>
    <w:p w14:paraId="37D508CC" w14:textId="77777777"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V případě, že některé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je nebo se stane neúčinné, zůstávají ostatní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účinná. Strany se zavazují nahradit neúčinné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y ustanovením jiným, účinným, které svým obsahem a smyslem odpovídá nejlépe obsahu a smyslu ustanovení původního, neúčinného.</w:t>
      </w:r>
    </w:p>
    <w:p w14:paraId="2D4FAB34" w14:textId="1FC6BD35" w:rsidR="00DB7117" w:rsidRPr="00F25ADA" w:rsidRDefault="00DB7117" w:rsidP="00DB7117">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F25ADA">
        <w:rPr>
          <w:rFonts w:asciiTheme="minorHAnsi" w:hAnsiTheme="minorHAnsi" w:cstheme="minorHAnsi"/>
          <w:sz w:val="22"/>
          <w:szCs w:val="22"/>
        </w:rPr>
        <w:t xml:space="preserve">Smluvní strany prohlašují, že údaje uvedené v této </w:t>
      </w:r>
      <w:r w:rsidR="0059634C">
        <w:rPr>
          <w:rFonts w:asciiTheme="minorHAnsi" w:hAnsiTheme="minorHAnsi" w:cstheme="minorHAnsi"/>
          <w:sz w:val="22"/>
          <w:szCs w:val="22"/>
        </w:rPr>
        <w:t>S</w:t>
      </w:r>
      <w:r w:rsidRPr="00F25ADA">
        <w:rPr>
          <w:rFonts w:asciiTheme="minorHAnsi" w:hAnsiTheme="minorHAnsi" w:cstheme="minorHAnsi"/>
          <w:sz w:val="22"/>
          <w:szCs w:val="22"/>
        </w:rPr>
        <w:t>mlouvě nejsou předmětem obchodního tajemství.</w:t>
      </w:r>
    </w:p>
    <w:p w14:paraId="6467B41B" w14:textId="26554D6F" w:rsidR="00DB7117" w:rsidRPr="00F25ADA" w:rsidRDefault="00DB7117" w:rsidP="00DB7117">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F25ADA">
        <w:rPr>
          <w:rFonts w:asciiTheme="minorHAnsi" w:hAnsiTheme="minorHAnsi" w:cstheme="minorHAnsi"/>
          <w:sz w:val="22"/>
          <w:szCs w:val="22"/>
        </w:rPr>
        <w:t xml:space="preserve">Smluvní strany prohlašují, že údaje uvedené v této </w:t>
      </w:r>
      <w:r w:rsidR="0059634C">
        <w:rPr>
          <w:rFonts w:asciiTheme="minorHAnsi" w:hAnsiTheme="minorHAnsi" w:cstheme="minorHAnsi"/>
          <w:sz w:val="22"/>
          <w:szCs w:val="22"/>
        </w:rPr>
        <w:t>S</w:t>
      </w:r>
      <w:r w:rsidRPr="00F25ADA">
        <w:rPr>
          <w:rFonts w:asciiTheme="minorHAnsi" w:hAnsiTheme="minorHAnsi" w:cstheme="minorHAnsi"/>
          <w:sz w:val="22"/>
          <w:szCs w:val="22"/>
        </w:rPr>
        <w:t>mlouvě nejsou informacemi požívajícími ochrany důvěrnosti majetkových poměrů.</w:t>
      </w:r>
    </w:p>
    <w:p w14:paraId="37D508CD" w14:textId="3B638E56" w:rsidR="00C87DDA" w:rsidRPr="00D843AA"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Smluvní strany shodně prohlašují, že si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u uzavřely po vzájemném projednání podle jejich svobodné a pravé vůle projevené určitě</w:t>
      </w:r>
      <w:r w:rsidR="00C26336">
        <w:rPr>
          <w:rFonts w:asciiTheme="minorHAnsi" w:hAnsiTheme="minorHAnsi" w:cstheme="minorHAnsi"/>
          <w:sz w:val="22"/>
          <w:szCs w:val="22"/>
        </w:rPr>
        <w:t xml:space="preserve"> </w:t>
      </w:r>
      <w:r w:rsidRPr="00D843AA">
        <w:rPr>
          <w:rFonts w:asciiTheme="minorHAnsi" w:hAnsiTheme="minorHAnsi" w:cstheme="minorHAnsi"/>
          <w:sz w:val="22"/>
          <w:szCs w:val="22"/>
        </w:rPr>
        <w:t xml:space="preserve">a srozumitelně a rovněž potvrzují, že při jejím uzavření nebylo zneužito tísně, nezkušenosti, rozumové slabosti, rozrušení nebo lehkomyslnosti žádné ze </w:t>
      </w:r>
      <w:r w:rsidR="006625A0">
        <w:rPr>
          <w:rFonts w:asciiTheme="minorHAnsi" w:hAnsiTheme="minorHAnsi" w:cstheme="minorHAnsi"/>
          <w:sz w:val="22"/>
          <w:szCs w:val="22"/>
        </w:rPr>
        <w:t>S</w:t>
      </w:r>
      <w:r w:rsidRPr="00D843AA">
        <w:rPr>
          <w:rFonts w:asciiTheme="minorHAnsi" w:hAnsiTheme="minorHAnsi" w:cstheme="minorHAnsi"/>
          <w:sz w:val="22"/>
          <w:szCs w:val="22"/>
        </w:rPr>
        <w:t xml:space="preserve">mluvních stran, a že vzájemná protiplnění, k nimž se strany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zavázaly, nejsou v hrubém nepoměru.</w:t>
      </w:r>
    </w:p>
    <w:p w14:paraId="37D508CE" w14:textId="74AA1827" w:rsidR="00475E85" w:rsidRPr="00444DE3" w:rsidRDefault="009D13FE" w:rsidP="00842D16">
      <w:pPr>
        <w:numPr>
          <w:ilvl w:val="0"/>
          <w:numId w:val="9"/>
        </w:numPr>
        <w:tabs>
          <w:tab w:val="clear" w:pos="720"/>
          <w:tab w:val="num" w:pos="426"/>
        </w:tabs>
        <w:spacing w:after="240"/>
        <w:ind w:left="340" w:hanging="340"/>
        <w:jc w:val="both"/>
        <w:rPr>
          <w:rFonts w:asciiTheme="minorHAnsi" w:hAnsiTheme="minorHAnsi" w:cstheme="minorHAnsi"/>
          <w:sz w:val="22"/>
          <w:szCs w:val="22"/>
        </w:rPr>
      </w:pPr>
      <w:r>
        <w:rPr>
          <w:rFonts w:asciiTheme="minorHAnsi" w:hAnsiTheme="minorHAnsi" w:cstheme="minorHAnsi"/>
          <w:sz w:val="22"/>
          <w:szCs w:val="22"/>
        </w:rPr>
        <w:t>Přílohy</w:t>
      </w:r>
    </w:p>
    <w:p w14:paraId="37D508CF" w14:textId="75584F7B" w:rsidR="00020A49" w:rsidRDefault="006625A0" w:rsidP="002013C1">
      <w:pPr>
        <w:pStyle w:val="Odstavecseseznamem"/>
        <w:numPr>
          <w:ilvl w:val="0"/>
          <w:numId w:val="18"/>
        </w:numPr>
        <w:spacing w:after="120"/>
        <w:ind w:left="340" w:hanging="340"/>
        <w:jc w:val="both"/>
        <w:rPr>
          <w:rFonts w:asciiTheme="minorHAnsi" w:hAnsiTheme="minorHAnsi" w:cstheme="minorHAnsi"/>
          <w:sz w:val="22"/>
          <w:szCs w:val="22"/>
        </w:rPr>
      </w:pPr>
      <w:bookmarkStart w:id="29" w:name="_Ref216441873"/>
      <w:r>
        <w:rPr>
          <w:rFonts w:asciiTheme="minorHAnsi" w:hAnsiTheme="minorHAnsi" w:cstheme="minorHAnsi"/>
          <w:sz w:val="22"/>
          <w:szCs w:val="22"/>
        </w:rPr>
        <w:t>Oceněný soupis stavebních prací, dodávek a služeb s výkazem výměr</w:t>
      </w:r>
      <w:bookmarkEnd w:id="29"/>
    </w:p>
    <w:p w14:paraId="4169BC56" w14:textId="56DAA1BE" w:rsidR="00842D16" w:rsidRPr="00736AB1" w:rsidRDefault="009D13FE" w:rsidP="00842D16">
      <w:pPr>
        <w:pStyle w:val="Odstavecseseznamem"/>
        <w:numPr>
          <w:ilvl w:val="0"/>
          <w:numId w:val="18"/>
        </w:numPr>
        <w:spacing w:after="720"/>
        <w:ind w:left="340" w:hanging="340"/>
        <w:jc w:val="both"/>
        <w:rPr>
          <w:rFonts w:asciiTheme="minorHAnsi" w:hAnsiTheme="minorHAnsi" w:cstheme="minorHAnsi"/>
          <w:sz w:val="22"/>
          <w:szCs w:val="22"/>
        </w:rPr>
      </w:pPr>
      <w:bookmarkStart w:id="30" w:name="_Ref203550729"/>
      <w:r w:rsidRPr="00E86792">
        <w:rPr>
          <w:rFonts w:asciiTheme="minorHAnsi" w:hAnsiTheme="minorHAnsi" w:cstheme="minorHAnsi"/>
          <w:sz w:val="22"/>
          <w:szCs w:val="22"/>
        </w:rPr>
        <w:t>Seznam poddodavatelů</w:t>
      </w:r>
      <w:bookmarkEnd w:id="30"/>
      <w:r w:rsidRPr="00E86792">
        <w:rPr>
          <w:rFonts w:asciiTheme="minorHAnsi" w:hAnsiTheme="minorHAnsi" w:cstheme="minorHAnsi"/>
          <w:sz w:val="22"/>
          <w:szCs w:val="22"/>
        </w:rPr>
        <w:t xml:space="preserve"> </w:t>
      </w:r>
      <w:bookmarkStart w:id="31"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444DE3" w14:paraId="37D508D6" w14:textId="77777777" w:rsidTr="00075B5D">
        <w:trPr>
          <w:trHeight w:val="340"/>
        </w:trPr>
        <w:tc>
          <w:tcPr>
            <w:tcW w:w="4529" w:type="dxa"/>
          </w:tcPr>
          <w:bookmarkEnd w:id="31"/>
          <w:p w14:paraId="37D508D4" w14:textId="63ACE504"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F25ADA">
              <w:rPr>
                <w:rFonts w:asciiTheme="minorHAnsi" w:hAnsiTheme="minorHAnsi" w:cstheme="minorHAnsi"/>
                <w:sz w:val="22"/>
                <w:szCs w:val="22"/>
              </w:rPr>
              <w:t>e Veselí nad Moravou</w:t>
            </w:r>
            <w:r w:rsidR="001D36A2" w:rsidRPr="00444DE3">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p>
        </w:tc>
        <w:tc>
          <w:tcPr>
            <w:tcW w:w="4530" w:type="dxa"/>
          </w:tcPr>
          <w:p w14:paraId="37D508D5" w14:textId="4C34AF3C"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9D13FE">
              <w:rPr>
                <w:rFonts w:asciiTheme="minorHAnsi" w:hAnsiTheme="minorHAnsi" w:cstheme="minorHAnsi"/>
                <w:sz w:val="22"/>
                <w:szCs w:val="22"/>
              </w:rPr>
              <w:t xml:space="preserve"> ………</w:t>
            </w:r>
            <w:proofErr w:type="gramStart"/>
            <w:r w:rsidR="0033572E">
              <w:rPr>
                <w:rFonts w:asciiTheme="minorHAnsi" w:hAnsiTheme="minorHAnsi" w:cstheme="minorHAnsi"/>
                <w:sz w:val="22"/>
                <w:szCs w:val="22"/>
              </w:rPr>
              <w:t>…….</w:t>
            </w:r>
            <w:proofErr w:type="gramEnd"/>
            <w:r w:rsidR="0033572E">
              <w:rPr>
                <w:rFonts w:asciiTheme="minorHAnsi" w:hAnsiTheme="minorHAnsi" w:cstheme="minorHAnsi"/>
                <w:sz w:val="22"/>
                <w:szCs w:val="22"/>
              </w:rPr>
              <w:t>…</w:t>
            </w:r>
            <w:r w:rsidR="009D13FE">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r w:rsidR="009D13FE">
              <w:rPr>
                <w:rFonts w:asciiTheme="minorHAnsi" w:hAnsiTheme="minorHAnsi" w:cstheme="minorHAnsi"/>
                <w:sz w:val="22"/>
                <w:szCs w:val="22"/>
              </w:rPr>
              <w:t xml:space="preserve"> …………</w:t>
            </w:r>
            <w:r w:rsidR="0033572E">
              <w:rPr>
                <w:rFonts w:asciiTheme="minorHAnsi" w:hAnsiTheme="minorHAnsi" w:cstheme="minorHAnsi"/>
                <w:sz w:val="22"/>
                <w:szCs w:val="22"/>
              </w:rPr>
              <w:t>……</w:t>
            </w:r>
          </w:p>
        </w:tc>
      </w:tr>
      <w:tr w:rsidR="00475E85" w:rsidRPr="00444DE3" w14:paraId="37D508D9" w14:textId="77777777" w:rsidTr="00075B5D">
        <w:trPr>
          <w:trHeight w:val="340"/>
        </w:trPr>
        <w:tc>
          <w:tcPr>
            <w:tcW w:w="4529" w:type="dxa"/>
          </w:tcPr>
          <w:p w14:paraId="37D508D7"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Objednatele</w:t>
            </w:r>
          </w:p>
        </w:tc>
        <w:tc>
          <w:tcPr>
            <w:tcW w:w="4530" w:type="dxa"/>
          </w:tcPr>
          <w:p w14:paraId="37D508D8"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Zhotovitele</w:t>
            </w:r>
          </w:p>
        </w:tc>
      </w:tr>
      <w:tr w:rsidR="00475E85" w:rsidRPr="00444DE3" w14:paraId="37D508DC" w14:textId="77777777" w:rsidTr="00075B5D">
        <w:tc>
          <w:tcPr>
            <w:tcW w:w="4529" w:type="dxa"/>
          </w:tcPr>
          <w:p w14:paraId="37D508DA" w14:textId="3F4AF2A6" w:rsidR="00616DE7" w:rsidRPr="00444DE3" w:rsidRDefault="00616DE7" w:rsidP="00842D16">
            <w:pPr>
              <w:pStyle w:val="Smlouva-slo"/>
              <w:widowControl/>
              <w:suppressAutoHyphens/>
              <w:spacing w:before="0" w:after="480" w:line="240" w:lineRule="auto"/>
              <w:ind w:left="340" w:hanging="340"/>
              <w:rPr>
                <w:rFonts w:asciiTheme="minorHAnsi" w:hAnsiTheme="minorHAnsi" w:cstheme="minorHAnsi"/>
                <w:sz w:val="22"/>
                <w:szCs w:val="22"/>
              </w:rPr>
            </w:pPr>
          </w:p>
        </w:tc>
        <w:tc>
          <w:tcPr>
            <w:tcW w:w="4530" w:type="dxa"/>
          </w:tcPr>
          <w:p w14:paraId="37D508DB"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tc>
      </w:tr>
      <w:tr w:rsidR="00475E85" w:rsidRPr="00444DE3" w14:paraId="37D508DF" w14:textId="77777777" w:rsidTr="00075B5D">
        <w:tc>
          <w:tcPr>
            <w:tcW w:w="4529" w:type="dxa"/>
          </w:tcPr>
          <w:p w14:paraId="37D508DD"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c>
          <w:tcPr>
            <w:tcW w:w="4530" w:type="dxa"/>
          </w:tcPr>
          <w:p w14:paraId="37D508DE"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r>
      <w:tr w:rsidR="00475E85" w:rsidRPr="00444DE3" w14:paraId="37D508E2" w14:textId="77777777" w:rsidTr="00075B5D">
        <w:trPr>
          <w:trHeight w:val="318"/>
        </w:trPr>
        <w:tc>
          <w:tcPr>
            <w:tcW w:w="4529" w:type="dxa"/>
          </w:tcPr>
          <w:p w14:paraId="37D508E0" w14:textId="4D3E6196" w:rsidR="00475E85" w:rsidRPr="00444DE3" w:rsidRDefault="00F25ADA" w:rsidP="002013C1">
            <w:pPr>
              <w:pStyle w:val="Smlouva-slo"/>
              <w:widowControl/>
              <w:suppressAutoHyphens/>
              <w:spacing w:before="0" w:after="120" w:line="240" w:lineRule="auto"/>
              <w:ind w:left="340" w:hanging="340"/>
              <w:jc w:val="center"/>
              <w:rPr>
                <w:rFonts w:asciiTheme="minorHAnsi" w:hAnsiTheme="minorHAnsi" w:cstheme="minorHAnsi"/>
                <w:b/>
                <w:bCs/>
                <w:sz w:val="22"/>
                <w:szCs w:val="22"/>
              </w:rPr>
            </w:pPr>
            <w:r w:rsidRPr="00F25ADA">
              <w:rPr>
                <w:rFonts w:asciiTheme="minorHAnsi" w:hAnsiTheme="minorHAnsi" w:cstheme="minorHAnsi"/>
                <w:b/>
                <w:bCs/>
                <w:sz w:val="22"/>
                <w:szCs w:val="22"/>
              </w:rPr>
              <w:t>Středisko volného času Slovácko, příspěvková organizace</w:t>
            </w:r>
          </w:p>
        </w:tc>
        <w:tc>
          <w:tcPr>
            <w:tcW w:w="4530" w:type="dxa"/>
          </w:tcPr>
          <w:p w14:paraId="37D508E1" w14:textId="7D5974A3" w:rsidR="00475E85" w:rsidRPr="00444DE3" w:rsidRDefault="006625A0" w:rsidP="002013C1">
            <w:pPr>
              <w:pStyle w:val="Smlouva-slo"/>
              <w:widowControl/>
              <w:suppressAutoHyphens/>
              <w:spacing w:before="0" w:after="120" w:line="240" w:lineRule="auto"/>
              <w:ind w:left="340" w:hanging="340"/>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ED0669" w:rsidRPr="00444DE3" w14:paraId="37D508E5" w14:textId="77777777" w:rsidTr="00075B5D">
        <w:trPr>
          <w:trHeight w:val="80"/>
        </w:trPr>
        <w:tc>
          <w:tcPr>
            <w:tcW w:w="4529" w:type="dxa"/>
          </w:tcPr>
          <w:p w14:paraId="37D508E3" w14:textId="27121949" w:rsidR="00ED0669" w:rsidRPr="00444DE3" w:rsidRDefault="00F25ADA" w:rsidP="002013C1">
            <w:pPr>
              <w:pStyle w:val="Smlouva-slo"/>
              <w:widowControl/>
              <w:suppressAutoHyphens/>
              <w:spacing w:before="0" w:after="120" w:line="240" w:lineRule="auto"/>
              <w:ind w:left="340" w:hanging="340"/>
              <w:jc w:val="center"/>
              <w:rPr>
                <w:rFonts w:asciiTheme="minorHAnsi" w:hAnsiTheme="minorHAnsi" w:cstheme="minorHAnsi"/>
                <w:sz w:val="22"/>
                <w:szCs w:val="22"/>
              </w:rPr>
            </w:pPr>
            <w:r w:rsidRPr="00F25ADA">
              <w:rPr>
                <w:rFonts w:asciiTheme="minorHAnsi" w:hAnsiTheme="minorHAnsi" w:cstheme="minorHAnsi"/>
                <w:color w:val="000000"/>
                <w:sz w:val="22"/>
                <w:szCs w:val="22"/>
              </w:rPr>
              <w:t>Mgr. Marcel</w:t>
            </w:r>
            <w:r w:rsidR="002F2D2E">
              <w:rPr>
                <w:rFonts w:asciiTheme="minorHAnsi" w:hAnsiTheme="minorHAnsi" w:cstheme="minorHAnsi"/>
                <w:color w:val="000000"/>
                <w:sz w:val="22"/>
                <w:szCs w:val="22"/>
              </w:rPr>
              <w:t>a</w:t>
            </w:r>
            <w:r w:rsidRPr="00F25ADA">
              <w:rPr>
                <w:rFonts w:asciiTheme="minorHAnsi" w:hAnsiTheme="minorHAnsi" w:cstheme="minorHAnsi"/>
                <w:color w:val="000000"/>
                <w:sz w:val="22"/>
                <w:szCs w:val="22"/>
              </w:rPr>
              <w:t xml:space="preserve"> Zemánkov</w:t>
            </w:r>
            <w:r w:rsidR="002F2D2E">
              <w:rPr>
                <w:rFonts w:asciiTheme="minorHAnsi" w:hAnsiTheme="minorHAnsi" w:cstheme="minorHAnsi"/>
                <w:color w:val="000000"/>
                <w:sz w:val="22"/>
                <w:szCs w:val="22"/>
              </w:rPr>
              <w:t>á</w:t>
            </w:r>
            <w:r w:rsidRPr="00F25ADA">
              <w:rPr>
                <w:rFonts w:asciiTheme="minorHAnsi" w:hAnsiTheme="minorHAnsi" w:cstheme="minorHAnsi"/>
                <w:color w:val="000000"/>
                <w:sz w:val="22"/>
                <w:szCs w:val="22"/>
              </w:rPr>
              <w:t>, ředitelk</w:t>
            </w:r>
            <w:r w:rsidR="002F2D2E">
              <w:rPr>
                <w:rFonts w:asciiTheme="minorHAnsi" w:hAnsiTheme="minorHAnsi" w:cstheme="minorHAnsi"/>
                <w:color w:val="000000"/>
                <w:sz w:val="22"/>
                <w:szCs w:val="22"/>
              </w:rPr>
              <w:t>a</w:t>
            </w:r>
          </w:p>
        </w:tc>
        <w:tc>
          <w:tcPr>
            <w:tcW w:w="4530" w:type="dxa"/>
          </w:tcPr>
          <w:p w14:paraId="37D508E4" w14:textId="77777777" w:rsidR="00ED0669" w:rsidRPr="00444DE3" w:rsidRDefault="00ED0669" w:rsidP="002013C1">
            <w:pPr>
              <w:pStyle w:val="Smlouva-slo"/>
              <w:widowControl/>
              <w:suppressAutoHyphens/>
              <w:spacing w:before="0" w:after="120" w:line="240" w:lineRule="auto"/>
              <w:ind w:left="340" w:hanging="340"/>
              <w:rPr>
                <w:rFonts w:asciiTheme="minorHAnsi" w:hAnsiTheme="minorHAnsi" w:cstheme="minorHAnsi"/>
                <w:sz w:val="22"/>
                <w:szCs w:val="22"/>
              </w:rPr>
            </w:pPr>
          </w:p>
        </w:tc>
      </w:tr>
    </w:tbl>
    <w:p w14:paraId="2E729AD1" w14:textId="77777777" w:rsidR="001E079F" w:rsidRPr="00444DE3" w:rsidRDefault="001E079F" w:rsidP="00414BC8">
      <w:pPr>
        <w:suppressAutoHyphens w:val="0"/>
        <w:spacing w:after="100" w:afterAutospacing="1"/>
        <w:rPr>
          <w:highlight w:val="yellow"/>
        </w:rPr>
      </w:pPr>
    </w:p>
    <w:sectPr w:rsidR="001E079F" w:rsidRPr="00444DE3" w:rsidSect="00EA3590">
      <w:footerReference w:type="even" r:id="rId8"/>
      <w:footerReference w:type="default" r:id="rId9"/>
      <w:headerReference w:type="first" r:id="rId10"/>
      <w:footnotePr>
        <w:pos w:val="beneathText"/>
      </w:footnotePr>
      <w:pgSz w:w="11905" w:h="16837" w:code="9"/>
      <w:pgMar w:top="993"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D8F3" w14:textId="77777777" w:rsidR="00A22C96" w:rsidRDefault="00A22C96">
      <w:r>
        <w:separator/>
      </w:r>
    </w:p>
  </w:endnote>
  <w:endnote w:type="continuationSeparator" w:id="0">
    <w:p w14:paraId="52F265AE" w14:textId="77777777" w:rsidR="00A22C96" w:rsidRDefault="00A2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1" w14:textId="71F7B770"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391345">
      <w:rPr>
        <w:rStyle w:val="slostrnky"/>
        <w:noProof/>
      </w:rPr>
      <w:t>1</w: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107284"/>
      <w:docPartObj>
        <w:docPartGallery w:val="Page Numbers (Bottom of Page)"/>
        <w:docPartUnique/>
      </w:docPartObj>
    </w:sdtPr>
    <w:sdtEndPr/>
    <w:sdtContent>
      <w:p w14:paraId="37D508F3" w14:textId="1E920F6A" w:rsidR="00C75CE4" w:rsidRPr="00EE4EFB" w:rsidRDefault="00A22C96"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End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0EA8" w14:textId="77777777" w:rsidR="00A22C96" w:rsidRDefault="00A22C96">
      <w:r>
        <w:separator/>
      </w:r>
    </w:p>
  </w:footnote>
  <w:footnote w:type="continuationSeparator" w:id="0">
    <w:p w14:paraId="5BCFEE51" w14:textId="77777777" w:rsidR="00A22C96" w:rsidRDefault="00A2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5" w14:textId="757BBE63" w:rsidR="003E2089" w:rsidRDefault="003E2089" w:rsidP="00EE4EFB">
    <w:pPr>
      <w:pStyle w:val="Zhlav"/>
    </w:pP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6"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0282B6B"/>
    <w:multiLevelType w:val="multilevel"/>
    <w:tmpl w:val="387C5882"/>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6C72217C"/>
    <w:multiLevelType w:val="multilevel"/>
    <w:tmpl w:val="BA363FE6"/>
    <w:lvl w:ilvl="0">
      <w:start w:val="16"/>
      <w:numFmt w:val="upperRoman"/>
      <w:lvlText w:val="%1."/>
      <w:lvlJc w:val="left"/>
      <w:pPr>
        <w:tabs>
          <w:tab w:val="num" w:pos="454"/>
        </w:tabs>
        <w:ind w:left="454" w:hanging="454"/>
      </w:pPr>
      <w:rPr>
        <w:b/>
      </w:rPr>
    </w:lvl>
    <w:lvl w:ilvl="1">
      <w:start w:val="1"/>
      <w:numFmt w:val="decimal"/>
      <w:lvlText w:val="XVI.%2."/>
      <w:lvlJc w:val="left"/>
      <w:pPr>
        <w:tabs>
          <w:tab w:val="num" w:pos="794"/>
        </w:tabs>
        <w:ind w:left="851" w:hanging="494"/>
      </w:pPr>
      <w:rPr>
        <w:b w:val="0"/>
        <w:bCs/>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508790314">
    <w:abstractNumId w:val="0"/>
  </w:num>
  <w:num w:numId="2" w16cid:durableId="1175458068">
    <w:abstractNumId w:val="5"/>
  </w:num>
  <w:num w:numId="3" w16cid:durableId="564486814">
    <w:abstractNumId w:val="37"/>
  </w:num>
  <w:num w:numId="4" w16cid:durableId="560290238">
    <w:abstractNumId w:val="26"/>
  </w:num>
  <w:num w:numId="5" w16cid:durableId="328948225">
    <w:abstractNumId w:val="35"/>
  </w:num>
  <w:num w:numId="6" w16cid:durableId="546531284">
    <w:abstractNumId w:val="15"/>
  </w:num>
  <w:num w:numId="7" w16cid:durableId="693917309">
    <w:abstractNumId w:val="31"/>
  </w:num>
  <w:num w:numId="8" w16cid:durableId="460655109">
    <w:abstractNumId w:val="13"/>
  </w:num>
  <w:num w:numId="9" w16cid:durableId="1407260544">
    <w:abstractNumId w:val="38"/>
  </w:num>
  <w:num w:numId="10" w16cid:durableId="596257649">
    <w:abstractNumId w:val="39"/>
  </w:num>
  <w:num w:numId="11" w16cid:durableId="818152741">
    <w:abstractNumId w:val="25"/>
  </w:num>
  <w:num w:numId="12" w16cid:durableId="749733405">
    <w:abstractNumId w:val="30"/>
  </w:num>
  <w:num w:numId="13" w16cid:durableId="1993173596">
    <w:abstractNumId w:val="21"/>
  </w:num>
  <w:num w:numId="14" w16cid:durableId="843278882">
    <w:abstractNumId w:val="29"/>
  </w:num>
  <w:num w:numId="15" w16cid:durableId="178542592">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1216773257">
    <w:abstractNumId w:val="22"/>
  </w:num>
  <w:num w:numId="17" w16cid:durableId="7563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489170">
    <w:abstractNumId w:val="14"/>
  </w:num>
  <w:num w:numId="19" w16cid:durableId="846795107">
    <w:abstractNumId w:val="34"/>
  </w:num>
  <w:num w:numId="20" w16cid:durableId="458963492">
    <w:abstractNumId w:val="27"/>
  </w:num>
  <w:num w:numId="21" w16cid:durableId="1011105287">
    <w:abstractNumId w:val="28"/>
  </w:num>
  <w:num w:numId="22" w16cid:durableId="2041586371">
    <w:abstractNumId w:val="17"/>
  </w:num>
  <w:num w:numId="23" w16cid:durableId="1073310558">
    <w:abstractNumId w:val="20"/>
  </w:num>
  <w:num w:numId="24" w16cid:durableId="616915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345205">
    <w:abstractNumId w:val="33"/>
  </w:num>
  <w:num w:numId="26" w16cid:durableId="1507013083">
    <w:abstractNumId w:val="18"/>
  </w:num>
  <w:num w:numId="27" w16cid:durableId="4939591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0914222">
    <w:abstractNumId w:val="12"/>
  </w:num>
  <w:num w:numId="29" w16cid:durableId="1308047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697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746169">
    <w:abstractNumId w:val="32"/>
  </w:num>
  <w:num w:numId="32" w16cid:durableId="1692681096">
    <w:abstractNumId w:val="11"/>
  </w:num>
  <w:num w:numId="33" w16cid:durableId="1584601908">
    <w:abstractNumId w:val="19"/>
  </w:num>
  <w:num w:numId="34" w16cid:durableId="1767992876">
    <w:abstractNumId w:val="4"/>
  </w:num>
  <w:num w:numId="35" w16cid:durableId="417142801">
    <w:abstractNumId w:val="23"/>
  </w:num>
  <w:num w:numId="36" w16cid:durableId="12385929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07315">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9056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7789478">
    <w:abstractNumId w:val="0"/>
  </w:num>
  <w:num w:numId="40" w16cid:durableId="113425369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BC8"/>
    <w:rsid w:val="00010FDE"/>
    <w:rsid w:val="00012096"/>
    <w:rsid w:val="00012F6A"/>
    <w:rsid w:val="000131E5"/>
    <w:rsid w:val="00015F82"/>
    <w:rsid w:val="0001753B"/>
    <w:rsid w:val="000201B6"/>
    <w:rsid w:val="00020534"/>
    <w:rsid w:val="00020A49"/>
    <w:rsid w:val="000220B5"/>
    <w:rsid w:val="000232DF"/>
    <w:rsid w:val="00024387"/>
    <w:rsid w:val="00024F2C"/>
    <w:rsid w:val="0002608E"/>
    <w:rsid w:val="00026A60"/>
    <w:rsid w:val="00026F48"/>
    <w:rsid w:val="00027BA6"/>
    <w:rsid w:val="00031274"/>
    <w:rsid w:val="00031DA7"/>
    <w:rsid w:val="0003630B"/>
    <w:rsid w:val="000412F6"/>
    <w:rsid w:val="00041559"/>
    <w:rsid w:val="000418C7"/>
    <w:rsid w:val="00041CDB"/>
    <w:rsid w:val="00044F14"/>
    <w:rsid w:val="00045123"/>
    <w:rsid w:val="0004629D"/>
    <w:rsid w:val="000464B7"/>
    <w:rsid w:val="00046CEE"/>
    <w:rsid w:val="00047D04"/>
    <w:rsid w:val="00050025"/>
    <w:rsid w:val="00050B59"/>
    <w:rsid w:val="00051763"/>
    <w:rsid w:val="00053222"/>
    <w:rsid w:val="00056748"/>
    <w:rsid w:val="00056C88"/>
    <w:rsid w:val="00057C1B"/>
    <w:rsid w:val="00061634"/>
    <w:rsid w:val="00062733"/>
    <w:rsid w:val="00063F94"/>
    <w:rsid w:val="00065D06"/>
    <w:rsid w:val="00065F8F"/>
    <w:rsid w:val="0006765E"/>
    <w:rsid w:val="00072F20"/>
    <w:rsid w:val="00075A25"/>
    <w:rsid w:val="00075B5D"/>
    <w:rsid w:val="000765B5"/>
    <w:rsid w:val="00082474"/>
    <w:rsid w:val="000827C7"/>
    <w:rsid w:val="000838FE"/>
    <w:rsid w:val="00083C39"/>
    <w:rsid w:val="00085227"/>
    <w:rsid w:val="000862BD"/>
    <w:rsid w:val="00087A44"/>
    <w:rsid w:val="00093105"/>
    <w:rsid w:val="000933C2"/>
    <w:rsid w:val="000940D3"/>
    <w:rsid w:val="0009595B"/>
    <w:rsid w:val="00096C06"/>
    <w:rsid w:val="0009720F"/>
    <w:rsid w:val="000978B0"/>
    <w:rsid w:val="000A22B0"/>
    <w:rsid w:val="000A30E4"/>
    <w:rsid w:val="000A5106"/>
    <w:rsid w:val="000B18ED"/>
    <w:rsid w:val="000C09E6"/>
    <w:rsid w:val="000C0D53"/>
    <w:rsid w:val="000C1FC3"/>
    <w:rsid w:val="000C335A"/>
    <w:rsid w:val="000C3C75"/>
    <w:rsid w:val="000C3E38"/>
    <w:rsid w:val="000C404D"/>
    <w:rsid w:val="000C41C0"/>
    <w:rsid w:val="000C5827"/>
    <w:rsid w:val="000C675A"/>
    <w:rsid w:val="000D0B41"/>
    <w:rsid w:val="000D1570"/>
    <w:rsid w:val="000D1ED5"/>
    <w:rsid w:val="000D2988"/>
    <w:rsid w:val="000D3368"/>
    <w:rsid w:val="000D3CF0"/>
    <w:rsid w:val="000E2815"/>
    <w:rsid w:val="000E3127"/>
    <w:rsid w:val="000E56F2"/>
    <w:rsid w:val="000E7060"/>
    <w:rsid w:val="000F0071"/>
    <w:rsid w:val="000F0F8B"/>
    <w:rsid w:val="000F26E8"/>
    <w:rsid w:val="000F6896"/>
    <w:rsid w:val="000F6BBB"/>
    <w:rsid w:val="00100836"/>
    <w:rsid w:val="00101C6B"/>
    <w:rsid w:val="00103A54"/>
    <w:rsid w:val="00104ED1"/>
    <w:rsid w:val="001053D9"/>
    <w:rsid w:val="00105844"/>
    <w:rsid w:val="00105C47"/>
    <w:rsid w:val="00106B4F"/>
    <w:rsid w:val="00112E7F"/>
    <w:rsid w:val="00113D47"/>
    <w:rsid w:val="00114669"/>
    <w:rsid w:val="0011594C"/>
    <w:rsid w:val="00116219"/>
    <w:rsid w:val="0011658A"/>
    <w:rsid w:val="0012089B"/>
    <w:rsid w:val="00120CCF"/>
    <w:rsid w:val="00123E1F"/>
    <w:rsid w:val="00124667"/>
    <w:rsid w:val="0012486D"/>
    <w:rsid w:val="0012500C"/>
    <w:rsid w:val="001266A9"/>
    <w:rsid w:val="001267BF"/>
    <w:rsid w:val="0013019F"/>
    <w:rsid w:val="001307D0"/>
    <w:rsid w:val="00130D6D"/>
    <w:rsid w:val="00131076"/>
    <w:rsid w:val="001342CB"/>
    <w:rsid w:val="00135ACA"/>
    <w:rsid w:val="00135F31"/>
    <w:rsid w:val="001362BE"/>
    <w:rsid w:val="001414D5"/>
    <w:rsid w:val="00144E9A"/>
    <w:rsid w:val="0014575C"/>
    <w:rsid w:val="00150C82"/>
    <w:rsid w:val="001523DD"/>
    <w:rsid w:val="00152EEF"/>
    <w:rsid w:val="0015486F"/>
    <w:rsid w:val="00154C91"/>
    <w:rsid w:val="00155640"/>
    <w:rsid w:val="0015587D"/>
    <w:rsid w:val="001617C4"/>
    <w:rsid w:val="00161998"/>
    <w:rsid w:val="00161DDA"/>
    <w:rsid w:val="0016260A"/>
    <w:rsid w:val="00162E47"/>
    <w:rsid w:val="0016409D"/>
    <w:rsid w:val="0016446D"/>
    <w:rsid w:val="00164DE4"/>
    <w:rsid w:val="001668A3"/>
    <w:rsid w:val="001677AF"/>
    <w:rsid w:val="0016785A"/>
    <w:rsid w:val="001712CA"/>
    <w:rsid w:val="00172821"/>
    <w:rsid w:val="00174203"/>
    <w:rsid w:val="00174CF2"/>
    <w:rsid w:val="00175C51"/>
    <w:rsid w:val="00175EB0"/>
    <w:rsid w:val="00176570"/>
    <w:rsid w:val="001770FC"/>
    <w:rsid w:val="001777EA"/>
    <w:rsid w:val="0018015B"/>
    <w:rsid w:val="00184F19"/>
    <w:rsid w:val="00185261"/>
    <w:rsid w:val="00185EC9"/>
    <w:rsid w:val="001869AE"/>
    <w:rsid w:val="00186A11"/>
    <w:rsid w:val="00187FD7"/>
    <w:rsid w:val="00192FE5"/>
    <w:rsid w:val="001A010B"/>
    <w:rsid w:val="001A23F5"/>
    <w:rsid w:val="001A4B82"/>
    <w:rsid w:val="001A6471"/>
    <w:rsid w:val="001A7294"/>
    <w:rsid w:val="001B1701"/>
    <w:rsid w:val="001B3FD9"/>
    <w:rsid w:val="001B582F"/>
    <w:rsid w:val="001B70C7"/>
    <w:rsid w:val="001B7361"/>
    <w:rsid w:val="001C120D"/>
    <w:rsid w:val="001C1A78"/>
    <w:rsid w:val="001C2A17"/>
    <w:rsid w:val="001C40F2"/>
    <w:rsid w:val="001C5DA9"/>
    <w:rsid w:val="001C6297"/>
    <w:rsid w:val="001C7D42"/>
    <w:rsid w:val="001D0292"/>
    <w:rsid w:val="001D36A2"/>
    <w:rsid w:val="001D3F88"/>
    <w:rsid w:val="001D4496"/>
    <w:rsid w:val="001D46E3"/>
    <w:rsid w:val="001E079F"/>
    <w:rsid w:val="001E08FF"/>
    <w:rsid w:val="001E17DC"/>
    <w:rsid w:val="001E19F9"/>
    <w:rsid w:val="001E34AC"/>
    <w:rsid w:val="001E4541"/>
    <w:rsid w:val="001E7A08"/>
    <w:rsid w:val="001F182F"/>
    <w:rsid w:val="001F2F78"/>
    <w:rsid w:val="002008E8"/>
    <w:rsid w:val="00200A48"/>
    <w:rsid w:val="002013C1"/>
    <w:rsid w:val="002014A7"/>
    <w:rsid w:val="002026EF"/>
    <w:rsid w:val="002109CD"/>
    <w:rsid w:val="00211264"/>
    <w:rsid w:val="00212C14"/>
    <w:rsid w:val="002148CE"/>
    <w:rsid w:val="00215A24"/>
    <w:rsid w:val="00216B9C"/>
    <w:rsid w:val="00217B85"/>
    <w:rsid w:val="002235B7"/>
    <w:rsid w:val="0022576E"/>
    <w:rsid w:val="0022688F"/>
    <w:rsid w:val="002374F6"/>
    <w:rsid w:val="00237770"/>
    <w:rsid w:val="00237E80"/>
    <w:rsid w:val="002404BF"/>
    <w:rsid w:val="002423B4"/>
    <w:rsid w:val="00244B4C"/>
    <w:rsid w:val="00246B7D"/>
    <w:rsid w:val="002477FD"/>
    <w:rsid w:val="00247C5E"/>
    <w:rsid w:val="00253471"/>
    <w:rsid w:val="002566FB"/>
    <w:rsid w:val="002577C2"/>
    <w:rsid w:val="00257F2E"/>
    <w:rsid w:val="0026012A"/>
    <w:rsid w:val="002610F5"/>
    <w:rsid w:val="00261536"/>
    <w:rsid w:val="00263E96"/>
    <w:rsid w:val="0026579E"/>
    <w:rsid w:val="0026643B"/>
    <w:rsid w:val="0026754F"/>
    <w:rsid w:val="002676DF"/>
    <w:rsid w:val="0027005D"/>
    <w:rsid w:val="002734D4"/>
    <w:rsid w:val="00274C16"/>
    <w:rsid w:val="00275D33"/>
    <w:rsid w:val="002856A9"/>
    <w:rsid w:val="0029130D"/>
    <w:rsid w:val="00294B32"/>
    <w:rsid w:val="002952B3"/>
    <w:rsid w:val="002956BC"/>
    <w:rsid w:val="00296CBD"/>
    <w:rsid w:val="002A016A"/>
    <w:rsid w:val="002A0472"/>
    <w:rsid w:val="002A16F6"/>
    <w:rsid w:val="002A2BFC"/>
    <w:rsid w:val="002A2E9A"/>
    <w:rsid w:val="002A54D0"/>
    <w:rsid w:val="002A5684"/>
    <w:rsid w:val="002B0FFC"/>
    <w:rsid w:val="002B13A6"/>
    <w:rsid w:val="002B35BE"/>
    <w:rsid w:val="002B3889"/>
    <w:rsid w:val="002B3EA2"/>
    <w:rsid w:val="002B4CA6"/>
    <w:rsid w:val="002B5197"/>
    <w:rsid w:val="002B6180"/>
    <w:rsid w:val="002B65BD"/>
    <w:rsid w:val="002C5B97"/>
    <w:rsid w:val="002C64A4"/>
    <w:rsid w:val="002C64C2"/>
    <w:rsid w:val="002D2EC0"/>
    <w:rsid w:val="002D474B"/>
    <w:rsid w:val="002D5EC3"/>
    <w:rsid w:val="002E02E9"/>
    <w:rsid w:val="002E256A"/>
    <w:rsid w:val="002E2B36"/>
    <w:rsid w:val="002E2DC9"/>
    <w:rsid w:val="002E557D"/>
    <w:rsid w:val="002E742C"/>
    <w:rsid w:val="002E7E08"/>
    <w:rsid w:val="002F0310"/>
    <w:rsid w:val="002F04CD"/>
    <w:rsid w:val="002F0BB3"/>
    <w:rsid w:val="002F2D2E"/>
    <w:rsid w:val="002F331C"/>
    <w:rsid w:val="002F3E76"/>
    <w:rsid w:val="002F50D4"/>
    <w:rsid w:val="00300127"/>
    <w:rsid w:val="00302D2B"/>
    <w:rsid w:val="003045DD"/>
    <w:rsid w:val="00310C08"/>
    <w:rsid w:val="00312B0D"/>
    <w:rsid w:val="0032114A"/>
    <w:rsid w:val="00322B51"/>
    <w:rsid w:val="00322E96"/>
    <w:rsid w:val="0032533A"/>
    <w:rsid w:val="00325AE9"/>
    <w:rsid w:val="00327198"/>
    <w:rsid w:val="003312C3"/>
    <w:rsid w:val="0033267A"/>
    <w:rsid w:val="0033406D"/>
    <w:rsid w:val="003345E5"/>
    <w:rsid w:val="00334C77"/>
    <w:rsid w:val="0033572E"/>
    <w:rsid w:val="00340169"/>
    <w:rsid w:val="00347361"/>
    <w:rsid w:val="00347F11"/>
    <w:rsid w:val="00353425"/>
    <w:rsid w:val="003600A3"/>
    <w:rsid w:val="0036024A"/>
    <w:rsid w:val="00360E55"/>
    <w:rsid w:val="00361D88"/>
    <w:rsid w:val="00363D7D"/>
    <w:rsid w:val="003655F3"/>
    <w:rsid w:val="0037555D"/>
    <w:rsid w:val="0037576B"/>
    <w:rsid w:val="003774DD"/>
    <w:rsid w:val="00377F75"/>
    <w:rsid w:val="00381362"/>
    <w:rsid w:val="00382EE6"/>
    <w:rsid w:val="00383305"/>
    <w:rsid w:val="00383C3B"/>
    <w:rsid w:val="00391345"/>
    <w:rsid w:val="00392C0E"/>
    <w:rsid w:val="00394B73"/>
    <w:rsid w:val="00395751"/>
    <w:rsid w:val="003A2E62"/>
    <w:rsid w:val="003A73D8"/>
    <w:rsid w:val="003B36BD"/>
    <w:rsid w:val="003B4607"/>
    <w:rsid w:val="003B5C89"/>
    <w:rsid w:val="003B5EDA"/>
    <w:rsid w:val="003B7326"/>
    <w:rsid w:val="003B7A74"/>
    <w:rsid w:val="003C25F0"/>
    <w:rsid w:val="003C58A8"/>
    <w:rsid w:val="003C6527"/>
    <w:rsid w:val="003C6BD6"/>
    <w:rsid w:val="003C747D"/>
    <w:rsid w:val="003C782D"/>
    <w:rsid w:val="003D0E63"/>
    <w:rsid w:val="003D3800"/>
    <w:rsid w:val="003D3F03"/>
    <w:rsid w:val="003D4550"/>
    <w:rsid w:val="003D4682"/>
    <w:rsid w:val="003D4BF2"/>
    <w:rsid w:val="003D4D47"/>
    <w:rsid w:val="003D5822"/>
    <w:rsid w:val="003D58F3"/>
    <w:rsid w:val="003E142D"/>
    <w:rsid w:val="003E2089"/>
    <w:rsid w:val="003E21CD"/>
    <w:rsid w:val="003E271C"/>
    <w:rsid w:val="003E2C47"/>
    <w:rsid w:val="003E466F"/>
    <w:rsid w:val="003E642B"/>
    <w:rsid w:val="003E7E9C"/>
    <w:rsid w:val="003F3524"/>
    <w:rsid w:val="003F3EDB"/>
    <w:rsid w:val="003F3EE6"/>
    <w:rsid w:val="003F57EC"/>
    <w:rsid w:val="003F57ED"/>
    <w:rsid w:val="003F7369"/>
    <w:rsid w:val="004005E6"/>
    <w:rsid w:val="00401AF5"/>
    <w:rsid w:val="00404679"/>
    <w:rsid w:val="00404780"/>
    <w:rsid w:val="0040491D"/>
    <w:rsid w:val="00404E85"/>
    <w:rsid w:val="004052AA"/>
    <w:rsid w:val="004058C8"/>
    <w:rsid w:val="00406521"/>
    <w:rsid w:val="00410516"/>
    <w:rsid w:val="00410CD9"/>
    <w:rsid w:val="00411B07"/>
    <w:rsid w:val="00412015"/>
    <w:rsid w:val="00413F65"/>
    <w:rsid w:val="00414BC8"/>
    <w:rsid w:val="00415D17"/>
    <w:rsid w:val="00415DD5"/>
    <w:rsid w:val="00417269"/>
    <w:rsid w:val="00417407"/>
    <w:rsid w:val="00420D20"/>
    <w:rsid w:val="0042195F"/>
    <w:rsid w:val="00421CCD"/>
    <w:rsid w:val="004231CA"/>
    <w:rsid w:val="00423F83"/>
    <w:rsid w:val="00426D55"/>
    <w:rsid w:val="00430045"/>
    <w:rsid w:val="0043059D"/>
    <w:rsid w:val="00434C71"/>
    <w:rsid w:val="00435090"/>
    <w:rsid w:val="00437368"/>
    <w:rsid w:val="004400A6"/>
    <w:rsid w:val="004401C5"/>
    <w:rsid w:val="004401F8"/>
    <w:rsid w:val="00444432"/>
    <w:rsid w:val="00444DE3"/>
    <w:rsid w:val="004458E1"/>
    <w:rsid w:val="00446219"/>
    <w:rsid w:val="00446963"/>
    <w:rsid w:val="00450C67"/>
    <w:rsid w:val="004516C2"/>
    <w:rsid w:val="00452E0F"/>
    <w:rsid w:val="00454C86"/>
    <w:rsid w:val="00455A81"/>
    <w:rsid w:val="00455D4A"/>
    <w:rsid w:val="00455D5B"/>
    <w:rsid w:val="004560E9"/>
    <w:rsid w:val="0045631E"/>
    <w:rsid w:val="00460D11"/>
    <w:rsid w:val="004616E4"/>
    <w:rsid w:val="00462AA1"/>
    <w:rsid w:val="004630A1"/>
    <w:rsid w:val="00465277"/>
    <w:rsid w:val="00465CA1"/>
    <w:rsid w:val="00465E5F"/>
    <w:rsid w:val="00466A2D"/>
    <w:rsid w:val="00466B57"/>
    <w:rsid w:val="00470DF7"/>
    <w:rsid w:val="004729C7"/>
    <w:rsid w:val="00472B64"/>
    <w:rsid w:val="00473795"/>
    <w:rsid w:val="00474B3C"/>
    <w:rsid w:val="00475E85"/>
    <w:rsid w:val="00476095"/>
    <w:rsid w:val="00476200"/>
    <w:rsid w:val="00480183"/>
    <w:rsid w:val="00481FFE"/>
    <w:rsid w:val="0048272C"/>
    <w:rsid w:val="00483594"/>
    <w:rsid w:val="00483EC5"/>
    <w:rsid w:val="004840ED"/>
    <w:rsid w:val="00484607"/>
    <w:rsid w:val="00484610"/>
    <w:rsid w:val="0048609F"/>
    <w:rsid w:val="00493275"/>
    <w:rsid w:val="004937D2"/>
    <w:rsid w:val="004955DC"/>
    <w:rsid w:val="004976C2"/>
    <w:rsid w:val="004A007D"/>
    <w:rsid w:val="004A0A5D"/>
    <w:rsid w:val="004A0EAE"/>
    <w:rsid w:val="004A3CFA"/>
    <w:rsid w:val="004A3D2A"/>
    <w:rsid w:val="004A4104"/>
    <w:rsid w:val="004A4776"/>
    <w:rsid w:val="004A4ABE"/>
    <w:rsid w:val="004A7926"/>
    <w:rsid w:val="004B17D6"/>
    <w:rsid w:val="004B41FC"/>
    <w:rsid w:val="004B422B"/>
    <w:rsid w:val="004B63E4"/>
    <w:rsid w:val="004B7884"/>
    <w:rsid w:val="004B7E07"/>
    <w:rsid w:val="004C0039"/>
    <w:rsid w:val="004C0D8E"/>
    <w:rsid w:val="004C0F5B"/>
    <w:rsid w:val="004C1E73"/>
    <w:rsid w:val="004C3024"/>
    <w:rsid w:val="004C66DB"/>
    <w:rsid w:val="004D17CE"/>
    <w:rsid w:val="004D4090"/>
    <w:rsid w:val="004D44B7"/>
    <w:rsid w:val="004D53A4"/>
    <w:rsid w:val="004D5B80"/>
    <w:rsid w:val="004E0898"/>
    <w:rsid w:val="004E0D97"/>
    <w:rsid w:val="004E2416"/>
    <w:rsid w:val="004E3DD9"/>
    <w:rsid w:val="004E4046"/>
    <w:rsid w:val="004E60FF"/>
    <w:rsid w:val="004F0C0B"/>
    <w:rsid w:val="004F0C3D"/>
    <w:rsid w:val="004F5A16"/>
    <w:rsid w:val="00506665"/>
    <w:rsid w:val="0050741F"/>
    <w:rsid w:val="005100CA"/>
    <w:rsid w:val="00510252"/>
    <w:rsid w:val="005147A1"/>
    <w:rsid w:val="00516E5B"/>
    <w:rsid w:val="00517DF1"/>
    <w:rsid w:val="0052011B"/>
    <w:rsid w:val="0052149D"/>
    <w:rsid w:val="00523CE2"/>
    <w:rsid w:val="00526567"/>
    <w:rsid w:val="00527006"/>
    <w:rsid w:val="00530BE8"/>
    <w:rsid w:val="005319BA"/>
    <w:rsid w:val="00532FF9"/>
    <w:rsid w:val="00540C63"/>
    <w:rsid w:val="00543FDE"/>
    <w:rsid w:val="00545AD8"/>
    <w:rsid w:val="00545F80"/>
    <w:rsid w:val="0054600A"/>
    <w:rsid w:val="0055354A"/>
    <w:rsid w:val="005565EC"/>
    <w:rsid w:val="005608EC"/>
    <w:rsid w:val="005624DE"/>
    <w:rsid w:val="00562F5B"/>
    <w:rsid w:val="00562FBD"/>
    <w:rsid w:val="00563E92"/>
    <w:rsid w:val="00564960"/>
    <w:rsid w:val="00565EF1"/>
    <w:rsid w:val="00567050"/>
    <w:rsid w:val="00567D76"/>
    <w:rsid w:val="00567EF9"/>
    <w:rsid w:val="00570F8F"/>
    <w:rsid w:val="00573734"/>
    <w:rsid w:val="0057724C"/>
    <w:rsid w:val="005821D9"/>
    <w:rsid w:val="005823A1"/>
    <w:rsid w:val="00582A2A"/>
    <w:rsid w:val="005854A7"/>
    <w:rsid w:val="0059176A"/>
    <w:rsid w:val="00591BF8"/>
    <w:rsid w:val="0059634C"/>
    <w:rsid w:val="0059719F"/>
    <w:rsid w:val="005A257B"/>
    <w:rsid w:val="005A3CB9"/>
    <w:rsid w:val="005A420F"/>
    <w:rsid w:val="005A7F31"/>
    <w:rsid w:val="005B1DDC"/>
    <w:rsid w:val="005B2577"/>
    <w:rsid w:val="005B4C51"/>
    <w:rsid w:val="005B55E4"/>
    <w:rsid w:val="005B65E4"/>
    <w:rsid w:val="005B7B03"/>
    <w:rsid w:val="005C2502"/>
    <w:rsid w:val="005C2C5A"/>
    <w:rsid w:val="005C4BF7"/>
    <w:rsid w:val="005C4DB9"/>
    <w:rsid w:val="005C5618"/>
    <w:rsid w:val="005C7429"/>
    <w:rsid w:val="005D096B"/>
    <w:rsid w:val="005D168B"/>
    <w:rsid w:val="005D1719"/>
    <w:rsid w:val="005E12D6"/>
    <w:rsid w:val="005E2800"/>
    <w:rsid w:val="005E5C95"/>
    <w:rsid w:val="005E780A"/>
    <w:rsid w:val="005F0FA4"/>
    <w:rsid w:val="005F4B10"/>
    <w:rsid w:val="005F531A"/>
    <w:rsid w:val="00600F47"/>
    <w:rsid w:val="006040E6"/>
    <w:rsid w:val="006059BF"/>
    <w:rsid w:val="00606F68"/>
    <w:rsid w:val="00614631"/>
    <w:rsid w:val="006161AE"/>
    <w:rsid w:val="00616DE7"/>
    <w:rsid w:val="00616E36"/>
    <w:rsid w:val="0061714B"/>
    <w:rsid w:val="00620916"/>
    <w:rsid w:val="00625B68"/>
    <w:rsid w:val="006274E6"/>
    <w:rsid w:val="00630ADD"/>
    <w:rsid w:val="006310DD"/>
    <w:rsid w:val="00631F21"/>
    <w:rsid w:val="006328CD"/>
    <w:rsid w:val="00632F03"/>
    <w:rsid w:val="006339A7"/>
    <w:rsid w:val="006411BC"/>
    <w:rsid w:val="00641C4C"/>
    <w:rsid w:val="0064243B"/>
    <w:rsid w:val="006449D6"/>
    <w:rsid w:val="00652272"/>
    <w:rsid w:val="00655485"/>
    <w:rsid w:val="006606AF"/>
    <w:rsid w:val="006625A0"/>
    <w:rsid w:val="00664E15"/>
    <w:rsid w:val="006665FC"/>
    <w:rsid w:val="00667D05"/>
    <w:rsid w:val="0067141D"/>
    <w:rsid w:val="0067219D"/>
    <w:rsid w:val="006724F0"/>
    <w:rsid w:val="00674633"/>
    <w:rsid w:val="0067532D"/>
    <w:rsid w:val="00675B4F"/>
    <w:rsid w:val="0067622B"/>
    <w:rsid w:val="0067699B"/>
    <w:rsid w:val="00677B33"/>
    <w:rsid w:val="00681D17"/>
    <w:rsid w:val="00686652"/>
    <w:rsid w:val="006875C2"/>
    <w:rsid w:val="00690572"/>
    <w:rsid w:val="006922AD"/>
    <w:rsid w:val="00692F18"/>
    <w:rsid w:val="006932DE"/>
    <w:rsid w:val="00693465"/>
    <w:rsid w:val="00694F46"/>
    <w:rsid w:val="006967F0"/>
    <w:rsid w:val="00697AF0"/>
    <w:rsid w:val="006A0234"/>
    <w:rsid w:val="006A06E0"/>
    <w:rsid w:val="006A0B03"/>
    <w:rsid w:val="006A103F"/>
    <w:rsid w:val="006A1AAC"/>
    <w:rsid w:val="006A1D1A"/>
    <w:rsid w:val="006A2257"/>
    <w:rsid w:val="006A60FB"/>
    <w:rsid w:val="006A6188"/>
    <w:rsid w:val="006A675D"/>
    <w:rsid w:val="006A683C"/>
    <w:rsid w:val="006B00A3"/>
    <w:rsid w:val="006B0ED6"/>
    <w:rsid w:val="006B1FE1"/>
    <w:rsid w:val="006B3290"/>
    <w:rsid w:val="006B488D"/>
    <w:rsid w:val="006B7716"/>
    <w:rsid w:val="006C06FB"/>
    <w:rsid w:val="006C23C1"/>
    <w:rsid w:val="006C4EC6"/>
    <w:rsid w:val="006C4EDE"/>
    <w:rsid w:val="006D47DB"/>
    <w:rsid w:val="006D4CD3"/>
    <w:rsid w:val="006D700F"/>
    <w:rsid w:val="006E0842"/>
    <w:rsid w:val="006E24CF"/>
    <w:rsid w:val="006E2AF1"/>
    <w:rsid w:val="006E4C0C"/>
    <w:rsid w:val="006E6A5D"/>
    <w:rsid w:val="006F062D"/>
    <w:rsid w:val="006F0809"/>
    <w:rsid w:val="006F0C2A"/>
    <w:rsid w:val="006F5543"/>
    <w:rsid w:val="006F55F9"/>
    <w:rsid w:val="006F589F"/>
    <w:rsid w:val="006F7A17"/>
    <w:rsid w:val="007003DE"/>
    <w:rsid w:val="00700580"/>
    <w:rsid w:val="007010E8"/>
    <w:rsid w:val="00701279"/>
    <w:rsid w:val="0070206F"/>
    <w:rsid w:val="0070218E"/>
    <w:rsid w:val="00704F78"/>
    <w:rsid w:val="00705BCF"/>
    <w:rsid w:val="00710441"/>
    <w:rsid w:val="00710914"/>
    <w:rsid w:val="00711613"/>
    <w:rsid w:val="00711F2B"/>
    <w:rsid w:val="007121D5"/>
    <w:rsid w:val="0071488C"/>
    <w:rsid w:val="00716D47"/>
    <w:rsid w:val="00722505"/>
    <w:rsid w:val="00730BF2"/>
    <w:rsid w:val="007316C0"/>
    <w:rsid w:val="00733239"/>
    <w:rsid w:val="0073396C"/>
    <w:rsid w:val="00734AEF"/>
    <w:rsid w:val="0073604A"/>
    <w:rsid w:val="00736AB1"/>
    <w:rsid w:val="007400B6"/>
    <w:rsid w:val="00741754"/>
    <w:rsid w:val="00744252"/>
    <w:rsid w:val="00746B56"/>
    <w:rsid w:val="0075113C"/>
    <w:rsid w:val="00751D77"/>
    <w:rsid w:val="00756C2F"/>
    <w:rsid w:val="00757416"/>
    <w:rsid w:val="007577AF"/>
    <w:rsid w:val="00761123"/>
    <w:rsid w:val="00763017"/>
    <w:rsid w:val="00766CA0"/>
    <w:rsid w:val="00771BA9"/>
    <w:rsid w:val="0077226A"/>
    <w:rsid w:val="00774B84"/>
    <w:rsid w:val="0077533E"/>
    <w:rsid w:val="007760C1"/>
    <w:rsid w:val="00776181"/>
    <w:rsid w:val="00777EE4"/>
    <w:rsid w:val="00781F93"/>
    <w:rsid w:val="0078223C"/>
    <w:rsid w:val="007851EE"/>
    <w:rsid w:val="007863CD"/>
    <w:rsid w:val="0079233C"/>
    <w:rsid w:val="007933A1"/>
    <w:rsid w:val="00793791"/>
    <w:rsid w:val="007947AA"/>
    <w:rsid w:val="00794D60"/>
    <w:rsid w:val="007951F7"/>
    <w:rsid w:val="0079542C"/>
    <w:rsid w:val="00795B41"/>
    <w:rsid w:val="00795F7F"/>
    <w:rsid w:val="007972B0"/>
    <w:rsid w:val="007A0957"/>
    <w:rsid w:val="007A09F8"/>
    <w:rsid w:val="007A2408"/>
    <w:rsid w:val="007A2434"/>
    <w:rsid w:val="007A4778"/>
    <w:rsid w:val="007A5199"/>
    <w:rsid w:val="007A544B"/>
    <w:rsid w:val="007A5895"/>
    <w:rsid w:val="007A6ED3"/>
    <w:rsid w:val="007A731F"/>
    <w:rsid w:val="007A7EEC"/>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435C"/>
    <w:rsid w:val="007D69F8"/>
    <w:rsid w:val="007E28ED"/>
    <w:rsid w:val="007E396F"/>
    <w:rsid w:val="007E44CD"/>
    <w:rsid w:val="007E70C6"/>
    <w:rsid w:val="007E7281"/>
    <w:rsid w:val="007E78A6"/>
    <w:rsid w:val="007E7FE0"/>
    <w:rsid w:val="007F01DA"/>
    <w:rsid w:val="007F1D9B"/>
    <w:rsid w:val="007F48C7"/>
    <w:rsid w:val="007F5494"/>
    <w:rsid w:val="007F621A"/>
    <w:rsid w:val="007F63BD"/>
    <w:rsid w:val="00802269"/>
    <w:rsid w:val="008024BF"/>
    <w:rsid w:val="008031CF"/>
    <w:rsid w:val="008043D0"/>
    <w:rsid w:val="0081032D"/>
    <w:rsid w:val="00812316"/>
    <w:rsid w:val="00812606"/>
    <w:rsid w:val="008145AA"/>
    <w:rsid w:val="00815C1E"/>
    <w:rsid w:val="00816258"/>
    <w:rsid w:val="008201EE"/>
    <w:rsid w:val="00821F56"/>
    <w:rsid w:val="008256A4"/>
    <w:rsid w:val="008257B6"/>
    <w:rsid w:val="008315A7"/>
    <w:rsid w:val="00832849"/>
    <w:rsid w:val="00834508"/>
    <w:rsid w:val="00836E77"/>
    <w:rsid w:val="008400A9"/>
    <w:rsid w:val="008419AC"/>
    <w:rsid w:val="00842D16"/>
    <w:rsid w:val="00843ED9"/>
    <w:rsid w:val="008452F2"/>
    <w:rsid w:val="00846436"/>
    <w:rsid w:val="00850273"/>
    <w:rsid w:val="0085114F"/>
    <w:rsid w:val="00853DE5"/>
    <w:rsid w:val="00854BB1"/>
    <w:rsid w:val="00855A28"/>
    <w:rsid w:val="008577A4"/>
    <w:rsid w:val="008641D6"/>
    <w:rsid w:val="00864C9A"/>
    <w:rsid w:val="0086503D"/>
    <w:rsid w:val="00867410"/>
    <w:rsid w:val="008709A0"/>
    <w:rsid w:val="00870C51"/>
    <w:rsid w:val="0087128B"/>
    <w:rsid w:val="00877ED3"/>
    <w:rsid w:val="00880A37"/>
    <w:rsid w:val="0088179C"/>
    <w:rsid w:val="00882B0C"/>
    <w:rsid w:val="008928B7"/>
    <w:rsid w:val="008933BE"/>
    <w:rsid w:val="00894633"/>
    <w:rsid w:val="008948C8"/>
    <w:rsid w:val="00894A09"/>
    <w:rsid w:val="00897870"/>
    <w:rsid w:val="008978AF"/>
    <w:rsid w:val="00897FEE"/>
    <w:rsid w:val="008A16D0"/>
    <w:rsid w:val="008A3506"/>
    <w:rsid w:val="008A41ED"/>
    <w:rsid w:val="008A4503"/>
    <w:rsid w:val="008A4916"/>
    <w:rsid w:val="008A58F6"/>
    <w:rsid w:val="008B15C8"/>
    <w:rsid w:val="008B1B87"/>
    <w:rsid w:val="008B5149"/>
    <w:rsid w:val="008B5EE0"/>
    <w:rsid w:val="008B609B"/>
    <w:rsid w:val="008B73B4"/>
    <w:rsid w:val="008C1644"/>
    <w:rsid w:val="008C1A2B"/>
    <w:rsid w:val="008D01A3"/>
    <w:rsid w:val="008D0490"/>
    <w:rsid w:val="008D177E"/>
    <w:rsid w:val="008D2C28"/>
    <w:rsid w:val="008D4419"/>
    <w:rsid w:val="008D4FBF"/>
    <w:rsid w:val="008D5603"/>
    <w:rsid w:val="008D6277"/>
    <w:rsid w:val="008E0CEC"/>
    <w:rsid w:val="008E1492"/>
    <w:rsid w:val="008E307F"/>
    <w:rsid w:val="008E31E8"/>
    <w:rsid w:val="008E4119"/>
    <w:rsid w:val="008E7683"/>
    <w:rsid w:val="008E7DA1"/>
    <w:rsid w:val="008F1170"/>
    <w:rsid w:val="008F1AD7"/>
    <w:rsid w:val="008F427E"/>
    <w:rsid w:val="008F48AF"/>
    <w:rsid w:val="008F7B88"/>
    <w:rsid w:val="009001E1"/>
    <w:rsid w:val="00904272"/>
    <w:rsid w:val="00904585"/>
    <w:rsid w:val="00905441"/>
    <w:rsid w:val="0091031A"/>
    <w:rsid w:val="00911619"/>
    <w:rsid w:val="0091233D"/>
    <w:rsid w:val="0091285A"/>
    <w:rsid w:val="00912879"/>
    <w:rsid w:val="009152E0"/>
    <w:rsid w:val="00915FDD"/>
    <w:rsid w:val="00917190"/>
    <w:rsid w:val="00917AA1"/>
    <w:rsid w:val="009208E6"/>
    <w:rsid w:val="0092127A"/>
    <w:rsid w:val="00922214"/>
    <w:rsid w:val="00922C13"/>
    <w:rsid w:val="00922D68"/>
    <w:rsid w:val="00923268"/>
    <w:rsid w:val="00923DBD"/>
    <w:rsid w:val="0092455F"/>
    <w:rsid w:val="00927AD1"/>
    <w:rsid w:val="00927F6F"/>
    <w:rsid w:val="00930453"/>
    <w:rsid w:val="009306AF"/>
    <w:rsid w:val="0093079A"/>
    <w:rsid w:val="00933CBD"/>
    <w:rsid w:val="009342CA"/>
    <w:rsid w:val="00937040"/>
    <w:rsid w:val="0093750A"/>
    <w:rsid w:val="009415C6"/>
    <w:rsid w:val="0094286C"/>
    <w:rsid w:val="00944F59"/>
    <w:rsid w:val="009512CF"/>
    <w:rsid w:val="00951928"/>
    <w:rsid w:val="00953D31"/>
    <w:rsid w:val="00955397"/>
    <w:rsid w:val="00955EEA"/>
    <w:rsid w:val="00956FB0"/>
    <w:rsid w:val="009576C5"/>
    <w:rsid w:val="00960222"/>
    <w:rsid w:val="00963F80"/>
    <w:rsid w:val="00966DEB"/>
    <w:rsid w:val="00966F77"/>
    <w:rsid w:val="00967960"/>
    <w:rsid w:val="009706D5"/>
    <w:rsid w:val="00972465"/>
    <w:rsid w:val="00974193"/>
    <w:rsid w:val="009751CA"/>
    <w:rsid w:val="0097552D"/>
    <w:rsid w:val="009807A1"/>
    <w:rsid w:val="009813E6"/>
    <w:rsid w:val="0098212E"/>
    <w:rsid w:val="00982296"/>
    <w:rsid w:val="009827C3"/>
    <w:rsid w:val="00983DFD"/>
    <w:rsid w:val="00984BFF"/>
    <w:rsid w:val="00986049"/>
    <w:rsid w:val="00987B3C"/>
    <w:rsid w:val="00990F94"/>
    <w:rsid w:val="00995508"/>
    <w:rsid w:val="00995B0B"/>
    <w:rsid w:val="00996015"/>
    <w:rsid w:val="00996D60"/>
    <w:rsid w:val="0099726E"/>
    <w:rsid w:val="009A218C"/>
    <w:rsid w:val="009A4FB2"/>
    <w:rsid w:val="009B0301"/>
    <w:rsid w:val="009B0860"/>
    <w:rsid w:val="009B3365"/>
    <w:rsid w:val="009B6A9E"/>
    <w:rsid w:val="009B7156"/>
    <w:rsid w:val="009C12BA"/>
    <w:rsid w:val="009C1EE7"/>
    <w:rsid w:val="009C246C"/>
    <w:rsid w:val="009C45EC"/>
    <w:rsid w:val="009C470A"/>
    <w:rsid w:val="009C5B8F"/>
    <w:rsid w:val="009D0E72"/>
    <w:rsid w:val="009D13FE"/>
    <w:rsid w:val="009D541C"/>
    <w:rsid w:val="009D554A"/>
    <w:rsid w:val="009D581C"/>
    <w:rsid w:val="009D760F"/>
    <w:rsid w:val="009E05D0"/>
    <w:rsid w:val="009E0B12"/>
    <w:rsid w:val="009E0D43"/>
    <w:rsid w:val="009E1703"/>
    <w:rsid w:val="009E4D98"/>
    <w:rsid w:val="009F088F"/>
    <w:rsid w:val="009F20DF"/>
    <w:rsid w:val="009F69F7"/>
    <w:rsid w:val="009F7C33"/>
    <w:rsid w:val="00A01C04"/>
    <w:rsid w:val="00A024D6"/>
    <w:rsid w:val="00A05A1B"/>
    <w:rsid w:val="00A0725C"/>
    <w:rsid w:val="00A106A7"/>
    <w:rsid w:val="00A10DE9"/>
    <w:rsid w:val="00A11B28"/>
    <w:rsid w:val="00A128B1"/>
    <w:rsid w:val="00A22C96"/>
    <w:rsid w:val="00A27910"/>
    <w:rsid w:val="00A3307B"/>
    <w:rsid w:val="00A334AD"/>
    <w:rsid w:val="00A3466D"/>
    <w:rsid w:val="00A35177"/>
    <w:rsid w:val="00A35581"/>
    <w:rsid w:val="00A3684B"/>
    <w:rsid w:val="00A36AF6"/>
    <w:rsid w:val="00A37852"/>
    <w:rsid w:val="00A37965"/>
    <w:rsid w:val="00A404A4"/>
    <w:rsid w:val="00A41403"/>
    <w:rsid w:val="00A421B9"/>
    <w:rsid w:val="00A4572E"/>
    <w:rsid w:val="00A46AB0"/>
    <w:rsid w:val="00A46CE9"/>
    <w:rsid w:val="00A47B5F"/>
    <w:rsid w:val="00A51EDD"/>
    <w:rsid w:val="00A522A0"/>
    <w:rsid w:val="00A530F6"/>
    <w:rsid w:val="00A541A1"/>
    <w:rsid w:val="00A6033B"/>
    <w:rsid w:val="00A6099B"/>
    <w:rsid w:val="00A6276E"/>
    <w:rsid w:val="00A629FE"/>
    <w:rsid w:val="00A675FA"/>
    <w:rsid w:val="00A70E2A"/>
    <w:rsid w:val="00A72B93"/>
    <w:rsid w:val="00A7574C"/>
    <w:rsid w:val="00A7582B"/>
    <w:rsid w:val="00A773A9"/>
    <w:rsid w:val="00A83727"/>
    <w:rsid w:val="00A83C00"/>
    <w:rsid w:val="00A84234"/>
    <w:rsid w:val="00A85905"/>
    <w:rsid w:val="00A85C4A"/>
    <w:rsid w:val="00A91912"/>
    <w:rsid w:val="00A92045"/>
    <w:rsid w:val="00A943D6"/>
    <w:rsid w:val="00A956F5"/>
    <w:rsid w:val="00AA13C0"/>
    <w:rsid w:val="00AA15C6"/>
    <w:rsid w:val="00AA261B"/>
    <w:rsid w:val="00AA3833"/>
    <w:rsid w:val="00AB1943"/>
    <w:rsid w:val="00AB37F7"/>
    <w:rsid w:val="00AB40FE"/>
    <w:rsid w:val="00AB4DCB"/>
    <w:rsid w:val="00AC1F91"/>
    <w:rsid w:val="00AC20D0"/>
    <w:rsid w:val="00AC351C"/>
    <w:rsid w:val="00AC38C8"/>
    <w:rsid w:val="00AC3E16"/>
    <w:rsid w:val="00AC5384"/>
    <w:rsid w:val="00AD3A95"/>
    <w:rsid w:val="00AD450F"/>
    <w:rsid w:val="00AE2E16"/>
    <w:rsid w:val="00AE31F1"/>
    <w:rsid w:val="00AE50D6"/>
    <w:rsid w:val="00AE5292"/>
    <w:rsid w:val="00AF622E"/>
    <w:rsid w:val="00B00196"/>
    <w:rsid w:val="00B05090"/>
    <w:rsid w:val="00B072EE"/>
    <w:rsid w:val="00B07EF3"/>
    <w:rsid w:val="00B123D3"/>
    <w:rsid w:val="00B12D8F"/>
    <w:rsid w:val="00B12F76"/>
    <w:rsid w:val="00B14448"/>
    <w:rsid w:val="00B150B7"/>
    <w:rsid w:val="00B166E3"/>
    <w:rsid w:val="00B17C42"/>
    <w:rsid w:val="00B201B1"/>
    <w:rsid w:val="00B2121A"/>
    <w:rsid w:val="00B2144C"/>
    <w:rsid w:val="00B21541"/>
    <w:rsid w:val="00B23A76"/>
    <w:rsid w:val="00B23D33"/>
    <w:rsid w:val="00B23E85"/>
    <w:rsid w:val="00B24704"/>
    <w:rsid w:val="00B2570A"/>
    <w:rsid w:val="00B25E77"/>
    <w:rsid w:val="00B27D9A"/>
    <w:rsid w:val="00B3222F"/>
    <w:rsid w:val="00B337EF"/>
    <w:rsid w:val="00B34E41"/>
    <w:rsid w:val="00B37445"/>
    <w:rsid w:val="00B427B4"/>
    <w:rsid w:val="00B5005E"/>
    <w:rsid w:val="00B525F5"/>
    <w:rsid w:val="00B5569F"/>
    <w:rsid w:val="00B61348"/>
    <w:rsid w:val="00B63A6F"/>
    <w:rsid w:val="00B6593C"/>
    <w:rsid w:val="00B71618"/>
    <w:rsid w:val="00B7218F"/>
    <w:rsid w:val="00B73388"/>
    <w:rsid w:val="00B74810"/>
    <w:rsid w:val="00B74B01"/>
    <w:rsid w:val="00B7731C"/>
    <w:rsid w:val="00B776E7"/>
    <w:rsid w:val="00B80C92"/>
    <w:rsid w:val="00B8133C"/>
    <w:rsid w:val="00B82B70"/>
    <w:rsid w:val="00B83840"/>
    <w:rsid w:val="00B85572"/>
    <w:rsid w:val="00B90BFD"/>
    <w:rsid w:val="00B91467"/>
    <w:rsid w:val="00B92ACA"/>
    <w:rsid w:val="00B9375A"/>
    <w:rsid w:val="00B94D9C"/>
    <w:rsid w:val="00B962B7"/>
    <w:rsid w:val="00BA2A2E"/>
    <w:rsid w:val="00BA3F44"/>
    <w:rsid w:val="00BA66FE"/>
    <w:rsid w:val="00BB5346"/>
    <w:rsid w:val="00BB5836"/>
    <w:rsid w:val="00BB5AD6"/>
    <w:rsid w:val="00BB6888"/>
    <w:rsid w:val="00BB6C0A"/>
    <w:rsid w:val="00BB776F"/>
    <w:rsid w:val="00BC1071"/>
    <w:rsid w:val="00BC502E"/>
    <w:rsid w:val="00BC5688"/>
    <w:rsid w:val="00BC6820"/>
    <w:rsid w:val="00BD40AC"/>
    <w:rsid w:val="00BD555C"/>
    <w:rsid w:val="00BE04DF"/>
    <w:rsid w:val="00BE791E"/>
    <w:rsid w:val="00BF1177"/>
    <w:rsid w:val="00BF21C6"/>
    <w:rsid w:val="00BF32A3"/>
    <w:rsid w:val="00BF4692"/>
    <w:rsid w:val="00BF4ACC"/>
    <w:rsid w:val="00BF4C8C"/>
    <w:rsid w:val="00BF4FD7"/>
    <w:rsid w:val="00C01B29"/>
    <w:rsid w:val="00C02CA9"/>
    <w:rsid w:val="00C0714A"/>
    <w:rsid w:val="00C11494"/>
    <w:rsid w:val="00C125AA"/>
    <w:rsid w:val="00C13AC8"/>
    <w:rsid w:val="00C1463A"/>
    <w:rsid w:val="00C178BB"/>
    <w:rsid w:val="00C17E5D"/>
    <w:rsid w:val="00C24A06"/>
    <w:rsid w:val="00C2533F"/>
    <w:rsid w:val="00C26336"/>
    <w:rsid w:val="00C266EC"/>
    <w:rsid w:val="00C26CBA"/>
    <w:rsid w:val="00C30535"/>
    <w:rsid w:val="00C32788"/>
    <w:rsid w:val="00C32EF5"/>
    <w:rsid w:val="00C33B92"/>
    <w:rsid w:val="00C35144"/>
    <w:rsid w:val="00C3565B"/>
    <w:rsid w:val="00C35942"/>
    <w:rsid w:val="00C35E6F"/>
    <w:rsid w:val="00C3658E"/>
    <w:rsid w:val="00C367AA"/>
    <w:rsid w:val="00C41D64"/>
    <w:rsid w:val="00C437B5"/>
    <w:rsid w:val="00C46425"/>
    <w:rsid w:val="00C46B83"/>
    <w:rsid w:val="00C50350"/>
    <w:rsid w:val="00C50D74"/>
    <w:rsid w:val="00C52DBF"/>
    <w:rsid w:val="00C55C1F"/>
    <w:rsid w:val="00C571C0"/>
    <w:rsid w:val="00C60E8C"/>
    <w:rsid w:val="00C61DA4"/>
    <w:rsid w:val="00C63472"/>
    <w:rsid w:val="00C645D9"/>
    <w:rsid w:val="00C67C22"/>
    <w:rsid w:val="00C731FB"/>
    <w:rsid w:val="00C74CAA"/>
    <w:rsid w:val="00C75CE4"/>
    <w:rsid w:val="00C7619C"/>
    <w:rsid w:val="00C80031"/>
    <w:rsid w:val="00C81634"/>
    <w:rsid w:val="00C81CB4"/>
    <w:rsid w:val="00C82B6F"/>
    <w:rsid w:val="00C859C9"/>
    <w:rsid w:val="00C86169"/>
    <w:rsid w:val="00C869C1"/>
    <w:rsid w:val="00C87DDA"/>
    <w:rsid w:val="00C87E35"/>
    <w:rsid w:val="00C90EC6"/>
    <w:rsid w:val="00C91E89"/>
    <w:rsid w:val="00C93597"/>
    <w:rsid w:val="00C94F4A"/>
    <w:rsid w:val="00C9692F"/>
    <w:rsid w:val="00C96976"/>
    <w:rsid w:val="00C97748"/>
    <w:rsid w:val="00C97A7E"/>
    <w:rsid w:val="00CA1E17"/>
    <w:rsid w:val="00CA2B23"/>
    <w:rsid w:val="00CA35E3"/>
    <w:rsid w:val="00CA3F17"/>
    <w:rsid w:val="00CA3FC6"/>
    <w:rsid w:val="00CA6053"/>
    <w:rsid w:val="00CA6E78"/>
    <w:rsid w:val="00CB07BC"/>
    <w:rsid w:val="00CB181B"/>
    <w:rsid w:val="00CB238C"/>
    <w:rsid w:val="00CB2605"/>
    <w:rsid w:val="00CB47F9"/>
    <w:rsid w:val="00CB50C4"/>
    <w:rsid w:val="00CB7175"/>
    <w:rsid w:val="00CC0968"/>
    <w:rsid w:val="00CC0FD1"/>
    <w:rsid w:val="00CC118F"/>
    <w:rsid w:val="00CC3D28"/>
    <w:rsid w:val="00CC49D2"/>
    <w:rsid w:val="00CC694D"/>
    <w:rsid w:val="00CD0135"/>
    <w:rsid w:val="00CD4321"/>
    <w:rsid w:val="00CD5451"/>
    <w:rsid w:val="00CD5B6F"/>
    <w:rsid w:val="00CD690A"/>
    <w:rsid w:val="00CD6BD3"/>
    <w:rsid w:val="00CE0472"/>
    <w:rsid w:val="00CE4C93"/>
    <w:rsid w:val="00CE61BC"/>
    <w:rsid w:val="00CE6302"/>
    <w:rsid w:val="00CF0C8C"/>
    <w:rsid w:val="00CF1340"/>
    <w:rsid w:val="00CF1FD7"/>
    <w:rsid w:val="00CF20DB"/>
    <w:rsid w:val="00CF52C7"/>
    <w:rsid w:val="00CF5CA4"/>
    <w:rsid w:val="00D00F31"/>
    <w:rsid w:val="00D010B6"/>
    <w:rsid w:val="00D01C34"/>
    <w:rsid w:val="00D01DFC"/>
    <w:rsid w:val="00D05032"/>
    <w:rsid w:val="00D0578B"/>
    <w:rsid w:val="00D06D37"/>
    <w:rsid w:val="00D0742D"/>
    <w:rsid w:val="00D076C1"/>
    <w:rsid w:val="00D07B04"/>
    <w:rsid w:val="00D127DB"/>
    <w:rsid w:val="00D12E39"/>
    <w:rsid w:val="00D12EBA"/>
    <w:rsid w:val="00D1412C"/>
    <w:rsid w:val="00D15773"/>
    <w:rsid w:val="00D157A4"/>
    <w:rsid w:val="00D16AEB"/>
    <w:rsid w:val="00D20495"/>
    <w:rsid w:val="00D204AE"/>
    <w:rsid w:val="00D21489"/>
    <w:rsid w:val="00D22C28"/>
    <w:rsid w:val="00D23136"/>
    <w:rsid w:val="00D232FE"/>
    <w:rsid w:val="00D2427F"/>
    <w:rsid w:val="00D24E2E"/>
    <w:rsid w:val="00D25223"/>
    <w:rsid w:val="00D261FF"/>
    <w:rsid w:val="00D27EDA"/>
    <w:rsid w:val="00D307D9"/>
    <w:rsid w:val="00D31647"/>
    <w:rsid w:val="00D3379F"/>
    <w:rsid w:val="00D33990"/>
    <w:rsid w:val="00D36039"/>
    <w:rsid w:val="00D360D5"/>
    <w:rsid w:val="00D431C1"/>
    <w:rsid w:val="00D43747"/>
    <w:rsid w:val="00D43EB2"/>
    <w:rsid w:val="00D45FB8"/>
    <w:rsid w:val="00D46E5A"/>
    <w:rsid w:val="00D4772B"/>
    <w:rsid w:val="00D51EB9"/>
    <w:rsid w:val="00D529A1"/>
    <w:rsid w:val="00D543F0"/>
    <w:rsid w:val="00D5474A"/>
    <w:rsid w:val="00D55CE7"/>
    <w:rsid w:val="00D56435"/>
    <w:rsid w:val="00D570DE"/>
    <w:rsid w:val="00D57993"/>
    <w:rsid w:val="00D60C95"/>
    <w:rsid w:val="00D611B8"/>
    <w:rsid w:val="00D6288B"/>
    <w:rsid w:val="00D64DA7"/>
    <w:rsid w:val="00D66998"/>
    <w:rsid w:val="00D6751C"/>
    <w:rsid w:val="00D67C65"/>
    <w:rsid w:val="00D70FEB"/>
    <w:rsid w:val="00D72088"/>
    <w:rsid w:val="00D723B1"/>
    <w:rsid w:val="00D77046"/>
    <w:rsid w:val="00D778B7"/>
    <w:rsid w:val="00D81687"/>
    <w:rsid w:val="00D818EC"/>
    <w:rsid w:val="00D84351"/>
    <w:rsid w:val="00D843AA"/>
    <w:rsid w:val="00D85262"/>
    <w:rsid w:val="00D85B33"/>
    <w:rsid w:val="00D865F1"/>
    <w:rsid w:val="00D906B0"/>
    <w:rsid w:val="00D90B3C"/>
    <w:rsid w:val="00D935AB"/>
    <w:rsid w:val="00D9561B"/>
    <w:rsid w:val="00DA418B"/>
    <w:rsid w:val="00DA4239"/>
    <w:rsid w:val="00DB00D8"/>
    <w:rsid w:val="00DB5C74"/>
    <w:rsid w:val="00DB7117"/>
    <w:rsid w:val="00DB7523"/>
    <w:rsid w:val="00DC07F6"/>
    <w:rsid w:val="00DC278E"/>
    <w:rsid w:val="00DC2A39"/>
    <w:rsid w:val="00DC360E"/>
    <w:rsid w:val="00DC43CE"/>
    <w:rsid w:val="00DC5AB3"/>
    <w:rsid w:val="00DC6D75"/>
    <w:rsid w:val="00DC7C3A"/>
    <w:rsid w:val="00DD036E"/>
    <w:rsid w:val="00DD09DE"/>
    <w:rsid w:val="00DD3485"/>
    <w:rsid w:val="00DD6145"/>
    <w:rsid w:val="00DD6EBD"/>
    <w:rsid w:val="00DE1253"/>
    <w:rsid w:val="00DE1DAC"/>
    <w:rsid w:val="00DE2D7E"/>
    <w:rsid w:val="00DE2F70"/>
    <w:rsid w:val="00DE38B3"/>
    <w:rsid w:val="00DE53CD"/>
    <w:rsid w:val="00DE7869"/>
    <w:rsid w:val="00DF173D"/>
    <w:rsid w:val="00DF279F"/>
    <w:rsid w:val="00DF2A93"/>
    <w:rsid w:val="00DF6192"/>
    <w:rsid w:val="00E0143F"/>
    <w:rsid w:val="00E02805"/>
    <w:rsid w:val="00E12590"/>
    <w:rsid w:val="00E12CBA"/>
    <w:rsid w:val="00E12F47"/>
    <w:rsid w:val="00E1645D"/>
    <w:rsid w:val="00E17E53"/>
    <w:rsid w:val="00E21172"/>
    <w:rsid w:val="00E22371"/>
    <w:rsid w:val="00E22895"/>
    <w:rsid w:val="00E232E7"/>
    <w:rsid w:val="00E24A81"/>
    <w:rsid w:val="00E2501E"/>
    <w:rsid w:val="00E2797D"/>
    <w:rsid w:val="00E27DC9"/>
    <w:rsid w:val="00E30B63"/>
    <w:rsid w:val="00E337B9"/>
    <w:rsid w:val="00E343A7"/>
    <w:rsid w:val="00E374E0"/>
    <w:rsid w:val="00E37628"/>
    <w:rsid w:val="00E40759"/>
    <w:rsid w:val="00E40889"/>
    <w:rsid w:val="00E415F8"/>
    <w:rsid w:val="00E463F8"/>
    <w:rsid w:val="00E47848"/>
    <w:rsid w:val="00E50003"/>
    <w:rsid w:val="00E5253A"/>
    <w:rsid w:val="00E547C4"/>
    <w:rsid w:val="00E5782F"/>
    <w:rsid w:val="00E60427"/>
    <w:rsid w:val="00E64434"/>
    <w:rsid w:val="00E66DB4"/>
    <w:rsid w:val="00E70EFA"/>
    <w:rsid w:val="00E715A7"/>
    <w:rsid w:val="00E725FD"/>
    <w:rsid w:val="00E74638"/>
    <w:rsid w:val="00E74786"/>
    <w:rsid w:val="00E75101"/>
    <w:rsid w:val="00E757F7"/>
    <w:rsid w:val="00E821D0"/>
    <w:rsid w:val="00E8224B"/>
    <w:rsid w:val="00E84896"/>
    <w:rsid w:val="00E86792"/>
    <w:rsid w:val="00E90C2B"/>
    <w:rsid w:val="00E915F5"/>
    <w:rsid w:val="00E918C1"/>
    <w:rsid w:val="00E9269E"/>
    <w:rsid w:val="00E953D4"/>
    <w:rsid w:val="00E95FCD"/>
    <w:rsid w:val="00E969E7"/>
    <w:rsid w:val="00E96AA4"/>
    <w:rsid w:val="00EA2F5A"/>
    <w:rsid w:val="00EA3590"/>
    <w:rsid w:val="00EA3C34"/>
    <w:rsid w:val="00EA4305"/>
    <w:rsid w:val="00EA524A"/>
    <w:rsid w:val="00EA574F"/>
    <w:rsid w:val="00EA6743"/>
    <w:rsid w:val="00EA6CCA"/>
    <w:rsid w:val="00EB37AE"/>
    <w:rsid w:val="00EB39FE"/>
    <w:rsid w:val="00EB3E26"/>
    <w:rsid w:val="00EB4C55"/>
    <w:rsid w:val="00EB5910"/>
    <w:rsid w:val="00EB5D58"/>
    <w:rsid w:val="00EC2DD6"/>
    <w:rsid w:val="00EC3554"/>
    <w:rsid w:val="00EC42F4"/>
    <w:rsid w:val="00EC6F08"/>
    <w:rsid w:val="00EC7163"/>
    <w:rsid w:val="00ED0669"/>
    <w:rsid w:val="00ED079B"/>
    <w:rsid w:val="00ED1003"/>
    <w:rsid w:val="00ED1D39"/>
    <w:rsid w:val="00ED2422"/>
    <w:rsid w:val="00EE17AD"/>
    <w:rsid w:val="00EE35AA"/>
    <w:rsid w:val="00EE43AE"/>
    <w:rsid w:val="00EE4EFB"/>
    <w:rsid w:val="00EF5BDD"/>
    <w:rsid w:val="00EF7659"/>
    <w:rsid w:val="00F006C5"/>
    <w:rsid w:val="00F007DF"/>
    <w:rsid w:val="00F03E99"/>
    <w:rsid w:val="00F041AE"/>
    <w:rsid w:val="00F0533F"/>
    <w:rsid w:val="00F06904"/>
    <w:rsid w:val="00F07A91"/>
    <w:rsid w:val="00F11FA0"/>
    <w:rsid w:val="00F139DA"/>
    <w:rsid w:val="00F15008"/>
    <w:rsid w:val="00F174AE"/>
    <w:rsid w:val="00F1782D"/>
    <w:rsid w:val="00F23237"/>
    <w:rsid w:val="00F243EC"/>
    <w:rsid w:val="00F24CFE"/>
    <w:rsid w:val="00F24E12"/>
    <w:rsid w:val="00F2536A"/>
    <w:rsid w:val="00F25ADA"/>
    <w:rsid w:val="00F25D5D"/>
    <w:rsid w:val="00F265D1"/>
    <w:rsid w:val="00F26A85"/>
    <w:rsid w:val="00F30B0C"/>
    <w:rsid w:val="00F33B15"/>
    <w:rsid w:val="00F33B75"/>
    <w:rsid w:val="00F34F91"/>
    <w:rsid w:val="00F35847"/>
    <w:rsid w:val="00F359B6"/>
    <w:rsid w:val="00F37388"/>
    <w:rsid w:val="00F3799A"/>
    <w:rsid w:val="00F43DA1"/>
    <w:rsid w:val="00F46AB4"/>
    <w:rsid w:val="00F47763"/>
    <w:rsid w:val="00F5050E"/>
    <w:rsid w:val="00F50965"/>
    <w:rsid w:val="00F5121F"/>
    <w:rsid w:val="00F52F71"/>
    <w:rsid w:val="00F535E7"/>
    <w:rsid w:val="00F61BCA"/>
    <w:rsid w:val="00F61DF7"/>
    <w:rsid w:val="00F62B25"/>
    <w:rsid w:val="00F63B12"/>
    <w:rsid w:val="00F63CA1"/>
    <w:rsid w:val="00F649C9"/>
    <w:rsid w:val="00F65727"/>
    <w:rsid w:val="00F66123"/>
    <w:rsid w:val="00F704CA"/>
    <w:rsid w:val="00F71308"/>
    <w:rsid w:val="00F72EC4"/>
    <w:rsid w:val="00F745C1"/>
    <w:rsid w:val="00F75E7F"/>
    <w:rsid w:val="00F77D12"/>
    <w:rsid w:val="00F80AD8"/>
    <w:rsid w:val="00F812FC"/>
    <w:rsid w:val="00F82160"/>
    <w:rsid w:val="00F83324"/>
    <w:rsid w:val="00F838C6"/>
    <w:rsid w:val="00F83BCD"/>
    <w:rsid w:val="00F84F87"/>
    <w:rsid w:val="00F87C9E"/>
    <w:rsid w:val="00F91A96"/>
    <w:rsid w:val="00F93C7F"/>
    <w:rsid w:val="00F95F63"/>
    <w:rsid w:val="00F978A4"/>
    <w:rsid w:val="00FA2F8B"/>
    <w:rsid w:val="00FA3147"/>
    <w:rsid w:val="00FA4EFB"/>
    <w:rsid w:val="00FA65D0"/>
    <w:rsid w:val="00FA6DA5"/>
    <w:rsid w:val="00FB012F"/>
    <w:rsid w:val="00FB26B1"/>
    <w:rsid w:val="00FB4278"/>
    <w:rsid w:val="00FB4B12"/>
    <w:rsid w:val="00FB5C2C"/>
    <w:rsid w:val="00FB7CC4"/>
    <w:rsid w:val="00FC07C0"/>
    <w:rsid w:val="00FC1455"/>
    <w:rsid w:val="00FC19EE"/>
    <w:rsid w:val="00FC550C"/>
    <w:rsid w:val="00FC670D"/>
    <w:rsid w:val="00FD4B46"/>
    <w:rsid w:val="00FD52C8"/>
    <w:rsid w:val="00FD5BA2"/>
    <w:rsid w:val="00FD6572"/>
    <w:rsid w:val="00FE05F0"/>
    <w:rsid w:val="00FE11FD"/>
    <w:rsid w:val="00FE14F7"/>
    <w:rsid w:val="00FE2B16"/>
    <w:rsid w:val="00FE3C71"/>
    <w:rsid w:val="00FE4D62"/>
    <w:rsid w:val="00FE77F1"/>
    <w:rsid w:val="00FF4461"/>
    <w:rsid w:val="00FF4713"/>
    <w:rsid w:val="00FF4B54"/>
    <w:rsid w:val="00FF4C15"/>
    <w:rsid w:val="00FF7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 w:type="paragraph" w:customStyle="1" w:styleId="2sltext">
    <w:name w:val="2čísl.text"/>
    <w:basedOn w:val="Zkladntext"/>
    <w:qFormat/>
    <w:rsid w:val="00A0725C"/>
    <w:pPr>
      <w:tabs>
        <w:tab w:val="num" w:pos="0"/>
      </w:tabs>
      <w:suppressAutoHyphens w:val="0"/>
      <w:spacing w:before="240" w:after="240"/>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49FB-8E13-442E-8D91-130AE92E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6089</Words>
  <Characters>35931</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dc:creator>
  <cp:lastModifiedBy>Leona Girgašová</cp:lastModifiedBy>
  <cp:revision>12</cp:revision>
  <cp:lastPrinted>2021-04-19T07:32:00Z</cp:lastPrinted>
  <dcterms:created xsi:type="dcterms:W3CDTF">2026-02-05T09:11:00Z</dcterms:created>
  <dcterms:modified xsi:type="dcterms:W3CDTF">2026-02-10T10:53:00Z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