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0B6F" w14:textId="342C0D21" w:rsidR="0052778B" w:rsidRPr="00FF6455" w:rsidRDefault="0052778B" w:rsidP="0052778B">
      <w:pPr>
        <w:widowControl w:val="0"/>
        <w:spacing w:line="240" w:lineRule="auto"/>
        <w:rPr>
          <w:b/>
        </w:rPr>
      </w:pPr>
      <w:r w:rsidRPr="00FF6455">
        <w:rPr>
          <w:b/>
          <w:bCs/>
          <w:sz w:val="20"/>
        </w:rPr>
        <w:t xml:space="preserve">Příloha č. 1: </w:t>
      </w:r>
      <w:r w:rsidR="0034254E">
        <w:rPr>
          <w:b/>
          <w:bCs/>
          <w:sz w:val="20"/>
        </w:rPr>
        <w:t>Souhrnné prohlášení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1560"/>
        <w:gridCol w:w="939"/>
        <w:gridCol w:w="716"/>
        <w:gridCol w:w="1322"/>
        <w:gridCol w:w="1022"/>
        <w:gridCol w:w="2336"/>
      </w:tblGrid>
      <w:tr w:rsidR="0052778B" w:rsidRPr="00645771" w14:paraId="0B239000" w14:textId="77777777" w:rsidTr="00D25183">
        <w:trPr>
          <w:trHeight w:val="507"/>
          <w:jc w:val="center"/>
        </w:trPr>
        <w:tc>
          <w:tcPr>
            <w:tcW w:w="9555" w:type="dxa"/>
            <w:gridSpan w:val="7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5B5C9DEE" w14:textId="77777777" w:rsidR="0052778B" w:rsidRPr="00645771" w:rsidRDefault="0052778B" w:rsidP="00D25183">
            <w:pPr>
              <w:spacing w:line="240" w:lineRule="auto"/>
              <w:jc w:val="center"/>
              <w:rPr>
                <w:b/>
                <w:bCs/>
              </w:rPr>
            </w:pPr>
            <w:r w:rsidRPr="00645771">
              <w:br w:type="page"/>
            </w:r>
            <w:r w:rsidRPr="00645771">
              <w:rPr>
                <w:b/>
                <w:bCs/>
              </w:rPr>
              <w:t xml:space="preserve">KRYCÍ LIST NABÍDKY </w:t>
            </w:r>
          </w:p>
        </w:tc>
      </w:tr>
      <w:tr w:rsidR="0052778B" w:rsidRPr="00645771" w14:paraId="436A3B65" w14:textId="77777777" w:rsidTr="005B650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6E580FFC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Veřejná zakázka</w:t>
            </w:r>
          </w:p>
        </w:tc>
      </w:tr>
      <w:tr w:rsidR="0052778B" w:rsidRPr="00645771" w14:paraId="7D0823CF" w14:textId="77777777" w:rsidTr="005B650D">
        <w:trPr>
          <w:trHeight w:val="480"/>
          <w:jc w:val="center"/>
        </w:trPr>
        <w:tc>
          <w:tcPr>
            <w:tcW w:w="1660" w:type="dxa"/>
            <w:vMerge w:val="restart"/>
            <w:shd w:val="clear" w:color="auto" w:fill="EEECE1" w:themeFill="background2"/>
            <w:vAlign w:val="center"/>
          </w:tcPr>
          <w:p w14:paraId="5D756D7A" w14:textId="77777777" w:rsidR="0052778B" w:rsidRPr="005B650D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7895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F5CEB6" w14:textId="77777777" w:rsidR="0052778B" w:rsidRPr="0034254E" w:rsidRDefault="002669F8" w:rsidP="00411C36">
            <w:pPr>
              <w:pStyle w:val="Nadpis3"/>
              <w:spacing w:before="0" w:after="0"/>
              <w:jc w:val="center"/>
              <w:rPr>
                <w:rFonts w:ascii="Calibri" w:hAnsi="Calibri" w:cs="Arial"/>
                <w:caps/>
                <w:sz w:val="20"/>
                <w:szCs w:val="20"/>
                <w:lang w:eastAsia="cs-CZ"/>
              </w:rPr>
            </w:pPr>
            <w:r w:rsidRPr="0034254E">
              <w:rPr>
                <w:rFonts w:ascii="Calibri" w:hAnsi="Calibri" w:cs="EDDYWL+Verdana"/>
                <w:sz w:val="20"/>
                <w:szCs w:val="20"/>
              </w:rPr>
              <w:t>Výměna povrchu tenisových kurtů</w:t>
            </w:r>
          </w:p>
        </w:tc>
      </w:tr>
      <w:tr w:rsidR="0052778B" w:rsidRPr="00645771" w14:paraId="0524773E" w14:textId="77777777" w:rsidTr="005B650D">
        <w:trPr>
          <w:trHeight w:val="444"/>
          <w:jc w:val="center"/>
        </w:trPr>
        <w:tc>
          <w:tcPr>
            <w:tcW w:w="1660" w:type="dxa"/>
            <w:vMerge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3C52BA9B" w14:textId="77777777" w:rsidR="0052778B" w:rsidRPr="005B650D" w:rsidRDefault="0052778B" w:rsidP="00D25183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95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CD9045" w14:textId="77777777" w:rsidR="0052778B" w:rsidRPr="0034254E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2778B" w:rsidRPr="00645771" w14:paraId="7645AF22" w14:textId="77777777" w:rsidTr="00D25183">
        <w:trPr>
          <w:trHeight w:val="402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62FF46A2" w14:textId="77777777" w:rsidR="0052778B" w:rsidRPr="0034254E" w:rsidRDefault="0052778B" w:rsidP="00D2518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4254E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2778B" w:rsidRPr="00645771" w14:paraId="7CF25D93" w14:textId="77777777" w:rsidTr="005B650D">
        <w:trPr>
          <w:trHeight w:val="345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</w:tcBorders>
            <w:shd w:val="clear" w:color="auto" w:fill="EEECE1" w:themeFill="background2"/>
            <w:noWrap/>
            <w:vAlign w:val="bottom"/>
          </w:tcPr>
          <w:p w14:paraId="6A5C95F9" w14:textId="77777777" w:rsidR="0052778B" w:rsidRPr="0034254E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34254E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52778B" w:rsidRPr="00645771" w14:paraId="56224560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78FCD4B9" w14:textId="77777777" w:rsidR="0052778B" w:rsidRPr="00E35F7E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79B505" w14:textId="536D1D9A" w:rsidR="0052778B" w:rsidRPr="0034254E" w:rsidRDefault="002669F8" w:rsidP="00411C3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4254E">
              <w:rPr>
                <w:rFonts w:cs="Arial"/>
                <w:sz w:val="20"/>
                <w:szCs w:val="20"/>
                <w:lang w:eastAsia="cs-CZ"/>
              </w:rPr>
              <w:t>Střední škola strojírenská a elektrotechnická Brno, příspěvková organizace</w:t>
            </w:r>
          </w:p>
        </w:tc>
      </w:tr>
      <w:tr w:rsidR="0052778B" w:rsidRPr="00645771" w14:paraId="4B7B475F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7BCC556E" w14:textId="77777777" w:rsidR="0052778B" w:rsidRPr="00E35F7E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F649D4" w14:textId="77777777" w:rsidR="0052778B" w:rsidRPr="0034254E" w:rsidRDefault="002669F8" w:rsidP="00D2518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4254E">
              <w:rPr>
                <w:sz w:val="20"/>
                <w:szCs w:val="20"/>
              </w:rPr>
              <w:t>Trnkova 2482/113, Líšeň, 62800 Brno</w:t>
            </w:r>
          </w:p>
        </w:tc>
      </w:tr>
      <w:tr w:rsidR="0052778B" w:rsidRPr="00645771" w14:paraId="706586FC" w14:textId="77777777" w:rsidTr="005B650D">
        <w:trPr>
          <w:trHeight w:val="536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536DDCEE" w14:textId="77777777" w:rsidR="0052778B" w:rsidRPr="00E35F7E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C17300" w14:textId="77777777" w:rsidR="0052778B" w:rsidRPr="0034254E" w:rsidRDefault="002669F8" w:rsidP="00D2518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4254E">
              <w:rPr>
                <w:rFonts w:cs="Arial"/>
                <w:sz w:val="20"/>
                <w:szCs w:val="20"/>
                <w:lang w:eastAsia="cs-CZ"/>
              </w:rPr>
              <w:t>00380431</w:t>
            </w:r>
          </w:p>
        </w:tc>
      </w:tr>
      <w:tr w:rsidR="0052778B" w:rsidRPr="00645771" w14:paraId="74E761D0" w14:textId="77777777" w:rsidTr="005B650D">
        <w:trPr>
          <w:trHeight w:val="536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01F87666" w14:textId="77777777" w:rsidR="0052778B" w:rsidRPr="00E35F7E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E2DC7B" w14:textId="77777777" w:rsidR="0052778B" w:rsidRPr="0034254E" w:rsidRDefault="002669F8" w:rsidP="00D25183">
            <w:pPr>
              <w:spacing w:after="0" w:line="240" w:lineRule="auto"/>
              <w:rPr>
                <w:sz w:val="20"/>
                <w:szCs w:val="20"/>
              </w:rPr>
            </w:pPr>
            <w:r w:rsidRPr="0034254E">
              <w:rPr>
                <w:sz w:val="20"/>
                <w:szCs w:val="20"/>
              </w:rPr>
              <w:t>CZ00380431</w:t>
            </w:r>
          </w:p>
          <w:p w14:paraId="213121B8" w14:textId="77777777" w:rsidR="001F2556" w:rsidRPr="0034254E" w:rsidRDefault="001F2556" w:rsidP="00D251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778B" w:rsidRPr="00645771" w14:paraId="5E35FEAC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vAlign w:val="center"/>
          </w:tcPr>
          <w:p w14:paraId="6BA05DD3" w14:textId="77777777" w:rsidR="0052778B" w:rsidRPr="00E35F7E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23C4BD6" w14:textId="77777777" w:rsidR="0052778B" w:rsidRPr="0034254E" w:rsidRDefault="002669F8" w:rsidP="00D2518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34254E">
              <w:rPr>
                <w:sz w:val="20"/>
                <w:szCs w:val="20"/>
              </w:rPr>
              <w:t>Ing.Roman</w:t>
            </w:r>
            <w:proofErr w:type="spellEnd"/>
            <w:r w:rsidRPr="0034254E">
              <w:rPr>
                <w:sz w:val="20"/>
                <w:szCs w:val="20"/>
              </w:rPr>
              <w:t xml:space="preserve"> </w:t>
            </w:r>
            <w:proofErr w:type="spellStart"/>
            <w:r w:rsidRPr="0034254E">
              <w:rPr>
                <w:sz w:val="20"/>
                <w:szCs w:val="20"/>
              </w:rPr>
              <w:t>Moliš</w:t>
            </w:r>
            <w:proofErr w:type="spellEnd"/>
          </w:p>
        </w:tc>
      </w:tr>
      <w:tr w:rsidR="0052778B" w:rsidRPr="00645771" w14:paraId="0CC8AFF1" w14:textId="77777777" w:rsidTr="005B650D">
        <w:trPr>
          <w:trHeight w:val="345"/>
          <w:jc w:val="center"/>
        </w:trPr>
        <w:tc>
          <w:tcPr>
            <w:tcW w:w="9555" w:type="dxa"/>
            <w:gridSpan w:val="7"/>
            <w:shd w:val="clear" w:color="auto" w:fill="EEECE1" w:themeFill="background2"/>
            <w:noWrap/>
            <w:vAlign w:val="bottom"/>
          </w:tcPr>
          <w:p w14:paraId="5877F396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52778B" w:rsidRPr="00645771" w14:paraId="5D7BD405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0A1259FD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13038B" w14:textId="77777777" w:rsidR="0052778B" w:rsidRPr="00350512" w:rsidRDefault="0053103F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7E59180F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7281ACA3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C8EDD6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641878FD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AFCF840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5CC9262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43C0CD3B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19E67561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31BA31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581D47C2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568E2BB2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2F2EA5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472F772E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7656B2D1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16F7DB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413882E8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02FC0BD6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5EC857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56A44A25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002CBD5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528424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378A5AF0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77BD4B06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F4205D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16D8E3FC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51CF8A25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F388EE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6A860477" w14:textId="77777777" w:rsidTr="005B650D">
        <w:trPr>
          <w:trHeight w:val="270"/>
          <w:jc w:val="center"/>
        </w:trPr>
        <w:tc>
          <w:tcPr>
            <w:tcW w:w="9555" w:type="dxa"/>
            <w:gridSpan w:val="7"/>
            <w:shd w:val="clear" w:color="auto" w:fill="EEECE1" w:themeFill="background2"/>
            <w:noWrap/>
            <w:vAlign w:val="center"/>
          </w:tcPr>
          <w:p w14:paraId="19AF0601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4254E">
              <w:rPr>
                <w:bCs/>
                <w:sz w:val="20"/>
                <w:szCs w:val="20"/>
              </w:rPr>
              <w:t>Nabídková cena za celé plnění zakázky v CZK</w:t>
            </w:r>
          </w:p>
        </w:tc>
      </w:tr>
      <w:tr w:rsidR="0052778B" w:rsidRPr="00645771" w14:paraId="69025A9E" w14:textId="77777777" w:rsidTr="005B650D">
        <w:trPr>
          <w:trHeight w:val="270"/>
          <w:jc w:val="center"/>
        </w:trPr>
        <w:tc>
          <w:tcPr>
            <w:tcW w:w="3220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32663A99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Cena celkem bez DPH:</w:t>
            </w:r>
          </w:p>
        </w:tc>
        <w:tc>
          <w:tcPr>
            <w:tcW w:w="297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16E2D29B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Samostatně DPH (sazba 21 %):</w:t>
            </w:r>
          </w:p>
        </w:tc>
        <w:tc>
          <w:tcPr>
            <w:tcW w:w="3358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16B641AD" w14:textId="77777777" w:rsidR="0052778B" w:rsidRPr="005B650D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Cena celkem včetně DPH:</w:t>
            </w:r>
          </w:p>
        </w:tc>
      </w:tr>
      <w:tr w:rsidR="0052778B" w:rsidRPr="00645771" w14:paraId="7D5DB5BC" w14:textId="77777777" w:rsidTr="00D25183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1A5B5843" w14:textId="77777777" w:rsidR="0052778B" w:rsidRPr="00005B79" w:rsidRDefault="0052778B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55B54B" w14:textId="77777777" w:rsidR="0052778B" w:rsidRPr="00005B79" w:rsidRDefault="0053103F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18C581" w14:textId="77777777" w:rsidR="0052778B" w:rsidRPr="00005B79" w:rsidRDefault="0053103F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25513D" w:rsidRPr="00645771" w14:paraId="331A03A7" w14:textId="77777777" w:rsidTr="005B650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2C722C4B" w14:textId="77777777" w:rsidR="0025513D" w:rsidRPr="005B650D" w:rsidRDefault="0025513D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Osoba oprávněná za uchazeče jednat</w:t>
            </w:r>
          </w:p>
        </w:tc>
      </w:tr>
      <w:tr w:rsidR="0052778B" w:rsidRPr="00645771" w14:paraId="409C2593" w14:textId="77777777" w:rsidTr="00D25183">
        <w:trPr>
          <w:trHeight w:val="683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0ADF4F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2591AC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0524142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E9E6FA4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5771"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1F2DF1A6" w14:textId="77777777" w:rsidR="0052778B" w:rsidRPr="00645771" w:rsidRDefault="0052778B" w:rsidP="00D2518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645771">
              <w:rPr>
                <w:sz w:val="20"/>
                <w:szCs w:val="20"/>
              </w:rPr>
              <w:t>razítko</w:t>
            </w:r>
          </w:p>
        </w:tc>
      </w:tr>
      <w:tr w:rsidR="0052778B" w:rsidRPr="00645771" w14:paraId="4AC22C7C" w14:textId="77777777" w:rsidTr="00D25183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5A620D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lastRenderedPageBreak/>
              <w:t xml:space="preserve">Titul, jméno, příjmení      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706AE8" w14:textId="77777777" w:rsidR="0052778B" w:rsidRPr="00005B79" w:rsidRDefault="0052778B" w:rsidP="00D25183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02CCC5AB" w14:textId="77777777" w:rsidTr="00D25183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16316199" w14:textId="77777777" w:rsidR="0052778B" w:rsidRPr="00645771" w:rsidRDefault="0052778B" w:rsidP="00D25183">
            <w:pPr>
              <w:spacing w:line="240" w:lineRule="auto"/>
              <w:rPr>
                <w:bCs/>
                <w:sz w:val="20"/>
                <w:szCs w:val="20"/>
              </w:rPr>
            </w:pPr>
            <w:r w:rsidRPr="00645771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7F79E82B" w14:textId="77777777" w:rsidR="0052778B" w:rsidRPr="00005B79" w:rsidRDefault="0052778B" w:rsidP="00D25183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</w:tbl>
    <w:p w14:paraId="00A87525" w14:textId="77777777" w:rsidR="0052778B" w:rsidRPr="00645771" w:rsidRDefault="0052778B" w:rsidP="0052778B">
      <w:pPr>
        <w:spacing w:line="240" w:lineRule="auto"/>
      </w:pPr>
    </w:p>
    <w:p w14:paraId="4125EB05" w14:textId="77777777" w:rsidR="0034254E" w:rsidRDefault="0034254E" w:rsidP="003425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o neexistenci střetu zájmů</w:t>
      </w:r>
    </w:p>
    <w:p w14:paraId="66B5F2A9" w14:textId="77777777" w:rsidR="0034254E" w:rsidRPr="00F43200" w:rsidRDefault="0034254E" w:rsidP="003425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cs-CZ"/>
        </w:rPr>
      </w:pPr>
      <w:r w:rsidRPr="00F43200">
        <w:rPr>
          <w:rFonts w:asciiTheme="minorHAnsi" w:hAnsiTheme="minorHAnsi" w:cstheme="minorHAnsi"/>
        </w:rPr>
        <w:t>(</w:t>
      </w:r>
      <w:r w:rsidRPr="00F43200">
        <w:rPr>
          <w:rFonts w:asciiTheme="minorHAnsi" w:hAnsiTheme="minorHAnsi" w:cstheme="minorHAnsi"/>
          <w:lang w:eastAsia="cs-CZ"/>
        </w:rPr>
        <w:t>ČESTNÉ PROHLÁŠENÍ K VYLOUČENÍ STŘETU ZÁJMŮ)</w:t>
      </w:r>
    </w:p>
    <w:p w14:paraId="2A9FB987" w14:textId="77777777" w:rsidR="0034254E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tímto v souladu se zadávacími podmínkami k výše uvedené zakázce / veřejné zakázce čestně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prohlašuje, že fyzickou osobou (fyzickými osobami), která (které) vlastní podíl představující alespoň 25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% účasti společníka v obchodní společnosti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4254E" w14:paraId="29B91480" w14:textId="77777777" w:rsidTr="00182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4C9D46BC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Jméno </w:t>
            </w:r>
          </w:p>
        </w:tc>
        <w:tc>
          <w:tcPr>
            <w:tcW w:w="3323" w:type="dxa"/>
          </w:tcPr>
          <w:p w14:paraId="48AF7A34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příjmení</w:t>
            </w:r>
          </w:p>
        </w:tc>
        <w:tc>
          <w:tcPr>
            <w:tcW w:w="3323" w:type="dxa"/>
          </w:tcPr>
          <w:p w14:paraId="0EF009EA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Datum narození</w:t>
            </w:r>
          </w:p>
        </w:tc>
      </w:tr>
      <w:tr w:rsidR="0034254E" w14:paraId="7F119C2C" w14:textId="77777777" w:rsidTr="0018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3C5438B5" w14:textId="77777777" w:rsidR="0034254E" w:rsidRPr="005A70ED" w:rsidRDefault="0034254E" w:rsidP="001826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bCs w:val="0"/>
                <w:lang w:eastAsia="cs-CZ"/>
              </w:rPr>
            </w:pPr>
            <w:r w:rsidRPr="00DE3917"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0610592A" w14:textId="77777777" w:rsidR="0034254E" w:rsidRPr="005A70ED" w:rsidRDefault="0034254E" w:rsidP="001826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3C3958D4" w14:textId="77777777" w:rsidR="0034254E" w:rsidRPr="005A70ED" w:rsidRDefault="0034254E" w:rsidP="001826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</w:tr>
    </w:tbl>
    <w:p w14:paraId="61A1380C" w14:textId="77777777" w:rsidR="0034254E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14:paraId="00F00C24" w14:textId="77777777" w:rsidR="0034254E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dále prohlašuje, že fyzickou osobou (fyzickými osobami), která (které) vlastní podíl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představující alespoň 25 % účasti společníka v obchodní společnosti osoby, kterou prokazoval část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kvalifikace,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4254E" w14:paraId="6DFF121D" w14:textId="77777777" w:rsidTr="00182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140E6426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Jméno </w:t>
            </w:r>
          </w:p>
        </w:tc>
        <w:tc>
          <w:tcPr>
            <w:tcW w:w="3323" w:type="dxa"/>
          </w:tcPr>
          <w:p w14:paraId="0724B996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příjmení</w:t>
            </w:r>
          </w:p>
        </w:tc>
        <w:tc>
          <w:tcPr>
            <w:tcW w:w="3323" w:type="dxa"/>
          </w:tcPr>
          <w:p w14:paraId="26F05BD0" w14:textId="77777777" w:rsidR="0034254E" w:rsidRDefault="0034254E" w:rsidP="001826AD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Datum narození</w:t>
            </w:r>
          </w:p>
        </w:tc>
      </w:tr>
      <w:tr w:rsidR="0034254E" w:rsidRPr="005A70ED" w14:paraId="6425D3D9" w14:textId="77777777" w:rsidTr="0018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6D66D908" w14:textId="77777777" w:rsidR="0034254E" w:rsidRPr="00DE3917" w:rsidRDefault="0034254E" w:rsidP="001826A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1DA0FF1F" w14:textId="77777777" w:rsidR="0034254E" w:rsidRPr="00DE3917" w:rsidRDefault="0034254E" w:rsidP="001826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4467FB70" w14:textId="77777777" w:rsidR="0034254E" w:rsidRPr="00DE3917" w:rsidRDefault="0034254E" w:rsidP="001826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</w:tr>
    </w:tbl>
    <w:p w14:paraId="1A3D15B5" w14:textId="77777777" w:rsidR="0034254E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 xml:space="preserve">* </w:t>
      </w:r>
      <w:r w:rsidRPr="005A70ED">
        <w:rPr>
          <w:rFonts w:asciiTheme="minorHAnsi" w:hAnsiTheme="minorHAnsi" w:cstheme="minorHAnsi"/>
          <w:i/>
          <w:iCs/>
          <w:lang w:eastAsia="cs-CZ"/>
        </w:rPr>
        <w:t>Pokud taková osoba (osoby) neexistuje, dodavatel ponechá tabulku (tabulky) nevyplněnou, příp. ji</w:t>
      </w:r>
      <w:r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Pr="005A70ED">
        <w:rPr>
          <w:rFonts w:asciiTheme="minorHAnsi" w:hAnsiTheme="minorHAnsi" w:cstheme="minorHAnsi"/>
          <w:i/>
          <w:iCs/>
          <w:lang w:eastAsia="cs-CZ"/>
        </w:rPr>
        <w:t>proškrtne.</w:t>
      </w:r>
    </w:p>
    <w:p w14:paraId="34768D7B" w14:textId="77777777" w:rsidR="0034254E" w:rsidRPr="005A70ED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 xml:space="preserve">Dodavatel tímto v souladu s </w:t>
      </w:r>
      <w:proofErr w:type="spellStart"/>
      <w:r w:rsidRPr="005A70ED">
        <w:rPr>
          <w:rFonts w:asciiTheme="minorHAnsi" w:hAnsiTheme="minorHAnsi" w:cstheme="minorHAnsi"/>
          <w:lang w:eastAsia="cs-CZ"/>
        </w:rPr>
        <w:t>ust</w:t>
      </w:r>
      <w:proofErr w:type="spellEnd"/>
      <w:r w:rsidRPr="005A70ED">
        <w:rPr>
          <w:rFonts w:asciiTheme="minorHAnsi" w:hAnsiTheme="minorHAnsi" w:cstheme="minorHAnsi"/>
          <w:lang w:eastAsia="cs-CZ"/>
        </w:rPr>
        <w:t>. § 4b zákona č. 159/2006 Sb., o střetu zájmů, ve znění pozdějších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předpisů (dále jen „zákon o střetu zájmů“) čestně prohlašuje, že není obchodní společností, ve které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veřejný funkcionář uvedený v § 2 odst. 1 písm. c) zákona o střetu zájmů</w:t>
      </w:r>
      <w:r>
        <w:rPr>
          <w:rStyle w:val="Znakapoznpodarou"/>
          <w:rFonts w:asciiTheme="minorHAnsi" w:hAnsiTheme="minorHAnsi" w:cstheme="minorHAnsi"/>
          <w:lang w:eastAsia="cs-CZ"/>
        </w:rPr>
        <w:footnoteReference w:id="1"/>
      </w:r>
      <w:r>
        <w:rPr>
          <w:rFonts w:asciiTheme="minorHAnsi" w:hAnsiTheme="minorHAnsi" w:cstheme="minorHAnsi"/>
          <w:lang w:eastAsia="cs-CZ"/>
        </w:rPr>
        <w:t xml:space="preserve">  </w:t>
      </w:r>
      <w:r w:rsidRPr="005A70ED">
        <w:rPr>
          <w:rFonts w:asciiTheme="minorHAnsi" w:hAnsiTheme="minorHAnsi" w:cstheme="minorHAnsi"/>
          <w:lang w:eastAsia="cs-CZ"/>
        </w:rPr>
        <w:t>, nebo jím ovládaná osoba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vlastní podíl představující alespoň 25 % účasti společníka v obchodní společnosti.</w:t>
      </w:r>
    </w:p>
    <w:p w14:paraId="431E8186" w14:textId="77777777" w:rsidR="0034254E" w:rsidRPr="00E34928" w:rsidRDefault="0034254E" w:rsidP="0034254E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k protiruským sankcím</w:t>
      </w:r>
    </w:p>
    <w:p w14:paraId="045BC35B" w14:textId="77777777" w:rsidR="0034254E" w:rsidRPr="00E34928" w:rsidRDefault="0034254E" w:rsidP="00342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Účastník</w:t>
      </w:r>
      <w:r w:rsidRPr="00E34928">
        <w:rPr>
          <w:rFonts w:asciiTheme="minorHAnsi" w:hAnsiTheme="minorHAnsi" w:cstheme="minorHAnsi"/>
          <w:b/>
        </w:rPr>
        <w:t xml:space="preserve"> tímto prohlašuje, že:</w:t>
      </w:r>
    </w:p>
    <w:p w14:paraId="4F622D16" w14:textId="77777777" w:rsidR="0034254E" w:rsidRPr="00E34928" w:rsidRDefault="0034254E" w:rsidP="0034254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on ani (i) kterýkoli z jeho pod</w:t>
      </w:r>
      <w:r>
        <w:rPr>
          <w:rFonts w:asciiTheme="minorHAnsi" w:hAnsiTheme="minorHAnsi" w:cstheme="minorHAnsi"/>
        </w:rPr>
        <w:t>dodavatelů</w:t>
      </w:r>
      <w:r w:rsidRPr="00E34928">
        <w:rPr>
          <w:rFonts w:asciiTheme="minorHAnsi" w:hAnsiTheme="minorHAnsi" w:cstheme="minorHAnsi"/>
        </w:rPr>
        <w:t xml:space="preserve">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E34928">
        <w:rPr>
          <w:rFonts w:asciiTheme="minorHAnsi" w:hAnsiTheme="minorHAnsi" w:cstheme="minorHAnsi"/>
        </w:rPr>
        <w:t>ii</w:t>
      </w:r>
      <w:proofErr w:type="spellEnd"/>
      <w:r w:rsidRPr="00E34928">
        <w:rPr>
          <w:rFonts w:asciiTheme="minorHAnsi" w:hAnsiTheme="minorHAnsi" w:cstheme="minorHAnsi"/>
        </w:rPr>
        <w:t xml:space="preserve">) kterákoli z osob, jejichž kapacity bude </w:t>
      </w:r>
      <w:r>
        <w:rPr>
          <w:rFonts w:asciiTheme="minorHAnsi" w:hAnsiTheme="minorHAnsi" w:cstheme="minorHAnsi"/>
        </w:rPr>
        <w:t>Účastník</w:t>
      </w:r>
      <w:r w:rsidRPr="00E34928">
        <w:rPr>
          <w:rFonts w:asciiTheme="minorHAnsi" w:hAnsiTheme="minorHAnsi" w:cstheme="minorHAnsi"/>
        </w:rPr>
        <w:t xml:space="preserve"> využívat, a to v rozsahu více než 10 % nabídkové ceny,</w:t>
      </w:r>
    </w:p>
    <w:p w14:paraId="04687339" w14:textId="77777777" w:rsidR="0034254E" w:rsidRPr="00E34928" w:rsidRDefault="0034254E" w:rsidP="0034254E">
      <w:pPr>
        <w:pStyle w:val="podpisra"/>
        <w:numPr>
          <w:ilvl w:val="0"/>
          <w:numId w:val="3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618F719" w14:textId="77777777" w:rsidR="0034254E" w:rsidRPr="00E34928" w:rsidRDefault="0034254E" w:rsidP="0034254E">
      <w:pPr>
        <w:pStyle w:val="podpisra"/>
        <w:numPr>
          <w:ilvl w:val="0"/>
          <w:numId w:val="3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z více než 50 % přímo či nepřímo vlastněn některým ze subjektů uvedených v písmeni a), ani</w:t>
      </w:r>
    </w:p>
    <w:p w14:paraId="76CC460E" w14:textId="77777777" w:rsidR="0034254E" w:rsidRPr="00E34928" w:rsidRDefault="0034254E" w:rsidP="0034254E">
      <w:pPr>
        <w:pStyle w:val="podpisra"/>
        <w:numPr>
          <w:ilvl w:val="0"/>
          <w:numId w:val="3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b);</w:t>
      </w:r>
    </w:p>
    <w:p w14:paraId="15A88E56" w14:textId="77777777" w:rsidR="0034254E" w:rsidRPr="00E34928" w:rsidRDefault="0034254E" w:rsidP="0034254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není osobou uvedenou v sankčním seznamu v příloze nařízení Rady (EU) č. 269/2014 ze dne </w:t>
      </w:r>
      <w:r w:rsidRPr="00E34928">
        <w:rPr>
          <w:rFonts w:asciiTheme="minorHAnsi" w:hAnsiTheme="minorHAnsi" w:cstheme="minorHAnsi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34928">
        <w:rPr>
          <w:rFonts w:asciiTheme="minorHAnsi" w:hAnsiTheme="minorHAnsi" w:cstheme="minorHAnsi"/>
        </w:rPr>
        <w:footnoteReference w:id="2"/>
      </w:r>
      <w:r w:rsidRPr="00E34928">
        <w:rPr>
          <w:rFonts w:asciiTheme="minorHAnsi" w:hAnsiTheme="minorHAnsi" w:cstheme="minorHAnsi"/>
        </w:rPr>
        <w:t>;</w:t>
      </w:r>
    </w:p>
    <w:p w14:paraId="7E692778" w14:textId="77777777" w:rsidR="0034254E" w:rsidRDefault="0034254E" w:rsidP="0034254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31C2992" w14:textId="77777777" w:rsidR="0034254E" w:rsidRDefault="0034254E" w:rsidP="0034254E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</w:rPr>
      </w:pPr>
    </w:p>
    <w:p w14:paraId="0A738D00" w14:textId="77777777" w:rsidR="0034254E" w:rsidRPr="005C1F0C" w:rsidRDefault="0034254E" w:rsidP="0034254E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0DF4ED01" w14:textId="77777777" w:rsidR="0034254E" w:rsidRPr="005C1F0C" w:rsidRDefault="0034254E" w:rsidP="0034254E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5"/>
        <w:gridCol w:w="4050"/>
      </w:tblGrid>
      <w:tr w:rsidR="00BD2A54" w:rsidRPr="00645771" w14:paraId="15D59D9D" w14:textId="77777777" w:rsidTr="00BD2A54">
        <w:trPr>
          <w:trHeight w:val="683"/>
          <w:jc w:val="center"/>
        </w:trPr>
        <w:tc>
          <w:tcPr>
            <w:tcW w:w="550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25FB1E" w14:textId="77777777" w:rsidR="00BD2A54" w:rsidRPr="00645771" w:rsidRDefault="00BD2A54" w:rsidP="00BD2A5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40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61F3E0" w14:textId="60607CAE" w:rsidR="00BD2A54" w:rsidRPr="00645771" w:rsidRDefault="00BD2A54" w:rsidP="00BD2A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</w:tbl>
    <w:p w14:paraId="59A2B5A4" w14:textId="77777777" w:rsidR="00541531" w:rsidRDefault="00541531"/>
    <w:sectPr w:rsidR="00541531" w:rsidSect="005415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DC27" w14:textId="77777777" w:rsidR="00723CF5" w:rsidRDefault="00723CF5" w:rsidP="0052778B">
      <w:pPr>
        <w:spacing w:after="0" w:line="240" w:lineRule="auto"/>
      </w:pPr>
      <w:r>
        <w:separator/>
      </w:r>
    </w:p>
  </w:endnote>
  <w:endnote w:type="continuationSeparator" w:id="0">
    <w:p w14:paraId="2C6CBB4A" w14:textId="77777777" w:rsidR="00723CF5" w:rsidRDefault="00723CF5" w:rsidP="0052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DYWL+Verda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92B4" w14:textId="77777777" w:rsidR="00723CF5" w:rsidRDefault="00723CF5" w:rsidP="0052778B">
      <w:pPr>
        <w:spacing w:after="0" w:line="240" w:lineRule="auto"/>
      </w:pPr>
      <w:r>
        <w:separator/>
      </w:r>
    </w:p>
  </w:footnote>
  <w:footnote w:type="continuationSeparator" w:id="0">
    <w:p w14:paraId="76D7E287" w14:textId="77777777" w:rsidR="00723CF5" w:rsidRDefault="00723CF5" w:rsidP="0052778B">
      <w:pPr>
        <w:spacing w:after="0" w:line="240" w:lineRule="auto"/>
      </w:pPr>
      <w:r>
        <w:continuationSeparator/>
      </w:r>
    </w:p>
  </w:footnote>
  <w:footnote w:id="1">
    <w:p w14:paraId="0834F517" w14:textId="77777777" w:rsidR="0034254E" w:rsidRDefault="0034254E" w:rsidP="003425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A70ED">
        <w:t>Veřejným funkcionářem se rozumí člen vlády nebo vedoucí jiného ústředního správního úřadu, v jehož čele není člen vlády.</w:t>
      </w:r>
      <w:r>
        <w:t xml:space="preserve"> </w:t>
      </w:r>
      <w:r w:rsidRPr="005A70ED">
        <w:t>Ústřední orgány státní správy jsou uvedeny v § 2 zákona č. 2/1969 Sb., o zřízení ministerstev a jiných ústředních orgánů státní</w:t>
      </w:r>
      <w:r>
        <w:t xml:space="preserve"> </w:t>
      </w:r>
      <w:r w:rsidRPr="005A70ED">
        <w:t>správy České socialistické republiky, ve znění pozdějších předpisů.</w:t>
      </w:r>
    </w:p>
  </w:footnote>
  <w:footnote w:id="2">
    <w:p w14:paraId="72AB2FE5" w14:textId="77777777" w:rsidR="0034254E" w:rsidRPr="001E43FD" w:rsidRDefault="0034254E" w:rsidP="0034254E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FA20" w14:textId="77777777" w:rsidR="0052778B" w:rsidRPr="00F22302" w:rsidRDefault="0052778B" w:rsidP="00F223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D7C6D"/>
    <w:multiLevelType w:val="multilevel"/>
    <w:tmpl w:val="114AA8DA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num w:numId="1" w16cid:durableId="922179284">
    <w:abstractNumId w:val="2"/>
  </w:num>
  <w:num w:numId="2" w16cid:durableId="796266531">
    <w:abstractNumId w:val="1"/>
  </w:num>
  <w:num w:numId="3" w16cid:durableId="153218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78B"/>
    <w:rsid w:val="00005B79"/>
    <w:rsid w:val="00026307"/>
    <w:rsid w:val="000E74C7"/>
    <w:rsid w:val="000F539C"/>
    <w:rsid w:val="00150F55"/>
    <w:rsid w:val="001F2556"/>
    <w:rsid w:val="00210698"/>
    <w:rsid w:val="0025513D"/>
    <w:rsid w:val="00260922"/>
    <w:rsid w:val="002669F8"/>
    <w:rsid w:val="002A02D0"/>
    <w:rsid w:val="002F5594"/>
    <w:rsid w:val="0034254E"/>
    <w:rsid w:val="00350512"/>
    <w:rsid w:val="003F71D1"/>
    <w:rsid w:val="00401B41"/>
    <w:rsid w:val="00411C36"/>
    <w:rsid w:val="004F2E18"/>
    <w:rsid w:val="0052778B"/>
    <w:rsid w:val="0053103F"/>
    <w:rsid w:val="00541531"/>
    <w:rsid w:val="005B650D"/>
    <w:rsid w:val="005C4FF0"/>
    <w:rsid w:val="005D56B3"/>
    <w:rsid w:val="005E21EC"/>
    <w:rsid w:val="00600F9C"/>
    <w:rsid w:val="0061553A"/>
    <w:rsid w:val="006A2A3A"/>
    <w:rsid w:val="006F2013"/>
    <w:rsid w:val="00723CF5"/>
    <w:rsid w:val="007C1AEB"/>
    <w:rsid w:val="007C51E0"/>
    <w:rsid w:val="00836614"/>
    <w:rsid w:val="00890977"/>
    <w:rsid w:val="009B2BA7"/>
    <w:rsid w:val="00A2124F"/>
    <w:rsid w:val="00A40C39"/>
    <w:rsid w:val="00A80926"/>
    <w:rsid w:val="00AA410F"/>
    <w:rsid w:val="00B10319"/>
    <w:rsid w:val="00B80D3C"/>
    <w:rsid w:val="00BC3001"/>
    <w:rsid w:val="00BD2A54"/>
    <w:rsid w:val="00C12F08"/>
    <w:rsid w:val="00C16A06"/>
    <w:rsid w:val="00C204C5"/>
    <w:rsid w:val="00C76CF2"/>
    <w:rsid w:val="00CC49AD"/>
    <w:rsid w:val="00D25183"/>
    <w:rsid w:val="00E109BE"/>
    <w:rsid w:val="00E35F7E"/>
    <w:rsid w:val="00EC6EE6"/>
    <w:rsid w:val="00EE58E9"/>
    <w:rsid w:val="00F039BB"/>
    <w:rsid w:val="00F22302"/>
    <w:rsid w:val="00F342ED"/>
    <w:rsid w:val="00F679ED"/>
    <w:rsid w:val="00F80E37"/>
    <w:rsid w:val="00F8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7163"/>
  <w15:docId w15:val="{6E58C139-4D47-4FEC-9583-9373F642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78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2778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52778B"/>
    <w:rPr>
      <w:rFonts w:ascii="Arial" w:eastAsia="Times New Roman" w:hAnsi="Arial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5277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rsid w:val="0052778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7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78B"/>
    <w:rPr>
      <w:rFonts w:ascii="Tahoma" w:eastAsia="Calibri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2E18"/>
    <w:pPr>
      <w:spacing w:after="0" w:line="240" w:lineRule="auto"/>
    </w:pPr>
  </w:style>
  <w:style w:type="character" w:customStyle="1" w:styleId="TextkomenteChar">
    <w:name w:val="Text komentáře Char"/>
    <w:link w:val="Textkomente"/>
    <w:uiPriority w:val="99"/>
    <w:semiHidden/>
    <w:rsid w:val="004F2E1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F2E18"/>
    <w:rPr>
      <w:sz w:val="16"/>
      <w:szCs w:val="16"/>
    </w:rPr>
  </w:style>
  <w:style w:type="paragraph" w:customStyle="1" w:styleId="ALIIIIII">
    <w:name w:val="AL__ I.II.III."/>
    <w:qFormat/>
    <w:rsid w:val="0034254E"/>
    <w:pPr>
      <w:numPr>
        <w:ilvl w:val="1"/>
        <w:numId w:val="1"/>
      </w:numPr>
      <w:suppressLineNumbers/>
      <w:spacing w:before="20" w:after="120"/>
      <w:jc w:val="both"/>
    </w:pPr>
    <w:rPr>
      <w:rFonts w:ascii="Tahoma" w:eastAsia="Times New Roman" w:hAnsi="Tahoma" w:cs="Tahoma"/>
      <w:color w:val="000000"/>
      <w:lang w:eastAsia="en-US"/>
    </w:rPr>
  </w:style>
  <w:style w:type="paragraph" w:customStyle="1" w:styleId="AL123">
    <w:name w:val="AL__  1.2.3."/>
    <w:basedOn w:val="ALIIIIII"/>
    <w:link w:val="AL123Char"/>
    <w:qFormat/>
    <w:rsid w:val="0034254E"/>
    <w:pPr>
      <w:numPr>
        <w:ilvl w:val="0"/>
      </w:numPr>
    </w:pPr>
  </w:style>
  <w:style w:type="paragraph" w:customStyle="1" w:styleId="ALabc">
    <w:name w:val="AL__abc"/>
    <w:basedOn w:val="AL123"/>
    <w:qFormat/>
    <w:rsid w:val="0034254E"/>
    <w:pPr>
      <w:numPr>
        <w:ilvl w:val="2"/>
      </w:numPr>
      <w:tabs>
        <w:tab w:val="num" w:pos="360"/>
      </w:tabs>
    </w:pPr>
  </w:style>
  <w:style w:type="character" w:customStyle="1" w:styleId="AL123Char">
    <w:name w:val="AL__  1.2.3. Char"/>
    <w:link w:val="AL123"/>
    <w:rsid w:val="0034254E"/>
    <w:rPr>
      <w:rFonts w:ascii="Tahoma" w:eastAsia="Times New Roman" w:hAnsi="Tahoma" w:cs="Tahoma"/>
      <w:color w:val="000000"/>
      <w:lang w:eastAsia="en-US"/>
    </w:rPr>
  </w:style>
  <w:style w:type="character" w:styleId="Hypertextovodkaz">
    <w:name w:val="Hyperlink"/>
    <w:uiPriority w:val="99"/>
    <w:unhideWhenUsed/>
    <w:rsid w:val="0034254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4254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254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34254E"/>
    <w:rPr>
      <w:vertAlign w:val="superscript"/>
    </w:rPr>
  </w:style>
  <w:style w:type="paragraph" w:customStyle="1" w:styleId="podpisra">
    <w:name w:val="podpis čára"/>
    <w:basedOn w:val="Normln"/>
    <w:rsid w:val="0034254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  <w:style w:type="table" w:styleId="Prosttabulka4">
    <w:name w:val="Plain Table 4"/>
    <w:basedOn w:val="Normlntabulka"/>
    <w:uiPriority w:val="44"/>
    <w:rsid w:val="0034254E"/>
    <w:rPr>
      <w:rFonts w:ascii="Tahoma" w:eastAsia="Times New Roman" w:hAnsi="Tahom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12</cp:revision>
  <dcterms:created xsi:type="dcterms:W3CDTF">2013-11-21T12:45:00Z</dcterms:created>
  <dcterms:modified xsi:type="dcterms:W3CDTF">2026-03-02T07:28:00Z</dcterms:modified>
</cp:coreProperties>
</file>