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FFC6" w14:textId="77777777" w:rsidR="00714861" w:rsidRDefault="00714861" w:rsidP="004D4A16">
      <w:pPr>
        <w:tabs>
          <w:tab w:val="left" w:pos="284"/>
        </w:tabs>
        <w:spacing w:after="120" w:line="276" w:lineRule="auto"/>
        <w:jc w:val="center"/>
        <w:rPr>
          <w:rFonts w:ascii="Tahoma" w:hAnsi="Tahoma" w:cs="Tahoma"/>
          <w:b/>
          <w:spacing w:val="4"/>
          <w:sz w:val="22"/>
          <w:szCs w:val="22"/>
        </w:rPr>
      </w:pPr>
    </w:p>
    <w:p w14:paraId="443878E8" w14:textId="03806FC1" w:rsidR="005875CB" w:rsidRPr="004D4A16" w:rsidRDefault="007205E5" w:rsidP="004D4A16">
      <w:pPr>
        <w:tabs>
          <w:tab w:val="left" w:pos="284"/>
        </w:tabs>
        <w:spacing w:after="120" w:line="276" w:lineRule="auto"/>
        <w:jc w:val="center"/>
        <w:rPr>
          <w:rFonts w:ascii="Tahoma" w:hAnsi="Tahoma" w:cs="Tahoma"/>
          <w:b/>
          <w:spacing w:val="4"/>
          <w:sz w:val="22"/>
          <w:szCs w:val="22"/>
        </w:rPr>
      </w:pPr>
      <w:r w:rsidRPr="004D4A16">
        <w:rPr>
          <w:rFonts w:ascii="Tahoma" w:hAnsi="Tahoma" w:cs="Tahoma"/>
          <w:b/>
          <w:spacing w:val="4"/>
          <w:sz w:val="22"/>
          <w:szCs w:val="22"/>
        </w:rPr>
        <w:t>INFORMACE O ZPRACOVÁNÍ OSOBNÍCH ÚDAJŮ</w:t>
      </w:r>
      <w:r w:rsidR="004D4A16">
        <w:rPr>
          <w:rFonts w:ascii="Tahoma" w:hAnsi="Tahoma" w:cs="Tahoma"/>
          <w:b/>
          <w:spacing w:val="4"/>
          <w:sz w:val="22"/>
          <w:szCs w:val="22"/>
        </w:rPr>
        <w:br/>
      </w:r>
      <w:r w:rsidRPr="004D4A16">
        <w:rPr>
          <w:rFonts w:ascii="Tahoma" w:hAnsi="Tahoma" w:cs="Tahoma"/>
          <w:b/>
          <w:spacing w:val="4"/>
          <w:sz w:val="22"/>
          <w:szCs w:val="22"/>
        </w:rPr>
        <w:t xml:space="preserve">získaných v rámci </w:t>
      </w:r>
      <w:r w:rsidR="00875C86" w:rsidRPr="004D4A16">
        <w:rPr>
          <w:rFonts w:ascii="Tahoma" w:hAnsi="Tahoma" w:cs="Tahoma"/>
          <w:b/>
          <w:spacing w:val="4"/>
          <w:sz w:val="22"/>
          <w:szCs w:val="22"/>
        </w:rPr>
        <w:t xml:space="preserve">výběrového </w:t>
      </w:r>
      <w:r w:rsidR="003A420D" w:rsidRPr="004D4A16">
        <w:rPr>
          <w:rFonts w:ascii="Tahoma" w:hAnsi="Tahoma" w:cs="Tahoma"/>
          <w:b/>
          <w:spacing w:val="4"/>
          <w:sz w:val="22"/>
          <w:szCs w:val="22"/>
        </w:rPr>
        <w:t xml:space="preserve">/ zadávacího </w:t>
      </w:r>
      <w:r w:rsidR="008C454A" w:rsidRPr="004D4A16">
        <w:rPr>
          <w:rFonts w:ascii="Tahoma" w:hAnsi="Tahoma" w:cs="Tahoma"/>
          <w:b/>
          <w:spacing w:val="4"/>
          <w:sz w:val="22"/>
          <w:szCs w:val="22"/>
        </w:rPr>
        <w:t>ř</w:t>
      </w:r>
      <w:r w:rsidRPr="004D4A16">
        <w:rPr>
          <w:rFonts w:ascii="Tahoma" w:hAnsi="Tahoma" w:cs="Tahoma"/>
          <w:b/>
          <w:spacing w:val="4"/>
          <w:sz w:val="22"/>
          <w:szCs w:val="22"/>
        </w:rPr>
        <w:t xml:space="preserve">ízení </w:t>
      </w:r>
    </w:p>
    <w:p w14:paraId="45832855" w14:textId="77777777" w:rsidR="00535CCD" w:rsidRPr="004D4A16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>d</w:t>
      </w:r>
      <w:r w:rsidR="007205E5" w:rsidRPr="004D4A16">
        <w:rPr>
          <w:rFonts w:ascii="Tahoma" w:hAnsi="Tahoma" w:cs="Tahoma"/>
          <w:bCs/>
          <w:spacing w:val="4"/>
        </w:rPr>
        <w:t xml:space="preserve">le čl. 13 a 14 Nařízení Evropského parlamentu a Rady (EU) 2016/679 ze dne 27. dubna 2016 </w:t>
      </w:r>
      <w:r w:rsidR="004D4A16">
        <w:rPr>
          <w:rFonts w:ascii="Tahoma" w:hAnsi="Tahoma" w:cs="Tahoma"/>
          <w:bCs/>
          <w:spacing w:val="4"/>
        </w:rPr>
        <w:br/>
      </w:r>
      <w:r w:rsidR="007205E5" w:rsidRPr="004D4A16">
        <w:rPr>
          <w:rFonts w:ascii="Tahoma" w:hAnsi="Tahoma" w:cs="Tahoma"/>
          <w:bCs/>
          <w:spacing w:val="4"/>
        </w:rPr>
        <w:t>o ochraně fyzických osob v souvislosti se zpracováním osobních údajů a o volném pohybu těchto údajů a o zrušení směrnice 95/46/ES (obecné nařízení o ochraně osobních údajů)</w:t>
      </w:r>
      <w:r w:rsidR="00363438">
        <w:rPr>
          <w:rFonts w:ascii="Tahoma" w:hAnsi="Tahoma" w:cs="Tahoma"/>
          <w:bCs/>
          <w:spacing w:val="4"/>
        </w:rPr>
        <w:t xml:space="preserve">, </w:t>
      </w:r>
      <w:r w:rsidR="007205E5" w:rsidRPr="004D4A16">
        <w:rPr>
          <w:rFonts w:ascii="Tahoma" w:hAnsi="Tahoma" w:cs="Tahoma"/>
          <w:bCs/>
          <w:spacing w:val="4"/>
        </w:rPr>
        <w:t xml:space="preserve">dále jen </w:t>
      </w:r>
      <w:r w:rsidR="007205E5" w:rsidRPr="004D4A16">
        <w:rPr>
          <w:rFonts w:ascii="Tahoma" w:hAnsi="Tahoma" w:cs="Tahoma"/>
          <w:b/>
          <w:spacing w:val="4"/>
        </w:rPr>
        <w:t>GDPR</w:t>
      </w:r>
    </w:p>
    <w:p w14:paraId="737B61F9" w14:textId="77777777" w:rsidR="001313B6" w:rsidRPr="00351C61" w:rsidRDefault="00916D47" w:rsidP="001313B6">
      <w:pPr>
        <w:spacing w:line="276" w:lineRule="auto"/>
        <w:ind w:left="2124" w:hanging="1944"/>
        <w:rPr>
          <w:rFonts w:asciiTheme="minorHAnsi" w:hAnsiTheme="minorHAnsi" w:cstheme="minorHAnsi"/>
          <w:sz w:val="22"/>
          <w:szCs w:val="22"/>
        </w:rPr>
      </w:pPr>
      <w:r w:rsidRPr="004D4A16">
        <w:rPr>
          <w:rFonts w:ascii="Tahoma" w:hAnsi="Tahoma" w:cs="Tahoma"/>
          <w:b/>
          <w:spacing w:val="4"/>
        </w:rPr>
        <w:t>Správce</w:t>
      </w:r>
      <w:r w:rsidR="005875CB" w:rsidRPr="004D4A16">
        <w:rPr>
          <w:rFonts w:ascii="Tahoma" w:hAnsi="Tahoma" w:cs="Tahoma"/>
          <w:spacing w:val="4"/>
        </w:rPr>
        <w:t xml:space="preserve">: </w:t>
      </w:r>
      <w:r w:rsidR="005875CB" w:rsidRPr="004D4A16">
        <w:rPr>
          <w:rFonts w:ascii="Tahoma" w:hAnsi="Tahoma" w:cs="Tahoma"/>
          <w:spacing w:val="4"/>
        </w:rPr>
        <w:tab/>
      </w:r>
      <w:bookmarkStart w:id="0" w:name="_Hlk94603273"/>
      <w:r w:rsidR="001313B6" w:rsidRPr="00351C61">
        <w:rPr>
          <w:rFonts w:asciiTheme="minorHAnsi" w:hAnsiTheme="minorHAnsi" w:cstheme="minorHAnsi"/>
          <w:sz w:val="22"/>
          <w:szCs w:val="22"/>
        </w:rPr>
        <w:t xml:space="preserve">Střední průmyslová škola chemická a gymnázium Brno, Vranovská, příspěvková organizace, , </w:t>
      </w:r>
    </w:p>
    <w:p w14:paraId="5F6A70E3" w14:textId="5710AEA8" w:rsidR="001313B6" w:rsidRPr="00351C61" w:rsidRDefault="001313B6" w:rsidP="001313B6">
      <w:pPr>
        <w:spacing w:line="276" w:lineRule="auto"/>
        <w:ind w:left="1595" w:firstLine="529"/>
        <w:rPr>
          <w:rFonts w:asciiTheme="minorHAnsi" w:hAnsiTheme="minorHAnsi" w:cstheme="minorHAnsi"/>
          <w:sz w:val="22"/>
          <w:szCs w:val="22"/>
        </w:rPr>
      </w:pPr>
      <w:r w:rsidRPr="00351C61">
        <w:rPr>
          <w:rFonts w:asciiTheme="minorHAnsi" w:hAnsiTheme="minorHAnsi" w:cstheme="minorHAnsi"/>
          <w:sz w:val="22"/>
          <w:szCs w:val="22"/>
        </w:rPr>
        <w:t>Vranovská 1364/65, 614 00 Brno – Husovice</w:t>
      </w:r>
    </w:p>
    <w:bookmarkEnd w:id="0"/>
    <w:p w14:paraId="11798FCE" w14:textId="38A02EE8" w:rsidR="001313B6" w:rsidRPr="00351C61" w:rsidRDefault="001313B6" w:rsidP="001313B6">
      <w:pPr>
        <w:spacing w:line="276" w:lineRule="auto"/>
        <w:ind w:left="1595" w:firstLine="529"/>
        <w:rPr>
          <w:rFonts w:asciiTheme="minorHAnsi" w:hAnsiTheme="minorHAnsi" w:cstheme="minorHAnsi"/>
          <w:sz w:val="22"/>
          <w:szCs w:val="22"/>
        </w:rPr>
      </w:pPr>
      <w:r w:rsidRPr="001313B6">
        <w:rPr>
          <w:rFonts w:asciiTheme="minorHAnsi" w:hAnsiTheme="minorHAnsi" w:cstheme="minorHAnsi"/>
          <w:bCs/>
          <w:sz w:val="22"/>
          <w:szCs w:val="22"/>
        </w:rPr>
        <w:t>IČ:</w:t>
      </w:r>
      <w:r w:rsidRPr="00351C61">
        <w:rPr>
          <w:rFonts w:asciiTheme="minorHAnsi" w:hAnsiTheme="minorHAnsi" w:cstheme="minorHAnsi"/>
          <w:sz w:val="22"/>
          <w:szCs w:val="22"/>
        </w:rPr>
        <w:t xml:space="preserve"> 62157264</w:t>
      </w:r>
    </w:p>
    <w:p w14:paraId="151D2385" w14:textId="6C7DE08B" w:rsidR="00D576E6" w:rsidRPr="00C335B4" w:rsidRDefault="00A64E05" w:rsidP="001313B6">
      <w:pPr>
        <w:spacing w:line="276" w:lineRule="auto"/>
        <w:ind w:left="2124"/>
        <w:rPr>
          <w:rFonts w:asciiTheme="minorHAnsi" w:hAnsiTheme="minorHAnsi" w:cstheme="minorHAnsi"/>
          <w:sz w:val="22"/>
          <w:szCs w:val="22"/>
        </w:rPr>
      </w:pPr>
      <w:r w:rsidRPr="00C335B4">
        <w:rPr>
          <w:rFonts w:asciiTheme="minorHAnsi" w:hAnsiTheme="minorHAnsi" w:cstheme="minorHAnsi"/>
          <w:bCs/>
          <w:spacing w:val="4"/>
          <w:sz w:val="22"/>
          <w:szCs w:val="22"/>
        </w:rPr>
        <w:t xml:space="preserve">zastoupena: </w:t>
      </w:r>
      <w:r w:rsidR="00D576E6" w:rsidRPr="00C335B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Ing. </w:t>
      </w:r>
      <w:r w:rsidR="00180148">
        <w:rPr>
          <w:rFonts w:asciiTheme="minorHAnsi" w:hAnsiTheme="minorHAnsi" w:cstheme="minorHAnsi"/>
          <w:sz w:val="22"/>
          <w:szCs w:val="22"/>
          <w:shd w:val="clear" w:color="auto" w:fill="FFFFFF"/>
        </w:rPr>
        <w:t>Zdenka</w:t>
      </w:r>
      <w:r w:rsidR="001313B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Kučerová</w:t>
      </w:r>
    </w:p>
    <w:p w14:paraId="703FDD26" w14:textId="7525D4B0" w:rsidR="00E569B0" w:rsidRPr="004D4A16" w:rsidRDefault="00802940" w:rsidP="00505D1A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ab/>
      </w:r>
    </w:p>
    <w:p w14:paraId="5D13E188" w14:textId="475D51B5" w:rsidR="007205E5" w:rsidRPr="004D4A16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ab/>
      </w:r>
      <w:r w:rsidR="005875CB" w:rsidRPr="004D4A16">
        <w:rPr>
          <w:rFonts w:ascii="Tahoma" w:hAnsi="Tahoma" w:cs="Tahoma"/>
          <w:bCs/>
          <w:spacing w:val="4"/>
        </w:rPr>
        <w:tab/>
      </w:r>
      <w:r w:rsidR="00C335B4">
        <w:rPr>
          <w:rFonts w:ascii="Tahoma" w:hAnsi="Tahoma" w:cs="Tahoma"/>
          <w:bCs/>
          <w:spacing w:val="4"/>
        </w:rPr>
        <w:tab/>
      </w:r>
      <w:r w:rsidR="005875CB" w:rsidRPr="004D4A16">
        <w:rPr>
          <w:rFonts w:ascii="Tahoma" w:hAnsi="Tahoma" w:cs="Tahoma"/>
          <w:bCs/>
          <w:spacing w:val="4"/>
        </w:rPr>
        <w:t xml:space="preserve">dále jen </w:t>
      </w:r>
      <w:r w:rsidR="00707EAC" w:rsidRPr="004D4A16">
        <w:rPr>
          <w:rFonts w:ascii="Tahoma" w:hAnsi="Tahoma" w:cs="Tahoma"/>
          <w:b/>
          <w:spacing w:val="4"/>
        </w:rPr>
        <w:t>S</w:t>
      </w:r>
      <w:r w:rsidR="00546E39" w:rsidRPr="004D4A16">
        <w:rPr>
          <w:rFonts w:ascii="Tahoma" w:hAnsi="Tahoma" w:cs="Tahoma"/>
          <w:b/>
          <w:spacing w:val="4"/>
        </w:rPr>
        <w:t>právce</w:t>
      </w:r>
    </w:p>
    <w:p w14:paraId="5EBFF971" w14:textId="77777777" w:rsidR="007205E5" w:rsidRPr="004D4A16" w:rsidRDefault="002244F5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Správce</w:t>
      </w:r>
      <w:r w:rsidR="007205E5" w:rsidRPr="004D4A16">
        <w:rPr>
          <w:rFonts w:ascii="Tahoma" w:hAnsi="Tahoma" w:cs="Tahoma"/>
          <w:spacing w:val="4"/>
        </w:rPr>
        <w:t xml:space="preserve"> coby zadavatel </w:t>
      </w:r>
      <w:r w:rsidR="001514E6" w:rsidRPr="004D4A16">
        <w:rPr>
          <w:rFonts w:ascii="Tahoma" w:hAnsi="Tahoma" w:cs="Tahoma"/>
          <w:spacing w:val="4"/>
        </w:rPr>
        <w:t xml:space="preserve">výběrového řízení </w:t>
      </w:r>
      <w:r w:rsidR="00C40338" w:rsidRPr="004D4A16">
        <w:rPr>
          <w:rFonts w:ascii="Tahoma" w:hAnsi="Tahoma" w:cs="Tahoma"/>
          <w:spacing w:val="4"/>
        </w:rPr>
        <w:t xml:space="preserve">či </w:t>
      </w:r>
      <w:r w:rsidR="00381D37" w:rsidRPr="004D4A16">
        <w:rPr>
          <w:rFonts w:ascii="Tahoma" w:hAnsi="Tahoma" w:cs="Tahoma"/>
          <w:spacing w:val="4"/>
        </w:rPr>
        <w:t xml:space="preserve">zadávacího řízení </w:t>
      </w:r>
      <w:r w:rsidRPr="004D4A16">
        <w:rPr>
          <w:rFonts w:ascii="Tahoma" w:hAnsi="Tahoma" w:cs="Tahoma"/>
          <w:spacing w:val="4"/>
        </w:rPr>
        <w:t>tímto</w:t>
      </w:r>
      <w:r w:rsidR="007205E5" w:rsidRPr="004D4A16">
        <w:rPr>
          <w:rFonts w:ascii="Tahoma" w:hAnsi="Tahoma" w:cs="Tahoma"/>
          <w:spacing w:val="4"/>
        </w:rPr>
        <w:t xml:space="preserve"> poskytuje subjektům údajů zpracovávaných v rámci </w:t>
      </w:r>
      <w:r w:rsidR="00875C86" w:rsidRPr="004D4A16">
        <w:rPr>
          <w:rFonts w:ascii="Tahoma" w:hAnsi="Tahoma" w:cs="Tahoma"/>
          <w:spacing w:val="4"/>
        </w:rPr>
        <w:t xml:space="preserve">výběrového či </w:t>
      </w:r>
      <w:r w:rsidR="007205E5" w:rsidRPr="004D4A16">
        <w:rPr>
          <w:rFonts w:ascii="Tahoma" w:hAnsi="Tahoma" w:cs="Tahoma"/>
          <w:spacing w:val="4"/>
        </w:rPr>
        <w:t xml:space="preserve">zadávacího řízení informace </w:t>
      </w:r>
      <w:r w:rsidRPr="004D4A16">
        <w:rPr>
          <w:rFonts w:ascii="Tahoma" w:hAnsi="Tahoma" w:cs="Tahoma"/>
          <w:spacing w:val="4"/>
        </w:rPr>
        <w:t xml:space="preserve">o způsobu a rozsahu zpracování osobních údajů ze strany Správce, včetně rozsahu práv subjektů údajů souvisejících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se zpracováním jejich osobních údajů Správcem</w:t>
      </w:r>
      <w:r w:rsidR="007205E5" w:rsidRPr="004D4A16">
        <w:rPr>
          <w:rFonts w:ascii="Tahoma" w:hAnsi="Tahoma" w:cs="Tahoma"/>
          <w:spacing w:val="4"/>
        </w:rPr>
        <w:t xml:space="preserve">. Tato informace platí bez ohledu na to, zda byly osobní údaje získány od subjektu údajů či </w:t>
      </w:r>
      <w:r w:rsidR="00875C86" w:rsidRPr="004D4A16">
        <w:rPr>
          <w:rFonts w:ascii="Tahoma" w:hAnsi="Tahoma" w:cs="Tahoma"/>
          <w:spacing w:val="4"/>
        </w:rPr>
        <w:t>z jiných zdrojů.</w:t>
      </w:r>
    </w:p>
    <w:p w14:paraId="05D1587E" w14:textId="77777777" w:rsidR="00617566" w:rsidRPr="004D4A16" w:rsidRDefault="002244F5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Správce zpracovává údaje v souladu s</w:t>
      </w:r>
      <w:r w:rsidR="007205E5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bCs/>
          <w:spacing w:val="4"/>
        </w:rPr>
        <w:t>GDPR</w:t>
      </w:r>
      <w:r w:rsidR="007205E5" w:rsidRPr="004D4A16">
        <w:rPr>
          <w:rFonts w:ascii="Tahoma" w:hAnsi="Tahoma" w:cs="Tahoma"/>
          <w:spacing w:val="4"/>
        </w:rPr>
        <w:t xml:space="preserve"> </w:t>
      </w:r>
      <w:r w:rsidRPr="004D4A16">
        <w:rPr>
          <w:rFonts w:ascii="Tahoma" w:hAnsi="Tahoma" w:cs="Tahoma"/>
          <w:spacing w:val="4"/>
        </w:rPr>
        <w:t xml:space="preserve">a </w:t>
      </w:r>
      <w:r w:rsidR="002817FE" w:rsidRPr="004D4A16">
        <w:rPr>
          <w:rFonts w:ascii="Tahoma" w:hAnsi="Tahoma" w:cs="Tahoma"/>
          <w:spacing w:val="4"/>
        </w:rPr>
        <w:t xml:space="preserve">dalšími </w:t>
      </w:r>
      <w:r w:rsidRPr="004D4A16">
        <w:rPr>
          <w:rFonts w:ascii="Tahoma" w:hAnsi="Tahoma" w:cs="Tahoma"/>
          <w:spacing w:val="4"/>
        </w:rPr>
        <w:t>relevantními vnitrostátními právními předpisy. Správce shromažďuje a zpracovává osobní údaje pouze v souladu se stanovenými účely</w:t>
      </w:r>
      <w:r w:rsidR="002817FE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v rozsahu a po dobu nezbytnou pro naplnění stanovených účelů. </w:t>
      </w:r>
    </w:p>
    <w:p w14:paraId="4B3C9797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6E905013" w14:textId="77777777" w:rsidR="00D43B41" w:rsidRPr="004D4A16" w:rsidRDefault="00502FD7" w:rsidP="00363438">
      <w:pPr>
        <w:tabs>
          <w:tab w:val="left" w:pos="284"/>
          <w:tab w:val="left" w:pos="4536"/>
        </w:tabs>
        <w:spacing w:after="120" w:line="276" w:lineRule="auto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1</w:t>
      </w:r>
      <w:r w:rsidR="00D43B41" w:rsidRPr="004D4A16">
        <w:rPr>
          <w:rFonts w:ascii="Tahoma" w:hAnsi="Tahoma" w:cs="Tahoma"/>
          <w:b/>
          <w:bCs/>
          <w:spacing w:val="4"/>
        </w:rPr>
        <w:t xml:space="preserve">) Účely zpracování, pro které jsou osobní údaje určeny a právní základ pro zpracování </w:t>
      </w:r>
    </w:p>
    <w:p w14:paraId="315CC909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Účelem zpracování osobních údajů je zajištění řádného průběhu</w:t>
      </w:r>
      <w:r w:rsidR="00875C86" w:rsidRPr="004D4A16">
        <w:rPr>
          <w:rFonts w:ascii="Tahoma" w:hAnsi="Tahoma" w:cs="Tahoma"/>
          <w:spacing w:val="4"/>
        </w:rPr>
        <w:t xml:space="preserve"> výběrového či</w:t>
      </w:r>
      <w:r w:rsidRPr="004D4A16">
        <w:rPr>
          <w:rFonts w:ascii="Tahoma" w:hAnsi="Tahoma" w:cs="Tahoma"/>
          <w:spacing w:val="4"/>
        </w:rPr>
        <w:t xml:space="preserve"> zadávacího řízení</w:t>
      </w:r>
      <w:r w:rsidR="00E026B0" w:rsidRPr="004D4A16">
        <w:rPr>
          <w:rFonts w:ascii="Tahoma" w:hAnsi="Tahoma" w:cs="Tahoma"/>
          <w:spacing w:val="4"/>
        </w:rPr>
        <w:t xml:space="preserve">, uzavření smlouvy </w:t>
      </w:r>
      <w:r w:rsidR="00BD3659" w:rsidRPr="004D4A16">
        <w:rPr>
          <w:rFonts w:ascii="Tahoma" w:hAnsi="Tahoma" w:cs="Tahoma"/>
          <w:spacing w:val="4"/>
        </w:rPr>
        <w:t>vyplývající z výběrového či zadávacího řízení</w:t>
      </w:r>
      <w:r w:rsidR="009C5675" w:rsidRPr="004D4A16">
        <w:rPr>
          <w:rFonts w:ascii="Tahoma" w:hAnsi="Tahoma" w:cs="Tahoma"/>
          <w:spacing w:val="4"/>
        </w:rPr>
        <w:t xml:space="preserve">, případná kontrola </w:t>
      </w:r>
      <w:r w:rsidR="007356F7" w:rsidRPr="004D4A16">
        <w:rPr>
          <w:rFonts w:ascii="Tahoma" w:hAnsi="Tahoma" w:cs="Tahoma"/>
          <w:spacing w:val="4"/>
        </w:rPr>
        <w:t xml:space="preserve">plnění </w:t>
      </w:r>
      <w:r w:rsidR="009C5675" w:rsidRPr="004D4A16">
        <w:rPr>
          <w:rFonts w:ascii="Tahoma" w:hAnsi="Tahoma" w:cs="Tahoma"/>
          <w:spacing w:val="4"/>
        </w:rPr>
        <w:t xml:space="preserve">výběrového či zadávacího řízení a </w:t>
      </w:r>
      <w:r w:rsidRPr="004D4A16">
        <w:rPr>
          <w:rFonts w:ascii="Tahoma" w:hAnsi="Tahoma" w:cs="Tahoma"/>
          <w:spacing w:val="4"/>
        </w:rPr>
        <w:t>archivace dokumentace.</w:t>
      </w:r>
    </w:p>
    <w:p w14:paraId="4F9939E8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Zpracování osobních údajů je nezbytné zejména pro </w:t>
      </w:r>
      <w:r w:rsidRPr="004D4A16">
        <w:rPr>
          <w:rFonts w:ascii="Tahoma" w:hAnsi="Tahoma" w:cs="Tahoma"/>
          <w:b/>
          <w:bCs/>
          <w:spacing w:val="4"/>
        </w:rPr>
        <w:t xml:space="preserve">splnění právní povinnosti, která </w:t>
      </w:r>
      <w:r w:rsidR="00363438">
        <w:rPr>
          <w:rFonts w:ascii="Tahoma" w:hAnsi="Tahoma" w:cs="Tahoma"/>
          <w:b/>
          <w:bCs/>
          <w:spacing w:val="4"/>
        </w:rPr>
        <w:br/>
      </w:r>
      <w:r w:rsidRPr="004D4A16">
        <w:rPr>
          <w:rFonts w:ascii="Tahoma" w:hAnsi="Tahoma" w:cs="Tahoma"/>
          <w:b/>
          <w:bCs/>
          <w:spacing w:val="4"/>
        </w:rPr>
        <w:t>se na Správce vztahuje</w:t>
      </w:r>
      <w:r w:rsidRPr="004D4A16">
        <w:rPr>
          <w:rFonts w:ascii="Tahoma" w:hAnsi="Tahoma" w:cs="Tahoma"/>
          <w:spacing w:val="4"/>
        </w:rPr>
        <w:t>. V tomto případě správce zpracovává osobní údaje dle čl. 6 odst. 1 písm. c) GDPR.</w:t>
      </w:r>
    </w:p>
    <w:p w14:paraId="444F58BD" w14:textId="77777777" w:rsidR="004B0343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Dále je zpracování osobních údajů nezbytné pro účely </w:t>
      </w:r>
      <w:r w:rsidRPr="004D4A16">
        <w:rPr>
          <w:rFonts w:ascii="Tahoma" w:hAnsi="Tahoma" w:cs="Tahoma"/>
          <w:b/>
          <w:bCs/>
          <w:spacing w:val="4"/>
        </w:rPr>
        <w:t>oprávněných zájmů Správce</w:t>
      </w:r>
      <w:r w:rsidRPr="004D4A16">
        <w:rPr>
          <w:rFonts w:ascii="Tahoma" w:hAnsi="Tahoma" w:cs="Tahoma"/>
          <w:spacing w:val="4"/>
        </w:rPr>
        <w:t xml:space="preserve">, </w:t>
      </w:r>
      <w:r w:rsidR="004B0343" w:rsidRPr="004D4A16">
        <w:rPr>
          <w:rFonts w:ascii="Tahoma" w:hAnsi="Tahoma" w:cs="Tahoma"/>
          <w:spacing w:val="4"/>
        </w:rPr>
        <w:t>který v tomto případě zpracovává osobní údaje dle čl. 6 odst. 1 písm. f) GDPR.</w:t>
      </w:r>
      <w:r w:rsidR="00CE6EE7" w:rsidRPr="004D4A16">
        <w:rPr>
          <w:rFonts w:ascii="Tahoma" w:hAnsi="Tahoma" w:cs="Tahoma"/>
          <w:spacing w:val="4"/>
        </w:rPr>
        <w:t xml:space="preserve"> </w:t>
      </w:r>
      <w:r w:rsidR="004B0343" w:rsidRPr="004D4A16">
        <w:rPr>
          <w:rFonts w:ascii="Tahoma" w:hAnsi="Tahoma" w:cs="Tahoma"/>
          <w:spacing w:val="4"/>
        </w:rPr>
        <w:t xml:space="preserve">Oprávněné zájmy Správce </w:t>
      </w:r>
      <w:r w:rsidRPr="004D4A16">
        <w:rPr>
          <w:rFonts w:ascii="Tahoma" w:hAnsi="Tahoma" w:cs="Tahoma"/>
          <w:spacing w:val="4"/>
        </w:rPr>
        <w:t xml:space="preserve">spočívají zejména v zajištění možnosti komunikace se subjekty údajů, posouzení kvalifikačních a dalších kritérií v rámci výběrového </w:t>
      </w:r>
      <w:r w:rsidR="00A928D7" w:rsidRPr="004D4A16">
        <w:rPr>
          <w:rFonts w:ascii="Tahoma" w:hAnsi="Tahoma" w:cs="Tahoma"/>
          <w:spacing w:val="4"/>
        </w:rPr>
        <w:t xml:space="preserve">či zadávacího </w:t>
      </w:r>
      <w:r w:rsidRPr="004D4A16">
        <w:rPr>
          <w:rFonts w:ascii="Tahoma" w:hAnsi="Tahoma" w:cs="Tahoma"/>
          <w:spacing w:val="4"/>
        </w:rPr>
        <w:t>řízení, hodnocení nabídek, kontrol</w:t>
      </w:r>
      <w:r w:rsidR="00445CFD" w:rsidRPr="004D4A16">
        <w:rPr>
          <w:rFonts w:ascii="Tahoma" w:hAnsi="Tahoma" w:cs="Tahoma"/>
          <w:spacing w:val="4"/>
        </w:rPr>
        <w:t>a</w:t>
      </w:r>
      <w:r w:rsidRPr="004D4A16">
        <w:rPr>
          <w:rFonts w:ascii="Tahoma" w:hAnsi="Tahoma" w:cs="Tahoma"/>
          <w:spacing w:val="4"/>
        </w:rPr>
        <w:t xml:space="preserve">, uplatňování právních nároků apod. </w:t>
      </w:r>
    </w:p>
    <w:p w14:paraId="330C343C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Subjekt údajů může dále poskytnout Správci </w:t>
      </w:r>
      <w:r w:rsidRPr="004D4A16">
        <w:rPr>
          <w:rFonts w:ascii="Tahoma" w:hAnsi="Tahoma" w:cs="Tahoma"/>
          <w:b/>
          <w:bCs/>
          <w:spacing w:val="4"/>
        </w:rPr>
        <w:t>souhlas</w:t>
      </w:r>
      <w:r w:rsidRPr="004D4A16">
        <w:rPr>
          <w:rFonts w:ascii="Tahoma" w:hAnsi="Tahoma" w:cs="Tahoma"/>
          <w:spacing w:val="4"/>
        </w:rPr>
        <w:t xml:space="preserve"> ke zpracování osobních údajů k jinému účelu či účelům. Konkrétní zpracované údaje a podmínky jejich zpracování jsou pak uvedeny přímo v souhlasu. </w:t>
      </w:r>
      <w:r w:rsidR="004B0343" w:rsidRPr="004D4A16">
        <w:rPr>
          <w:rFonts w:ascii="Tahoma" w:hAnsi="Tahoma" w:cs="Tahoma"/>
          <w:spacing w:val="4"/>
        </w:rPr>
        <w:t xml:space="preserve">Správce v tomto případě zpracovává osobní údaje dle čl. 6 odst. 1 písm. a) GDPR. </w:t>
      </w:r>
      <w:r w:rsidRPr="004D4A16">
        <w:rPr>
          <w:rFonts w:ascii="Tahoma" w:hAnsi="Tahoma" w:cs="Tahoma"/>
          <w:spacing w:val="4"/>
        </w:rPr>
        <w:t xml:space="preserve">Souhlas může subjekt údajů kdykoliv odvolat, a to osobně, nebo písemně oznámením doručeným prostřednictvím níže uvedených kontaktních údajů. </w:t>
      </w:r>
    </w:p>
    <w:p w14:paraId="763CB903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</w:p>
    <w:p w14:paraId="1292926B" w14:textId="77777777" w:rsidR="00DD74AE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2</w:t>
      </w:r>
      <w:r w:rsidR="004B0343" w:rsidRPr="004D4A16">
        <w:rPr>
          <w:rFonts w:ascii="Tahoma" w:hAnsi="Tahoma" w:cs="Tahoma"/>
          <w:b/>
          <w:bCs/>
          <w:spacing w:val="4"/>
        </w:rPr>
        <w:t>) Kategorie dotčených osobních údajů</w:t>
      </w:r>
      <w:r w:rsidR="00C646CB" w:rsidRPr="004D4A16">
        <w:rPr>
          <w:rFonts w:ascii="Tahoma" w:hAnsi="Tahoma" w:cs="Tahoma"/>
          <w:b/>
          <w:bCs/>
          <w:spacing w:val="4"/>
        </w:rPr>
        <w:t>, jejich zdroj a doba uložení</w:t>
      </w:r>
    </w:p>
    <w:p w14:paraId="1C07BCC2" w14:textId="77777777" w:rsidR="00DD74AE" w:rsidRPr="004D4A16" w:rsidRDefault="00DD74AE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lastRenderedPageBreak/>
        <w:t xml:space="preserve">Správce zpracovává osobní údaje subjektu údajů pouze v souladu se stanoveným účelem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a v nezbytné míře. </w:t>
      </w:r>
    </w:p>
    <w:p w14:paraId="6FE1268E" w14:textId="77777777" w:rsidR="00563C6B" w:rsidRPr="004D4A16" w:rsidRDefault="00F475F8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bookmarkStart w:id="1" w:name="_Hlk38892351"/>
      <w:r w:rsidRPr="004D4A16">
        <w:rPr>
          <w:rFonts w:ascii="Tahoma" w:hAnsi="Tahoma" w:cs="Tahoma"/>
          <w:spacing w:val="4"/>
        </w:rPr>
        <w:t>Zpracovávány mohou být zejména následující kategorie osobních údajů</w:t>
      </w:r>
      <w:r w:rsidR="00563C6B" w:rsidRPr="004D4A16">
        <w:rPr>
          <w:rFonts w:ascii="Tahoma" w:hAnsi="Tahoma" w:cs="Tahoma"/>
          <w:spacing w:val="4"/>
        </w:rPr>
        <w:t xml:space="preserve">, přičemž </w:t>
      </w:r>
      <w:r w:rsidR="00563C6B" w:rsidRPr="004D4A16">
        <w:rPr>
          <w:rFonts w:ascii="Tahoma" w:hAnsi="Tahoma" w:cs="Tahoma"/>
          <w:bCs/>
          <w:spacing w:val="4"/>
        </w:rPr>
        <w:t xml:space="preserve">konkrétní rozsah zpracovávaných osobních údajů je dán zejména předmětem a druhem výběrového či zadávacího řízení </w:t>
      </w:r>
      <w:r w:rsidR="000E148C" w:rsidRPr="004D4A16">
        <w:rPr>
          <w:rFonts w:ascii="Tahoma" w:hAnsi="Tahoma" w:cs="Tahoma"/>
          <w:bCs/>
          <w:spacing w:val="4"/>
        </w:rPr>
        <w:t xml:space="preserve">a </w:t>
      </w:r>
      <w:r w:rsidR="00D63D02" w:rsidRPr="004D4A16">
        <w:rPr>
          <w:rFonts w:ascii="Tahoma" w:hAnsi="Tahoma" w:cs="Tahoma"/>
          <w:bCs/>
          <w:spacing w:val="4"/>
        </w:rPr>
        <w:t xml:space="preserve">podmínkami </w:t>
      </w:r>
      <w:r w:rsidR="002674CD" w:rsidRPr="004D4A16">
        <w:rPr>
          <w:rFonts w:ascii="Tahoma" w:hAnsi="Tahoma" w:cs="Tahoma"/>
          <w:bCs/>
          <w:spacing w:val="4"/>
        </w:rPr>
        <w:t xml:space="preserve">pro jeho </w:t>
      </w:r>
      <w:r w:rsidR="008D0A69" w:rsidRPr="004D4A16">
        <w:rPr>
          <w:rFonts w:ascii="Tahoma" w:hAnsi="Tahoma" w:cs="Tahoma"/>
          <w:bCs/>
          <w:spacing w:val="4"/>
        </w:rPr>
        <w:t xml:space="preserve">řádné </w:t>
      </w:r>
      <w:r w:rsidR="002674CD" w:rsidRPr="004D4A16">
        <w:rPr>
          <w:rFonts w:ascii="Tahoma" w:hAnsi="Tahoma" w:cs="Tahoma"/>
          <w:bCs/>
          <w:spacing w:val="4"/>
        </w:rPr>
        <w:t>provedení</w:t>
      </w:r>
      <w:r w:rsidR="002674CD" w:rsidRPr="004D4A16">
        <w:rPr>
          <w:rFonts w:ascii="Tahoma" w:hAnsi="Tahoma" w:cs="Tahoma"/>
          <w:spacing w:val="4"/>
        </w:rPr>
        <w:t xml:space="preserve"> </w:t>
      </w:r>
      <w:r w:rsidR="00563C6B" w:rsidRPr="004D4A16">
        <w:rPr>
          <w:rFonts w:ascii="Tahoma" w:hAnsi="Tahoma" w:cs="Tahoma"/>
          <w:spacing w:val="4"/>
        </w:rPr>
        <w:t>(veřejná zakázka malého rozsahu, veřejná zakázka dle zákona č. 134/2016 Sb., o zadávání veřejných zakázek v platném znění, dotační výběrová řízení</w:t>
      </w:r>
      <w:r w:rsidR="00DE0C89" w:rsidRPr="004D4A16">
        <w:rPr>
          <w:rFonts w:ascii="Tahoma" w:hAnsi="Tahoma" w:cs="Tahoma"/>
          <w:spacing w:val="4"/>
        </w:rPr>
        <w:t xml:space="preserve">, výběrové řízení </w:t>
      </w:r>
      <w:r w:rsidR="008F6846" w:rsidRPr="004D4A16">
        <w:rPr>
          <w:rFonts w:ascii="Tahoma" w:hAnsi="Tahoma" w:cs="Tahoma"/>
          <w:spacing w:val="4"/>
        </w:rPr>
        <w:t xml:space="preserve">pro interní potřeby </w:t>
      </w:r>
      <w:r w:rsidR="00DE0C89" w:rsidRPr="004D4A16">
        <w:rPr>
          <w:rFonts w:ascii="Tahoma" w:hAnsi="Tahoma" w:cs="Tahoma"/>
          <w:spacing w:val="4"/>
        </w:rPr>
        <w:t>zadavatele</w:t>
      </w:r>
      <w:r w:rsidR="00563C6B" w:rsidRPr="004D4A16">
        <w:rPr>
          <w:rFonts w:ascii="Tahoma" w:hAnsi="Tahoma" w:cs="Tahoma"/>
          <w:spacing w:val="4"/>
        </w:rPr>
        <w:t xml:space="preserve"> apod.). </w:t>
      </w:r>
    </w:p>
    <w:p w14:paraId="2B910BC0" w14:textId="77777777" w:rsidR="004D4A16" w:rsidRDefault="003A37E4" w:rsidP="0034241C">
      <w:pPr>
        <w:tabs>
          <w:tab w:val="left" w:pos="567"/>
        </w:tabs>
        <w:spacing w:before="240"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Komise</w:t>
      </w:r>
      <w:r w:rsidR="004D4A16">
        <w:rPr>
          <w:rFonts w:ascii="Tahoma" w:hAnsi="Tahoma" w:cs="Tahoma"/>
          <w:b/>
          <w:bCs/>
          <w:spacing w:val="4"/>
        </w:rPr>
        <w:t xml:space="preserve">: </w:t>
      </w:r>
    </w:p>
    <w:p w14:paraId="767C8975" w14:textId="77777777" w:rsidR="003A37E4" w:rsidRPr="004D4A16" w:rsidRDefault="002405F2" w:rsidP="004D4A16">
      <w:pPr>
        <w:numPr>
          <w:ilvl w:val="0"/>
          <w:numId w:val="47"/>
        </w:numPr>
        <w:spacing w:after="120" w:line="276" w:lineRule="auto"/>
        <w:ind w:left="284" w:hanging="284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údaje zejména v rozsahu</w:t>
      </w:r>
      <w:r w:rsidRPr="004D4A16">
        <w:rPr>
          <w:rFonts w:ascii="Tahoma" w:hAnsi="Tahoma" w:cs="Tahoma"/>
          <w:b/>
          <w:bCs/>
          <w:spacing w:val="4"/>
        </w:rPr>
        <w:t xml:space="preserve"> </w:t>
      </w:r>
      <w:r w:rsidR="003A37E4" w:rsidRPr="004D4A16">
        <w:rPr>
          <w:rFonts w:ascii="Tahoma" w:hAnsi="Tahoma" w:cs="Tahoma"/>
          <w:spacing w:val="4"/>
        </w:rPr>
        <w:t>identifikační</w:t>
      </w:r>
      <w:r w:rsidR="002621D9" w:rsidRPr="004D4A16">
        <w:rPr>
          <w:rFonts w:ascii="Tahoma" w:hAnsi="Tahoma" w:cs="Tahoma"/>
          <w:spacing w:val="4"/>
        </w:rPr>
        <w:t>ch</w:t>
      </w:r>
      <w:r w:rsidR="003A37E4" w:rsidRPr="004D4A16">
        <w:rPr>
          <w:rFonts w:ascii="Tahoma" w:hAnsi="Tahoma" w:cs="Tahoma"/>
          <w:spacing w:val="4"/>
        </w:rPr>
        <w:t xml:space="preserve"> a kontaktní</w:t>
      </w:r>
      <w:r w:rsidR="002621D9" w:rsidRPr="004D4A16">
        <w:rPr>
          <w:rFonts w:ascii="Tahoma" w:hAnsi="Tahoma" w:cs="Tahoma"/>
          <w:spacing w:val="4"/>
        </w:rPr>
        <w:t>ch</w:t>
      </w:r>
      <w:r w:rsidR="003A37E4" w:rsidRPr="004D4A16">
        <w:rPr>
          <w:rFonts w:ascii="Tahoma" w:hAnsi="Tahoma" w:cs="Tahoma"/>
          <w:spacing w:val="4"/>
        </w:rPr>
        <w:t xml:space="preserve"> údaj</w:t>
      </w:r>
      <w:r w:rsidR="002621D9" w:rsidRPr="004D4A16">
        <w:rPr>
          <w:rFonts w:ascii="Tahoma" w:hAnsi="Tahoma" w:cs="Tahoma"/>
          <w:spacing w:val="4"/>
        </w:rPr>
        <w:t>ů</w:t>
      </w:r>
      <w:r w:rsidR="003A37E4" w:rsidRPr="004D4A16">
        <w:rPr>
          <w:rFonts w:ascii="Tahoma" w:hAnsi="Tahoma" w:cs="Tahoma"/>
          <w:spacing w:val="4"/>
        </w:rPr>
        <w:t xml:space="preserve"> členů a náhradníků komise </w:t>
      </w:r>
      <w:r w:rsidR="004D4A16">
        <w:rPr>
          <w:rFonts w:ascii="Tahoma" w:hAnsi="Tahoma" w:cs="Tahoma"/>
          <w:spacing w:val="4"/>
        </w:rPr>
        <w:br/>
      </w:r>
      <w:r w:rsidR="003A37E4" w:rsidRPr="004D4A16">
        <w:rPr>
          <w:rFonts w:ascii="Tahoma" w:hAnsi="Tahoma" w:cs="Tahoma"/>
          <w:spacing w:val="4"/>
        </w:rPr>
        <w:t>a přizvaných odborníků</w:t>
      </w:r>
      <w:r w:rsidR="0017553B" w:rsidRPr="004D4A16">
        <w:rPr>
          <w:rFonts w:ascii="Tahoma" w:hAnsi="Tahoma" w:cs="Tahoma"/>
          <w:spacing w:val="4"/>
        </w:rPr>
        <w:t xml:space="preserve"> a jejich podpis</w:t>
      </w:r>
      <w:r w:rsidR="00F02400" w:rsidRPr="004D4A16">
        <w:rPr>
          <w:rFonts w:ascii="Tahoma" w:hAnsi="Tahoma" w:cs="Tahoma"/>
          <w:spacing w:val="4"/>
        </w:rPr>
        <w:t xml:space="preserve">; je-li komise pro </w:t>
      </w:r>
      <w:r w:rsidR="004D4A16">
        <w:rPr>
          <w:rFonts w:ascii="Tahoma" w:hAnsi="Tahoma" w:cs="Tahoma"/>
          <w:spacing w:val="4"/>
        </w:rPr>
        <w:t xml:space="preserve">otevírání obálek, posouzení kvalifikace či </w:t>
      </w:r>
      <w:r w:rsidR="00F02400" w:rsidRPr="004D4A16">
        <w:rPr>
          <w:rFonts w:ascii="Tahoma" w:hAnsi="Tahoma" w:cs="Tahoma"/>
          <w:spacing w:val="4"/>
        </w:rPr>
        <w:t>vyhodnocení vý</w:t>
      </w:r>
      <w:r w:rsidR="00B13DE2" w:rsidRPr="004D4A16">
        <w:rPr>
          <w:rFonts w:ascii="Tahoma" w:hAnsi="Tahoma" w:cs="Tahoma"/>
          <w:spacing w:val="4"/>
        </w:rPr>
        <w:t>b</w:t>
      </w:r>
      <w:r w:rsidR="00F02400" w:rsidRPr="004D4A16">
        <w:rPr>
          <w:rFonts w:ascii="Tahoma" w:hAnsi="Tahoma" w:cs="Tahoma"/>
          <w:spacing w:val="4"/>
        </w:rPr>
        <w:t>ěrového či zadávacího řízení zřízena</w:t>
      </w:r>
      <w:r w:rsidR="004749E7" w:rsidRPr="004D4A16">
        <w:rPr>
          <w:rFonts w:ascii="Tahoma" w:hAnsi="Tahoma" w:cs="Tahoma"/>
          <w:spacing w:val="4"/>
        </w:rPr>
        <w:t>.</w:t>
      </w:r>
      <w:r w:rsidR="0017553B" w:rsidRPr="004D4A16">
        <w:rPr>
          <w:rFonts w:ascii="Tahoma" w:hAnsi="Tahoma" w:cs="Tahoma"/>
          <w:spacing w:val="4"/>
        </w:rPr>
        <w:t xml:space="preserve"> </w:t>
      </w:r>
    </w:p>
    <w:p w14:paraId="22B23D00" w14:textId="77777777" w:rsidR="00342954" w:rsidRPr="004D4A16" w:rsidRDefault="00342954" w:rsidP="0034241C">
      <w:pPr>
        <w:spacing w:before="240"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Dodavatel</w:t>
      </w:r>
      <w:r w:rsidR="002B04A8" w:rsidRPr="004D4A16">
        <w:rPr>
          <w:rFonts w:ascii="Tahoma" w:hAnsi="Tahoma" w:cs="Tahoma"/>
          <w:b/>
          <w:bCs/>
          <w:spacing w:val="4"/>
        </w:rPr>
        <w:t>é</w:t>
      </w:r>
      <w:r w:rsidR="002F64DF" w:rsidRPr="004D4A16">
        <w:rPr>
          <w:rFonts w:ascii="Tahoma" w:hAnsi="Tahoma" w:cs="Tahoma"/>
          <w:b/>
          <w:bCs/>
          <w:spacing w:val="4"/>
        </w:rPr>
        <w:t xml:space="preserve">, </w:t>
      </w:r>
      <w:r w:rsidR="002B04A8" w:rsidRPr="004D4A16">
        <w:rPr>
          <w:rFonts w:ascii="Tahoma" w:hAnsi="Tahoma" w:cs="Tahoma"/>
          <w:b/>
          <w:bCs/>
          <w:spacing w:val="4"/>
        </w:rPr>
        <w:t>subdodavatelé</w:t>
      </w:r>
      <w:r w:rsidR="002F64DF" w:rsidRPr="004D4A16">
        <w:rPr>
          <w:rFonts w:ascii="Tahoma" w:hAnsi="Tahoma" w:cs="Tahoma"/>
          <w:b/>
          <w:bCs/>
          <w:spacing w:val="4"/>
        </w:rPr>
        <w:t xml:space="preserve"> a další dotčené osoby</w:t>
      </w:r>
      <w:r w:rsidR="004D4A16">
        <w:rPr>
          <w:rFonts w:ascii="Tahoma" w:hAnsi="Tahoma" w:cs="Tahoma"/>
          <w:b/>
          <w:bCs/>
          <w:spacing w:val="4"/>
        </w:rPr>
        <w:t>:</w:t>
      </w:r>
      <w:r w:rsidR="00CA37A2" w:rsidRPr="004D4A16">
        <w:rPr>
          <w:rFonts w:ascii="Tahoma" w:hAnsi="Tahoma" w:cs="Tahoma"/>
          <w:b/>
          <w:bCs/>
          <w:spacing w:val="4"/>
        </w:rPr>
        <w:t xml:space="preserve"> </w:t>
      </w:r>
    </w:p>
    <w:p w14:paraId="2ADAE744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dodavatele</w:t>
      </w:r>
      <w:r w:rsidRPr="004D4A16">
        <w:rPr>
          <w:rFonts w:ascii="Tahoma" w:hAnsi="Tahoma" w:cs="Tahoma"/>
          <w:spacing w:val="4"/>
        </w:rPr>
        <w:t>, který je fyzickou osobou</w:t>
      </w:r>
      <w:r w:rsidR="0038284C" w:rsidRPr="004D4A16">
        <w:rPr>
          <w:rFonts w:ascii="Tahoma" w:hAnsi="Tahoma" w:cs="Tahoma"/>
          <w:spacing w:val="4"/>
        </w:rPr>
        <w:t>,</w:t>
      </w:r>
    </w:p>
    <w:p w14:paraId="2AE6F35F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zaměstnanců a členů orgánů dodavatele</w:t>
      </w:r>
      <w:r w:rsidRPr="004D4A16">
        <w:rPr>
          <w:rFonts w:ascii="Tahoma" w:hAnsi="Tahoma" w:cs="Tahoma"/>
          <w:spacing w:val="4"/>
        </w:rPr>
        <w:t xml:space="preserve">,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případně </w:t>
      </w:r>
      <w:r w:rsidR="00CA752A" w:rsidRPr="004D4A16">
        <w:rPr>
          <w:rFonts w:ascii="Tahoma" w:hAnsi="Tahoma" w:cs="Tahoma"/>
          <w:spacing w:val="4"/>
        </w:rPr>
        <w:t xml:space="preserve">jejich </w:t>
      </w:r>
      <w:r w:rsidRPr="004D4A16">
        <w:rPr>
          <w:rFonts w:ascii="Tahoma" w:hAnsi="Tahoma" w:cs="Tahoma"/>
          <w:spacing w:val="4"/>
        </w:rPr>
        <w:t>podpis</w:t>
      </w:r>
      <w:r w:rsidR="0038284C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</w:t>
      </w:r>
    </w:p>
    <w:p w14:paraId="79134AEA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 xml:space="preserve">identifikační a kontaktní údaje </w:t>
      </w:r>
      <w:r w:rsidR="001850FA" w:rsidRPr="004D4A16">
        <w:rPr>
          <w:rFonts w:ascii="Tahoma" w:hAnsi="Tahoma" w:cs="Tahoma"/>
          <w:bCs/>
          <w:spacing w:val="4"/>
        </w:rPr>
        <w:t>sub</w:t>
      </w:r>
      <w:r w:rsidRPr="004D4A16">
        <w:rPr>
          <w:rFonts w:ascii="Tahoma" w:hAnsi="Tahoma" w:cs="Tahoma"/>
          <w:bCs/>
          <w:spacing w:val="4"/>
        </w:rPr>
        <w:t>dodavatelů a dalších osob, kterými dodavatel prokazuje kvalifikaci</w:t>
      </w:r>
      <w:r w:rsidR="00BE6C67" w:rsidRPr="004D4A16">
        <w:rPr>
          <w:rFonts w:ascii="Tahoma" w:hAnsi="Tahoma" w:cs="Tahoma"/>
          <w:spacing w:val="4"/>
        </w:rPr>
        <w:t xml:space="preserve">, </w:t>
      </w:r>
      <w:r w:rsidR="00C478EC" w:rsidRPr="004D4A16">
        <w:rPr>
          <w:rFonts w:ascii="Tahoma" w:hAnsi="Tahoma" w:cs="Tahoma"/>
          <w:spacing w:val="4"/>
        </w:rPr>
        <w:t xml:space="preserve">dále </w:t>
      </w:r>
      <w:r w:rsidR="00BE6C67" w:rsidRPr="004D4A16">
        <w:rPr>
          <w:rFonts w:ascii="Tahoma" w:hAnsi="Tahoma" w:cs="Tahoma"/>
          <w:spacing w:val="4"/>
        </w:rPr>
        <w:t xml:space="preserve">údaje prokazující </w:t>
      </w:r>
      <w:r w:rsidR="00C478EC" w:rsidRPr="004D4A16">
        <w:rPr>
          <w:rFonts w:ascii="Tahoma" w:hAnsi="Tahoma" w:cs="Tahoma"/>
          <w:spacing w:val="4"/>
        </w:rPr>
        <w:t xml:space="preserve">jejich </w:t>
      </w:r>
      <w:r w:rsidR="00BE6C67" w:rsidRPr="004D4A16">
        <w:rPr>
          <w:rFonts w:ascii="Tahoma" w:hAnsi="Tahoma" w:cs="Tahoma"/>
          <w:spacing w:val="4"/>
        </w:rPr>
        <w:t>bezúhonnost,</w:t>
      </w:r>
      <w:r w:rsidRPr="004D4A16">
        <w:rPr>
          <w:rFonts w:ascii="Tahoma" w:hAnsi="Tahoma" w:cs="Tahoma"/>
          <w:spacing w:val="4"/>
        </w:rPr>
        <w:t xml:space="preserve"> </w:t>
      </w:r>
    </w:p>
    <w:p w14:paraId="742DF72E" w14:textId="77777777" w:rsidR="00342954" w:rsidRPr="004D4A16" w:rsidRDefault="00342954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realizačního týmu</w:t>
      </w:r>
      <w:r w:rsidR="0038284C" w:rsidRPr="004D4A16">
        <w:rPr>
          <w:rFonts w:ascii="Tahoma" w:hAnsi="Tahoma" w:cs="Tahoma"/>
          <w:bCs/>
          <w:spacing w:val="4"/>
        </w:rPr>
        <w:t>,</w:t>
      </w:r>
      <w:r w:rsidRPr="004D4A16">
        <w:rPr>
          <w:rFonts w:ascii="Tahoma" w:hAnsi="Tahoma" w:cs="Tahoma"/>
          <w:bCs/>
          <w:spacing w:val="4"/>
        </w:rPr>
        <w:t xml:space="preserve"> </w:t>
      </w:r>
    </w:p>
    <w:p w14:paraId="22708970" w14:textId="77777777" w:rsidR="00342954" w:rsidRPr="004D4A16" w:rsidRDefault="00342954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osob poskytujících reference předložené dodavatelem</w:t>
      </w:r>
      <w:r w:rsidR="006676A1" w:rsidRPr="004D4A16">
        <w:rPr>
          <w:rFonts w:ascii="Tahoma" w:hAnsi="Tahoma" w:cs="Tahoma"/>
          <w:bCs/>
          <w:spacing w:val="4"/>
        </w:rPr>
        <w:t>,</w:t>
      </w:r>
      <w:r w:rsidR="00FB58AA" w:rsidRPr="004D4A16">
        <w:rPr>
          <w:rFonts w:ascii="Tahoma" w:hAnsi="Tahoma" w:cs="Tahoma"/>
          <w:spacing w:val="4"/>
        </w:rPr>
        <w:t xml:space="preserve"> </w:t>
      </w:r>
      <w:r w:rsidRPr="004D4A16">
        <w:rPr>
          <w:rFonts w:ascii="Tahoma" w:hAnsi="Tahoma" w:cs="Tahoma"/>
          <w:spacing w:val="4"/>
        </w:rPr>
        <w:t xml:space="preserve">popisné údaje, vážící se k oprávnění potvrdit referenci, zejména údaje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o vztahu osoby k</w:t>
      </w:r>
      <w:r w:rsidR="0038284C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spacing w:val="4"/>
        </w:rPr>
        <w:t>objednateli</w:t>
      </w:r>
      <w:r w:rsidR="0038284C" w:rsidRPr="004D4A16">
        <w:rPr>
          <w:rFonts w:ascii="Tahoma" w:hAnsi="Tahoma" w:cs="Tahoma"/>
          <w:spacing w:val="4"/>
        </w:rPr>
        <w:t>,</w:t>
      </w:r>
    </w:p>
    <w:p w14:paraId="52554C8D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popisné údaje</w:t>
      </w:r>
      <w:r w:rsidR="00342954" w:rsidRPr="004D4A16">
        <w:rPr>
          <w:rFonts w:ascii="Tahoma" w:hAnsi="Tahoma" w:cs="Tahoma"/>
          <w:bCs/>
          <w:spacing w:val="4"/>
        </w:rPr>
        <w:t xml:space="preserve"> dodavatele a dalších</w:t>
      </w:r>
      <w:r w:rsidR="00FB58AA" w:rsidRPr="004D4A16">
        <w:rPr>
          <w:rFonts w:ascii="Tahoma" w:hAnsi="Tahoma" w:cs="Tahoma"/>
          <w:bCs/>
          <w:spacing w:val="4"/>
        </w:rPr>
        <w:t xml:space="preserve"> </w:t>
      </w:r>
      <w:r w:rsidR="00342954" w:rsidRPr="004D4A16">
        <w:rPr>
          <w:rFonts w:ascii="Tahoma" w:hAnsi="Tahoma" w:cs="Tahoma"/>
          <w:bCs/>
          <w:spacing w:val="4"/>
        </w:rPr>
        <w:t>osob</w:t>
      </w:r>
      <w:r w:rsidRPr="004D4A16">
        <w:rPr>
          <w:rFonts w:ascii="Tahoma" w:hAnsi="Tahoma" w:cs="Tahoma"/>
          <w:bCs/>
          <w:spacing w:val="4"/>
        </w:rPr>
        <w:t xml:space="preserve">, kterými je prokazována způsobilost </w:t>
      </w:r>
      <w:r w:rsidR="004D4A16" w:rsidRPr="004D4A16">
        <w:rPr>
          <w:rFonts w:ascii="Tahoma" w:hAnsi="Tahoma" w:cs="Tahoma"/>
          <w:bCs/>
          <w:spacing w:val="4"/>
        </w:rPr>
        <w:br/>
      </w:r>
      <w:r w:rsidRPr="004D4A16">
        <w:rPr>
          <w:rFonts w:ascii="Tahoma" w:hAnsi="Tahoma" w:cs="Tahoma"/>
          <w:bCs/>
          <w:spacing w:val="4"/>
        </w:rPr>
        <w:t xml:space="preserve">a kvalifikace </w:t>
      </w:r>
      <w:r w:rsidRPr="004D4A16">
        <w:rPr>
          <w:rFonts w:ascii="Tahoma" w:hAnsi="Tahoma" w:cs="Tahoma"/>
          <w:spacing w:val="4"/>
        </w:rPr>
        <w:t xml:space="preserve">dodavatele plnit předmět </w:t>
      </w:r>
      <w:r w:rsidR="00CD28D3" w:rsidRPr="004D4A16">
        <w:rPr>
          <w:rFonts w:ascii="Tahoma" w:hAnsi="Tahoma" w:cs="Tahoma"/>
          <w:spacing w:val="4"/>
        </w:rPr>
        <w:t xml:space="preserve">výběrového či zadávacího řízení </w:t>
      </w:r>
      <w:r w:rsidRPr="004D4A16">
        <w:rPr>
          <w:rFonts w:ascii="Tahoma" w:hAnsi="Tahoma" w:cs="Tahoma"/>
          <w:spacing w:val="4"/>
        </w:rPr>
        <w:t xml:space="preserve">(zpravidla údaje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o dodavateli a dalších fyzických osobách majících vztah k dodavateli </w:t>
      </w:r>
      <w:r w:rsidR="00FB58AA" w:rsidRPr="004D4A16">
        <w:rPr>
          <w:rFonts w:ascii="Tahoma" w:hAnsi="Tahoma" w:cs="Tahoma"/>
          <w:spacing w:val="4"/>
        </w:rPr>
        <w:t xml:space="preserve">a </w:t>
      </w:r>
      <w:r w:rsidRPr="004D4A16">
        <w:rPr>
          <w:rFonts w:ascii="Tahoma" w:hAnsi="Tahoma" w:cs="Tahoma"/>
          <w:spacing w:val="4"/>
        </w:rPr>
        <w:t>uveden</w:t>
      </w:r>
      <w:r w:rsidR="00FB58AA" w:rsidRPr="004D4A16">
        <w:rPr>
          <w:rFonts w:ascii="Tahoma" w:hAnsi="Tahoma" w:cs="Tahoma"/>
          <w:spacing w:val="4"/>
        </w:rPr>
        <w:t>ých</w:t>
      </w:r>
      <w:r w:rsidRPr="004D4A16">
        <w:rPr>
          <w:rFonts w:ascii="Tahoma" w:hAnsi="Tahoma" w:cs="Tahoma"/>
          <w:spacing w:val="4"/>
        </w:rPr>
        <w:t xml:space="preserve"> v dokladech předložených dodavatelem</w:t>
      </w:r>
      <w:r w:rsidR="00FB58AA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k prokázání způsobilosti a kvalifikace</w:t>
      </w:r>
      <w:r w:rsidR="00710358" w:rsidRPr="004D4A16">
        <w:rPr>
          <w:rFonts w:ascii="Tahoma" w:hAnsi="Tahoma" w:cs="Tahoma"/>
          <w:spacing w:val="4"/>
        </w:rPr>
        <w:t xml:space="preserve">, </w:t>
      </w:r>
      <w:r w:rsidR="00FB58AA" w:rsidRPr="004D4A16">
        <w:rPr>
          <w:rFonts w:ascii="Tahoma" w:hAnsi="Tahoma" w:cs="Tahoma"/>
          <w:spacing w:val="4"/>
        </w:rPr>
        <w:t xml:space="preserve">tj. zejména údaje </w:t>
      </w:r>
      <w:r w:rsidR="004D4A16">
        <w:rPr>
          <w:rFonts w:ascii="Tahoma" w:hAnsi="Tahoma" w:cs="Tahoma"/>
          <w:spacing w:val="4"/>
        </w:rPr>
        <w:br/>
      </w:r>
      <w:r w:rsidR="001A0485" w:rsidRPr="004D4A16">
        <w:rPr>
          <w:rFonts w:ascii="Tahoma" w:hAnsi="Tahoma" w:cs="Tahoma"/>
          <w:spacing w:val="4"/>
        </w:rPr>
        <w:t xml:space="preserve">o bezúhonnosti, údaje </w:t>
      </w:r>
      <w:r w:rsidR="00710358" w:rsidRPr="004D4A16">
        <w:rPr>
          <w:rFonts w:ascii="Tahoma" w:hAnsi="Tahoma" w:cs="Tahoma"/>
          <w:spacing w:val="4"/>
        </w:rPr>
        <w:t>týkající se vzdělání, praxe, ekonomické a hospodářské situace apod.</w:t>
      </w:r>
      <w:r w:rsidRPr="004D4A16">
        <w:rPr>
          <w:rFonts w:ascii="Tahoma" w:hAnsi="Tahoma" w:cs="Tahoma"/>
          <w:spacing w:val="4"/>
        </w:rPr>
        <w:t>)</w:t>
      </w:r>
      <w:r w:rsidR="0034241C">
        <w:rPr>
          <w:rFonts w:ascii="Tahoma" w:hAnsi="Tahoma" w:cs="Tahoma"/>
          <w:spacing w:val="4"/>
        </w:rPr>
        <w:t>.</w:t>
      </w:r>
    </w:p>
    <w:p w14:paraId="2D66A646" w14:textId="77777777" w:rsidR="00C646CB" w:rsidRPr="004D4A16" w:rsidRDefault="00710358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/>
          <w:spacing w:val="4"/>
        </w:rPr>
        <w:t>Da</w:t>
      </w:r>
      <w:r w:rsidR="00535CCD" w:rsidRPr="004D4A16">
        <w:rPr>
          <w:rFonts w:ascii="Tahoma" w:hAnsi="Tahoma" w:cs="Tahoma"/>
          <w:b/>
          <w:spacing w:val="4"/>
        </w:rPr>
        <w:t>l</w:t>
      </w:r>
      <w:r w:rsidRPr="004D4A16">
        <w:rPr>
          <w:rFonts w:ascii="Tahoma" w:hAnsi="Tahoma" w:cs="Tahoma"/>
          <w:b/>
          <w:spacing w:val="4"/>
        </w:rPr>
        <w:t xml:space="preserve">ší informace, s nimiž se Správce seznámí v průběhu realizace </w:t>
      </w:r>
      <w:r w:rsidR="002D31CD" w:rsidRPr="004D4A16">
        <w:rPr>
          <w:rFonts w:ascii="Tahoma" w:hAnsi="Tahoma" w:cs="Tahoma"/>
          <w:b/>
          <w:spacing w:val="4"/>
        </w:rPr>
        <w:t xml:space="preserve">výběrového nebo </w:t>
      </w:r>
      <w:r w:rsidRPr="004D4A16">
        <w:rPr>
          <w:rFonts w:ascii="Tahoma" w:hAnsi="Tahoma" w:cs="Tahoma"/>
          <w:b/>
          <w:spacing w:val="4"/>
        </w:rPr>
        <w:t>zadávacího řízení</w:t>
      </w:r>
      <w:r w:rsidR="000540E7" w:rsidRPr="004D4A16">
        <w:rPr>
          <w:rFonts w:ascii="Tahoma" w:hAnsi="Tahoma" w:cs="Tahoma"/>
          <w:b/>
          <w:spacing w:val="4"/>
        </w:rPr>
        <w:t xml:space="preserve"> či v průběhu jeho následné kontroly </w:t>
      </w:r>
      <w:r w:rsidR="00C646CB" w:rsidRPr="004D4A16">
        <w:rPr>
          <w:rFonts w:ascii="Tahoma" w:hAnsi="Tahoma" w:cs="Tahoma"/>
          <w:bCs/>
          <w:spacing w:val="4"/>
        </w:rPr>
        <w:t>a</w:t>
      </w:r>
      <w:r w:rsidR="00C646CB" w:rsidRPr="004D4A16">
        <w:rPr>
          <w:rFonts w:ascii="Tahoma" w:hAnsi="Tahoma" w:cs="Tahoma"/>
          <w:b/>
          <w:spacing w:val="4"/>
        </w:rPr>
        <w:t xml:space="preserve"> </w:t>
      </w:r>
      <w:r w:rsidR="00C646CB" w:rsidRPr="004D4A16">
        <w:rPr>
          <w:rFonts w:ascii="Tahoma" w:hAnsi="Tahoma" w:cs="Tahoma"/>
          <w:spacing w:val="4"/>
        </w:rPr>
        <w:t xml:space="preserve">jejichž zpracování je potřebné </w:t>
      </w:r>
      <w:r w:rsidR="0034241C">
        <w:rPr>
          <w:rFonts w:ascii="Tahoma" w:hAnsi="Tahoma" w:cs="Tahoma"/>
          <w:spacing w:val="4"/>
        </w:rPr>
        <w:br/>
      </w:r>
      <w:r w:rsidR="00C646CB" w:rsidRPr="004D4A16">
        <w:rPr>
          <w:rFonts w:ascii="Tahoma" w:hAnsi="Tahoma" w:cs="Tahoma"/>
          <w:spacing w:val="4"/>
        </w:rPr>
        <w:t xml:space="preserve">pro řádné provedení </w:t>
      </w:r>
      <w:r w:rsidR="000626C6" w:rsidRPr="004D4A16">
        <w:rPr>
          <w:rFonts w:ascii="Tahoma" w:hAnsi="Tahoma" w:cs="Tahoma"/>
          <w:spacing w:val="4"/>
        </w:rPr>
        <w:t>výběrového nebo zadávacího řízení</w:t>
      </w:r>
      <w:r w:rsidR="008E45CE" w:rsidRPr="004D4A16">
        <w:rPr>
          <w:rFonts w:ascii="Tahoma" w:hAnsi="Tahoma" w:cs="Tahoma"/>
          <w:spacing w:val="4"/>
        </w:rPr>
        <w:t xml:space="preserve"> nebo pro jeho řádnou kontrolu</w:t>
      </w:r>
      <w:r w:rsidR="00C646CB" w:rsidRPr="004D4A16">
        <w:rPr>
          <w:rFonts w:ascii="Tahoma" w:hAnsi="Tahoma" w:cs="Tahoma"/>
          <w:spacing w:val="4"/>
        </w:rPr>
        <w:t>.</w:t>
      </w:r>
    </w:p>
    <w:bookmarkEnd w:id="1"/>
    <w:p w14:paraId="5605983B" w14:textId="77777777" w:rsidR="00C646CB" w:rsidRPr="004D4A16" w:rsidRDefault="00C646CB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Zdrojem osobních údajů je</w:t>
      </w:r>
      <w:r w:rsidR="00DC4535" w:rsidRPr="004D4A16">
        <w:rPr>
          <w:rFonts w:ascii="Tahoma" w:hAnsi="Tahoma" w:cs="Tahoma"/>
          <w:spacing w:val="4"/>
        </w:rPr>
        <w:t xml:space="preserve"> zejména</w:t>
      </w:r>
      <w:r w:rsidRPr="004D4A16">
        <w:rPr>
          <w:rFonts w:ascii="Tahoma" w:hAnsi="Tahoma" w:cs="Tahoma"/>
          <w:spacing w:val="4"/>
        </w:rPr>
        <w:t xml:space="preserve"> nabídka dodavatele</w:t>
      </w:r>
      <w:r w:rsidR="00F40E69" w:rsidRPr="004D4A16">
        <w:rPr>
          <w:rFonts w:ascii="Tahoma" w:hAnsi="Tahoma" w:cs="Tahoma"/>
          <w:spacing w:val="4"/>
        </w:rPr>
        <w:t xml:space="preserve">, </w:t>
      </w:r>
      <w:r w:rsidRPr="004D4A16">
        <w:rPr>
          <w:rFonts w:ascii="Tahoma" w:hAnsi="Tahoma" w:cs="Tahoma"/>
          <w:spacing w:val="4"/>
        </w:rPr>
        <w:t>další komunikace s</w:t>
      </w:r>
      <w:r w:rsidR="00F40E69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spacing w:val="4"/>
        </w:rPr>
        <w:t>dodavatelem</w:t>
      </w:r>
      <w:r w:rsidR="00F40E69" w:rsidRPr="004D4A16">
        <w:rPr>
          <w:rFonts w:ascii="Tahoma" w:hAnsi="Tahoma" w:cs="Tahoma"/>
          <w:spacing w:val="4"/>
        </w:rPr>
        <w:t xml:space="preserve">, </w:t>
      </w:r>
      <w:r w:rsidR="00083F08" w:rsidRPr="004D4A16">
        <w:rPr>
          <w:rFonts w:ascii="Tahoma" w:hAnsi="Tahoma" w:cs="Tahoma"/>
          <w:spacing w:val="4"/>
        </w:rPr>
        <w:t xml:space="preserve">jakož </w:t>
      </w:r>
      <w:r w:rsidR="0034241C">
        <w:rPr>
          <w:rFonts w:ascii="Tahoma" w:hAnsi="Tahoma" w:cs="Tahoma"/>
          <w:spacing w:val="4"/>
        </w:rPr>
        <w:br/>
      </w:r>
      <w:r w:rsidR="00083F08" w:rsidRPr="004D4A16">
        <w:rPr>
          <w:rFonts w:ascii="Tahoma" w:hAnsi="Tahoma" w:cs="Tahoma"/>
          <w:spacing w:val="4"/>
        </w:rPr>
        <w:t xml:space="preserve">i </w:t>
      </w:r>
      <w:r w:rsidR="00DC4535" w:rsidRPr="004D4A16">
        <w:rPr>
          <w:rFonts w:ascii="Tahoma" w:hAnsi="Tahoma" w:cs="Tahoma"/>
          <w:spacing w:val="4"/>
        </w:rPr>
        <w:t>informace poskytnuté samotnými</w:t>
      </w:r>
      <w:r w:rsidR="00F40E69" w:rsidRPr="004D4A16">
        <w:rPr>
          <w:rFonts w:ascii="Tahoma" w:hAnsi="Tahoma" w:cs="Tahoma"/>
          <w:spacing w:val="4"/>
        </w:rPr>
        <w:t xml:space="preserve"> subjekty údajů.</w:t>
      </w:r>
      <w:r w:rsidRPr="004D4A16">
        <w:rPr>
          <w:rFonts w:ascii="Tahoma" w:hAnsi="Tahoma" w:cs="Tahoma"/>
          <w:spacing w:val="4"/>
        </w:rPr>
        <w:t xml:space="preserve"> Osobní údaje mohou být doplněny také z veřejně dostupných zdrojů.</w:t>
      </w:r>
    </w:p>
    <w:p w14:paraId="2FADF03E" w14:textId="795132E9" w:rsidR="00710358" w:rsidRPr="004D4A16" w:rsidRDefault="00C646CB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Osobní údaje budou uchovávány nejméně po dobu trvání zákonné povinnosti archivace dokumentace </w:t>
      </w:r>
      <w:r w:rsidR="00F77FD0" w:rsidRPr="004D4A16">
        <w:rPr>
          <w:rFonts w:ascii="Tahoma" w:hAnsi="Tahoma" w:cs="Tahoma"/>
          <w:spacing w:val="4"/>
        </w:rPr>
        <w:t xml:space="preserve">výběrového či </w:t>
      </w:r>
      <w:r w:rsidRPr="004D4A16">
        <w:rPr>
          <w:rFonts w:ascii="Tahoma" w:hAnsi="Tahoma" w:cs="Tahoma"/>
          <w:spacing w:val="4"/>
        </w:rPr>
        <w:t xml:space="preserve">zadávacího řízení stanovenou </w:t>
      </w:r>
      <w:r w:rsidR="00497E17" w:rsidRPr="004D4A16">
        <w:rPr>
          <w:rFonts w:ascii="Tahoma" w:hAnsi="Tahoma" w:cs="Tahoma"/>
          <w:spacing w:val="4"/>
        </w:rPr>
        <w:t>právními předpisy</w:t>
      </w:r>
      <w:r w:rsidR="00214D7C" w:rsidRPr="004D4A16">
        <w:rPr>
          <w:rFonts w:ascii="Tahoma" w:hAnsi="Tahoma" w:cs="Tahoma"/>
          <w:spacing w:val="4"/>
        </w:rPr>
        <w:t xml:space="preserve">, nejméně však </w:t>
      </w:r>
      <w:r w:rsidR="0034241C">
        <w:rPr>
          <w:rFonts w:ascii="Tahoma" w:hAnsi="Tahoma" w:cs="Tahoma"/>
          <w:spacing w:val="4"/>
        </w:rPr>
        <w:br/>
      </w:r>
      <w:r w:rsidR="00214D7C" w:rsidRPr="004D4A16">
        <w:rPr>
          <w:rFonts w:ascii="Tahoma" w:hAnsi="Tahoma" w:cs="Tahoma"/>
          <w:spacing w:val="4"/>
        </w:rPr>
        <w:t xml:space="preserve">po dobu </w:t>
      </w:r>
      <w:r w:rsidR="00714861">
        <w:rPr>
          <w:rFonts w:ascii="Tahoma" w:hAnsi="Tahoma" w:cs="Tahoma"/>
          <w:spacing w:val="4"/>
        </w:rPr>
        <w:t>10</w:t>
      </w:r>
      <w:r w:rsidR="00214D7C" w:rsidRPr="004D4A16">
        <w:rPr>
          <w:rFonts w:ascii="Tahoma" w:hAnsi="Tahoma" w:cs="Tahoma"/>
          <w:spacing w:val="4"/>
        </w:rPr>
        <w:t xml:space="preserve"> let od ukončení </w:t>
      </w:r>
      <w:r w:rsidR="007278F9" w:rsidRPr="004D4A16">
        <w:rPr>
          <w:rFonts w:ascii="Tahoma" w:hAnsi="Tahoma" w:cs="Tahoma"/>
          <w:spacing w:val="4"/>
        </w:rPr>
        <w:t>výběrového či zadávacího řízení</w:t>
      </w:r>
      <w:r w:rsidR="00497E17" w:rsidRPr="004D4A16">
        <w:rPr>
          <w:rFonts w:ascii="Tahoma" w:hAnsi="Tahoma" w:cs="Tahoma"/>
          <w:spacing w:val="4"/>
        </w:rPr>
        <w:t xml:space="preserve">. </w:t>
      </w:r>
      <w:r w:rsidR="00710358" w:rsidRPr="004D4A16">
        <w:rPr>
          <w:rFonts w:ascii="Tahoma" w:hAnsi="Tahoma" w:cs="Tahoma"/>
          <w:spacing w:val="4"/>
        </w:rPr>
        <w:t xml:space="preserve"> </w:t>
      </w:r>
    </w:p>
    <w:p w14:paraId="3EE64813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2367DAAB" w14:textId="77777777" w:rsidR="00415DCC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3</w:t>
      </w:r>
      <w:r w:rsidR="00A541A4" w:rsidRPr="004D4A16">
        <w:rPr>
          <w:rFonts w:ascii="Tahoma" w:hAnsi="Tahoma" w:cs="Tahoma"/>
          <w:b/>
          <w:bCs/>
          <w:spacing w:val="4"/>
        </w:rPr>
        <w:t>) Příjemci a kategorie příjemců osobních údajů</w:t>
      </w:r>
    </w:p>
    <w:p w14:paraId="623C9CD3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Osobní údaje jsou zpřístupňovány pouze oprávněným zaměstnancům Správce či příjemce, </w:t>
      </w:r>
      <w:r w:rsidR="0034241C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a to pouze v míře nezbytné pro účely zpracování. Správce nemá v úmyslu předat osobní údaje </w:t>
      </w:r>
      <w:r w:rsidR="0034241C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do třetí země ani mezinárodní organizaci.</w:t>
      </w:r>
    </w:p>
    <w:p w14:paraId="4A59282A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Příjemci osobních údajů jsou zejména:</w:t>
      </w:r>
    </w:p>
    <w:p w14:paraId="5966A11B" w14:textId="688D0FCA" w:rsidR="00815192" w:rsidRPr="004D4A16" w:rsidRDefault="00E40F6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782238">
        <w:rPr>
          <w:rFonts w:ascii="Tahoma" w:hAnsi="Tahoma" w:cs="Tahoma"/>
          <w:b/>
          <w:bCs/>
          <w:spacing w:val="4"/>
        </w:rPr>
        <w:lastRenderedPageBreak/>
        <w:t>Mgr. Helena Rozehnalová</w:t>
      </w:r>
      <w:r>
        <w:rPr>
          <w:rFonts w:ascii="Tahoma" w:hAnsi="Tahoma" w:cs="Tahoma"/>
          <w:spacing w:val="4"/>
        </w:rPr>
        <w:t xml:space="preserve">, Vřesovice 208, 798 09, IČ </w:t>
      </w:r>
      <w:r w:rsidRPr="00782238">
        <w:rPr>
          <w:rFonts w:ascii="Arial" w:hAnsi="Arial" w:cs="Arial"/>
          <w:color w:val="000000"/>
        </w:rPr>
        <w:t>03831418,</w:t>
      </w:r>
      <w:r w:rsidR="00815192" w:rsidRPr="004D4A16">
        <w:rPr>
          <w:rFonts w:ascii="Tahoma" w:hAnsi="Tahoma" w:cs="Tahoma"/>
          <w:spacing w:val="4"/>
        </w:rPr>
        <w:t xml:space="preserve"> kte</w:t>
      </w:r>
      <w:r w:rsidR="00505D1A">
        <w:rPr>
          <w:rFonts w:ascii="Tahoma" w:hAnsi="Tahoma" w:cs="Tahoma"/>
          <w:spacing w:val="4"/>
        </w:rPr>
        <w:t>rá</w:t>
      </w:r>
      <w:r w:rsidR="00815192" w:rsidRPr="004D4A16">
        <w:rPr>
          <w:rFonts w:ascii="Tahoma" w:hAnsi="Tahoma" w:cs="Tahoma"/>
          <w:spacing w:val="4"/>
        </w:rPr>
        <w:t xml:space="preserve"> pro Správce zajišťuj</w:t>
      </w:r>
      <w:r w:rsidR="00505D1A">
        <w:rPr>
          <w:rFonts w:ascii="Tahoma" w:hAnsi="Tahoma" w:cs="Tahoma"/>
          <w:spacing w:val="4"/>
        </w:rPr>
        <w:t>e</w:t>
      </w:r>
      <w:r w:rsidR="00815192" w:rsidRPr="004D4A16">
        <w:rPr>
          <w:rFonts w:ascii="Tahoma" w:hAnsi="Tahoma" w:cs="Tahoma"/>
          <w:spacing w:val="4"/>
        </w:rPr>
        <w:t xml:space="preserve"> administraci </w:t>
      </w:r>
      <w:r w:rsidR="00DA3A38" w:rsidRPr="004D4A16">
        <w:rPr>
          <w:rFonts w:ascii="Tahoma" w:hAnsi="Tahoma" w:cs="Tahoma"/>
          <w:spacing w:val="4"/>
        </w:rPr>
        <w:t xml:space="preserve">výběrového nebo </w:t>
      </w:r>
      <w:r w:rsidR="00815192" w:rsidRPr="004D4A16">
        <w:rPr>
          <w:rFonts w:ascii="Tahoma" w:hAnsi="Tahoma" w:cs="Tahoma"/>
          <w:spacing w:val="4"/>
        </w:rPr>
        <w:t>zadávacího řízení</w:t>
      </w:r>
      <w:r w:rsidR="0034241C">
        <w:rPr>
          <w:rFonts w:ascii="Tahoma" w:hAnsi="Tahoma" w:cs="Tahoma"/>
          <w:spacing w:val="4"/>
        </w:rPr>
        <w:t>,</w:t>
      </w:r>
    </w:p>
    <w:p w14:paraId="513F7E72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je-li </w:t>
      </w:r>
      <w:r w:rsidR="00713AA9" w:rsidRPr="004D4A16">
        <w:rPr>
          <w:rFonts w:ascii="Tahoma" w:hAnsi="Tahoma" w:cs="Tahoma"/>
          <w:spacing w:val="4"/>
        </w:rPr>
        <w:t xml:space="preserve">výběrové či zadávací řízení </w:t>
      </w:r>
      <w:r w:rsidRPr="004D4A16">
        <w:rPr>
          <w:rFonts w:ascii="Tahoma" w:hAnsi="Tahoma" w:cs="Tahoma"/>
          <w:spacing w:val="4"/>
        </w:rPr>
        <w:t>financován</w:t>
      </w:r>
      <w:r w:rsidR="00713AA9" w:rsidRPr="004D4A16">
        <w:rPr>
          <w:rFonts w:ascii="Tahoma" w:hAnsi="Tahoma" w:cs="Tahoma"/>
          <w:spacing w:val="4"/>
        </w:rPr>
        <w:t>o</w:t>
      </w:r>
      <w:r w:rsidRPr="004D4A16">
        <w:rPr>
          <w:rFonts w:ascii="Tahoma" w:hAnsi="Tahoma" w:cs="Tahoma"/>
          <w:spacing w:val="4"/>
        </w:rPr>
        <w:t xml:space="preserve"> z dotace, je </w:t>
      </w:r>
      <w:r w:rsidR="00785A03" w:rsidRPr="004D4A16">
        <w:rPr>
          <w:rFonts w:ascii="Tahoma" w:hAnsi="Tahoma" w:cs="Tahoma"/>
          <w:spacing w:val="4"/>
        </w:rPr>
        <w:t xml:space="preserve">dále </w:t>
      </w:r>
      <w:r w:rsidRPr="004D4A16">
        <w:rPr>
          <w:rFonts w:ascii="Tahoma" w:hAnsi="Tahoma" w:cs="Tahoma"/>
          <w:spacing w:val="4"/>
        </w:rPr>
        <w:t>příjemcem osobních údajů poskytovatel dotace</w:t>
      </w:r>
      <w:r w:rsidR="0034241C">
        <w:rPr>
          <w:rFonts w:ascii="Tahoma" w:hAnsi="Tahoma" w:cs="Tahoma"/>
          <w:spacing w:val="4"/>
        </w:rPr>
        <w:t>,</w:t>
      </w:r>
    </w:p>
    <w:p w14:paraId="0BE2BC00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odborné osoby podílející se na posouzení splnění podmínek účasti ve </w:t>
      </w:r>
      <w:r w:rsidR="00785A03" w:rsidRPr="004D4A16">
        <w:rPr>
          <w:rFonts w:ascii="Tahoma" w:hAnsi="Tahoma" w:cs="Tahoma"/>
          <w:spacing w:val="4"/>
        </w:rPr>
        <w:t>výběrovém nebo zadávacím řízení</w:t>
      </w:r>
      <w:r w:rsidR="0034241C">
        <w:rPr>
          <w:rFonts w:ascii="Tahoma" w:hAnsi="Tahoma" w:cs="Tahoma"/>
          <w:spacing w:val="4"/>
        </w:rPr>
        <w:t>,</w:t>
      </w:r>
    </w:p>
    <w:p w14:paraId="145304A6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a dále subjekty, j</w:t>
      </w:r>
      <w:r w:rsidR="0030460E" w:rsidRPr="004D4A16">
        <w:rPr>
          <w:rFonts w:ascii="Tahoma" w:hAnsi="Tahoma" w:cs="Tahoma"/>
          <w:spacing w:val="4"/>
        </w:rPr>
        <w:t>e</w:t>
      </w:r>
      <w:r w:rsidRPr="004D4A16">
        <w:rPr>
          <w:rFonts w:ascii="Tahoma" w:hAnsi="Tahoma" w:cs="Tahoma"/>
          <w:spacing w:val="4"/>
        </w:rPr>
        <w:t>jichž aktuální seznam poskytne Správce na vyžádání a kterými mohou být zejména účetní a auditorské společnosti, advokáti, daňoví poradci apod.</w:t>
      </w:r>
    </w:p>
    <w:p w14:paraId="4FE61411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Osobní údaje mohou být dále na základě zákonné žádosti předány třetím subjektům (příjemci), které disponují zákonnou pravomocí vyžadovat předání osobních údajů, a to za podmínek stanovených zákonem.</w:t>
      </w:r>
      <w:r w:rsidR="005414A6" w:rsidRPr="004D4A16">
        <w:rPr>
          <w:rFonts w:ascii="Tahoma" w:hAnsi="Tahoma" w:cs="Tahoma"/>
          <w:spacing w:val="4"/>
        </w:rPr>
        <w:t xml:space="preserve"> </w:t>
      </w:r>
    </w:p>
    <w:p w14:paraId="489CC01E" w14:textId="77777777" w:rsidR="00712AB9" w:rsidRPr="004D4A16" w:rsidRDefault="00712AB9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408326F9" w14:textId="77777777" w:rsidR="001159AD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4</w:t>
      </w:r>
      <w:r w:rsidR="009E220E" w:rsidRPr="004D4A16">
        <w:rPr>
          <w:rFonts w:ascii="Tahoma" w:hAnsi="Tahoma" w:cs="Tahoma"/>
          <w:b/>
          <w:bCs/>
          <w:spacing w:val="4"/>
        </w:rPr>
        <w:t xml:space="preserve">) </w:t>
      </w:r>
      <w:r w:rsidR="002B087C" w:rsidRPr="004D4A16">
        <w:rPr>
          <w:rFonts w:ascii="Tahoma" w:hAnsi="Tahoma" w:cs="Tahoma"/>
          <w:b/>
          <w:spacing w:val="4"/>
        </w:rPr>
        <w:t>Práva subjektu údajů související se zpracováním</w:t>
      </w:r>
    </w:p>
    <w:p w14:paraId="027B03C4" w14:textId="77777777" w:rsidR="002B087C" w:rsidRPr="004D4A16" w:rsidRDefault="002B087C" w:rsidP="004D4A16">
      <w:pPr>
        <w:pStyle w:val="Zkladntext2"/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Subjekt údajů má</w:t>
      </w:r>
      <w:r w:rsidR="001159AD" w:rsidRPr="004D4A16">
        <w:rPr>
          <w:rFonts w:ascii="Tahoma" w:hAnsi="Tahoma" w:cs="Tahoma"/>
          <w:spacing w:val="4"/>
        </w:rPr>
        <w:t xml:space="preserve"> na základě čl. 15 až 22 GDPR</w:t>
      </w:r>
      <w:r w:rsidRPr="004D4A16">
        <w:rPr>
          <w:rFonts w:ascii="Tahoma" w:hAnsi="Tahoma" w:cs="Tahoma"/>
          <w:spacing w:val="4"/>
        </w:rPr>
        <w:t xml:space="preserve"> právo:</w:t>
      </w:r>
    </w:p>
    <w:p w14:paraId="444C197F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žádat o informace o kategoriích zpracovávaných osobních údajů, účelu, době a povaze zpracování a o příjemcích osobních údajů</w:t>
      </w:r>
      <w:r w:rsidR="0034241C">
        <w:rPr>
          <w:rFonts w:ascii="Tahoma" w:hAnsi="Tahoma" w:cs="Tahoma"/>
          <w:spacing w:val="4"/>
        </w:rPr>
        <w:t>,</w:t>
      </w:r>
    </w:p>
    <w:p w14:paraId="367AE5D2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požádat o poskytnutí kopie zpracovávaných osobních údajů</w:t>
      </w:r>
      <w:r w:rsidR="0034241C">
        <w:rPr>
          <w:rFonts w:ascii="Tahoma" w:hAnsi="Tahoma" w:cs="Tahoma"/>
          <w:spacing w:val="4"/>
        </w:rPr>
        <w:t>,</w:t>
      </w:r>
    </w:p>
    <w:p w14:paraId="23CF7B1D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při naplnění podmínek stanovených relevantními právními předpisy požádat, aby osobní údaje byly opraveny, doplněny nebo vymazány, případně jejich zpracování omezeno</w:t>
      </w:r>
      <w:r w:rsidR="0034241C">
        <w:rPr>
          <w:rFonts w:ascii="Tahoma" w:hAnsi="Tahoma" w:cs="Tahoma"/>
          <w:spacing w:val="4"/>
        </w:rPr>
        <w:t>,</w:t>
      </w:r>
    </w:p>
    <w:p w14:paraId="69B2C87F" w14:textId="77777777" w:rsidR="002B087C" w:rsidRPr="004D4A16" w:rsidRDefault="00FC30FA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při naplnění podmínek stanovených relevantními právními předpisy </w:t>
      </w:r>
      <w:r w:rsidR="002B087C" w:rsidRPr="004D4A16">
        <w:rPr>
          <w:rFonts w:ascii="Tahoma" w:hAnsi="Tahoma" w:cs="Tahoma"/>
          <w:spacing w:val="4"/>
        </w:rPr>
        <w:t xml:space="preserve">vznést námitku proti zpracovávání osobních údajů a právo podat stížnost u dozorového úřadu, kterým je Úřad </w:t>
      </w:r>
      <w:r w:rsidR="0034241C">
        <w:rPr>
          <w:rFonts w:ascii="Tahoma" w:hAnsi="Tahoma" w:cs="Tahoma"/>
          <w:spacing w:val="4"/>
        </w:rPr>
        <w:br/>
      </w:r>
      <w:r w:rsidR="002B087C" w:rsidRPr="004D4A16">
        <w:rPr>
          <w:rFonts w:ascii="Tahoma" w:hAnsi="Tahoma" w:cs="Tahoma"/>
          <w:spacing w:val="4"/>
        </w:rPr>
        <w:t>pro ochranu osobních údajů</w:t>
      </w:r>
      <w:r w:rsidR="0034241C">
        <w:rPr>
          <w:rFonts w:ascii="Tahoma" w:hAnsi="Tahoma" w:cs="Tahoma"/>
          <w:spacing w:val="4"/>
        </w:rPr>
        <w:t>,</w:t>
      </w:r>
      <w:r w:rsidR="002B087C" w:rsidRPr="004D4A16">
        <w:rPr>
          <w:rFonts w:ascii="Tahoma" w:hAnsi="Tahoma" w:cs="Tahoma"/>
          <w:spacing w:val="4"/>
        </w:rPr>
        <w:t xml:space="preserve"> </w:t>
      </w:r>
    </w:p>
    <w:p w14:paraId="0AC29C7D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být informován o případech porušení zabezpečení osobních údajů, je-li pravděpodobné,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že daný případ porušení bude mít za následek vysoké riziko pro jeho práva a svobody. </w:t>
      </w:r>
    </w:p>
    <w:p w14:paraId="66FA0D8C" w14:textId="12ED3178" w:rsidR="002B087C" w:rsidRPr="004D4A16" w:rsidRDefault="002B087C" w:rsidP="004D4A16">
      <w:pPr>
        <w:numPr>
          <w:ilvl w:val="0"/>
          <w:numId w:val="46"/>
        </w:numPr>
        <w:spacing w:after="120" w:line="276" w:lineRule="auto"/>
        <w:ind w:left="284" w:hanging="284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Podrobnější informace o právech subjektů údajů jsou zveřejněny na</w:t>
      </w:r>
      <w:r w:rsidR="004D4A16">
        <w:rPr>
          <w:rFonts w:ascii="Tahoma" w:hAnsi="Tahoma" w:cs="Tahoma"/>
          <w:spacing w:val="4"/>
        </w:rPr>
        <w:t xml:space="preserve"> adrese:</w:t>
      </w:r>
      <w:r w:rsidRPr="004D4A16">
        <w:rPr>
          <w:rFonts w:ascii="Tahoma" w:hAnsi="Tahoma" w:cs="Tahoma"/>
          <w:spacing w:val="4"/>
        </w:rPr>
        <w:t xml:space="preserve"> </w:t>
      </w:r>
      <w:hyperlink r:id="rId7" w:history="1">
        <w:r w:rsidRPr="004D4A16">
          <w:rPr>
            <w:rFonts w:ascii="Tahoma" w:hAnsi="Tahoma" w:cs="Tahoma"/>
            <w:spacing w:val="4"/>
          </w:rPr>
          <w:t>h</w:t>
        </w:r>
        <w:r w:rsidR="00782238" w:rsidRPr="00782238">
          <w:rPr>
            <w:rFonts w:ascii="Tahoma" w:hAnsi="Tahoma" w:cs="Tahoma"/>
            <w:spacing w:val="4"/>
          </w:rPr>
          <w:t>https://old.uoou.cz/</w:t>
        </w:r>
      </w:hyperlink>
    </w:p>
    <w:p w14:paraId="21E69F29" w14:textId="77777777" w:rsidR="00794869" w:rsidRPr="004D4A16" w:rsidRDefault="00794869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sectPr w:rsidR="00794869" w:rsidRPr="004D4A16" w:rsidSect="00A6594B">
      <w:footerReference w:type="default" r:id="rId8"/>
      <w:pgSz w:w="11906" w:h="16838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068E9" w14:textId="77777777" w:rsidR="00530CC3" w:rsidRDefault="00530CC3">
      <w:r>
        <w:separator/>
      </w:r>
    </w:p>
  </w:endnote>
  <w:endnote w:type="continuationSeparator" w:id="0">
    <w:p w14:paraId="43D582FA" w14:textId="77777777" w:rsidR="00530CC3" w:rsidRDefault="0053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380C" w14:textId="02FAB4A4" w:rsidR="004D4A16" w:rsidRDefault="001313B6">
    <w:pPr>
      <w:pStyle w:val="Zpat"/>
      <w:jc w:val="center"/>
    </w:pPr>
    <w:r w:rsidRPr="005A3CAF">
      <w:rPr>
        <w:noProof/>
      </w:rPr>
      <w:drawing>
        <wp:inline distT="0" distB="0" distL="0" distR="0" wp14:anchorId="66F0B1DF" wp14:editId="3AE49DFE">
          <wp:extent cx="5239481" cy="638264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9481" cy="63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4A16">
      <w:fldChar w:fldCharType="begin"/>
    </w:r>
    <w:r w:rsidR="004D4A16">
      <w:instrText>PAGE   \* MERGEFORMAT</w:instrText>
    </w:r>
    <w:r w:rsidR="004D4A16">
      <w:fldChar w:fldCharType="separate"/>
    </w:r>
    <w:r w:rsidR="004D0BFA">
      <w:rPr>
        <w:noProof/>
      </w:rPr>
      <w:t>3</w:t>
    </w:r>
    <w:r w:rsidR="004D4A16">
      <w:fldChar w:fldCharType="end"/>
    </w:r>
  </w:p>
  <w:p w14:paraId="68592C0D" w14:textId="77777777" w:rsidR="004D4A16" w:rsidRDefault="004D4A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C9DB" w14:textId="77777777" w:rsidR="00530CC3" w:rsidRDefault="00530CC3">
      <w:r>
        <w:separator/>
      </w:r>
    </w:p>
  </w:footnote>
  <w:footnote w:type="continuationSeparator" w:id="0">
    <w:p w14:paraId="0E2CD7EC" w14:textId="77777777" w:rsidR="00530CC3" w:rsidRDefault="00530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514"/>
    <w:multiLevelType w:val="hybridMultilevel"/>
    <w:tmpl w:val="E95AC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3C2"/>
    <w:multiLevelType w:val="multilevel"/>
    <w:tmpl w:val="CCEE711A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F7F278B"/>
    <w:multiLevelType w:val="hybridMultilevel"/>
    <w:tmpl w:val="3960743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6987"/>
    <w:multiLevelType w:val="multilevel"/>
    <w:tmpl w:val="6C0A2B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591BEF"/>
    <w:multiLevelType w:val="multilevel"/>
    <w:tmpl w:val="998C385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E2AB2"/>
    <w:multiLevelType w:val="multilevel"/>
    <w:tmpl w:val="6BE23F1E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D73611"/>
    <w:multiLevelType w:val="hybridMultilevel"/>
    <w:tmpl w:val="B246C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0A28DE"/>
    <w:multiLevelType w:val="multilevel"/>
    <w:tmpl w:val="67E2A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F6A5557"/>
    <w:multiLevelType w:val="hybridMultilevel"/>
    <w:tmpl w:val="80A47DB8"/>
    <w:lvl w:ilvl="0" w:tplc="4DA07660">
      <w:start w:val="1"/>
      <w:numFmt w:val="bullet"/>
      <w:lvlText w:val="−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53494"/>
    <w:multiLevelType w:val="hybridMultilevel"/>
    <w:tmpl w:val="82B27D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75094"/>
    <w:multiLevelType w:val="multilevel"/>
    <w:tmpl w:val="815C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E57B9D"/>
    <w:multiLevelType w:val="hybridMultilevel"/>
    <w:tmpl w:val="B2CCC6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7559B2"/>
    <w:multiLevelType w:val="hybridMultilevel"/>
    <w:tmpl w:val="B1267E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838B5"/>
    <w:multiLevelType w:val="multilevel"/>
    <w:tmpl w:val="312854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B5C12F4"/>
    <w:multiLevelType w:val="multilevel"/>
    <w:tmpl w:val="33E08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B47E14"/>
    <w:multiLevelType w:val="multilevel"/>
    <w:tmpl w:val="B35C63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0DB6FD6"/>
    <w:multiLevelType w:val="hybridMultilevel"/>
    <w:tmpl w:val="6CDEF3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C95533"/>
    <w:multiLevelType w:val="multilevel"/>
    <w:tmpl w:val="74CE6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6A92D9C"/>
    <w:multiLevelType w:val="hybridMultilevel"/>
    <w:tmpl w:val="0CECFD3E"/>
    <w:lvl w:ilvl="0" w:tplc="4DA07660">
      <w:start w:val="1"/>
      <w:numFmt w:val="bullet"/>
      <w:lvlText w:val="−"/>
      <w:lvlJc w:val="left"/>
      <w:pPr>
        <w:ind w:left="1004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D8F6284"/>
    <w:multiLevelType w:val="hybridMultilevel"/>
    <w:tmpl w:val="B1267E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B32BD"/>
    <w:multiLevelType w:val="multilevel"/>
    <w:tmpl w:val="34C6E9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08D3585"/>
    <w:multiLevelType w:val="hybridMultilevel"/>
    <w:tmpl w:val="A8F09D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D814DE"/>
    <w:multiLevelType w:val="hybridMultilevel"/>
    <w:tmpl w:val="A2BCB394"/>
    <w:lvl w:ilvl="0" w:tplc="96F24F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37888"/>
    <w:multiLevelType w:val="multilevel"/>
    <w:tmpl w:val="7E3A09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5B906A0"/>
    <w:multiLevelType w:val="hybridMultilevel"/>
    <w:tmpl w:val="D3CE3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E4573"/>
    <w:multiLevelType w:val="singleLevel"/>
    <w:tmpl w:val="3AAE9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491F75AD"/>
    <w:multiLevelType w:val="multilevel"/>
    <w:tmpl w:val="DB76DB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ACC2BB0"/>
    <w:multiLevelType w:val="multilevel"/>
    <w:tmpl w:val="9828BC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B412EF3"/>
    <w:multiLevelType w:val="multilevel"/>
    <w:tmpl w:val="815C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E566D6"/>
    <w:multiLevelType w:val="multilevel"/>
    <w:tmpl w:val="9F0AC4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C578FF"/>
    <w:multiLevelType w:val="hybridMultilevel"/>
    <w:tmpl w:val="43DA91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0F21F3F"/>
    <w:multiLevelType w:val="hybridMultilevel"/>
    <w:tmpl w:val="CF92AF3A"/>
    <w:lvl w:ilvl="0" w:tplc="CFFA522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52957FC"/>
    <w:multiLevelType w:val="hybridMultilevel"/>
    <w:tmpl w:val="38544372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63566FF"/>
    <w:multiLevelType w:val="hybridMultilevel"/>
    <w:tmpl w:val="32BCB9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653EBB"/>
    <w:multiLevelType w:val="multilevel"/>
    <w:tmpl w:val="934E95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B3E48"/>
    <w:multiLevelType w:val="hybridMultilevel"/>
    <w:tmpl w:val="20049026"/>
    <w:lvl w:ilvl="0" w:tplc="4DA07660">
      <w:start w:val="1"/>
      <w:numFmt w:val="bullet"/>
      <w:lvlText w:val="−"/>
      <w:lvlJc w:val="left"/>
      <w:pPr>
        <w:ind w:left="36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4DE6657"/>
    <w:multiLevelType w:val="hybridMultilevel"/>
    <w:tmpl w:val="C9E84FAC"/>
    <w:lvl w:ilvl="0" w:tplc="4DA07660">
      <w:start w:val="1"/>
      <w:numFmt w:val="bullet"/>
      <w:lvlText w:val="−"/>
      <w:lvlJc w:val="left"/>
      <w:pPr>
        <w:ind w:left="36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5C466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B26860"/>
    <w:multiLevelType w:val="hybridMultilevel"/>
    <w:tmpl w:val="CCEE711A"/>
    <w:lvl w:ilvl="0" w:tplc="CFFA522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C1B07EA"/>
    <w:multiLevelType w:val="singleLevel"/>
    <w:tmpl w:val="850EF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2" w15:restartNumberingAfterBreak="0">
    <w:nsid w:val="7647489C"/>
    <w:multiLevelType w:val="multilevel"/>
    <w:tmpl w:val="B35C63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6FE45D6"/>
    <w:multiLevelType w:val="multilevel"/>
    <w:tmpl w:val="ACAE41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2A78B9"/>
    <w:multiLevelType w:val="hybridMultilevel"/>
    <w:tmpl w:val="F918A8C2"/>
    <w:lvl w:ilvl="0" w:tplc="1772D2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6657C"/>
    <w:multiLevelType w:val="hybridMultilevel"/>
    <w:tmpl w:val="274E4406"/>
    <w:lvl w:ilvl="0" w:tplc="96F24F1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6874627">
    <w:abstractNumId w:val="41"/>
  </w:num>
  <w:num w:numId="2" w16cid:durableId="658850877">
    <w:abstractNumId w:val="26"/>
    <w:lvlOverride w:ilvl="0">
      <w:startOverride w:val="1"/>
    </w:lvlOverride>
  </w:num>
  <w:num w:numId="3" w16cid:durableId="146367642">
    <w:abstractNumId w:val="33"/>
  </w:num>
  <w:num w:numId="4" w16cid:durableId="1090540690">
    <w:abstractNumId w:val="18"/>
  </w:num>
  <w:num w:numId="5" w16cid:durableId="793715043">
    <w:abstractNumId w:val="14"/>
  </w:num>
  <w:num w:numId="6" w16cid:durableId="256907334">
    <w:abstractNumId w:val="3"/>
  </w:num>
  <w:num w:numId="7" w16cid:durableId="1840347755">
    <w:abstractNumId w:val="24"/>
  </w:num>
  <w:num w:numId="8" w16cid:durableId="868566422">
    <w:abstractNumId w:val="27"/>
  </w:num>
  <w:num w:numId="9" w16cid:durableId="1342272607">
    <w:abstractNumId w:val="28"/>
  </w:num>
  <w:num w:numId="10" w16cid:durableId="537398338">
    <w:abstractNumId w:val="4"/>
  </w:num>
  <w:num w:numId="11" w16cid:durableId="1998413973">
    <w:abstractNumId w:val="7"/>
  </w:num>
  <w:num w:numId="12" w16cid:durableId="199123776">
    <w:abstractNumId w:val="40"/>
  </w:num>
  <w:num w:numId="13" w16cid:durableId="1397436851">
    <w:abstractNumId w:val="43"/>
  </w:num>
  <w:num w:numId="14" w16cid:durableId="1245653228">
    <w:abstractNumId w:val="1"/>
  </w:num>
  <w:num w:numId="15" w16cid:durableId="765615869">
    <w:abstractNumId w:val="32"/>
  </w:num>
  <w:num w:numId="16" w16cid:durableId="1259409011">
    <w:abstractNumId w:val="6"/>
  </w:num>
  <w:num w:numId="17" w16cid:durableId="62991575">
    <w:abstractNumId w:val="30"/>
  </w:num>
  <w:num w:numId="18" w16cid:durableId="1705131898">
    <w:abstractNumId w:val="44"/>
  </w:num>
  <w:num w:numId="19" w16cid:durableId="2133208386">
    <w:abstractNumId w:val="11"/>
  </w:num>
  <w:num w:numId="20" w16cid:durableId="1803961855">
    <w:abstractNumId w:val="29"/>
  </w:num>
  <w:num w:numId="21" w16cid:durableId="270012366">
    <w:abstractNumId w:val="39"/>
  </w:num>
  <w:num w:numId="22" w16cid:durableId="388381889">
    <w:abstractNumId w:val="15"/>
  </w:num>
  <w:num w:numId="23" w16cid:durableId="1961064716">
    <w:abstractNumId w:val="21"/>
  </w:num>
  <w:num w:numId="24" w16cid:durableId="166676947">
    <w:abstractNumId w:val="16"/>
  </w:num>
  <w:num w:numId="25" w16cid:durableId="1528980732">
    <w:abstractNumId w:val="42"/>
  </w:num>
  <w:num w:numId="26" w16cid:durableId="1742096131">
    <w:abstractNumId w:val="35"/>
  </w:num>
  <w:num w:numId="27" w16cid:durableId="1993097899">
    <w:abstractNumId w:val="8"/>
  </w:num>
  <w:num w:numId="28" w16cid:durableId="1525288661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5941510">
    <w:abstractNumId w:val="5"/>
  </w:num>
  <w:num w:numId="30" w16cid:durableId="2022316888">
    <w:abstractNumId w:val="5"/>
  </w:num>
  <w:num w:numId="31" w16cid:durableId="803693887">
    <w:abstractNumId w:val="10"/>
  </w:num>
  <w:num w:numId="32" w16cid:durableId="1633557396">
    <w:abstractNumId w:val="2"/>
  </w:num>
  <w:num w:numId="33" w16cid:durableId="1164659190">
    <w:abstractNumId w:val="17"/>
  </w:num>
  <w:num w:numId="34" w16cid:durableId="855652785">
    <w:abstractNumId w:val="0"/>
  </w:num>
  <w:num w:numId="35" w16cid:durableId="1977300082">
    <w:abstractNumId w:val="23"/>
  </w:num>
  <w:num w:numId="36" w16cid:durableId="841167350">
    <w:abstractNumId w:val="45"/>
  </w:num>
  <w:num w:numId="37" w16cid:durableId="1727099171">
    <w:abstractNumId w:val="13"/>
  </w:num>
  <w:num w:numId="38" w16cid:durableId="192697449">
    <w:abstractNumId w:val="20"/>
  </w:num>
  <w:num w:numId="39" w16cid:durableId="76555537">
    <w:abstractNumId w:val="34"/>
  </w:num>
  <w:num w:numId="40" w16cid:durableId="966819083">
    <w:abstractNumId w:val="22"/>
  </w:num>
  <w:num w:numId="41" w16cid:durableId="1631596852">
    <w:abstractNumId w:val="25"/>
  </w:num>
  <w:num w:numId="42" w16cid:durableId="1503012912">
    <w:abstractNumId w:val="31"/>
  </w:num>
  <w:num w:numId="43" w16cid:durableId="37554047">
    <w:abstractNumId w:val="12"/>
  </w:num>
  <w:num w:numId="44" w16cid:durableId="1088891663">
    <w:abstractNumId w:val="38"/>
  </w:num>
  <w:num w:numId="45" w16cid:durableId="747187697">
    <w:abstractNumId w:val="37"/>
  </w:num>
  <w:num w:numId="46" w16cid:durableId="1134254300">
    <w:abstractNumId w:val="19"/>
  </w:num>
  <w:num w:numId="47" w16cid:durableId="1081633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0D"/>
    <w:rsid w:val="00001522"/>
    <w:rsid w:val="00003F5B"/>
    <w:rsid w:val="00012616"/>
    <w:rsid w:val="000153F5"/>
    <w:rsid w:val="00016E61"/>
    <w:rsid w:val="0001749B"/>
    <w:rsid w:val="00021034"/>
    <w:rsid w:val="000230DB"/>
    <w:rsid w:val="00024956"/>
    <w:rsid w:val="00027BB8"/>
    <w:rsid w:val="000311F5"/>
    <w:rsid w:val="00031A8E"/>
    <w:rsid w:val="00032E25"/>
    <w:rsid w:val="00033CCA"/>
    <w:rsid w:val="00034863"/>
    <w:rsid w:val="00037C09"/>
    <w:rsid w:val="00037DA4"/>
    <w:rsid w:val="00041656"/>
    <w:rsid w:val="00052A37"/>
    <w:rsid w:val="00052AD8"/>
    <w:rsid w:val="000540E7"/>
    <w:rsid w:val="00054515"/>
    <w:rsid w:val="0005583C"/>
    <w:rsid w:val="0005589E"/>
    <w:rsid w:val="00057BF3"/>
    <w:rsid w:val="0006109B"/>
    <w:rsid w:val="000622FE"/>
    <w:rsid w:val="000626C6"/>
    <w:rsid w:val="00062CAB"/>
    <w:rsid w:val="00063BE2"/>
    <w:rsid w:val="00064131"/>
    <w:rsid w:val="0006573E"/>
    <w:rsid w:val="00065FDC"/>
    <w:rsid w:val="00066AD3"/>
    <w:rsid w:val="00066ED6"/>
    <w:rsid w:val="00070C47"/>
    <w:rsid w:val="00074FF7"/>
    <w:rsid w:val="00075F1B"/>
    <w:rsid w:val="0007731D"/>
    <w:rsid w:val="0007774F"/>
    <w:rsid w:val="00077CFE"/>
    <w:rsid w:val="00083F08"/>
    <w:rsid w:val="000850C9"/>
    <w:rsid w:val="00085743"/>
    <w:rsid w:val="00085FA4"/>
    <w:rsid w:val="00094770"/>
    <w:rsid w:val="0009488B"/>
    <w:rsid w:val="000A1F58"/>
    <w:rsid w:val="000A23E0"/>
    <w:rsid w:val="000A29BD"/>
    <w:rsid w:val="000A4474"/>
    <w:rsid w:val="000A58D0"/>
    <w:rsid w:val="000A5B5F"/>
    <w:rsid w:val="000A6A22"/>
    <w:rsid w:val="000A6AC9"/>
    <w:rsid w:val="000B0F16"/>
    <w:rsid w:val="000B21A4"/>
    <w:rsid w:val="000B6006"/>
    <w:rsid w:val="000B6821"/>
    <w:rsid w:val="000C25A9"/>
    <w:rsid w:val="000C27DE"/>
    <w:rsid w:val="000C407C"/>
    <w:rsid w:val="000D03E9"/>
    <w:rsid w:val="000D0C90"/>
    <w:rsid w:val="000D1A28"/>
    <w:rsid w:val="000E046D"/>
    <w:rsid w:val="000E148C"/>
    <w:rsid w:val="000E39DA"/>
    <w:rsid w:val="000E4EE8"/>
    <w:rsid w:val="000E53CF"/>
    <w:rsid w:val="000E6207"/>
    <w:rsid w:val="000E734D"/>
    <w:rsid w:val="000F0597"/>
    <w:rsid w:val="000F0CAB"/>
    <w:rsid w:val="000F1F1B"/>
    <w:rsid w:val="000F3254"/>
    <w:rsid w:val="000F4547"/>
    <w:rsid w:val="000F569B"/>
    <w:rsid w:val="000F7F33"/>
    <w:rsid w:val="00100E8C"/>
    <w:rsid w:val="001025F2"/>
    <w:rsid w:val="00102FF1"/>
    <w:rsid w:val="001032AD"/>
    <w:rsid w:val="00107CC0"/>
    <w:rsid w:val="00110CDC"/>
    <w:rsid w:val="00111549"/>
    <w:rsid w:val="00112FF0"/>
    <w:rsid w:val="00113124"/>
    <w:rsid w:val="001135F1"/>
    <w:rsid w:val="001142B4"/>
    <w:rsid w:val="00114D86"/>
    <w:rsid w:val="001159AD"/>
    <w:rsid w:val="00115F44"/>
    <w:rsid w:val="0011634C"/>
    <w:rsid w:val="00117C00"/>
    <w:rsid w:val="00123A86"/>
    <w:rsid w:val="00125613"/>
    <w:rsid w:val="001257D6"/>
    <w:rsid w:val="00125937"/>
    <w:rsid w:val="00125C22"/>
    <w:rsid w:val="00126C8A"/>
    <w:rsid w:val="00127D97"/>
    <w:rsid w:val="001313B6"/>
    <w:rsid w:val="001326D5"/>
    <w:rsid w:val="0013331D"/>
    <w:rsid w:val="00136228"/>
    <w:rsid w:val="00143972"/>
    <w:rsid w:val="0014668E"/>
    <w:rsid w:val="00147199"/>
    <w:rsid w:val="001514E6"/>
    <w:rsid w:val="00152EDA"/>
    <w:rsid w:val="001530C1"/>
    <w:rsid w:val="00155956"/>
    <w:rsid w:val="00156F2B"/>
    <w:rsid w:val="0016012A"/>
    <w:rsid w:val="00161093"/>
    <w:rsid w:val="00162ABD"/>
    <w:rsid w:val="00163F96"/>
    <w:rsid w:val="00172C69"/>
    <w:rsid w:val="00174ABE"/>
    <w:rsid w:val="0017553B"/>
    <w:rsid w:val="00175BBD"/>
    <w:rsid w:val="0017754D"/>
    <w:rsid w:val="00180148"/>
    <w:rsid w:val="00182B09"/>
    <w:rsid w:val="001834B3"/>
    <w:rsid w:val="0018415F"/>
    <w:rsid w:val="0018435A"/>
    <w:rsid w:val="001850FA"/>
    <w:rsid w:val="0018513B"/>
    <w:rsid w:val="00185F5A"/>
    <w:rsid w:val="00191547"/>
    <w:rsid w:val="001A0485"/>
    <w:rsid w:val="001A0ABD"/>
    <w:rsid w:val="001A0B40"/>
    <w:rsid w:val="001A18DE"/>
    <w:rsid w:val="001A1B87"/>
    <w:rsid w:val="001A2F7C"/>
    <w:rsid w:val="001A3872"/>
    <w:rsid w:val="001A6D91"/>
    <w:rsid w:val="001B2AE5"/>
    <w:rsid w:val="001B657D"/>
    <w:rsid w:val="001C3080"/>
    <w:rsid w:val="001C6A4B"/>
    <w:rsid w:val="001D1367"/>
    <w:rsid w:val="001D2686"/>
    <w:rsid w:val="001D2A44"/>
    <w:rsid w:val="001D2CE1"/>
    <w:rsid w:val="001D495A"/>
    <w:rsid w:val="001D6193"/>
    <w:rsid w:val="001E23EB"/>
    <w:rsid w:val="001E2A5D"/>
    <w:rsid w:val="001E3A0C"/>
    <w:rsid w:val="001E3F96"/>
    <w:rsid w:val="001E544F"/>
    <w:rsid w:val="001F19B4"/>
    <w:rsid w:val="001F3997"/>
    <w:rsid w:val="001F54A9"/>
    <w:rsid w:val="001F614D"/>
    <w:rsid w:val="00205EE9"/>
    <w:rsid w:val="00210A5A"/>
    <w:rsid w:val="00212B65"/>
    <w:rsid w:val="00214D7C"/>
    <w:rsid w:val="00215486"/>
    <w:rsid w:val="00216132"/>
    <w:rsid w:val="0021780B"/>
    <w:rsid w:val="00222048"/>
    <w:rsid w:val="00222DD3"/>
    <w:rsid w:val="002244F5"/>
    <w:rsid w:val="002257DF"/>
    <w:rsid w:val="00225F90"/>
    <w:rsid w:val="0022618D"/>
    <w:rsid w:val="00226514"/>
    <w:rsid w:val="00226726"/>
    <w:rsid w:val="002333F4"/>
    <w:rsid w:val="002342FD"/>
    <w:rsid w:val="00235293"/>
    <w:rsid w:val="002356DB"/>
    <w:rsid w:val="00236F5C"/>
    <w:rsid w:val="002379B9"/>
    <w:rsid w:val="00237DF7"/>
    <w:rsid w:val="002405F2"/>
    <w:rsid w:val="0024065E"/>
    <w:rsid w:val="00242F25"/>
    <w:rsid w:val="00244AC9"/>
    <w:rsid w:val="00245066"/>
    <w:rsid w:val="00245200"/>
    <w:rsid w:val="002455F6"/>
    <w:rsid w:val="00247CB6"/>
    <w:rsid w:val="002514E0"/>
    <w:rsid w:val="00251E01"/>
    <w:rsid w:val="00253765"/>
    <w:rsid w:val="00253B9B"/>
    <w:rsid w:val="00253FAE"/>
    <w:rsid w:val="002560A0"/>
    <w:rsid w:val="00257BFE"/>
    <w:rsid w:val="002621D9"/>
    <w:rsid w:val="00265077"/>
    <w:rsid w:val="002674CD"/>
    <w:rsid w:val="0027038D"/>
    <w:rsid w:val="00270DE0"/>
    <w:rsid w:val="00270F32"/>
    <w:rsid w:val="002711A6"/>
    <w:rsid w:val="002720D1"/>
    <w:rsid w:val="002740C0"/>
    <w:rsid w:val="002817FE"/>
    <w:rsid w:val="00281E65"/>
    <w:rsid w:val="002825FC"/>
    <w:rsid w:val="002835C6"/>
    <w:rsid w:val="002850A0"/>
    <w:rsid w:val="00286A04"/>
    <w:rsid w:val="002923A2"/>
    <w:rsid w:val="00296762"/>
    <w:rsid w:val="00296C2D"/>
    <w:rsid w:val="002977D0"/>
    <w:rsid w:val="002A15E8"/>
    <w:rsid w:val="002A1D2A"/>
    <w:rsid w:val="002A3B14"/>
    <w:rsid w:val="002A7A51"/>
    <w:rsid w:val="002B04A8"/>
    <w:rsid w:val="002B087C"/>
    <w:rsid w:val="002B1533"/>
    <w:rsid w:val="002C2857"/>
    <w:rsid w:val="002D0EEA"/>
    <w:rsid w:val="002D1970"/>
    <w:rsid w:val="002D1D15"/>
    <w:rsid w:val="002D31CD"/>
    <w:rsid w:val="002D6709"/>
    <w:rsid w:val="002D6EE5"/>
    <w:rsid w:val="002E412D"/>
    <w:rsid w:val="002E4D98"/>
    <w:rsid w:val="002E57D9"/>
    <w:rsid w:val="002E6151"/>
    <w:rsid w:val="002F2941"/>
    <w:rsid w:val="002F4813"/>
    <w:rsid w:val="002F5C49"/>
    <w:rsid w:val="002F64DF"/>
    <w:rsid w:val="003002B0"/>
    <w:rsid w:val="00300DC8"/>
    <w:rsid w:val="00300F83"/>
    <w:rsid w:val="0030274D"/>
    <w:rsid w:val="00302A06"/>
    <w:rsid w:val="00302E95"/>
    <w:rsid w:val="0030460E"/>
    <w:rsid w:val="003056F2"/>
    <w:rsid w:val="00307BA1"/>
    <w:rsid w:val="00312677"/>
    <w:rsid w:val="00314CBD"/>
    <w:rsid w:val="0031586F"/>
    <w:rsid w:val="0031660D"/>
    <w:rsid w:val="003213BF"/>
    <w:rsid w:val="00322EEC"/>
    <w:rsid w:val="00324C32"/>
    <w:rsid w:val="003261E4"/>
    <w:rsid w:val="00327512"/>
    <w:rsid w:val="00335D8C"/>
    <w:rsid w:val="003417B3"/>
    <w:rsid w:val="0034241C"/>
    <w:rsid w:val="00342954"/>
    <w:rsid w:val="00345E0F"/>
    <w:rsid w:val="003479D8"/>
    <w:rsid w:val="00350229"/>
    <w:rsid w:val="00352E41"/>
    <w:rsid w:val="00360874"/>
    <w:rsid w:val="00362422"/>
    <w:rsid w:val="00362E10"/>
    <w:rsid w:val="00363438"/>
    <w:rsid w:val="00364ECD"/>
    <w:rsid w:val="003708B9"/>
    <w:rsid w:val="00371D04"/>
    <w:rsid w:val="00373635"/>
    <w:rsid w:val="0037534E"/>
    <w:rsid w:val="00376F9F"/>
    <w:rsid w:val="00377B21"/>
    <w:rsid w:val="003807C6"/>
    <w:rsid w:val="00381D37"/>
    <w:rsid w:val="00381DA6"/>
    <w:rsid w:val="0038284C"/>
    <w:rsid w:val="00390144"/>
    <w:rsid w:val="00392020"/>
    <w:rsid w:val="00394312"/>
    <w:rsid w:val="00395453"/>
    <w:rsid w:val="003970A7"/>
    <w:rsid w:val="003977E3"/>
    <w:rsid w:val="003A1E51"/>
    <w:rsid w:val="003A220F"/>
    <w:rsid w:val="003A2801"/>
    <w:rsid w:val="003A2F99"/>
    <w:rsid w:val="003A37E4"/>
    <w:rsid w:val="003A420D"/>
    <w:rsid w:val="003A4FCB"/>
    <w:rsid w:val="003A6B22"/>
    <w:rsid w:val="003A7019"/>
    <w:rsid w:val="003A720E"/>
    <w:rsid w:val="003B723F"/>
    <w:rsid w:val="003B7FB6"/>
    <w:rsid w:val="003C240E"/>
    <w:rsid w:val="003C32D9"/>
    <w:rsid w:val="003C3558"/>
    <w:rsid w:val="003C3D43"/>
    <w:rsid w:val="003C4391"/>
    <w:rsid w:val="003C4F4E"/>
    <w:rsid w:val="003E1041"/>
    <w:rsid w:val="003E2189"/>
    <w:rsid w:val="003E52A1"/>
    <w:rsid w:val="003E6FC1"/>
    <w:rsid w:val="003E714A"/>
    <w:rsid w:val="003E7C51"/>
    <w:rsid w:val="003F18BB"/>
    <w:rsid w:val="003F4F09"/>
    <w:rsid w:val="003F5793"/>
    <w:rsid w:val="00405BD3"/>
    <w:rsid w:val="00412426"/>
    <w:rsid w:val="00413222"/>
    <w:rsid w:val="004139BD"/>
    <w:rsid w:val="00415082"/>
    <w:rsid w:val="00415DCC"/>
    <w:rsid w:val="00416D47"/>
    <w:rsid w:val="00416E17"/>
    <w:rsid w:val="00420B5E"/>
    <w:rsid w:val="00424B6E"/>
    <w:rsid w:val="0042543E"/>
    <w:rsid w:val="004256BF"/>
    <w:rsid w:val="004272F3"/>
    <w:rsid w:val="00427486"/>
    <w:rsid w:val="00427BFE"/>
    <w:rsid w:val="00427E74"/>
    <w:rsid w:val="00427F5B"/>
    <w:rsid w:val="004325AE"/>
    <w:rsid w:val="0044023F"/>
    <w:rsid w:val="0044231D"/>
    <w:rsid w:val="00442BEE"/>
    <w:rsid w:val="0044397A"/>
    <w:rsid w:val="0044403B"/>
    <w:rsid w:val="00445CFD"/>
    <w:rsid w:val="00445E84"/>
    <w:rsid w:val="00446AE9"/>
    <w:rsid w:val="00447FC7"/>
    <w:rsid w:val="00451886"/>
    <w:rsid w:val="00452AF4"/>
    <w:rsid w:val="0045679F"/>
    <w:rsid w:val="00457057"/>
    <w:rsid w:val="00457F43"/>
    <w:rsid w:val="004749E7"/>
    <w:rsid w:val="004777B0"/>
    <w:rsid w:val="00480111"/>
    <w:rsid w:val="00480CEC"/>
    <w:rsid w:val="0048157D"/>
    <w:rsid w:val="00481E51"/>
    <w:rsid w:val="00483C00"/>
    <w:rsid w:val="0048506B"/>
    <w:rsid w:val="004872B7"/>
    <w:rsid w:val="004973DB"/>
    <w:rsid w:val="00497E17"/>
    <w:rsid w:val="004A5244"/>
    <w:rsid w:val="004A7351"/>
    <w:rsid w:val="004B0343"/>
    <w:rsid w:val="004B1267"/>
    <w:rsid w:val="004B1613"/>
    <w:rsid w:val="004B3843"/>
    <w:rsid w:val="004B40DB"/>
    <w:rsid w:val="004B50C0"/>
    <w:rsid w:val="004B63E1"/>
    <w:rsid w:val="004B6559"/>
    <w:rsid w:val="004C0A7D"/>
    <w:rsid w:val="004C191F"/>
    <w:rsid w:val="004C1DA6"/>
    <w:rsid w:val="004C5B13"/>
    <w:rsid w:val="004C6F0D"/>
    <w:rsid w:val="004D0BFA"/>
    <w:rsid w:val="004D310A"/>
    <w:rsid w:val="004D4A16"/>
    <w:rsid w:val="004D6075"/>
    <w:rsid w:val="004D6C15"/>
    <w:rsid w:val="004E6B77"/>
    <w:rsid w:val="004E7852"/>
    <w:rsid w:val="004F050F"/>
    <w:rsid w:val="004F07D1"/>
    <w:rsid w:val="004F0C90"/>
    <w:rsid w:val="004F11B9"/>
    <w:rsid w:val="004F5005"/>
    <w:rsid w:val="004F5A01"/>
    <w:rsid w:val="00502FD7"/>
    <w:rsid w:val="00505071"/>
    <w:rsid w:val="005052CE"/>
    <w:rsid w:val="00505D1A"/>
    <w:rsid w:val="005133A5"/>
    <w:rsid w:val="005163A2"/>
    <w:rsid w:val="00516A48"/>
    <w:rsid w:val="00516BE2"/>
    <w:rsid w:val="005178B5"/>
    <w:rsid w:val="00521A84"/>
    <w:rsid w:val="00523170"/>
    <w:rsid w:val="00525D84"/>
    <w:rsid w:val="005276C8"/>
    <w:rsid w:val="00527B25"/>
    <w:rsid w:val="00530AF7"/>
    <w:rsid w:val="00530CC3"/>
    <w:rsid w:val="00530ECC"/>
    <w:rsid w:val="005318BB"/>
    <w:rsid w:val="0053333C"/>
    <w:rsid w:val="00533400"/>
    <w:rsid w:val="00535933"/>
    <w:rsid w:val="00535CCD"/>
    <w:rsid w:val="00536CA6"/>
    <w:rsid w:val="00540C05"/>
    <w:rsid w:val="00540C17"/>
    <w:rsid w:val="005414A6"/>
    <w:rsid w:val="00541CCD"/>
    <w:rsid w:val="005438B9"/>
    <w:rsid w:val="00543E0E"/>
    <w:rsid w:val="00546BE6"/>
    <w:rsid w:val="00546E39"/>
    <w:rsid w:val="005504C2"/>
    <w:rsid w:val="00554831"/>
    <w:rsid w:val="00554B30"/>
    <w:rsid w:val="00555FF6"/>
    <w:rsid w:val="005562E8"/>
    <w:rsid w:val="00557B47"/>
    <w:rsid w:val="00562D43"/>
    <w:rsid w:val="00563C6B"/>
    <w:rsid w:val="0056516C"/>
    <w:rsid w:val="00565372"/>
    <w:rsid w:val="00566158"/>
    <w:rsid w:val="005668DD"/>
    <w:rsid w:val="00570B47"/>
    <w:rsid w:val="00570CDB"/>
    <w:rsid w:val="00574448"/>
    <w:rsid w:val="0057683C"/>
    <w:rsid w:val="00576964"/>
    <w:rsid w:val="00577DC1"/>
    <w:rsid w:val="005802A4"/>
    <w:rsid w:val="00580A56"/>
    <w:rsid w:val="005839BD"/>
    <w:rsid w:val="00587449"/>
    <w:rsid w:val="005875CB"/>
    <w:rsid w:val="0059016E"/>
    <w:rsid w:val="00590180"/>
    <w:rsid w:val="0059081E"/>
    <w:rsid w:val="0059183E"/>
    <w:rsid w:val="005956FF"/>
    <w:rsid w:val="00597A5D"/>
    <w:rsid w:val="005A0A68"/>
    <w:rsid w:val="005A3EAE"/>
    <w:rsid w:val="005A6465"/>
    <w:rsid w:val="005B02E2"/>
    <w:rsid w:val="005B07EB"/>
    <w:rsid w:val="005B1D34"/>
    <w:rsid w:val="005B1DDF"/>
    <w:rsid w:val="005B62EF"/>
    <w:rsid w:val="005B6474"/>
    <w:rsid w:val="005C0FFD"/>
    <w:rsid w:val="005C12FD"/>
    <w:rsid w:val="005C399C"/>
    <w:rsid w:val="005D1214"/>
    <w:rsid w:val="005D3986"/>
    <w:rsid w:val="005D475D"/>
    <w:rsid w:val="005D5425"/>
    <w:rsid w:val="005D74E7"/>
    <w:rsid w:val="005E000F"/>
    <w:rsid w:val="005E164E"/>
    <w:rsid w:val="005E32BD"/>
    <w:rsid w:val="005E50F6"/>
    <w:rsid w:val="005F1871"/>
    <w:rsid w:val="005F267A"/>
    <w:rsid w:val="005F300D"/>
    <w:rsid w:val="005F7A4C"/>
    <w:rsid w:val="00601564"/>
    <w:rsid w:val="00605181"/>
    <w:rsid w:val="006066AD"/>
    <w:rsid w:val="00610CC2"/>
    <w:rsid w:val="00612D46"/>
    <w:rsid w:val="0061469F"/>
    <w:rsid w:val="00615DF8"/>
    <w:rsid w:val="00617075"/>
    <w:rsid w:val="00617566"/>
    <w:rsid w:val="00620411"/>
    <w:rsid w:val="00620FD6"/>
    <w:rsid w:val="00621E33"/>
    <w:rsid w:val="0062382D"/>
    <w:rsid w:val="00632914"/>
    <w:rsid w:val="00634B2B"/>
    <w:rsid w:val="00636626"/>
    <w:rsid w:val="00636B87"/>
    <w:rsid w:val="00637145"/>
    <w:rsid w:val="00642376"/>
    <w:rsid w:val="00643D7A"/>
    <w:rsid w:val="00644DC5"/>
    <w:rsid w:val="00646994"/>
    <w:rsid w:val="006503F2"/>
    <w:rsid w:val="00653FE4"/>
    <w:rsid w:val="00660163"/>
    <w:rsid w:val="0066452F"/>
    <w:rsid w:val="00665A03"/>
    <w:rsid w:val="006676A1"/>
    <w:rsid w:val="00671C58"/>
    <w:rsid w:val="00672053"/>
    <w:rsid w:val="00672A0A"/>
    <w:rsid w:val="006734C7"/>
    <w:rsid w:val="006764BD"/>
    <w:rsid w:val="006808E9"/>
    <w:rsid w:val="00682477"/>
    <w:rsid w:val="006857B7"/>
    <w:rsid w:val="00685922"/>
    <w:rsid w:val="006864EC"/>
    <w:rsid w:val="00686BD9"/>
    <w:rsid w:val="00692FA7"/>
    <w:rsid w:val="00694740"/>
    <w:rsid w:val="00695551"/>
    <w:rsid w:val="00695718"/>
    <w:rsid w:val="006A25F5"/>
    <w:rsid w:val="006A28BD"/>
    <w:rsid w:val="006A3856"/>
    <w:rsid w:val="006A3932"/>
    <w:rsid w:val="006A5C80"/>
    <w:rsid w:val="006A60A6"/>
    <w:rsid w:val="006A61FF"/>
    <w:rsid w:val="006A6EF4"/>
    <w:rsid w:val="006B0791"/>
    <w:rsid w:val="006B15B6"/>
    <w:rsid w:val="006B3B7C"/>
    <w:rsid w:val="006C2A53"/>
    <w:rsid w:val="006C4A7A"/>
    <w:rsid w:val="006D14C8"/>
    <w:rsid w:val="006D20F7"/>
    <w:rsid w:val="006D322E"/>
    <w:rsid w:val="006D3D89"/>
    <w:rsid w:val="006D6283"/>
    <w:rsid w:val="006E1191"/>
    <w:rsid w:val="006E134C"/>
    <w:rsid w:val="006E2702"/>
    <w:rsid w:val="006E3568"/>
    <w:rsid w:val="006E5093"/>
    <w:rsid w:val="006E5DD0"/>
    <w:rsid w:val="006E7074"/>
    <w:rsid w:val="006F4FCF"/>
    <w:rsid w:val="006F6C82"/>
    <w:rsid w:val="007000D8"/>
    <w:rsid w:val="0070260E"/>
    <w:rsid w:val="0070399B"/>
    <w:rsid w:val="00704FAA"/>
    <w:rsid w:val="00706500"/>
    <w:rsid w:val="00707DD1"/>
    <w:rsid w:val="00707EAC"/>
    <w:rsid w:val="00710358"/>
    <w:rsid w:val="00712AB9"/>
    <w:rsid w:val="00712DB3"/>
    <w:rsid w:val="00713AA9"/>
    <w:rsid w:val="0071430C"/>
    <w:rsid w:val="00714861"/>
    <w:rsid w:val="00715FE8"/>
    <w:rsid w:val="00717010"/>
    <w:rsid w:val="007205E5"/>
    <w:rsid w:val="007216C9"/>
    <w:rsid w:val="0072499C"/>
    <w:rsid w:val="00725D4A"/>
    <w:rsid w:val="00725E75"/>
    <w:rsid w:val="007260A8"/>
    <w:rsid w:val="007278F9"/>
    <w:rsid w:val="00731FF6"/>
    <w:rsid w:val="00733556"/>
    <w:rsid w:val="007356F7"/>
    <w:rsid w:val="007422A3"/>
    <w:rsid w:val="00750503"/>
    <w:rsid w:val="007512FC"/>
    <w:rsid w:val="00752B05"/>
    <w:rsid w:val="0075328E"/>
    <w:rsid w:val="00754C29"/>
    <w:rsid w:val="00756056"/>
    <w:rsid w:val="007637F2"/>
    <w:rsid w:val="00765855"/>
    <w:rsid w:val="0077020F"/>
    <w:rsid w:val="00773DD6"/>
    <w:rsid w:val="0077661C"/>
    <w:rsid w:val="00777BAD"/>
    <w:rsid w:val="00782238"/>
    <w:rsid w:val="00784766"/>
    <w:rsid w:val="00785A03"/>
    <w:rsid w:val="00786478"/>
    <w:rsid w:val="00786D4F"/>
    <w:rsid w:val="00792A87"/>
    <w:rsid w:val="00794869"/>
    <w:rsid w:val="00795B69"/>
    <w:rsid w:val="00795F55"/>
    <w:rsid w:val="00795FC9"/>
    <w:rsid w:val="0079779E"/>
    <w:rsid w:val="00797BB7"/>
    <w:rsid w:val="007A027D"/>
    <w:rsid w:val="007A358E"/>
    <w:rsid w:val="007A3B00"/>
    <w:rsid w:val="007A4FD1"/>
    <w:rsid w:val="007A640C"/>
    <w:rsid w:val="007A74AC"/>
    <w:rsid w:val="007B0066"/>
    <w:rsid w:val="007B2CEF"/>
    <w:rsid w:val="007C1CD1"/>
    <w:rsid w:val="007C28DA"/>
    <w:rsid w:val="007D2668"/>
    <w:rsid w:val="007D274E"/>
    <w:rsid w:val="007D500E"/>
    <w:rsid w:val="007D50FA"/>
    <w:rsid w:val="007E20FF"/>
    <w:rsid w:val="007E2C8E"/>
    <w:rsid w:val="007E4148"/>
    <w:rsid w:val="007E5443"/>
    <w:rsid w:val="007E6F4D"/>
    <w:rsid w:val="007E736F"/>
    <w:rsid w:val="007E73CA"/>
    <w:rsid w:val="007F3981"/>
    <w:rsid w:val="007F52D1"/>
    <w:rsid w:val="007F69C3"/>
    <w:rsid w:val="007F6D33"/>
    <w:rsid w:val="007F71EB"/>
    <w:rsid w:val="00801E7F"/>
    <w:rsid w:val="00802940"/>
    <w:rsid w:val="0080413B"/>
    <w:rsid w:val="00812D5C"/>
    <w:rsid w:val="008137FB"/>
    <w:rsid w:val="00814280"/>
    <w:rsid w:val="00815192"/>
    <w:rsid w:val="00815DAD"/>
    <w:rsid w:val="008165C9"/>
    <w:rsid w:val="008221EC"/>
    <w:rsid w:val="0082397A"/>
    <w:rsid w:val="008252B1"/>
    <w:rsid w:val="0083006C"/>
    <w:rsid w:val="00830B18"/>
    <w:rsid w:val="00835DC8"/>
    <w:rsid w:val="00836249"/>
    <w:rsid w:val="00836614"/>
    <w:rsid w:val="00837880"/>
    <w:rsid w:val="00840A51"/>
    <w:rsid w:val="0084202B"/>
    <w:rsid w:val="0084214F"/>
    <w:rsid w:val="008423EE"/>
    <w:rsid w:val="00842C7C"/>
    <w:rsid w:val="00843A41"/>
    <w:rsid w:val="008442C9"/>
    <w:rsid w:val="00850993"/>
    <w:rsid w:val="00850A79"/>
    <w:rsid w:val="00850F8E"/>
    <w:rsid w:val="008519EC"/>
    <w:rsid w:val="0085260E"/>
    <w:rsid w:val="00854B1D"/>
    <w:rsid w:val="008556DA"/>
    <w:rsid w:val="00855F29"/>
    <w:rsid w:val="00856F54"/>
    <w:rsid w:val="00862779"/>
    <w:rsid w:val="0086602A"/>
    <w:rsid w:val="00870CF5"/>
    <w:rsid w:val="00871625"/>
    <w:rsid w:val="0087183E"/>
    <w:rsid w:val="00871EF9"/>
    <w:rsid w:val="00872DDC"/>
    <w:rsid w:val="0087499B"/>
    <w:rsid w:val="0087533A"/>
    <w:rsid w:val="00875C86"/>
    <w:rsid w:val="0087759A"/>
    <w:rsid w:val="008817BE"/>
    <w:rsid w:val="0088188B"/>
    <w:rsid w:val="008820B5"/>
    <w:rsid w:val="0088271C"/>
    <w:rsid w:val="008827D2"/>
    <w:rsid w:val="00886FA2"/>
    <w:rsid w:val="008873A2"/>
    <w:rsid w:val="008902D6"/>
    <w:rsid w:val="0089215C"/>
    <w:rsid w:val="00893349"/>
    <w:rsid w:val="00894242"/>
    <w:rsid w:val="00894CF7"/>
    <w:rsid w:val="0089528A"/>
    <w:rsid w:val="00895BF8"/>
    <w:rsid w:val="00896541"/>
    <w:rsid w:val="00896B15"/>
    <w:rsid w:val="008A0E6A"/>
    <w:rsid w:val="008A328D"/>
    <w:rsid w:val="008A5AA4"/>
    <w:rsid w:val="008A7FC1"/>
    <w:rsid w:val="008B7972"/>
    <w:rsid w:val="008B7E91"/>
    <w:rsid w:val="008B7EB4"/>
    <w:rsid w:val="008C0AA0"/>
    <w:rsid w:val="008C2818"/>
    <w:rsid w:val="008C4481"/>
    <w:rsid w:val="008C454A"/>
    <w:rsid w:val="008C7A68"/>
    <w:rsid w:val="008D0A69"/>
    <w:rsid w:val="008D1ECE"/>
    <w:rsid w:val="008D4441"/>
    <w:rsid w:val="008D4CB4"/>
    <w:rsid w:val="008D63AE"/>
    <w:rsid w:val="008D6DB3"/>
    <w:rsid w:val="008D764A"/>
    <w:rsid w:val="008E1145"/>
    <w:rsid w:val="008E2A89"/>
    <w:rsid w:val="008E2CFC"/>
    <w:rsid w:val="008E45CE"/>
    <w:rsid w:val="008E5A5E"/>
    <w:rsid w:val="008E72F1"/>
    <w:rsid w:val="008E72F4"/>
    <w:rsid w:val="008F0EC9"/>
    <w:rsid w:val="008F1CA5"/>
    <w:rsid w:val="008F3401"/>
    <w:rsid w:val="008F6846"/>
    <w:rsid w:val="008F6937"/>
    <w:rsid w:val="008F73C4"/>
    <w:rsid w:val="009017FC"/>
    <w:rsid w:val="009045AE"/>
    <w:rsid w:val="00904B9B"/>
    <w:rsid w:val="009154FF"/>
    <w:rsid w:val="00916D47"/>
    <w:rsid w:val="009229D7"/>
    <w:rsid w:val="00923CEC"/>
    <w:rsid w:val="0092551F"/>
    <w:rsid w:val="009271DF"/>
    <w:rsid w:val="00927652"/>
    <w:rsid w:val="0093220E"/>
    <w:rsid w:val="009337A9"/>
    <w:rsid w:val="00934AB6"/>
    <w:rsid w:val="0093607F"/>
    <w:rsid w:val="00943057"/>
    <w:rsid w:val="009449AE"/>
    <w:rsid w:val="009457C5"/>
    <w:rsid w:val="009459EF"/>
    <w:rsid w:val="00946507"/>
    <w:rsid w:val="00946DA3"/>
    <w:rsid w:val="00947892"/>
    <w:rsid w:val="009558E3"/>
    <w:rsid w:val="00956973"/>
    <w:rsid w:val="009573B5"/>
    <w:rsid w:val="00960E0C"/>
    <w:rsid w:val="009610F1"/>
    <w:rsid w:val="009623C5"/>
    <w:rsid w:val="00965070"/>
    <w:rsid w:val="009873AD"/>
    <w:rsid w:val="009918E1"/>
    <w:rsid w:val="009927F5"/>
    <w:rsid w:val="00997B6A"/>
    <w:rsid w:val="009A0198"/>
    <w:rsid w:val="009A2A73"/>
    <w:rsid w:val="009A4893"/>
    <w:rsid w:val="009B000D"/>
    <w:rsid w:val="009B107E"/>
    <w:rsid w:val="009B2607"/>
    <w:rsid w:val="009B2D0B"/>
    <w:rsid w:val="009C1111"/>
    <w:rsid w:val="009C11BE"/>
    <w:rsid w:val="009C5675"/>
    <w:rsid w:val="009C5CD9"/>
    <w:rsid w:val="009D3E43"/>
    <w:rsid w:val="009D7706"/>
    <w:rsid w:val="009E0D83"/>
    <w:rsid w:val="009E220E"/>
    <w:rsid w:val="009E3674"/>
    <w:rsid w:val="009E4326"/>
    <w:rsid w:val="009E552B"/>
    <w:rsid w:val="009F0374"/>
    <w:rsid w:val="009F2E80"/>
    <w:rsid w:val="00A00A12"/>
    <w:rsid w:val="00A030AA"/>
    <w:rsid w:val="00A04CA1"/>
    <w:rsid w:val="00A1399B"/>
    <w:rsid w:val="00A13BA6"/>
    <w:rsid w:val="00A157AC"/>
    <w:rsid w:val="00A17B84"/>
    <w:rsid w:val="00A202EA"/>
    <w:rsid w:val="00A208F0"/>
    <w:rsid w:val="00A21A5F"/>
    <w:rsid w:val="00A2266D"/>
    <w:rsid w:val="00A23A6B"/>
    <w:rsid w:val="00A248F9"/>
    <w:rsid w:val="00A24D6D"/>
    <w:rsid w:val="00A261B9"/>
    <w:rsid w:val="00A314CC"/>
    <w:rsid w:val="00A32EE7"/>
    <w:rsid w:val="00A33EB7"/>
    <w:rsid w:val="00A33F10"/>
    <w:rsid w:val="00A36A3B"/>
    <w:rsid w:val="00A41292"/>
    <w:rsid w:val="00A4488C"/>
    <w:rsid w:val="00A457EF"/>
    <w:rsid w:val="00A45D1D"/>
    <w:rsid w:val="00A4743F"/>
    <w:rsid w:val="00A47E08"/>
    <w:rsid w:val="00A541A4"/>
    <w:rsid w:val="00A5740B"/>
    <w:rsid w:val="00A5775B"/>
    <w:rsid w:val="00A63F46"/>
    <w:rsid w:val="00A64E05"/>
    <w:rsid w:val="00A64FFF"/>
    <w:rsid w:val="00A654F5"/>
    <w:rsid w:val="00A6594B"/>
    <w:rsid w:val="00A711F2"/>
    <w:rsid w:val="00A71744"/>
    <w:rsid w:val="00A7208D"/>
    <w:rsid w:val="00A72833"/>
    <w:rsid w:val="00A728DB"/>
    <w:rsid w:val="00A72E87"/>
    <w:rsid w:val="00A755D4"/>
    <w:rsid w:val="00A75ACC"/>
    <w:rsid w:val="00A76560"/>
    <w:rsid w:val="00A80045"/>
    <w:rsid w:val="00A822FB"/>
    <w:rsid w:val="00A853DF"/>
    <w:rsid w:val="00A86188"/>
    <w:rsid w:val="00A917E1"/>
    <w:rsid w:val="00A91A27"/>
    <w:rsid w:val="00A928D7"/>
    <w:rsid w:val="00A94442"/>
    <w:rsid w:val="00A964B4"/>
    <w:rsid w:val="00AA0451"/>
    <w:rsid w:val="00AA3C11"/>
    <w:rsid w:val="00AA4437"/>
    <w:rsid w:val="00AB4A64"/>
    <w:rsid w:val="00AB6231"/>
    <w:rsid w:val="00AB6D4A"/>
    <w:rsid w:val="00AB765A"/>
    <w:rsid w:val="00AB77B8"/>
    <w:rsid w:val="00AC3891"/>
    <w:rsid w:val="00AD3FDC"/>
    <w:rsid w:val="00AD50C5"/>
    <w:rsid w:val="00AD63A4"/>
    <w:rsid w:val="00AD77FC"/>
    <w:rsid w:val="00AE0CA7"/>
    <w:rsid w:val="00AE1225"/>
    <w:rsid w:val="00AE2701"/>
    <w:rsid w:val="00AE539C"/>
    <w:rsid w:val="00AF3468"/>
    <w:rsid w:val="00AF595C"/>
    <w:rsid w:val="00AF6B87"/>
    <w:rsid w:val="00B038D9"/>
    <w:rsid w:val="00B03C67"/>
    <w:rsid w:val="00B07478"/>
    <w:rsid w:val="00B10342"/>
    <w:rsid w:val="00B114EC"/>
    <w:rsid w:val="00B11993"/>
    <w:rsid w:val="00B13DE2"/>
    <w:rsid w:val="00B171C0"/>
    <w:rsid w:val="00B17519"/>
    <w:rsid w:val="00B17D43"/>
    <w:rsid w:val="00B17E36"/>
    <w:rsid w:val="00B20943"/>
    <w:rsid w:val="00B21145"/>
    <w:rsid w:val="00B21470"/>
    <w:rsid w:val="00B22B90"/>
    <w:rsid w:val="00B23196"/>
    <w:rsid w:val="00B2420B"/>
    <w:rsid w:val="00B2420E"/>
    <w:rsid w:val="00B24B78"/>
    <w:rsid w:val="00B303EC"/>
    <w:rsid w:val="00B353A2"/>
    <w:rsid w:val="00B35EBD"/>
    <w:rsid w:val="00B431AC"/>
    <w:rsid w:val="00B52A10"/>
    <w:rsid w:val="00B52C70"/>
    <w:rsid w:val="00B52E9E"/>
    <w:rsid w:val="00B54421"/>
    <w:rsid w:val="00B566F7"/>
    <w:rsid w:val="00B56EE2"/>
    <w:rsid w:val="00B57764"/>
    <w:rsid w:val="00B57C4F"/>
    <w:rsid w:val="00B61685"/>
    <w:rsid w:val="00B6199C"/>
    <w:rsid w:val="00B65D9F"/>
    <w:rsid w:val="00B706BC"/>
    <w:rsid w:val="00B71711"/>
    <w:rsid w:val="00B72925"/>
    <w:rsid w:val="00B82518"/>
    <w:rsid w:val="00B83C5C"/>
    <w:rsid w:val="00B85354"/>
    <w:rsid w:val="00B857CC"/>
    <w:rsid w:val="00B871B5"/>
    <w:rsid w:val="00B91CD7"/>
    <w:rsid w:val="00B92494"/>
    <w:rsid w:val="00B93F69"/>
    <w:rsid w:val="00BA7F7E"/>
    <w:rsid w:val="00BB476D"/>
    <w:rsid w:val="00BB4F81"/>
    <w:rsid w:val="00BB6CB3"/>
    <w:rsid w:val="00BC036B"/>
    <w:rsid w:val="00BC4A00"/>
    <w:rsid w:val="00BC4DEF"/>
    <w:rsid w:val="00BC5548"/>
    <w:rsid w:val="00BC7F03"/>
    <w:rsid w:val="00BD03CF"/>
    <w:rsid w:val="00BD3659"/>
    <w:rsid w:val="00BD3E54"/>
    <w:rsid w:val="00BD6B96"/>
    <w:rsid w:val="00BE6C67"/>
    <w:rsid w:val="00BF2418"/>
    <w:rsid w:val="00BF327C"/>
    <w:rsid w:val="00BF45AF"/>
    <w:rsid w:val="00BF6F31"/>
    <w:rsid w:val="00C026D2"/>
    <w:rsid w:val="00C029E7"/>
    <w:rsid w:val="00C0312A"/>
    <w:rsid w:val="00C032C9"/>
    <w:rsid w:val="00C043E4"/>
    <w:rsid w:val="00C113C2"/>
    <w:rsid w:val="00C203C5"/>
    <w:rsid w:val="00C231F2"/>
    <w:rsid w:val="00C25B78"/>
    <w:rsid w:val="00C25D96"/>
    <w:rsid w:val="00C27A67"/>
    <w:rsid w:val="00C30390"/>
    <w:rsid w:val="00C305B8"/>
    <w:rsid w:val="00C31017"/>
    <w:rsid w:val="00C335B4"/>
    <w:rsid w:val="00C36D67"/>
    <w:rsid w:val="00C40338"/>
    <w:rsid w:val="00C42710"/>
    <w:rsid w:val="00C427CE"/>
    <w:rsid w:val="00C42CBC"/>
    <w:rsid w:val="00C44851"/>
    <w:rsid w:val="00C46BB5"/>
    <w:rsid w:val="00C476EA"/>
    <w:rsid w:val="00C478EC"/>
    <w:rsid w:val="00C578E0"/>
    <w:rsid w:val="00C62B8D"/>
    <w:rsid w:val="00C646CB"/>
    <w:rsid w:val="00C64BDD"/>
    <w:rsid w:val="00C6583A"/>
    <w:rsid w:val="00C67B0F"/>
    <w:rsid w:val="00C70101"/>
    <w:rsid w:val="00C72AE9"/>
    <w:rsid w:val="00C758EE"/>
    <w:rsid w:val="00C75B9F"/>
    <w:rsid w:val="00C76914"/>
    <w:rsid w:val="00C76ECF"/>
    <w:rsid w:val="00C801AD"/>
    <w:rsid w:val="00C80B62"/>
    <w:rsid w:val="00C81FD6"/>
    <w:rsid w:val="00C85735"/>
    <w:rsid w:val="00C87FE6"/>
    <w:rsid w:val="00C90530"/>
    <w:rsid w:val="00C930FC"/>
    <w:rsid w:val="00C93864"/>
    <w:rsid w:val="00C96DBB"/>
    <w:rsid w:val="00CA0385"/>
    <w:rsid w:val="00CA1EDA"/>
    <w:rsid w:val="00CA3288"/>
    <w:rsid w:val="00CA37A2"/>
    <w:rsid w:val="00CA3C75"/>
    <w:rsid w:val="00CA3DE6"/>
    <w:rsid w:val="00CA5BB4"/>
    <w:rsid w:val="00CA6DBC"/>
    <w:rsid w:val="00CA752A"/>
    <w:rsid w:val="00CB1CC8"/>
    <w:rsid w:val="00CB322A"/>
    <w:rsid w:val="00CC1C0F"/>
    <w:rsid w:val="00CC2FD4"/>
    <w:rsid w:val="00CC3AA8"/>
    <w:rsid w:val="00CC3C0A"/>
    <w:rsid w:val="00CC3F9A"/>
    <w:rsid w:val="00CC4BD0"/>
    <w:rsid w:val="00CC5395"/>
    <w:rsid w:val="00CC6C35"/>
    <w:rsid w:val="00CD04DD"/>
    <w:rsid w:val="00CD28D3"/>
    <w:rsid w:val="00CD39AA"/>
    <w:rsid w:val="00CD4C8C"/>
    <w:rsid w:val="00CD5941"/>
    <w:rsid w:val="00CD7E0E"/>
    <w:rsid w:val="00CE3B86"/>
    <w:rsid w:val="00CE6492"/>
    <w:rsid w:val="00CE68EE"/>
    <w:rsid w:val="00CE6EE7"/>
    <w:rsid w:val="00CF1EC4"/>
    <w:rsid w:val="00CF2F3F"/>
    <w:rsid w:val="00CF3B6B"/>
    <w:rsid w:val="00CF5A31"/>
    <w:rsid w:val="00CF698B"/>
    <w:rsid w:val="00D078EC"/>
    <w:rsid w:val="00D13855"/>
    <w:rsid w:val="00D13DDA"/>
    <w:rsid w:val="00D14A8C"/>
    <w:rsid w:val="00D15937"/>
    <w:rsid w:val="00D16B89"/>
    <w:rsid w:val="00D17CD7"/>
    <w:rsid w:val="00D2029D"/>
    <w:rsid w:val="00D22124"/>
    <w:rsid w:val="00D232C9"/>
    <w:rsid w:val="00D2410E"/>
    <w:rsid w:val="00D274B5"/>
    <w:rsid w:val="00D328D7"/>
    <w:rsid w:val="00D329EE"/>
    <w:rsid w:val="00D34727"/>
    <w:rsid w:val="00D34EBA"/>
    <w:rsid w:val="00D36800"/>
    <w:rsid w:val="00D37AE8"/>
    <w:rsid w:val="00D40456"/>
    <w:rsid w:val="00D40FC6"/>
    <w:rsid w:val="00D43B41"/>
    <w:rsid w:val="00D44FCD"/>
    <w:rsid w:val="00D513FF"/>
    <w:rsid w:val="00D520EA"/>
    <w:rsid w:val="00D52397"/>
    <w:rsid w:val="00D5738C"/>
    <w:rsid w:val="00D576E6"/>
    <w:rsid w:val="00D607AE"/>
    <w:rsid w:val="00D60C4E"/>
    <w:rsid w:val="00D60FF5"/>
    <w:rsid w:val="00D622C8"/>
    <w:rsid w:val="00D63D02"/>
    <w:rsid w:val="00D703D0"/>
    <w:rsid w:val="00D70905"/>
    <w:rsid w:val="00D70C61"/>
    <w:rsid w:val="00D72C84"/>
    <w:rsid w:val="00D74E6D"/>
    <w:rsid w:val="00D7516B"/>
    <w:rsid w:val="00D7705D"/>
    <w:rsid w:val="00D81254"/>
    <w:rsid w:val="00D827EB"/>
    <w:rsid w:val="00D849C4"/>
    <w:rsid w:val="00D87BDF"/>
    <w:rsid w:val="00D918B3"/>
    <w:rsid w:val="00D9431D"/>
    <w:rsid w:val="00D9497D"/>
    <w:rsid w:val="00D9590E"/>
    <w:rsid w:val="00D95E79"/>
    <w:rsid w:val="00D970B9"/>
    <w:rsid w:val="00DA067F"/>
    <w:rsid w:val="00DA07D7"/>
    <w:rsid w:val="00DA09F9"/>
    <w:rsid w:val="00DA3A38"/>
    <w:rsid w:val="00DA42A2"/>
    <w:rsid w:val="00DA464D"/>
    <w:rsid w:val="00DA7822"/>
    <w:rsid w:val="00DB01CC"/>
    <w:rsid w:val="00DB0D19"/>
    <w:rsid w:val="00DC25C5"/>
    <w:rsid w:val="00DC4535"/>
    <w:rsid w:val="00DC4C5C"/>
    <w:rsid w:val="00DC7039"/>
    <w:rsid w:val="00DC783E"/>
    <w:rsid w:val="00DD52C1"/>
    <w:rsid w:val="00DD5B15"/>
    <w:rsid w:val="00DD74AE"/>
    <w:rsid w:val="00DD7B65"/>
    <w:rsid w:val="00DD7D54"/>
    <w:rsid w:val="00DE0C89"/>
    <w:rsid w:val="00DE0C99"/>
    <w:rsid w:val="00DE2DC0"/>
    <w:rsid w:val="00DF0648"/>
    <w:rsid w:val="00DF1F9A"/>
    <w:rsid w:val="00DF3616"/>
    <w:rsid w:val="00E01391"/>
    <w:rsid w:val="00E01C2E"/>
    <w:rsid w:val="00E01F01"/>
    <w:rsid w:val="00E026B0"/>
    <w:rsid w:val="00E030AA"/>
    <w:rsid w:val="00E031B3"/>
    <w:rsid w:val="00E0374A"/>
    <w:rsid w:val="00E071EF"/>
    <w:rsid w:val="00E1113E"/>
    <w:rsid w:val="00E1151A"/>
    <w:rsid w:val="00E11605"/>
    <w:rsid w:val="00E1170E"/>
    <w:rsid w:val="00E14F38"/>
    <w:rsid w:val="00E17024"/>
    <w:rsid w:val="00E206BA"/>
    <w:rsid w:val="00E23414"/>
    <w:rsid w:val="00E24066"/>
    <w:rsid w:val="00E2532D"/>
    <w:rsid w:val="00E329D7"/>
    <w:rsid w:val="00E35D26"/>
    <w:rsid w:val="00E35F69"/>
    <w:rsid w:val="00E3634C"/>
    <w:rsid w:val="00E401D1"/>
    <w:rsid w:val="00E40F62"/>
    <w:rsid w:val="00E42D0A"/>
    <w:rsid w:val="00E45057"/>
    <w:rsid w:val="00E519AA"/>
    <w:rsid w:val="00E522D0"/>
    <w:rsid w:val="00E56846"/>
    <w:rsid w:val="00E569B0"/>
    <w:rsid w:val="00E63CE2"/>
    <w:rsid w:val="00E658B0"/>
    <w:rsid w:val="00E72822"/>
    <w:rsid w:val="00E75CCA"/>
    <w:rsid w:val="00E778BB"/>
    <w:rsid w:val="00E8115D"/>
    <w:rsid w:val="00E86900"/>
    <w:rsid w:val="00E86A74"/>
    <w:rsid w:val="00E91683"/>
    <w:rsid w:val="00E92D3F"/>
    <w:rsid w:val="00E970D3"/>
    <w:rsid w:val="00EA53E1"/>
    <w:rsid w:val="00EA6651"/>
    <w:rsid w:val="00EA75DE"/>
    <w:rsid w:val="00EB05ED"/>
    <w:rsid w:val="00EB11AB"/>
    <w:rsid w:val="00EB147B"/>
    <w:rsid w:val="00EB2D10"/>
    <w:rsid w:val="00EB50E0"/>
    <w:rsid w:val="00EB5F7B"/>
    <w:rsid w:val="00EB7E68"/>
    <w:rsid w:val="00EC286E"/>
    <w:rsid w:val="00EC3701"/>
    <w:rsid w:val="00EC7FDB"/>
    <w:rsid w:val="00ED08A1"/>
    <w:rsid w:val="00ED2157"/>
    <w:rsid w:val="00ED292E"/>
    <w:rsid w:val="00ED4E20"/>
    <w:rsid w:val="00EE1F3D"/>
    <w:rsid w:val="00EE3C23"/>
    <w:rsid w:val="00EE6B90"/>
    <w:rsid w:val="00EE6C51"/>
    <w:rsid w:val="00EE7BD2"/>
    <w:rsid w:val="00EF04E1"/>
    <w:rsid w:val="00EF34EB"/>
    <w:rsid w:val="00EF3BEC"/>
    <w:rsid w:val="00EF55CB"/>
    <w:rsid w:val="00EF77FD"/>
    <w:rsid w:val="00F00785"/>
    <w:rsid w:val="00F00EA4"/>
    <w:rsid w:val="00F02400"/>
    <w:rsid w:val="00F02711"/>
    <w:rsid w:val="00F02D1E"/>
    <w:rsid w:val="00F03B17"/>
    <w:rsid w:val="00F06BD1"/>
    <w:rsid w:val="00F10C5C"/>
    <w:rsid w:val="00F11727"/>
    <w:rsid w:val="00F13A7A"/>
    <w:rsid w:val="00F2114F"/>
    <w:rsid w:val="00F22477"/>
    <w:rsid w:val="00F23028"/>
    <w:rsid w:val="00F24FF0"/>
    <w:rsid w:val="00F325D7"/>
    <w:rsid w:val="00F335D3"/>
    <w:rsid w:val="00F33697"/>
    <w:rsid w:val="00F40E69"/>
    <w:rsid w:val="00F43D0D"/>
    <w:rsid w:val="00F448B3"/>
    <w:rsid w:val="00F44E45"/>
    <w:rsid w:val="00F47005"/>
    <w:rsid w:val="00F475F8"/>
    <w:rsid w:val="00F5220A"/>
    <w:rsid w:val="00F63A1E"/>
    <w:rsid w:val="00F63E5B"/>
    <w:rsid w:val="00F64E99"/>
    <w:rsid w:val="00F70671"/>
    <w:rsid w:val="00F71162"/>
    <w:rsid w:val="00F7460A"/>
    <w:rsid w:val="00F74BD6"/>
    <w:rsid w:val="00F74E4E"/>
    <w:rsid w:val="00F75011"/>
    <w:rsid w:val="00F77FD0"/>
    <w:rsid w:val="00F83076"/>
    <w:rsid w:val="00F830AD"/>
    <w:rsid w:val="00F83FA6"/>
    <w:rsid w:val="00F86963"/>
    <w:rsid w:val="00F94E05"/>
    <w:rsid w:val="00F958CF"/>
    <w:rsid w:val="00F96FCD"/>
    <w:rsid w:val="00F97587"/>
    <w:rsid w:val="00FA180A"/>
    <w:rsid w:val="00FA4AB8"/>
    <w:rsid w:val="00FA4E0D"/>
    <w:rsid w:val="00FA52CE"/>
    <w:rsid w:val="00FA56FC"/>
    <w:rsid w:val="00FB0837"/>
    <w:rsid w:val="00FB1783"/>
    <w:rsid w:val="00FB58AA"/>
    <w:rsid w:val="00FB6366"/>
    <w:rsid w:val="00FC0DED"/>
    <w:rsid w:val="00FC30FA"/>
    <w:rsid w:val="00FC5478"/>
    <w:rsid w:val="00FC6612"/>
    <w:rsid w:val="00FD004E"/>
    <w:rsid w:val="00FD07DD"/>
    <w:rsid w:val="00FD279C"/>
    <w:rsid w:val="00FD34B8"/>
    <w:rsid w:val="00FD4329"/>
    <w:rsid w:val="00FD573A"/>
    <w:rsid w:val="00FD5D4E"/>
    <w:rsid w:val="00FE3572"/>
    <w:rsid w:val="00FE66D1"/>
    <w:rsid w:val="00FE77EC"/>
    <w:rsid w:val="00FF00F0"/>
    <w:rsid w:val="00FF304A"/>
    <w:rsid w:val="00FF52E2"/>
    <w:rsid w:val="00FF6605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1895D"/>
  <w15:chartTrackingRefBased/>
  <w15:docId w15:val="{7E781A04-13BA-49B8-A694-8D8E56CC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5551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link w:val="Nadpis2Char"/>
    <w:uiPriority w:val="9"/>
    <w:qFormat/>
    <w:rsid w:val="0093607F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52E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2ED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8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6C4A7A"/>
  </w:style>
  <w:style w:type="paragraph" w:styleId="Zkladntext2">
    <w:name w:val="Body Text 2"/>
    <w:basedOn w:val="Normln"/>
    <w:rsid w:val="00390144"/>
    <w:pPr>
      <w:spacing w:after="120" w:line="480" w:lineRule="auto"/>
    </w:pPr>
  </w:style>
  <w:style w:type="paragraph" w:styleId="Zkladntext3">
    <w:name w:val="Body Text 3"/>
    <w:basedOn w:val="Normln"/>
    <w:rsid w:val="00390144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paragraph" w:styleId="Nzev">
    <w:name w:val="Title"/>
    <w:basedOn w:val="Normln"/>
    <w:qFormat/>
    <w:rsid w:val="00210A5A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</w:rPr>
  </w:style>
  <w:style w:type="character" w:styleId="Odkaznakoment">
    <w:name w:val="annotation reference"/>
    <w:uiPriority w:val="99"/>
    <w:semiHidden/>
    <w:rsid w:val="00B56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66F7"/>
  </w:style>
  <w:style w:type="paragraph" w:styleId="Pedmtkomente">
    <w:name w:val="annotation subject"/>
    <w:basedOn w:val="Textkomente"/>
    <w:next w:val="Textkomente"/>
    <w:semiHidden/>
    <w:rsid w:val="00B566F7"/>
    <w:rPr>
      <w:b/>
      <w:bCs/>
    </w:rPr>
  </w:style>
  <w:style w:type="paragraph" w:styleId="Textbubliny">
    <w:name w:val="Balloon Text"/>
    <w:basedOn w:val="Normln"/>
    <w:semiHidden/>
    <w:rsid w:val="00B566F7"/>
    <w:rPr>
      <w:rFonts w:ascii="Tahoma" w:hAnsi="Tahoma" w:cs="Tahoma"/>
      <w:sz w:val="16"/>
      <w:szCs w:val="16"/>
    </w:rPr>
  </w:style>
  <w:style w:type="character" w:styleId="Hypertextovodkaz">
    <w:name w:val="Hyperlink"/>
    <w:rsid w:val="00A71744"/>
    <w:rPr>
      <w:color w:val="0000FF"/>
      <w:u w:val="single"/>
    </w:rPr>
  </w:style>
  <w:style w:type="character" w:customStyle="1" w:styleId="TextkomenteChar">
    <w:name w:val="Text komentáře Char"/>
    <w:link w:val="Textkomente"/>
    <w:uiPriority w:val="99"/>
    <w:semiHidden/>
    <w:rsid w:val="00BC4A00"/>
  </w:style>
  <w:style w:type="paragraph" w:styleId="Odstavecseseznamem">
    <w:name w:val="List Paragraph"/>
    <w:basedOn w:val="Normln"/>
    <w:uiPriority w:val="34"/>
    <w:qFormat/>
    <w:rsid w:val="00191547"/>
    <w:pPr>
      <w:ind w:left="708"/>
    </w:pPr>
  </w:style>
  <w:style w:type="character" w:customStyle="1" w:styleId="Nadpis2Char">
    <w:name w:val="Nadpis 2 Char"/>
    <w:link w:val="Nadpis2"/>
    <w:uiPriority w:val="9"/>
    <w:rsid w:val="0093607F"/>
    <w:rPr>
      <w:b/>
      <w:bCs/>
      <w:sz w:val="36"/>
      <w:szCs w:val="36"/>
    </w:rPr>
  </w:style>
  <w:style w:type="character" w:styleId="Siln">
    <w:name w:val="Strong"/>
    <w:uiPriority w:val="22"/>
    <w:qFormat/>
    <w:rsid w:val="002244F5"/>
    <w:rPr>
      <w:b/>
      <w:bCs/>
    </w:rPr>
  </w:style>
  <w:style w:type="paragraph" w:customStyle="1" w:styleId="Default">
    <w:name w:val="Default"/>
    <w:rsid w:val="00D43B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patChar">
    <w:name w:val="Zápatí Char"/>
    <w:link w:val="Zpat"/>
    <w:uiPriority w:val="99"/>
    <w:rsid w:val="004D4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oou.cz/6-prava-subjektu-udaju/d-27276/p1=47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TECHNISERV NET, s.r.o.</Company>
  <LinksUpToDate>false</LinksUpToDate>
  <CharactersWithSpaces>7181</CharactersWithSpaces>
  <SharedDoc>false</SharedDoc>
  <HLinks>
    <vt:vector size="6" baseType="variant">
      <vt:variant>
        <vt:i4>6684791</vt:i4>
      </vt:variant>
      <vt:variant>
        <vt:i4>0</vt:i4>
      </vt:variant>
      <vt:variant>
        <vt:i4>0</vt:i4>
      </vt:variant>
      <vt:variant>
        <vt:i4>5</vt:i4>
      </vt:variant>
      <vt:variant>
        <vt:lpwstr>https://www.uoou.cz/6-prava-subjektu-udaju/d-27276/p1=4744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FOHA</dc:creator>
  <cp:keywords/>
  <cp:lastModifiedBy>Helena Rozehnalová</cp:lastModifiedBy>
  <cp:revision>3</cp:revision>
  <cp:lastPrinted>2012-01-10T13:04:00Z</cp:lastPrinted>
  <dcterms:created xsi:type="dcterms:W3CDTF">2026-03-03T12:24:00Z</dcterms:created>
  <dcterms:modified xsi:type="dcterms:W3CDTF">2026-03-05T09:39:00Z</dcterms:modified>
</cp:coreProperties>
</file>