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883" w:rsidRPr="004D3397" w:rsidRDefault="00D43050">
      <w:pPr>
        <w:rPr>
          <w:b/>
          <w:sz w:val="22"/>
          <w:szCs w:val="22"/>
        </w:rPr>
      </w:pPr>
      <w:r w:rsidRPr="004D3397">
        <w:rPr>
          <w:b/>
          <w:sz w:val="22"/>
          <w:szCs w:val="22"/>
        </w:rPr>
        <w:t xml:space="preserve">Příloha č. </w:t>
      </w:r>
      <w:r w:rsidR="00C072EB">
        <w:rPr>
          <w:b/>
          <w:sz w:val="22"/>
          <w:szCs w:val="22"/>
        </w:rPr>
        <w:t>8</w:t>
      </w:r>
      <w:bookmarkStart w:id="0" w:name="_GoBack"/>
      <w:bookmarkEnd w:id="0"/>
    </w:p>
    <w:p w:rsidR="004D3397" w:rsidRDefault="004D3397" w:rsidP="00CB610C">
      <w:pPr>
        <w:pStyle w:val="Section"/>
        <w:widowControl/>
        <w:spacing w:after="60" w:line="276" w:lineRule="auto"/>
        <w:rPr>
          <w:rFonts w:ascii="Times New Roman" w:hAnsi="Times New Roman"/>
          <w:sz w:val="22"/>
          <w:szCs w:val="22"/>
        </w:rPr>
      </w:pPr>
    </w:p>
    <w:p w:rsidR="00CB610C" w:rsidRDefault="00CB610C" w:rsidP="00CB610C">
      <w:pPr>
        <w:pStyle w:val="Section"/>
        <w:widowControl/>
        <w:spacing w:after="60" w:line="276" w:lineRule="auto"/>
        <w:rPr>
          <w:rFonts w:ascii="Times New Roman" w:hAnsi="Times New Roman"/>
          <w:sz w:val="22"/>
          <w:szCs w:val="22"/>
        </w:rPr>
      </w:pPr>
      <w:r w:rsidRPr="004D3397">
        <w:rPr>
          <w:rFonts w:ascii="Times New Roman" w:hAnsi="Times New Roman"/>
          <w:sz w:val="22"/>
          <w:szCs w:val="22"/>
        </w:rPr>
        <w:t>SEZNAM PODDODAVATELŮ A JINÝCH OSOB</w:t>
      </w:r>
    </w:p>
    <w:p w:rsidR="004D3397" w:rsidRPr="004D3397" w:rsidRDefault="004D3397" w:rsidP="00CB610C">
      <w:pPr>
        <w:pStyle w:val="Section"/>
        <w:widowControl/>
        <w:spacing w:after="60" w:line="276" w:lineRule="auto"/>
        <w:rPr>
          <w:rFonts w:ascii="Times New Roman" w:hAnsi="Times New Roman"/>
          <w:b w:val="0"/>
          <w:sz w:val="22"/>
          <w:szCs w:val="22"/>
        </w:rPr>
      </w:pPr>
    </w:p>
    <w:tbl>
      <w:tblPr>
        <w:tblW w:w="9020" w:type="dxa"/>
        <w:tblInd w:w="47" w:type="dxa"/>
        <w:tblLayout w:type="fixed"/>
        <w:tblLook w:val="01E0" w:firstRow="1" w:lastRow="1" w:firstColumn="1" w:lastColumn="1" w:noHBand="0" w:noVBand="0"/>
      </w:tblPr>
      <w:tblGrid>
        <w:gridCol w:w="1508"/>
        <w:gridCol w:w="7512"/>
      </w:tblGrid>
      <w:tr w:rsidR="007B3AFF" w:rsidRPr="004D3397" w:rsidTr="007B3AFF">
        <w:trPr>
          <w:trHeight w:val="525"/>
        </w:trPr>
        <w:tc>
          <w:tcPr>
            <w:tcW w:w="1508" w:type="dxa"/>
            <w:vAlign w:val="center"/>
          </w:tcPr>
          <w:p w:rsidR="007B3AFF" w:rsidRPr="004D3397" w:rsidRDefault="007B3AFF" w:rsidP="00425BE0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>Název:</w:t>
            </w:r>
          </w:p>
        </w:tc>
        <w:tc>
          <w:tcPr>
            <w:tcW w:w="7512" w:type="dxa"/>
          </w:tcPr>
          <w:p w:rsidR="007B3AFF" w:rsidRPr="004D3397" w:rsidRDefault="007B3AFF" w:rsidP="007B3AFF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>[</w:t>
            </w:r>
            <w:r w:rsidRPr="004D3397">
              <w:rPr>
                <w:sz w:val="22"/>
                <w:szCs w:val="22"/>
                <w:highlight w:val="yellow"/>
              </w:rPr>
              <w:t>bude doplněno</w:t>
            </w:r>
            <w:r w:rsidRPr="004D3397">
              <w:rPr>
                <w:sz w:val="22"/>
                <w:szCs w:val="22"/>
              </w:rPr>
              <w:t>]</w:t>
            </w:r>
          </w:p>
          <w:p w:rsidR="007B3AFF" w:rsidRPr="004D3397" w:rsidRDefault="007B3AFF" w:rsidP="007B3AFF">
            <w:pPr>
              <w:rPr>
                <w:sz w:val="22"/>
                <w:szCs w:val="22"/>
              </w:rPr>
            </w:pPr>
          </w:p>
        </w:tc>
      </w:tr>
      <w:tr w:rsidR="007B3AFF" w:rsidRPr="004D3397" w:rsidTr="007B3AFF">
        <w:trPr>
          <w:trHeight w:val="525"/>
        </w:trPr>
        <w:tc>
          <w:tcPr>
            <w:tcW w:w="1508" w:type="dxa"/>
            <w:vAlign w:val="center"/>
          </w:tcPr>
          <w:p w:rsidR="007B3AFF" w:rsidRPr="004D3397" w:rsidRDefault="007B3AFF" w:rsidP="007B3AFF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 xml:space="preserve">Sídlo: </w:t>
            </w:r>
          </w:p>
        </w:tc>
        <w:tc>
          <w:tcPr>
            <w:tcW w:w="7512" w:type="dxa"/>
          </w:tcPr>
          <w:p w:rsidR="007B3AFF" w:rsidRPr="004D3397" w:rsidRDefault="007B3AFF" w:rsidP="007B3AFF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>[</w:t>
            </w:r>
            <w:r w:rsidRPr="004D3397">
              <w:rPr>
                <w:sz w:val="22"/>
                <w:szCs w:val="22"/>
                <w:highlight w:val="yellow"/>
              </w:rPr>
              <w:t>bude doplněno</w:t>
            </w:r>
            <w:r w:rsidRPr="004D3397">
              <w:rPr>
                <w:sz w:val="22"/>
                <w:szCs w:val="22"/>
              </w:rPr>
              <w:t>]</w:t>
            </w:r>
          </w:p>
          <w:p w:rsidR="007B3AFF" w:rsidRPr="004D3397" w:rsidRDefault="007B3AFF" w:rsidP="007B3AFF">
            <w:pPr>
              <w:rPr>
                <w:sz w:val="22"/>
                <w:szCs w:val="22"/>
              </w:rPr>
            </w:pPr>
          </w:p>
        </w:tc>
      </w:tr>
      <w:tr w:rsidR="007B3AFF" w:rsidRPr="004D3397" w:rsidTr="007B3AFF">
        <w:trPr>
          <w:trHeight w:val="525"/>
        </w:trPr>
        <w:tc>
          <w:tcPr>
            <w:tcW w:w="1508" w:type="dxa"/>
            <w:vAlign w:val="center"/>
          </w:tcPr>
          <w:p w:rsidR="007B3AFF" w:rsidRPr="004D3397" w:rsidRDefault="007B3AFF" w:rsidP="007B3AFF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>IČO:</w:t>
            </w:r>
          </w:p>
        </w:tc>
        <w:tc>
          <w:tcPr>
            <w:tcW w:w="7512" w:type="dxa"/>
          </w:tcPr>
          <w:p w:rsidR="007B3AFF" w:rsidRPr="004D3397" w:rsidRDefault="007B3AFF" w:rsidP="007B3AFF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>[</w:t>
            </w:r>
            <w:r w:rsidRPr="004D3397">
              <w:rPr>
                <w:sz w:val="22"/>
                <w:szCs w:val="22"/>
                <w:highlight w:val="yellow"/>
              </w:rPr>
              <w:t>bude doplněno</w:t>
            </w:r>
            <w:r w:rsidRPr="004D3397">
              <w:rPr>
                <w:sz w:val="22"/>
                <w:szCs w:val="22"/>
              </w:rPr>
              <w:t>]</w:t>
            </w:r>
          </w:p>
          <w:p w:rsidR="007B3AFF" w:rsidRPr="004D3397" w:rsidRDefault="007B3AFF" w:rsidP="007B3AFF">
            <w:pPr>
              <w:rPr>
                <w:sz w:val="22"/>
                <w:szCs w:val="22"/>
              </w:rPr>
            </w:pPr>
          </w:p>
        </w:tc>
      </w:tr>
    </w:tbl>
    <w:p w:rsidR="007D7EFA" w:rsidRPr="004D3397" w:rsidRDefault="007D7EFA" w:rsidP="00CB610C">
      <w:pPr>
        <w:pStyle w:val="Zkladntext"/>
        <w:spacing w:line="276" w:lineRule="auto"/>
        <w:rPr>
          <w:sz w:val="22"/>
          <w:szCs w:val="22"/>
        </w:rPr>
      </w:pPr>
    </w:p>
    <w:p w:rsidR="00CB610C" w:rsidRDefault="00CB610C" w:rsidP="00CB610C">
      <w:pPr>
        <w:spacing w:after="120" w:line="276" w:lineRule="auto"/>
        <w:jc w:val="both"/>
        <w:rPr>
          <w:sz w:val="22"/>
          <w:szCs w:val="22"/>
        </w:rPr>
      </w:pPr>
      <w:r w:rsidRPr="004D3397">
        <w:rPr>
          <w:sz w:val="22"/>
          <w:szCs w:val="22"/>
        </w:rPr>
        <w:t xml:space="preserve">jakožto dodavatel veřejné zakázky </w:t>
      </w:r>
      <w:r w:rsidR="007B3AFF" w:rsidRPr="004D3397">
        <w:rPr>
          <w:sz w:val="22"/>
          <w:szCs w:val="22"/>
        </w:rPr>
        <w:t xml:space="preserve">KONTROLNÍ ČINNOST NA STAVBĚ II/416 BLUČINA OBCHVAT </w:t>
      </w:r>
      <w:r w:rsidRPr="004D3397">
        <w:rPr>
          <w:sz w:val="22"/>
          <w:szCs w:val="22"/>
        </w:rPr>
        <w:t>(dále jen „</w:t>
      </w:r>
      <w:r w:rsidRPr="004D3397">
        <w:rPr>
          <w:sz w:val="22"/>
          <w:szCs w:val="22"/>
          <w:u w:val="single"/>
        </w:rPr>
        <w:t>dodavatel</w:t>
      </w:r>
      <w:r w:rsidRPr="004D3397">
        <w:rPr>
          <w:sz w:val="22"/>
          <w:szCs w:val="22"/>
        </w:rPr>
        <w:t>“),</w:t>
      </w:r>
    </w:p>
    <w:p w:rsidR="00476ED4" w:rsidRPr="004D3397" w:rsidRDefault="00476ED4" w:rsidP="00CB610C">
      <w:pPr>
        <w:spacing w:after="120" w:line="276" w:lineRule="auto"/>
        <w:jc w:val="both"/>
        <w:rPr>
          <w:sz w:val="22"/>
          <w:szCs w:val="22"/>
        </w:rPr>
      </w:pPr>
    </w:p>
    <w:p w:rsidR="00476ED4" w:rsidRPr="00476ED4" w:rsidRDefault="00476ED4" w:rsidP="00476ED4">
      <w:pPr>
        <w:pStyle w:val="Odstavecseseznamem"/>
        <w:numPr>
          <w:ilvl w:val="0"/>
          <w:numId w:val="4"/>
        </w:numPr>
        <w:spacing w:after="60" w:line="276" w:lineRule="auto"/>
        <w:ind w:left="720"/>
        <w:jc w:val="center"/>
        <w:rPr>
          <w:sz w:val="22"/>
          <w:szCs w:val="22"/>
        </w:rPr>
      </w:pPr>
    </w:p>
    <w:p w:rsidR="00CF12B5" w:rsidRPr="004D3397" w:rsidRDefault="00CB610C" w:rsidP="00CB610C">
      <w:pPr>
        <w:spacing w:after="60" w:line="276" w:lineRule="auto"/>
        <w:jc w:val="both"/>
        <w:rPr>
          <w:sz w:val="22"/>
          <w:szCs w:val="22"/>
        </w:rPr>
      </w:pPr>
      <w:r w:rsidRPr="004D3397">
        <w:rPr>
          <w:sz w:val="22"/>
          <w:szCs w:val="22"/>
        </w:rPr>
        <w:t>v souladu s požadavky § 83 odst. 1 zákona č. 134/2016 Sb., o zadávání veřejných zakázek, ve znění pozdějších předpisů</w:t>
      </w:r>
      <w:r w:rsidR="00CF12B5" w:rsidRPr="004D3397">
        <w:rPr>
          <w:sz w:val="22"/>
          <w:szCs w:val="22"/>
        </w:rPr>
        <w:t xml:space="preserve"> (dále jen ZZVZ)</w:t>
      </w:r>
      <w:r w:rsidRPr="004D3397">
        <w:rPr>
          <w:sz w:val="22"/>
          <w:szCs w:val="22"/>
        </w:rPr>
        <w:t xml:space="preserve">, níže předkládá seznam jiných osob, jejichž prostřednictvím </w:t>
      </w:r>
      <w:r w:rsidRPr="004D3397">
        <w:rPr>
          <w:b/>
          <w:sz w:val="22"/>
          <w:szCs w:val="22"/>
        </w:rPr>
        <w:t>prokazuje kvalifikaci</w:t>
      </w:r>
      <w:r w:rsidRPr="004D3397">
        <w:rPr>
          <w:sz w:val="22"/>
          <w:szCs w:val="22"/>
        </w:rPr>
        <w:t xml:space="preserve"> a u nichž </w:t>
      </w:r>
      <w:r w:rsidRPr="005276F1">
        <w:rPr>
          <w:sz w:val="22"/>
          <w:szCs w:val="22"/>
          <w:u w:val="single"/>
        </w:rPr>
        <w:t>doložil smlouvu nebo jinou osobou podepsané potvrzení o její existenci</w:t>
      </w:r>
      <w:r w:rsidR="00CF12B5" w:rsidRPr="004D3397">
        <w:rPr>
          <w:sz w:val="22"/>
          <w:szCs w:val="22"/>
        </w:rPr>
        <w:t xml:space="preserve"> v souladu s písm. d) § 83 odst. 1 ZZVZ.</w:t>
      </w:r>
    </w:p>
    <w:p w:rsidR="00CB610C" w:rsidRPr="004D3397" w:rsidRDefault="00CB610C" w:rsidP="00CB610C">
      <w:pPr>
        <w:pStyle w:val="Nadpis3"/>
        <w:spacing w:after="60" w:line="276" w:lineRule="auto"/>
        <w:rPr>
          <w:b w:val="0"/>
          <w:sz w:val="22"/>
          <w:szCs w:val="22"/>
        </w:rPr>
      </w:pPr>
      <w:bookmarkStart w:id="1" w:name="_Toc459112228"/>
      <w:bookmarkStart w:id="2" w:name="_Toc459294114"/>
      <w:r w:rsidRPr="004D3397">
        <w:rPr>
          <w:b w:val="0"/>
          <w:sz w:val="22"/>
          <w:szCs w:val="22"/>
        </w:rPr>
        <w:t xml:space="preserve">Osoby, jejichž prostřednictvím dodavatel prokazoval kvalifikaci ve </w:t>
      </w:r>
      <w:r w:rsidR="004D3397">
        <w:rPr>
          <w:b w:val="0"/>
          <w:sz w:val="22"/>
          <w:szCs w:val="22"/>
        </w:rPr>
        <w:t xml:space="preserve">výše uvedené </w:t>
      </w:r>
      <w:r w:rsidRPr="004D3397">
        <w:rPr>
          <w:b w:val="0"/>
          <w:sz w:val="22"/>
          <w:szCs w:val="22"/>
        </w:rPr>
        <w:t xml:space="preserve">veřejné zakázce, je dodavatel povinen využívat při plnění dle </w:t>
      </w:r>
      <w:r w:rsidR="004D3397">
        <w:rPr>
          <w:b w:val="0"/>
          <w:sz w:val="22"/>
          <w:szCs w:val="22"/>
        </w:rPr>
        <w:t>s</w:t>
      </w:r>
      <w:r w:rsidRPr="004D3397">
        <w:rPr>
          <w:b w:val="0"/>
          <w:sz w:val="22"/>
          <w:szCs w:val="22"/>
        </w:rPr>
        <w:t xml:space="preserve">mlouvy uzavřené s vybraným dodavatelem, a to po celou dobu jejího trvání a lze je vyměnit pouze s předchozím písemným souhlasem zadavatele, který může být dán </w:t>
      </w:r>
      <w:r w:rsidR="004D3397" w:rsidRPr="004D3397">
        <w:rPr>
          <w:b w:val="0"/>
          <w:sz w:val="22"/>
          <w:szCs w:val="22"/>
        </w:rPr>
        <w:t>pouze</w:t>
      </w:r>
      <w:r w:rsidRPr="004D3397">
        <w:rPr>
          <w:b w:val="0"/>
          <w:sz w:val="22"/>
          <w:szCs w:val="22"/>
        </w:rPr>
        <w:t xml:space="preserve"> za předpokladu, že tyto osoby budou nahrazeny osobami splňujícími kvalifikaci požadovanou ve veřejné zakázce. Zadavatel</w:t>
      </w:r>
      <w:r w:rsidRPr="004D3397">
        <w:rPr>
          <w:b w:val="0"/>
          <w:smallCaps/>
          <w:sz w:val="22"/>
          <w:szCs w:val="22"/>
        </w:rPr>
        <w:t xml:space="preserve"> </w:t>
      </w:r>
      <w:r w:rsidRPr="004D3397">
        <w:rPr>
          <w:b w:val="0"/>
          <w:sz w:val="22"/>
          <w:szCs w:val="22"/>
        </w:rPr>
        <w:t>bezdůvodně neodmítne udělení souhlasu.</w:t>
      </w:r>
      <w:bookmarkEnd w:id="1"/>
      <w:bookmarkEnd w:id="2"/>
    </w:p>
    <w:tbl>
      <w:tblPr>
        <w:tblW w:w="904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31"/>
        <w:gridCol w:w="3172"/>
        <w:gridCol w:w="2694"/>
        <w:gridCol w:w="1246"/>
      </w:tblGrid>
      <w:tr w:rsidR="00CB610C" w:rsidRPr="004D3397" w:rsidTr="004D3397">
        <w:trPr>
          <w:cantSplit/>
          <w:trHeight w:val="92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4D3397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 w:rsidR="00CB610C" w:rsidRPr="004D3397">
              <w:rPr>
                <w:rFonts w:ascii="Times New Roman" w:hAnsi="Times New Roman"/>
                <w:b/>
                <w:sz w:val="22"/>
                <w:szCs w:val="22"/>
              </w:rPr>
              <w:t>ázev</w:t>
            </w:r>
            <w:r w:rsidRPr="004D3397">
              <w:rPr>
                <w:rFonts w:ascii="Times New Roman" w:hAnsi="Times New Roman"/>
                <w:b/>
                <w:sz w:val="22"/>
                <w:szCs w:val="22"/>
              </w:rPr>
              <w:t xml:space="preserve"> společnosti</w:t>
            </w:r>
            <w:r w:rsidR="00CB610C" w:rsidRPr="004D3397">
              <w:rPr>
                <w:rFonts w:ascii="Times New Roman" w:hAnsi="Times New Roman"/>
                <w:b/>
                <w:sz w:val="22"/>
                <w:szCs w:val="22"/>
              </w:rPr>
              <w:t xml:space="preserve"> nebo jméno a příjmení </w:t>
            </w:r>
            <w:r w:rsidR="005276F1">
              <w:rPr>
                <w:rFonts w:ascii="Times New Roman" w:hAnsi="Times New Roman"/>
                <w:b/>
                <w:sz w:val="22"/>
                <w:szCs w:val="22"/>
              </w:rPr>
              <w:t>jiné osoby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D3397">
            <w:pPr>
              <w:pStyle w:val="tabulka"/>
              <w:widowControl/>
              <w:spacing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sz w:val="22"/>
                <w:szCs w:val="22"/>
              </w:rPr>
              <w:t>IČO</w:t>
            </w:r>
            <w:r w:rsidR="004D3397" w:rsidRPr="004D3397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 w:rsidRPr="004D3397">
              <w:rPr>
                <w:rFonts w:ascii="Times New Roman" w:hAnsi="Times New Roman"/>
                <w:b/>
                <w:sz w:val="22"/>
                <w:szCs w:val="22"/>
              </w:rPr>
              <w:t xml:space="preserve"> sídlo</w:t>
            </w:r>
            <w:r w:rsidR="004D3397" w:rsidRPr="004D3397"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r w:rsidRPr="004D3397">
              <w:rPr>
                <w:rFonts w:ascii="Times New Roman" w:eastAsiaTheme="minorEastAsia" w:hAnsi="Times New Roman"/>
                <w:b/>
                <w:sz w:val="22"/>
                <w:szCs w:val="22"/>
              </w:rPr>
              <w:t>kontaktní e</w:t>
            </w:r>
            <w:r w:rsidR="005276F1">
              <w:rPr>
                <w:rFonts w:ascii="Times New Roman" w:eastAsiaTheme="minorEastAsia" w:hAnsi="Times New Roman"/>
                <w:b/>
                <w:sz w:val="22"/>
                <w:szCs w:val="22"/>
              </w:rPr>
              <w:noBreakHyphen/>
              <w:t>m</w:t>
            </w:r>
            <w:r w:rsidRPr="004D3397">
              <w:rPr>
                <w:rFonts w:ascii="Times New Roman" w:eastAsiaTheme="minorEastAsia" w:hAnsi="Times New Roman"/>
                <w:b/>
                <w:sz w:val="22"/>
                <w:szCs w:val="22"/>
              </w:rPr>
              <w:t>ailová adresa a telefon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4D3397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Část </w:t>
            </w:r>
            <w:r w:rsidRPr="00476ED4"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  <w:t>kvalifikace</w:t>
            </w:r>
            <w:r w:rsidRPr="004D339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, kterou prokazuje dodavatel prostřednictvím </w:t>
            </w:r>
            <w:r w:rsidR="005276F1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jiné osoby</w:t>
            </w:r>
            <w:r w:rsidRPr="004D339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4D3397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CB610C" w:rsidRPr="004D3397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Procentuální podíl z nabídkové ceny</w:t>
            </w:r>
          </w:p>
        </w:tc>
      </w:tr>
      <w:tr w:rsidR="00CB610C" w:rsidRPr="004D3397" w:rsidTr="004D3397">
        <w:trPr>
          <w:cantSplit/>
          <w:trHeight w:val="333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CB610C" w:rsidRPr="004D3397" w:rsidTr="004D3397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CB610C" w:rsidRPr="004D3397" w:rsidTr="004D3397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4D3397">
              <w:rPr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</w:tbl>
    <w:p w:rsidR="00F5758E" w:rsidRDefault="00F5758E" w:rsidP="00F5758E"/>
    <w:p w:rsidR="00CB610C" w:rsidRDefault="00CB610C"/>
    <w:p w:rsidR="00CF12B5" w:rsidRDefault="00CF12B5"/>
    <w:p w:rsidR="00CF12B5" w:rsidRPr="00476ED4" w:rsidRDefault="00476ED4" w:rsidP="00476ED4">
      <w:pPr>
        <w:jc w:val="center"/>
        <w:rPr>
          <w:b/>
        </w:rPr>
      </w:pPr>
      <w:r w:rsidRPr="00476ED4">
        <w:rPr>
          <w:b/>
        </w:rPr>
        <w:t>II.</w:t>
      </w:r>
    </w:p>
    <w:p w:rsidR="00476ED4" w:rsidRPr="00BB0281" w:rsidRDefault="00476ED4" w:rsidP="00BF0FD0">
      <w:pPr>
        <w:spacing w:before="120" w:after="60" w:line="276" w:lineRule="auto"/>
        <w:jc w:val="both"/>
        <w:rPr>
          <w:sz w:val="24"/>
          <w:szCs w:val="24"/>
        </w:rPr>
      </w:pPr>
      <w:r w:rsidRPr="00DD3B19">
        <w:rPr>
          <w:sz w:val="24"/>
          <w:szCs w:val="24"/>
        </w:rPr>
        <w:t xml:space="preserve">v souladu s požadavky § 105 odst. 1 </w:t>
      </w:r>
      <w:r>
        <w:rPr>
          <w:sz w:val="24"/>
          <w:szCs w:val="24"/>
        </w:rPr>
        <w:t>ZZVZ</w:t>
      </w:r>
      <w:r w:rsidRPr="00DD3B19">
        <w:rPr>
          <w:sz w:val="24"/>
          <w:szCs w:val="24"/>
        </w:rPr>
        <w:t xml:space="preserve"> níže předkládá seznam poddodavatelů, </w:t>
      </w:r>
      <w:r>
        <w:rPr>
          <w:sz w:val="24"/>
          <w:szCs w:val="24"/>
        </w:rPr>
        <w:t>kteří</w:t>
      </w:r>
      <w:r w:rsidRPr="00DD3B19">
        <w:rPr>
          <w:sz w:val="24"/>
          <w:szCs w:val="24"/>
        </w:rPr>
        <w:t xml:space="preserve"> jsou dodavateli známi včetně uvedení, kterou část bude každý z poddodavatelů plnit</w:t>
      </w:r>
      <w:r>
        <w:rPr>
          <w:sz w:val="24"/>
          <w:szCs w:val="24"/>
        </w:rPr>
        <w:t>:</w:t>
      </w:r>
    </w:p>
    <w:p w:rsidR="00476ED4" w:rsidRDefault="00476ED4"/>
    <w:tbl>
      <w:tblPr>
        <w:tblW w:w="904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31"/>
        <w:gridCol w:w="3172"/>
        <w:gridCol w:w="2694"/>
        <w:gridCol w:w="1246"/>
      </w:tblGrid>
      <w:tr w:rsidR="00476ED4" w:rsidRPr="004D3397" w:rsidTr="001426C3">
        <w:trPr>
          <w:cantSplit/>
          <w:trHeight w:val="92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Název společnosti nebo jméno a příjmení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poddodavatele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76ED4" w:rsidRDefault="00476ED4" w:rsidP="001426C3">
            <w:pPr>
              <w:pStyle w:val="tabulka"/>
              <w:widowControl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sz w:val="22"/>
                <w:szCs w:val="22"/>
              </w:rPr>
              <w:t xml:space="preserve">IČO, sídlo, </w:t>
            </w:r>
            <w:r w:rsidRPr="00476ED4">
              <w:rPr>
                <w:rFonts w:ascii="Times New Roman" w:hAnsi="Times New Roman"/>
                <w:b/>
                <w:sz w:val="22"/>
                <w:szCs w:val="22"/>
              </w:rPr>
              <w:t>kontaktní e</w:t>
            </w:r>
            <w:r w:rsidR="00F33617">
              <w:rPr>
                <w:rFonts w:ascii="Times New Roman" w:hAnsi="Times New Roman"/>
                <w:b/>
                <w:sz w:val="22"/>
                <w:szCs w:val="22"/>
              </w:rPr>
              <w:noBreakHyphen/>
              <w:t>m</w:t>
            </w:r>
            <w:r w:rsidRPr="00476ED4">
              <w:rPr>
                <w:rFonts w:ascii="Times New Roman" w:hAnsi="Times New Roman"/>
                <w:b/>
                <w:sz w:val="22"/>
                <w:szCs w:val="22"/>
              </w:rPr>
              <w:t>ailová adresa a telefon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476ED4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76ED4">
              <w:rPr>
                <w:rFonts w:ascii="Times New Roman" w:hAnsi="Times New Roman"/>
                <w:b/>
                <w:sz w:val="22"/>
                <w:szCs w:val="22"/>
              </w:rPr>
              <w:t xml:space="preserve">Část </w:t>
            </w:r>
            <w:r w:rsidRPr="00476ED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veřejné zakázky</w:t>
            </w:r>
            <w:r w:rsidRPr="00476ED4">
              <w:rPr>
                <w:rFonts w:ascii="Times New Roman" w:hAnsi="Times New Roman"/>
                <w:b/>
                <w:sz w:val="22"/>
                <w:szCs w:val="22"/>
              </w:rPr>
              <w:t>, kterou bude poddodavatel plnit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476ED4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6ED4" w:rsidRPr="00476ED4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76ED4">
              <w:rPr>
                <w:rFonts w:ascii="Times New Roman" w:hAnsi="Times New Roman"/>
                <w:b/>
                <w:sz w:val="22"/>
                <w:szCs w:val="22"/>
              </w:rPr>
              <w:t>Procentuální podíl z nabídkové ceny</w:t>
            </w:r>
          </w:p>
        </w:tc>
      </w:tr>
      <w:tr w:rsidR="00476ED4" w:rsidRPr="004D3397" w:rsidTr="001426C3">
        <w:trPr>
          <w:cantSplit/>
          <w:trHeight w:val="333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476ED4" w:rsidRPr="004D3397" w:rsidTr="001426C3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476ED4" w:rsidRPr="004D3397" w:rsidTr="001426C3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4D3397">
              <w:rPr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</w:tbl>
    <w:p w:rsidR="00476ED4" w:rsidRDefault="00476ED4"/>
    <w:p w:rsidR="00C14F6B" w:rsidRDefault="00C14F6B" w:rsidP="00C14F6B">
      <w:pPr>
        <w:jc w:val="both"/>
      </w:pPr>
      <w:r w:rsidRPr="00C14F6B">
        <w:rPr>
          <w:highlight w:val="cyan"/>
        </w:rPr>
        <w:t>POZN.: V případě, že nevyužijete žádných poddodavatelů ani jiných osob, přiložte tuto přílohu do nabídky nevyplněnou</w:t>
      </w:r>
      <w:r>
        <w:t>.</w:t>
      </w:r>
    </w:p>
    <w:p w:rsidR="00CB210A" w:rsidRDefault="00CB210A" w:rsidP="00C14F6B">
      <w:pPr>
        <w:jc w:val="both"/>
      </w:pPr>
    </w:p>
    <w:sectPr w:rsidR="00CB2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B54BE"/>
    <w:multiLevelType w:val="hybridMultilevel"/>
    <w:tmpl w:val="1D56C650"/>
    <w:lvl w:ilvl="0" w:tplc="F3500C7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C4357"/>
    <w:multiLevelType w:val="hybridMultilevel"/>
    <w:tmpl w:val="A1A4B640"/>
    <w:lvl w:ilvl="0" w:tplc="63BEC9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01242"/>
    <w:multiLevelType w:val="multilevel"/>
    <w:tmpl w:val="F3FEE662"/>
    <w:lvl w:ilvl="0">
      <w:start w:val="1"/>
      <w:numFmt w:val="decimal"/>
      <w:lvlText w:val="%1."/>
      <w:lvlJc w:val="left"/>
      <w:pPr>
        <w:ind w:left="2487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49C4B6A"/>
    <w:multiLevelType w:val="hybridMultilevel"/>
    <w:tmpl w:val="BC56DF92"/>
    <w:lvl w:ilvl="0" w:tplc="2D58F0CC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5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0C"/>
    <w:rsid w:val="00022026"/>
    <w:rsid w:val="001C326C"/>
    <w:rsid w:val="0037611D"/>
    <w:rsid w:val="003C4EC5"/>
    <w:rsid w:val="00476ED4"/>
    <w:rsid w:val="004D3397"/>
    <w:rsid w:val="005276F1"/>
    <w:rsid w:val="007B3AFF"/>
    <w:rsid w:val="007D7EFA"/>
    <w:rsid w:val="00BF0FD0"/>
    <w:rsid w:val="00C072EB"/>
    <w:rsid w:val="00C14F6B"/>
    <w:rsid w:val="00CB210A"/>
    <w:rsid w:val="00CB610C"/>
    <w:rsid w:val="00CF12B5"/>
    <w:rsid w:val="00D43050"/>
    <w:rsid w:val="00F33617"/>
    <w:rsid w:val="00F5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5AAD"/>
  <w15:chartTrackingRefBased/>
  <w15:docId w15:val="{644BCB2E-8084-468C-960A-E24D6FE1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B6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12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B610C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B610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B610C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B610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B610C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B61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ection">
    <w:name w:val="Section"/>
    <w:basedOn w:val="Normln"/>
    <w:rsid w:val="00CB610C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">
    <w:name w:val="tabulka"/>
    <w:basedOn w:val="Normln"/>
    <w:rsid w:val="00CB610C"/>
    <w:pPr>
      <w:widowControl w:val="0"/>
      <w:spacing w:before="120" w:line="240" w:lineRule="exact"/>
      <w:jc w:val="center"/>
    </w:pPr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12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E0DF3-B84C-48DF-A93B-A187F74CE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a udrzba silnic Jihomoravskeho kraje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Slováková Tereza</dc:creator>
  <cp:keywords/>
  <dc:description/>
  <cp:lastModifiedBy>Garlíková Jarmila</cp:lastModifiedBy>
  <cp:revision>9</cp:revision>
  <dcterms:created xsi:type="dcterms:W3CDTF">2026-01-14T09:29:00Z</dcterms:created>
  <dcterms:modified xsi:type="dcterms:W3CDTF">2026-02-26T11:58:00Z</dcterms:modified>
</cp:coreProperties>
</file>