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AC3B" w14:textId="77777777" w:rsidR="00AF6883" w:rsidRPr="003F5774" w:rsidRDefault="00AF6883" w:rsidP="00AF6883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3F5774">
        <w:rPr>
          <w:rFonts w:asciiTheme="minorHAnsi" w:hAnsiTheme="minorHAnsi" w:cstheme="minorHAnsi"/>
          <w:b/>
          <w:lang w:eastAsia="cs-CZ"/>
        </w:rPr>
        <w:t xml:space="preserve">Příloha č. </w:t>
      </w:r>
      <w:r>
        <w:rPr>
          <w:rFonts w:asciiTheme="minorHAnsi" w:hAnsiTheme="minorHAnsi" w:cstheme="minorHAnsi"/>
          <w:b/>
          <w:lang w:eastAsia="cs-CZ"/>
        </w:rPr>
        <w:t>3</w:t>
      </w:r>
      <w:r w:rsidRPr="003F5774">
        <w:rPr>
          <w:rFonts w:asciiTheme="minorHAnsi" w:hAnsiTheme="minorHAnsi" w:cstheme="minorHAnsi"/>
          <w:b/>
          <w:lang w:eastAsia="cs-CZ"/>
        </w:rPr>
        <w:t xml:space="preserve"> Výzvy k podání nabídky</w:t>
      </w:r>
    </w:p>
    <w:p w14:paraId="3E241931" w14:textId="77777777" w:rsidR="00AF6883" w:rsidRPr="003F5774" w:rsidRDefault="00AF6883" w:rsidP="00AF6883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3F5774">
        <w:rPr>
          <w:rFonts w:asciiTheme="minorHAnsi" w:hAnsiTheme="minorHAnsi" w:cstheme="minorHAnsi"/>
          <w:b/>
          <w:lang w:eastAsia="cs-CZ"/>
        </w:rPr>
        <w:t>-</w:t>
      </w:r>
    </w:p>
    <w:p w14:paraId="09E74AC4" w14:textId="77777777" w:rsidR="00AF6883" w:rsidRPr="003F5774" w:rsidRDefault="00AF6883" w:rsidP="00AF6883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3F5774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092BEC24" w14:textId="77777777" w:rsidR="00AF6883" w:rsidRPr="003F5774" w:rsidRDefault="00AF6883" w:rsidP="00AF6883">
      <w:pPr>
        <w:pStyle w:val="2nesltext"/>
        <w:spacing w:before="24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3F5774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750ED79F" w14:textId="5B7C4BD3" w:rsidR="00AF6883" w:rsidRPr="005F242C" w:rsidRDefault="00AF6883" w:rsidP="00AF6883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5F242C">
        <w:rPr>
          <w:rFonts w:ascii="Calibri" w:hAnsi="Calibri" w:cs="Calibri"/>
          <w:bCs/>
          <w:i/>
          <w:color w:val="000000"/>
          <w:sz w:val="22"/>
          <w:szCs w:val="22"/>
        </w:rPr>
        <w:t xml:space="preserve"> Veřejná zakázka</w:t>
      </w:r>
      <w:r w:rsidRPr="005F242C">
        <w:rPr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r w:rsidRPr="005F242C">
        <w:rPr>
          <w:rFonts w:ascii="Calibri" w:hAnsi="Calibri" w:cs="Calibri"/>
          <w:b/>
          <w:bCs/>
          <w:sz w:val="22"/>
          <w:szCs w:val="22"/>
        </w:rPr>
        <w:t>„</w:t>
      </w:r>
      <w:r w:rsidR="00EE7CA2" w:rsidRPr="005F242C">
        <w:rPr>
          <w:rFonts w:ascii="Calibri" w:hAnsi="Calibri" w:cs="Calibri"/>
          <w:b/>
          <w:bCs/>
          <w:sz w:val="22"/>
          <w:szCs w:val="22"/>
        </w:rPr>
        <w:t>Připojení k veřejnému vodovodu – nevyhovující kvalita vody na TZ Malina</w:t>
      </w:r>
      <w:r w:rsidRPr="005F242C">
        <w:rPr>
          <w:rFonts w:ascii="Calibri" w:hAnsi="Calibri" w:cs="Calibri"/>
          <w:b/>
          <w:bCs/>
          <w:sz w:val="22"/>
          <w:szCs w:val="22"/>
        </w:rPr>
        <w:t>“</w:t>
      </w:r>
    </w:p>
    <w:p w14:paraId="5572F7F4" w14:textId="6371BA06" w:rsidR="00AF6883" w:rsidRPr="005F242C" w:rsidRDefault="00AF6883" w:rsidP="00AF6883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5F242C">
        <w:rPr>
          <w:rFonts w:ascii="Calibri" w:hAnsi="Calibri" w:cs="Calibri"/>
          <w:bCs/>
          <w:i/>
          <w:iCs/>
          <w:sz w:val="22"/>
          <w:szCs w:val="22"/>
        </w:rPr>
        <w:t>Zadavatel</w:t>
      </w:r>
      <w:r w:rsidRPr="005F242C">
        <w:rPr>
          <w:rFonts w:ascii="Calibri" w:hAnsi="Calibri" w:cs="Calibri"/>
          <w:bCs/>
          <w:sz w:val="22"/>
          <w:szCs w:val="22"/>
        </w:rPr>
        <w:t>:</w:t>
      </w:r>
      <w:r w:rsidRPr="005F242C">
        <w:rPr>
          <w:rFonts w:ascii="Calibri" w:hAnsi="Calibri" w:cs="Calibri"/>
          <w:b/>
          <w:sz w:val="22"/>
          <w:szCs w:val="22"/>
        </w:rPr>
        <w:t xml:space="preserve"> </w:t>
      </w:r>
      <w:r w:rsidR="00762F87" w:rsidRPr="005F242C">
        <w:rPr>
          <w:rFonts w:ascii="Calibri" w:hAnsi="Calibri" w:cs="Calibri"/>
          <w:b/>
          <w:bCs/>
          <w:sz w:val="22"/>
          <w:szCs w:val="22"/>
        </w:rPr>
        <w:t>Maják – středisko volného času Vyškov, příspěvková organizace</w:t>
      </w:r>
    </w:p>
    <w:p w14:paraId="369F3BF6" w14:textId="77777777" w:rsidR="00AF6883" w:rsidRPr="005F242C" w:rsidRDefault="00AF6883" w:rsidP="00AF6883">
      <w:pPr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5CC0A90" w14:textId="77777777" w:rsidR="00AF6883" w:rsidRPr="005F242C" w:rsidRDefault="00AF6883" w:rsidP="00AF6883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b/>
          <w:bCs/>
          <w:color w:val="000000"/>
          <w:sz w:val="22"/>
          <w:szCs w:val="22"/>
        </w:rPr>
        <w:t>Účastník:</w:t>
      </w:r>
    </w:p>
    <w:p w14:paraId="4FBDE0A5" w14:textId="77777777" w:rsidR="00AF6883" w:rsidRPr="005F242C" w:rsidRDefault="00AF6883" w:rsidP="00AF6883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i/>
          <w:iCs/>
          <w:color w:val="000000"/>
          <w:sz w:val="22"/>
          <w:szCs w:val="22"/>
        </w:rPr>
        <w:t xml:space="preserve">Název/obchodní firma/jméno a příjmení: </w:t>
      </w:r>
      <w:r w:rsidRPr="005F242C">
        <w:rPr>
          <w:rFonts w:ascii="Calibri" w:hAnsi="Calibri" w:cs="Calibr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2600BD5" w14:textId="77777777" w:rsidR="00AF6883" w:rsidRPr="005F242C" w:rsidRDefault="00AF6883" w:rsidP="00AF6883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i/>
          <w:iCs/>
          <w:color w:val="000000"/>
          <w:sz w:val="22"/>
          <w:szCs w:val="22"/>
        </w:rPr>
        <w:t xml:space="preserve">Zastoupený: </w:t>
      </w:r>
      <w:r w:rsidRPr="005F242C">
        <w:rPr>
          <w:rFonts w:ascii="Calibri" w:hAnsi="Calibri" w:cs="Calibr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9B2C7D0" w14:textId="77777777" w:rsidR="00AF6883" w:rsidRPr="005F242C" w:rsidRDefault="00AF6883" w:rsidP="00AF6883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i/>
          <w:iCs/>
          <w:color w:val="000000"/>
          <w:sz w:val="22"/>
          <w:szCs w:val="22"/>
        </w:rPr>
        <w:t xml:space="preserve">Sídlo/místo podnikání: </w:t>
      </w:r>
      <w:r w:rsidRPr="005F242C">
        <w:rPr>
          <w:rFonts w:ascii="Calibri" w:hAnsi="Calibri" w:cs="Calibr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A863CF" w14:textId="77777777" w:rsidR="00AF6883" w:rsidRPr="005F242C" w:rsidRDefault="00AF6883" w:rsidP="00AF6883">
      <w:pPr>
        <w:autoSpaceDE w:val="0"/>
        <w:autoSpaceDN w:val="0"/>
        <w:adjustRightInd w:val="0"/>
        <w:spacing w:after="12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5F242C">
        <w:rPr>
          <w:rFonts w:ascii="Calibri" w:hAnsi="Calibri" w:cs="Calibri"/>
          <w:i/>
          <w:iCs/>
          <w:color w:val="000000"/>
          <w:sz w:val="22"/>
          <w:szCs w:val="22"/>
        </w:rPr>
        <w:t xml:space="preserve">IČO: </w:t>
      </w:r>
      <w:r w:rsidRPr="005F242C">
        <w:rPr>
          <w:rFonts w:ascii="Calibri" w:hAnsi="Calibri" w:cs="Calibr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909CFBF" w14:textId="77777777" w:rsidR="00AF6883" w:rsidRPr="005F242C" w:rsidRDefault="00AF6883" w:rsidP="00AF6883">
      <w:pPr>
        <w:autoSpaceDE w:val="0"/>
        <w:autoSpaceDN w:val="0"/>
        <w:adjustRightInd w:val="0"/>
        <w:spacing w:after="12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5F242C">
        <w:rPr>
          <w:rFonts w:ascii="Calibri" w:hAnsi="Calibri" w:cs="Calibri"/>
          <w:i/>
          <w:iCs/>
          <w:color w:val="000000"/>
          <w:sz w:val="22"/>
          <w:szCs w:val="22"/>
        </w:rPr>
        <w:t xml:space="preserve">DIČ: </w:t>
      </w:r>
      <w:r w:rsidRPr="005F242C">
        <w:rPr>
          <w:rFonts w:ascii="Calibri" w:hAnsi="Calibri" w:cs="Calibr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8739A2B" w14:textId="77777777" w:rsidR="00AF6883" w:rsidRPr="005F242C" w:rsidRDefault="00AF6883" w:rsidP="00AF6883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i/>
          <w:iCs/>
          <w:color w:val="000000"/>
          <w:sz w:val="22"/>
          <w:szCs w:val="22"/>
        </w:rPr>
        <w:t xml:space="preserve">Bankovní spojení: </w:t>
      </w:r>
      <w:r w:rsidRPr="005F242C">
        <w:rPr>
          <w:rFonts w:ascii="Calibri" w:hAnsi="Calibri" w:cs="Calibr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5EE3DE8" w14:textId="77777777" w:rsidR="00AF6883" w:rsidRPr="005F242C" w:rsidRDefault="00AF6883" w:rsidP="00AF6883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i/>
          <w:iCs/>
          <w:color w:val="000000"/>
          <w:sz w:val="22"/>
          <w:szCs w:val="22"/>
        </w:rPr>
        <w:t xml:space="preserve">Kontaktní osoba: </w:t>
      </w:r>
      <w:r w:rsidRPr="005F242C">
        <w:rPr>
          <w:rFonts w:ascii="Calibri" w:hAnsi="Calibri" w:cs="Calibr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FC9E8C2" w14:textId="77777777" w:rsidR="00AF6883" w:rsidRPr="005F242C" w:rsidRDefault="00AF6883" w:rsidP="00AF6883">
      <w:pPr>
        <w:autoSpaceDE w:val="0"/>
        <w:autoSpaceDN w:val="0"/>
        <w:adjustRightInd w:val="0"/>
        <w:spacing w:after="12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5F242C">
        <w:rPr>
          <w:rFonts w:ascii="Calibri" w:hAnsi="Calibri" w:cs="Calibri"/>
          <w:i/>
          <w:iCs/>
          <w:color w:val="000000"/>
          <w:sz w:val="22"/>
          <w:szCs w:val="22"/>
        </w:rPr>
        <w:t xml:space="preserve">E-mail: </w:t>
      </w:r>
      <w:r w:rsidRPr="005F242C">
        <w:rPr>
          <w:rFonts w:ascii="Calibri" w:hAnsi="Calibri" w:cs="Calibr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FF367DD" w14:textId="77777777" w:rsidR="00AF6883" w:rsidRPr="005F242C" w:rsidRDefault="00AF6883" w:rsidP="00AF6883">
      <w:pPr>
        <w:autoSpaceDE w:val="0"/>
        <w:autoSpaceDN w:val="0"/>
        <w:adjustRightInd w:val="0"/>
        <w:spacing w:after="12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5F242C">
        <w:rPr>
          <w:rFonts w:ascii="Calibri" w:hAnsi="Calibri" w:cs="Calibri"/>
          <w:i/>
          <w:iCs/>
          <w:color w:val="000000"/>
          <w:sz w:val="22"/>
          <w:szCs w:val="22"/>
        </w:rPr>
        <w:t xml:space="preserve">Telefon: </w:t>
      </w:r>
      <w:r w:rsidRPr="005F242C">
        <w:rPr>
          <w:rFonts w:ascii="Calibri" w:hAnsi="Calibri" w:cs="Calibr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7E48032" w14:textId="77777777" w:rsidR="00AF6883" w:rsidRPr="005F242C" w:rsidRDefault="00AF6883" w:rsidP="00AF688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360" w:after="120"/>
        <w:ind w:left="425" w:hanging="425"/>
        <w:contextualSpacing w:val="0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5F242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Základní způsobilost:</w:t>
      </w:r>
    </w:p>
    <w:p w14:paraId="5416E231" w14:textId="77777777" w:rsidR="00AF6883" w:rsidRPr="005F242C" w:rsidRDefault="00AF6883" w:rsidP="00AF688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426" w:hanging="426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b/>
          <w:bCs/>
          <w:color w:val="000000"/>
          <w:sz w:val="22"/>
          <w:szCs w:val="22"/>
        </w:rPr>
        <w:t>Účastník tímto prohlašuje, že:</w:t>
      </w:r>
    </w:p>
    <w:p w14:paraId="0CF05E73" w14:textId="77777777" w:rsidR="00AF6883" w:rsidRPr="005F242C" w:rsidRDefault="00AF6883" w:rsidP="00AF688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color w:val="000000"/>
          <w:sz w:val="22"/>
          <w:szCs w:val="22"/>
        </w:rPr>
        <w:t xml:space="preserve">nebyl v zemi svého sídla v posledních 5 letech před zahájením výběrového řízení pravomocně odsouzen pro trestný čin uvedený v příloze č. 3 k zákonu č. 134/2016 Sb., o zadávání veřejných zakázek, ve znění pozdějších předpisů (dále jen </w:t>
      </w:r>
      <w:r w:rsidRPr="005F242C">
        <w:rPr>
          <w:rFonts w:ascii="Calibri" w:hAnsi="Calibri" w:cs="Calibri"/>
          <w:i/>
          <w:iCs/>
          <w:color w:val="000000"/>
          <w:sz w:val="22"/>
          <w:szCs w:val="22"/>
        </w:rPr>
        <w:t>„</w:t>
      </w:r>
      <w:r w:rsidRPr="005F242C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ZZVZ</w:t>
      </w:r>
      <w:r w:rsidRPr="005F242C">
        <w:rPr>
          <w:rFonts w:ascii="Calibri" w:hAnsi="Calibri" w:cs="Calibri"/>
          <w:i/>
          <w:iCs/>
          <w:color w:val="000000"/>
          <w:sz w:val="22"/>
          <w:szCs w:val="22"/>
        </w:rPr>
        <w:t>“</w:t>
      </w:r>
      <w:r w:rsidRPr="005F242C">
        <w:rPr>
          <w:rFonts w:ascii="Calibri" w:hAnsi="Calibri" w:cs="Calibri"/>
          <w:color w:val="000000"/>
          <w:sz w:val="22"/>
          <w:szCs w:val="22"/>
        </w:rPr>
        <w:t>), nebo obdobný trestný čin podle právního řádu země sídla dodavatele; k zahlazeným odsouzením se nepřihlíží;</w:t>
      </w:r>
    </w:p>
    <w:p w14:paraId="7C6423C9" w14:textId="77777777" w:rsidR="00AF6883" w:rsidRPr="005F242C" w:rsidRDefault="00AF6883" w:rsidP="00AF6883">
      <w:pPr>
        <w:autoSpaceDE w:val="0"/>
        <w:autoSpaceDN w:val="0"/>
        <w:adjustRightInd w:val="0"/>
        <w:spacing w:after="120"/>
        <w:ind w:left="709" w:hang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 osoba zastupující tuto právnickou osobu v statutárním orgánu dodavatele;</w:t>
      </w:r>
    </w:p>
    <w:p w14:paraId="28BDD733" w14:textId="77777777" w:rsidR="00AF6883" w:rsidRPr="005F242C" w:rsidRDefault="00AF6883" w:rsidP="00AF6883">
      <w:pPr>
        <w:autoSpaceDE w:val="0"/>
        <w:autoSpaceDN w:val="0"/>
        <w:adjustRightInd w:val="0"/>
        <w:spacing w:after="120"/>
        <w:ind w:left="709" w:hanging="1"/>
        <w:jc w:val="both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color w:val="000000"/>
          <w:sz w:val="22"/>
          <w:szCs w:val="22"/>
        </w:rPr>
        <w:t>účastní-li se výběrového řízení pobočka závodu zahraniční právnické osoby, splňuje tento předpoklad tato právnická osoba a vedoucí pobočky závodu; účastní-li se výběrového řízení pobočka závodu české právnické osoby, splňují tuto podmínku osoby uvedené v předchozím odstavci a vedoucí pobočky závodu;</w:t>
      </w:r>
    </w:p>
    <w:p w14:paraId="15F578B3" w14:textId="77777777" w:rsidR="00AF6883" w:rsidRPr="005F242C" w:rsidRDefault="00AF6883" w:rsidP="00AF688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05243536" w14:textId="77777777" w:rsidR="00AF6883" w:rsidRPr="005F242C" w:rsidRDefault="00AF6883" w:rsidP="00AF688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color w:val="000000"/>
          <w:sz w:val="22"/>
          <w:szCs w:val="22"/>
        </w:rPr>
        <w:t>nemá v České republice nebo v zemi svého sídla splatný nedoplatek na pojistném nebo na penále na veřejné zdravotní pojištění;</w:t>
      </w:r>
    </w:p>
    <w:p w14:paraId="591A0559" w14:textId="77777777" w:rsidR="00AF6883" w:rsidRPr="005F242C" w:rsidRDefault="00AF6883" w:rsidP="00AF688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color w:val="000000"/>
          <w:sz w:val="22"/>
          <w:szCs w:val="22"/>
        </w:rPr>
        <w:t>nemá v České republice nebo v zemi svého sídla splatný nedoplatek na pojistném nebo na penále na sociální zabezpečení a příspěvku na státní politiku zaměstnanosti;</w:t>
      </w:r>
    </w:p>
    <w:p w14:paraId="564C1207" w14:textId="77777777" w:rsidR="00AF6883" w:rsidRPr="005F242C" w:rsidRDefault="00AF6883" w:rsidP="00AF6883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3F5C898F" w14:textId="77777777" w:rsidR="00AF6883" w:rsidRPr="005F242C" w:rsidRDefault="00AF6883" w:rsidP="00AF6883">
      <w:pPr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</w:rPr>
        <w:t>a v případě, že bude vybrán k uzavření smlouvy na realizaci veřejné zakázky a bude-li k tomu zadavatelem vyzván, doloží výše uvedené skutečnosti předložením kopie:</w:t>
      </w:r>
    </w:p>
    <w:p w14:paraId="5C1605D2" w14:textId="0D623B46" w:rsidR="00AF6883" w:rsidRPr="005F242C" w:rsidRDefault="00AF6883" w:rsidP="00AF688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</w:rPr>
        <w:t xml:space="preserve">výpisu z </w:t>
      </w:r>
      <w:r w:rsidR="005D75E0" w:rsidRPr="005F242C">
        <w:rPr>
          <w:rFonts w:ascii="Calibri" w:hAnsi="Calibri" w:cs="Calibri"/>
          <w:sz w:val="22"/>
          <w:szCs w:val="22"/>
        </w:rPr>
        <w:t>r</w:t>
      </w:r>
      <w:r w:rsidRPr="005F242C">
        <w:rPr>
          <w:rFonts w:ascii="Calibri" w:hAnsi="Calibri" w:cs="Calibri"/>
          <w:sz w:val="22"/>
          <w:szCs w:val="22"/>
        </w:rPr>
        <w:t>ejstříku trestů ve vztahu k písm. a) výše,</w:t>
      </w:r>
    </w:p>
    <w:p w14:paraId="53EA1F15" w14:textId="77777777" w:rsidR="00AF6883" w:rsidRPr="005F242C" w:rsidRDefault="00AF6883" w:rsidP="00AF688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</w:rPr>
        <w:t>potvrzení příslušného finančního úřadu ve vztahu k písm. b) výše,</w:t>
      </w:r>
    </w:p>
    <w:p w14:paraId="57B741A5" w14:textId="77777777" w:rsidR="00AF6883" w:rsidRPr="005F242C" w:rsidRDefault="00AF6883" w:rsidP="00AF688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</w:rPr>
        <w:t>písemného čestného prohlášení ve vztahu ke spotřební dani ve vztahu k písm. b) výše,</w:t>
      </w:r>
    </w:p>
    <w:p w14:paraId="2C5E28B1" w14:textId="77777777" w:rsidR="00AF6883" w:rsidRPr="005F242C" w:rsidRDefault="00AF6883" w:rsidP="00AF688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</w:rPr>
        <w:t>písemného čestného prohlášení ve vztahu k písm. c) výše,</w:t>
      </w:r>
    </w:p>
    <w:p w14:paraId="334BC84C" w14:textId="77777777" w:rsidR="00AF6883" w:rsidRPr="005F242C" w:rsidRDefault="00AF6883" w:rsidP="00AF688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</w:rPr>
        <w:t>potvrzení příslušné územní správy sociálního zabezpečení ve vztahu k písm. d) výše,</w:t>
      </w:r>
    </w:p>
    <w:p w14:paraId="7D4FD5B6" w14:textId="77777777" w:rsidR="00AF6883" w:rsidRPr="005F242C" w:rsidRDefault="00AF6883" w:rsidP="00AF688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</w:rPr>
        <w:t>výpisu z obchodního rejstříku, nebo předložením písemného čestného prohlášení v případě, že není v obchodním rejstříku zapsán, ve vztahu k písm. e) výše.</w:t>
      </w:r>
    </w:p>
    <w:p w14:paraId="7AC6999B" w14:textId="77777777" w:rsidR="00AF6883" w:rsidRPr="005F242C" w:rsidRDefault="00AF6883" w:rsidP="00AF688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color w:val="000000"/>
          <w:sz w:val="22"/>
          <w:szCs w:val="22"/>
        </w:rPr>
        <w:t>Doklady prokazující základní způsobilost musí prokazovat splnění požadovaného kritéria způsobilosti nejpozději v době 3 měsíců přede dnem zahájení výběrového řízení.</w:t>
      </w:r>
    </w:p>
    <w:p w14:paraId="2FFFBE21" w14:textId="77777777" w:rsidR="00AF6883" w:rsidRPr="005F242C" w:rsidRDefault="00AF6883" w:rsidP="00AF688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 nebo certifikátu vydaného v rámci schváleného systému certifikovaných dodavatelů v souladu s ust. § 234 ZZVZ.</w:t>
      </w:r>
    </w:p>
    <w:p w14:paraId="35B13D0E" w14:textId="04B625C3" w:rsidR="00E04526" w:rsidRPr="001F5646" w:rsidRDefault="00AF6883" w:rsidP="00E04526">
      <w:pPr>
        <w:pStyle w:val="Odstavecseseznamem"/>
        <w:keepNext/>
        <w:numPr>
          <w:ilvl w:val="0"/>
          <w:numId w:val="5"/>
        </w:numPr>
        <w:autoSpaceDE w:val="0"/>
        <w:autoSpaceDN w:val="0"/>
        <w:adjustRightInd w:val="0"/>
        <w:spacing w:before="360" w:after="120"/>
        <w:ind w:left="425" w:hanging="425"/>
        <w:contextualSpacing w:val="0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1F5646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Technická kvalifikace analogicky dle § 79 odst. 2 písm. c) a d) ZZVZ</w:t>
      </w:r>
    </w:p>
    <w:p w14:paraId="67A954A6" w14:textId="66EF089F" w:rsidR="00AF6883" w:rsidRPr="001F5646" w:rsidRDefault="00AF6883" w:rsidP="001F5646">
      <w:pPr>
        <w:pStyle w:val="Odstavecseseznamem"/>
        <w:keepNext/>
        <w:numPr>
          <w:ilvl w:val="1"/>
          <w:numId w:val="5"/>
        </w:numPr>
        <w:autoSpaceDE w:val="0"/>
        <w:autoSpaceDN w:val="0"/>
        <w:adjustRightInd w:val="0"/>
        <w:spacing w:before="360" w:after="120"/>
        <w:ind w:left="426" w:hanging="426"/>
        <w:contextualSpacing w:val="0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1F5646">
        <w:rPr>
          <w:rFonts w:ascii="Calibri" w:hAnsi="Calibri" w:cs="Calibri"/>
          <w:b/>
          <w:bCs/>
          <w:sz w:val="22"/>
          <w:szCs w:val="22"/>
        </w:rPr>
        <w:t xml:space="preserve">Účastník prohlašuje, </w:t>
      </w:r>
      <w:r w:rsidRPr="001F5646">
        <w:rPr>
          <w:rFonts w:ascii="Calibri" w:hAnsi="Calibri" w:cs="Calibri"/>
          <w:sz w:val="22"/>
          <w:szCs w:val="22"/>
        </w:rPr>
        <w:t>že splňuje technickou kvalifikaci analogicky dle § 79 odst. 2 písm. c) a d) ZZVZ tím, že pro plnění předmětu veřejné zakázky má k dispozici následující fyzickou osobu –</w:t>
      </w:r>
      <w:r w:rsidRPr="001F5646">
        <w:rPr>
          <w:rFonts w:ascii="Calibri" w:hAnsi="Calibri" w:cs="Calibri"/>
          <w:b/>
          <w:bCs/>
          <w:sz w:val="22"/>
          <w:szCs w:val="22"/>
        </w:rPr>
        <w:t>projektanta</w:t>
      </w:r>
      <w:r w:rsidRPr="001F5646">
        <w:rPr>
          <w:rFonts w:ascii="Calibri" w:hAnsi="Calibri" w:cs="Calibri"/>
          <w:sz w:val="22"/>
          <w:szCs w:val="22"/>
        </w:rPr>
        <w:t xml:space="preserve">, odpovědného za </w:t>
      </w:r>
      <w:r w:rsidR="006C0A3F" w:rsidRPr="001F5646">
        <w:rPr>
          <w:rFonts w:ascii="Calibri" w:hAnsi="Calibri" w:cs="Calibri"/>
          <w:sz w:val="22"/>
          <w:szCs w:val="22"/>
        </w:rPr>
        <w:t xml:space="preserve">část </w:t>
      </w:r>
      <w:r w:rsidRPr="001F5646">
        <w:rPr>
          <w:rFonts w:ascii="Calibri" w:hAnsi="Calibri" w:cs="Calibri"/>
          <w:sz w:val="22"/>
          <w:szCs w:val="22"/>
        </w:rPr>
        <w:t xml:space="preserve">plnění veřejné zakázky </w:t>
      </w:r>
      <w:r w:rsidR="006C0A3F" w:rsidRPr="001F5646">
        <w:rPr>
          <w:rFonts w:ascii="Calibri" w:hAnsi="Calibri" w:cs="Calibri"/>
          <w:sz w:val="22"/>
          <w:szCs w:val="22"/>
        </w:rPr>
        <w:t xml:space="preserve">dle </w:t>
      </w:r>
      <w:r w:rsidR="00E031AF" w:rsidRPr="001F5646">
        <w:rPr>
          <w:rFonts w:ascii="Calibri" w:hAnsi="Calibri" w:cs="Calibri"/>
          <w:sz w:val="22"/>
          <w:szCs w:val="22"/>
        </w:rPr>
        <w:t xml:space="preserve">přílohy č. 2 Výzvy k podání nabídky </w:t>
      </w:r>
      <w:r w:rsidRPr="001F5646">
        <w:rPr>
          <w:rFonts w:ascii="Calibri" w:hAnsi="Calibri" w:cs="Calibri"/>
          <w:sz w:val="22"/>
          <w:szCs w:val="22"/>
        </w:rPr>
        <w:t>s následující kvalifikací, bez ohledu na to, zda jde o zaměstnance účastníka nebo osobu v jiném vztahu k účastníkovi, která:</w:t>
      </w:r>
    </w:p>
    <w:p w14:paraId="662143EA" w14:textId="172AD8F8" w:rsidR="00AF6883" w:rsidRPr="005F242C" w:rsidRDefault="00AF6883" w:rsidP="00AF6883">
      <w:pPr>
        <w:pStyle w:val="Odstavecseseznamem"/>
        <w:keepNext/>
        <w:numPr>
          <w:ilvl w:val="0"/>
          <w:numId w:val="11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color w:val="000000"/>
          <w:sz w:val="22"/>
          <w:szCs w:val="22"/>
        </w:rPr>
        <w:t xml:space="preserve">je držitelem osvědčení o autorizaci ve smyslu Autorizačního zákona, a to v oboru </w:t>
      </w:r>
      <w:r w:rsidR="00AB14BA" w:rsidRPr="005F242C">
        <w:rPr>
          <w:rFonts w:ascii="Calibri" w:hAnsi="Calibri" w:cs="Calibri"/>
          <w:b/>
          <w:bCs/>
          <w:color w:val="000000"/>
          <w:sz w:val="22"/>
          <w:szCs w:val="22"/>
        </w:rPr>
        <w:t>stavby vodního hospodářství a krajinného inženýrství</w:t>
      </w:r>
      <w:r w:rsidRPr="005F242C">
        <w:rPr>
          <w:rFonts w:ascii="Calibri" w:hAnsi="Calibri" w:cs="Calibri"/>
          <w:b/>
          <w:bCs/>
          <w:color w:val="000000"/>
          <w:sz w:val="22"/>
          <w:szCs w:val="22"/>
        </w:rPr>
        <w:t>;</w:t>
      </w:r>
    </w:p>
    <w:p w14:paraId="08CEC23B" w14:textId="1A0C69C0" w:rsidR="00EC5364" w:rsidRDefault="00AF6883" w:rsidP="00AF6883">
      <w:pPr>
        <w:pStyle w:val="Odstavecseseznamem"/>
        <w:keepNext/>
        <w:numPr>
          <w:ilvl w:val="0"/>
          <w:numId w:val="11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</w:rPr>
        <w:t xml:space="preserve">má odbornou kvalifikaci, tj. </w:t>
      </w:r>
      <w:r w:rsidR="000036A9" w:rsidRPr="005F242C">
        <w:rPr>
          <w:rFonts w:ascii="Calibri" w:hAnsi="Calibri" w:cs="Calibri"/>
          <w:sz w:val="22"/>
          <w:szCs w:val="22"/>
        </w:rPr>
        <w:t xml:space="preserve">za posledních 5 let před zahájením výběrového řízení má </w:t>
      </w:r>
      <w:r w:rsidRPr="005F242C">
        <w:rPr>
          <w:rFonts w:ascii="Calibri" w:hAnsi="Calibri" w:cs="Calibri"/>
          <w:sz w:val="22"/>
          <w:szCs w:val="22"/>
        </w:rPr>
        <w:t xml:space="preserve">zkušenosti se zpracováním minimálně </w:t>
      </w:r>
      <w:r w:rsidRPr="005F242C">
        <w:rPr>
          <w:rFonts w:ascii="Calibri" w:hAnsi="Calibri" w:cs="Calibri"/>
          <w:b/>
          <w:bCs/>
          <w:sz w:val="22"/>
          <w:szCs w:val="22"/>
        </w:rPr>
        <w:t>1</w:t>
      </w:r>
      <w:r w:rsidRPr="005F242C">
        <w:rPr>
          <w:rFonts w:ascii="Calibri" w:hAnsi="Calibri" w:cs="Calibri"/>
          <w:sz w:val="22"/>
          <w:szCs w:val="22"/>
        </w:rPr>
        <w:t xml:space="preserve"> projektové dokumentace pro ohlášení stavby nebo projektové dokumentace pro vydání stavebního povolení/povolení záměru nebo projektové dokumentace pro provádění stavby (dále jen „</w:t>
      </w:r>
      <w:r w:rsidRPr="005F242C">
        <w:rPr>
          <w:rFonts w:ascii="Calibri" w:hAnsi="Calibri" w:cs="Calibri"/>
          <w:b/>
          <w:bCs/>
          <w:i/>
          <w:iCs/>
          <w:sz w:val="22"/>
          <w:szCs w:val="22"/>
        </w:rPr>
        <w:t>projektová dokumentace</w:t>
      </w:r>
      <w:r w:rsidRPr="005F242C">
        <w:rPr>
          <w:rFonts w:ascii="Calibri" w:hAnsi="Calibri" w:cs="Calibri"/>
          <w:sz w:val="22"/>
          <w:szCs w:val="22"/>
        </w:rPr>
        <w:t xml:space="preserve">“), přičemž </w:t>
      </w:r>
      <w:r w:rsidR="00F62E07" w:rsidRPr="005F242C">
        <w:rPr>
          <w:rFonts w:ascii="Calibri" w:hAnsi="Calibri" w:cs="Calibri"/>
          <w:sz w:val="22"/>
          <w:szCs w:val="22"/>
        </w:rPr>
        <w:t xml:space="preserve">součástí projekčních prací byly realizované </w:t>
      </w:r>
      <w:r w:rsidRPr="005F242C">
        <w:rPr>
          <w:rFonts w:ascii="Calibri" w:hAnsi="Calibri" w:cs="Calibri"/>
          <w:sz w:val="22"/>
          <w:szCs w:val="22"/>
        </w:rPr>
        <w:t xml:space="preserve">stavební práce </w:t>
      </w:r>
      <w:r w:rsidR="006944FC">
        <w:rPr>
          <w:rFonts w:ascii="Calibri" w:hAnsi="Calibri" w:cs="Calibri"/>
          <w:sz w:val="22"/>
          <w:szCs w:val="22"/>
        </w:rPr>
        <w:t>zahrnující</w:t>
      </w:r>
      <w:r w:rsidRPr="005F242C">
        <w:rPr>
          <w:rFonts w:ascii="Calibri" w:hAnsi="Calibri" w:cs="Calibri"/>
          <w:sz w:val="22"/>
          <w:szCs w:val="22"/>
        </w:rPr>
        <w:t> </w:t>
      </w:r>
      <w:r w:rsidR="006B7CE5">
        <w:rPr>
          <w:rFonts w:ascii="Calibri" w:hAnsi="Calibri" w:cs="Calibri"/>
          <w:sz w:val="22"/>
          <w:szCs w:val="22"/>
        </w:rPr>
        <w:t>stavbu l</w:t>
      </w:r>
      <w:r w:rsidR="006B7CE5" w:rsidRPr="006B7CE5">
        <w:rPr>
          <w:rFonts w:ascii="Calibri" w:hAnsi="Calibri" w:cs="Calibri"/>
          <w:sz w:val="22"/>
          <w:szCs w:val="22"/>
        </w:rPr>
        <w:t>iniové inženýrské stavby vodohospodářské infrastruktury</w:t>
      </w:r>
      <w:r w:rsidR="009F549B" w:rsidRPr="005F242C">
        <w:rPr>
          <w:rFonts w:ascii="Calibri" w:hAnsi="Calibri" w:cs="Calibri"/>
          <w:sz w:val="22"/>
          <w:szCs w:val="22"/>
        </w:rPr>
        <w:t xml:space="preserve"> </w:t>
      </w:r>
      <w:r w:rsidR="00EC5364" w:rsidRPr="00EC5364">
        <w:rPr>
          <w:rFonts w:ascii="Calibri" w:hAnsi="Calibri" w:cs="Calibri"/>
          <w:b/>
          <w:bCs/>
          <w:sz w:val="22"/>
          <w:szCs w:val="22"/>
        </w:rPr>
        <w:t>v délce minimálně 100 metrů</w:t>
      </w:r>
      <w:r w:rsidR="00EC5364">
        <w:rPr>
          <w:rFonts w:ascii="Calibri" w:hAnsi="Calibri" w:cs="Calibri"/>
          <w:b/>
          <w:bCs/>
          <w:sz w:val="22"/>
          <w:szCs w:val="22"/>
        </w:rPr>
        <w:t>;</w:t>
      </w:r>
    </w:p>
    <w:p w14:paraId="54504EB8" w14:textId="421650ED" w:rsidR="00AF6883" w:rsidRPr="005F242C" w:rsidRDefault="00AF6883" w:rsidP="00AF6883">
      <w:pPr>
        <w:pStyle w:val="Odstavecseseznamem"/>
        <w:keepNext/>
        <w:numPr>
          <w:ilvl w:val="0"/>
          <w:numId w:val="11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</w:rPr>
        <w:t xml:space="preserve">má praxi </w:t>
      </w:r>
      <w:r w:rsidR="00A273A6">
        <w:rPr>
          <w:rFonts w:ascii="Calibri" w:hAnsi="Calibri" w:cs="Calibri"/>
          <w:sz w:val="22"/>
          <w:szCs w:val="22"/>
        </w:rPr>
        <w:t xml:space="preserve">minimálně 5 let před zahájením výběrového řízení </w:t>
      </w:r>
      <w:r w:rsidRPr="005F242C">
        <w:rPr>
          <w:rFonts w:ascii="Calibri" w:hAnsi="Calibri" w:cs="Calibri"/>
          <w:sz w:val="22"/>
          <w:szCs w:val="22"/>
        </w:rPr>
        <w:t xml:space="preserve">se zpracováním projektové dokumentace na pozici projektanta s autorizací </w:t>
      </w:r>
      <w:r w:rsidRPr="005F242C">
        <w:rPr>
          <w:rFonts w:ascii="Calibri" w:hAnsi="Calibri" w:cs="Calibri"/>
          <w:color w:val="000000"/>
          <w:sz w:val="22"/>
          <w:szCs w:val="22"/>
        </w:rPr>
        <w:t>podle Autorizačního zákona;</w:t>
      </w:r>
    </w:p>
    <w:p w14:paraId="27E8C336" w14:textId="77777777" w:rsidR="00AF6883" w:rsidRPr="005F242C" w:rsidRDefault="00AF6883" w:rsidP="00AF6883">
      <w:pPr>
        <w:autoSpaceDE w:val="0"/>
        <w:autoSpaceDN w:val="0"/>
        <w:adjustRightInd w:val="0"/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</w:rPr>
        <w:t>a v případě, že k tomu bude vyzván zadavatelem, doloží výše uvedené skutečnosti předložením kopie osvědčení o autorizaci.</w:t>
      </w:r>
    </w:p>
    <w:p w14:paraId="2795A458" w14:textId="202D9DAD" w:rsidR="00AF6883" w:rsidRPr="005F242C" w:rsidRDefault="00AF6883" w:rsidP="00E04526">
      <w:pPr>
        <w:keepNext/>
        <w:autoSpaceDE w:val="0"/>
        <w:autoSpaceDN w:val="0"/>
        <w:adjustRightInd w:val="0"/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</w:rPr>
        <w:lastRenderedPageBreak/>
        <w:t xml:space="preserve">Účastník k prokázání této části technické kvalifikace analogicky dle § 79 odst. 2 písm. c) ZZVZ předkládá profesní životopis s následujícím seznamem </w:t>
      </w:r>
      <w:r w:rsidR="005F242C" w:rsidRPr="005F242C">
        <w:rPr>
          <w:rFonts w:ascii="Calibri" w:hAnsi="Calibri" w:cs="Calibri"/>
          <w:sz w:val="22"/>
          <w:szCs w:val="22"/>
        </w:rPr>
        <w:t>zkušeností – referenčních</w:t>
      </w:r>
      <w:r w:rsidRPr="005F242C">
        <w:rPr>
          <w:rFonts w:ascii="Calibri" w:hAnsi="Calibri" w:cs="Calibri"/>
          <w:sz w:val="22"/>
          <w:szCs w:val="22"/>
        </w:rPr>
        <w:t xml:space="preserve"> zakázek:</w:t>
      </w:r>
      <w:r w:rsidRPr="005F242C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tbl>
      <w:tblPr>
        <w:tblW w:w="9213" w:type="dxa"/>
        <w:tblInd w:w="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8"/>
        <w:gridCol w:w="5665"/>
      </w:tblGrid>
      <w:tr w:rsidR="00AF6883" w:rsidRPr="005F242C" w14:paraId="3724F270" w14:textId="77777777" w:rsidTr="00205A67">
        <w:trPr>
          <w:trHeight w:val="479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E8083" w14:textId="16A2579C" w:rsidR="00AF6883" w:rsidRPr="005F242C" w:rsidRDefault="009F549B" w:rsidP="001F5646">
            <w:pPr>
              <w:pStyle w:val="Zkladntext"/>
              <w:keepNext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242C">
              <w:rPr>
                <w:rFonts w:ascii="Calibri" w:hAnsi="Calibri" w:cs="Calibri"/>
                <w:b/>
                <w:sz w:val="22"/>
                <w:szCs w:val="22"/>
              </w:rPr>
              <w:t>Člen realizačního týmu –</w:t>
            </w:r>
            <w:r w:rsidR="0074164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5F242C">
              <w:rPr>
                <w:rFonts w:ascii="Calibri" w:hAnsi="Calibri" w:cs="Calibri"/>
                <w:b/>
                <w:sz w:val="22"/>
                <w:szCs w:val="22"/>
              </w:rPr>
              <w:t>projektant</w:t>
            </w:r>
          </w:p>
        </w:tc>
      </w:tr>
      <w:tr w:rsidR="00AF6883" w:rsidRPr="005F242C" w14:paraId="26387C6B" w14:textId="77777777" w:rsidTr="00205A67">
        <w:trPr>
          <w:trHeight w:val="479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758C27" w14:textId="77777777" w:rsidR="00AF6883" w:rsidRPr="005F242C" w:rsidRDefault="00AF6883" w:rsidP="001F5646">
            <w:pPr>
              <w:pStyle w:val="Hlavikaobsahu2"/>
              <w:keepNext/>
              <w:snapToGrid w:val="0"/>
              <w:spacing w:after="120" w:line="240" w:lineRule="auto"/>
              <w:ind w:left="781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5F242C">
              <w:rPr>
                <w:rFonts w:ascii="Calibri" w:hAnsi="Calibri" w:cs="Calibri"/>
                <w:sz w:val="22"/>
                <w:szCs w:val="22"/>
                <w:lang w:val="cs-CZ"/>
              </w:rPr>
              <w:t>Titul, jméno a příjmení: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E895C" w14:textId="77777777" w:rsidR="00AF6883" w:rsidRPr="005F242C" w:rsidRDefault="00AF6883" w:rsidP="001F5646">
            <w:pPr>
              <w:pStyle w:val="Zkladntext"/>
              <w:keepNext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účastník doplní požadované</w:t>
            </w:r>
          </w:p>
        </w:tc>
      </w:tr>
      <w:tr w:rsidR="00AF6883" w:rsidRPr="005F242C" w14:paraId="3124E374" w14:textId="77777777" w:rsidTr="00205A67">
        <w:trPr>
          <w:trHeight w:val="479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09E139" w14:textId="77777777" w:rsidR="00AF6883" w:rsidRPr="005F242C" w:rsidRDefault="00AF6883" w:rsidP="00205A67">
            <w:pPr>
              <w:pStyle w:val="Hlavikaobsahu2"/>
              <w:snapToGrid w:val="0"/>
              <w:spacing w:after="120" w:line="240" w:lineRule="auto"/>
              <w:ind w:left="781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5F242C">
              <w:rPr>
                <w:rFonts w:ascii="Calibri" w:hAnsi="Calibri" w:cs="Calibri"/>
                <w:sz w:val="22"/>
                <w:szCs w:val="22"/>
                <w:lang w:val="cs-CZ"/>
              </w:rPr>
              <w:t>Vztah pracovníka k účastníkovi:</w:t>
            </w:r>
            <w:r w:rsidRPr="005F242C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lang w:val="cs-CZ"/>
              </w:rPr>
              <w:footnoteReference w:id="2"/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2511" w14:textId="77777777" w:rsidR="00AF6883" w:rsidRPr="005F242C" w:rsidRDefault="00AF6883" w:rsidP="00205A67">
            <w:pPr>
              <w:pStyle w:val="Zkladntext"/>
              <w:snapToGrid w:val="0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účastník doplní požadované</w:t>
            </w:r>
          </w:p>
        </w:tc>
      </w:tr>
      <w:tr w:rsidR="00AF6883" w:rsidRPr="005F242C" w14:paraId="0C062D8D" w14:textId="77777777" w:rsidTr="00205A67">
        <w:trPr>
          <w:trHeight w:val="479"/>
        </w:trPr>
        <w:tc>
          <w:tcPr>
            <w:tcW w:w="92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6C6C" w14:textId="549BE57A" w:rsidR="00AF6883" w:rsidRPr="005F242C" w:rsidRDefault="00AF6883" w:rsidP="00205A67">
            <w:pPr>
              <w:snapToGrid w:val="0"/>
              <w:spacing w:after="120"/>
              <w:ind w:left="781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5F242C">
              <w:rPr>
                <w:rFonts w:ascii="Calibri" w:hAnsi="Calibri" w:cs="Calibri"/>
                <w:b/>
                <w:sz w:val="22"/>
                <w:szCs w:val="22"/>
              </w:rPr>
              <w:t>Kvalifikační požadavky na projektanta</w:t>
            </w:r>
          </w:p>
        </w:tc>
      </w:tr>
      <w:tr w:rsidR="00AF6883" w:rsidRPr="005F242C" w14:paraId="3F520D4E" w14:textId="77777777" w:rsidTr="00205A67">
        <w:trPr>
          <w:trHeight w:val="479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0E242E" w14:textId="77777777" w:rsidR="00AF6883" w:rsidRPr="005F242C" w:rsidRDefault="00AF6883" w:rsidP="00205A67">
            <w:pPr>
              <w:pStyle w:val="Hlavikaobsahu2"/>
              <w:snapToGrid w:val="0"/>
              <w:spacing w:after="120" w:line="240" w:lineRule="auto"/>
              <w:ind w:left="781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5F242C">
              <w:rPr>
                <w:rFonts w:ascii="Calibri" w:hAnsi="Calibri" w:cs="Calibri"/>
                <w:sz w:val="22"/>
                <w:szCs w:val="22"/>
                <w:lang w:val="cs-CZ"/>
              </w:rPr>
              <w:t>Autorizace podle ČKAIT:</w:t>
            </w:r>
          </w:p>
        </w:tc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EEE21" w14:textId="77777777" w:rsidR="00AF6883" w:rsidRPr="005F242C" w:rsidRDefault="00AF6883" w:rsidP="00205A67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účastník doplní požadované</w:t>
            </w:r>
          </w:p>
        </w:tc>
      </w:tr>
      <w:tr w:rsidR="00AF6883" w:rsidRPr="005F242C" w14:paraId="7FFA8699" w14:textId="77777777" w:rsidTr="00205A67">
        <w:trPr>
          <w:trHeight w:val="479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52E58" w14:textId="77777777" w:rsidR="00AF6883" w:rsidRPr="005F242C" w:rsidRDefault="00AF6883" w:rsidP="00205A67">
            <w:pPr>
              <w:pStyle w:val="Hlavikaobsahu2"/>
              <w:snapToGrid w:val="0"/>
              <w:spacing w:after="120" w:line="240" w:lineRule="auto"/>
              <w:ind w:left="781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5F242C">
              <w:rPr>
                <w:rFonts w:ascii="Calibri" w:hAnsi="Calibri" w:cs="Calibri"/>
                <w:sz w:val="22"/>
                <w:szCs w:val="22"/>
                <w:lang w:val="cs-CZ"/>
              </w:rPr>
              <w:t>Délka praxe:</w:t>
            </w:r>
          </w:p>
        </w:tc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FCAFA" w14:textId="77777777" w:rsidR="00AF6883" w:rsidRPr="005F242C" w:rsidRDefault="00AF6883" w:rsidP="00205A67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AF6883" w:rsidRPr="005F242C" w14:paraId="4BAF496A" w14:textId="77777777" w:rsidTr="00205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6"/>
        </w:trPr>
        <w:tc>
          <w:tcPr>
            <w:tcW w:w="9213" w:type="dxa"/>
            <w:gridSpan w:val="2"/>
          </w:tcPr>
          <w:p w14:paraId="490A9B1C" w14:textId="7225A01F" w:rsidR="00AF6883" w:rsidRPr="005F242C" w:rsidRDefault="00AF6883" w:rsidP="00205A67">
            <w:pPr>
              <w:pStyle w:val="Odstavecseseznamem"/>
              <w:spacing w:after="120"/>
              <w:contextualSpacing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F242C">
              <w:rPr>
                <w:rFonts w:ascii="Calibri" w:hAnsi="Calibri" w:cs="Calibri"/>
                <w:b/>
                <w:bCs/>
                <w:sz w:val="22"/>
                <w:szCs w:val="22"/>
              </w:rPr>
              <w:t>Referenční zakázka pro účely kvalifikace:</w:t>
            </w:r>
          </w:p>
          <w:p w14:paraId="36ED6102" w14:textId="295EAECC" w:rsidR="00AF6883" w:rsidRPr="005F242C" w:rsidRDefault="00AF6883" w:rsidP="00205A67">
            <w:pPr>
              <w:pStyle w:val="Odstavecseseznamem"/>
              <w:spacing w:after="12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(účastník doplní předmět a popis plnění tak, aby bylo zejména zřejmé splnění požadavků zadavatele dle čl. II. odst. II.</w:t>
            </w:r>
            <w:r w:rsidR="0074164A">
              <w:rPr>
                <w:rFonts w:ascii="Calibri" w:hAnsi="Calibri" w:cs="Calibri"/>
                <w:sz w:val="22"/>
                <w:szCs w:val="22"/>
                <w:highlight w:val="cyan"/>
              </w:rPr>
              <w:t>1</w:t>
            </w: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 xml:space="preserve">. </w:t>
            </w:r>
            <w:r w:rsidR="0074164A">
              <w:rPr>
                <w:rFonts w:ascii="Calibri" w:hAnsi="Calibri" w:cs="Calibri"/>
                <w:sz w:val="22"/>
                <w:szCs w:val="22"/>
                <w:highlight w:val="cyan"/>
              </w:rPr>
              <w:t xml:space="preserve">bod 2. </w:t>
            </w: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tohoto formuláře nabídky)</w:t>
            </w:r>
          </w:p>
        </w:tc>
      </w:tr>
      <w:tr w:rsidR="00AF6883" w:rsidRPr="005F242C" w14:paraId="33DD1EAB" w14:textId="77777777" w:rsidTr="00205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3548" w:type="dxa"/>
            <w:vMerge w:val="restart"/>
          </w:tcPr>
          <w:p w14:paraId="1EA0507C" w14:textId="77777777" w:rsidR="00AF6883" w:rsidRPr="005F242C" w:rsidRDefault="00AF6883" w:rsidP="00205A67">
            <w:pPr>
              <w:pStyle w:val="Odstavecseseznamem"/>
              <w:spacing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</w:rPr>
              <w:t xml:space="preserve">Objednatel/Zaměstnavatel: </w:t>
            </w:r>
          </w:p>
        </w:tc>
        <w:tc>
          <w:tcPr>
            <w:tcW w:w="5665" w:type="dxa"/>
          </w:tcPr>
          <w:p w14:paraId="073C6AE2" w14:textId="77777777" w:rsidR="00AF6883" w:rsidRPr="005F242C" w:rsidRDefault="00AF6883" w:rsidP="00205A67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název, sídlo, IČO</w:t>
            </w:r>
          </w:p>
        </w:tc>
      </w:tr>
      <w:tr w:rsidR="00AF6883" w:rsidRPr="005F242C" w14:paraId="0BE49B81" w14:textId="77777777" w:rsidTr="00205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5"/>
        </w:trPr>
        <w:tc>
          <w:tcPr>
            <w:tcW w:w="3548" w:type="dxa"/>
            <w:vMerge/>
          </w:tcPr>
          <w:p w14:paraId="44EE534C" w14:textId="77777777" w:rsidR="00AF6883" w:rsidRPr="00B876E5" w:rsidRDefault="00AF6883" w:rsidP="00205A67">
            <w:pPr>
              <w:pStyle w:val="Odstavecseseznamem"/>
              <w:spacing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05FE67E6" w14:textId="77777777" w:rsidR="00AF6883" w:rsidRPr="00B876E5" w:rsidRDefault="00AF6883" w:rsidP="00205A67">
            <w:pPr>
              <w:spacing w:after="120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B876E5">
              <w:rPr>
                <w:rFonts w:ascii="Calibri" w:hAnsi="Calibri" w:cs="Calibr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AF6883" w:rsidRPr="005F242C" w14:paraId="20354890" w14:textId="77777777" w:rsidTr="00205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548" w:type="dxa"/>
          </w:tcPr>
          <w:p w14:paraId="5C2E5923" w14:textId="77777777" w:rsidR="00AF6883" w:rsidRPr="005F242C" w:rsidRDefault="00AF6883" w:rsidP="00205A67">
            <w:pPr>
              <w:pStyle w:val="Odstavecseseznamem"/>
              <w:spacing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</w:rPr>
              <w:t>Doba zpracování projektové dokumentace:</w:t>
            </w:r>
          </w:p>
        </w:tc>
        <w:tc>
          <w:tcPr>
            <w:tcW w:w="5665" w:type="dxa"/>
          </w:tcPr>
          <w:p w14:paraId="791E732C" w14:textId="77777777" w:rsidR="00AF6883" w:rsidRPr="005F242C" w:rsidRDefault="00AF6883" w:rsidP="00205A67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AF6883" w:rsidRPr="005F242C" w14:paraId="68656431" w14:textId="77777777" w:rsidTr="00205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548" w:type="dxa"/>
          </w:tcPr>
          <w:p w14:paraId="372D6D3E" w14:textId="77777777" w:rsidR="00AF6883" w:rsidRPr="005F242C" w:rsidRDefault="00AF6883" w:rsidP="00205A67">
            <w:pPr>
              <w:pStyle w:val="Odstavecseseznamem"/>
              <w:spacing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</w:rPr>
              <w:t>Rozsah/stupeň projektové dokumentace:</w:t>
            </w:r>
          </w:p>
        </w:tc>
        <w:tc>
          <w:tcPr>
            <w:tcW w:w="5665" w:type="dxa"/>
          </w:tcPr>
          <w:p w14:paraId="64C4AE73" w14:textId="77777777" w:rsidR="00AF6883" w:rsidRPr="005F242C" w:rsidRDefault="00AF6883" w:rsidP="00205A67">
            <w:pPr>
              <w:spacing w:after="120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účastník doplní požadované</w:t>
            </w:r>
          </w:p>
        </w:tc>
      </w:tr>
      <w:tr w:rsidR="00AF6883" w:rsidRPr="005F242C" w14:paraId="783BE831" w14:textId="77777777" w:rsidTr="00205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548" w:type="dxa"/>
          </w:tcPr>
          <w:p w14:paraId="14C193A8" w14:textId="77777777" w:rsidR="00AF6883" w:rsidRPr="005F242C" w:rsidRDefault="00AF6883" w:rsidP="00205A67">
            <w:pPr>
              <w:pStyle w:val="Odstavecseseznamem"/>
              <w:spacing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</w:rPr>
              <w:t>Finanční objem projektované stavby v Kč bez DPH:</w:t>
            </w:r>
          </w:p>
        </w:tc>
        <w:tc>
          <w:tcPr>
            <w:tcW w:w="5665" w:type="dxa"/>
          </w:tcPr>
          <w:p w14:paraId="614A3E10" w14:textId="77777777" w:rsidR="00AF6883" w:rsidRPr="005F242C" w:rsidRDefault="00AF6883" w:rsidP="00205A67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Částka</w:t>
            </w:r>
          </w:p>
        </w:tc>
      </w:tr>
      <w:tr w:rsidR="00AF6883" w:rsidRPr="005F242C" w14:paraId="0ED6DD36" w14:textId="77777777" w:rsidTr="00205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548" w:type="dxa"/>
          </w:tcPr>
          <w:p w14:paraId="2D478DB9" w14:textId="77777777" w:rsidR="00AF6883" w:rsidRPr="005F242C" w:rsidRDefault="00AF6883" w:rsidP="00205A67">
            <w:pPr>
              <w:pStyle w:val="Odstavecseseznamem"/>
              <w:spacing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</w:rPr>
              <w:t>Termín ukončení stavebních prací:</w:t>
            </w:r>
          </w:p>
        </w:tc>
        <w:tc>
          <w:tcPr>
            <w:tcW w:w="5665" w:type="dxa"/>
          </w:tcPr>
          <w:p w14:paraId="2D14B7AB" w14:textId="77777777" w:rsidR="00AF6883" w:rsidRPr="005F242C" w:rsidRDefault="00AF6883" w:rsidP="00205A67">
            <w:pPr>
              <w:spacing w:after="120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MM/RRRR</w:t>
            </w:r>
          </w:p>
        </w:tc>
      </w:tr>
    </w:tbl>
    <w:p w14:paraId="63F11C09" w14:textId="079AFF92" w:rsidR="00AF6883" w:rsidRPr="005F242C" w:rsidRDefault="00AF6883" w:rsidP="00AF6883">
      <w:pPr>
        <w:autoSpaceDE w:val="0"/>
        <w:autoSpaceDN w:val="0"/>
        <w:adjustRightInd w:val="0"/>
        <w:spacing w:before="120" w:after="120"/>
        <w:ind w:left="425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5F242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Zadavatel pro vyloučení pochybností stanovuje, že </w:t>
      </w:r>
      <w:r w:rsidRPr="005F242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projektantem s autorizací</w:t>
      </w:r>
      <w:r w:rsidRPr="005F242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podle výše uvedeného je dle ust. § 14 písm. c) zákona č. 283/2021 Sb., stavební zákon, ve znění pozdějších předpisů (dále jen „</w:t>
      </w:r>
      <w:r w:rsidRPr="005F242C">
        <w:rPr>
          <w:rFonts w:ascii="Calibri" w:eastAsiaTheme="minorHAnsi" w:hAnsi="Calibri" w:cs="Calibri"/>
          <w:b/>
          <w:bCs/>
          <w:i/>
          <w:iCs/>
          <w:color w:val="000000"/>
          <w:sz w:val="22"/>
          <w:szCs w:val="22"/>
          <w:lang w:eastAsia="en-US"/>
        </w:rPr>
        <w:t>Stavební zákon</w:t>
      </w:r>
      <w:r w:rsidRPr="005F242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“), projektant pověřený koordinací při zpracování dokumentace.</w:t>
      </w:r>
    </w:p>
    <w:p w14:paraId="33CD60AF" w14:textId="77777777" w:rsidR="00AF6883" w:rsidRPr="005F242C" w:rsidRDefault="00AF6883" w:rsidP="00AF6883">
      <w:pPr>
        <w:autoSpaceDE w:val="0"/>
        <w:autoSpaceDN w:val="0"/>
        <w:adjustRightInd w:val="0"/>
        <w:spacing w:after="120"/>
        <w:ind w:left="425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5F242C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Projektantem</w:t>
      </w:r>
      <w:r w:rsidRPr="005F242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je dle ust. § 14 písm. b) Stavebního zákona</w:t>
      </w:r>
      <w:r w:rsidRPr="005F242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5F242C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fyzická osoba oprávněná podle autorizačního zákona ke zpracování územně plánovací dokumentace, územní studie a projektové dokumentace.</w:t>
      </w:r>
    </w:p>
    <w:p w14:paraId="66012D21" w14:textId="4AC1DD84" w:rsidR="007C5996" w:rsidRPr="00E04526" w:rsidRDefault="007C5996" w:rsidP="001F564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04526">
        <w:rPr>
          <w:rFonts w:ascii="Calibri" w:hAnsi="Calibri" w:cs="Calibri"/>
          <w:b/>
          <w:bCs/>
          <w:sz w:val="22"/>
          <w:szCs w:val="22"/>
        </w:rPr>
        <w:t>Účastník dále prohlašuje</w:t>
      </w:r>
      <w:r w:rsidRPr="001F5646">
        <w:rPr>
          <w:rFonts w:ascii="Calibri" w:hAnsi="Calibri" w:cs="Calibri"/>
          <w:sz w:val="22"/>
          <w:szCs w:val="22"/>
        </w:rPr>
        <w:t xml:space="preserve">, </w:t>
      </w:r>
      <w:r w:rsidRPr="00E04526">
        <w:rPr>
          <w:rFonts w:ascii="Calibri" w:hAnsi="Calibri" w:cs="Calibri"/>
          <w:sz w:val="22"/>
          <w:szCs w:val="22"/>
        </w:rPr>
        <w:t>že splňuje technickou kvalifikaci analogicky dle § 79 odst. 2 písm. c) a d) ZZVZ tím, že pro plnění předmětu veřejné zakázky má k dispozici následující fyzickou osobu –</w:t>
      </w:r>
      <w:r w:rsidRPr="00E04526">
        <w:rPr>
          <w:rFonts w:ascii="Calibri" w:hAnsi="Calibri" w:cs="Calibri"/>
          <w:b/>
          <w:bCs/>
          <w:sz w:val="22"/>
          <w:szCs w:val="22"/>
        </w:rPr>
        <w:t>stavbyvedoucího</w:t>
      </w:r>
      <w:r w:rsidRPr="00E04526">
        <w:rPr>
          <w:rFonts w:ascii="Calibri" w:hAnsi="Calibri" w:cs="Calibri"/>
          <w:sz w:val="22"/>
          <w:szCs w:val="22"/>
        </w:rPr>
        <w:t xml:space="preserve">, odpovědného za </w:t>
      </w:r>
      <w:r w:rsidR="001F75EB" w:rsidRPr="00E04526">
        <w:rPr>
          <w:rFonts w:ascii="Calibri" w:hAnsi="Calibri" w:cs="Calibri"/>
          <w:sz w:val="22"/>
          <w:szCs w:val="22"/>
        </w:rPr>
        <w:t xml:space="preserve">část </w:t>
      </w:r>
      <w:r w:rsidRPr="00E04526">
        <w:rPr>
          <w:rFonts w:ascii="Calibri" w:hAnsi="Calibri" w:cs="Calibri"/>
          <w:sz w:val="22"/>
          <w:szCs w:val="22"/>
        </w:rPr>
        <w:t>plnění veřejné zakázky</w:t>
      </w:r>
      <w:r w:rsidR="001F75EB" w:rsidRPr="00E04526">
        <w:rPr>
          <w:rFonts w:ascii="Calibri" w:hAnsi="Calibri" w:cs="Calibri"/>
          <w:sz w:val="22"/>
          <w:szCs w:val="22"/>
        </w:rPr>
        <w:t xml:space="preserve"> dle přílohy č. 2 Výzvy k podání nabídky</w:t>
      </w:r>
      <w:r w:rsidRPr="00E04526">
        <w:rPr>
          <w:rFonts w:ascii="Calibri" w:hAnsi="Calibri" w:cs="Calibri"/>
          <w:sz w:val="22"/>
          <w:szCs w:val="22"/>
        </w:rPr>
        <w:t xml:space="preserve"> s</w:t>
      </w:r>
      <w:r w:rsidR="00B74F54" w:rsidRPr="00E04526">
        <w:rPr>
          <w:rFonts w:ascii="Calibri" w:hAnsi="Calibri" w:cs="Calibri"/>
          <w:sz w:val="22"/>
          <w:szCs w:val="22"/>
        </w:rPr>
        <w:t> </w:t>
      </w:r>
      <w:r w:rsidRPr="00E04526">
        <w:rPr>
          <w:rFonts w:ascii="Calibri" w:hAnsi="Calibri" w:cs="Calibri"/>
          <w:sz w:val="22"/>
          <w:szCs w:val="22"/>
        </w:rPr>
        <w:t>následující</w:t>
      </w:r>
      <w:r w:rsidR="00B74F54" w:rsidRPr="00E04526">
        <w:rPr>
          <w:rFonts w:ascii="Calibri" w:hAnsi="Calibri" w:cs="Calibri"/>
          <w:sz w:val="22"/>
          <w:szCs w:val="22"/>
        </w:rPr>
        <w:t xml:space="preserve"> </w:t>
      </w:r>
      <w:r w:rsidRPr="00E04526">
        <w:rPr>
          <w:rFonts w:ascii="Calibri" w:hAnsi="Calibri" w:cs="Calibri"/>
          <w:sz w:val="22"/>
          <w:szCs w:val="22"/>
        </w:rPr>
        <w:t>kvalifikací, bez ohledu na to, zda jde o zaměstnance účastníka nebo osobu v jiném vztahu k účastníkovi, která:</w:t>
      </w:r>
    </w:p>
    <w:p w14:paraId="562D3DD1" w14:textId="77777777" w:rsidR="007C5996" w:rsidRPr="005F242C" w:rsidRDefault="007C5996" w:rsidP="001F564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color w:val="000000"/>
          <w:sz w:val="22"/>
          <w:szCs w:val="22"/>
        </w:rPr>
        <w:t xml:space="preserve">je držitelem osvědčení o autorizaci ve smyslu Autorizačního zákona, a to v oboru </w:t>
      </w:r>
      <w:r w:rsidRPr="005F242C">
        <w:rPr>
          <w:rFonts w:ascii="Calibri" w:hAnsi="Calibri" w:cs="Calibri"/>
          <w:b/>
          <w:bCs/>
          <w:color w:val="000000"/>
          <w:sz w:val="22"/>
          <w:szCs w:val="22"/>
        </w:rPr>
        <w:t>stavby vodního hospodářství a krajinného inženýrství;</w:t>
      </w:r>
    </w:p>
    <w:p w14:paraId="2C277ED4" w14:textId="08E4531C" w:rsidR="00A06B65" w:rsidRPr="005F242C" w:rsidRDefault="007C5996" w:rsidP="001F564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F242C">
        <w:rPr>
          <w:rFonts w:ascii="Calibri" w:hAnsi="Calibri" w:cs="Calibri"/>
          <w:color w:val="000000"/>
          <w:sz w:val="22"/>
          <w:szCs w:val="22"/>
        </w:rPr>
        <w:lastRenderedPageBreak/>
        <w:t>má odbornou kvalifikaci, tj. zkušenosti s</w:t>
      </w:r>
      <w:r w:rsidR="00704C61">
        <w:rPr>
          <w:rFonts w:ascii="Calibri" w:hAnsi="Calibri" w:cs="Calibri"/>
          <w:color w:val="000000"/>
          <w:sz w:val="22"/>
          <w:szCs w:val="22"/>
        </w:rPr>
        <w:t xml:space="preserve"> řízením stavebních prací na pozici stavbyvedoucího na stavbě při </w:t>
      </w:r>
      <w:r w:rsidR="00A06B65" w:rsidRPr="005F242C">
        <w:rPr>
          <w:rFonts w:ascii="Calibri" w:hAnsi="Calibri" w:cs="Calibri"/>
          <w:color w:val="000000"/>
          <w:sz w:val="22"/>
          <w:szCs w:val="22"/>
        </w:rPr>
        <w:t xml:space="preserve">realizací minimálně </w:t>
      </w:r>
      <w:r w:rsidR="00A06B65" w:rsidRPr="005F242C">
        <w:rPr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A06B65" w:rsidRPr="005F242C">
        <w:rPr>
          <w:rFonts w:ascii="Calibri" w:hAnsi="Calibri" w:cs="Calibri"/>
          <w:color w:val="000000"/>
          <w:sz w:val="22"/>
          <w:szCs w:val="22"/>
        </w:rPr>
        <w:t xml:space="preserve"> stavební práce </w:t>
      </w:r>
      <w:r w:rsidR="0003663A">
        <w:rPr>
          <w:rFonts w:ascii="Calibri" w:hAnsi="Calibri" w:cs="Calibri"/>
          <w:sz w:val="22"/>
          <w:szCs w:val="22"/>
        </w:rPr>
        <w:t>zahrnující</w:t>
      </w:r>
      <w:r w:rsidR="0003663A" w:rsidRPr="005F242C">
        <w:rPr>
          <w:rFonts w:ascii="Calibri" w:hAnsi="Calibri" w:cs="Calibri"/>
          <w:sz w:val="22"/>
          <w:szCs w:val="22"/>
        </w:rPr>
        <w:t> </w:t>
      </w:r>
      <w:r w:rsidR="0003663A">
        <w:rPr>
          <w:rFonts w:ascii="Calibri" w:hAnsi="Calibri" w:cs="Calibri"/>
          <w:sz w:val="22"/>
          <w:szCs w:val="22"/>
        </w:rPr>
        <w:t>stavbu l</w:t>
      </w:r>
      <w:r w:rsidR="0003663A" w:rsidRPr="006B7CE5">
        <w:rPr>
          <w:rFonts w:ascii="Calibri" w:hAnsi="Calibri" w:cs="Calibri"/>
          <w:sz w:val="22"/>
          <w:szCs w:val="22"/>
        </w:rPr>
        <w:t>iniové inženýrské stavby vodohospodářské infrastruktury</w:t>
      </w:r>
      <w:r w:rsidR="0003663A" w:rsidRPr="005F242C">
        <w:rPr>
          <w:rFonts w:ascii="Calibri" w:hAnsi="Calibri" w:cs="Calibri"/>
          <w:sz w:val="22"/>
          <w:szCs w:val="22"/>
        </w:rPr>
        <w:t xml:space="preserve"> </w:t>
      </w:r>
      <w:r w:rsidR="0003663A" w:rsidRPr="00EC5364">
        <w:rPr>
          <w:rFonts w:ascii="Calibri" w:hAnsi="Calibri" w:cs="Calibri"/>
          <w:b/>
          <w:bCs/>
          <w:sz w:val="22"/>
          <w:szCs w:val="22"/>
        </w:rPr>
        <w:t>v délce minimálně 100 metrů</w:t>
      </w:r>
      <w:r w:rsidR="00A06B65" w:rsidRPr="005F242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A06B65" w:rsidRPr="005F242C">
        <w:rPr>
          <w:rFonts w:ascii="Calibri" w:hAnsi="Calibri" w:cs="Calibri"/>
          <w:color w:val="000000"/>
          <w:sz w:val="22"/>
          <w:szCs w:val="22"/>
        </w:rPr>
        <w:t>za posledních 5 let před zahájením výběrového řízení</w:t>
      </w:r>
      <w:r w:rsidR="000E117A" w:rsidRPr="005F242C">
        <w:rPr>
          <w:rFonts w:ascii="Calibri" w:hAnsi="Calibri" w:cs="Calibri"/>
          <w:color w:val="000000"/>
          <w:sz w:val="22"/>
          <w:szCs w:val="22"/>
        </w:rPr>
        <w:t>;</w:t>
      </w:r>
      <w:r w:rsidRPr="005F242C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A5F5DCD" w14:textId="059B77B4" w:rsidR="007C5996" w:rsidRPr="005D3F88" w:rsidRDefault="007C5996" w:rsidP="001F564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/>
        <w:ind w:left="782" w:hanging="35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5D3F88">
        <w:rPr>
          <w:rFonts w:ascii="Calibri" w:hAnsi="Calibri" w:cs="Calibri"/>
          <w:color w:val="000000"/>
          <w:sz w:val="22"/>
          <w:szCs w:val="22"/>
        </w:rPr>
        <w:t xml:space="preserve">má praxi </w:t>
      </w:r>
      <w:r w:rsidR="00C601BF" w:rsidRPr="005D3F88">
        <w:rPr>
          <w:rFonts w:ascii="Calibri" w:hAnsi="Calibri" w:cs="Calibri"/>
          <w:color w:val="000000"/>
          <w:sz w:val="22"/>
          <w:szCs w:val="22"/>
        </w:rPr>
        <w:t xml:space="preserve">minimálně </w:t>
      </w:r>
      <w:r w:rsidR="00704C61" w:rsidRPr="005D3F88">
        <w:rPr>
          <w:rFonts w:ascii="Calibri" w:hAnsi="Calibri" w:cs="Calibri"/>
          <w:color w:val="000000"/>
          <w:sz w:val="22"/>
          <w:szCs w:val="22"/>
        </w:rPr>
        <w:t>3</w:t>
      </w:r>
      <w:r w:rsidR="00C601BF" w:rsidRPr="005D3F88">
        <w:rPr>
          <w:rFonts w:ascii="Calibri" w:hAnsi="Calibri" w:cs="Calibri"/>
          <w:color w:val="000000"/>
          <w:sz w:val="22"/>
          <w:szCs w:val="22"/>
        </w:rPr>
        <w:t xml:space="preserve"> let</w:t>
      </w:r>
      <w:r w:rsidR="00704C61" w:rsidRPr="005D3F8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273A6">
        <w:rPr>
          <w:rFonts w:ascii="Calibri" w:hAnsi="Calibri" w:cs="Calibri"/>
          <w:color w:val="000000"/>
          <w:sz w:val="22"/>
          <w:szCs w:val="22"/>
        </w:rPr>
        <w:t xml:space="preserve">před zahájením výběrového řízení </w:t>
      </w:r>
      <w:r w:rsidR="00704C61" w:rsidRPr="005D3F88">
        <w:rPr>
          <w:rFonts w:ascii="Calibri" w:hAnsi="Calibri" w:cs="Calibri"/>
          <w:color w:val="000000"/>
          <w:sz w:val="22"/>
          <w:szCs w:val="22"/>
        </w:rPr>
        <w:t>na pozici stavbyvedoucího</w:t>
      </w:r>
      <w:r w:rsidR="001F75EB">
        <w:rPr>
          <w:rFonts w:ascii="Calibri" w:hAnsi="Calibri" w:cs="Calibri"/>
          <w:color w:val="000000"/>
          <w:sz w:val="22"/>
          <w:szCs w:val="22"/>
        </w:rPr>
        <w:t>;</w:t>
      </w:r>
    </w:p>
    <w:p w14:paraId="579E444F" w14:textId="77777777" w:rsidR="007C5996" w:rsidRPr="005F242C" w:rsidRDefault="007C5996" w:rsidP="007C5996">
      <w:pPr>
        <w:autoSpaceDE w:val="0"/>
        <w:autoSpaceDN w:val="0"/>
        <w:adjustRightInd w:val="0"/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</w:rPr>
        <w:t>a v případě, že k tomu bude vyzván zadavatelem, doloží výše uvedené skutečnosti předložením kopie osvědčení o autorizaci.</w:t>
      </w:r>
    </w:p>
    <w:p w14:paraId="6DAF656F" w14:textId="77777777" w:rsidR="007C5996" w:rsidRPr="005F242C" w:rsidRDefault="007C5996" w:rsidP="007C5996">
      <w:pPr>
        <w:keepNext/>
        <w:autoSpaceDE w:val="0"/>
        <w:autoSpaceDN w:val="0"/>
        <w:adjustRightInd w:val="0"/>
        <w:spacing w:after="120"/>
        <w:ind w:left="425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</w:rPr>
        <w:t>Účastník k prokázání této části technické kvalifikace analogicky dle § 79 odst. 2 písm. c) ZZVZ předkládá profesní životopis s následujícím seznamem významných zakázek:</w:t>
      </w:r>
      <w:r w:rsidRPr="005F242C">
        <w:rPr>
          <w:rStyle w:val="Znakapoznpodarou"/>
          <w:rFonts w:ascii="Calibri" w:hAnsi="Calibri" w:cs="Calibri"/>
          <w:sz w:val="22"/>
          <w:szCs w:val="22"/>
        </w:rPr>
        <w:footnoteReference w:id="3"/>
      </w:r>
    </w:p>
    <w:tbl>
      <w:tblPr>
        <w:tblW w:w="9213" w:type="dxa"/>
        <w:tblInd w:w="4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8"/>
        <w:gridCol w:w="5665"/>
      </w:tblGrid>
      <w:tr w:rsidR="007C5996" w:rsidRPr="005F242C" w14:paraId="52075610" w14:textId="77777777" w:rsidTr="00612CED">
        <w:trPr>
          <w:trHeight w:val="479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5240" w14:textId="2D2E0E50" w:rsidR="007C5996" w:rsidRPr="005F242C" w:rsidRDefault="007C5996" w:rsidP="00612CED">
            <w:pPr>
              <w:pStyle w:val="Zkladntext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F242C">
              <w:rPr>
                <w:rFonts w:ascii="Calibri" w:hAnsi="Calibri" w:cs="Calibri"/>
                <w:b/>
                <w:sz w:val="22"/>
                <w:szCs w:val="22"/>
              </w:rPr>
              <w:t>Člen realizačního týmu –</w:t>
            </w:r>
            <w:r w:rsidR="001F75E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4413B" w:rsidRPr="005F242C">
              <w:rPr>
                <w:rFonts w:ascii="Calibri" w:hAnsi="Calibri" w:cs="Calibri"/>
                <w:b/>
                <w:sz w:val="22"/>
                <w:szCs w:val="22"/>
              </w:rPr>
              <w:t>stavbyvedoucí</w:t>
            </w:r>
          </w:p>
        </w:tc>
      </w:tr>
      <w:tr w:rsidR="007C5996" w:rsidRPr="005F242C" w14:paraId="70078E15" w14:textId="77777777" w:rsidTr="00612CED">
        <w:trPr>
          <w:trHeight w:val="479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7D848B" w14:textId="77777777" w:rsidR="007C5996" w:rsidRPr="005F242C" w:rsidRDefault="007C5996" w:rsidP="00612CED">
            <w:pPr>
              <w:pStyle w:val="Hlavikaobsahu2"/>
              <w:snapToGrid w:val="0"/>
              <w:spacing w:after="120" w:line="240" w:lineRule="auto"/>
              <w:ind w:left="781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5F242C">
              <w:rPr>
                <w:rFonts w:ascii="Calibri" w:hAnsi="Calibri" w:cs="Calibri"/>
                <w:sz w:val="22"/>
                <w:szCs w:val="22"/>
                <w:lang w:val="cs-CZ"/>
              </w:rPr>
              <w:t>Titul, jméno a příjmení: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2B571" w14:textId="77777777" w:rsidR="007C5996" w:rsidRPr="005F242C" w:rsidRDefault="007C5996" w:rsidP="00612CED">
            <w:pPr>
              <w:pStyle w:val="Zkladntext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účastník doplní požadované</w:t>
            </w:r>
          </w:p>
        </w:tc>
      </w:tr>
      <w:tr w:rsidR="007C5996" w:rsidRPr="005F242C" w14:paraId="79B05839" w14:textId="77777777" w:rsidTr="00612CED">
        <w:trPr>
          <w:trHeight w:val="479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E2BA41" w14:textId="77777777" w:rsidR="007C5996" w:rsidRPr="005F242C" w:rsidRDefault="007C5996" w:rsidP="00612CED">
            <w:pPr>
              <w:pStyle w:val="Hlavikaobsahu2"/>
              <w:snapToGrid w:val="0"/>
              <w:spacing w:after="120" w:line="240" w:lineRule="auto"/>
              <w:ind w:left="781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5F242C">
              <w:rPr>
                <w:rFonts w:ascii="Calibri" w:hAnsi="Calibri" w:cs="Calibri"/>
                <w:sz w:val="22"/>
                <w:szCs w:val="22"/>
                <w:lang w:val="cs-CZ"/>
              </w:rPr>
              <w:t>Vztah pracovníka k účastníkovi:</w:t>
            </w:r>
            <w:r w:rsidRPr="005F242C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lang w:val="cs-CZ"/>
              </w:rPr>
              <w:footnoteReference w:id="4"/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4EEA" w14:textId="77777777" w:rsidR="007C5996" w:rsidRPr="005F242C" w:rsidRDefault="007C5996" w:rsidP="00612CED">
            <w:pPr>
              <w:pStyle w:val="Zkladntext"/>
              <w:snapToGrid w:val="0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účastník doplní požadované</w:t>
            </w:r>
          </w:p>
        </w:tc>
      </w:tr>
      <w:tr w:rsidR="007C5996" w:rsidRPr="005F242C" w14:paraId="5325EF01" w14:textId="77777777" w:rsidTr="00612CED">
        <w:trPr>
          <w:trHeight w:val="479"/>
        </w:trPr>
        <w:tc>
          <w:tcPr>
            <w:tcW w:w="92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BDA3" w14:textId="6C2236B7" w:rsidR="007C5996" w:rsidRPr="005F242C" w:rsidRDefault="007C5996" w:rsidP="00612CED">
            <w:pPr>
              <w:snapToGrid w:val="0"/>
              <w:spacing w:after="120"/>
              <w:ind w:left="781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5F242C">
              <w:rPr>
                <w:rFonts w:ascii="Calibri" w:hAnsi="Calibri" w:cs="Calibri"/>
                <w:b/>
                <w:sz w:val="22"/>
                <w:szCs w:val="22"/>
              </w:rPr>
              <w:t xml:space="preserve">Kvalifikační požadavky na </w:t>
            </w:r>
            <w:r w:rsidR="009C32B7" w:rsidRPr="005F242C">
              <w:rPr>
                <w:rFonts w:ascii="Calibri" w:hAnsi="Calibri" w:cs="Calibri"/>
                <w:b/>
                <w:sz w:val="22"/>
                <w:szCs w:val="22"/>
              </w:rPr>
              <w:t>stavbyvedoucího</w:t>
            </w:r>
          </w:p>
        </w:tc>
      </w:tr>
      <w:tr w:rsidR="007C5996" w:rsidRPr="005F242C" w14:paraId="6ED3791B" w14:textId="77777777" w:rsidTr="00612CED">
        <w:trPr>
          <w:trHeight w:val="479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4EDC91" w14:textId="77777777" w:rsidR="007C5996" w:rsidRPr="005F242C" w:rsidRDefault="007C5996" w:rsidP="00612CED">
            <w:pPr>
              <w:pStyle w:val="Hlavikaobsahu2"/>
              <w:snapToGrid w:val="0"/>
              <w:spacing w:after="120" w:line="240" w:lineRule="auto"/>
              <w:ind w:left="781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5F242C">
              <w:rPr>
                <w:rFonts w:ascii="Calibri" w:hAnsi="Calibri" w:cs="Calibri"/>
                <w:sz w:val="22"/>
                <w:szCs w:val="22"/>
                <w:lang w:val="cs-CZ"/>
              </w:rPr>
              <w:t>Autorizace podle ČKAIT:</w:t>
            </w:r>
          </w:p>
        </w:tc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09365" w14:textId="77777777" w:rsidR="007C5996" w:rsidRPr="005F242C" w:rsidRDefault="007C5996" w:rsidP="00612CED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účastník doplní požadované</w:t>
            </w:r>
          </w:p>
        </w:tc>
      </w:tr>
      <w:tr w:rsidR="007C5996" w:rsidRPr="005F242C" w14:paraId="334BF16A" w14:textId="77777777" w:rsidTr="00612CED">
        <w:trPr>
          <w:trHeight w:val="479"/>
        </w:trPr>
        <w:tc>
          <w:tcPr>
            <w:tcW w:w="3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DA04E8" w14:textId="77777777" w:rsidR="007C5996" w:rsidRPr="005F242C" w:rsidRDefault="007C5996" w:rsidP="00612CED">
            <w:pPr>
              <w:pStyle w:val="Hlavikaobsahu2"/>
              <w:snapToGrid w:val="0"/>
              <w:spacing w:after="120" w:line="240" w:lineRule="auto"/>
              <w:ind w:left="781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5F242C">
              <w:rPr>
                <w:rFonts w:ascii="Calibri" w:hAnsi="Calibri" w:cs="Calibri"/>
                <w:sz w:val="22"/>
                <w:szCs w:val="22"/>
                <w:lang w:val="cs-CZ"/>
              </w:rPr>
              <w:t>Délka praxe:</w:t>
            </w:r>
          </w:p>
        </w:tc>
        <w:tc>
          <w:tcPr>
            <w:tcW w:w="5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B1B1C" w14:textId="77777777" w:rsidR="007C5996" w:rsidRPr="005F242C" w:rsidRDefault="007C5996" w:rsidP="00612CED">
            <w:pPr>
              <w:snapToGrid w:val="0"/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7C5996" w:rsidRPr="005F242C" w14:paraId="1B5D874A" w14:textId="77777777" w:rsidTr="0061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6"/>
        </w:trPr>
        <w:tc>
          <w:tcPr>
            <w:tcW w:w="9213" w:type="dxa"/>
            <w:gridSpan w:val="2"/>
          </w:tcPr>
          <w:p w14:paraId="03794D19" w14:textId="748CB12E" w:rsidR="007C5996" w:rsidRPr="005F242C" w:rsidRDefault="007C5996" w:rsidP="00612CED">
            <w:pPr>
              <w:pStyle w:val="Odstavecseseznamem"/>
              <w:spacing w:after="120"/>
              <w:contextualSpacing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F242C">
              <w:rPr>
                <w:rFonts w:ascii="Calibri" w:hAnsi="Calibri" w:cs="Calibri"/>
                <w:b/>
                <w:bCs/>
                <w:sz w:val="22"/>
                <w:szCs w:val="22"/>
              </w:rPr>
              <w:t>Referenční zakázka pro účely kvalifikace:</w:t>
            </w:r>
          </w:p>
          <w:p w14:paraId="5F8F6689" w14:textId="14FEB251" w:rsidR="007C5996" w:rsidRPr="005F242C" w:rsidRDefault="007C5996" w:rsidP="00612CED">
            <w:pPr>
              <w:pStyle w:val="Odstavecseseznamem"/>
              <w:spacing w:after="12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dle čl. II. odst. II.2. </w:t>
            </w:r>
            <w:r w:rsidR="00E04526">
              <w:rPr>
                <w:rFonts w:ascii="Calibri" w:hAnsi="Calibri" w:cs="Calibri"/>
                <w:sz w:val="22"/>
                <w:szCs w:val="22"/>
                <w:highlight w:val="cyan"/>
              </w:rPr>
              <w:t xml:space="preserve">bod 2. </w:t>
            </w: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tohoto formuláře nabídky)</w:t>
            </w:r>
          </w:p>
        </w:tc>
      </w:tr>
      <w:tr w:rsidR="007C5996" w:rsidRPr="005F242C" w14:paraId="3DF949CC" w14:textId="77777777" w:rsidTr="0061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6"/>
        </w:trPr>
        <w:tc>
          <w:tcPr>
            <w:tcW w:w="3548" w:type="dxa"/>
            <w:vMerge w:val="restart"/>
          </w:tcPr>
          <w:p w14:paraId="6E1BDC79" w14:textId="77777777" w:rsidR="007C5996" w:rsidRPr="005F242C" w:rsidRDefault="007C5996" w:rsidP="00612CED">
            <w:pPr>
              <w:pStyle w:val="Odstavecseseznamem"/>
              <w:spacing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</w:rPr>
              <w:t xml:space="preserve">Objednatel/Zaměstnavatel: </w:t>
            </w:r>
          </w:p>
        </w:tc>
        <w:tc>
          <w:tcPr>
            <w:tcW w:w="5665" w:type="dxa"/>
          </w:tcPr>
          <w:p w14:paraId="3DE60FCF" w14:textId="77777777" w:rsidR="007C5996" w:rsidRPr="005F242C" w:rsidRDefault="007C5996" w:rsidP="00612CED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název, sídlo, IČO</w:t>
            </w:r>
          </w:p>
        </w:tc>
      </w:tr>
      <w:tr w:rsidR="007C5996" w:rsidRPr="005F242C" w14:paraId="7F972F7D" w14:textId="77777777" w:rsidTr="0061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5"/>
        </w:trPr>
        <w:tc>
          <w:tcPr>
            <w:tcW w:w="3548" w:type="dxa"/>
            <w:vMerge/>
          </w:tcPr>
          <w:p w14:paraId="1F90E988" w14:textId="77777777" w:rsidR="007C5996" w:rsidRPr="00B876E5" w:rsidRDefault="007C5996" w:rsidP="00612CED">
            <w:pPr>
              <w:pStyle w:val="Odstavecseseznamem"/>
              <w:spacing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155BD8C1" w14:textId="77777777" w:rsidR="007C5996" w:rsidRPr="00B876E5" w:rsidRDefault="007C5996" w:rsidP="00612CED">
            <w:pPr>
              <w:spacing w:after="120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B876E5">
              <w:rPr>
                <w:rFonts w:ascii="Calibri" w:hAnsi="Calibri" w:cs="Calibr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7C5996" w:rsidRPr="005F242C" w14:paraId="001E7A1B" w14:textId="77777777" w:rsidTr="0061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548" w:type="dxa"/>
          </w:tcPr>
          <w:p w14:paraId="6605C445" w14:textId="0B54A481" w:rsidR="007C5996" w:rsidRPr="005F242C" w:rsidRDefault="00EB58CE" w:rsidP="00612CED">
            <w:pPr>
              <w:pStyle w:val="Odstavecseseznamem"/>
              <w:spacing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</w:rPr>
              <w:t>Doba poskytnutí stavebních prací</w:t>
            </w:r>
            <w:r w:rsidR="007C5996" w:rsidRPr="005F242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665" w:type="dxa"/>
          </w:tcPr>
          <w:p w14:paraId="064780A2" w14:textId="77777777" w:rsidR="007C5996" w:rsidRPr="005F242C" w:rsidRDefault="007C5996" w:rsidP="00612CED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od MM/RRRR – do MM/RRRR</w:t>
            </w:r>
          </w:p>
        </w:tc>
      </w:tr>
      <w:tr w:rsidR="007C5996" w:rsidRPr="005F242C" w14:paraId="77D320EA" w14:textId="77777777" w:rsidTr="0061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548" w:type="dxa"/>
          </w:tcPr>
          <w:p w14:paraId="3F335A57" w14:textId="77777777" w:rsidR="007C5996" w:rsidRPr="005F242C" w:rsidRDefault="007C5996" w:rsidP="00612CED">
            <w:pPr>
              <w:pStyle w:val="Odstavecseseznamem"/>
              <w:spacing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</w:rPr>
              <w:t>Finanční objem projektované stavby v Kč bez DPH:</w:t>
            </w:r>
          </w:p>
        </w:tc>
        <w:tc>
          <w:tcPr>
            <w:tcW w:w="5665" w:type="dxa"/>
          </w:tcPr>
          <w:p w14:paraId="301D870F" w14:textId="77777777" w:rsidR="007C5996" w:rsidRPr="005F242C" w:rsidRDefault="007C5996" w:rsidP="00612CED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Částka</w:t>
            </w:r>
          </w:p>
        </w:tc>
      </w:tr>
      <w:tr w:rsidR="007C5996" w:rsidRPr="005F242C" w14:paraId="6E3D87DD" w14:textId="77777777" w:rsidTr="00612C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548" w:type="dxa"/>
          </w:tcPr>
          <w:p w14:paraId="79A2A25F" w14:textId="77777777" w:rsidR="007C5996" w:rsidRPr="005F242C" w:rsidRDefault="007C5996" w:rsidP="00612CED">
            <w:pPr>
              <w:pStyle w:val="Odstavecseseznamem"/>
              <w:spacing w:after="12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5F242C">
              <w:rPr>
                <w:rFonts w:ascii="Calibri" w:hAnsi="Calibri" w:cs="Calibri"/>
                <w:sz w:val="22"/>
                <w:szCs w:val="22"/>
              </w:rPr>
              <w:t>Termín ukončení stavebních prací:</w:t>
            </w:r>
          </w:p>
        </w:tc>
        <w:tc>
          <w:tcPr>
            <w:tcW w:w="5665" w:type="dxa"/>
          </w:tcPr>
          <w:p w14:paraId="6F3C0FF8" w14:textId="77777777" w:rsidR="007C5996" w:rsidRPr="005F242C" w:rsidRDefault="007C5996" w:rsidP="00612CED">
            <w:pPr>
              <w:spacing w:after="120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5F242C">
              <w:rPr>
                <w:rFonts w:ascii="Calibri" w:hAnsi="Calibri" w:cs="Calibri"/>
                <w:sz w:val="22"/>
                <w:szCs w:val="22"/>
                <w:highlight w:val="cyan"/>
              </w:rPr>
              <w:t>MM/RRRR</w:t>
            </w:r>
          </w:p>
        </w:tc>
      </w:tr>
    </w:tbl>
    <w:p w14:paraId="21B634F1" w14:textId="77777777" w:rsidR="00AF6883" w:rsidRPr="005F242C" w:rsidRDefault="00AF6883" w:rsidP="00AF6883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14:paraId="6619C18A" w14:textId="77777777" w:rsidR="00AF6883" w:rsidRPr="005F242C" w:rsidRDefault="00AF6883" w:rsidP="00AF688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5F242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Prohlášení účastníka</w:t>
      </w:r>
    </w:p>
    <w:p w14:paraId="0522A99F" w14:textId="77777777" w:rsidR="00AF6883" w:rsidRPr="005F242C" w:rsidRDefault="00AF6883" w:rsidP="00AF6883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5F242C">
        <w:rPr>
          <w:rFonts w:ascii="Calibri" w:hAnsi="Calibri" w:cs="Calibri"/>
          <w:b/>
          <w:sz w:val="22"/>
          <w:szCs w:val="22"/>
        </w:rPr>
        <w:t>Účastník dále prohlašuje, že:</w:t>
      </w:r>
    </w:p>
    <w:p w14:paraId="1DD1EE1D" w14:textId="77777777" w:rsidR="00AF6883" w:rsidRPr="005F242C" w:rsidRDefault="00AF6883" w:rsidP="00AF68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</w:rPr>
        <w:t>akceptuje předlohu smlouvy včetně všech jejich příloh (příloha č. 2 Výzvy k podání nabídky), je jí vázán, akceptuje ji a současně je vázán veškerými dalšími podmínkami plnění veřejné zakázky uvedenými v podmínkách výběrového řízení a v případě, že bude vybrán k uzavření smlouvy na veřejnou zakázku, předloží zadavateli odpovídající návrhy smlouvy,</w:t>
      </w:r>
    </w:p>
    <w:p w14:paraId="19A88E9A" w14:textId="77777777" w:rsidR="00AF6883" w:rsidRPr="005F242C" w:rsidRDefault="00AF6883" w:rsidP="00AF68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hAnsi="Calibri" w:cs="Calibri"/>
          <w:sz w:val="22"/>
          <w:szCs w:val="22"/>
          <w:highlight w:val="cyan"/>
        </w:rPr>
        <w:lastRenderedPageBreak/>
        <w:t>je / není</w:t>
      </w:r>
      <w:r w:rsidRPr="005F242C">
        <w:rPr>
          <w:rFonts w:ascii="Calibri" w:hAnsi="Calibri" w:cs="Calibri"/>
          <w:sz w:val="22"/>
          <w:szCs w:val="22"/>
        </w:rPr>
        <w:t xml:space="preserve"> plátcem DPH,</w:t>
      </w:r>
    </w:p>
    <w:p w14:paraId="72736908" w14:textId="77777777" w:rsidR="00AF6883" w:rsidRPr="005F242C" w:rsidRDefault="00AF6883" w:rsidP="00AF68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242C">
        <w:rPr>
          <w:rFonts w:ascii="Calibri" w:eastAsia="Calibri" w:hAnsi="Calibri" w:cs="Calibri"/>
          <w:bCs/>
          <w:sz w:val="22"/>
          <w:szCs w:val="22"/>
          <w:lang w:eastAsia="en-US"/>
        </w:rPr>
        <w:t>není obchodní společností, ve které veřejný funkcionář uvedený v </w:t>
      </w:r>
      <w:hyperlink r:id="rId7" w:history="1">
        <w:r w:rsidRPr="005F242C">
          <w:rPr>
            <w:rFonts w:ascii="Calibri" w:eastAsia="Calibri" w:hAnsi="Calibri" w:cs="Calibri"/>
            <w:bCs/>
            <w:sz w:val="22"/>
            <w:szCs w:val="22"/>
            <w:lang w:eastAsia="en-US"/>
          </w:rPr>
          <w:t>§ 2 odst. 1 písm. c)</w:t>
        </w:r>
      </w:hyperlink>
      <w:r w:rsidRPr="005F242C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zákona č. 159/2006 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509155DC" w14:textId="77777777" w:rsidR="00AF6883" w:rsidRPr="005F242C" w:rsidRDefault="00AF6883" w:rsidP="00AF688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5F242C">
        <w:rPr>
          <w:rFonts w:ascii="Calibri" w:eastAsia="Calibri" w:hAnsi="Calibri" w:cs="Calibr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7297BFCC" w14:textId="77777777" w:rsidR="00AF6883" w:rsidRPr="005F242C" w:rsidRDefault="00AF6883" w:rsidP="00AF688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5F242C">
        <w:rPr>
          <w:rFonts w:ascii="Calibri" w:eastAsia="Calibri" w:hAnsi="Calibri" w:cs="Calibr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42A5DE02" w14:textId="77777777" w:rsidR="00AF6883" w:rsidRPr="005F242C" w:rsidRDefault="00AF6883" w:rsidP="00AF688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5F242C">
        <w:rPr>
          <w:rFonts w:ascii="Calibri" w:eastAsia="Calibri" w:hAnsi="Calibri" w:cs="Calibr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7042D7F4" w14:textId="77777777" w:rsidR="00AF6883" w:rsidRPr="005F242C" w:rsidRDefault="00AF6883" w:rsidP="00AF688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5F242C">
        <w:rPr>
          <w:rFonts w:ascii="Calibri" w:eastAsia="Calibri" w:hAnsi="Calibri" w:cs="Calibr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4F6394B1" w14:textId="77777777" w:rsidR="00AF6883" w:rsidRPr="005F242C" w:rsidRDefault="00AF6883" w:rsidP="00AF6883">
      <w:pPr>
        <w:autoSpaceDE w:val="0"/>
        <w:autoSpaceDN w:val="0"/>
        <w:adjustRightInd w:val="0"/>
        <w:spacing w:after="120"/>
        <w:ind w:left="284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5F242C">
        <w:rPr>
          <w:rFonts w:ascii="Calibri" w:eastAsia="Calibri" w:hAnsi="Calibri" w:cs="Calibr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s nimi podává společnou nabídku</w:t>
      </w:r>
      <w:r w:rsidRPr="005F242C">
        <w:rPr>
          <w:rFonts w:ascii="Calibri" w:hAnsi="Calibri" w:cs="Calibri"/>
          <w:sz w:val="22"/>
          <w:szCs w:val="22"/>
        </w:rPr>
        <w:t>.</w:t>
      </w:r>
    </w:p>
    <w:p w14:paraId="3A4C1741" w14:textId="77777777" w:rsidR="00AF6883" w:rsidRPr="005F242C" w:rsidRDefault="00AF6883" w:rsidP="00AF6883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highlight w:val="lightGray"/>
        </w:rPr>
      </w:pPr>
    </w:p>
    <w:p w14:paraId="1424E0FF" w14:textId="77777777" w:rsidR="00AF6883" w:rsidRPr="005F242C" w:rsidRDefault="00AF6883" w:rsidP="00AF6883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  <w:highlight w:val="lightGray"/>
        </w:rPr>
      </w:pPr>
    </w:p>
    <w:p w14:paraId="65D85BF2" w14:textId="77777777" w:rsidR="00AF6883" w:rsidRPr="005F242C" w:rsidRDefault="00AF6883" w:rsidP="00AF6883">
      <w:pPr>
        <w:pStyle w:val="2nesltext"/>
        <w:keepNext/>
        <w:spacing w:before="0" w:after="120"/>
        <w:rPr>
          <w:rFonts w:cs="Calibri"/>
        </w:rPr>
      </w:pPr>
      <w:r w:rsidRPr="005F242C">
        <w:rPr>
          <w:rFonts w:cs="Calibri"/>
        </w:rPr>
        <w:t xml:space="preserve">V </w:t>
      </w:r>
      <w:r w:rsidRPr="005F242C">
        <w:rPr>
          <w:rFonts w:cs="Calibri"/>
          <w:highlight w:val="cyan"/>
          <w:lang w:bidi="en-US"/>
        </w:rPr>
        <w:fldChar w:fldCharType="begin"/>
      </w:r>
      <w:r w:rsidRPr="005F242C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Pr="005F242C">
        <w:rPr>
          <w:rFonts w:cs="Calibri"/>
          <w:highlight w:val="cyan"/>
          <w:lang w:bidi="en-US"/>
        </w:rPr>
        <w:fldChar w:fldCharType="end"/>
      </w:r>
      <w:r w:rsidRPr="005F242C">
        <w:rPr>
          <w:rFonts w:cs="Calibri"/>
          <w:lang w:bidi="en-US"/>
        </w:rPr>
        <w:t xml:space="preserve"> </w:t>
      </w:r>
      <w:r w:rsidRPr="005F242C">
        <w:rPr>
          <w:rFonts w:cs="Calibri"/>
        </w:rPr>
        <w:t xml:space="preserve">dne </w:t>
      </w:r>
      <w:r w:rsidRPr="005F242C">
        <w:rPr>
          <w:rFonts w:cs="Calibri"/>
          <w:highlight w:val="cyan"/>
          <w:lang w:bidi="en-US"/>
        </w:rPr>
        <w:fldChar w:fldCharType="begin"/>
      </w:r>
      <w:r w:rsidRPr="00B876E5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Pr="005F242C">
        <w:rPr>
          <w:rFonts w:cs="Calibri"/>
          <w:highlight w:val="cyan"/>
          <w:lang w:bidi="en-US"/>
        </w:rPr>
        <w:fldChar w:fldCharType="end"/>
      </w:r>
    </w:p>
    <w:p w14:paraId="384C2D6E" w14:textId="77777777" w:rsidR="00AF6883" w:rsidRPr="005F242C" w:rsidRDefault="00AF6883" w:rsidP="00AF6883">
      <w:pPr>
        <w:pStyle w:val="2nesltext"/>
        <w:keepNext/>
        <w:spacing w:before="0" w:after="120"/>
        <w:rPr>
          <w:rFonts w:cs="Calibri"/>
          <w:highlight w:val="cyan"/>
          <w:lang w:bidi="en-US"/>
        </w:rPr>
      </w:pPr>
    </w:p>
    <w:p w14:paraId="5D77989F" w14:textId="77777777" w:rsidR="00AF6883" w:rsidRPr="005F242C" w:rsidRDefault="00AF6883" w:rsidP="00AF6883">
      <w:pPr>
        <w:pStyle w:val="2nesltext"/>
        <w:keepNext/>
        <w:spacing w:before="0" w:after="120"/>
        <w:rPr>
          <w:rFonts w:cs="Calibri"/>
          <w:lang w:bidi="en-US"/>
        </w:rPr>
      </w:pPr>
      <w:r w:rsidRPr="005F242C">
        <w:rPr>
          <w:rFonts w:cs="Calibri"/>
          <w:highlight w:val="cyan"/>
          <w:lang w:bidi="en-US"/>
        </w:rPr>
        <w:fldChar w:fldCharType="begin"/>
      </w:r>
      <w:r w:rsidRPr="005F242C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5F242C">
        <w:rPr>
          <w:rFonts w:cs="Calibri"/>
          <w:highlight w:val="cyan"/>
          <w:lang w:bidi="en-US"/>
        </w:rPr>
        <w:fldChar w:fldCharType="end"/>
      </w:r>
    </w:p>
    <w:p w14:paraId="5026E66D" w14:textId="77777777" w:rsidR="00AF6883" w:rsidRPr="005F242C" w:rsidRDefault="00AF6883" w:rsidP="00AF6883">
      <w:pPr>
        <w:pStyle w:val="2nesltext"/>
        <w:keepNext/>
        <w:spacing w:before="0" w:after="120"/>
        <w:rPr>
          <w:rFonts w:cs="Calibri"/>
        </w:rPr>
      </w:pPr>
      <w:r w:rsidRPr="005F242C">
        <w:rPr>
          <w:rFonts w:cs="Calibri"/>
          <w:highlight w:val="cyan"/>
          <w:lang w:bidi="en-US"/>
        </w:rPr>
        <w:fldChar w:fldCharType="begin"/>
      </w:r>
      <w:r w:rsidRPr="00B876E5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5F242C">
        <w:rPr>
          <w:rFonts w:cs="Calibri"/>
          <w:highlight w:val="cyan"/>
          <w:lang w:bidi="en-US"/>
        </w:rPr>
        <w:fldChar w:fldCharType="end"/>
      </w:r>
    </w:p>
    <w:p w14:paraId="7F62B531" w14:textId="77777777" w:rsidR="00AF6883" w:rsidRPr="005F242C" w:rsidRDefault="00AF6883" w:rsidP="00AF6883">
      <w:pPr>
        <w:pStyle w:val="2nesltext"/>
        <w:keepNext/>
        <w:spacing w:before="0" w:after="120"/>
        <w:rPr>
          <w:rFonts w:cs="Calibri"/>
        </w:rPr>
      </w:pPr>
      <w:r w:rsidRPr="005F242C">
        <w:rPr>
          <w:rFonts w:cs="Calibri"/>
        </w:rPr>
        <w:t>…………………………………………………..</w:t>
      </w:r>
    </w:p>
    <w:p w14:paraId="08CE1197" w14:textId="77777777" w:rsidR="00AF6883" w:rsidRPr="005F242C" w:rsidRDefault="00AF6883" w:rsidP="00AF6883">
      <w:pPr>
        <w:pStyle w:val="2nesltext"/>
        <w:keepNext/>
        <w:spacing w:before="0" w:after="120"/>
        <w:rPr>
          <w:rFonts w:cs="Calibri"/>
        </w:rPr>
      </w:pPr>
      <w:r w:rsidRPr="005F242C">
        <w:rPr>
          <w:rFonts w:cs="Calibri"/>
          <w:i/>
        </w:rPr>
        <w:t xml:space="preserve">(podpis) </w:t>
      </w:r>
    </w:p>
    <w:p w14:paraId="636B4D3E" w14:textId="77777777" w:rsidR="007D73A9" w:rsidRDefault="007D73A9"/>
    <w:sectPr w:rsidR="007D7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CD41" w14:textId="77777777" w:rsidR="00AF6883" w:rsidRDefault="00AF6883" w:rsidP="00AF6883">
      <w:r>
        <w:separator/>
      </w:r>
    </w:p>
  </w:endnote>
  <w:endnote w:type="continuationSeparator" w:id="0">
    <w:p w14:paraId="5BD80946" w14:textId="77777777" w:rsidR="00AF6883" w:rsidRDefault="00AF6883" w:rsidP="00AF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736D" w14:textId="77777777" w:rsidR="00AF6883" w:rsidRDefault="00AF6883" w:rsidP="00AF6883">
      <w:r>
        <w:separator/>
      </w:r>
    </w:p>
  </w:footnote>
  <w:footnote w:type="continuationSeparator" w:id="0">
    <w:p w14:paraId="78BAAF66" w14:textId="77777777" w:rsidR="00AF6883" w:rsidRDefault="00AF6883" w:rsidP="00AF6883">
      <w:r>
        <w:continuationSeparator/>
      </w:r>
    </w:p>
  </w:footnote>
  <w:footnote w:id="1">
    <w:p w14:paraId="6F9FF87B" w14:textId="27DDD5E3" w:rsidR="00AF6883" w:rsidRPr="00506465" w:rsidRDefault="00AF6883" w:rsidP="00AF6883">
      <w:pPr>
        <w:pStyle w:val="2nesltext"/>
        <w:spacing w:before="0" w:after="120"/>
        <w:rPr>
          <w:rFonts w:cs="Calibri"/>
          <w:sz w:val="20"/>
          <w:szCs w:val="20"/>
        </w:rPr>
      </w:pPr>
      <w:r w:rsidRPr="00506465">
        <w:rPr>
          <w:rStyle w:val="Znakapoznpodarou"/>
          <w:rFonts w:cs="Calibri"/>
          <w:sz w:val="20"/>
          <w:szCs w:val="20"/>
        </w:rPr>
        <w:footnoteRef/>
      </w:r>
      <w:r w:rsidRPr="00506465">
        <w:rPr>
          <w:rFonts w:cs="Calibri"/>
          <w:sz w:val="20"/>
          <w:szCs w:val="20"/>
        </w:rPr>
        <w:t xml:space="preserve"> Účastník je oprávněn doplnit informace o dalších</w:t>
      </w:r>
      <w:r w:rsidR="000036A9" w:rsidRPr="00506465">
        <w:rPr>
          <w:rFonts w:cs="Calibri"/>
          <w:sz w:val="20"/>
          <w:szCs w:val="20"/>
        </w:rPr>
        <w:t xml:space="preserve"> referenčních</w:t>
      </w:r>
      <w:r w:rsidRPr="00506465">
        <w:rPr>
          <w:rFonts w:cs="Calibri"/>
          <w:sz w:val="20"/>
          <w:szCs w:val="20"/>
        </w:rPr>
        <w:t xml:space="preserve"> zakázkách nad stanovený minimální počet. V takovém případě účastník doplní další řádky tabulky.</w:t>
      </w:r>
    </w:p>
  </w:footnote>
  <w:footnote w:id="2">
    <w:p w14:paraId="670C7C8B" w14:textId="77777777" w:rsidR="00AF6883" w:rsidRPr="00B96EB9" w:rsidRDefault="00AF6883" w:rsidP="00AF6883">
      <w:pPr>
        <w:pStyle w:val="Textpoznpodarou"/>
        <w:spacing w:after="120"/>
        <w:jc w:val="both"/>
        <w:rPr>
          <w:rFonts w:asciiTheme="minorHAnsi" w:hAnsiTheme="minorHAnsi" w:cstheme="minorHAnsi"/>
        </w:rPr>
      </w:pPr>
      <w:r w:rsidRPr="00506465">
        <w:rPr>
          <w:rStyle w:val="Znakapoznpodarou"/>
          <w:rFonts w:ascii="Calibri" w:eastAsiaTheme="majorEastAsia" w:hAnsi="Calibri" w:cs="Calibri"/>
        </w:rPr>
        <w:footnoteRef/>
      </w:r>
      <w:r w:rsidRPr="00506465">
        <w:rPr>
          <w:rFonts w:ascii="Calibri" w:hAnsi="Calibri" w:cs="Calibri"/>
        </w:rPr>
        <w:t xml:space="preserve"> Údaj o vztahu pracovníka k účastníkovi: zaměstnanecký, resp. jiný obdobný vztah (tento blíže specifikovat).</w:t>
      </w:r>
    </w:p>
  </w:footnote>
  <w:footnote w:id="3">
    <w:p w14:paraId="49922358" w14:textId="77777777" w:rsidR="007C5996" w:rsidRPr="003A1052" w:rsidRDefault="007C5996" w:rsidP="007C5996">
      <w:pPr>
        <w:pStyle w:val="2nesltext"/>
        <w:spacing w:before="0" w:after="120"/>
        <w:rPr>
          <w:rFonts w:asciiTheme="minorHAnsi" w:hAnsiTheme="minorHAnsi" w:cstheme="minorHAnsi"/>
          <w:sz w:val="20"/>
          <w:szCs w:val="20"/>
        </w:rPr>
      </w:pPr>
      <w:r w:rsidRPr="003A1052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3A1052">
        <w:rPr>
          <w:rFonts w:asciiTheme="minorHAnsi" w:hAnsiTheme="minorHAnsi" w:cstheme="minorHAnsi"/>
          <w:sz w:val="20"/>
          <w:szCs w:val="20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  <w:footnote w:id="4">
    <w:p w14:paraId="0662BCC4" w14:textId="77777777" w:rsidR="007C5996" w:rsidRPr="00B96EB9" w:rsidRDefault="007C5996" w:rsidP="007C5996">
      <w:pPr>
        <w:pStyle w:val="Textpoznpodarou"/>
        <w:spacing w:after="120"/>
        <w:jc w:val="both"/>
        <w:rPr>
          <w:rFonts w:asciiTheme="minorHAnsi" w:hAnsiTheme="minorHAnsi" w:cstheme="minorHAnsi"/>
        </w:rPr>
      </w:pPr>
      <w:r w:rsidRPr="003A1052">
        <w:rPr>
          <w:rStyle w:val="Znakapoznpodarou"/>
          <w:rFonts w:asciiTheme="minorHAnsi" w:eastAsiaTheme="majorEastAsia" w:hAnsiTheme="minorHAnsi" w:cstheme="minorHAnsi"/>
        </w:rPr>
        <w:footnoteRef/>
      </w:r>
      <w:r w:rsidRPr="003A1052">
        <w:rPr>
          <w:rFonts w:asciiTheme="minorHAnsi" w:hAnsiTheme="minorHAnsi" w:cstheme="minorHAnsi"/>
        </w:rPr>
        <w:t xml:space="preserve"> Údaj o vztahu pracovníka k účastníkovi: zaměstnanecký, resp. jiný obdobný vztah (tento blíže specifikovat).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8B620C"/>
    <w:multiLevelType w:val="hybridMultilevel"/>
    <w:tmpl w:val="8E5AC028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80A8F90">
      <w:start w:val="1"/>
      <w:numFmt w:val="decimal"/>
      <w:lvlText w:val="II.%2."/>
      <w:lvlJc w:val="left"/>
      <w:pPr>
        <w:ind w:left="1440" w:hanging="360"/>
      </w:pPr>
      <w:rPr>
        <w:rFonts w:hint="default"/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3073A"/>
    <w:multiLevelType w:val="hybridMultilevel"/>
    <w:tmpl w:val="E1A4022C"/>
    <w:lvl w:ilvl="0" w:tplc="FFFFFFFF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7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27F14"/>
    <w:multiLevelType w:val="hybridMultilevel"/>
    <w:tmpl w:val="15441A48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65524B61"/>
    <w:multiLevelType w:val="hybridMultilevel"/>
    <w:tmpl w:val="CC8471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25D94"/>
    <w:multiLevelType w:val="hybridMultilevel"/>
    <w:tmpl w:val="15441A48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660354">
    <w:abstractNumId w:val="3"/>
  </w:num>
  <w:num w:numId="2" w16cid:durableId="471564275">
    <w:abstractNumId w:val="1"/>
  </w:num>
  <w:num w:numId="3" w16cid:durableId="116268004">
    <w:abstractNumId w:val="11"/>
  </w:num>
  <w:num w:numId="4" w16cid:durableId="416023085">
    <w:abstractNumId w:val="7"/>
  </w:num>
  <w:num w:numId="5" w16cid:durableId="1913732212">
    <w:abstractNumId w:val="2"/>
  </w:num>
  <w:num w:numId="6" w16cid:durableId="356734742">
    <w:abstractNumId w:val="4"/>
  </w:num>
  <w:num w:numId="7" w16cid:durableId="2087342115">
    <w:abstractNumId w:val="5"/>
  </w:num>
  <w:num w:numId="8" w16cid:durableId="1958292537">
    <w:abstractNumId w:val="6"/>
  </w:num>
  <w:num w:numId="9" w16cid:durableId="333729459">
    <w:abstractNumId w:val="12"/>
  </w:num>
  <w:num w:numId="10" w16cid:durableId="2077969436">
    <w:abstractNumId w:val="9"/>
  </w:num>
  <w:num w:numId="11" w16cid:durableId="527762543">
    <w:abstractNumId w:val="10"/>
  </w:num>
  <w:num w:numId="12" w16cid:durableId="1886596162">
    <w:abstractNumId w:val="0"/>
  </w:num>
  <w:num w:numId="13" w16cid:durableId="1717966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27"/>
    <w:rsid w:val="000036A9"/>
    <w:rsid w:val="000141EB"/>
    <w:rsid w:val="0003663A"/>
    <w:rsid w:val="00061056"/>
    <w:rsid w:val="000A2B0C"/>
    <w:rsid w:val="000B1523"/>
    <w:rsid w:val="000C14A3"/>
    <w:rsid w:val="000C3BA7"/>
    <w:rsid w:val="000E117A"/>
    <w:rsid w:val="000E41F7"/>
    <w:rsid w:val="001043C2"/>
    <w:rsid w:val="00115CF2"/>
    <w:rsid w:val="001323A5"/>
    <w:rsid w:val="001550AB"/>
    <w:rsid w:val="001819E8"/>
    <w:rsid w:val="00191C86"/>
    <w:rsid w:val="001A4DC7"/>
    <w:rsid w:val="001A77B5"/>
    <w:rsid w:val="001B7C20"/>
    <w:rsid w:val="001C2825"/>
    <w:rsid w:val="001D05A9"/>
    <w:rsid w:val="001D7B20"/>
    <w:rsid w:val="001F5646"/>
    <w:rsid w:val="001F75EB"/>
    <w:rsid w:val="002C4D24"/>
    <w:rsid w:val="002D1F38"/>
    <w:rsid w:val="002E0720"/>
    <w:rsid w:val="002E0AC7"/>
    <w:rsid w:val="002F6340"/>
    <w:rsid w:val="00302B17"/>
    <w:rsid w:val="003076C9"/>
    <w:rsid w:val="003277B5"/>
    <w:rsid w:val="003D7397"/>
    <w:rsid w:val="0041232B"/>
    <w:rsid w:val="004727BD"/>
    <w:rsid w:val="004D1405"/>
    <w:rsid w:val="004D3DB2"/>
    <w:rsid w:val="004F57DD"/>
    <w:rsid w:val="00506465"/>
    <w:rsid w:val="00520EC1"/>
    <w:rsid w:val="00531AB4"/>
    <w:rsid w:val="00567BF6"/>
    <w:rsid w:val="00583760"/>
    <w:rsid w:val="005D3F88"/>
    <w:rsid w:val="005D75E0"/>
    <w:rsid w:val="005E001A"/>
    <w:rsid w:val="005E230E"/>
    <w:rsid w:val="005F242C"/>
    <w:rsid w:val="006173EF"/>
    <w:rsid w:val="00620851"/>
    <w:rsid w:val="0066777A"/>
    <w:rsid w:val="006944FC"/>
    <w:rsid w:val="006B6672"/>
    <w:rsid w:val="006B7CE5"/>
    <w:rsid w:val="006C0A3F"/>
    <w:rsid w:val="006D66E0"/>
    <w:rsid w:val="00704C61"/>
    <w:rsid w:val="0072137C"/>
    <w:rsid w:val="0074164A"/>
    <w:rsid w:val="007501C4"/>
    <w:rsid w:val="00762F87"/>
    <w:rsid w:val="00764C0C"/>
    <w:rsid w:val="00774729"/>
    <w:rsid w:val="007756A7"/>
    <w:rsid w:val="00785312"/>
    <w:rsid w:val="007C14F1"/>
    <w:rsid w:val="007C5996"/>
    <w:rsid w:val="007D73A9"/>
    <w:rsid w:val="007E7827"/>
    <w:rsid w:val="007F68EF"/>
    <w:rsid w:val="0084413B"/>
    <w:rsid w:val="00851D69"/>
    <w:rsid w:val="00885FD4"/>
    <w:rsid w:val="008E57FD"/>
    <w:rsid w:val="00927324"/>
    <w:rsid w:val="009709F1"/>
    <w:rsid w:val="009A0091"/>
    <w:rsid w:val="009A574A"/>
    <w:rsid w:val="009C32B7"/>
    <w:rsid w:val="009D6D5E"/>
    <w:rsid w:val="009E1419"/>
    <w:rsid w:val="009E42D4"/>
    <w:rsid w:val="009F549B"/>
    <w:rsid w:val="009F6F99"/>
    <w:rsid w:val="00A06B65"/>
    <w:rsid w:val="00A2378B"/>
    <w:rsid w:val="00A26143"/>
    <w:rsid w:val="00A273A6"/>
    <w:rsid w:val="00A44738"/>
    <w:rsid w:val="00A571B8"/>
    <w:rsid w:val="00AB14BA"/>
    <w:rsid w:val="00AC6633"/>
    <w:rsid w:val="00AD5426"/>
    <w:rsid w:val="00AD6455"/>
    <w:rsid w:val="00AE5808"/>
    <w:rsid w:val="00AF6883"/>
    <w:rsid w:val="00B27B16"/>
    <w:rsid w:val="00B62D26"/>
    <w:rsid w:val="00B74F54"/>
    <w:rsid w:val="00B876E5"/>
    <w:rsid w:val="00BE476C"/>
    <w:rsid w:val="00C03E09"/>
    <w:rsid w:val="00C601BF"/>
    <w:rsid w:val="00C6707F"/>
    <w:rsid w:val="00C827AE"/>
    <w:rsid w:val="00CA13F4"/>
    <w:rsid w:val="00D00652"/>
    <w:rsid w:val="00D25190"/>
    <w:rsid w:val="00D3672E"/>
    <w:rsid w:val="00D371D4"/>
    <w:rsid w:val="00D605B5"/>
    <w:rsid w:val="00D74D66"/>
    <w:rsid w:val="00DE1F09"/>
    <w:rsid w:val="00DF4B89"/>
    <w:rsid w:val="00DF65FA"/>
    <w:rsid w:val="00E031AF"/>
    <w:rsid w:val="00E04526"/>
    <w:rsid w:val="00E53DC5"/>
    <w:rsid w:val="00E7713D"/>
    <w:rsid w:val="00EA62AB"/>
    <w:rsid w:val="00EB58CE"/>
    <w:rsid w:val="00EB72AE"/>
    <w:rsid w:val="00EC5364"/>
    <w:rsid w:val="00ED72DE"/>
    <w:rsid w:val="00EE1E44"/>
    <w:rsid w:val="00EE4BE1"/>
    <w:rsid w:val="00EE7CA2"/>
    <w:rsid w:val="00F014FE"/>
    <w:rsid w:val="00F02035"/>
    <w:rsid w:val="00F07D69"/>
    <w:rsid w:val="00F14960"/>
    <w:rsid w:val="00F347E6"/>
    <w:rsid w:val="00F60916"/>
    <w:rsid w:val="00F62E07"/>
    <w:rsid w:val="00F90D82"/>
    <w:rsid w:val="00FB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F480"/>
  <w15:chartTrackingRefBased/>
  <w15:docId w15:val="{76D1B657-BA03-4EF6-9D49-66D94AA7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883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E7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7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7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7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7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78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78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78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78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7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7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7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78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78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78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78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78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78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7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7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7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7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7827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Nad,Datum_,Odstavec 1.1.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7E78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78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7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78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7827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nhideWhenUsed/>
    <w:rsid w:val="00AF688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688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nhideWhenUsed/>
    <w:rsid w:val="00AF6883"/>
    <w:rPr>
      <w:vertAlign w:val="superscript"/>
    </w:rPr>
  </w:style>
  <w:style w:type="paragraph" w:customStyle="1" w:styleId="2nesltext">
    <w:name w:val="2nečísl.text"/>
    <w:basedOn w:val="Normln"/>
    <w:qFormat/>
    <w:rsid w:val="00AF6883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Styl2 Char,Conclusion de partie Char,Nad Char,Datum_ Char,Odstavec 1.1. Char,Odstavec_muj Char,_Odstavec se seznamem Char,Odstavec_muj1 Char,Odstavec_muj2 Char,Odstavec_muj3 Char,Nad1 Char,Odstavec_muj4 Char,Nad2 Char"/>
    <w:link w:val="Odstavecseseznamem"/>
    <w:uiPriority w:val="34"/>
    <w:rsid w:val="00AF6883"/>
  </w:style>
  <w:style w:type="paragraph" w:styleId="Zkladntext">
    <w:name w:val="Body Text"/>
    <w:basedOn w:val="Normln"/>
    <w:link w:val="ZkladntextChar"/>
    <w:uiPriority w:val="99"/>
    <w:semiHidden/>
    <w:unhideWhenUsed/>
    <w:rsid w:val="00AF68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F688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Hlavikaobsahu2">
    <w:name w:val="Hlavička obsahu2"/>
    <w:basedOn w:val="Normln"/>
    <w:next w:val="Normln"/>
    <w:rsid w:val="00AF6883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B74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4F5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74F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4F5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5D75E0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D75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75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75E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75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75E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15CF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5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1480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Mikulín</dc:creator>
  <cp:keywords/>
  <dc:description/>
  <cp:lastModifiedBy>Petr Mikulín</cp:lastModifiedBy>
  <cp:revision>7</cp:revision>
  <dcterms:created xsi:type="dcterms:W3CDTF">2025-11-14T12:11:00Z</dcterms:created>
  <dcterms:modified xsi:type="dcterms:W3CDTF">2026-01-13T12:37:00Z</dcterms:modified>
</cp:coreProperties>
</file>