
<file path=[Content_Types].xml><?xml version="1.0" encoding="utf-8"?>
<Types xmlns="http://schemas.openxmlformats.org/package/2006/content-types">
  <Default Extension="pn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4.pn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4F13DA" w14:textId="1A80629C" w:rsidR="00FF5C64" w:rsidRPr="00D17686" w:rsidRDefault="00D17686" w:rsidP="00D17686">
      <w:pPr>
        <w:pStyle w:val="2nesltext"/>
        <w:spacing w:before="0" w:after="120"/>
        <w:jc w:val="center"/>
        <w:rPr>
          <w:rFonts w:asciiTheme="minorHAnsi" w:hAnsiTheme="minorHAnsi" w:cstheme="minorHAnsi"/>
          <w:b/>
          <w:lang w:eastAsia="cs-CZ"/>
        </w:rPr>
      </w:pPr>
      <w:r w:rsidRPr="00D17686">
        <w:rPr>
          <w:rFonts w:asciiTheme="minorHAnsi" w:hAnsiTheme="minorHAnsi" w:cstheme="minorHAnsi"/>
          <w:b/>
          <w:lang w:eastAsia="cs-CZ"/>
        </w:rPr>
        <w:t>Příloha č. 4 Výzvy k podání nabídky</w:t>
      </w:r>
    </w:p>
    <w:p w14:paraId="6C0E4978" w14:textId="7B257541" w:rsidR="00D17686" w:rsidRPr="00D17686" w:rsidRDefault="00D17686" w:rsidP="00D17686">
      <w:pPr>
        <w:pStyle w:val="2nesltext"/>
        <w:spacing w:before="0" w:after="120"/>
        <w:jc w:val="center"/>
        <w:rPr>
          <w:rFonts w:asciiTheme="minorHAnsi" w:hAnsiTheme="minorHAnsi" w:cstheme="minorHAnsi"/>
          <w:b/>
          <w:lang w:eastAsia="cs-CZ"/>
        </w:rPr>
      </w:pPr>
      <w:r w:rsidRPr="00D17686">
        <w:rPr>
          <w:rFonts w:asciiTheme="minorHAnsi" w:hAnsiTheme="minorHAnsi" w:cstheme="minorHAnsi"/>
          <w:b/>
          <w:lang w:eastAsia="cs-CZ"/>
        </w:rPr>
        <w:t>-</w:t>
      </w:r>
    </w:p>
    <w:p w14:paraId="743875D4" w14:textId="77B4495B" w:rsidR="00D17686" w:rsidRPr="00D17686" w:rsidRDefault="00D17686" w:rsidP="00D17686">
      <w:pPr>
        <w:pStyle w:val="2nesltext"/>
        <w:spacing w:before="0" w:after="120"/>
        <w:jc w:val="center"/>
        <w:rPr>
          <w:rFonts w:asciiTheme="minorHAnsi" w:hAnsiTheme="minorHAnsi" w:cstheme="minorHAnsi"/>
          <w:b/>
          <w:lang w:eastAsia="cs-CZ"/>
        </w:rPr>
      </w:pPr>
      <w:r w:rsidRPr="00D17686">
        <w:rPr>
          <w:rFonts w:asciiTheme="minorHAnsi" w:hAnsiTheme="minorHAnsi" w:cstheme="minorHAnsi"/>
          <w:b/>
          <w:lang w:eastAsia="cs-CZ"/>
        </w:rPr>
        <w:t xml:space="preserve">Technická specifikace předmětu plnění </w:t>
      </w:r>
    </w:p>
    <w:p w14:paraId="3D39E802" w14:textId="77777777" w:rsidR="00D17686" w:rsidRPr="00D17686" w:rsidRDefault="00D17686" w:rsidP="00D17686">
      <w:pPr>
        <w:pStyle w:val="2nesltext"/>
        <w:spacing w:before="0" w:after="120"/>
        <w:jc w:val="center"/>
        <w:rPr>
          <w:rFonts w:asciiTheme="minorHAnsi" w:hAnsiTheme="minorHAnsi" w:cstheme="minorHAnsi"/>
          <w:b/>
          <w:lang w:eastAsia="cs-CZ"/>
        </w:rPr>
      </w:pPr>
    </w:p>
    <w:p w14:paraId="2BB9655E" w14:textId="4B2AFBCB" w:rsidR="002A622E" w:rsidRPr="00D17686" w:rsidRDefault="00F15EB8" w:rsidP="00F15EB8">
      <w:pPr>
        <w:pStyle w:val="Nzev"/>
        <w:rPr>
          <w:rFonts w:asciiTheme="minorHAnsi" w:hAnsiTheme="minorHAnsi" w:cstheme="minorHAnsi"/>
          <w:sz w:val="22"/>
          <w:szCs w:val="22"/>
          <w:u w:val="single"/>
        </w:rPr>
      </w:pPr>
      <w:r w:rsidRPr="00D17686">
        <w:rPr>
          <w:rFonts w:asciiTheme="minorHAnsi" w:hAnsiTheme="minorHAnsi" w:cstheme="minorHAnsi"/>
          <w:sz w:val="22"/>
          <w:szCs w:val="22"/>
          <w:u w:val="single"/>
        </w:rPr>
        <w:t xml:space="preserve">Technická </w:t>
      </w:r>
      <w:r w:rsidR="00D17686" w:rsidRPr="00D17686">
        <w:rPr>
          <w:rFonts w:asciiTheme="minorHAnsi" w:hAnsiTheme="minorHAnsi" w:cstheme="minorHAnsi"/>
          <w:sz w:val="22"/>
          <w:szCs w:val="22"/>
          <w:u w:val="single"/>
        </w:rPr>
        <w:t>specifikace – popis</w:t>
      </w:r>
      <w:r w:rsidR="00723074" w:rsidRPr="00D17686">
        <w:rPr>
          <w:rFonts w:asciiTheme="minorHAnsi" w:hAnsiTheme="minorHAnsi" w:cstheme="minorHAnsi"/>
          <w:sz w:val="22"/>
          <w:szCs w:val="22"/>
          <w:u w:val="single"/>
        </w:rPr>
        <w:t xml:space="preserve"> prací</w:t>
      </w:r>
    </w:p>
    <w:p w14:paraId="02729275" w14:textId="77777777" w:rsidR="00F83D64" w:rsidRPr="00D17686" w:rsidRDefault="00723074" w:rsidP="00D17686">
      <w:pPr>
        <w:pStyle w:val="Nadpis1"/>
        <w:rPr>
          <w:rFonts w:asciiTheme="minorHAnsi" w:hAnsiTheme="minorHAnsi" w:cstheme="minorHAnsi"/>
          <w:sz w:val="22"/>
          <w:szCs w:val="22"/>
        </w:rPr>
      </w:pPr>
      <w:r w:rsidRPr="00D17686">
        <w:rPr>
          <w:rFonts w:asciiTheme="minorHAnsi" w:hAnsiTheme="minorHAnsi" w:cstheme="minorHAnsi"/>
          <w:sz w:val="22"/>
          <w:szCs w:val="22"/>
        </w:rPr>
        <w:t xml:space="preserve">Práce </w:t>
      </w:r>
      <w:proofErr w:type="spellStart"/>
      <w:r w:rsidRPr="00D17686">
        <w:rPr>
          <w:rFonts w:asciiTheme="minorHAnsi" w:hAnsiTheme="minorHAnsi" w:cstheme="minorHAnsi"/>
          <w:sz w:val="22"/>
          <w:szCs w:val="22"/>
        </w:rPr>
        <w:t>podlahářské</w:t>
      </w:r>
      <w:proofErr w:type="spellEnd"/>
    </w:p>
    <w:p w14:paraId="006934AD" w14:textId="77777777" w:rsidR="00AD74FD" w:rsidRPr="00D17686" w:rsidRDefault="00AD74FD" w:rsidP="00AD74FD">
      <w:pPr>
        <w:jc w:val="both"/>
        <w:rPr>
          <w:rFonts w:cstheme="minorHAnsi"/>
        </w:rPr>
      </w:pPr>
      <w:bookmarkStart w:id="0" w:name="_Hlk195001685"/>
      <w:r w:rsidRPr="00D17686">
        <w:rPr>
          <w:rFonts w:cstheme="minorHAnsi"/>
        </w:rPr>
        <w:t>U těchto učeben bude po odstranění stávající krytiny provedeno vyspravení stávajícího podkladu, zapravení drážek po rozvodech elektroinstalace, poté bude provedena hloubková penetrace. Po vytvrdnutí, bude provedena nivelace a následně pokládka zátěžové krytiny vhodné do školských zařízení. Pokládka bude provedena lepením s neviditelnou spárou. Dekor vybere zástupce vedení školy po dodání vzorníků.</w:t>
      </w:r>
    </w:p>
    <w:p w14:paraId="5F167DBB" w14:textId="238184F9" w:rsidR="00AD74FD" w:rsidRPr="00D17686" w:rsidRDefault="00AD74FD" w:rsidP="00AD74FD">
      <w:pPr>
        <w:jc w:val="both"/>
        <w:rPr>
          <w:rFonts w:cstheme="minorHAnsi"/>
        </w:rPr>
      </w:pPr>
      <w:bookmarkStart w:id="1" w:name="_Hlk194995735"/>
      <w:bookmarkEnd w:id="0"/>
      <w:r w:rsidRPr="00D17686">
        <w:rPr>
          <w:rFonts w:cstheme="minorHAnsi"/>
        </w:rPr>
        <w:t xml:space="preserve">Učebna 207 </w:t>
      </w:r>
      <w:r w:rsidR="00141417" w:rsidRPr="00D17686">
        <w:rPr>
          <w:rFonts w:cstheme="minorHAnsi"/>
        </w:rPr>
        <w:t>rozměry: 9</w:t>
      </w:r>
      <w:r w:rsidRPr="00D17686">
        <w:rPr>
          <w:rFonts w:cstheme="minorHAnsi"/>
        </w:rPr>
        <w:t xml:space="preserve"> x 6,25</w:t>
      </w:r>
    </w:p>
    <w:bookmarkEnd w:id="1"/>
    <w:p w14:paraId="125E9457" w14:textId="2EC8D81F" w:rsidR="00AD74FD" w:rsidRPr="00D17686" w:rsidRDefault="00AD74FD" w:rsidP="00AD74FD">
      <w:pPr>
        <w:jc w:val="both"/>
        <w:rPr>
          <w:rFonts w:cstheme="minorHAnsi"/>
        </w:rPr>
      </w:pPr>
      <w:r w:rsidRPr="00D17686">
        <w:rPr>
          <w:rFonts w:cstheme="minorHAnsi"/>
        </w:rPr>
        <w:t xml:space="preserve">Učebna 210 </w:t>
      </w:r>
      <w:bookmarkStart w:id="2" w:name="_Hlk195007424"/>
      <w:r w:rsidRPr="00D17686">
        <w:rPr>
          <w:rFonts w:cstheme="minorHAnsi"/>
        </w:rPr>
        <w:t>rozměry: 8,85 x 6,</w:t>
      </w:r>
      <w:bookmarkEnd w:id="2"/>
      <w:r w:rsidRPr="00D17686">
        <w:rPr>
          <w:rFonts w:cstheme="minorHAnsi"/>
        </w:rPr>
        <w:t>25</w:t>
      </w:r>
    </w:p>
    <w:p w14:paraId="516D922A" w14:textId="77777777" w:rsidR="00AD74FD" w:rsidRPr="00D17686" w:rsidRDefault="00AD74FD" w:rsidP="00AD74FD">
      <w:pPr>
        <w:jc w:val="both"/>
        <w:rPr>
          <w:rFonts w:cstheme="minorHAnsi"/>
        </w:rPr>
      </w:pPr>
      <w:r w:rsidRPr="00D17686">
        <w:rPr>
          <w:rFonts w:cstheme="minorHAnsi"/>
        </w:rPr>
        <w:t xml:space="preserve">V této učebně dojde </w:t>
      </w:r>
      <w:r w:rsidR="00BC5D23" w:rsidRPr="00D17686">
        <w:rPr>
          <w:rFonts w:cstheme="minorHAnsi"/>
        </w:rPr>
        <w:t xml:space="preserve">pouze </w:t>
      </w:r>
      <w:r w:rsidRPr="00D17686">
        <w:rPr>
          <w:rFonts w:cstheme="minorHAnsi"/>
        </w:rPr>
        <w:t>k odstranění PVC soklů, po dokončení stavebních úprav dojde k nalepení soklů nových</w:t>
      </w:r>
      <w:r w:rsidR="00BC5D23" w:rsidRPr="00D17686">
        <w:rPr>
          <w:rFonts w:cstheme="minorHAnsi"/>
        </w:rPr>
        <w:t>.</w:t>
      </w:r>
    </w:p>
    <w:p w14:paraId="738D36D0" w14:textId="77777777" w:rsidR="00723074" w:rsidRPr="00D17686" w:rsidRDefault="00AD74FD" w:rsidP="00AD74FD">
      <w:pPr>
        <w:jc w:val="both"/>
        <w:rPr>
          <w:rFonts w:cstheme="minorHAnsi"/>
        </w:rPr>
      </w:pPr>
      <w:r w:rsidRPr="00D17686">
        <w:rPr>
          <w:rFonts w:cstheme="minorHAnsi"/>
        </w:rPr>
        <w:t>Učebna 206 rozměry: 10 x 6,25</w:t>
      </w:r>
    </w:p>
    <w:p w14:paraId="0B7CB670" w14:textId="77777777" w:rsidR="00030761" w:rsidRPr="00D17686" w:rsidRDefault="00030761" w:rsidP="00D17686">
      <w:pPr>
        <w:pStyle w:val="Nadpis1"/>
        <w:rPr>
          <w:rFonts w:asciiTheme="minorHAnsi" w:hAnsiTheme="minorHAnsi" w:cstheme="minorHAnsi"/>
          <w:sz w:val="22"/>
          <w:szCs w:val="22"/>
        </w:rPr>
      </w:pPr>
      <w:r w:rsidRPr="00D17686">
        <w:rPr>
          <w:rFonts w:asciiTheme="minorHAnsi" w:hAnsiTheme="minorHAnsi" w:cstheme="minorHAnsi"/>
          <w:sz w:val="22"/>
          <w:szCs w:val="22"/>
        </w:rPr>
        <w:t>Sádrokartonov</w:t>
      </w:r>
      <w:r w:rsidR="00723074" w:rsidRPr="00D17686">
        <w:rPr>
          <w:rFonts w:asciiTheme="minorHAnsi" w:hAnsiTheme="minorHAnsi" w:cstheme="minorHAnsi"/>
          <w:sz w:val="22"/>
          <w:szCs w:val="22"/>
        </w:rPr>
        <w:t>é</w:t>
      </w:r>
      <w:r w:rsidRPr="00D17686">
        <w:rPr>
          <w:rFonts w:asciiTheme="minorHAnsi" w:hAnsiTheme="minorHAnsi" w:cstheme="minorHAnsi"/>
          <w:sz w:val="22"/>
          <w:szCs w:val="22"/>
        </w:rPr>
        <w:t xml:space="preserve"> podhled</w:t>
      </w:r>
      <w:r w:rsidR="00723074" w:rsidRPr="00D17686">
        <w:rPr>
          <w:rFonts w:asciiTheme="minorHAnsi" w:hAnsiTheme="minorHAnsi" w:cstheme="minorHAnsi"/>
          <w:sz w:val="22"/>
          <w:szCs w:val="22"/>
        </w:rPr>
        <w:t>y</w:t>
      </w:r>
      <w:r w:rsidR="00BC5D23" w:rsidRPr="00D17686">
        <w:rPr>
          <w:rFonts w:asciiTheme="minorHAnsi" w:hAnsiTheme="minorHAnsi" w:cstheme="minorHAnsi"/>
          <w:sz w:val="22"/>
          <w:szCs w:val="22"/>
        </w:rPr>
        <w:t xml:space="preserve"> a obvodové zdivo</w:t>
      </w:r>
    </w:p>
    <w:p w14:paraId="4A6F9751" w14:textId="77777777" w:rsidR="00AD74FD" w:rsidRPr="00D17686" w:rsidRDefault="00AD74FD" w:rsidP="00AD74FD">
      <w:pPr>
        <w:jc w:val="both"/>
        <w:rPr>
          <w:rFonts w:cstheme="minorHAnsi"/>
        </w:rPr>
      </w:pPr>
      <w:r w:rsidRPr="00D17686">
        <w:rPr>
          <w:rFonts w:cstheme="minorHAnsi"/>
        </w:rPr>
        <w:t xml:space="preserve">Stávající štukový strop bude zpevněn a zaklopen sádrokartonovým systémem, Skladba stávajícího stropu: na borovicovém trámoví jsou borovicové fošny </w:t>
      </w:r>
      <w:proofErr w:type="spellStart"/>
      <w:r w:rsidRPr="00D17686">
        <w:rPr>
          <w:rFonts w:cstheme="minorHAnsi"/>
        </w:rPr>
        <w:t>tl</w:t>
      </w:r>
      <w:proofErr w:type="spellEnd"/>
      <w:r w:rsidRPr="00D17686">
        <w:rPr>
          <w:rFonts w:cstheme="minorHAnsi"/>
        </w:rPr>
        <w:t>. 32, rákosové rohože se štukovou maltou. Tento strop je více než 120 let starý, proto požadujeme jeho zpevnění posílením sádrokartonové konstrukce. Přímý závěs max. po 500 mm, ukotvený min. dvěma vruty L 60. Dvojitý rošt, rozteč max. 500. Vše, bude po dokončení sádrokartonářských pracích, ošetřeno penetrací a minimálně dvěma vrstvami vnitřního nátěru jako ostatní zdivo.</w:t>
      </w:r>
    </w:p>
    <w:p w14:paraId="360CD3D8" w14:textId="77777777" w:rsidR="00AD74FD" w:rsidRPr="00D17686" w:rsidRDefault="00AD74FD" w:rsidP="00AD74FD">
      <w:pPr>
        <w:jc w:val="both"/>
        <w:rPr>
          <w:rFonts w:cstheme="minorHAnsi"/>
          <w:u w:val="single"/>
        </w:rPr>
      </w:pPr>
      <w:bookmarkStart w:id="3" w:name="_Hlk219965772"/>
      <w:r w:rsidRPr="00D17686">
        <w:rPr>
          <w:rFonts w:cstheme="minorHAnsi"/>
          <w:u w:val="single"/>
        </w:rPr>
        <w:t>Sádrokartonářské práce je nutno koordinovat s externí elektrikářskou firmou.</w:t>
      </w:r>
    </w:p>
    <w:bookmarkEnd w:id="3"/>
    <w:p w14:paraId="2527E202" w14:textId="77777777" w:rsidR="00AD74FD" w:rsidRPr="00D17686" w:rsidRDefault="00AD74FD" w:rsidP="00AD74FD">
      <w:pPr>
        <w:jc w:val="both"/>
        <w:rPr>
          <w:rFonts w:cstheme="minorHAnsi"/>
        </w:rPr>
      </w:pPr>
      <w:r w:rsidRPr="00D17686">
        <w:rPr>
          <w:rFonts w:cstheme="minorHAnsi"/>
        </w:rPr>
        <w:t>Učebna 206 rozměry: 10 x 6,25</w:t>
      </w:r>
    </w:p>
    <w:p w14:paraId="061626B8" w14:textId="77777777" w:rsidR="00AD74FD" w:rsidRPr="00D17686" w:rsidRDefault="00AD74FD" w:rsidP="00AD74FD">
      <w:pPr>
        <w:jc w:val="both"/>
        <w:rPr>
          <w:rFonts w:cstheme="minorHAnsi"/>
        </w:rPr>
      </w:pPr>
      <w:r w:rsidRPr="00D17686">
        <w:rPr>
          <w:rFonts w:cstheme="minorHAnsi"/>
        </w:rPr>
        <w:t>Učebna 207 rozměry:</w:t>
      </w:r>
      <w:r w:rsidR="008F5265" w:rsidRPr="00D17686">
        <w:rPr>
          <w:rFonts w:cstheme="minorHAnsi"/>
        </w:rPr>
        <w:t xml:space="preserve"> </w:t>
      </w:r>
      <w:r w:rsidR="004229A7" w:rsidRPr="00D17686">
        <w:rPr>
          <w:rFonts w:cstheme="minorHAnsi"/>
        </w:rPr>
        <w:t>9</w:t>
      </w:r>
      <w:r w:rsidRPr="00D17686">
        <w:rPr>
          <w:rFonts w:cstheme="minorHAnsi"/>
        </w:rPr>
        <w:t xml:space="preserve"> x 6,25</w:t>
      </w:r>
    </w:p>
    <w:p w14:paraId="1AD818F8" w14:textId="77777777" w:rsidR="00723074" w:rsidRPr="00D17686" w:rsidRDefault="00AD74FD" w:rsidP="00AD74FD">
      <w:pPr>
        <w:jc w:val="both"/>
        <w:rPr>
          <w:rFonts w:cstheme="minorHAnsi"/>
        </w:rPr>
      </w:pPr>
      <w:r w:rsidRPr="00D17686">
        <w:rPr>
          <w:rFonts w:cstheme="minorHAnsi"/>
        </w:rPr>
        <w:t>Učebna 210 rozměry: 8,85 x 6,25</w:t>
      </w:r>
    </w:p>
    <w:p w14:paraId="6F429771" w14:textId="77777777" w:rsidR="00AD74FD" w:rsidRPr="00D17686" w:rsidRDefault="00AD74FD" w:rsidP="00AD74FD">
      <w:pPr>
        <w:jc w:val="both"/>
        <w:rPr>
          <w:rFonts w:cstheme="minorHAnsi"/>
        </w:rPr>
      </w:pPr>
      <w:r w:rsidRPr="00D17686">
        <w:rPr>
          <w:rFonts w:cstheme="minorHAnsi"/>
        </w:rPr>
        <w:t>Obvodové zdivo je opatřeno několika vrstvami vnitřního nátěru. Tento bude po navlhčení odstraněn až na štuk. Po zabroušení, bude provedena hloubková penetrace, min. dvě vrstvy lepidla s perlinkou. Rohy budou opatřeny omítkovými rohovými profily. Kolem oken, bude provedeno odstranění zvětralých zapěnění oken.  Po vyrovnání okenního rámu a znovu upevnění, dojde k novému zapěnění. Ostění bude opatřeno vnitřní začišťovací okenní lištou s perlinkou.</w:t>
      </w:r>
    </w:p>
    <w:p w14:paraId="68B8B07A" w14:textId="77777777" w:rsidR="005B6E1D" w:rsidRPr="00D17686" w:rsidRDefault="005B6E1D" w:rsidP="005B6E1D">
      <w:pPr>
        <w:jc w:val="both"/>
        <w:rPr>
          <w:rFonts w:cstheme="minorHAnsi"/>
        </w:rPr>
      </w:pPr>
      <w:r w:rsidRPr="00D17686">
        <w:rPr>
          <w:rFonts w:cstheme="minorHAnsi"/>
        </w:rPr>
        <w:t xml:space="preserve">Povrch bude opatřen štukem a po penetraci minimálně dvěma vrstvami otěruvzdorného vnitřního nátěru bělosti min. 86 % BaSO4. </w:t>
      </w:r>
    </w:p>
    <w:p w14:paraId="10571DDA" w14:textId="77777777" w:rsidR="005B6E1D" w:rsidRPr="00D17686" w:rsidRDefault="005B6E1D" w:rsidP="005B6E1D">
      <w:pPr>
        <w:jc w:val="both"/>
        <w:rPr>
          <w:rFonts w:cstheme="minorHAnsi"/>
        </w:rPr>
      </w:pPr>
      <w:r w:rsidRPr="00D17686">
        <w:rPr>
          <w:rFonts w:cstheme="minorHAnsi"/>
        </w:rPr>
        <w:t>Učebna 206 rozměry: 10 x 6,25</w:t>
      </w:r>
    </w:p>
    <w:p w14:paraId="7920EC63" w14:textId="77777777" w:rsidR="005B6E1D" w:rsidRPr="00D17686" w:rsidRDefault="005B6E1D" w:rsidP="005B6E1D">
      <w:pPr>
        <w:jc w:val="both"/>
        <w:rPr>
          <w:rFonts w:cstheme="minorHAnsi"/>
        </w:rPr>
      </w:pPr>
      <w:r w:rsidRPr="00D17686">
        <w:rPr>
          <w:rFonts w:cstheme="minorHAnsi"/>
        </w:rPr>
        <w:t>Učebna 207 rozměry: 9 x 6,25</w:t>
      </w:r>
    </w:p>
    <w:p w14:paraId="7F199B01" w14:textId="77777777" w:rsidR="005B6E1D" w:rsidRPr="00D17686" w:rsidRDefault="005B6E1D" w:rsidP="005B6E1D">
      <w:pPr>
        <w:jc w:val="both"/>
        <w:rPr>
          <w:rFonts w:cstheme="minorHAnsi"/>
        </w:rPr>
      </w:pPr>
      <w:r w:rsidRPr="00D17686">
        <w:rPr>
          <w:rFonts w:cstheme="minorHAnsi"/>
        </w:rPr>
        <w:t>Učebna 210 rozměry: 8,85 x 6,25</w:t>
      </w:r>
    </w:p>
    <w:p w14:paraId="145C7E1C" w14:textId="77777777" w:rsidR="005B6E1D" w:rsidRPr="00D17686" w:rsidRDefault="005B6E1D" w:rsidP="005B6E1D">
      <w:pPr>
        <w:pStyle w:val="Odstavecseseznamem"/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 w:rsidRPr="00D17686">
        <w:rPr>
          <w:rFonts w:asciiTheme="minorHAnsi" w:hAnsiTheme="minorHAnsi" w:cstheme="minorHAnsi"/>
        </w:rPr>
        <w:lastRenderedPageBreak/>
        <w:t>Výška učeben je 3,75</w:t>
      </w:r>
    </w:p>
    <w:p w14:paraId="3B5EBEAE" w14:textId="77777777" w:rsidR="00987EC6" w:rsidRPr="00D17686" w:rsidRDefault="00723074" w:rsidP="00D17686">
      <w:pPr>
        <w:pStyle w:val="Nadpis1"/>
        <w:rPr>
          <w:rFonts w:asciiTheme="minorHAnsi" w:hAnsiTheme="minorHAnsi" w:cstheme="minorHAnsi"/>
          <w:sz w:val="22"/>
          <w:szCs w:val="22"/>
        </w:rPr>
      </w:pPr>
      <w:r w:rsidRPr="00D17686">
        <w:rPr>
          <w:rFonts w:asciiTheme="minorHAnsi" w:hAnsiTheme="minorHAnsi" w:cstheme="minorHAnsi"/>
          <w:sz w:val="22"/>
          <w:szCs w:val="22"/>
        </w:rPr>
        <w:t>Výmalba</w:t>
      </w:r>
    </w:p>
    <w:p w14:paraId="3CC5F021" w14:textId="77777777" w:rsidR="005B6E1D" w:rsidRPr="00D17686" w:rsidRDefault="005B6E1D" w:rsidP="005B6E1D">
      <w:pPr>
        <w:jc w:val="both"/>
        <w:rPr>
          <w:rFonts w:cstheme="minorHAnsi"/>
        </w:rPr>
      </w:pPr>
      <w:r w:rsidRPr="00D17686">
        <w:rPr>
          <w:rFonts w:cstheme="minorHAnsi"/>
        </w:rPr>
        <w:t xml:space="preserve">Odstranění nesoudržných vrstev, penetrace podkladu, 2 x nátěr otěruvzdorný vnitřní, bělost min. 86% BaSO4. </w:t>
      </w:r>
    </w:p>
    <w:p w14:paraId="1099F071" w14:textId="77777777" w:rsidR="005B6E1D" w:rsidRPr="00D17686" w:rsidRDefault="005B6E1D" w:rsidP="005B6E1D">
      <w:pPr>
        <w:jc w:val="both"/>
        <w:rPr>
          <w:rFonts w:cstheme="minorHAnsi"/>
          <w:u w:val="single"/>
        </w:rPr>
      </w:pPr>
      <w:r w:rsidRPr="00D17686">
        <w:rPr>
          <w:rFonts w:cstheme="minorHAnsi"/>
          <w:u w:val="single"/>
        </w:rPr>
        <w:t>Malířské práce je nutno koordinovat s externí elektrikářskou firmou.</w:t>
      </w:r>
    </w:p>
    <w:p w14:paraId="7CA9D957" w14:textId="77777777" w:rsidR="005B6E1D" w:rsidRPr="00D17686" w:rsidRDefault="005B6E1D" w:rsidP="005B6E1D">
      <w:pPr>
        <w:jc w:val="both"/>
        <w:rPr>
          <w:rFonts w:cstheme="minorHAnsi"/>
        </w:rPr>
      </w:pPr>
      <w:r w:rsidRPr="00D17686">
        <w:rPr>
          <w:rFonts w:cstheme="minorHAnsi"/>
        </w:rPr>
        <w:t>Učebna 318 rozměry: 8,75 x 7,30</w:t>
      </w:r>
    </w:p>
    <w:p w14:paraId="00592800" w14:textId="73C8BCF3" w:rsidR="00BC5D23" w:rsidRPr="00D17686" w:rsidRDefault="005B6E1D" w:rsidP="005B6E1D">
      <w:pPr>
        <w:pStyle w:val="Odstavecseseznamem"/>
        <w:numPr>
          <w:ilvl w:val="0"/>
          <w:numId w:val="4"/>
        </w:numPr>
        <w:jc w:val="both"/>
        <w:rPr>
          <w:rFonts w:asciiTheme="minorHAnsi" w:hAnsiTheme="minorHAnsi" w:cstheme="minorHAnsi"/>
        </w:rPr>
      </w:pPr>
      <w:r w:rsidRPr="00D17686">
        <w:rPr>
          <w:rFonts w:asciiTheme="minorHAnsi" w:hAnsiTheme="minorHAnsi" w:cstheme="minorHAnsi"/>
        </w:rPr>
        <w:t>Výška učebn</w:t>
      </w:r>
      <w:r w:rsidR="00AB5B24" w:rsidRPr="00D17686">
        <w:rPr>
          <w:rFonts w:asciiTheme="minorHAnsi" w:hAnsiTheme="minorHAnsi" w:cstheme="minorHAnsi"/>
        </w:rPr>
        <w:t>y</w:t>
      </w:r>
      <w:r w:rsidRPr="00D17686">
        <w:rPr>
          <w:rFonts w:asciiTheme="minorHAnsi" w:hAnsiTheme="minorHAnsi" w:cstheme="minorHAnsi"/>
        </w:rPr>
        <w:t xml:space="preserve"> je 3,61</w:t>
      </w:r>
    </w:p>
    <w:p w14:paraId="2B0FAD2A" w14:textId="6E2F1B15" w:rsidR="00872318" w:rsidRPr="00D17686" w:rsidRDefault="00872318" w:rsidP="005B6E1D">
      <w:pPr>
        <w:jc w:val="both"/>
        <w:rPr>
          <w:rFonts w:cstheme="minorHAnsi"/>
        </w:rPr>
      </w:pPr>
    </w:p>
    <w:p w14:paraId="40807862" w14:textId="77777777" w:rsidR="001F767B" w:rsidRPr="00D17686" w:rsidRDefault="001F767B" w:rsidP="005B6E1D">
      <w:pPr>
        <w:jc w:val="both"/>
        <w:rPr>
          <w:rFonts w:cstheme="minorHAnsi"/>
        </w:rPr>
      </w:pPr>
    </w:p>
    <w:p w14:paraId="1B972723" w14:textId="77777777" w:rsidR="005B6E1D" w:rsidRPr="00D17686" w:rsidRDefault="005B6E1D">
      <w:pPr>
        <w:rPr>
          <w:rFonts w:cstheme="minorHAnsi"/>
        </w:rPr>
      </w:pPr>
    </w:p>
    <w:p w14:paraId="10C533E6" w14:textId="77777777" w:rsidR="0084436D" w:rsidRPr="00D17686" w:rsidRDefault="002E5F5B">
      <w:pPr>
        <w:rPr>
          <w:rFonts w:cstheme="minorHAnsi"/>
        </w:rPr>
      </w:pPr>
      <w:r w:rsidRPr="00D17686">
        <w:rPr>
          <w:rFonts w:cstheme="minorHAnsi"/>
        </w:rPr>
        <w:br w:type="page"/>
      </w:r>
    </w:p>
    <w:p w14:paraId="7864AB49" w14:textId="77777777" w:rsidR="0084436D" w:rsidRPr="00D17686" w:rsidRDefault="002E5F5B" w:rsidP="00E034B0">
      <w:pPr>
        <w:jc w:val="center"/>
        <w:rPr>
          <w:rFonts w:cstheme="minorHAnsi"/>
        </w:rPr>
      </w:pPr>
      <w:r w:rsidRPr="00D17686">
        <w:rPr>
          <w:rFonts w:cstheme="minorHAnsi"/>
          <w:noProof/>
          <w:lang w:eastAsia="cs-CZ"/>
        </w:rPr>
        <w:lastRenderedPageBreak/>
        <w:drawing>
          <wp:inline distT="0" distB="0" distL="0" distR="0" wp14:anchorId="74F66063" wp14:editId="2ADCA59C">
            <wp:extent cx="5029200" cy="7543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ebna 206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BFA38" w14:textId="77777777" w:rsidR="0084436D" w:rsidRPr="00D17686" w:rsidRDefault="002E5F5B">
      <w:pPr>
        <w:rPr>
          <w:rFonts w:cstheme="minorHAnsi"/>
        </w:rPr>
      </w:pPr>
      <w:r w:rsidRPr="00D17686">
        <w:rPr>
          <w:rFonts w:cstheme="minorHAnsi"/>
        </w:rPr>
        <w:br w:type="page"/>
      </w:r>
    </w:p>
    <w:p w14:paraId="6B8B02FE" w14:textId="77777777" w:rsidR="0084436D" w:rsidRPr="00D17686" w:rsidRDefault="002E5F5B" w:rsidP="00E034B0">
      <w:pPr>
        <w:jc w:val="center"/>
        <w:rPr>
          <w:rFonts w:cstheme="minorHAnsi"/>
        </w:rPr>
      </w:pPr>
      <w:r w:rsidRPr="00D17686">
        <w:rPr>
          <w:rFonts w:cstheme="minorHAnsi"/>
          <w:noProof/>
          <w:lang w:eastAsia="cs-CZ"/>
        </w:rPr>
        <w:lastRenderedPageBreak/>
        <w:drawing>
          <wp:inline distT="0" distB="0" distL="0" distR="0" wp14:anchorId="6DCA1E05" wp14:editId="7DEEA989">
            <wp:extent cx="5029200" cy="7543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ebna 207a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EC382" w14:textId="77777777" w:rsidR="0084436D" w:rsidRPr="00D17686" w:rsidRDefault="002E5F5B">
      <w:pPr>
        <w:rPr>
          <w:rFonts w:cstheme="minorHAnsi"/>
        </w:rPr>
      </w:pPr>
      <w:r w:rsidRPr="00D17686">
        <w:rPr>
          <w:rFonts w:cstheme="minorHAnsi"/>
        </w:rPr>
        <w:br w:type="page"/>
      </w:r>
    </w:p>
    <w:p w14:paraId="1E9F282C" w14:textId="77777777" w:rsidR="0084436D" w:rsidRPr="00D17686" w:rsidRDefault="0084436D">
      <w:pPr>
        <w:rPr>
          <w:rFonts w:cstheme="minorHAnsi"/>
        </w:rPr>
      </w:pPr>
    </w:p>
    <w:p w14:paraId="5AD4E092" w14:textId="77777777" w:rsidR="0084436D" w:rsidRPr="00D17686" w:rsidRDefault="0084436D">
      <w:pPr>
        <w:rPr>
          <w:rFonts w:cstheme="minorHAnsi"/>
        </w:rPr>
      </w:pPr>
    </w:p>
    <w:p w14:paraId="33B830E8" w14:textId="16CCCE67" w:rsidR="0084436D" w:rsidRDefault="002E5F5B" w:rsidP="00E034B0">
      <w:pPr>
        <w:jc w:val="center"/>
        <w:rPr>
          <w:rFonts w:cstheme="minorHAnsi"/>
        </w:rPr>
      </w:pPr>
      <w:r w:rsidRPr="00D17686">
        <w:rPr>
          <w:rFonts w:cstheme="minorHAnsi"/>
          <w:noProof/>
          <w:lang w:eastAsia="cs-CZ"/>
        </w:rPr>
        <w:drawing>
          <wp:inline distT="0" distB="0" distL="0" distR="0" wp14:anchorId="47EAF98F" wp14:editId="0CE8F0B2">
            <wp:extent cx="5030400" cy="7545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ebna 210a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0400" cy="75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6F2C0" w14:textId="6D6B8577" w:rsidR="0009179F" w:rsidRDefault="0009179F" w:rsidP="00E034B0">
      <w:pPr>
        <w:jc w:val="center"/>
        <w:rPr>
          <w:rFonts w:cstheme="minorHAnsi"/>
        </w:rPr>
      </w:pPr>
    </w:p>
    <w:p w14:paraId="50EC1EA4" w14:textId="4DCD4506" w:rsidR="0009179F" w:rsidRDefault="0009179F" w:rsidP="00E034B0">
      <w:pPr>
        <w:jc w:val="center"/>
        <w:rPr>
          <w:rFonts w:cstheme="minorHAnsi"/>
        </w:rPr>
      </w:pPr>
    </w:p>
    <w:p w14:paraId="56DDD06B" w14:textId="77777777" w:rsidR="0009179F" w:rsidRDefault="0009179F" w:rsidP="00E034B0">
      <w:pPr>
        <w:jc w:val="center"/>
        <w:rPr>
          <w:rFonts w:cstheme="minorHAnsi"/>
        </w:rPr>
      </w:pPr>
    </w:p>
    <w:p w14:paraId="42D78845" w14:textId="717FCC4C" w:rsidR="0009179F" w:rsidRDefault="0009179F" w:rsidP="00E034B0">
      <w:pPr>
        <w:jc w:val="center"/>
        <w:rPr>
          <w:rFonts w:cstheme="minorHAnsi"/>
        </w:rPr>
      </w:pPr>
    </w:p>
    <w:p w14:paraId="61421AAF" w14:textId="49FCEF53" w:rsidR="0009179F" w:rsidRDefault="0009179F" w:rsidP="00E034B0">
      <w:pPr>
        <w:jc w:val="center"/>
        <w:rPr>
          <w:rFonts w:cstheme="minorHAnsi"/>
        </w:rPr>
      </w:pPr>
    </w:p>
    <w:p w14:paraId="5A7A48A7" w14:textId="1B88FD37" w:rsidR="0009179F" w:rsidRDefault="007F0188" w:rsidP="00E034B0">
      <w:pPr>
        <w:jc w:val="center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inline distT="0" distB="0" distL="0" distR="0" wp14:anchorId="7166F427" wp14:editId="305EF773">
            <wp:extent cx="4969232" cy="7469505"/>
            <wp:effectExtent l="0" t="0" r="317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čebna 31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583" cy="747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B2A25" w14:textId="1FBCB6DE" w:rsidR="0009179F" w:rsidRDefault="0009179F" w:rsidP="00E034B0">
      <w:pPr>
        <w:jc w:val="center"/>
        <w:rPr>
          <w:rFonts w:cstheme="minorHAnsi"/>
        </w:rPr>
      </w:pPr>
      <w:bookmarkStart w:id="4" w:name="_GoBack"/>
    </w:p>
    <w:bookmarkEnd w:id="4"/>
    <w:p w14:paraId="25C02C01" w14:textId="77777777" w:rsidR="0009179F" w:rsidRPr="00D17686" w:rsidRDefault="0009179F" w:rsidP="00E034B0">
      <w:pPr>
        <w:jc w:val="center"/>
        <w:rPr>
          <w:rFonts w:cstheme="minorHAnsi"/>
        </w:rPr>
      </w:pPr>
    </w:p>
    <w:p w14:paraId="3C391564" w14:textId="544B8D7D" w:rsidR="0084436D" w:rsidRPr="00D17686" w:rsidRDefault="0084436D">
      <w:pPr>
        <w:rPr>
          <w:rFonts w:cstheme="minorHAnsi"/>
        </w:rPr>
      </w:pPr>
    </w:p>
    <w:sectPr w:rsidR="0084436D" w:rsidRPr="00D17686" w:rsidSect="0009179F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3C6ED1"/>
    <w:multiLevelType w:val="hybridMultilevel"/>
    <w:tmpl w:val="6D00F6B2"/>
    <w:lvl w:ilvl="0" w:tplc="FFB8CD1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636FFA"/>
    <w:multiLevelType w:val="multilevel"/>
    <w:tmpl w:val="2242A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EAD6A15"/>
    <w:multiLevelType w:val="multilevel"/>
    <w:tmpl w:val="CFD23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70C0185"/>
    <w:multiLevelType w:val="hybridMultilevel"/>
    <w:tmpl w:val="AA924302"/>
    <w:lvl w:ilvl="0" w:tplc="137AA6E4">
      <w:start w:val="1"/>
      <w:numFmt w:val="upperRoman"/>
      <w:pStyle w:val="Nadpis1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6A5"/>
    <w:rsid w:val="00012010"/>
    <w:rsid w:val="00030761"/>
    <w:rsid w:val="000461DF"/>
    <w:rsid w:val="0009179F"/>
    <w:rsid w:val="000A3397"/>
    <w:rsid w:val="000A3D50"/>
    <w:rsid w:val="001011BE"/>
    <w:rsid w:val="00131ED8"/>
    <w:rsid w:val="00141417"/>
    <w:rsid w:val="001B31CD"/>
    <w:rsid w:val="001D3249"/>
    <w:rsid w:val="001F767B"/>
    <w:rsid w:val="002151CE"/>
    <w:rsid w:val="00257ADC"/>
    <w:rsid w:val="00290693"/>
    <w:rsid w:val="002A622E"/>
    <w:rsid w:val="002E5F5B"/>
    <w:rsid w:val="003306B0"/>
    <w:rsid w:val="003735D1"/>
    <w:rsid w:val="004229A7"/>
    <w:rsid w:val="00461082"/>
    <w:rsid w:val="0051272E"/>
    <w:rsid w:val="005B6E1D"/>
    <w:rsid w:val="006242CE"/>
    <w:rsid w:val="006709F4"/>
    <w:rsid w:val="0069421E"/>
    <w:rsid w:val="006A34BA"/>
    <w:rsid w:val="006D20FF"/>
    <w:rsid w:val="00713520"/>
    <w:rsid w:val="00723074"/>
    <w:rsid w:val="007500AD"/>
    <w:rsid w:val="00773CC9"/>
    <w:rsid w:val="007F0188"/>
    <w:rsid w:val="00802D08"/>
    <w:rsid w:val="00835C06"/>
    <w:rsid w:val="0084436D"/>
    <w:rsid w:val="00872318"/>
    <w:rsid w:val="0087500C"/>
    <w:rsid w:val="008F5265"/>
    <w:rsid w:val="009853A4"/>
    <w:rsid w:val="00987EC6"/>
    <w:rsid w:val="009A6540"/>
    <w:rsid w:val="009A6DAB"/>
    <w:rsid w:val="00A06718"/>
    <w:rsid w:val="00A224BB"/>
    <w:rsid w:val="00A26083"/>
    <w:rsid w:val="00A32711"/>
    <w:rsid w:val="00A6460F"/>
    <w:rsid w:val="00AB5B24"/>
    <w:rsid w:val="00AC15AF"/>
    <w:rsid w:val="00AC6237"/>
    <w:rsid w:val="00AD74FD"/>
    <w:rsid w:val="00B06F4A"/>
    <w:rsid w:val="00B56AB2"/>
    <w:rsid w:val="00BA2FD5"/>
    <w:rsid w:val="00BB5256"/>
    <w:rsid w:val="00BC5D23"/>
    <w:rsid w:val="00C506A5"/>
    <w:rsid w:val="00C777CB"/>
    <w:rsid w:val="00CD0173"/>
    <w:rsid w:val="00CD18C1"/>
    <w:rsid w:val="00D122F3"/>
    <w:rsid w:val="00D17686"/>
    <w:rsid w:val="00D26EE3"/>
    <w:rsid w:val="00D352F3"/>
    <w:rsid w:val="00D62278"/>
    <w:rsid w:val="00DF21F8"/>
    <w:rsid w:val="00E034B0"/>
    <w:rsid w:val="00E1287F"/>
    <w:rsid w:val="00E545B5"/>
    <w:rsid w:val="00E548FA"/>
    <w:rsid w:val="00EA2064"/>
    <w:rsid w:val="00EF48DB"/>
    <w:rsid w:val="00F1384E"/>
    <w:rsid w:val="00F15EB8"/>
    <w:rsid w:val="00F6220B"/>
    <w:rsid w:val="00F83D64"/>
    <w:rsid w:val="00FA2031"/>
    <w:rsid w:val="00FA382D"/>
    <w:rsid w:val="00FF5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AF32D"/>
  <w15:chartTrackingRefBased/>
  <w15:docId w15:val="{C2939184-A585-40DA-BEE1-0D36B69D2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D17686"/>
    <w:pPr>
      <w:keepNext/>
      <w:keepLines/>
      <w:numPr>
        <w:numId w:val="1"/>
      </w:numPr>
      <w:spacing w:before="240" w:after="120"/>
      <w:jc w:val="both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17686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D6227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622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011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11BE"/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uiPriority w:val="99"/>
    <w:unhideWhenUsed/>
    <w:rsid w:val="007230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5B6E1D"/>
    <w:pPr>
      <w:ind w:left="720"/>
      <w:contextualSpacing/>
    </w:pPr>
    <w:rPr>
      <w:rFonts w:ascii="Calibri" w:eastAsia="Calibri" w:hAnsi="Calibri" w:cs="Calibri"/>
      <w:lang w:eastAsia="cs-CZ"/>
    </w:rPr>
  </w:style>
  <w:style w:type="paragraph" w:customStyle="1" w:styleId="2nesltext">
    <w:name w:val="2nečísl.text"/>
    <w:basedOn w:val="Normln"/>
    <w:qFormat/>
    <w:rsid w:val="00D17686"/>
    <w:pPr>
      <w:spacing w:before="120" w:after="240" w:line="240" w:lineRule="auto"/>
      <w:jc w:val="both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0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6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894E16-D1C3-4497-8FFE-FA0AAEA2C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6</Pages>
  <Words>350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</dc:creator>
  <cp:keywords/>
  <dc:description/>
  <cp:lastModifiedBy>hospodarka</cp:lastModifiedBy>
  <cp:revision>12</cp:revision>
  <cp:lastPrinted>2024-04-26T10:04:00Z</cp:lastPrinted>
  <dcterms:created xsi:type="dcterms:W3CDTF">2026-03-24T12:30:00Z</dcterms:created>
  <dcterms:modified xsi:type="dcterms:W3CDTF">2026-03-27T13:42:00Z</dcterms:modified>
</cp:coreProperties>
</file>